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C40B5A" w:rsidRPr="008D13C2" w14:paraId="2AE24CCC" w14:textId="77777777">
        <w:trPr>
          <w:trHeight w:hRule="exact" w:val="1417"/>
          <w:jc w:val="center"/>
        </w:trPr>
        <w:tc>
          <w:tcPr>
            <w:tcW w:w="6804" w:type="dxa"/>
            <w:vAlign w:val="center"/>
          </w:tcPr>
          <w:p w14:paraId="67D92526" w14:textId="4F3BD3E4" w:rsidR="00C40B5A" w:rsidRPr="008D13C2" w:rsidRDefault="00E86573">
            <w:pPr>
              <w:pStyle w:val="EPName"/>
            </w:pPr>
            <w:r w:rsidRPr="008D13C2">
              <w:t>Parlamento Europeo</w:t>
            </w:r>
          </w:p>
          <w:p w14:paraId="107315BF" w14:textId="77777777" w:rsidR="00C40B5A" w:rsidRPr="008D13C2" w:rsidRDefault="00E358F8">
            <w:pPr>
              <w:pStyle w:val="EPTerm"/>
            </w:pPr>
            <w:r w:rsidRPr="008D13C2">
              <w:t>2019-2024</w:t>
            </w:r>
          </w:p>
        </w:tc>
        <w:tc>
          <w:tcPr>
            <w:tcW w:w="2268" w:type="dxa"/>
          </w:tcPr>
          <w:p w14:paraId="2A160C4A" w14:textId="77777777" w:rsidR="00C40B5A" w:rsidRPr="008D13C2" w:rsidRDefault="00E358F8">
            <w:pPr>
              <w:pStyle w:val="EPLogo"/>
            </w:pPr>
            <w:r w:rsidRPr="008D13C2">
              <w:drawing>
                <wp:inline distT="0" distB="0" distL="0" distR="0" wp14:anchorId="3B4FB1F9" wp14:editId="7B6B82C2">
                  <wp:extent cx="1162812" cy="647954"/>
                  <wp:effectExtent l="0" t="0" r="0" b="0"/>
                  <wp:docPr id="100001" name="Imagen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93643"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6A906C0" w14:textId="77777777" w:rsidR="00C40B5A" w:rsidRPr="008D13C2" w:rsidRDefault="00C40B5A">
      <w:pPr>
        <w:pStyle w:val="LineTop"/>
      </w:pPr>
    </w:p>
    <w:p w14:paraId="5D74C904" w14:textId="5F1AC2AF" w:rsidR="00C40B5A" w:rsidRPr="008D13C2" w:rsidRDefault="00E358F8">
      <w:pPr>
        <w:pStyle w:val="EPBody"/>
      </w:pPr>
      <w:r w:rsidRPr="008D13C2">
        <w:rPr>
          <w:rStyle w:val="HideTWBExt"/>
          <w:i w:val="0"/>
          <w:noProof w:val="0"/>
          <w:szCs w:val="20"/>
        </w:rPr>
        <w:t>&lt;Commission&gt;</w:t>
      </w:r>
      <w:r w:rsidRPr="008D13C2">
        <w:rPr>
          <w:rStyle w:val="HideTWBInt"/>
          <w:rFonts w:cs="Times New Roman"/>
          <w:i w:val="0"/>
          <w:noProof w:val="0"/>
          <w:szCs w:val="20"/>
        </w:rPr>
        <w:t>{LIBE}</w:t>
      </w:r>
      <w:r w:rsidR="00E86573" w:rsidRPr="008D13C2">
        <w:t>Comisión de Libertades Civiles, Justicia y Asuntos de Interior</w:t>
      </w:r>
      <w:r w:rsidRPr="008D13C2">
        <w:rPr>
          <w:rStyle w:val="HideTWBExt"/>
          <w:i w:val="0"/>
          <w:noProof w:val="0"/>
          <w:szCs w:val="20"/>
        </w:rPr>
        <w:t>&lt;/Commission&gt;</w:t>
      </w:r>
    </w:p>
    <w:p w14:paraId="6450936A" w14:textId="77777777" w:rsidR="00C40B5A" w:rsidRPr="008D13C2" w:rsidRDefault="00C40B5A">
      <w:pPr>
        <w:pStyle w:val="LineBottom"/>
      </w:pPr>
    </w:p>
    <w:p w14:paraId="0234381B" w14:textId="77777777" w:rsidR="00C40B5A" w:rsidRPr="008D13C2" w:rsidRDefault="00E358F8">
      <w:pPr>
        <w:pStyle w:val="CoverReference"/>
      </w:pPr>
      <w:r w:rsidRPr="008D13C2">
        <w:rPr>
          <w:rStyle w:val="HideTWBExt"/>
          <w:b w:val="0"/>
          <w:noProof w:val="0"/>
        </w:rPr>
        <w:t>&lt;RefProc&gt;</w:t>
      </w:r>
      <w:r w:rsidRPr="008D13C2">
        <w:t>2020/0279</w:t>
      </w:r>
      <w:r w:rsidRPr="008D13C2">
        <w:rPr>
          <w:rStyle w:val="HideTWBExt"/>
          <w:b w:val="0"/>
          <w:noProof w:val="0"/>
        </w:rPr>
        <w:t>&lt;/RefProc&gt;&lt;RefTypeProc&gt;</w:t>
      </w:r>
      <w:r w:rsidRPr="008D13C2">
        <w:t>(COD)</w:t>
      </w:r>
      <w:r w:rsidRPr="008D13C2">
        <w:rPr>
          <w:rStyle w:val="HideTWBExt"/>
          <w:b w:val="0"/>
          <w:noProof w:val="0"/>
        </w:rPr>
        <w:t>&lt;/RefTypeProc&gt;</w:t>
      </w:r>
    </w:p>
    <w:p w14:paraId="28591B2F" w14:textId="77777777" w:rsidR="00C40B5A" w:rsidRPr="008D13C2" w:rsidRDefault="00E358F8">
      <w:pPr>
        <w:pStyle w:val="CoverDate"/>
      </w:pPr>
      <w:r w:rsidRPr="008D13C2">
        <w:rPr>
          <w:rStyle w:val="HideTWBExt"/>
          <w:noProof w:val="0"/>
        </w:rPr>
        <w:t>&lt;Date&gt;</w:t>
      </w:r>
      <w:r w:rsidRPr="008D13C2">
        <w:rPr>
          <w:rStyle w:val="HideTWBInt"/>
          <w:noProof w:val="0"/>
        </w:rPr>
        <w:t>{09/12/2021}</w:t>
      </w:r>
      <w:r w:rsidRPr="008D13C2">
        <w:t>9.12.2021</w:t>
      </w:r>
      <w:r w:rsidRPr="008D13C2">
        <w:rPr>
          <w:rStyle w:val="HideTWBExt"/>
          <w:noProof w:val="0"/>
        </w:rPr>
        <w:t>&lt;/Date&gt;</w:t>
      </w:r>
    </w:p>
    <w:p w14:paraId="7D749677" w14:textId="0B8AB3A2" w:rsidR="00C40B5A" w:rsidRPr="008D13C2" w:rsidRDefault="00E358F8">
      <w:pPr>
        <w:pStyle w:val="CoverDocType"/>
      </w:pPr>
      <w:r w:rsidRPr="008D13C2">
        <w:rPr>
          <w:rStyle w:val="HideTWBExt"/>
          <w:b w:val="0"/>
          <w:noProof w:val="0"/>
        </w:rPr>
        <w:t>&lt;TypeAM&gt;</w:t>
      </w:r>
      <w:r w:rsidR="00E86573" w:rsidRPr="008D13C2">
        <w:t>ENMIENDAS</w:t>
      </w:r>
      <w:r w:rsidRPr="008D13C2">
        <w:rPr>
          <w:rStyle w:val="HideTWBExt"/>
          <w:b w:val="0"/>
          <w:noProof w:val="0"/>
        </w:rPr>
        <w:t>&lt;/TypeAM&gt;</w:t>
      </w:r>
    </w:p>
    <w:p w14:paraId="7CBD5381" w14:textId="77777777" w:rsidR="00C40B5A" w:rsidRPr="008D13C2" w:rsidRDefault="00E358F8">
      <w:pPr>
        <w:pStyle w:val="CoverDocType24a"/>
      </w:pPr>
      <w:r w:rsidRPr="008D13C2">
        <w:rPr>
          <w:rStyle w:val="HideTWBExt"/>
          <w:b w:val="0"/>
          <w:noProof w:val="0"/>
        </w:rPr>
        <w:t>&lt;RangeAM&gt;</w:t>
      </w:r>
      <w:r w:rsidRPr="008D13C2">
        <w:t>1174 - 1588</w:t>
      </w:r>
      <w:r w:rsidRPr="008D13C2">
        <w:rPr>
          <w:rStyle w:val="HideTWBExt"/>
          <w:b w:val="0"/>
          <w:noProof w:val="0"/>
        </w:rPr>
        <w:t>&lt;/RangeAM&gt;</w:t>
      </w:r>
    </w:p>
    <w:p w14:paraId="06397ADF" w14:textId="6D77CDAA" w:rsidR="00C40B5A" w:rsidRPr="008D13C2" w:rsidRDefault="00E358F8">
      <w:pPr>
        <w:pStyle w:val="CoverBold"/>
      </w:pPr>
      <w:r w:rsidRPr="008D13C2">
        <w:rPr>
          <w:rStyle w:val="HideTWBExt"/>
          <w:b w:val="0"/>
          <w:noProof w:val="0"/>
        </w:rPr>
        <w:t>&lt;TitreType&gt;</w:t>
      </w:r>
      <w:r w:rsidR="00E86573" w:rsidRPr="008D13C2">
        <w:t>Proyecto de informe</w:t>
      </w:r>
      <w:r w:rsidRPr="008D13C2">
        <w:rPr>
          <w:rStyle w:val="HideTWBExt"/>
          <w:b w:val="0"/>
          <w:noProof w:val="0"/>
        </w:rPr>
        <w:t>&lt;/TitreType&gt;</w:t>
      </w:r>
    </w:p>
    <w:p w14:paraId="662B6BFD" w14:textId="77777777" w:rsidR="00C40B5A" w:rsidRPr="008D13C2" w:rsidRDefault="00E358F8">
      <w:pPr>
        <w:pStyle w:val="CoverBold"/>
      </w:pPr>
      <w:r w:rsidRPr="008D13C2">
        <w:rPr>
          <w:rStyle w:val="HideTWBExt"/>
          <w:b w:val="0"/>
          <w:noProof w:val="0"/>
        </w:rPr>
        <w:t>&lt;Rapporteur&gt;</w:t>
      </w:r>
      <w:r w:rsidRPr="008D13C2">
        <w:t>Tomas Tobé</w:t>
      </w:r>
      <w:r w:rsidRPr="008D13C2">
        <w:rPr>
          <w:rStyle w:val="HideTWBExt"/>
          <w:b w:val="0"/>
          <w:noProof w:val="0"/>
        </w:rPr>
        <w:t>&lt;/Rapporteur&gt;</w:t>
      </w:r>
    </w:p>
    <w:p w14:paraId="2ADAC4D8" w14:textId="77777777" w:rsidR="00C40B5A" w:rsidRPr="008D13C2" w:rsidRDefault="00E358F8">
      <w:pPr>
        <w:pStyle w:val="CoverNormal24a"/>
      </w:pPr>
      <w:r w:rsidRPr="008D13C2">
        <w:rPr>
          <w:rStyle w:val="HideTWBExt"/>
          <w:noProof w:val="0"/>
        </w:rPr>
        <w:t>&lt;DocRefPE&gt;</w:t>
      </w:r>
      <w:r w:rsidRPr="008D13C2">
        <w:t>(PE698.950v01-00)</w:t>
      </w:r>
      <w:r w:rsidRPr="008D13C2">
        <w:rPr>
          <w:rStyle w:val="HideTWBExt"/>
          <w:noProof w:val="0"/>
        </w:rPr>
        <w:t>&lt;/DocRefPE&gt;</w:t>
      </w:r>
    </w:p>
    <w:p w14:paraId="25BE5695" w14:textId="64CF9358" w:rsidR="00C40B5A" w:rsidRPr="008D13C2" w:rsidRDefault="00E358F8">
      <w:pPr>
        <w:pStyle w:val="CoverNormal24a"/>
      </w:pPr>
      <w:r w:rsidRPr="008D13C2">
        <w:rPr>
          <w:rStyle w:val="HideTWBExt"/>
          <w:noProof w:val="0"/>
        </w:rPr>
        <w:t>&lt;Titre&gt;</w:t>
      </w:r>
      <w:r w:rsidR="00E86573" w:rsidRPr="008D13C2">
        <w:t>sobre la propuesta de Reglamento del Parlamento Europeo y del Consejo sobre la gestión del asilo y la m</w:t>
      </w:r>
      <w:bookmarkStart w:id="0" w:name="_GoBack"/>
      <w:bookmarkEnd w:id="0"/>
      <w:r w:rsidR="00E86573" w:rsidRPr="008D13C2">
        <w:t>igración y por el que se modifican la Directiva 2003/109/CE del Consejo y la propuesta de Reglamento (UE) XXX/XXX [Fondo de Asilo y Migración]</w:t>
      </w:r>
      <w:r w:rsidRPr="008D13C2">
        <w:rPr>
          <w:rStyle w:val="HideTWBExt"/>
          <w:noProof w:val="0"/>
        </w:rPr>
        <w:t>&lt;/Titre&gt;</w:t>
      </w:r>
    </w:p>
    <w:p w14:paraId="120C49E1" w14:textId="524F8F5A" w:rsidR="00C40B5A" w:rsidRPr="008D13C2" w:rsidRDefault="00E358F8">
      <w:pPr>
        <w:pStyle w:val="CoverNormal"/>
      </w:pPr>
      <w:r w:rsidRPr="008D13C2">
        <w:rPr>
          <w:rStyle w:val="HideTWBExt"/>
          <w:noProof w:val="0"/>
        </w:rPr>
        <w:t>&lt;DocAmend&gt;</w:t>
      </w:r>
      <w:r w:rsidRPr="008D13C2">
        <w:t>Prop</w:t>
      </w:r>
      <w:r w:rsidR="00E86573" w:rsidRPr="008D13C2">
        <w:t>uesta de Reglamento</w:t>
      </w:r>
      <w:r w:rsidRPr="008D13C2">
        <w:rPr>
          <w:rStyle w:val="HideTWBExt"/>
          <w:noProof w:val="0"/>
        </w:rPr>
        <w:t>&lt;/DocAmend&gt;</w:t>
      </w:r>
    </w:p>
    <w:p w14:paraId="7C7AF59B" w14:textId="77777777" w:rsidR="00C40B5A" w:rsidRPr="008D13C2" w:rsidRDefault="00E358F8">
      <w:pPr>
        <w:pStyle w:val="CoverNormal24a"/>
      </w:pPr>
      <w:r w:rsidRPr="008D13C2">
        <w:rPr>
          <w:rStyle w:val="HideTWBExt"/>
          <w:noProof w:val="0"/>
        </w:rPr>
        <w:t>&lt;DocRef&gt;</w:t>
      </w:r>
      <w:r w:rsidRPr="008D13C2">
        <w:t>(COM(2020)0610 – C9-0309/2020 – 2020/0279(COD))</w:t>
      </w:r>
      <w:r w:rsidRPr="008D13C2">
        <w:rPr>
          <w:rStyle w:val="HideTWBExt"/>
          <w:noProof w:val="0"/>
        </w:rPr>
        <w:t>&lt;/DocRef&gt;</w:t>
      </w:r>
    </w:p>
    <w:p w14:paraId="142D3658" w14:textId="77777777" w:rsidR="00C40B5A" w:rsidRPr="008D13C2" w:rsidRDefault="00E358F8">
      <w:r w:rsidRPr="008D13C2">
        <w:br w:type="page"/>
      </w:r>
      <w:r w:rsidRPr="008D13C2">
        <w:lastRenderedPageBreak/>
        <w:t>AM_Com_LegReport</w:t>
      </w:r>
    </w:p>
    <w:p w14:paraId="69A8F314" w14:textId="46CF5AE8" w:rsidR="009A1AD4" w:rsidRPr="008D13C2" w:rsidRDefault="00E358F8" w:rsidP="009A1AD4">
      <w:pPr>
        <w:pStyle w:val="AmNumberTabs"/>
      </w:pPr>
      <w:r w:rsidRPr="008D13C2">
        <w:br w:type="page"/>
      </w:r>
      <w:r w:rsidR="009A1AD4" w:rsidRPr="008D13C2">
        <w:rPr>
          <w:rStyle w:val="HideTWBExt"/>
          <w:b w:val="0"/>
          <w:noProof w:val="0"/>
        </w:rPr>
        <w:lastRenderedPageBreak/>
        <w:t>&lt;RepeatBlock-Amend&gt;&lt;Amend&gt;</w:t>
      </w:r>
      <w:r w:rsidR="009A1AD4" w:rsidRPr="008D13C2">
        <w:t>Enmienda</w:t>
      </w:r>
      <w:r w:rsidR="009A1AD4" w:rsidRPr="008D13C2">
        <w:tab/>
      </w:r>
      <w:r w:rsidR="009A1AD4" w:rsidRPr="008D13C2">
        <w:tab/>
      </w:r>
      <w:r w:rsidR="009A1AD4" w:rsidRPr="008D13C2">
        <w:rPr>
          <w:rStyle w:val="HideTWBExt"/>
          <w:b w:val="0"/>
          <w:noProof w:val="0"/>
        </w:rPr>
        <w:t>&lt;NumAm&gt;</w:t>
      </w:r>
      <w:r w:rsidR="009A1AD4" w:rsidRPr="008D13C2">
        <w:t>1174</w:t>
      </w:r>
      <w:r w:rsidR="009A1AD4" w:rsidRPr="008D13C2">
        <w:rPr>
          <w:rStyle w:val="HideTWBExt"/>
          <w:b w:val="0"/>
          <w:noProof w:val="0"/>
        </w:rPr>
        <w:t>&lt;/NumAm&gt;</w:t>
      </w:r>
    </w:p>
    <w:p w14:paraId="1182316B" w14:textId="77777777" w:rsidR="009A1AD4" w:rsidRPr="008D13C2" w:rsidRDefault="009A1AD4" w:rsidP="009A1AD4">
      <w:pPr>
        <w:pStyle w:val="NormalBold"/>
      </w:pPr>
      <w:r w:rsidRPr="008D13C2">
        <w:rPr>
          <w:rStyle w:val="HideTWBExt"/>
          <w:b w:val="0"/>
          <w:noProof w:val="0"/>
        </w:rPr>
        <w:t>&lt;RepeatBlock-By&gt;&lt;Members&gt;</w:t>
      </w:r>
      <w:r w:rsidRPr="008D13C2">
        <w:t>Charlie Weimers, Laura Huhtasaari, Peter Kofod</w:t>
      </w:r>
      <w:r w:rsidRPr="008D13C2">
        <w:rPr>
          <w:rStyle w:val="HideTWBExt"/>
          <w:b w:val="0"/>
          <w:noProof w:val="0"/>
        </w:rPr>
        <w:t>&lt;/Members&gt;</w:t>
      </w:r>
    </w:p>
    <w:p w14:paraId="4AAE7F9B" w14:textId="77777777" w:rsidR="009A1AD4" w:rsidRPr="008D13C2" w:rsidRDefault="009A1AD4" w:rsidP="009A1AD4">
      <w:pPr>
        <w:pStyle w:val="NormalBold"/>
      </w:pPr>
      <w:r w:rsidRPr="008D13C2">
        <w:rPr>
          <w:rStyle w:val="HideTWBExt"/>
          <w:b w:val="0"/>
          <w:noProof w:val="0"/>
        </w:rPr>
        <w:t>&lt;/RepeatBlock-By&gt;</w:t>
      </w:r>
    </w:p>
    <w:p w14:paraId="23623DD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AEA52F8" w14:textId="77777777" w:rsidR="009A1AD4" w:rsidRPr="008D13C2" w:rsidRDefault="009A1AD4" w:rsidP="009A1AD4">
      <w:pPr>
        <w:pStyle w:val="NormalBold"/>
      </w:pPr>
      <w:r w:rsidRPr="008D13C2">
        <w:rPr>
          <w:rStyle w:val="HideTWBExt"/>
          <w:b w:val="0"/>
          <w:noProof w:val="0"/>
        </w:rPr>
        <w:t>&lt;Article&gt;</w:t>
      </w:r>
      <w:r w:rsidRPr="008D13C2">
        <w:t>Artículo 8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407E164" w14:textId="77777777" w:rsidTr="00BE2F25">
        <w:trPr>
          <w:trHeight w:hRule="exact" w:val="240"/>
          <w:jc w:val="center"/>
        </w:trPr>
        <w:tc>
          <w:tcPr>
            <w:tcW w:w="9752" w:type="dxa"/>
            <w:gridSpan w:val="2"/>
          </w:tcPr>
          <w:p w14:paraId="5A7DB7FA" w14:textId="77777777" w:rsidR="009A1AD4" w:rsidRPr="008D13C2" w:rsidRDefault="009A1AD4" w:rsidP="00BE2F25"/>
        </w:tc>
      </w:tr>
      <w:tr w:rsidR="009A1AD4" w:rsidRPr="008D13C2" w14:paraId="262E18B5" w14:textId="77777777" w:rsidTr="00BE2F25">
        <w:trPr>
          <w:trHeight w:val="240"/>
          <w:jc w:val="center"/>
        </w:trPr>
        <w:tc>
          <w:tcPr>
            <w:tcW w:w="4876" w:type="dxa"/>
          </w:tcPr>
          <w:p w14:paraId="5D5E7E8F" w14:textId="77777777" w:rsidR="009A1AD4" w:rsidRPr="008D13C2" w:rsidRDefault="009A1AD4" w:rsidP="00BE2F25">
            <w:pPr>
              <w:pStyle w:val="AmColumnHeading"/>
            </w:pPr>
            <w:r w:rsidRPr="008D13C2">
              <w:t>Texto de la Comisión</w:t>
            </w:r>
          </w:p>
        </w:tc>
        <w:tc>
          <w:tcPr>
            <w:tcW w:w="4876" w:type="dxa"/>
          </w:tcPr>
          <w:p w14:paraId="0D2A2DDC" w14:textId="77777777" w:rsidR="009A1AD4" w:rsidRPr="008D13C2" w:rsidRDefault="009A1AD4" w:rsidP="00BE2F25">
            <w:pPr>
              <w:pStyle w:val="AmColumnHeading"/>
            </w:pPr>
            <w:r w:rsidRPr="008D13C2">
              <w:t>Enmienda</w:t>
            </w:r>
          </w:p>
        </w:tc>
      </w:tr>
      <w:tr w:rsidR="009A1AD4" w:rsidRPr="008D13C2" w14:paraId="6E5DE88A" w14:textId="77777777" w:rsidTr="00BE2F25">
        <w:trPr>
          <w:jc w:val="center"/>
        </w:trPr>
        <w:tc>
          <w:tcPr>
            <w:tcW w:w="4876" w:type="dxa"/>
          </w:tcPr>
          <w:p w14:paraId="51768BAE" w14:textId="77777777" w:rsidR="009A1AD4" w:rsidRPr="008D13C2" w:rsidRDefault="009A1AD4" w:rsidP="00BE2F25">
            <w:pPr>
              <w:pStyle w:val="Normal6a"/>
            </w:pPr>
            <w:r w:rsidRPr="008D13C2">
              <w:t>1.</w:t>
            </w:r>
            <w:r w:rsidRPr="008D13C2">
              <w:tab/>
              <w:t xml:space="preserve">Los Estados miembros </w:t>
            </w:r>
            <w:r w:rsidRPr="008D13C2">
              <w:rPr>
                <w:b/>
                <w:i/>
              </w:rPr>
              <w:t>examinarán toda</w:t>
            </w:r>
            <w:r w:rsidRPr="008D13C2">
              <w:t xml:space="preserve"> solicitud de protección internacional presentada por un nacional de un tercer país o un apátrida</w:t>
            </w:r>
            <w:r w:rsidRPr="008D13C2">
              <w:rPr>
                <w:b/>
                <w:i/>
              </w:rPr>
              <w:t xml:space="preserve">, ya sea </w:t>
            </w:r>
            <w:r w:rsidRPr="008D13C2">
              <w:t xml:space="preserve">en </w:t>
            </w:r>
            <w:r w:rsidRPr="008D13C2">
              <w:rPr>
                <w:b/>
                <w:i/>
              </w:rPr>
              <w:t xml:space="preserve">el </w:t>
            </w:r>
            <w:r w:rsidRPr="008D13C2">
              <w:t xml:space="preserve">territorio </w:t>
            </w:r>
            <w:r w:rsidRPr="008D13C2">
              <w:rPr>
                <w:b/>
                <w:i/>
              </w:rPr>
              <w:t>de cualquiera de ellos, incluida la frontera, o en las zonas de tránsito</w:t>
            </w:r>
            <w:r w:rsidRPr="008D13C2">
              <w:t>.</w:t>
            </w:r>
            <w:r w:rsidRPr="008D13C2">
              <w:rPr>
                <w:b/>
                <w:i/>
              </w:rPr>
              <w:t xml:space="preserve"> La solicitud será examinada por un solo Estado miembro, que será aquel que resulte responsable aplicando los criterios mencionados en el capítulo II de la parte III.</w:t>
            </w:r>
          </w:p>
        </w:tc>
        <w:tc>
          <w:tcPr>
            <w:tcW w:w="4876" w:type="dxa"/>
          </w:tcPr>
          <w:p w14:paraId="4BD96754" w14:textId="77777777" w:rsidR="009A1AD4" w:rsidRPr="008D13C2" w:rsidRDefault="009A1AD4" w:rsidP="00BE2F25">
            <w:pPr>
              <w:pStyle w:val="Normal6a"/>
            </w:pPr>
            <w:r w:rsidRPr="008D13C2">
              <w:t>1.</w:t>
            </w:r>
            <w:r w:rsidRPr="008D13C2">
              <w:tab/>
              <w:t xml:space="preserve">Los Estados miembros </w:t>
            </w:r>
            <w:r w:rsidRPr="008D13C2">
              <w:rPr>
                <w:b/>
                <w:i/>
              </w:rPr>
              <w:t>no están obligados a examinar la</w:t>
            </w:r>
            <w:r w:rsidRPr="008D13C2">
              <w:t xml:space="preserve"> solicitud de protección internacional presentada por un nacional de un tercer país o un apátrida </w:t>
            </w:r>
            <w:r w:rsidRPr="008D13C2">
              <w:rPr>
                <w:b/>
                <w:i/>
              </w:rPr>
              <w:t xml:space="preserve">que haya entrado </w:t>
            </w:r>
            <w:r w:rsidRPr="008D13C2">
              <w:t xml:space="preserve">en </w:t>
            </w:r>
            <w:r w:rsidRPr="008D13C2">
              <w:rPr>
                <w:b/>
                <w:i/>
              </w:rPr>
              <w:t>su</w:t>
            </w:r>
            <w:r w:rsidRPr="008D13C2">
              <w:t xml:space="preserve"> territorio </w:t>
            </w:r>
            <w:r w:rsidRPr="008D13C2">
              <w:rPr>
                <w:b/>
                <w:i/>
              </w:rPr>
              <w:t>de forma irregular o a través de un país seguro</w:t>
            </w:r>
            <w:r w:rsidRPr="008D13C2">
              <w:t>.</w:t>
            </w:r>
          </w:p>
        </w:tc>
      </w:tr>
    </w:tbl>
    <w:p w14:paraId="23AEECF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8C5C33C" w14:textId="77777777" w:rsidR="009A1AD4" w:rsidRPr="008D13C2" w:rsidRDefault="009A1AD4" w:rsidP="009A1AD4">
      <w:r w:rsidRPr="008D13C2">
        <w:rPr>
          <w:rStyle w:val="HideTWBExt"/>
          <w:noProof w:val="0"/>
        </w:rPr>
        <w:t>&lt;/Amend&gt;</w:t>
      </w:r>
    </w:p>
    <w:p w14:paraId="651EA70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1175</w:t>
      </w:r>
      <w:r w:rsidRPr="008D13C2">
        <w:rPr>
          <w:rStyle w:val="HideTWBExt"/>
          <w:b w:val="0"/>
          <w:noProof w:val="0"/>
        </w:rPr>
        <w:t>&lt;/NumAm&gt;</w:t>
      </w:r>
    </w:p>
    <w:p w14:paraId="63FBA63D"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4825706A" w14:textId="77777777" w:rsidR="009A1AD4" w:rsidRPr="008D13C2" w:rsidRDefault="009A1AD4" w:rsidP="009A1AD4">
      <w:pPr>
        <w:pStyle w:val="NormalBold"/>
      </w:pPr>
      <w:r w:rsidRPr="008D13C2">
        <w:rPr>
          <w:rStyle w:val="HideTWBExt"/>
          <w:b w:val="0"/>
          <w:noProof w:val="0"/>
        </w:rPr>
        <w:t>&lt;/RepeatBlock-By&gt;</w:t>
      </w:r>
    </w:p>
    <w:p w14:paraId="5F566ED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1E63FBD" w14:textId="77777777" w:rsidR="009A1AD4" w:rsidRPr="008D13C2" w:rsidRDefault="009A1AD4" w:rsidP="009A1AD4">
      <w:pPr>
        <w:pStyle w:val="NormalBold"/>
      </w:pPr>
      <w:r w:rsidRPr="008D13C2">
        <w:rPr>
          <w:rStyle w:val="HideTWBExt"/>
          <w:b w:val="0"/>
          <w:noProof w:val="0"/>
        </w:rPr>
        <w:t>&lt;Article&gt;</w:t>
      </w:r>
      <w:r w:rsidRPr="008D13C2">
        <w:t>Artículo 8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DB43808" w14:textId="77777777" w:rsidTr="00BE2F25">
        <w:trPr>
          <w:trHeight w:hRule="exact" w:val="240"/>
          <w:jc w:val="center"/>
        </w:trPr>
        <w:tc>
          <w:tcPr>
            <w:tcW w:w="9752" w:type="dxa"/>
            <w:gridSpan w:val="2"/>
          </w:tcPr>
          <w:p w14:paraId="4927FA25" w14:textId="77777777" w:rsidR="009A1AD4" w:rsidRPr="008D13C2" w:rsidRDefault="009A1AD4" w:rsidP="00BE2F25"/>
        </w:tc>
      </w:tr>
      <w:tr w:rsidR="009A1AD4" w:rsidRPr="008D13C2" w14:paraId="4735B209" w14:textId="77777777" w:rsidTr="00BE2F25">
        <w:trPr>
          <w:trHeight w:val="240"/>
          <w:jc w:val="center"/>
        </w:trPr>
        <w:tc>
          <w:tcPr>
            <w:tcW w:w="4876" w:type="dxa"/>
          </w:tcPr>
          <w:p w14:paraId="25D65589" w14:textId="77777777" w:rsidR="009A1AD4" w:rsidRPr="008D13C2" w:rsidRDefault="009A1AD4" w:rsidP="00BE2F25">
            <w:pPr>
              <w:pStyle w:val="AmColumnHeading"/>
            </w:pPr>
            <w:r w:rsidRPr="008D13C2">
              <w:t>Texto de la Comisión</w:t>
            </w:r>
          </w:p>
        </w:tc>
        <w:tc>
          <w:tcPr>
            <w:tcW w:w="4876" w:type="dxa"/>
          </w:tcPr>
          <w:p w14:paraId="2A9C3F50" w14:textId="77777777" w:rsidR="009A1AD4" w:rsidRPr="008D13C2" w:rsidRDefault="009A1AD4" w:rsidP="00BE2F25">
            <w:pPr>
              <w:pStyle w:val="AmColumnHeading"/>
            </w:pPr>
            <w:r w:rsidRPr="008D13C2">
              <w:t>Enmienda</w:t>
            </w:r>
          </w:p>
        </w:tc>
      </w:tr>
      <w:tr w:rsidR="009A1AD4" w:rsidRPr="008D13C2" w14:paraId="668E6FD2" w14:textId="77777777" w:rsidTr="00BE2F25">
        <w:trPr>
          <w:jc w:val="center"/>
        </w:trPr>
        <w:tc>
          <w:tcPr>
            <w:tcW w:w="4876" w:type="dxa"/>
          </w:tcPr>
          <w:p w14:paraId="71FBD22B" w14:textId="77777777" w:rsidR="009A1AD4" w:rsidRPr="008D13C2" w:rsidRDefault="009A1AD4" w:rsidP="00BE2F25">
            <w:pPr>
              <w:pStyle w:val="Normal6a"/>
            </w:pPr>
            <w:r w:rsidRPr="008D13C2">
              <w:t>1.</w:t>
            </w:r>
            <w:r w:rsidRPr="008D13C2">
              <w:tab/>
              <w:t>Los Estados miembros examinarán toda solicitud de protección internacional presentada por un nacional de un tercer país o un apátrida, ya sea en el territorio de cualquiera de ellos, incluida la frontera, o en las zonas de tránsito. La solicitud será examinada por un solo Estado miembro, que será aquel que resulte responsable aplicando los criterios mencionados en el capítulo II de la parte III.</w:t>
            </w:r>
          </w:p>
        </w:tc>
        <w:tc>
          <w:tcPr>
            <w:tcW w:w="4876" w:type="dxa"/>
          </w:tcPr>
          <w:p w14:paraId="64BA9FB9" w14:textId="77777777" w:rsidR="009A1AD4" w:rsidRPr="008D13C2" w:rsidRDefault="009A1AD4" w:rsidP="00BE2F25">
            <w:pPr>
              <w:pStyle w:val="Normal6a"/>
            </w:pPr>
            <w:r w:rsidRPr="008D13C2">
              <w:t>1.</w:t>
            </w:r>
            <w:r w:rsidRPr="008D13C2">
              <w:tab/>
              <w:t xml:space="preserve">Los Estados miembros examinarán toda solicitud de protección internacional presentada por un nacional de un tercer país o un apátrida, </w:t>
            </w:r>
            <w:r w:rsidRPr="008D13C2">
              <w:rPr>
                <w:b/>
                <w:i/>
              </w:rPr>
              <w:t>en virtud del artículo 1, apartado 1, de la Convención sobre el Estatuto de los Apátridas de 1954,</w:t>
            </w:r>
            <w:r w:rsidRPr="008D13C2">
              <w:t xml:space="preserve"> ya sea en el territorio de cualquiera de ellos, incluida la frontera, o en las zonas de tránsito. La solicitud </w:t>
            </w:r>
            <w:r w:rsidRPr="008D13C2">
              <w:rPr>
                <w:b/>
                <w:i/>
              </w:rPr>
              <w:t>de protección internacional</w:t>
            </w:r>
            <w:r w:rsidRPr="008D13C2">
              <w:t xml:space="preserve"> será examinada por un solo Estado miembro, que será aquel que resulte responsable aplicando los criterios mencionados en el capítulo II de la parte III.</w:t>
            </w:r>
          </w:p>
        </w:tc>
      </w:tr>
    </w:tbl>
    <w:p w14:paraId="0164AF8C" w14:textId="77777777" w:rsidR="009A1AD4" w:rsidRPr="008D13C2" w:rsidRDefault="009A1AD4" w:rsidP="009A1AD4">
      <w:pPr>
        <w:pStyle w:val="AmOrLang"/>
      </w:pPr>
      <w:r w:rsidRPr="008D13C2">
        <w:lastRenderedPageBreak/>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EAF42B0" w14:textId="77777777" w:rsidR="009A1AD4" w:rsidRPr="008D13C2" w:rsidRDefault="009A1AD4" w:rsidP="009A1AD4">
      <w:r w:rsidRPr="008D13C2">
        <w:rPr>
          <w:rStyle w:val="HideTWBExt"/>
          <w:noProof w:val="0"/>
        </w:rPr>
        <w:t>&lt;/Amend&gt;</w:t>
      </w:r>
    </w:p>
    <w:p w14:paraId="045B651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1176</w:t>
      </w:r>
      <w:r w:rsidRPr="008D13C2">
        <w:rPr>
          <w:rStyle w:val="HideTWBExt"/>
          <w:b w:val="0"/>
          <w:noProof w:val="0"/>
        </w:rPr>
        <w:t>&lt;/NumAm&gt;</w:t>
      </w:r>
    </w:p>
    <w:p w14:paraId="4142D6C9"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C36C146" w14:textId="77777777" w:rsidR="009A1AD4" w:rsidRPr="008D13C2" w:rsidRDefault="009A1AD4" w:rsidP="009A1AD4">
      <w:pPr>
        <w:pStyle w:val="NormalBold"/>
      </w:pPr>
      <w:r w:rsidRPr="008D13C2">
        <w:rPr>
          <w:rStyle w:val="HideTWBExt"/>
          <w:b w:val="0"/>
          <w:noProof w:val="0"/>
        </w:rPr>
        <w:t>&lt;/RepeatBlock-By&gt;</w:t>
      </w:r>
    </w:p>
    <w:p w14:paraId="1BA1759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C2A0A6A" w14:textId="77777777" w:rsidR="009A1AD4" w:rsidRPr="008D13C2" w:rsidRDefault="009A1AD4" w:rsidP="009A1AD4">
      <w:pPr>
        <w:pStyle w:val="NormalBold"/>
      </w:pPr>
      <w:r w:rsidRPr="008D13C2">
        <w:rPr>
          <w:rStyle w:val="HideTWBExt"/>
          <w:b w:val="0"/>
          <w:noProof w:val="0"/>
        </w:rPr>
        <w:t>&lt;Article&gt;</w:t>
      </w:r>
      <w:r w:rsidRPr="008D13C2">
        <w:t>Artículo 8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F670C99" w14:textId="77777777" w:rsidTr="00BE2F25">
        <w:trPr>
          <w:trHeight w:hRule="exact" w:val="240"/>
          <w:jc w:val="center"/>
        </w:trPr>
        <w:tc>
          <w:tcPr>
            <w:tcW w:w="9752" w:type="dxa"/>
            <w:gridSpan w:val="2"/>
          </w:tcPr>
          <w:p w14:paraId="13DE3A16" w14:textId="77777777" w:rsidR="009A1AD4" w:rsidRPr="008D13C2" w:rsidRDefault="009A1AD4" w:rsidP="00BE2F25"/>
        </w:tc>
      </w:tr>
      <w:tr w:rsidR="009A1AD4" w:rsidRPr="008D13C2" w14:paraId="185DF5C4" w14:textId="77777777" w:rsidTr="00BE2F25">
        <w:trPr>
          <w:trHeight w:val="240"/>
          <w:jc w:val="center"/>
        </w:trPr>
        <w:tc>
          <w:tcPr>
            <w:tcW w:w="4876" w:type="dxa"/>
          </w:tcPr>
          <w:p w14:paraId="3F5B22AC" w14:textId="77777777" w:rsidR="009A1AD4" w:rsidRPr="008D13C2" w:rsidRDefault="009A1AD4" w:rsidP="00BE2F25">
            <w:pPr>
              <w:pStyle w:val="AmColumnHeading"/>
            </w:pPr>
            <w:r w:rsidRPr="008D13C2">
              <w:t>Texto de la Comisión</w:t>
            </w:r>
          </w:p>
        </w:tc>
        <w:tc>
          <w:tcPr>
            <w:tcW w:w="4876" w:type="dxa"/>
          </w:tcPr>
          <w:p w14:paraId="264DF934" w14:textId="77777777" w:rsidR="009A1AD4" w:rsidRPr="008D13C2" w:rsidRDefault="009A1AD4" w:rsidP="00BE2F25">
            <w:pPr>
              <w:pStyle w:val="AmColumnHeading"/>
            </w:pPr>
            <w:r w:rsidRPr="008D13C2">
              <w:t>Enmienda</w:t>
            </w:r>
          </w:p>
        </w:tc>
      </w:tr>
      <w:tr w:rsidR="009A1AD4" w:rsidRPr="008D13C2" w14:paraId="1E2872ED" w14:textId="77777777" w:rsidTr="00BE2F25">
        <w:trPr>
          <w:jc w:val="center"/>
        </w:trPr>
        <w:tc>
          <w:tcPr>
            <w:tcW w:w="4876" w:type="dxa"/>
          </w:tcPr>
          <w:p w14:paraId="67AA2AAE" w14:textId="77777777" w:rsidR="009A1AD4" w:rsidRPr="008D13C2" w:rsidRDefault="009A1AD4" w:rsidP="00BE2F25">
            <w:pPr>
              <w:pStyle w:val="Normal6a"/>
            </w:pPr>
            <w:r w:rsidRPr="008D13C2">
              <w:t>1.</w:t>
            </w:r>
            <w:r w:rsidRPr="008D13C2">
              <w:tab/>
            </w:r>
            <w:r w:rsidRPr="008D13C2">
              <w:rPr>
                <w:b/>
                <w:i/>
              </w:rPr>
              <w:t>Los Estados miembros examinarán</w:t>
            </w:r>
            <w:r w:rsidRPr="008D13C2">
              <w:t xml:space="preserve"> toda solicitud de protección internacional presentada por un nacional de un tercer país </w:t>
            </w:r>
            <w:r w:rsidRPr="008D13C2">
              <w:rPr>
                <w:b/>
                <w:i/>
              </w:rPr>
              <w:t>o un apátrida, ya sea en el territorio de cualquiera de ellos, incluida la frontera, o en las zonas de tránsito</w:t>
            </w:r>
            <w:r w:rsidRPr="008D13C2">
              <w:t>.</w:t>
            </w:r>
            <w:r w:rsidRPr="008D13C2">
              <w:rPr>
                <w:b/>
                <w:i/>
              </w:rPr>
              <w:t xml:space="preserve"> La solicitud será examinada por un solo Estado miembro, que será aquel que resulte responsable aplicando los criterios mencionados en el capítulo II de la parte III.</w:t>
            </w:r>
          </w:p>
        </w:tc>
        <w:tc>
          <w:tcPr>
            <w:tcW w:w="4876" w:type="dxa"/>
          </w:tcPr>
          <w:p w14:paraId="0634442F" w14:textId="77777777" w:rsidR="009A1AD4" w:rsidRPr="008D13C2" w:rsidRDefault="009A1AD4" w:rsidP="00BE2F25">
            <w:pPr>
              <w:pStyle w:val="Normal6a"/>
            </w:pPr>
            <w:r w:rsidRPr="008D13C2">
              <w:t>1.</w:t>
            </w:r>
            <w:r w:rsidRPr="008D13C2">
              <w:tab/>
            </w:r>
            <w:r w:rsidRPr="008D13C2">
              <w:rPr>
                <w:b/>
                <w:i/>
              </w:rPr>
              <w:t>Solo un Estado miembro será competente para decidir y examinar toda</w:t>
            </w:r>
            <w:r w:rsidRPr="008D13C2">
              <w:t xml:space="preserve"> solicitud de protección internacional de un nacional de un tercer país </w:t>
            </w:r>
            <w:r w:rsidRPr="008D13C2">
              <w:rPr>
                <w:b/>
                <w:i/>
              </w:rPr>
              <w:t>y lo hará de acuerdo con las leyes y políticas de ese Estado miembro en particular, sin injerencia de la Comisión, el Parlamento Europeo o cualquier otra institución de la Unión</w:t>
            </w:r>
            <w:r w:rsidRPr="008D13C2">
              <w:t>.</w:t>
            </w:r>
          </w:p>
        </w:tc>
      </w:tr>
    </w:tbl>
    <w:p w14:paraId="10CDBC4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FBBA809" w14:textId="77777777" w:rsidR="009A1AD4" w:rsidRPr="008D13C2" w:rsidRDefault="009A1AD4" w:rsidP="009A1AD4">
      <w:r w:rsidRPr="008D13C2">
        <w:rPr>
          <w:rStyle w:val="HideTWBExt"/>
          <w:noProof w:val="0"/>
        </w:rPr>
        <w:t>&lt;/Amend&gt;</w:t>
      </w:r>
    </w:p>
    <w:p w14:paraId="63DEDE0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1177</w:t>
      </w:r>
      <w:r w:rsidRPr="008D13C2">
        <w:rPr>
          <w:rStyle w:val="HideTWBExt"/>
          <w:b w:val="0"/>
          <w:noProof w:val="0"/>
        </w:rPr>
        <w:t>&lt;/NumAm&gt;</w:t>
      </w:r>
    </w:p>
    <w:p w14:paraId="77F957CF"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33AA9E28" w14:textId="77777777" w:rsidR="009A1AD4" w:rsidRPr="008D13C2" w:rsidRDefault="009A1AD4" w:rsidP="009A1AD4">
      <w:pPr>
        <w:pStyle w:val="NormalBold"/>
      </w:pPr>
      <w:r w:rsidRPr="008D13C2">
        <w:rPr>
          <w:rStyle w:val="HideTWBExt"/>
          <w:b w:val="0"/>
          <w:noProof w:val="0"/>
        </w:rPr>
        <w:t>&lt;/RepeatBlock-By&gt;</w:t>
      </w:r>
    </w:p>
    <w:p w14:paraId="3382250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2D3FFE6" w14:textId="77777777" w:rsidR="009A1AD4" w:rsidRPr="008D13C2" w:rsidRDefault="009A1AD4" w:rsidP="009A1AD4">
      <w:pPr>
        <w:pStyle w:val="NormalBold"/>
      </w:pPr>
      <w:r w:rsidRPr="008D13C2">
        <w:rPr>
          <w:rStyle w:val="HideTWBExt"/>
          <w:b w:val="0"/>
          <w:noProof w:val="0"/>
        </w:rPr>
        <w:t>&lt;Article&gt;</w:t>
      </w:r>
      <w:r w:rsidRPr="008D13C2">
        <w:t>Artículo 8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9FDC6EC" w14:textId="77777777" w:rsidTr="00BE2F25">
        <w:trPr>
          <w:trHeight w:hRule="exact" w:val="240"/>
          <w:jc w:val="center"/>
        </w:trPr>
        <w:tc>
          <w:tcPr>
            <w:tcW w:w="9752" w:type="dxa"/>
            <w:gridSpan w:val="2"/>
          </w:tcPr>
          <w:p w14:paraId="3A0CD96C" w14:textId="77777777" w:rsidR="009A1AD4" w:rsidRPr="008D13C2" w:rsidRDefault="009A1AD4" w:rsidP="00BE2F25"/>
        </w:tc>
      </w:tr>
      <w:tr w:rsidR="009A1AD4" w:rsidRPr="008D13C2" w14:paraId="202D9B52" w14:textId="77777777" w:rsidTr="00BE2F25">
        <w:trPr>
          <w:trHeight w:val="240"/>
          <w:jc w:val="center"/>
        </w:trPr>
        <w:tc>
          <w:tcPr>
            <w:tcW w:w="4876" w:type="dxa"/>
          </w:tcPr>
          <w:p w14:paraId="37C51889" w14:textId="77777777" w:rsidR="009A1AD4" w:rsidRPr="008D13C2" w:rsidRDefault="009A1AD4" w:rsidP="00BE2F25">
            <w:pPr>
              <w:pStyle w:val="AmColumnHeading"/>
            </w:pPr>
            <w:r w:rsidRPr="008D13C2">
              <w:t>Texto de la Comisión</w:t>
            </w:r>
          </w:p>
        </w:tc>
        <w:tc>
          <w:tcPr>
            <w:tcW w:w="4876" w:type="dxa"/>
          </w:tcPr>
          <w:p w14:paraId="1F4B2094" w14:textId="77777777" w:rsidR="009A1AD4" w:rsidRPr="008D13C2" w:rsidRDefault="009A1AD4" w:rsidP="00BE2F25">
            <w:pPr>
              <w:pStyle w:val="AmColumnHeading"/>
            </w:pPr>
            <w:r w:rsidRPr="008D13C2">
              <w:t>Enmienda</w:t>
            </w:r>
          </w:p>
        </w:tc>
      </w:tr>
      <w:tr w:rsidR="009A1AD4" w:rsidRPr="008D13C2" w14:paraId="6DE0385F" w14:textId="77777777" w:rsidTr="00BE2F25">
        <w:trPr>
          <w:jc w:val="center"/>
        </w:trPr>
        <w:tc>
          <w:tcPr>
            <w:tcW w:w="4876" w:type="dxa"/>
          </w:tcPr>
          <w:p w14:paraId="10AC4C31" w14:textId="77777777" w:rsidR="009A1AD4" w:rsidRPr="008D13C2" w:rsidRDefault="009A1AD4" w:rsidP="00BE2F25">
            <w:pPr>
              <w:pStyle w:val="Normal6a"/>
            </w:pPr>
            <w:r w:rsidRPr="008D13C2">
              <w:t>1.</w:t>
            </w:r>
            <w:r w:rsidRPr="008D13C2">
              <w:tab/>
              <w:t>Los Estados miembros examinarán toda solicitud de protección internacional presentada por un nacional de un tercer país o un apátrida, ya sea en el territorio de cualquiera de ellos, incluida la frontera, o en las zonas de tránsito. La solicitud será examinada por un solo Estado miembro, que será aquel que resulte responsable aplicando los criterios mencionados en el capítulo II de la parte III.</w:t>
            </w:r>
          </w:p>
        </w:tc>
        <w:tc>
          <w:tcPr>
            <w:tcW w:w="4876" w:type="dxa"/>
          </w:tcPr>
          <w:p w14:paraId="3CF3BE81" w14:textId="77777777" w:rsidR="009A1AD4" w:rsidRPr="008D13C2" w:rsidRDefault="009A1AD4" w:rsidP="00BE2F25">
            <w:pPr>
              <w:pStyle w:val="Normal6a"/>
            </w:pPr>
            <w:r w:rsidRPr="008D13C2">
              <w:t>1.</w:t>
            </w:r>
            <w:r w:rsidRPr="008D13C2">
              <w:tab/>
              <w:t xml:space="preserve">Los Estados miembros examinarán toda solicitud de protección internacional presentada por un nacional de un tercer país o un apátrida, ya sea en el territorio de cualquiera de ellos, incluida la frontera, o en las zonas de tránsito. La solicitud será examinada por un solo Estado miembro </w:t>
            </w:r>
            <w:r w:rsidRPr="008D13C2">
              <w:rPr>
                <w:b/>
                <w:i/>
              </w:rPr>
              <w:t>cada vez</w:t>
            </w:r>
            <w:r w:rsidRPr="008D13C2">
              <w:t>, que será aquel que resulte responsable aplicando los criterios mencionados en el capítulo II de la parte III.</w:t>
            </w:r>
          </w:p>
        </w:tc>
      </w:tr>
    </w:tbl>
    <w:p w14:paraId="4DDF88B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38D16EC" w14:textId="77777777" w:rsidR="009A1AD4" w:rsidRPr="008D13C2" w:rsidRDefault="009A1AD4" w:rsidP="009A1AD4">
      <w:r w:rsidRPr="008D13C2">
        <w:rPr>
          <w:rStyle w:val="HideTWBExt"/>
          <w:noProof w:val="0"/>
        </w:rPr>
        <w:t>&lt;/Amend&gt;</w:t>
      </w:r>
    </w:p>
    <w:p w14:paraId="6227C71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1178</w:t>
      </w:r>
      <w:r w:rsidRPr="008D13C2">
        <w:rPr>
          <w:rStyle w:val="HideTWBExt"/>
          <w:b w:val="0"/>
          <w:noProof w:val="0"/>
        </w:rPr>
        <w:t>&lt;/NumAm&gt;</w:t>
      </w:r>
    </w:p>
    <w:p w14:paraId="2B0C8928" w14:textId="77777777" w:rsidR="009A1AD4" w:rsidRPr="008D13C2" w:rsidRDefault="009A1AD4" w:rsidP="009A1AD4">
      <w:pPr>
        <w:pStyle w:val="NormalBold"/>
      </w:pPr>
      <w:r w:rsidRPr="008D13C2">
        <w:rPr>
          <w:rStyle w:val="HideTWBExt"/>
          <w:b w:val="0"/>
          <w:noProof w:val="0"/>
        </w:rPr>
        <w:t>&lt;RepeatBlock-By&gt;&lt;Members&gt;</w:t>
      </w:r>
      <w:r w:rsidRPr="008D13C2">
        <w:t>Tomas Tobé, Jeroen Lenaers</w:t>
      </w:r>
      <w:r w:rsidRPr="008D13C2">
        <w:rPr>
          <w:rStyle w:val="HideTWBExt"/>
          <w:b w:val="0"/>
          <w:noProof w:val="0"/>
        </w:rPr>
        <w:t>&lt;/Members&gt;</w:t>
      </w:r>
    </w:p>
    <w:p w14:paraId="1AF67CEE" w14:textId="77777777" w:rsidR="009A1AD4" w:rsidRPr="008D13C2" w:rsidRDefault="009A1AD4" w:rsidP="009A1AD4">
      <w:pPr>
        <w:pStyle w:val="NormalBold"/>
      </w:pPr>
      <w:r w:rsidRPr="008D13C2">
        <w:rPr>
          <w:rStyle w:val="HideTWBExt"/>
          <w:b w:val="0"/>
          <w:noProof w:val="0"/>
        </w:rPr>
        <w:t>&lt;/RepeatBlock-By&gt;</w:t>
      </w:r>
    </w:p>
    <w:p w14:paraId="7D236F2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36D24CE" w14:textId="77777777" w:rsidR="009A1AD4" w:rsidRPr="008D13C2" w:rsidRDefault="009A1AD4" w:rsidP="009A1AD4">
      <w:pPr>
        <w:pStyle w:val="NormalBold"/>
      </w:pPr>
      <w:r w:rsidRPr="008D13C2">
        <w:rPr>
          <w:rStyle w:val="HideTWBExt"/>
          <w:b w:val="0"/>
          <w:noProof w:val="0"/>
        </w:rPr>
        <w:t>&lt;Article&gt;</w:t>
      </w:r>
      <w:r w:rsidRPr="008D13C2">
        <w:t>Artículo 8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A4FBB7B" w14:textId="77777777" w:rsidTr="00BE2F25">
        <w:trPr>
          <w:trHeight w:hRule="exact" w:val="240"/>
          <w:jc w:val="center"/>
        </w:trPr>
        <w:tc>
          <w:tcPr>
            <w:tcW w:w="9752" w:type="dxa"/>
            <w:gridSpan w:val="2"/>
          </w:tcPr>
          <w:p w14:paraId="1D29DEA9" w14:textId="77777777" w:rsidR="009A1AD4" w:rsidRPr="008D13C2" w:rsidRDefault="009A1AD4" w:rsidP="00BE2F25"/>
        </w:tc>
      </w:tr>
      <w:tr w:rsidR="009A1AD4" w:rsidRPr="008D13C2" w14:paraId="1BB7EB7F" w14:textId="77777777" w:rsidTr="00BE2F25">
        <w:trPr>
          <w:trHeight w:val="240"/>
          <w:jc w:val="center"/>
        </w:trPr>
        <w:tc>
          <w:tcPr>
            <w:tcW w:w="4876" w:type="dxa"/>
          </w:tcPr>
          <w:p w14:paraId="0FD83F78" w14:textId="77777777" w:rsidR="009A1AD4" w:rsidRPr="008D13C2" w:rsidRDefault="009A1AD4" w:rsidP="00BE2F25">
            <w:pPr>
              <w:pStyle w:val="AmColumnHeading"/>
            </w:pPr>
            <w:r w:rsidRPr="008D13C2">
              <w:t>Texto de la Comisión</w:t>
            </w:r>
          </w:p>
        </w:tc>
        <w:tc>
          <w:tcPr>
            <w:tcW w:w="4876" w:type="dxa"/>
          </w:tcPr>
          <w:p w14:paraId="760793A4" w14:textId="77777777" w:rsidR="009A1AD4" w:rsidRPr="008D13C2" w:rsidRDefault="009A1AD4" w:rsidP="00BE2F25">
            <w:pPr>
              <w:pStyle w:val="AmColumnHeading"/>
            </w:pPr>
            <w:r w:rsidRPr="008D13C2">
              <w:t>Enmienda</w:t>
            </w:r>
          </w:p>
        </w:tc>
      </w:tr>
      <w:tr w:rsidR="009A1AD4" w:rsidRPr="008D13C2" w14:paraId="7CFFE22E" w14:textId="77777777" w:rsidTr="00BE2F25">
        <w:trPr>
          <w:jc w:val="center"/>
        </w:trPr>
        <w:tc>
          <w:tcPr>
            <w:tcW w:w="4876" w:type="dxa"/>
          </w:tcPr>
          <w:p w14:paraId="79D236C8" w14:textId="77777777" w:rsidR="009A1AD4" w:rsidRPr="008D13C2" w:rsidRDefault="009A1AD4" w:rsidP="00BE2F25">
            <w:pPr>
              <w:pStyle w:val="Normal6a"/>
            </w:pPr>
            <w:r w:rsidRPr="008D13C2">
              <w:t>1.</w:t>
            </w:r>
            <w:r w:rsidRPr="008D13C2">
              <w:tab/>
              <w:t xml:space="preserve">Los Estados miembros examinarán toda solicitud de protección internacional </w:t>
            </w:r>
            <w:r w:rsidRPr="008D13C2">
              <w:rPr>
                <w:b/>
                <w:i/>
              </w:rPr>
              <w:t>presentada por un nacional de un tercer país o un apátrida, ya sea</w:t>
            </w:r>
            <w:r w:rsidRPr="008D13C2">
              <w:t xml:space="preserve"> en el territorio de cualquiera de ellos, incluida la frontera, o en las zonas de tránsito. La solicitud </w:t>
            </w:r>
            <w:r w:rsidRPr="008D13C2">
              <w:rPr>
                <w:b/>
                <w:i/>
              </w:rPr>
              <w:t>será examinada por un solo</w:t>
            </w:r>
            <w:r w:rsidRPr="008D13C2">
              <w:t xml:space="preserve"> Estado miembro</w:t>
            </w:r>
            <w:r w:rsidRPr="008D13C2">
              <w:rPr>
                <w:b/>
                <w:i/>
              </w:rPr>
              <w:t>, que será aquel que resulte responsable aplicando los criterios mencionados en el capítulo II de la parte III</w:t>
            </w:r>
            <w:r w:rsidRPr="008D13C2">
              <w:t>.</w:t>
            </w:r>
          </w:p>
        </w:tc>
        <w:tc>
          <w:tcPr>
            <w:tcW w:w="4876" w:type="dxa"/>
          </w:tcPr>
          <w:p w14:paraId="108C9A15" w14:textId="77777777" w:rsidR="009A1AD4" w:rsidRPr="008D13C2" w:rsidRDefault="009A1AD4" w:rsidP="00BE2F25">
            <w:pPr>
              <w:pStyle w:val="Normal6a"/>
            </w:pPr>
            <w:r w:rsidRPr="008D13C2">
              <w:t>1.</w:t>
            </w:r>
            <w:r w:rsidRPr="008D13C2">
              <w:tab/>
              <w:t xml:space="preserve">Los Estados miembros examinarán toda solicitud de protección internacional </w:t>
            </w:r>
            <w:r w:rsidRPr="008D13C2">
              <w:rPr>
                <w:b/>
                <w:i/>
              </w:rPr>
              <w:t>registrada</w:t>
            </w:r>
            <w:r w:rsidRPr="008D13C2">
              <w:t xml:space="preserve"> en el territorio de cualquiera de ellos, incluida la frontera, o en las zonas de tránsito. </w:t>
            </w:r>
            <w:r w:rsidRPr="008D13C2">
              <w:rPr>
                <w:b/>
                <w:i/>
              </w:rPr>
              <w:t>De conformidad con el artículo 7 del Reglamento (UE) xxx/xxx,</w:t>
            </w:r>
            <w:r w:rsidRPr="008D13C2">
              <w:t xml:space="preserve"> la solicitud </w:t>
            </w:r>
            <w:r w:rsidRPr="008D13C2">
              <w:rPr>
                <w:b/>
                <w:i/>
              </w:rPr>
              <w:t>de protección internacional se registrará en el</w:t>
            </w:r>
            <w:r w:rsidRPr="008D13C2">
              <w:t xml:space="preserve"> Estado miembro </w:t>
            </w:r>
            <w:r w:rsidRPr="008D13C2">
              <w:rPr>
                <w:b/>
                <w:i/>
              </w:rPr>
              <w:t>de primera llegada o en el Estado miembro en el que se encuentre legalmente el solicitante</w:t>
            </w:r>
            <w:r w:rsidRPr="008D13C2">
              <w:t>.</w:t>
            </w:r>
          </w:p>
        </w:tc>
      </w:tr>
    </w:tbl>
    <w:p w14:paraId="7F94F4A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07A5A8D" w14:textId="77777777" w:rsidR="009A1AD4" w:rsidRPr="008D13C2" w:rsidRDefault="009A1AD4" w:rsidP="009A1AD4">
      <w:r w:rsidRPr="008D13C2">
        <w:rPr>
          <w:rStyle w:val="HideTWBExt"/>
          <w:noProof w:val="0"/>
        </w:rPr>
        <w:t>&lt;/Amend&gt;</w:t>
      </w:r>
    </w:p>
    <w:p w14:paraId="755E447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1179</w:t>
      </w:r>
      <w:r w:rsidRPr="008D13C2">
        <w:rPr>
          <w:rStyle w:val="HideTWBExt"/>
          <w:b w:val="0"/>
          <w:noProof w:val="0"/>
        </w:rPr>
        <w:t>&lt;/NumAm&gt;</w:t>
      </w:r>
    </w:p>
    <w:p w14:paraId="3C754BC4"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7AE8836E" w14:textId="77777777" w:rsidR="009A1AD4" w:rsidRPr="008D13C2" w:rsidRDefault="009A1AD4" w:rsidP="009A1AD4">
      <w:pPr>
        <w:pStyle w:val="NormalBold"/>
      </w:pPr>
      <w:r w:rsidRPr="008D13C2">
        <w:rPr>
          <w:rStyle w:val="HideTWBExt"/>
          <w:b w:val="0"/>
          <w:noProof w:val="0"/>
        </w:rPr>
        <w:t>&lt;/RepeatBlock-By&gt;</w:t>
      </w:r>
    </w:p>
    <w:p w14:paraId="4506FC0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7FECC0B" w14:textId="77777777" w:rsidR="009A1AD4" w:rsidRPr="008D13C2" w:rsidRDefault="009A1AD4" w:rsidP="009A1AD4">
      <w:pPr>
        <w:pStyle w:val="NormalBold"/>
      </w:pPr>
      <w:r w:rsidRPr="008D13C2">
        <w:rPr>
          <w:rStyle w:val="HideTWBExt"/>
          <w:b w:val="0"/>
          <w:noProof w:val="0"/>
        </w:rPr>
        <w:t>&lt;Article&gt;</w:t>
      </w:r>
      <w:r w:rsidRPr="008D13C2">
        <w:t>Artículo 8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B57708C" w14:textId="77777777" w:rsidTr="00BE2F25">
        <w:trPr>
          <w:trHeight w:hRule="exact" w:val="240"/>
          <w:jc w:val="center"/>
        </w:trPr>
        <w:tc>
          <w:tcPr>
            <w:tcW w:w="9752" w:type="dxa"/>
            <w:gridSpan w:val="2"/>
          </w:tcPr>
          <w:p w14:paraId="44E68A60" w14:textId="77777777" w:rsidR="009A1AD4" w:rsidRPr="008D13C2" w:rsidRDefault="009A1AD4" w:rsidP="00BE2F25"/>
        </w:tc>
      </w:tr>
      <w:tr w:rsidR="009A1AD4" w:rsidRPr="008D13C2" w14:paraId="16A89D70" w14:textId="77777777" w:rsidTr="00BE2F25">
        <w:trPr>
          <w:trHeight w:val="240"/>
          <w:jc w:val="center"/>
        </w:trPr>
        <w:tc>
          <w:tcPr>
            <w:tcW w:w="4876" w:type="dxa"/>
          </w:tcPr>
          <w:p w14:paraId="4485855F" w14:textId="77777777" w:rsidR="009A1AD4" w:rsidRPr="008D13C2" w:rsidRDefault="009A1AD4" w:rsidP="00BE2F25">
            <w:pPr>
              <w:pStyle w:val="AmColumnHeading"/>
            </w:pPr>
            <w:r w:rsidRPr="008D13C2">
              <w:t>Texto de la Comisión</w:t>
            </w:r>
          </w:p>
        </w:tc>
        <w:tc>
          <w:tcPr>
            <w:tcW w:w="4876" w:type="dxa"/>
          </w:tcPr>
          <w:p w14:paraId="515A7789" w14:textId="77777777" w:rsidR="009A1AD4" w:rsidRPr="008D13C2" w:rsidRDefault="009A1AD4" w:rsidP="00BE2F25">
            <w:pPr>
              <w:pStyle w:val="AmColumnHeading"/>
            </w:pPr>
            <w:r w:rsidRPr="008D13C2">
              <w:t>Enmienda</w:t>
            </w:r>
          </w:p>
        </w:tc>
      </w:tr>
      <w:tr w:rsidR="009A1AD4" w:rsidRPr="008D13C2" w14:paraId="0AAD9CE2" w14:textId="77777777" w:rsidTr="00BE2F25">
        <w:trPr>
          <w:jc w:val="center"/>
        </w:trPr>
        <w:tc>
          <w:tcPr>
            <w:tcW w:w="4876" w:type="dxa"/>
          </w:tcPr>
          <w:p w14:paraId="5DAC7CEB" w14:textId="77777777" w:rsidR="009A1AD4" w:rsidRPr="008D13C2" w:rsidRDefault="009A1AD4" w:rsidP="00BE2F25">
            <w:pPr>
              <w:pStyle w:val="Normal6a"/>
            </w:pPr>
            <w:r w:rsidRPr="008D13C2">
              <w:t>1.</w:t>
            </w:r>
            <w:r w:rsidRPr="008D13C2">
              <w:tab/>
              <w:t xml:space="preserve">Los Estados miembros </w:t>
            </w:r>
            <w:r w:rsidRPr="008D13C2">
              <w:rPr>
                <w:b/>
                <w:i/>
              </w:rPr>
              <w:t>examinarán</w:t>
            </w:r>
            <w:r w:rsidRPr="008D13C2">
              <w:t xml:space="preserve"> toda solicitud de protección internacional presentada por un nacional de un tercer país o un apátrida, ya sea en el territorio de cualquiera de ellos, incluida la frontera, o en las zonas de tránsito. La solicitud será examinada por un solo Estado miembro, que será aquel que resulte responsable aplicando los criterios mencionados en el capítulo II de la parte III.</w:t>
            </w:r>
          </w:p>
        </w:tc>
        <w:tc>
          <w:tcPr>
            <w:tcW w:w="4876" w:type="dxa"/>
          </w:tcPr>
          <w:p w14:paraId="3D413C28" w14:textId="77777777" w:rsidR="009A1AD4" w:rsidRPr="008D13C2" w:rsidRDefault="009A1AD4" w:rsidP="00BE2F25">
            <w:pPr>
              <w:pStyle w:val="Normal6a"/>
            </w:pPr>
            <w:r w:rsidRPr="008D13C2">
              <w:t>1.</w:t>
            </w:r>
            <w:r w:rsidRPr="008D13C2">
              <w:tab/>
              <w:t xml:space="preserve">Los Estados miembros </w:t>
            </w:r>
            <w:r w:rsidRPr="008D13C2">
              <w:rPr>
                <w:b/>
                <w:i/>
              </w:rPr>
              <w:t xml:space="preserve">registrarán </w:t>
            </w:r>
            <w:r w:rsidRPr="008D13C2">
              <w:t>toda solicitud de protección internacional presentada por un nacional de un tercer país o un apátrida, ya sea en el territorio de cualquiera de ellos, incluida la frontera, o en las zonas de tránsito. La solicitud será examinada por un solo Estado miembro, que será aquel que resulte responsable aplicando los criterios mencionados en el capítulo II de la parte III.</w:t>
            </w:r>
          </w:p>
        </w:tc>
      </w:tr>
    </w:tbl>
    <w:p w14:paraId="41682F1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4E46165" w14:textId="77777777" w:rsidR="009A1AD4" w:rsidRPr="008D13C2" w:rsidRDefault="009A1AD4" w:rsidP="009A1AD4">
      <w:r w:rsidRPr="008D13C2">
        <w:rPr>
          <w:rStyle w:val="HideTWBExt"/>
          <w:noProof w:val="0"/>
        </w:rPr>
        <w:t>&lt;/Amend&gt;</w:t>
      </w:r>
    </w:p>
    <w:p w14:paraId="5A3F7E0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1180</w:t>
      </w:r>
      <w:r w:rsidRPr="008D13C2">
        <w:rPr>
          <w:rStyle w:val="HideTWBExt"/>
          <w:b w:val="0"/>
          <w:noProof w:val="0"/>
        </w:rPr>
        <w:t>&lt;/NumAm&gt;</w:t>
      </w:r>
    </w:p>
    <w:p w14:paraId="50D2E0E8" w14:textId="77777777" w:rsidR="009A1AD4" w:rsidRPr="008D13C2" w:rsidRDefault="009A1AD4" w:rsidP="009A1AD4">
      <w:pPr>
        <w:pStyle w:val="NormalBold"/>
      </w:pPr>
      <w:r w:rsidRPr="008D13C2">
        <w:rPr>
          <w:rStyle w:val="HideTWBExt"/>
          <w:b w:val="0"/>
          <w:noProof w:val="0"/>
        </w:rPr>
        <w:t>&lt;RepeatBlock-By&gt;&lt;Members&gt;</w:t>
      </w:r>
      <w:r w:rsidRPr="008D13C2">
        <w:t>Laura Ferrara, Sabrina Pignedoli</w:t>
      </w:r>
      <w:r w:rsidRPr="008D13C2">
        <w:rPr>
          <w:rStyle w:val="HideTWBExt"/>
          <w:b w:val="0"/>
          <w:noProof w:val="0"/>
        </w:rPr>
        <w:t>&lt;/Members&gt;</w:t>
      </w:r>
    </w:p>
    <w:p w14:paraId="450B029E" w14:textId="77777777" w:rsidR="009A1AD4" w:rsidRPr="008D13C2" w:rsidRDefault="009A1AD4" w:rsidP="009A1AD4">
      <w:pPr>
        <w:pStyle w:val="NormalBold"/>
      </w:pPr>
      <w:r w:rsidRPr="008D13C2">
        <w:rPr>
          <w:rStyle w:val="HideTWBExt"/>
          <w:b w:val="0"/>
          <w:noProof w:val="0"/>
        </w:rPr>
        <w:t>&lt;/RepeatBlock-By&gt;</w:t>
      </w:r>
    </w:p>
    <w:p w14:paraId="5270352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5B4C7A8"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39EB926" w14:textId="77777777" w:rsidTr="00BE2F25">
        <w:trPr>
          <w:trHeight w:hRule="exact" w:val="240"/>
          <w:jc w:val="center"/>
        </w:trPr>
        <w:tc>
          <w:tcPr>
            <w:tcW w:w="9752" w:type="dxa"/>
            <w:gridSpan w:val="2"/>
          </w:tcPr>
          <w:p w14:paraId="735C365E" w14:textId="77777777" w:rsidR="009A1AD4" w:rsidRPr="008D13C2" w:rsidRDefault="009A1AD4" w:rsidP="00BE2F25"/>
        </w:tc>
      </w:tr>
      <w:tr w:rsidR="009A1AD4" w:rsidRPr="008D13C2" w14:paraId="74B5885F" w14:textId="77777777" w:rsidTr="00BE2F25">
        <w:trPr>
          <w:trHeight w:val="240"/>
          <w:jc w:val="center"/>
        </w:trPr>
        <w:tc>
          <w:tcPr>
            <w:tcW w:w="4876" w:type="dxa"/>
          </w:tcPr>
          <w:p w14:paraId="6B31AA2A" w14:textId="77777777" w:rsidR="009A1AD4" w:rsidRPr="008D13C2" w:rsidRDefault="009A1AD4" w:rsidP="00BE2F25">
            <w:pPr>
              <w:pStyle w:val="AmColumnHeading"/>
            </w:pPr>
            <w:r w:rsidRPr="008D13C2">
              <w:t>Texto de la Comisión</w:t>
            </w:r>
          </w:p>
        </w:tc>
        <w:tc>
          <w:tcPr>
            <w:tcW w:w="4876" w:type="dxa"/>
          </w:tcPr>
          <w:p w14:paraId="6B59F269" w14:textId="77777777" w:rsidR="009A1AD4" w:rsidRPr="008D13C2" w:rsidRDefault="009A1AD4" w:rsidP="00BE2F25">
            <w:pPr>
              <w:pStyle w:val="AmColumnHeading"/>
            </w:pPr>
            <w:r w:rsidRPr="008D13C2">
              <w:t>Enmienda</w:t>
            </w:r>
          </w:p>
        </w:tc>
      </w:tr>
      <w:tr w:rsidR="009A1AD4" w:rsidRPr="008D13C2" w14:paraId="1615FC12" w14:textId="77777777" w:rsidTr="00BE2F25">
        <w:trPr>
          <w:jc w:val="center"/>
        </w:trPr>
        <w:tc>
          <w:tcPr>
            <w:tcW w:w="4876" w:type="dxa"/>
          </w:tcPr>
          <w:p w14:paraId="733DA9CE" w14:textId="77777777" w:rsidR="009A1AD4" w:rsidRPr="008D13C2" w:rsidRDefault="009A1AD4" w:rsidP="00BE2F25">
            <w:pPr>
              <w:pStyle w:val="Normal6a"/>
            </w:pPr>
            <w:r w:rsidRPr="008D13C2">
              <w:rPr>
                <w:b/>
                <w:i/>
              </w:rPr>
              <w:t>2.</w:t>
            </w:r>
            <w:r w:rsidRPr="008D13C2">
              <w:tab/>
            </w:r>
            <w:r w:rsidRPr="008D13C2">
              <w:rPr>
                <w:b/>
                <w:i/>
              </w:rPr>
              <w:t>Cuando, con arreglo a los criterios enumerados en el presente Reglamento, no pueda determinarse el Estado miembro responsable del examen de la solicitud de protección internacional, será responsable del examen el primer Estado miembro en el que se haya registrado la solicitud de protección internacional.</w:t>
            </w:r>
          </w:p>
        </w:tc>
        <w:tc>
          <w:tcPr>
            <w:tcW w:w="4876" w:type="dxa"/>
          </w:tcPr>
          <w:p w14:paraId="1FA8496F" w14:textId="77777777" w:rsidR="009A1AD4" w:rsidRPr="008D13C2" w:rsidRDefault="009A1AD4" w:rsidP="00BE2F25">
            <w:pPr>
              <w:pStyle w:val="Normal6a"/>
            </w:pPr>
            <w:r w:rsidRPr="008D13C2">
              <w:rPr>
                <w:b/>
                <w:i/>
              </w:rPr>
              <w:t>suprimido</w:t>
            </w:r>
          </w:p>
        </w:tc>
      </w:tr>
    </w:tbl>
    <w:p w14:paraId="647402B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{IT}</w:t>
      </w:r>
      <w:r w:rsidRPr="008D13C2">
        <w:t>it</w:t>
      </w:r>
      <w:r w:rsidRPr="008D13C2">
        <w:rPr>
          <w:rStyle w:val="HideTWBExt"/>
          <w:noProof w:val="0"/>
        </w:rPr>
        <w:t>&lt;/Original&gt;</w:t>
      </w:r>
    </w:p>
    <w:p w14:paraId="51995849" w14:textId="77777777" w:rsidR="009A1AD4" w:rsidRPr="008D13C2" w:rsidRDefault="009A1AD4" w:rsidP="009A1AD4">
      <w:r w:rsidRPr="008D13C2">
        <w:rPr>
          <w:rStyle w:val="HideTWBExt"/>
          <w:noProof w:val="0"/>
        </w:rPr>
        <w:t>&lt;/Amend&gt;</w:t>
      </w:r>
    </w:p>
    <w:p w14:paraId="1D5B0D8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1181</w:t>
      </w:r>
      <w:r w:rsidRPr="008D13C2">
        <w:rPr>
          <w:rStyle w:val="HideTWBExt"/>
          <w:b w:val="0"/>
          <w:noProof w:val="0"/>
        </w:rPr>
        <w:t>&lt;/NumAm&gt;</w:t>
      </w:r>
    </w:p>
    <w:p w14:paraId="492290BE"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4E17924E" w14:textId="77777777" w:rsidR="009A1AD4" w:rsidRPr="008D13C2" w:rsidRDefault="009A1AD4" w:rsidP="009A1AD4">
      <w:pPr>
        <w:pStyle w:val="NormalBold"/>
      </w:pPr>
      <w:r w:rsidRPr="008D13C2">
        <w:rPr>
          <w:rStyle w:val="HideTWBExt"/>
          <w:b w:val="0"/>
          <w:noProof w:val="0"/>
        </w:rPr>
        <w:t>&lt;/RepeatBlock-By&gt;</w:t>
      </w:r>
    </w:p>
    <w:p w14:paraId="7954868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ABA2B8F"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D6D4394" w14:textId="77777777" w:rsidTr="00BE2F25">
        <w:trPr>
          <w:trHeight w:hRule="exact" w:val="240"/>
          <w:jc w:val="center"/>
        </w:trPr>
        <w:tc>
          <w:tcPr>
            <w:tcW w:w="9752" w:type="dxa"/>
            <w:gridSpan w:val="2"/>
          </w:tcPr>
          <w:p w14:paraId="1325D51C" w14:textId="77777777" w:rsidR="009A1AD4" w:rsidRPr="008D13C2" w:rsidRDefault="009A1AD4" w:rsidP="00BE2F25"/>
        </w:tc>
      </w:tr>
      <w:tr w:rsidR="009A1AD4" w:rsidRPr="008D13C2" w14:paraId="141A7488" w14:textId="77777777" w:rsidTr="00BE2F25">
        <w:trPr>
          <w:trHeight w:val="240"/>
          <w:jc w:val="center"/>
        </w:trPr>
        <w:tc>
          <w:tcPr>
            <w:tcW w:w="4876" w:type="dxa"/>
          </w:tcPr>
          <w:p w14:paraId="53C64547" w14:textId="77777777" w:rsidR="009A1AD4" w:rsidRPr="008D13C2" w:rsidRDefault="009A1AD4" w:rsidP="00BE2F25">
            <w:pPr>
              <w:pStyle w:val="AmColumnHeading"/>
            </w:pPr>
            <w:r w:rsidRPr="008D13C2">
              <w:t>Texto de la Comisión</w:t>
            </w:r>
          </w:p>
        </w:tc>
        <w:tc>
          <w:tcPr>
            <w:tcW w:w="4876" w:type="dxa"/>
          </w:tcPr>
          <w:p w14:paraId="785C9DB1" w14:textId="77777777" w:rsidR="009A1AD4" w:rsidRPr="008D13C2" w:rsidRDefault="009A1AD4" w:rsidP="00BE2F25">
            <w:pPr>
              <w:pStyle w:val="AmColumnHeading"/>
            </w:pPr>
            <w:r w:rsidRPr="008D13C2">
              <w:t>Enmienda</w:t>
            </w:r>
          </w:p>
        </w:tc>
      </w:tr>
      <w:tr w:rsidR="009A1AD4" w:rsidRPr="008D13C2" w14:paraId="19177204" w14:textId="77777777" w:rsidTr="00BE2F25">
        <w:trPr>
          <w:jc w:val="center"/>
        </w:trPr>
        <w:tc>
          <w:tcPr>
            <w:tcW w:w="4876" w:type="dxa"/>
          </w:tcPr>
          <w:p w14:paraId="55F5482B" w14:textId="77777777" w:rsidR="009A1AD4" w:rsidRPr="008D13C2" w:rsidRDefault="009A1AD4" w:rsidP="00BE2F25">
            <w:pPr>
              <w:pStyle w:val="Normal6a"/>
            </w:pPr>
            <w:r w:rsidRPr="008D13C2">
              <w:t>2.</w:t>
            </w:r>
            <w:r w:rsidRPr="008D13C2">
              <w:tab/>
              <w:t>Cuando, con arreglo a los criterios enumerados en el presente Reglamento, no pueda determinarse el Estado miembro responsable del examen de la solicitud de protección internacional, será responsable del examen el primer Estado miembro en el que se haya registrado la solicitud de protección internacional.</w:t>
            </w:r>
          </w:p>
        </w:tc>
        <w:tc>
          <w:tcPr>
            <w:tcW w:w="4876" w:type="dxa"/>
          </w:tcPr>
          <w:p w14:paraId="3DDE6D64" w14:textId="77777777" w:rsidR="009A1AD4" w:rsidRPr="008D13C2" w:rsidRDefault="009A1AD4" w:rsidP="00BE2F25">
            <w:pPr>
              <w:pStyle w:val="Normal6a"/>
            </w:pPr>
            <w:r w:rsidRPr="008D13C2">
              <w:t>2.</w:t>
            </w:r>
            <w:r w:rsidRPr="008D13C2">
              <w:tab/>
            </w:r>
            <w:r w:rsidRPr="008D13C2">
              <w:rPr>
                <w:b/>
                <w:i/>
              </w:rPr>
              <w:t>Sin perjuicio de las normas contempladas en la parte IV,</w:t>
            </w:r>
            <w:r w:rsidRPr="008D13C2">
              <w:t xml:space="preserve"> cuando, con arreglo a los criterios enumerados en el presente Reglamento, no pueda determinarse el Estado miembro responsable del examen de la solicitud de protección internacional, será responsable del examen el primer Estado miembro en el que se haya registrado la solicitud de protección internacional. </w:t>
            </w:r>
            <w:r w:rsidRPr="008D13C2">
              <w:rPr>
                <w:b/>
                <w:i/>
              </w:rPr>
              <w:t>Esta responsabilidad cesará si la solicitud se registra más de un año después de la fecha en que se produjo el cruce irregular de la frontera de un Estado miembro por vía terrestre, marítima o aérea.</w:t>
            </w:r>
          </w:p>
        </w:tc>
      </w:tr>
    </w:tbl>
    <w:p w14:paraId="337DD16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CD64C7A" w14:textId="77777777" w:rsidR="009A1AD4" w:rsidRPr="008D13C2" w:rsidRDefault="009A1AD4" w:rsidP="009A1AD4">
      <w:r w:rsidRPr="008D13C2">
        <w:rPr>
          <w:rStyle w:val="HideTWBExt"/>
          <w:noProof w:val="0"/>
        </w:rPr>
        <w:t>&lt;/Amend&gt;</w:t>
      </w:r>
    </w:p>
    <w:p w14:paraId="2C6617A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1182</w:t>
      </w:r>
      <w:r w:rsidRPr="008D13C2">
        <w:rPr>
          <w:rStyle w:val="HideTWBExt"/>
          <w:b w:val="0"/>
          <w:noProof w:val="0"/>
        </w:rPr>
        <w:t>&lt;/NumAm&gt;</w:t>
      </w:r>
    </w:p>
    <w:p w14:paraId="63A5BD67"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685FF58D" w14:textId="77777777" w:rsidR="009A1AD4" w:rsidRPr="008D13C2" w:rsidRDefault="009A1AD4" w:rsidP="009A1AD4">
      <w:pPr>
        <w:pStyle w:val="NormalBold"/>
      </w:pPr>
      <w:r w:rsidRPr="008D13C2">
        <w:rPr>
          <w:rStyle w:val="HideTWBExt"/>
          <w:b w:val="0"/>
          <w:noProof w:val="0"/>
        </w:rPr>
        <w:t>&lt;/RepeatBlock-By&gt;</w:t>
      </w:r>
    </w:p>
    <w:p w14:paraId="445C19F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C5CAFE3"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E06A8D1" w14:textId="77777777" w:rsidTr="00BE2F25">
        <w:trPr>
          <w:trHeight w:hRule="exact" w:val="240"/>
          <w:jc w:val="center"/>
        </w:trPr>
        <w:tc>
          <w:tcPr>
            <w:tcW w:w="9752" w:type="dxa"/>
            <w:gridSpan w:val="2"/>
          </w:tcPr>
          <w:p w14:paraId="2AD44FD0" w14:textId="77777777" w:rsidR="009A1AD4" w:rsidRPr="008D13C2" w:rsidRDefault="009A1AD4" w:rsidP="00BE2F25"/>
        </w:tc>
      </w:tr>
      <w:tr w:rsidR="009A1AD4" w:rsidRPr="008D13C2" w14:paraId="1F432370" w14:textId="77777777" w:rsidTr="00BE2F25">
        <w:trPr>
          <w:trHeight w:val="240"/>
          <w:jc w:val="center"/>
        </w:trPr>
        <w:tc>
          <w:tcPr>
            <w:tcW w:w="4876" w:type="dxa"/>
          </w:tcPr>
          <w:p w14:paraId="508733FD" w14:textId="77777777" w:rsidR="009A1AD4" w:rsidRPr="008D13C2" w:rsidRDefault="009A1AD4" w:rsidP="00BE2F25">
            <w:pPr>
              <w:pStyle w:val="AmColumnHeading"/>
            </w:pPr>
            <w:r w:rsidRPr="008D13C2">
              <w:t>Texto de la Comisión</w:t>
            </w:r>
          </w:p>
        </w:tc>
        <w:tc>
          <w:tcPr>
            <w:tcW w:w="4876" w:type="dxa"/>
          </w:tcPr>
          <w:p w14:paraId="6DE2577C" w14:textId="77777777" w:rsidR="009A1AD4" w:rsidRPr="008D13C2" w:rsidRDefault="009A1AD4" w:rsidP="00BE2F25">
            <w:pPr>
              <w:pStyle w:val="AmColumnHeading"/>
            </w:pPr>
            <w:r w:rsidRPr="008D13C2">
              <w:t>Enmienda</w:t>
            </w:r>
          </w:p>
        </w:tc>
      </w:tr>
      <w:tr w:rsidR="009A1AD4" w:rsidRPr="008D13C2" w14:paraId="00F59A55" w14:textId="77777777" w:rsidTr="00BE2F25">
        <w:trPr>
          <w:jc w:val="center"/>
        </w:trPr>
        <w:tc>
          <w:tcPr>
            <w:tcW w:w="4876" w:type="dxa"/>
          </w:tcPr>
          <w:p w14:paraId="6DB34F09" w14:textId="77777777" w:rsidR="009A1AD4" w:rsidRPr="008D13C2" w:rsidRDefault="009A1AD4" w:rsidP="00BE2F25">
            <w:pPr>
              <w:pStyle w:val="Normal6a"/>
            </w:pPr>
            <w:r w:rsidRPr="008D13C2">
              <w:t>2.</w:t>
            </w:r>
            <w:r w:rsidRPr="008D13C2">
              <w:tab/>
            </w:r>
            <w:r w:rsidRPr="008D13C2">
              <w:rPr>
                <w:b/>
                <w:i/>
              </w:rPr>
              <w:t>Cuando, con arreglo a los criterios enumerados en el presente Reglamento, no pueda determinarse el Estado miembro responsable del examen de la solicitud de protección internacional, será responsable del examen</w:t>
            </w:r>
            <w:r w:rsidRPr="008D13C2">
              <w:t xml:space="preserve"> el primer Estado miembro en el que se haya registrado la solicitud de protección internacional.</w:t>
            </w:r>
          </w:p>
        </w:tc>
        <w:tc>
          <w:tcPr>
            <w:tcW w:w="4876" w:type="dxa"/>
          </w:tcPr>
          <w:p w14:paraId="12EBF3D3" w14:textId="77777777" w:rsidR="009A1AD4" w:rsidRPr="008D13C2" w:rsidRDefault="009A1AD4" w:rsidP="00BE2F25">
            <w:pPr>
              <w:pStyle w:val="Normal6a"/>
            </w:pPr>
            <w:r w:rsidRPr="008D13C2">
              <w:t>2.</w:t>
            </w:r>
            <w:r w:rsidRPr="008D13C2">
              <w:tab/>
              <w:t xml:space="preserve">El primer Estado miembro en el que se haya registrado la solicitud de protección internacional </w:t>
            </w:r>
            <w:r w:rsidRPr="008D13C2">
              <w:rPr>
                <w:b/>
                <w:i/>
              </w:rPr>
              <w:t>será responsable de su examen</w:t>
            </w:r>
            <w:r w:rsidRPr="008D13C2">
              <w:t>.</w:t>
            </w:r>
          </w:p>
        </w:tc>
      </w:tr>
    </w:tbl>
    <w:p w14:paraId="692E569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1BCC309" w14:textId="77777777" w:rsidR="009A1AD4" w:rsidRPr="008D13C2" w:rsidRDefault="009A1AD4" w:rsidP="009A1AD4">
      <w:r w:rsidRPr="008D13C2">
        <w:rPr>
          <w:rStyle w:val="HideTWBExt"/>
          <w:noProof w:val="0"/>
        </w:rPr>
        <w:t>&lt;/Amend&gt;</w:t>
      </w:r>
    </w:p>
    <w:p w14:paraId="6BB0C39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1183</w:t>
      </w:r>
      <w:r w:rsidRPr="008D13C2">
        <w:rPr>
          <w:rStyle w:val="HideTWBExt"/>
          <w:b w:val="0"/>
          <w:noProof w:val="0"/>
        </w:rPr>
        <w:t>&lt;/NumAm&gt;</w:t>
      </w:r>
    </w:p>
    <w:p w14:paraId="774D8ECA"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756BC81A" w14:textId="77777777" w:rsidR="009A1AD4" w:rsidRPr="008D13C2" w:rsidRDefault="009A1AD4" w:rsidP="009A1AD4">
      <w:pPr>
        <w:pStyle w:val="NormalBold"/>
      </w:pPr>
      <w:r w:rsidRPr="008D13C2">
        <w:rPr>
          <w:rStyle w:val="HideTWBExt"/>
          <w:b w:val="0"/>
          <w:noProof w:val="0"/>
        </w:rPr>
        <w:t>&lt;/RepeatBlock-By&gt;</w:t>
      </w:r>
    </w:p>
    <w:p w14:paraId="42E87CD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C0B0805"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6B3EC76" w14:textId="77777777" w:rsidTr="00BE2F25">
        <w:trPr>
          <w:trHeight w:hRule="exact" w:val="240"/>
          <w:jc w:val="center"/>
        </w:trPr>
        <w:tc>
          <w:tcPr>
            <w:tcW w:w="9752" w:type="dxa"/>
            <w:gridSpan w:val="2"/>
          </w:tcPr>
          <w:p w14:paraId="7E3F8A92" w14:textId="77777777" w:rsidR="009A1AD4" w:rsidRPr="008D13C2" w:rsidRDefault="009A1AD4" w:rsidP="00BE2F25"/>
        </w:tc>
      </w:tr>
      <w:tr w:rsidR="009A1AD4" w:rsidRPr="008D13C2" w14:paraId="11FAE810" w14:textId="77777777" w:rsidTr="00BE2F25">
        <w:trPr>
          <w:trHeight w:val="240"/>
          <w:jc w:val="center"/>
        </w:trPr>
        <w:tc>
          <w:tcPr>
            <w:tcW w:w="4876" w:type="dxa"/>
          </w:tcPr>
          <w:p w14:paraId="1F835A96" w14:textId="77777777" w:rsidR="009A1AD4" w:rsidRPr="008D13C2" w:rsidRDefault="009A1AD4" w:rsidP="00BE2F25">
            <w:pPr>
              <w:pStyle w:val="AmColumnHeading"/>
            </w:pPr>
            <w:r w:rsidRPr="008D13C2">
              <w:t>Texto de la Comisión</w:t>
            </w:r>
          </w:p>
        </w:tc>
        <w:tc>
          <w:tcPr>
            <w:tcW w:w="4876" w:type="dxa"/>
          </w:tcPr>
          <w:p w14:paraId="0D36FFAB" w14:textId="77777777" w:rsidR="009A1AD4" w:rsidRPr="008D13C2" w:rsidRDefault="009A1AD4" w:rsidP="00BE2F25">
            <w:pPr>
              <w:pStyle w:val="AmColumnHeading"/>
            </w:pPr>
            <w:r w:rsidRPr="008D13C2">
              <w:t>Enmienda</w:t>
            </w:r>
          </w:p>
        </w:tc>
      </w:tr>
      <w:tr w:rsidR="009A1AD4" w:rsidRPr="008D13C2" w14:paraId="2D01CD41" w14:textId="77777777" w:rsidTr="00BE2F25">
        <w:trPr>
          <w:jc w:val="center"/>
        </w:trPr>
        <w:tc>
          <w:tcPr>
            <w:tcW w:w="4876" w:type="dxa"/>
          </w:tcPr>
          <w:p w14:paraId="61A57657" w14:textId="77777777" w:rsidR="009A1AD4" w:rsidRPr="008D13C2" w:rsidRDefault="009A1AD4" w:rsidP="00BE2F25">
            <w:pPr>
              <w:pStyle w:val="Normal6a"/>
            </w:pPr>
            <w:r w:rsidRPr="008D13C2">
              <w:t>2.</w:t>
            </w:r>
            <w:r w:rsidRPr="008D13C2">
              <w:tab/>
            </w:r>
            <w:r w:rsidRPr="008D13C2">
              <w:rPr>
                <w:b/>
                <w:i/>
              </w:rPr>
              <w:t>Cuando, con arreglo a los criterios enumerados en el presente Reglamento, no pueda determinarse el Estado miembro responsable del examen de la solicitud de protección internacional, será responsable del examen</w:t>
            </w:r>
            <w:r w:rsidRPr="008D13C2">
              <w:t xml:space="preserve"> el primer Estado miembro en el que se haya registrado la solicitud de protección internacional.</w:t>
            </w:r>
          </w:p>
        </w:tc>
        <w:tc>
          <w:tcPr>
            <w:tcW w:w="4876" w:type="dxa"/>
          </w:tcPr>
          <w:p w14:paraId="23B9E137" w14:textId="77777777" w:rsidR="009A1AD4" w:rsidRPr="008D13C2" w:rsidRDefault="009A1AD4" w:rsidP="00BE2F25">
            <w:pPr>
              <w:pStyle w:val="Normal6a"/>
            </w:pPr>
            <w:r w:rsidRPr="008D13C2">
              <w:t>2.</w:t>
            </w:r>
            <w:r w:rsidRPr="008D13C2">
              <w:tab/>
              <w:t xml:space="preserve">El primer Estado miembro en el que se haya registrado la solicitud de protección internacional </w:t>
            </w:r>
            <w:r w:rsidRPr="008D13C2">
              <w:rPr>
                <w:b/>
                <w:i/>
              </w:rPr>
              <w:t>será responsable de su examen</w:t>
            </w:r>
            <w:r w:rsidRPr="008D13C2">
              <w:t>.</w:t>
            </w:r>
          </w:p>
        </w:tc>
      </w:tr>
    </w:tbl>
    <w:p w14:paraId="392BFB0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749E8CC" w14:textId="77777777" w:rsidR="009A1AD4" w:rsidRPr="008D13C2" w:rsidRDefault="009A1AD4" w:rsidP="009A1AD4">
      <w:r w:rsidRPr="008D13C2">
        <w:rPr>
          <w:rStyle w:val="HideTWBExt"/>
          <w:noProof w:val="0"/>
        </w:rPr>
        <w:t>&lt;/Amend&gt;</w:t>
      </w:r>
    </w:p>
    <w:p w14:paraId="3AC6382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1184</w:t>
      </w:r>
      <w:r w:rsidRPr="008D13C2">
        <w:rPr>
          <w:rStyle w:val="HideTWBExt"/>
          <w:b w:val="0"/>
          <w:noProof w:val="0"/>
        </w:rPr>
        <w:t>&lt;/NumAm&gt;</w:t>
      </w:r>
    </w:p>
    <w:p w14:paraId="6165DCB4"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1BD0D4BD" w14:textId="77777777" w:rsidR="009A1AD4" w:rsidRPr="008D13C2" w:rsidRDefault="009A1AD4" w:rsidP="009A1AD4">
      <w:pPr>
        <w:pStyle w:val="NormalBold"/>
      </w:pPr>
      <w:r w:rsidRPr="008D13C2">
        <w:rPr>
          <w:rStyle w:val="HideTWBExt"/>
          <w:b w:val="0"/>
          <w:noProof w:val="0"/>
        </w:rPr>
        <w:t>&lt;/RepeatBlock-By&gt;</w:t>
      </w:r>
    </w:p>
    <w:p w14:paraId="357E06F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EDEF7D2"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DE29DC4" w14:textId="77777777" w:rsidTr="00BE2F25">
        <w:trPr>
          <w:trHeight w:hRule="exact" w:val="240"/>
          <w:jc w:val="center"/>
        </w:trPr>
        <w:tc>
          <w:tcPr>
            <w:tcW w:w="9752" w:type="dxa"/>
            <w:gridSpan w:val="2"/>
          </w:tcPr>
          <w:p w14:paraId="0AD5F9F3" w14:textId="77777777" w:rsidR="009A1AD4" w:rsidRPr="008D13C2" w:rsidRDefault="009A1AD4" w:rsidP="00BE2F25"/>
        </w:tc>
      </w:tr>
      <w:tr w:rsidR="009A1AD4" w:rsidRPr="008D13C2" w14:paraId="4425EF2D" w14:textId="77777777" w:rsidTr="00BE2F25">
        <w:trPr>
          <w:trHeight w:val="240"/>
          <w:jc w:val="center"/>
        </w:trPr>
        <w:tc>
          <w:tcPr>
            <w:tcW w:w="4876" w:type="dxa"/>
          </w:tcPr>
          <w:p w14:paraId="09CB54C7" w14:textId="77777777" w:rsidR="009A1AD4" w:rsidRPr="008D13C2" w:rsidRDefault="009A1AD4" w:rsidP="00BE2F25">
            <w:pPr>
              <w:pStyle w:val="AmColumnHeading"/>
            </w:pPr>
            <w:r w:rsidRPr="008D13C2">
              <w:t>Texto de la Comisión</w:t>
            </w:r>
          </w:p>
        </w:tc>
        <w:tc>
          <w:tcPr>
            <w:tcW w:w="4876" w:type="dxa"/>
          </w:tcPr>
          <w:p w14:paraId="58801156" w14:textId="77777777" w:rsidR="009A1AD4" w:rsidRPr="008D13C2" w:rsidRDefault="009A1AD4" w:rsidP="00BE2F25">
            <w:pPr>
              <w:pStyle w:val="AmColumnHeading"/>
            </w:pPr>
            <w:r w:rsidRPr="008D13C2">
              <w:t>Enmienda</w:t>
            </w:r>
          </w:p>
        </w:tc>
      </w:tr>
      <w:tr w:rsidR="009A1AD4" w:rsidRPr="008D13C2" w14:paraId="155F83E0" w14:textId="77777777" w:rsidTr="00BE2F25">
        <w:trPr>
          <w:jc w:val="center"/>
        </w:trPr>
        <w:tc>
          <w:tcPr>
            <w:tcW w:w="4876" w:type="dxa"/>
          </w:tcPr>
          <w:p w14:paraId="7E557081" w14:textId="77777777" w:rsidR="009A1AD4" w:rsidRPr="008D13C2" w:rsidRDefault="009A1AD4" w:rsidP="00BE2F25">
            <w:pPr>
              <w:pStyle w:val="Normal6a"/>
            </w:pPr>
            <w:r w:rsidRPr="008D13C2">
              <w:t>2.</w:t>
            </w:r>
            <w:r w:rsidRPr="008D13C2">
              <w:tab/>
              <w:t>Cuando, con arreglo a los criterios enumerados en el presente Reglamento, no pueda determinarse el Estado miembro responsable del examen de la solicitud de protección internacional, será responsable del examen el primer Estado miembro en el que se haya registrado la solicitud de protección internacional.</w:t>
            </w:r>
          </w:p>
        </w:tc>
        <w:tc>
          <w:tcPr>
            <w:tcW w:w="4876" w:type="dxa"/>
          </w:tcPr>
          <w:p w14:paraId="2EC9F8EE" w14:textId="77777777" w:rsidR="009A1AD4" w:rsidRPr="008D13C2" w:rsidRDefault="009A1AD4" w:rsidP="00BE2F25">
            <w:pPr>
              <w:pStyle w:val="Normal6a"/>
            </w:pPr>
            <w:r w:rsidRPr="008D13C2">
              <w:t>2.</w:t>
            </w:r>
            <w:r w:rsidRPr="008D13C2">
              <w:tab/>
              <w:t xml:space="preserve">Cuando, con arreglo a los criterios enumerados en el presente Reglamento, no pueda determinarse el Estado miembro responsable del examen de la solicitud de protección internacional, será responsable del examen el primer Estado miembro en el que se haya registrado la solicitud de protección internacional </w:t>
            </w:r>
            <w:r w:rsidRPr="008D13C2">
              <w:rPr>
                <w:b/>
                <w:i/>
              </w:rPr>
              <w:t>o en el que el solicitante se encuentre legalmente</w:t>
            </w:r>
            <w:r w:rsidRPr="008D13C2">
              <w:t>.</w:t>
            </w:r>
          </w:p>
        </w:tc>
      </w:tr>
    </w:tbl>
    <w:p w14:paraId="0C52F1C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51345F9" w14:textId="77777777" w:rsidR="009A1AD4" w:rsidRPr="008D13C2" w:rsidRDefault="009A1AD4" w:rsidP="009A1AD4">
      <w:r w:rsidRPr="008D13C2">
        <w:rPr>
          <w:rStyle w:val="HideTWBExt"/>
          <w:noProof w:val="0"/>
        </w:rPr>
        <w:t>&lt;/Amend&gt;</w:t>
      </w:r>
    </w:p>
    <w:p w14:paraId="10C776D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1185</w:t>
      </w:r>
      <w:r w:rsidRPr="008D13C2">
        <w:rPr>
          <w:rStyle w:val="HideTWBExt"/>
          <w:b w:val="0"/>
          <w:noProof w:val="0"/>
        </w:rPr>
        <w:t>&lt;/NumAm&gt;</w:t>
      </w:r>
    </w:p>
    <w:p w14:paraId="4F2769A1"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360C1690" w14:textId="77777777" w:rsidR="009A1AD4" w:rsidRPr="008D13C2" w:rsidRDefault="009A1AD4" w:rsidP="009A1AD4">
      <w:pPr>
        <w:pStyle w:val="NormalBold"/>
      </w:pPr>
      <w:r w:rsidRPr="008D13C2">
        <w:rPr>
          <w:rStyle w:val="HideTWBExt"/>
          <w:b w:val="0"/>
          <w:noProof w:val="0"/>
        </w:rPr>
        <w:t>&lt;/RepeatBlock-By&gt;</w:t>
      </w:r>
    </w:p>
    <w:p w14:paraId="08CA5A5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5F7C49E"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DD2401B" w14:textId="77777777" w:rsidTr="00BE2F25">
        <w:trPr>
          <w:trHeight w:hRule="exact" w:val="240"/>
          <w:jc w:val="center"/>
        </w:trPr>
        <w:tc>
          <w:tcPr>
            <w:tcW w:w="9752" w:type="dxa"/>
            <w:gridSpan w:val="2"/>
          </w:tcPr>
          <w:p w14:paraId="1D3ED085" w14:textId="77777777" w:rsidR="009A1AD4" w:rsidRPr="008D13C2" w:rsidRDefault="009A1AD4" w:rsidP="00BE2F25"/>
        </w:tc>
      </w:tr>
      <w:tr w:rsidR="009A1AD4" w:rsidRPr="008D13C2" w14:paraId="566FA34B" w14:textId="77777777" w:rsidTr="00BE2F25">
        <w:trPr>
          <w:trHeight w:val="240"/>
          <w:jc w:val="center"/>
        </w:trPr>
        <w:tc>
          <w:tcPr>
            <w:tcW w:w="4876" w:type="dxa"/>
          </w:tcPr>
          <w:p w14:paraId="55F211B7" w14:textId="77777777" w:rsidR="009A1AD4" w:rsidRPr="008D13C2" w:rsidRDefault="009A1AD4" w:rsidP="00BE2F25">
            <w:pPr>
              <w:pStyle w:val="AmColumnHeading"/>
            </w:pPr>
            <w:r w:rsidRPr="008D13C2">
              <w:t>Texto de la Comisión</w:t>
            </w:r>
          </w:p>
        </w:tc>
        <w:tc>
          <w:tcPr>
            <w:tcW w:w="4876" w:type="dxa"/>
          </w:tcPr>
          <w:p w14:paraId="429E8561" w14:textId="77777777" w:rsidR="009A1AD4" w:rsidRPr="008D13C2" w:rsidRDefault="009A1AD4" w:rsidP="00BE2F25">
            <w:pPr>
              <w:pStyle w:val="AmColumnHeading"/>
            </w:pPr>
            <w:r w:rsidRPr="008D13C2">
              <w:t>Enmienda</w:t>
            </w:r>
          </w:p>
        </w:tc>
      </w:tr>
      <w:tr w:rsidR="009A1AD4" w:rsidRPr="008D13C2" w14:paraId="44C13292" w14:textId="77777777" w:rsidTr="00BE2F25">
        <w:trPr>
          <w:jc w:val="center"/>
        </w:trPr>
        <w:tc>
          <w:tcPr>
            <w:tcW w:w="4876" w:type="dxa"/>
          </w:tcPr>
          <w:p w14:paraId="13D851E9" w14:textId="77777777" w:rsidR="009A1AD4" w:rsidRPr="008D13C2" w:rsidRDefault="009A1AD4" w:rsidP="00BE2F25">
            <w:pPr>
              <w:pStyle w:val="Normal6a"/>
            </w:pPr>
            <w:r w:rsidRPr="008D13C2">
              <w:t>2.</w:t>
            </w:r>
            <w:r w:rsidRPr="008D13C2">
              <w:tab/>
              <w:t xml:space="preserve">Cuando, con arreglo a los criterios enumerados en el presente Reglamento, no pueda determinarse el Estado miembro responsable del examen de la solicitud de protección internacional, </w:t>
            </w:r>
            <w:r w:rsidRPr="008D13C2">
              <w:rPr>
                <w:b/>
                <w:i/>
              </w:rPr>
              <w:t>será responsable del examen el primer Estado miembro en el que se haya registrado la solicitud de protección internacional</w:t>
            </w:r>
            <w:r w:rsidRPr="008D13C2">
              <w:t>.</w:t>
            </w:r>
          </w:p>
        </w:tc>
        <w:tc>
          <w:tcPr>
            <w:tcW w:w="4876" w:type="dxa"/>
          </w:tcPr>
          <w:p w14:paraId="6CCB0D11" w14:textId="77777777" w:rsidR="009A1AD4" w:rsidRPr="008D13C2" w:rsidRDefault="009A1AD4" w:rsidP="00BE2F25">
            <w:pPr>
              <w:pStyle w:val="Normal6a"/>
            </w:pPr>
            <w:r w:rsidRPr="008D13C2">
              <w:t>2.</w:t>
            </w:r>
            <w:r w:rsidRPr="008D13C2">
              <w:tab/>
              <w:t xml:space="preserve">Cuando, con arreglo a los criterios enumerados en el presente Reglamento, no pueda determinarse el Estado miembro responsable del examen de la solicitud de protección internacional, </w:t>
            </w:r>
            <w:r w:rsidRPr="008D13C2">
              <w:rPr>
                <w:b/>
                <w:i/>
              </w:rPr>
              <w:t>este se determinará de conformidad con el procedimiento establecido en el artículo 45</w:t>
            </w:r>
            <w:r w:rsidRPr="008D13C2">
              <w:t>.</w:t>
            </w:r>
          </w:p>
        </w:tc>
      </w:tr>
    </w:tbl>
    <w:p w14:paraId="42BDEC5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B21D07B" w14:textId="77777777" w:rsidR="009A1AD4" w:rsidRPr="008D13C2" w:rsidRDefault="009A1AD4" w:rsidP="009A1AD4">
      <w:r w:rsidRPr="008D13C2">
        <w:rPr>
          <w:rStyle w:val="HideTWBExt"/>
          <w:noProof w:val="0"/>
        </w:rPr>
        <w:t>&lt;/Amend&gt;</w:t>
      </w:r>
    </w:p>
    <w:p w14:paraId="51F31F4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1186</w:t>
      </w:r>
      <w:r w:rsidRPr="008D13C2">
        <w:rPr>
          <w:rStyle w:val="HideTWBExt"/>
          <w:b w:val="0"/>
          <w:noProof w:val="0"/>
        </w:rPr>
        <w:t>&lt;/NumAm&gt;</w:t>
      </w:r>
    </w:p>
    <w:p w14:paraId="77043837"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77ED8A1E" w14:textId="77777777" w:rsidR="009A1AD4" w:rsidRPr="008D13C2" w:rsidRDefault="009A1AD4" w:rsidP="009A1AD4">
      <w:pPr>
        <w:pStyle w:val="NormalBold"/>
      </w:pPr>
      <w:r w:rsidRPr="008D13C2">
        <w:rPr>
          <w:rStyle w:val="HideTWBExt"/>
          <w:b w:val="0"/>
          <w:noProof w:val="0"/>
        </w:rPr>
        <w:t>&lt;/RepeatBlock-By&gt;</w:t>
      </w:r>
    </w:p>
    <w:p w14:paraId="6ED88FB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50E5233"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FD34BD4" w14:textId="77777777" w:rsidTr="00BE2F25">
        <w:trPr>
          <w:trHeight w:hRule="exact" w:val="240"/>
          <w:jc w:val="center"/>
        </w:trPr>
        <w:tc>
          <w:tcPr>
            <w:tcW w:w="9752" w:type="dxa"/>
            <w:gridSpan w:val="2"/>
          </w:tcPr>
          <w:p w14:paraId="1174259A" w14:textId="77777777" w:rsidR="009A1AD4" w:rsidRPr="008D13C2" w:rsidRDefault="009A1AD4" w:rsidP="00BE2F25"/>
        </w:tc>
      </w:tr>
      <w:tr w:rsidR="009A1AD4" w:rsidRPr="008D13C2" w14:paraId="309ADA3A" w14:textId="77777777" w:rsidTr="00BE2F25">
        <w:trPr>
          <w:trHeight w:val="240"/>
          <w:jc w:val="center"/>
        </w:trPr>
        <w:tc>
          <w:tcPr>
            <w:tcW w:w="4876" w:type="dxa"/>
          </w:tcPr>
          <w:p w14:paraId="5810D769" w14:textId="77777777" w:rsidR="009A1AD4" w:rsidRPr="008D13C2" w:rsidRDefault="009A1AD4" w:rsidP="00BE2F25">
            <w:pPr>
              <w:pStyle w:val="AmColumnHeading"/>
            </w:pPr>
            <w:r w:rsidRPr="008D13C2">
              <w:t>Texto de la Comisión</w:t>
            </w:r>
          </w:p>
        </w:tc>
        <w:tc>
          <w:tcPr>
            <w:tcW w:w="4876" w:type="dxa"/>
          </w:tcPr>
          <w:p w14:paraId="1924B75B" w14:textId="77777777" w:rsidR="009A1AD4" w:rsidRPr="008D13C2" w:rsidRDefault="009A1AD4" w:rsidP="00BE2F25">
            <w:pPr>
              <w:pStyle w:val="AmColumnHeading"/>
            </w:pPr>
            <w:r w:rsidRPr="008D13C2">
              <w:t>Enmienda</w:t>
            </w:r>
          </w:p>
        </w:tc>
      </w:tr>
      <w:tr w:rsidR="009A1AD4" w:rsidRPr="008D13C2" w14:paraId="5B65B2CC" w14:textId="77777777" w:rsidTr="00BE2F25">
        <w:trPr>
          <w:jc w:val="center"/>
        </w:trPr>
        <w:tc>
          <w:tcPr>
            <w:tcW w:w="4876" w:type="dxa"/>
          </w:tcPr>
          <w:p w14:paraId="3FB2B771" w14:textId="77777777" w:rsidR="009A1AD4" w:rsidRPr="008D13C2" w:rsidRDefault="009A1AD4" w:rsidP="00BE2F25">
            <w:pPr>
              <w:pStyle w:val="Normal6a"/>
            </w:pPr>
            <w:r w:rsidRPr="008D13C2">
              <w:t>2.</w:t>
            </w:r>
            <w:r w:rsidRPr="008D13C2">
              <w:tab/>
              <w:t xml:space="preserve">Cuando, con arreglo a los criterios enumerados en el </w:t>
            </w:r>
            <w:r w:rsidRPr="008D13C2">
              <w:rPr>
                <w:b/>
                <w:i/>
              </w:rPr>
              <w:t>presente Reglamento</w:t>
            </w:r>
            <w:r w:rsidRPr="008D13C2">
              <w:t xml:space="preserve">, no pueda determinarse el Estado miembro responsable del examen de la solicitud de protección internacional, </w:t>
            </w:r>
            <w:r w:rsidRPr="008D13C2">
              <w:rPr>
                <w:b/>
                <w:i/>
              </w:rPr>
              <w:t>será responsable del examen el primer Estado miembro en el que se haya registrado la solicitud de protección internacional</w:t>
            </w:r>
            <w:r w:rsidRPr="008D13C2">
              <w:t>.</w:t>
            </w:r>
          </w:p>
        </w:tc>
        <w:tc>
          <w:tcPr>
            <w:tcW w:w="4876" w:type="dxa"/>
          </w:tcPr>
          <w:p w14:paraId="463431C2" w14:textId="77777777" w:rsidR="009A1AD4" w:rsidRPr="008D13C2" w:rsidRDefault="009A1AD4" w:rsidP="00BE2F25">
            <w:pPr>
              <w:pStyle w:val="Normal6a"/>
            </w:pPr>
            <w:r w:rsidRPr="008D13C2">
              <w:t>2.</w:t>
            </w:r>
            <w:r w:rsidRPr="008D13C2">
              <w:tab/>
              <w:t xml:space="preserve">Cuando, con arreglo a los criterios enumerados en el </w:t>
            </w:r>
            <w:r w:rsidRPr="008D13C2">
              <w:rPr>
                <w:b/>
                <w:i/>
              </w:rPr>
              <w:t>capítulo II</w:t>
            </w:r>
            <w:r w:rsidRPr="008D13C2">
              <w:t xml:space="preserve">, no pueda determinarse el Estado miembro responsable del examen de la solicitud de protección internacional, </w:t>
            </w:r>
            <w:r w:rsidRPr="008D13C2">
              <w:rPr>
                <w:b/>
                <w:i/>
              </w:rPr>
              <w:t>este se determinará de conformidad con el procedimiento establecido en el artículo 31 bis</w:t>
            </w:r>
            <w:r w:rsidRPr="008D13C2">
              <w:t>.</w:t>
            </w:r>
          </w:p>
        </w:tc>
      </w:tr>
    </w:tbl>
    <w:p w14:paraId="6789155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104DDFD" w14:textId="77777777" w:rsidR="009A1AD4" w:rsidRPr="008D13C2" w:rsidRDefault="009A1AD4" w:rsidP="009A1AD4">
      <w:r w:rsidRPr="008D13C2">
        <w:rPr>
          <w:rStyle w:val="HideTWBExt"/>
          <w:noProof w:val="0"/>
        </w:rPr>
        <w:t>&lt;/Amend&gt;</w:t>
      </w:r>
    </w:p>
    <w:p w14:paraId="544CFFF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1187</w:t>
      </w:r>
      <w:r w:rsidRPr="008D13C2">
        <w:rPr>
          <w:rStyle w:val="HideTWBExt"/>
          <w:b w:val="0"/>
          <w:noProof w:val="0"/>
        </w:rPr>
        <w:t>&lt;/NumAm&gt;</w:t>
      </w:r>
    </w:p>
    <w:p w14:paraId="2903978B"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w:t>
      </w:r>
      <w:r w:rsidRPr="008D13C2">
        <w:rPr>
          <w:rStyle w:val="HideTWBExt"/>
          <w:b w:val="0"/>
          <w:noProof w:val="0"/>
        </w:rPr>
        <w:t>&lt;/Members&gt;</w:t>
      </w:r>
    </w:p>
    <w:p w14:paraId="09D984EB" w14:textId="77777777" w:rsidR="009A1AD4" w:rsidRPr="008D13C2" w:rsidRDefault="009A1AD4" w:rsidP="009A1AD4">
      <w:pPr>
        <w:pStyle w:val="NormalBold"/>
      </w:pPr>
      <w:r w:rsidRPr="008D13C2">
        <w:rPr>
          <w:rStyle w:val="HideTWBExt"/>
          <w:b w:val="0"/>
          <w:noProof w:val="0"/>
        </w:rPr>
        <w:t>&lt;/RepeatBlock-By&gt;</w:t>
      </w:r>
    </w:p>
    <w:p w14:paraId="78CCE18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6F577D9"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FE324E2" w14:textId="77777777" w:rsidTr="00BE2F25">
        <w:trPr>
          <w:trHeight w:hRule="exact" w:val="240"/>
          <w:jc w:val="center"/>
        </w:trPr>
        <w:tc>
          <w:tcPr>
            <w:tcW w:w="9752" w:type="dxa"/>
            <w:gridSpan w:val="2"/>
          </w:tcPr>
          <w:p w14:paraId="72039E77" w14:textId="77777777" w:rsidR="009A1AD4" w:rsidRPr="008D13C2" w:rsidRDefault="009A1AD4" w:rsidP="00BE2F25"/>
        </w:tc>
      </w:tr>
      <w:tr w:rsidR="009A1AD4" w:rsidRPr="008D13C2" w14:paraId="585BA384" w14:textId="77777777" w:rsidTr="00BE2F25">
        <w:trPr>
          <w:trHeight w:val="240"/>
          <w:jc w:val="center"/>
        </w:trPr>
        <w:tc>
          <w:tcPr>
            <w:tcW w:w="4876" w:type="dxa"/>
          </w:tcPr>
          <w:p w14:paraId="180AAA13" w14:textId="77777777" w:rsidR="009A1AD4" w:rsidRPr="008D13C2" w:rsidRDefault="009A1AD4" w:rsidP="00BE2F25">
            <w:pPr>
              <w:pStyle w:val="AmColumnHeading"/>
            </w:pPr>
            <w:r w:rsidRPr="008D13C2">
              <w:t>Texto de la Comisión</w:t>
            </w:r>
          </w:p>
        </w:tc>
        <w:tc>
          <w:tcPr>
            <w:tcW w:w="4876" w:type="dxa"/>
          </w:tcPr>
          <w:p w14:paraId="6C2B68AD" w14:textId="77777777" w:rsidR="009A1AD4" w:rsidRPr="008D13C2" w:rsidRDefault="009A1AD4" w:rsidP="00BE2F25">
            <w:pPr>
              <w:pStyle w:val="AmColumnHeading"/>
            </w:pPr>
            <w:r w:rsidRPr="008D13C2">
              <w:t>Enmienda</w:t>
            </w:r>
          </w:p>
        </w:tc>
      </w:tr>
      <w:tr w:rsidR="009A1AD4" w:rsidRPr="008D13C2" w14:paraId="75A6074B" w14:textId="77777777" w:rsidTr="00BE2F25">
        <w:trPr>
          <w:jc w:val="center"/>
        </w:trPr>
        <w:tc>
          <w:tcPr>
            <w:tcW w:w="4876" w:type="dxa"/>
          </w:tcPr>
          <w:p w14:paraId="4E9CE3BB" w14:textId="77777777" w:rsidR="009A1AD4" w:rsidRPr="008D13C2" w:rsidRDefault="009A1AD4" w:rsidP="00BE2F25">
            <w:pPr>
              <w:pStyle w:val="Normal6a"/>
            </w:pPr>
            <w:r w:rsidRPr="008D13C2">
              <w:t>2.</w:t>
            </w:r>
            <w:r w:rsidRPr="008D13C2">
              <w:tab/>
              <w:t>Cuando, con arreglo a los criterios enumerados en el presente Reglamento, no pueda determinarse el Estado miembro responsable del examen de la solicitud de protección internacional, será responsable del examen el primer Estado miembro en el que se haya registrado la solicitud de protección internacional.</w:t>
            </w:r>
          </w:p>
        </w:tc>
        <w:tc>
          <w:tcPr>
            <w:tcW w:w="4876" w:type="dxa"/>
          </w:tcPr>
          <w:p w14:paraId="73D96289" w14:textId="77777777" w:rsidR="009A1AD4" w:rsidRPr="008D13C2" w:rsidRDefault="009A1AD4" w:rsidP="00BE2F25">
            <w:pPr>
              <w:pStyle w:val="Normal6a"/>
            </w:pPr>
            <w:r w:rsidRPr="008D13C2">
              <w:t>2.</w:t>
            </w:r>
            <w:r w:rsidRPr="008D13C2">
              <w:tab/>
              <w:t>Cuando, con arreglo a los criterios enumerados en el presente Reglamento, no pueda determinarse el Estado miembro responsable del examen de la solicitud de protección internacional, será responsable del examen el primer Estado miembro en el que se haya registrado la solicitud de protección internacional</w:t>
            </w:r>
            <w:r w:rsidRPr="008D13C2">
              <w:rPr>
                <w:b/>
                <w:i/>
              </w:rPr>
              <w:t>, salvo cuando se aplique el artículo 25</w:t>
            </w:r>
            <w:r w:rsidRPr="008D13C2">
              <w:t>.</w:t>
            </w:r>
          </w:p>
        </w:tc>
      </w:tr>
    </w:tbl>
    <w:p w14:paraId="7D72CD3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838AD40" w14:textId="77777777" w:rsidR="009A1AD4" w:rsidRPr="008D13C2" w:rsidRDefault="009A1AD4" w:rsidP="009A1AD4">
      <w:r w:rsidRPr="008D13C2">
        <w:rPr>
          <w:rStyle w:val="HideTWBExt"/>
          <w:noProof w:val="0"/>
        </w:rPr>
        <w:t>&lt;/Amend&gt;</w:t>
      </w:r>
    </w:p>
    <w:p w14:paraId="28D8E2D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1188</w:t>
      </w:r>
      <w:r w:rsidRPr="008D13C2">
        <w:rPr>
          <w:rStyle w:val="HideTWBExt"/>
          <w:b w:val="0"/>
          <w:noProof w:val="0"/>
        </w:rPr>
        <w:t>&lt;/NumAm&gt;</w:t>
      </w:r>
    </w:p>
    <w:p w14:paraId="2382178A"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0CDC8AC" w14:textId="77777777" w:rsidR="009A1AD4" w:rsidRPr="008D13C2" w:rsidRDefault="009A1AD4" w:rsidP="009A1AD4">
      <w:pPr>
        <w:pStyle w:val="NormalBold"/>
      </w:pPr>
      <w:r w:rsidRPr="008D13C2">
        <w:rPr>
          <w:rStyle w:val="HideTWBExt"/>
          <w:b w:val="0"/>
          <w:noProof w:val="0"/>
        </w:rPr>
        <w:t>&lt;/RepeatBlock-By&gt;</w:t>
      </w:r>
    </w:p>
    <w:p w14:paraId="0198498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A4967C1"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BD58BEF" w14:textId="77777777" w:rsidTr="00BE2F25">
        <w:trPr>
          <w:trHeight w:hRule="exact" w:val="240"/>
          <w:jc w:val="center"/>
        </w:trPr>
        <w:tc>
          <w:tcPr>
            <w:tcW w:w="9752" w:type="dxa"/>
            <w:gridSpan w:val="2"/>
          </w:tcPr>
          <w:p w14:paraId="7D1E3B4A" w14:textId="77777777" w:rsidR="009A1AD4" w:rsidRPr="008D13C2" w:rsidRDefault="009A1AD4" w:rsidP="00BE2F25"/>
        </w:tc>
      </w:tr>
      <w:tr w:rsidR="009A1AD4" w:rsidRPr="008D13C2" w14:paraId="5DC2E3BC" w14:textId="77777777" w:rsidTr="00BE2F25">
        <w:trPr>
          <w:trHeight w:val="240"/>
          <w:jc w:val="center"/>
        </w:trPr>
        <w:tc>
          <w:tcPr>
            <w:tcW w:w="4876" w:type="dxa"/>
          </w:tcPr>
          <w:p w14:paraId="1A6601A7" w14:textId="77777777" w:rsidR="009A1AD4" w:rsidRPr="008D13C2" w:rsidRDefault="009A1AD4" w:rsidP="00BE2F25">
            <w:pPr>
              <w:pStyle w:val="AmColumnHeading"/>
            </w:pPr>
            <w:r w:rsidRPr="008D13C2">
              <w:t>Texto de la Comisión</w:t>
            </w:r>
          </w:p>
        </w:tc>
        <w:tc>
          <w:tcPr>
            <w:tcW w:w="4876" w:type="dxa"/>
          </w:tcPr>
          <w:p w14:paraId="565A357D" w14:textId="77777777" w:rsidR="009A1AD4" w:rsidRPr="008D13C2" w:rsidRDefault="009A1AD4" w:rsidP="00BE2F25">
            <w:pPr>
              <w:pStyle w:val="AmColumnHeading"/>
            </w:pPr>
            <w:r w:rsidRPr="008D13C2">
              <w:t>Enmienda</w:t>
            </w:r>
          </w:p>
        </w:tc>
      </w:tr>
      <w:tr w:rsidR="009A1AD4" w:rsidRPr="008D13C2" w14:paraId="4AC5CF59" w14:textId="77777777" w:rsidTr="00BE2F25">
        <w:trPr>
          <w:jc w:val="center"/>
        </w:trPr>
        <w:tc>
          <w:tcPr>
            <w:tcW w:w="4876" w:type="dxa"/>
          </w:tcPr>
          <w:p w14:paraId="18A78FA5" w14:textId="77777777" w:rsidR="009A1AD4" w:rsidRPr="008D13C2" w:rsidRDefault="009A1AD4" w:rsidP="00BE2F25">
            <w:pPr>
              <w:pStyle w:val="Normal6a"/>
            </w:pPr>
            <w:r w:rsidRPr="008D13C2">
              <w:t>2.</w:t>
            </w:r>
            <w:r w:rsidRPr="008D13C2">
              <w:tab/>
              <w:t xml:space="preserve">Cuando, con arreglo a los criterios enumerados en el presente Reglamento, no pueda determinarse el Estado miembro responsable del examen de la solicitud de protección internacional, </w:t>
            </w:r>
            <w:r w:rsidRPr="008D13C2">
              <w:rPr>
                <w:b/>
                <w:i/>
              </w:rPr>
              <w:t>será responsable del examen el primer Estado miembro en el que se haya registrado la solicitud de protección internacional</w:t>
            </w:r>
            <w:r w:rsidRPr="008D13C2">
              <w:t>.</w:t>
            </w:r>
          </w:p>
        </w:tc>
        <w:tc>
          <w:tcPr>
            <w:tcW w:w="4876" w:type="dxa"/>
          </w:tcPr>
          <w:p w14:paraId="6F3E7971" w14:textId="77777777" w:rsidR="009A1AD4" w:rsidRPr="008D13C2" w:rsidRDefault="009A1AD4" w:rsidP="00BE2F25">
            <w:pPr>
              <w:pStyle w:val="Normal6a"/>
            </w:pPr>
            <w:r w:rsidRPr="008D13C2">
              <w:t>2.</w:t>
            </w:r>
            <w:r w:rsidRPr="008D13C2">
              <w:tab/>
              <w:t xml:space="preserve">Cuando, con arreglo a los criterios enumerados en el presente Reglamento, no pueda determinarse el Estado miembro responsable del examen de la solicitud de protección internacional, </w:t>
            </w:r>
            <w:r w:rsidRPr="008D13C2">
              <w:rPr>
                <w:b/>
                <w:i/>
              </w:rPr>
              <w:t>el solicitante será reubicado automáticamente de conformidad con el artículo 23 bis</w:t>
            </w:r>
            <w:r w:rsidRPr="008D13C2">
              <w:t>.</w:t>
            </w:r>
          </w:p>
        </w:tc>
      </w:tr>
    </w:tbl>
    <w:p w14:paraId="21B0675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77A596B" w14:textId="77777777" w:rsidR="009A1AD4" w:rsidRPr="008D13C2" w:rsidRDefault="009A1AD4" w:rsidP="009A1AD4">
      <w:r w:rsidRPr="008D13C2">
        <w:rPr>
          <w:rStyle w:val="HideTWBExt"/>
          <w:noProof w:val="0"/>
        </w:rPr>
        <w:t>&lt;/Amend&gt;</w:t>
      </w:r>
    </w:p>
    <w:p w14:paraId="17DD743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1189</w:t>
      </w:r>
      <w:r w:rsidRPr="008D13C2">
        <w:rPr>
          <w:rStyle w:val="HideTWBExt"/>
          <w:b w:val="0"/>
          <w:noProof w:val="0"/>
        </w:rPr>
        <w:t>&lt;/NumAm&gt;</w:t>
      </w:r>
    </w:p>
    <w:p w14:paraId="25C158D9"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057A4D02" w14:textId="77777777" w:rsidR="009A1AD4" w:rsidRPr="008D13C2" w:rsidRDefault="009A1AD4" w:rsidP="009A1AD4">
      <w:pPr>
        <w:pStyle w:val="NormalBold"/>
      </w:pPr>
      <w:r w:rsidRPr="008D13C2">
        <w:rPr>
          <w:rStyle w:val="HideTWBExt"/>
          <w:b w:val="0"/>
          <w:noProof w:val="0"/>
        </w:rPr>
        <w:t>&lt;/RepeatBlock-By&gt;</w:t>
      </w:r>
    </w:p>
    <w:p w14:paraId="3FE906D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9B83A06" w14:textId="77777777" w:rsidR="009A1AD4" w:rsidRPr="008D13C2" w:rsidRDefault="009A1AD4" w:rsidP="009A1AD4">
      <w:pPr>
        <w:pStyle w:val="NormalBold"/>
      </w:pPr>
      <w:r w:rsidRPr="008D13C2">
        <w:rPr>
          <w:rStyle w:val="HideTWBExt"/>
          <w:b w:val="0"/>
          <w:noProof w:val="0"/>
        </w:rPr>
        <w:t>&lt;Article&gt;</w:t>
      </w:r>
      <w:r w:rsidRPr="008D13C2">
        <w:t>Artículo 8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687BE85" w14:textId="77777777" w:rsidTr="00BE2F25">
        <w:trPr>
          <w:trHeight w:hRule="exact" w:val="240"/>
          <w:jc w:val="center"/>
        </w:trPr>
        <w:tc>
          <w:tcPr>
            <w:tcW w:w="9752" w:type="dxa"/>
            <w:gridSpan w:val="2"/>
          </w:tcPr>
          <w:p w14:paraId="5B96E2CD" w14:textId="77777777" w:rsidR="009A1AD4" w:rsidRPr="008D13C2" w:rsidRDefault="009A1AD4" w:rsidP="00BE2F25"/>
        </w:tc>
      </w:tr>
      <w:tr w:rsidR="009A1AD4" w:rsidRPr="008D13C2" w14:paraId="1CD23A70" w14:textId="77777777" w:rsidTr="00BE2F25">
        <w:trPr>
          <w:trHeight w:val="240"/>
          <w:jc w:val="center"/>
        </w:trPr>
        <w:tc>
          <w:tcPr>
            <w:tcW w:w="4876" w:type="dxa"/>
          </w:tcPr>
          <w:p w14:paraId="60A4CB4E" w14:textId="77777777" w:rsidR="009A1AD4" w:rsidRPr="008D13C2" w:rsidRDefault="009A1AD4" w:rsidP="00BE2F25">
            <w:pPr>
              <w:pStyle w:val="AmColumnHeading"/>
            </w:pPr>
            <w:r w:rsidRPr="008D13C2">
              <w:t>Texto de la Comisión</w:t>
            </w:r>
          </w:p>
        </w:tc>
        <w:tc>
          <w:tcPr>
            <w:tcW w:w="4876" w:type="dxa"/>
          </w:tcPr>
          <w:p w14:paraId="2D186B1E" w14:textId="77777777" w:rsidR="009A1AD4" w:rsidRPr="008D13C2" w:rsidRDefault="009A1AD4" w:rsidP="00BE2F25">
            <w:pPr>
              <w:pStyle w:val="AmColumnHeading"/>
            </w:pPr>
            <w:r w:rsidRPr="008D13C2">
              <w:t>Enmienda</w:t>
            </w:r>
          </w:p>
        </w:tc>
      </w:tr>
      <w:tr w:rsidR="009A1AD4" w:rsidRPr="008D13C2" w14:paraId="65564197" w14:textId="77777777" w:rsidTr="00BE2F25">
        <w:trPr>
          <w:jc w:val="center"/>
        </w:trPr>
        <w:tc>
          <w:tcPr>
            <w:tcW w:w="4876" w:type="dxa"/>
          </w:tcPr>
          <w:p w14:paraId="48189AAD" w14:textId="77777777" w:rsidR="009A1AD4" w:rsidRPr="008D13C2" w:rsidRDefault="009A1AD4" w:rsidP="00BE2F25">
            <w:pPr>
              <w:pStyle w:val="Normal6a"/>
            </w:pPr>
            <w:r w:rsidRPr="008D13C2">
              <w:t>2.</w:t>
            </w:r>
            <w:r w:rsidRPr="008D13C2">
              <w:tab/>
              <w:t>Cuando, con arreglo a los criterios enumerados en el presente Reglamento, no pueda determinarse el Estado miembro responsable del examen de la solicitud de protección internacional, será responsable del examen el primer Estado miembro en el que se haya registrado la solicitud de protección internacional.</w:t>
            </w:r>
          </w:p>
        </w:tc>
        <w:tc>
          <w:tcPr>
            <w:tcW w:w="4876" w:type="dxa"/>
          </w:tcPr>
          <w:p w14:paraId="72F2BD54" w14:textId="77777777" w:rsidR="009A1AD4" w:rsidRPr="008D13C2" w:rsidRDefault="009A1AD4" w:rsidP="00BE2F25">
            <w:pPr>
              <w:pStyle w:val="Normal6a"/>
            </w:pPr>
            <w:r w:rsidRPr="008D13C2">
              <w:t>2.</w:t>
            </w:r>
            <w:r w:rsidRPr="008D13C2">
              <w:tab/>
              <w:t xml:space="preserve">Cuando, con arreglo a los criterios enumerados en el </w:t>
            </w:r>
            <w:r w:rsidRPr="008D13C2">
              <w:rPr>
                <w:b/>
                <w:i/>
              </w:rPr>
              <w:t xml:space="preserve">capítulo II del </w:t>
            </w:r>
            <w:r w:rsidRPr="008D13C2">
              <w:t>presente Reglamento, no pueda determinarse el Estado miembro responsable del examen de la solicitud de protección internacional, será responsable del examen el primer Estado miembro en el que se haya registrado la solicitud de protección internacional.</w:t>
            </w:r>
          </w:p>
        </w:tc>
      </w:tr>
    </w:tbl>
    <w:p w14:paraId="391F244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ABFC39B" w14:textId="77777777" w:rsidR="009A1AD4" w:rsidRPr="008D13C2" w:rsidRDefault="009A1AD4" w:rsidP="009A1AD4">
      <w:r w:rsidRPr="008D13C2">
        <w:rPr>
          <w:rStyle w:val="HideTWBExt"/>
          <w:noProof w:val="0"/>
        </w:rPr>
        <w:t>&lt;/Amend&gt;</w:t>
      </w:r>
    </w:p>
    <w:p w14:paraId="3B3ABAF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1190</w:t>
      </w:r>
      <w:r w:rsidRPr="008D13C2">
        <w:rPr>
          <w:rStyle w:val="HideTWBExt"/>
          <w:b w:val="0"/>
          <w:noProof w:val="0"/>
        </w:rPr>
        <w:t>&lt;/NumAm&gt;</w:t>
      </w:r>
    </w:p>
    <w:p w14:paraId="5723689A"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0470B1BE" w14:textId="77777777" w:rsidR="009A1AD4" w:rsidRPr="008D13C2" w:rsidRDefault="009A1AD4" w:rsidP="009A1AD4">
      <w:pPr>
        <w:pStyle w:val="NormalBold"/>
      </w:pPr>
      <w:r w:rsidRPr="008D13C2">
        <w:rPr>
          <w:rStyle w:val="HideTWBExt"/>
          <w:b w:val="0"/>
          <w:noProof w:val="0"/>
        </w:rPr>
        <w:t>&lt;/RepeatBlock-By&gt;</w:t>
      </w:r>
    </w:p>
    <w:p w14:paraId="725F78A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3A55698" w14:textId="77777777" w:rsidR="009A1AD4" w:rsidRPr="008D13C2" w:rsidRDefault="009A1AD4" w:rsidP="009A1AD4">
      <w:pPr>
        <w:pStyle w:val="NormalBold"/>
      </w:pPr>
      <w:r w:rsidRPr="008D13C2">
        <w:rPr>
          <w:rStyle w:val="HideTWBExt"/>
          <w:b w:val="0"/>
          <w:noProof w:val="0"/>
        </w:rPr>
        <w:t>&lt;Article&gt;</w:t>
      </w:r>
      <w:r w:rsidRPr="008D13C2">
        <w:t>Artículo 8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93208BE" w14:textId="77777777" w:rsidTr="00BE2F25">
        <w:trPr>
          <w:trHeight w:hRule="exact" w:val="240"/>
          <w:jc w:val="center"/>
        </w:trPr>
        <w:tc>
          <w:tcPr>
            <w:tcW w:w="9752" w:type="dxa"/>
            <w:gridSpan w:val="2"/>
          </w:tcPr>
          <w:p w14:paraId="08F7E5A8" w14:textId="77777777" w:rsidR="009A1AD4" w:rsidRPr="008D13C2" w:rsidRDefault="009A1AD4" w:rsidP="00BE2F25"/>
        </w:tc>
      </w:tr>
      <w:tr w:rsidR="009A1AD4" w:rsidRPr="008D13C2" w14:paraId="461A7B6A" w14:textId="77777777" w:rsidTr="00BE2F25">
        <w:trPr>
          <w:trHeight w:val="240"/>
          <w:jc w:val="center"/>
        </w:trPr>
        <w:tc>
          <w:tcPr>
            <w:tcW w:w="4876" w:type="dxa"/>
          </w:tcPr>
          <w:p w14:paraId="7F862907" w14:textId="77777777" w:rsidR="009A1AD4" w:rsidRPr="008D13C2" w:rsidRDefault="009A1AD4" w:rsidP="00BE2F25">
            <w:pPr>
              <w:pStyle w:val="AmColumnHeading"/>
            </w:pPr>
            <w:r w:rsidRPr="008D13C2">
              <w:t>Texto de la Comisión</w:t>
            </w:r>
          </w:p>
        </w:tc>
        <w:tc>
          <w:tcPr>
            <w:tcW w:w="4876" w:type="dxa"/>
          </w:tcPr>
          <w:p w14:paraId="58E0E0BC" w14:textId="77777777" w:rsidR="009A1AD4" w:rsidRPr="008D13C2" w:rsidRDefault="009A1AD4" w:rsidP="00BE2F25">
            <w:pPr>
              <w:pStyle w:val="AmColumnHeading"/>
            </w:pPr>
            <w:r w:rsidRPr="008D13C2">
              <w:t>Enmienda</w:t>
            </w:r>
          </w:p>
        </w:tc>
      </w:tr>
      <w:tr w:rsidR="009A1AD4" w:rsidRPr="008D13C2" w14:paraId="4FFE8BDF" w14:textId="77777777" w:rsidTr="00BE2F25">
        <w:trPr>
          <w:jc w:val="center"/>
        </w:trPr>
        <w:tc>
          <w:tcPr>
            <w:tcW w:w="4876" w:type="dxa"/>
          </w:tcPr>
          <w:p w14:paraId="00FD79AA" w14:textId="77777777" w:rsidR="009A1AD4" w:rsidRPr="008D13C2" w:rsidRDefault="009A1AD4" w:rsidP="00BE2F25">
            <w:pPr>
              <w:pStyle w:val="Normal6a"/>
            </w:pPr>
            <w:r w:rsidRPr="008D13C2">
              <w:rPr>
                <w:b/>
                <w:i/>
              </w:rPr>
              <w:t>3.</w:t>
            </w:r>
            <w:r w:rsidRPr="008D13C2">
              <w:tab/>
            </w:r>
            <w:r w:rsidRPr="008D13C2">
              <w:rPr>
                <w:b/>
                <w:i/>
              </w:rPr>
              <w:t>Cuando a un Estado miembro le sea imposible trasladar a un solicitante al Estado miembro que se haya designado en primer lugar como responsable, debido a la existencia de razones fundadas para temer que existen deficiencias sistemáticas en el procedimiento de asilo y en las condiciones de acogida de los solicitantes en ese Estado miembro, que impliquen un riesgo de trato inhumano o degradante en el sentido del artículo 4 de la Carta de los Derechos Fundamentales de la Unión Europea, el Estado miembro encargado de la determinación seguirá examinando los criterios fijados en el capítulo II de la parte III para decidir si puede designarse como responsable a otro Estado miembro.</w:t>
            </w:r>
          </w:p>
        </w:tc>
        <w:tc>
          <w:tcPr>
            <w:tcW w:w="4876" w:type="dxa"/>
          </w:tcPr>
          <w:p w14:paraId="17310E4E" w14:textId="77777777" w:rsidR="009A1AD4" w:rsidRPr="008D13C2" w:rsidRDefault="009A1AD4" w:rsidP="00BE2F25">
            <w:pPr>
              <w:pStyle w:val="Normal6a"/>
            </w:pPr>
            <w:r w:rsidRPr="008D13C2">
              <w:rPr>
                <w:b/>
                <w:i/>
              </w:rPr>
              <w:t>suprimido</w:t>
            </w:r>
          </w:p>
        </w:tc>
      </w:tr>
      <w:tr w:rsidR="009A1AD4" w:rsidRPr="008D13C2" w14:paraId="15D18BD6" w14:textId="77777777" w:rsidTr="00BE2F25">
        <w:trPr>
          <w:jc w:val="center"/>
        </w:trPr>
        <w:tc>
          <w:tcPr>
            <w:tcW w:w="4876" w:type="dxa"/>
          </w:tcPr>
          <w:p w14:paraId="7348BE91" w14:textId="77777777" w:rsidR="009A1AD4" w:rsidRPr="008D13C2" w:rsidRDefault="009A1AD4" w:rsidP="00BE2F25">
            <w:pPr>
              <w:pStyle w:val="Normal6a"/>
            </w:pPr>
            <w:r w:rsidRPr="008D13C2">
              <w:rPr>
                <w:b/>
                <w:i/>
              </w:rPr>
              <w:t>Cuando un Estado miembro no pueda realizar el traslado con arreglo al párrafo primero a cualquier Estado miembro designado según los criterios fijados en el capítulo II de la parte III, o al primer Estado miembro en el que se registró la solicitud, dicho Estado miembro pasará a ser el Estado miembro responsable.</w:t>
            </w:r>
          </w:p>
        </w:tc>
        <w:tc>
          <w:tcPr>
            <w:tcW w:w="4876" w:type="dxa"/>
          </w:tcPr>
          <w:p w14:paraId="48C3AD06" w14:textId="77777777" w:rsidR="009A1AD4" w:rsidRPr="008D13C2" w:rsidRDefault="009A1AD4" w:rsidP="00BE2F25">
            <w:pPr>
              <w:pStyle w:val="Normal6a"/>
            </w:pPr>
          </w:p>
        </w:tc>
      </w:tr>
    </w:tbl>
    <w:p w14:paraId="22EE3D4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8B0960B" w14:textId="77777777" w:rsidR="009A1AD4" w:rsidRPr="008D13C2" w:rsidRDefault="009A1AD4" w:rsidP="009A1AD4">
      <w:r w:rsidRPr="008D13C2">
        <w:rPr>
          <w:rStyle w:val="HideTWBExt"/>
          <w:noProof w:val="0"/>
        </w:rPr>
        <w:t>&lt;/Amend&gt;</w:t>
      </w:r>
    </w:p>
    <w:p w14:paraId="1994B28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1191</w:t>
      </w:r>
      <w:r w:rsidRPr="008D13C2">
        <w:rPr>
          <w:rStyle w:val="HideTWBExt"/>
          <w:b w:val="0"/>
          <w:noProof w:val="0"/>
        </w:rPr>
        <w:t>&lt;/NumAm&gt;</w:t>
      </w:r>
    </w:p>
    <w:p w14:paraId="78924214"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1DFDF354" w14:textId="77777777" w:rsidR="009A1AD4" w:rsidRPr="008D13C2" w:rsidRDefault="009A1AD4" w:rsidP="009A1AD4">
      <w:pPr>
        <w:pStyle w:val="NormalBold"/>
      </w:pPr>
      <w:r w:rsidRPr="008D13C2">
        <w:rPr>
          <w:rStyle w:val="HideTWBExt"/>
          <w:b w:val="0"/>
          <w:noProof w:val="0"/>
        </w:rPr>
        <w:t>&lt;/RepeatBlock-By&gt;</w:t>
      </w:r>
    </w:p>
    <w:p w14:paraId="326C8CF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967F8EF" w14:textId="77777777" w:rsidR="009A1AD4" w:rsidRPr="008D13C2" w:rsidRDefault="009A1AD4" w:rsidP="009A1AD4">
      <w:pPr>
        <w:pStyle w:val="NormalBold"/>
      </w:pPr>
      <w:r w:rsidRPr="008D13C2">
        <w:rPr>
          <w:rStyle w:val="HideTWBExt"/>
          <w:b w:val="0"/>
          <w:noProof w:val="0"/>
        </w:rPr>
        <w:t>&lt;Article&gt;</w:t>
      </w:r>
      <w:r w:rsidRPr="008D13C2">
        <w:t>Artículo 8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AD3959C" w14:textId="77777777" w:rsidTr="00BE2F25">
        <w:trPr>
          <w:trHeight w:hRule="exact" w:val="240"/>
          <w:jc w:val="center"/>
        </w:trPr>
        <w:tc>
          <w:tcPr>
            <w:tcW w:w="9752" w:type="dxa"/>
            <w:gridSpan w:val="2"/>
          </w:tcPr>
          <w:p w14:paraId="74C59434" w14:textId="77777777" w:rsidR="009A1AD4" w:rsidRPr="008D13C2" w:rsidRDefault="009A1AD4" w:rsidP="00BE2F25"/>
        </w:tc>
      </w:tr>
      <w:tr w:rsidR="009A1AD4" w:rsidRPr="008D13C2" w14:paraId="705DDC7E" w14:textId="77777777" w:rsidTr="00BE2F25">
        <w:trPr>
          <w:trHeight w:val="240"/>
          <w:jc w:val="center"/>
        </w:trPr>
        <w:tc>
          <w:tcPr>
            <w:tcW w:w="4876" w:type="dxa"/>
          </w:tcPr>
          <w:p w14:paraId="021F724B" w14:textId="77777777" w:rsidR="009A1AD4" w:rsidRPr="008D13C2" w:rsidRDefault="009A1AD4" w:rsidP="00BE2F25">
            <w:pPr>
              <w:pStyle w:val="AmColumnHeading"/>
            </w:pPr>
            <w:r w:rsidRPr="008D13C2">
              <w:t>Texto de la Comisión</w:t>
            </w:r>
          </w:p>
        </w:tc>
        <w:tc>
          <w:tcPr>
            <w:tcW w:w="4876" w:type="dxa"/>
          </w:tcPr>
          <w:p w14:paraId="0B705AF3" w14:textId="77777777" w:rsidR="009A1AD4" w:rsidRPr="008D13C2" w:rsidRDefault="009A1AD4" w:rsidP="00BE2F25">
            <w:pPr>
              <w:pStyle w:val="AmColumnHeading"/>
            </w:pPr>
            <w:r w:rsidRPr="008D13C2">
              <w:t>Enmienda</w:t>
            </w:r>
          </w:p>
        </w:tc>
      </w:tr>
      <w:tr w:rsidR="009A1AD4" w:rsidRPr="008D13C2" w14:paraId="7BBB4FF4" w14:textId="77777777" w:rsidTr="00BE2F25">
        <w:trPr>
          <w:jc w:val="center"/>
        </w:trPr>
        <w:tc>
          <w:tcPr>
            <w:tcW w:w="4876" w:type="dxa"/>
          </w:tcPr>
          <w:p w14:paraId="5BE0B1CB" w14:textId="77777777" w:rsidR="009A1AD4" w:rsidRPr="008D13C2" w:rsidRDefault="009A1AD4" w:rsidP="00BE2F25">
            <w:pPr>
              <w:pStyle w:val="Normal6a"/>
            </w:pPr>
            <w:r w:rsidRPr="008D13C2">
              <w:rPr>
                <w:b/>
                <w:i/>
              </w:rPr>
              <w:t>3.</w:t>
            </w:r>
            <w:r w:rsidRPr="008D13C2">
              <w:tab/>
            </w:r>
            <w:r w:rsidRPr="008D13C2">
              <w:rPr>
                <w:b/>
                <w:i/>
              </w:rPr>
              <w:t>Cuando a un Estado miembro le sea imposible trasladar a un solicitante al Estado miembro que se haya designado en primer lugar como responsable, debido a la existencia de razones fundadas para temer que existen deficiencias sistemáticas en el procedimiento de asilo y en las condiciones de acogida de los solicitantes en ese Estado miembro, que impliquen un riesgo de trato inhumano o degradante en el sentido del artículo 4 de la Carta de los Derechos Fundamentales de la Unión Europea, el Estado miembro encargado de la determinación seguirá examinando los criterios fijados en el capítulo II de la parte III para decidir si puede designarse como responsable a otro Estado miembro.</w:t>
            </w:r>
          </w:p>
        </w:tc>
        <w:tc>
          <w:tcPr>
            <w:tcW w:w="4876" w:type="dxa"/>
          </w:tcPr>
          <w:p w14:paraId="5611962E" w14:textId="77777777" w:rsidR="009A1AD4" w:rsidRPr="008D13C2" w:rsidRDefault="009A1AD4" w:rsidP="00BE2F25">
            <w:pPr>
              <w:pStyle w:val="Normal6a"/>
            </w:pPr>
            <w:r w:rsidRPr="008D13C2">
              <w:rPr>
                <w:b/>
                <w:i/>
              </w:rPr>
              <w:t>suprimido</w:t>
            </w:r>
          </w:p>
        </w:tc>
      </w:tr>
      <w:tr w:rsidR="009A1AD4" w:rsidRPr="008D13C2" w14:paraId="629296BD" w14:textId="77777777" w:rsidTr="00BE2F25">
        <w:trPr>
          <w:jc w:val="center"/>
        </w:trPr>
        <w:tc>
          <w:tcPr>
            <w:tcW w:w="4876" w:type="dxa"/>
          </w:tcPr>
          <w:p w14:paraId="5BF73D66" w14:textId="77777777" w:rsidR="009A1AD4" w:rsidRPr="008D13C2" w:rsidRDefault="009A1AD4" w:rsidP="00BE2F25">
            <w:pPr>
              <w:pStyle w:val="Normal6a"/>
            </w:pPr>
            <w:r w:rsidRPr="008D13C2">
              <w:rPr>
                <w:b/>
                <w:i/>
              </w:rPr>
              <w:t>Cuando un Estado miembro no pueda realizar el traslado con arreglo al párrafo primero a cualquier Estado miembro designado según los criterios fijados en el capítulo II de la parte III, o al primer Estado miembro en el que se registró la solicitud, dicho Estado miembro pasará a ser el Estado miembro responsable.</w:t>
            </w:r>
          </w:p>
        </w:tc>
        <w:tc>
          <w:tcPr>
            <w:tcW w:w="4876" w:type="dxa"/>
          </w:tcPr>
          <w:p w14:paraId="36FB5257" w14:textId="77777777" w:rsidR="009A1AD4" w:rsidRPr="008D13C2" w:rsidRDefault="009A1AD4" w:rsidP="00BE2F25">
            <w:pPr>
              <w:pStyle w:val="Normal6a"/>
            </w:pPr>
          </w:p>
        </w:tc>
      </w:tr>
    </w:tbl>
    <w:p w14:paraId="2CADC74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1C29083" w14:textId="77777777" w:rsidR="009A1AD4" w:rsidRPr="008D13C2" w:rsidRDefault="009A1AD4" w:rsidP="009A1AD4">
      <w:r w:rsidRPr="008D13C2">
        <w:rPr>
          <w:rStyle w:val="HideTWBExt"/>
          <w:noProof w:val="0"/>
        </w:rPr>
        <w:t>&lt;/Amend&gt;</w:t>
      </w:r>
    </w:p>
    <w:p w14:paraId="54ED1A5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1192</w:t>
      </w:r>
      <w:r w:rsidRPr="008D13C2">
        <w:rPr>
          <w:rStyle w:val="HideTWBExt"/>
          <w:b w:val="0"/>
          <w:noProof w:val="0"/>
        </w:rPr>
        <w:t>&lt;/NumAm&gt;</w:t>
      </w:r>
    </w:p>
    <w:p w14:paraId="27187C69"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716984D5" w14:textId="77777777" w:rsidR="009A1AD4" w:rsidRPr="008D13C2" w:rsidRDefault="009A1AD4" w:rsidP="009A1AD4">
      <w:pPr>
        <w:pStyle w:val="NormalBold"/>
      </w:pPr>
      <w:r w:rsidRPr="008D13C2">
        <w:rPr>
          <w:rStyle w:val="HideTWBExt"/>
          <w:b w:val="0"/>
          <w:noProof w:val="0"/>
        </w:rPr>
        <w:t>&lt;/RepeatBlock-By&gt;</w:t>
      </w:r>
    </w:p>
    <w:p w14:paraId="7819E48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460E058" w14:textId="77777777" w:rsidR="009A1AD4" w:rsidRPr="008D13C2" w:rsidRDefault="009A1AD4" w:rsidP="009A1AD4">
      <w:pPr>
        <w:pStyle w:val="NormalBold"/>
      </w:pPr>
      <w:r w:rsidRPr="008D13C2">
        <w:rPr>
          <w:rStyle w:val="HideTWBExt"/>
          <w:b w:val="0"/>
          <w:noProof w:val="0"/>
        </w:rPr>
        <w:t>&lt;Article&gt;</w:t>
      </w:r>
      <w:r w:rsidRPr="008D13C2">
        <w:t>Artículo 8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11FF8A7" w14:textId="77777777" w:rsidTr="00BE2F25">
        <w:trPr>
          <w:trHeight w:hRule="exact" w:val="240"/>
          <w:jc w:val="center"/>
        </w:trPr>
        <w:tc>
          <w:tcPr>
            <w:tcW w:w="9752" w:type="dxa"/>
            <w:gridSpan w:val="2"/>
          </w:tcPr>
          <w:p w14:paraId="638B4697" w14:textId="77777777" w:rsidR="009A1AD4" w:rsidRPr="008D13C2" w:rsidRDefault="009A1AD4" w:rsidP="00BE2F25"/>
        </w:tc>
      </w:tr>
      <w:tr w:rsidR="009A1AD4" w:rsidRPr="008D13C2" w14:paraId="5ACF7236" w14:textId="77777777" w:rsidTr="00BE2F25">
        <w:trPr>
          <w:trHeight w:val="240"/>
          <w:jc w:val="center"/>
        </w:trPr>
        <w:tc>
          <w:tcPr>
            <w:tcW w:w="4876" w:type="dxa"/>
          </w:tcPr>
          <w:p w14:paraId="72930AC9" w14:textId="77777777" w:rsidR="009A1AD4" w:rsidRPr="008D13C2" w:rsidRDefault="009A1AD4" w:rsidP="00BE2F25">
            <w:pPr>
              <w:pStyle w:val="AmColumnHeading"/>
            </w:pPr>
            <w:r w:rsidRPr="008D13C2">
              <w:t>Texto de la Comisión</w:t>
            </w:r>
          </w:p>
        </w:tc>
        <w:tc>
          <w:tcPr>
            <w:tcW w:w="4876" w:type="dxa"/>
          </w:tcPr>
          <w:p w14:paraId="0E11C56C" w14:textId="77777777" w:rsidR="009A1AD4" w:rsidRPr="008D13C2" w:rsidRDefault="009A1AD4" w:rsidP="00BE2F25">
            <w:pPr>
              <w:pStyle w:val="AmColumnHeading"/>
            </w:pPr>
            <w:r w:rsidRPr="008D13C2">
              <w:t>Enmienda</w:t>
            </w:r>
          </w:p>
        </w:tc>
      </w:tr>
      <w:tr w:rsidR="009A1AD4" w:rsidRPr="008D13C2" w14:paraId="53AC6A19" w14:textId="77777777" w:rsidTr="00BE2F25">
        <w:trPr>
          <w:jc w:val="center"/>
        </w:trPr>
        <w:tc>
          <w:tcPr>
            <w:tcW w:w="4876" w:type="dxa"/>
          </w:tcPr>
          <w:p w14:paraId="635D6160" w14:textId="77777777" w:rsidR="009A1AD4" w:rsidRPr="008D13C2" w:rsidRDefault="009A1AD4" w:rsidP="00BE2F25">
            <w:pPr>
              <w:pStyle w:val="Normal6a"/>
            </w:pPr>
            <w:r w:rsidRPr="008D13C2">
              <w:rPr>
                <w:b/>
                <w:i/>
              </w:rPr>
              <w:t>3.</w:t>
            </w:r>
            <w:r w:rsidRPr="008D13C2">
              <w:tab/>
            </w:r>
            <w:r w:rsidRPr="008D13C2">
              <w:rPr>
                <w:b/>
                <w:i/>
              </w:rPr>
              <w:t>Cuando a un Estado miembro le sea imposible trasladar a un solicitante al Estado miembro que se haya designado en primer lugar como responsable, debido a la existencia de razones fundadas para temer que existen deficiencias sistemáticas en el procedimiento de asilo y en las condiciones de acogida de los solicitantes en ese Estado miembro, que impliquen un riesgo de trato inhumano o degradante en el sentido del artículo 4 de la Carta de los Derechos Fundamentales de la Unión Europea, el Estado miembro encargado de la determinación seguirá examinando los criterios fijados en el capítulo II de la parte III para decidir si puede designarse como responsable a otro Estado miembro.</w:t>
            </w:r>
          </w:p>
        </w:tc>
        <w:tc>
          <w:tcPr>
            <w:tcW w:w="4876" w:type="dxa"/>
          </w:tcPr>
          <w:p w14:paraId="106D7EF6" w14:textId="77777777" w:rsidR="009A1AD4" w:rsidRPr="008D13C2" w:rsidRDefault="009A1AD4" w:rsidP="00BE2F25">
            <w:pPr>
              <w:pStyle w:val="Normal6a"/>
            </w:pPr>
            <w:r w:rsidRPr="008D13C2">
              <w:rPr>
                <w:b/>
                <w:i/>
              </w:rPr>
              <w:t>suprimido</w:t>
            </w:r>
          </w:p>
        </w:tc>
      </w:tr>
      <w:tr w:rsidR="009A1AD4" w:rsidRPr="008D13C2" w14:paraId="200831EF" w14:textId="77777777" w:rsidTr="00BE2F25">
        <w:trPr>
          <w:jc w:val="center"/>
        </w:trPr>
        <w:tc>
          <w:tcPr>
            <w:tcW w:w="4876" w:type="dxa"/>
          </w:tcPr>
          <w:p w14:paraId="186F2CE8" w14:textId="77777777" w:rsidR="009A1AD4" w:rsidRPr="008D13C2" w:rsidRDefault="009A1AD4" w:rsidP="00BE2F25">
            <w:pPr>
              <w:pStyle w:val="Normal6a"/>
            </w:pPr>
            <w:r w:rsidRPr="008D13C2">
              <w:rPr>
                <w:b/>
                <w:i/>
              </w:rPr>
              <w:t>Cuando un Estado miembro no pueda realizar el traslado con arreglo al párrafo primero a cualquier Estado miembro designado según los criterios fijados en el capítulo II de la parte III, o al primer Estado miembro en el que se registró la solicitud, dicho Estado miembro pasará a ser el Estado miembro responsable.</w:t>
            </w:r>
          </w:p>
        </w:tc>
        <w:tc>
          <w:tcPr>
            <w:tcW w:w="4876" w:type="dxa"/>
          </w:tcPr>
          <w:p w14:paraId="7C1A825D" w14:textId="77777777" w:rsidR="009A1AD4" w:rsidRPr="008D13C2" w:rsidRDefault="009A1AD4" w:rsidP="00BE2F25">
            <w:pPr>
              <w:pStyle w:val="Normal6a"/>
            </w:pPr>
          </w:p>
        </w:tc>
      </w:tr>
    </w:tbl>
    <w:p w14:paraId="757052F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12B05CC" w14:textId="77777777" w:rsidR="009A1AD4" w:rsidRPr="008D13C2" w:rsidRDefault="009A1AD4" w:rsidP="009A1AD4">
      <w:r w:rsidRPr="008D13C2">
        <w:rPr>
          <w:rStyle w:val="HideTWBExt"/>
          <w:noProof w:val="0"/>
        </w:rPr>
        <w:t>&lt;/Amend&gt;</w:t>
      </w:r>
    </w:p>
    <w:p w14:paraId="05C40CD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1193</w:t>
      </w:r>
      <w:r w:rsidRPr="008D13C2">
        <w:rPr>
          <w:rStyle w:val="HideTWBExt"/>
          <w:b w:val="0"/>
          <w:noProof w:val="0"/>
        </w:rPr>
        <w:t>&lt;/NumAm&gt;</w:t>
      </w:r>
    </w:p>
    <w:p w14:paraId="4D2DA7A4"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6B850B01" w14:textId="77777777" w:rsidR="009A1AD4" w:rsidRPr="008D13C2" w:rsidRDefault="009A1AD4" w:rsidP="009A1AD4">
      <w:pPr>
        <w:pStyle w:val="NormalBold"/>
      </w:pPr>
      <w:r w:rsidRPr="008D13C2">
        <w:rPr>
          <w:rStyle w:val="HideTWBExt"/>
          <w:b w:val="0"/>
          <w:noProof w:val="0"/>
        </w:rPr>
        <w:t>&lt;/RepeatBlock-By&gt;</w:t>
      </w:r>
    </w:p>
    <w:p w14:paraId="6A0409B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7F4AD88" w14:textId="77777777" w:rsidR="009A1AD4" w:rsidRPr="008D13C2" w:rsidRDefault="009A1AD4" w:rsidP="009A1AD4">
      <w:pPr>
        <w:pStyle w:val="NormalBold"/>
      </w:pPr>
      <w:r w:rsidRPr="008D13C2">
        <w:rPr>
          <w:rStyle w:val="HideTWBExt"/>
          <w:b w:val="0"/>
          <w:noProof w:val="0"/>
        </w:rPr>
        <w:t>&lt;Article&gt;</w:t>
      </w:r>
      <w:r w:rsidRPr="008D13C2">
        <w:t>Artículo 8 – apartado 3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B801DE6" w14:textId="77777777" w:rsidTr="00BE2F25">
        <w:trPr>
          <w:trHeight w:hRule="exact" w:val="240"/>
          <w:jc w:val="center"/>
        </w:trPr>
        <w:tc>
          <w:tcPr>
            <w:tcW w:w="9752" w:type="dxa"/>
            <w:gridSpan w:val="2"/>
          </w:tcPr>
          <w:p w14:paraId="40B21944" w14:textId="77777777" w:rsidR="009A1AD4" w:rsidRPr="008D13C2" w:rsidRDefault="009A1AD4" w:rsidP="00BE2F25"/>
        </w:tc>
      </w:tr>
      <w:tr w:rsidR="009A1AD4" w:rsidRPr="008D13C2" w14:paraId="63548CDA" w14:textId="77777777" w:rsidTr="00BE2F25">
        <w:trPr>
          <w:trHeight w:val="240"/>
          <w:jc w:val="center"/>
        </w:trPr>
        <w:tc>
          <w:tcPr>
            <w:tcW w:w="4876" w:type="dxa"/>
          </w:tcPr>
          <w:p w14:paraId="4D07AC03" w14:textId="77777777" w:rsidR="009A1AD4" w:rsidRPr="008D13C2" w:rsidRDefault="009A1AD4" w:rsidP="00BE2F25">
            <w:pPr>
              <w:pStyle w:val="AmColumnHeading"/>
            </w:pPr>
            <w:r w:rsidRPr="008D13C2">
              <w:t>Texto de la Comisión</w:t>
            </w:r>
          </w:p>
        </w:tc>
        <w:tc>
          <w:tcPr>
            <w:tcW w:w="4876" w:type="dxa"/>
          </w:tcPr>
          <w:p w14:paraId="3A5ED66B" w14:textId="77777777" w:rsidR="009A1AD4" w:rsidRPr="008D13C2" w:rsidRDefault="009A1AD4" w:rsidP="00BE2F25">
            <w:pPr>
              <w:pStyle w:val="AmColumnHeading"/>
            </w:pPr>
            <w:r w:rsidRPr="008D13C2">
              <w:t>Enmienda</w:t>
            </w:r>
          </w:p>
        </w:tc>
      </w:tr>
      <w:tr w:rsidR="009A1AD4" w:rsidRPr="008D13C2" w14:paraId="7865896B" w14:textId="77777777" w:rsidTr="00BE2F25">
        <w:trPr>
          <w:jc w:val="center"/>
        </w:trPr>
        <w:tc>
          <w:tcPr>
            <w:tcW w:w="4876" w:type="dxa"/>
          </w:tcPr>
          <w:p w14:paraId="3DAC7A10" w14:textId="77777777" w:rsidR="009A1AD4" w:rsidRPr="008D13C2" w:rsidRDefault="009A1AD4" w:rsidP="00BE2F25">
            <w:pPr>
              <w:pStyle w:val="Normal6a"/>
            </w:pPr>
            <w:r w:rsidRPr="008D13C2">
              <w:t>3.</w:t>
            </w:r>
            <w:r w:rsidRPr="008D13C2">
              <w:tab/>
              <w:t>Cuando a un Estado miembro le sea imposible trasladar a un solicitante al Estado miembro que se haya designado en primer lugar como responsable, debido a la existencia de razones fundadas para temer que existen deficiencias sistemáticas en el procedimiento de asilo y en las condiciones de acogida de los solicitantes en ese Estado miembro, que impliquen un riesgo de trato inhumano o degradante en el sentido del artículo 4 de la Carta de los Derechos Fundamentales de la Unión Europea, el Estado miembro encargado de la determinación seguirá examinando los criterios fijados en el capítulo II de la parte III para decidir si puede designarse como responsable a otro Estado miembro.</w:t>
            </w:r>
          </w:p>
        </w:tc>
        <w:tc>
          <w:tcPr>
            <w:tcW w:w="4876" w:type="dxa"/>
          </w:tcPr>
          <w:p w14:paraId="1CD37CC0" w14:textId="77777777" w:rsidR="009A1AD4" w:rsidRPr="008D13C2" w:rsidRDefault="009A1AD4" w:rsidP="00BE2F25">
            <w:pPr>
              <w:pStyle w:val="Normal6a"/>
            </w:pPr>
            <w:r w:rsidRPr="008D13C2">
              <w:t>3.</w:t>
            </w:r>
            <w:r w:rsidRPr="008D13C2">
              <w:tab/>
              <w:t xml:space="preserve">Cuando a un Estado miembro le sea imposible trasladar a un solicitante </w:t>
            </w:r>
            <w:r w:rsidRPr="008D13C2">
              <w:rPr>
                <w:b/>
                <w:i/>
              </w:rPr>
              <w:t>o beneficiario de protección internacional</w:t>
            </w:r>
            <w:r w:rsidRPr="008D13C2">
              <w:t xml:space="preserve"> al Estado miembro que se haya designado en primer lugar como responsable, debido a la existencia de razones fundadas para temer que existen deficiencias sistemáticas en el procedimiento de asilo y en las condiciones de acogida de los solicitantes en ese Estado miembro, que impliquen un riesgo de trato inhumano o degradante en el sentido del artículo 4 de la Carta de los Derechos Fundamentales de la Unión Europea </w:t>
            </w:r>
            <w:r w:rsidRPr="008D13C2">
              <w:rPr>
                <w:b/>
                <w:i/>
              </w:rPr>
              <w:t>o el riesgo de vulneración grave de los derechos fundamentales del solicitante o beneficiario</w:t>
            </w:r>
            <w:r w:rsidRPr="008D13C2">
              <w:t>, el Estado miembro encargado de la determinación seguirá examinando los criterios fijados en el capítulo II de la parte III para decidir si puede designarse como responsable a otro Estado miembro.</w:t>
            </w:r>
          </w:p>
        </w:tc>
      </w:tr>
    </w:tbl>
    <w:p w14:paraId="6A55CC7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8932370" w14:textId="77777777" w:rsidR="009A1AD4" w:rsidRPr="008D13C2" w:rsidRDefault="009A1AD4" w:rsidP="009A1AD4">
      <w:r w:rsidRPr="008D13C2">
        <w:rPr>
          <w:rStyle w:val="HideTWBExt"/>
          <w:noProof w:val="0"/>
        </w:rPr>
        <w:t>&lt;/Amend&gt;</w:t>
      </w:r>
    </w:p>
    <w:p w14:paraId="3A6D502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1194</w:t>
      </w:r>
      <w:r w:rsidRPr="008D13C2">
        <w:rPr>
          <w:rStyle w:val="HideTWBExt"/>
          <w:b w:val="0"/>
          <w:noProof w:val="0"/>
        </w:rPr>
        <w:t>&lt;/NumAm&gt;</w:t>
      </w:r>
    </w:p>
    <w:p w14:paraId="0EA83AEA"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66E8E192" w14:textId="77777777" w:rsidR="009A1AD4" w:rsidRPr="008D13C2" w:rsidRDefault="009A1AD4" w:rsidP="009A1AD4">
      <w:pPr>
        <w:pStyle w:val="NormalBold"/>
      </w:pPr>
      <w:r w:rsidRPr="008D13C2">
        <w:rPr>
          <w:rStyle w:val="HideTWBExt"/>
          <w:b w:val="0"/>
          <w:noProof w:val="0"/>
        </w:rPr>
        <w:t>&lt;/RepeatBlock-By&gt;</w:t>
      </w:r>
    </w:p>
    <w:p w14:paraId="0F22919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C37B80D" w14:textId="77777777" w:rsidR="009A1AD4" w:rsidRPr="008D13C2" w:rsidRDefault="009A1AD4" w:rsidP="009A1AD4">
      <w:pPr>
        <w:pStyle w:val="NormalBold"/>
      </w:pPr>
      <w:r w:rsidRPr="008D13C2">
        <w:rPr>
          <w:rStyle w:val="HideTWBExt"/>
          <w:b w:val="0"/>
          <w:noProof w:val="0"/>
        </w:rPr>
        <w:t>&lt;Article&gt;</w:t>
      </w:r>
      <w:r w:rsidRPr="008D13C2">
        <w:t>Artículo 8 – apartado 3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533D08B" w14:textId="77777777" w:rsidTr="00BE2F25">
        <w:trPr>
          <w:trHeight w:hRule="exact" w:val="240"/>
          <w:jc w:val="center"/>
        </w:trPr>
        <w:tc>
          <w:tcPr>
            <w:tcW w:w="9752" w:type="dxa"/>
            <w:gridSpan w:val="2"/>
          </w:tcPr>
          <w:p w14:paraId="409CAA08" w14:textId="77777777" w:rsidR="009A1AD4" w:rsidRPr="008D13C2" w:rsidRDefault="009A1AD4" w:rsidP="00BE2F25"/>
        </w:tc>
      </w:tr>
      <w:tr w:rsidR="009A1AD4" w:rsidRPr="008D13C2" w14:paraId="244A0233" w14:textId="77777777" w:rsidTr="00BE2F25">
        <w:trPr>
          <w:trHeight w:val="240"/>
          <w:jc w:val="center"/>
        </w:trPr>
        <w:tc>
          <w:tcPr>
            <w:tcW w:w="4876" w:type="dxa"/>
          </w:tcPr>
          <w:p w14:paraId="3FD443F4" w14:textId="77777777" w:rsidR="009A1AD4" w:rsidRPr="008D13C2" w:rsidRDefault="009A1AD4" w:rsidP="00BE2F25">
            <w:pPr>
              <w:pStyle w:val="AmColumnHeading"/>
            </w:pPr>
            <w:r w:rsidRPr="008D13C2">
              <w:t>Texto de la Comisión</w:t>
            </w:r>
          </w:p>
        </w:tc>
        <w:tc>
          <w:tcPr>
            <w:tcW w:w="4876" w:type="dxa"/>
          </w:tcPr>
          <w:p w14:paraId="4D3FD137" w14:textId="77777777" w:rsidR="009A1AD4" w:rsidRPr="008D13C2" w:rsidRDefault="009A1AD4" w:rsidP="00BE2F25">
            <w:pPr>
              <w:pStyle w:val="AmColumnHeading"/>
            </w:pPr>
            <w:r w:rsidRPr="008D13C2">
              <w:t>Enmienda</w:t>
            </w:r>
          </w:p>
        </w:tc>
      </w:tr>
      <w:tr w:rsidR="009A1AD4" w:rsidRPr="008D13C2" w14:paraId="3D0A6C9B" w14:textId="77777777" w:rsidTr="00BE2F25">
        <w:trPr>
          <w:jc w:val="center"/>
        </w:trPr>
        <w:tc>
          <w:tcPr>
            <w:tcW w:w="4876" w:type="dxa"/>
          </w:tcPr>
          <w:p w14:paraId="4643227D" w14:textId="77777777" w:rsidR="009A1AD4" w:rsidRPr="008D13C2" w:rsidRDefault="009A1AD4" w:rsidP="00BE2F25">
            <w:pPr>
              <w:pStyle w:val="Normal6a"/>
            </w:pPr>
            <w:r w:rsidRPr="008D13C2">
              <w:t>3.</w:t>
            </w:r>
            <w:r w:rsidRPr="008D13C2">
              <w:tab/>
              <w:t xml:space="preserve">Cuando a un Estado miembro le sea imposible trasladar a un solicitante al Estado miembro que se haya designado </w:t>
            </w:r>
            <w:r w:rsidRPr="008D13C2">
              <w:rPr>
                <w:b/>
                <w:i/>
              </w:rPr>
              <w:t>en primer lugar</w:t>
            </w:r>
            <w:r w:rsidRPr="008D13C2">
              <w:t xml:space="preserve"> como responsable, debido a la existencia de razones fundadas para temer que </w:t>
            </w:r>
            <w:r w:rsidRPr="008D13C2">
              <w:rPr>
                <w:b/>
                <w:i/>
              </w:rPr>
              <w:t xml:space="preserve">existen deficiencias sistemáticas en el procedimiento de asilo y en las condiciones de acogida de los solicitantes </w:t>
            </w:r>
            <w:r w:rsidRPr="008D13C2">
              <w:t>en ese Estado miembro</w:t>
            </w:r>
            <w:r w:rsidRPr="008D13C2">
              <w:rPr>
                <w:b/>
                <w:i/>
              </w:rPr>
              <w:t>, que impliquen un riesgo de trato inhumano o degradante en el sentido del artículo 4 de la Carta de los Derechos Fundamentales de la Unión Europea</w:t>
            </w:r>
            <w:r w:rsidRPr="008D13C2">
              <w:t xml:space="preserve">, el Estado miembro encargado de la determinación seguirá examinando los criterios fijados en el capítulo II </w:t>
            </w:r>
            <w:r w:rsidRPr="008D13C2">
              <w:rPr>
                <w:b/>
                <w:i/>
              </w:rPr>
              <w:t>de la parte III</w:t>
            </w:r>
            <w:r w:rsidRPr="008D13C2">
              <w:t xml:space="preserve"> para decidir si puede designarse como responsable a otro Estado miembro.</w:t>
            </w:r>
          </w:p>
        </w:tc>
        <w:tc>
          <w:tcPr>
            <w:tcW w:w="4876" w:type="dxa"/>
          </w:tcPr>
          <w:p w14:paraId="188EE596" w14:textId="77777777" w:rsidR="009A1AD4" w:rsidRPr="008D13C2" w:rsidRDefault="009A1AD4" w:rsidP="00BE2F25">
            <w:pPr>
              <w:pStyle w:val="Normal6a"/>
            </w:pPr>
            <w:r w:rsidRPr="008D13C2">
              <w:t>3.</w:t>
            </w:r>
            <w:r w:rsidRPr="008D13C2">
              <w:tab/>
              <w:t xml:space="preserve">Cuando a un Estado miembro le sea imposible trasladar a un solicitante </w:t>
            </w:r>
            <w:r w:rsidRPr="008D13C2">
              <w:rPr>
                <w:b/>
                <w:i/>
              </w:rPr>
              <w:t>o beneficiario de protección internacional</w:t>
            </w:r>
            <w:r w:rsidRPr="008D13C2">
              <w:t xml:space="preserve"> al Estado miembro que se haya designado como responsable, debido a la existencia de razones fundadas para temer que </w:t>
            </w:r>
            <w:r w:rsidRPr="008D13C2">
              <w:rPr>
                <w:b/>
                <w:i/>
              </w:rPr>
              <w:t xml:space="preserve">existe el riesgo de que el solicitante o beneficiario de protección internacional sufra graves violaciones de sus derechos fundamentales </w:t>
            </w:r>
            <w:r w:rsidRPr="008D13C2">
              <w:t>en ese Estado miembro, el Estado miembro encargado de la determinación seguirá examinando los criterios fijados en el capítulo II para decidir si puede designarse como responsable a otro Estado miembro.</w:t>
            </w:r>
          </w:p>
        </w:tc>
      </w:tr>
    </w:tbl>
    <w:p w14:paraId="53F54A3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42D7DB2" w14:textId="77777777" w:rsidR="009A1AD4" w:rsidRPr="008D13C2" w:rsidRDefault="009A1AD4" w:rsidP="009A1AD4">
      <w:r w:rsidRPr="008D13C2">
        <w:rPr>
          <w:rStyle w:val="HideTWBExt"/>
          <w:noProof w:val="0"/>
        </w:rPr>
        <w:t>&lt;/Amend&gt;</w:t>
      </w:r>
    </w:p>
    <w:p w14:paraId="2FF2275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1195</w:t>
      </w:r>
      <w:r w:rsidRPr="008D13C2">
        <w:rPr>
          <w:rStyle w:val="HideTWBExt"/>
          <w:b w:val="0"/>
          <w:noProof w:val="0"/>
        </w:rPr>
        <w:t>&lt;/NumAm&gt;</w:t>
      </w:r>
    </w:p>
    <w:p w14:paraId="77DC7ED5"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60FABB18" w14:textId="77777777" w:rsidR="009A1AD4" w:rsidRPr="008D13C2" w:rsidRDefault="009A1AD4" w:rsidP="009A1AD4">
      <w:pPr>
        <w:pStyle w:val="NormalBold"/>
      </w:pPr>
      <w:r w:rsidRPr="008D13C2">
        <w:rPr>
          <w:rStyle w:val="HideTWBExt"/>
          <w:b w:val="0"/>
          <w:noProof w:val="0"/>
        </w:rPr>
        <w:t>&lt;/RepeatBlock-By&gt;</w:t>
      </w:r>
    </w:p>
    <w:p w14:paraId="0DE8828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BE443B8" w14:textId="77777777" w:rsidR="009A1AD4" w:rsidRPr="008D13C2" w:rsidRDefault="009A1AD4" w:rsidP="009A1AD4">
      <w:pPr>
        <w:pStyle w:val="NormalBold"/>
      </w:pPr>
      <w:r w:rsidRPr="008D13C2">
        <w:rPr>
          <w:rStyle w:val="HideTWBExt"/>
          <w:b w:val="0"/>
          <w:noProof w:val="0"/>
        </w:rPr>
        <w:t>&lt;Article&gt;</w:t>
      </w:r>
      <w:r w:rsidRPr="008D13C2">
        <w:t>Artículo 8 – apartado 3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FF5B49C" w14:textId="77777777" w:rsidTr="00BE2F25">
        <w:trPr>
          <w:trHeight w:hRule="exact" w:val="240"/>
          <w:jc w:val="center"/>
        </w:trPr>
        <w:tc>
          <w:tcPr>
            <w:tcW w:w="9752" w:type="dxa"/>
            <w:gridSpan w:val="2"/>
          </w:tcPr>
          <w:p w14:paraId="6F06B90A" w14:textId="77777777" w:rsidR="009A1AD4" w:rsidRPr="008D13C2" w:rsidRDefault="009A1AD4" w:rsidP="00BE2F25"/>
        </w:tc>
      </w:tr>
      <w:tr w:rsidR="009A1AD4" w:rsidRPr="008D13C2" w14:paraId="05C0E30C" w14:textId="77777777" w:rsidTr="00BE2F25">
        <w:trPr>
          <w:trHeight w:val="240"/>
          <w:jc w:val="center"/>
        </w:trPr>
        <w:tc>
          <w:tcPr>
            <w:tcW w:w="4876" w:type="dxa"/>
          </w:tcPr>
          <w:p w14:paraId="401EA7CD" w14:textId="77777777" w:rsidR="009A1AD4" w:rsidRPr="008D13C2" w:rsidRDefault="009A1AD4" w:rsidP="00BE2F25">
            <w:pPr>
              <w:pStyle w:val="AmColumnHeading"/>
            </w:pPr>
            <w:r w:rsidRPr="008D13C2">
              <w:t>Texto de la Comisión</w:t>
            </w:r>
          </w:p>
        </w:tc>
        <w:tc>
          <w:tcPr>
            <w:tcW w:w="4876" w:type="dxa"/>
          </w:tcPr>
          <w:p w14:paraId="7318494C" w14:textId="77777777" w:rsidR="009A1AD4" w:rsidRPr="008D13C2" w:rsidRDefault="009A1AD4" w:rsidP="00BE2F25">
            <w:pPr>
              <w:pStyle w:val="AmColumnHeading"/>
            </w:pPr>
            <w:r w:rsidRPr="008D13C2">
              <w:t>Enmienda</w:t>
            </w:r>
          </w:p>
        </w:tc>
      </w:tr>
      <w:tr w:rsidR="009A1AD4" w:rsidRPr="008D13C2" w14:paraId="2ADCFBD5" w14:textId="77777777" w:rsidTr="00BE2F25">
        <w:trPr>
          <w:jc w:val="center"/>
        </w:trPr>
        <w:tc>
          <w:tcPr>
            <w:tcW w:w="4876" w:type="dxa"/>
          </w:tcPr>
          <w:p w14:paraId="53D2EF57" w14:textId="77777777" w:rsidR="009A1AD4" w:rsidRPr="008D13C2" w:rsidRDefault="009A1AD4" w:rsidP="00BE2F25">
            <w:pPr>
              <w:pStyle w:val="Normal6a"/>
            </w:pPr>
            <w:r w:rsidRPr="008D13C2">
              <w:t>3.</w:t>
            </w:r>
            <w:r w:rsidRPr="008D13C2">
              <w:tab/>
              <w:t xml:space="preserve">Cuando a un Estado miembro le sea imposible trasladar a un solicitante al Estado miembro que se haya designado en primer lugar como responsable, debido a la existencia de razones fundadas para temer que </w:t>
            </w:r>
            <w:r w:rsidRPr="008D13C2">
              <w:rPr>
                <w:b/>
                <w:i/>
              </w:rPr>
              <w:t xml:space="preserve">existen deficiencias sistemáticas en el procedimiento de asilo y en las condiciones de acogida de los solicitantes en ese Estado miembro, que impliquen </w:t>
            </w:r>
            <w:r w:rsidRPr="008D13C2">
              <w:t>un riesgo</w:t>
            </w:r>
            <w:r w:rsidRPr="008D13C2">
              <w:rPr>
                <w:b/>
                <w:i/>
              </w:rPr>
              <w:t xml:space="preserve"> de trato inhumano o degradante en el sentido del artículo 4 de la Carta de los Derechos Fundamentales de la Unión Europea</w:t>
            </w:r>
            <w:r w:rsidRPr="008D13C2">
              <w:t>, el Estado miembro encargado de la determinación seguirá examinando los criterios fijados en el capítulo II de la parte III para decidir si puede designarse como responsable a otro Estado miembro.</w:t>
            </w:r>
          </w:p>
        </w:tc>
        <w:tc>
          <w:tcPr>
            <w:tcW w:w="4876" w:type="dxa"/>
          </w:tcPr>
          <w:p w14:paraId="5E34CE58" w14:textId="77777777" w:rsidR="009A1AD4" w:rsidRPr="008D13C2" w:rsidRDefault="009A1AD4" w:rsidP="00BE2F25">
            <w:pPr>
              <w:pStyle w:val="Normal6a"/>
            </w:pPr>
            <w:r w:rsidRPr="008D13C2">
              <w:t>3.</w:t>
            </w:r>
            <w:r w:rsidRPr="008D13C2">
              <w:tab/>
              <w:t xml:space="preserve">Cuando a un Estado miembro le sea imposible trasladar a un solicitante </w:t>
            </w:r>
            <w:r w:rsidRPr="008D13C2">
              <w:rPr>
                <w:b/>
                <w:i/>
              </w:rPr>
              <w:t>o beneficiario de protección internacional</w:t>
            </w:r>
            <w:r w:rsidRPr="008D13C2">
              <w:t xml:space="preserve"> al Estado miembro que haya sido designado en primer lugar como responsable, debido a la existencia de razones fundadas para temer que </w:t>
            </w:r>
            <w:r w:rsidRPr="008D13C2">
              <w:rPr>
                <w:b/>
                <w:i/>
              </w:rPr>
              <w:t xml:space="preserve">existe </w:t>
            </w:r>
            <w:r w:rsidRPr="008D13C2">
              <w:t>un riesgo</w:t>
            </w:r>
            <w:r w:rsidRPr="008D13C2">
              <w:rPr>
                <w:b/>
                <w:i/>
              </w:rPr>
              <w:t xml:space="preserve"> real de que se vulneren gravemente los derechos fundamentales del solicitantes o beneficiario de protección internacional en ese Estado miembro</w:t>
            </w:r>
            <w:r w:rsidRPr="008D13C2">
              <w:t>, el Estado miembro encargado de la determinación seguirá examinando los criterios fijados en el capítulo II de la parte III para decidir si puede designarse como responsable a otro Estado miembro.</w:t>
            </w:r>
          </w:p>
        </w:tc>
      </w:tr>
    </w:tbl>
    <w:p w14:paraId="7AB5E98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FCBCC83" w14:textId="77777777" w:rsidR="009A1AD4" w:rsidRPr="008D13C2" w:rsidRDefault="009A1AD4" w:rsidP="009A1AD4">
      <w:r w:rsidRPr="008D13C2">
        <w:rPr>
          <w:rStyle w:val="HideTWBExt"/>
          <w:noProof w:val="0"/>
        </w:rPr>
        <w:t>&lt;/Amend&gt;</w:t>
      </w:r>
    </w:p>
    <w:p w14:paraId="74ECDEE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1196</w:t>
      </w:r>
      <w:r w:rsidRPr="008D13C2">
        <w:rPr>
          <w:rStyle w:val="HideTWBExt"/>
          <w:b w:val="0"/>
          <w:noProof w:val="0"/>
        </w:rPr>
        <w:t>&lt;/NumAm&gt;</w:t>
      </w:r>
    </w:p>
    <w:p w14:paraId="3E2F5D31"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3A170521" w14:textId="77777777" w:rsidR="009A1AD4" w:rsidRPr="008D13C2" w:rsidRDefault="009A1AD4" w:rsidP="009A1AD4">
      <w:pPr>
        <w:pStyle w:val="NormalBold"/>
      </w:pPr>
      <w:r w:rsidRPr="008D13C2">
        <w:rPr>
          <w:rStyle w:val="HideTWBExt"/>
          <w:b w:val="0"/>
          <w:noProof w:val="0"/>
        </w:rPr>
        <w:t>&lt;/RepeatBlock-By&gt;</w:t>
      </w:r>
    </w:p>
    <w:p w14:paraId="202CA52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BC85454" w14:textId="77777777" w:rsidR="009A1AD4" w:rsidRPr="008D13C2" w:rsidRDefault="009A1AD4" w:rsidP="009A1AD4">
      <w:pPr>
        <w:pStyle w:val="NormalBold"/>
      </w:pPr>
      <w:r w:rsidRPr="008D13C2">
        <w:rPr>
          <w:rStyle w:val="HideTWBExt"/>
          <w:b w:val="0"/>
          <w:noProof w:val="0"/>
        </w:rPr>
        <w:t>&lt;Article&gt;</w:t>
      </w:r>
      <w:r w:rsidRPr="008D13C2">
        <w:t>Artículo 8 – apartado 3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264B23F" w14:textId="77777777" w:rsidTr="00BE2F25">
        <w:trPr>
          <w:trHeight w:hRule="exact" w:val="240"/>
          <w:jc w:val="center"/>
        </w:trPr>
        <w:tc>
          <w:tcPr>
            <w:tcW w:w="9752" w:type="dxa"/>
            <w:gridSpan w:val="2"/>
          </w:tcPr>
          <w:p w14:paraId="7F581D30" w14:textId="77777777" w:rsidR="009A1AD4" w:rsidRPr="008D13C2" w:rsidRDefault="009A1AD4" w:rsidP="00BE2F25"/>
        </w:tc>
      </w:tr>
      <w:tr w:rsidR="009A1AD4" w:rsidRPr="008D13C2" w14:paraId="460733DB" w14:textId="77777777" w:rsidTr="00BE2F25">
        <w:trPr>
          <w:trHeight w:val="240"/>
          <w:jc w:val="center"/>
        </w:trPr>
        <w:tc>
          <w:tcPr>
            <w:tcW w:w="4876" w:type="dxa"/>
          </w:tcPr>
          <w:p w14:paraId="1C1705D0" w14:textId="77777777" w:rsidR="009A1AD4" w:rsidRPr="008D13C2" w:rsidRDefault="009A1AD4" w:rsidP="00BE2F25">
            <w:pPr>
              <w:pStyle w:val="AmColumnHeading"/>
            </w:pPr>
            <w:r w:rsidRPr="008D13C2">
              <w:t>Texto de la Comisión</w:t>
            </w:r>
          </w:p>
        </w:tc>
        <w:tc>
          <w:tcPr>
            <w:tcW w:w="4876" w:type="dxa"/>
          </w:tcPr>
          <w:p w14:paraId="3A46B7D5" w14:textId="77777777" w:rsidR="009A1AD4" w:rsidRPr="008D13C2" w:rsidRDefault="009A1AD4" w:rsidP="00BE2F25">
            <w:pPr>
              <w:pStyle w:val="AmColumnHeading"/>
            </w:pPr>
            <w:r w:rsidRPr="008D13C2">
              <w:t>Enmienda</w:t>
            </w:r>
          </w:p>
        </w:tc>
      </w:tr>
      <w:tr w:rsidR="009A1AD4" w:rsidRPr="008D13C2" w14:paraId="4C758B3D" w14:textId="77777777" w:rsidTr="00BE2F25">
        <w:trPr>
          <w:jc w:val="center"/>
        </w:trPr>
        <w:tc>
          <w:tcPr>
            <w:tcW w:w="4876" w:type="dxa"/>
          </w:tcPr>
          <w:p w14:paraId="1D5D2B5B" w14:textId="77777777" w:rsidR="009A1AD4" w:rsidRPr="008D13C2" w:rsidRDefault="009A1AD4" w:rsidP="00BE2F25">
            <w:pPr>
              <w:pStyle w:val="Normal6a"/>
            </w:pPr>
            <w:r w:rsidRPr="008D13C2">
              <w:t>3.</w:t>
            </w:r>
            <w:r w:rsidRPr="008D13C2">
              <w:tab/>
              <w:t xml:space="preserve">Cuando a un Estado miembro le sea imposible trasladar a un solicitante al Estado miembro que se haya designado en primer lugar como responsable, debido a la existencia de razones fundadas para temer que </w:t>
            </w:r>
            <w:r w:rsidRPr="008D13C2">
              <w:rPr>
                <w:b/>
                <w:i/>
              </w:rPr>
              <w:t>existen</w:t>
            </w:r>
            <w:r w:rsidRPr="008D13C2">
              <w:t xml:space="preserve"> deficiencias sistemáticas en el procedimiento de asilo y en las condiciones de acogida de los solicitantes en ese Estado miembro, </w:t>
            </w:r>
            <w:r w:rsidRPr="008D13C2">
              <w:rPr>
                <w:b/>
                <w:i/>
              </w:rPr>
              <w:t>que impliquen un riesgo de trato inhumano o degradante en el sentido del artículo 4 de la Carta de los Derechos Fundamentales de la Unión Europea</w:t>
            </w:r>
            <w:r w:rsidRPr="008D13C2">
              <w:t>, el Estado miembro encargado de la determinación seguirá examinando los criterios fijados en el capítulo II de la parte III para decidir si puede designarse como responsable a otro Estado miembro.</w:t>
            </w:r>
          </w:p>
        </w:tc>
        <w:tc>
          <w:tcPr>
            <w:tcW w:w="4876" w:type="dxa"/>
          </w:tcPr>
          <w:p w14:paraId="1A5510E3" w14:textId="77777777" w:rsidR="009A1AD4" w:rsidRPr="008D13C2" w:rsidRDefault="009A1AD4" w:rsidP="00BE2F25">
            <w:pPr>
              <w:pStyle w:val="Normal6a"/>
            </w:pPr>
            <w:r w:rsidRPr="008D13C2">
              <w:t>3.</w:t>
            </w:r>
            <w:r w:rsidRPr="008D13C2">
              <w:tab/>
              <w:t xml:space="preserve">Cuando a un Estado miembro le sea imposible trasladar a un solicitante al Estado miembro que se haya designado en primer lugar como responsable, debido a la existencia de razones fundadas para temer que </w:t>
            </w:r>
            <w:r w:rsidRPr="008D13C2">
              <w:rPr>
                <w:b/>
                <w:i/>
              </w:rPr>
              <w:t>existe un riesgo real de que se vulneren gravemente los derechos fundamentales del solicitante o</w:t>
            </w:r>
            <w:r w:rsidRPr="008D13C2">
              <w:t xml:space="preserve"> deficiencias sistemáticas en el procedimiento de asilo y en las condiciones de acogida de los solicitantes en ese Estado miembro, el Estado miembro encargado de la determinación seguirá examinando los criterios fijados en el capítulo II de la parte III para decidir si puede designarse como responsable a otro Estado miembro.</w:t>
            </w:r>
          </w:p>
        </w:tc>
      </w:tr>
    </w:tbl>
    <w:p w14:paraId="546B748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9626949" w14:textId="77777777" w:rsidR="009A1AD4" w:rsidRPr="008D13C2" w:rsidRDefault="009A1AD4" w:rsidP="009A1AD4">
      <w:r w:rsidRPr="008D13C2">
        <w:rPr>
          <w:rStyle w:val="HideTWBExt"/>
          <w:noProof w:val="0"/>
        </w:rPr>
        <w:t>&lt;/Amend&gt;</w:t>
      </w:r>
    </w:p>
    <w:p w14:paraId="6B19BA8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1197</w:t>
      </w:r>
      <w:r w:rsidRPr="008D13C2">
        <w:rPr>
          <w:rStyle w:val="HideTWBExt"/>
          <w:b w:val="0"/>
          <w:noProof w:val="0"/>
        </w:rPr>
        <w:t>&lt;/NumAm&gt;</w:t>
      </w:r>
    </w:p>
    <w:p w14:paraId="551626F9"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4DE1F0CD" w14:textId="77777777" w:rsidR="009A1AD4" w:rsidRPr="008D13C2" w:rsidRDefault="009A1AD4" w:rsidP="009A1AD4">
      <w:pPr>
        <w:pStyle w:val="NormalBold"/>
      </w:pPr>
      <w:r w:rsidRPr="008D13C2">
        <w:rPr>
          <w:rStyle w:val="HideTWBExt"/>
          <w:b w:val="0"/>
          <w:noProof w:val="0"/>
        </w:rPr>
        <w:t>&lt;/RepeatBlock-By&gt;</w:t>
      </w:r>
    </w:p>
    <w:p w14:paraId="6FDFDA3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9C33F7A" w14:textId="77777777" w:rsidR="009A1AD4" w:rsidRPr="008D13C2" w:rsidRDefault="009A1AD4" w:rsidP="009A1AD4">
      <w:pPr>
        <w:pStyle w:val="NormalBold"/>
      </w:pPr>
      <w:r w:rsidRPr="008D13C2">
        <w:rPr>
          <w:rStyle w:val="HideTWBExt"/>
          <w:b w:val="0"/>
          <w:noProof w:val="0"/>
        </w:rPr>
        <w:t>&lt;Article&gt;</w:t>
      </w:r>
      <w:r w:rsidRPr="008D13C2">
        <w:t>Artículo 8 – apartado 3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96557CA" w14:textId="77777777" w:rsidTr="00BE2F25">
        <w:trPr>
          <w:trHeight w:hRule="exact" w:val="240"/>
          <w:jc w:val="center"/>
        </w:trPr>
        <w:tc>
          <w:tcPr>
            <w:tcW w:w="9752" w:type="dxa"/>
            <w:gridSpan w:val="2"/>
          </w:tcPr>
          <w:p w14:paraId="526720E2" w14:textId="77777777" w:rsidR="009A1AD4" w:rsidRPr="008D13C2" w:rsidRDefault="009A1AD4" w:rsidP="00BE2F25"/>
        </w:tc>
      </w:tr>
      <w:tr w:rsidR="009A1AD4" w:rsidRPr="008D13C2" w14:paraId="02E69AE8" w14:textId="77777777" w:rsidTr="00BE2F25">
        <w:trPr>
          <w:trHeight w:val="240"/>
          <w:jc w:val="center"/>
        </w:trPr>
        <w:tc>
          <w:tcPr>
            <w:tcW w:w="4876" w:type="dxa"/>
          </w:tcPr>
          <w:p w14:paraId="1FE5CA7C" w14:textId="77777777" w:rsidR="009A1AD4" w:rsidRPr="008D13C2" w:rsidRDefault="009A1AD4" w:rsidP="00BE2F25">
            <w:pPr>
              <w:pStyle w:val="AmColumnHeading"/>
            </w:pPr>
            <w:r w:rsidRPr="008D13C2">
              <w:t>Texto de la Comisión</w:t>
            </w:r>
          </w:p>
        </w:tc>
        <w:tc>
          <w:tcPr>
            <w:tcW w:w="4876" w:type="dxa"/>
          </w:tcPr>
          <w:p w14:paraId="4D95B251" w14:textId="77777777" w:rsidR="009A1AD4" w:rsidRPr="008D13C2" w:rsidRDefault="009A1AD4" w:rsidP="00BE2F25">
            <w:pPr>
              <w:pStyle w:val="AmColumnHeading"/>
            </w:pPr>
            <w:r w:rsidRPr="008D13C2">
              <w:t>Enmienda</w:t>
            </w:r>
          </w:p>
        </w:tc>
      </w:tr>
      <w:tr w:rsidR="009A1AD4" w:rsidRPr="008D13C2" w14:paraId="0438057B" w14:textId="77777777" w:rsidTr="00BE2F25">
        <w:trPr>
          <w:jc w:val="center"/>
        </w:trPr>
        <w:tc>
          <w:tcPr>
            <w:tcW w:w="4876" w:type="dxa"/>
          </w:tcPr>
          <w:p w14:paraId="63D162B6" w14:textId="77777777" w:rsidR="009A1AD4" w:rsidRPr="008D13C2" w:rsidRDefault="009A1AD4" w:rsidP="00BE2F25">
            <w:pPr>
              <w:pStyle w:val="Normal6a"/>
            </w:pPr>
            <w:r w:rsidRPr="008D13C2">
              <w:t>3.</w:t>
            </w:r>
            <w:r w:rsidRPr="008D13C2">
              <w:tab/>
              <w:t xml:space="preserve">Cuando a un Estado miembro le sea imposible trasladar a un solicitante al Estado miembro que se haya designado en primer lugar como responsable, debido a la existencia de </w:t>
            </w:r>
            <w:r w:rsidRPr="008D13C2">
              <w:rPr>
                <w:b/>
                <w:i/>
              </w:rPr>
              <w:t>razones fundadas para temer que existen</w:t>
            </w:r>
            <w:r w:rsidRPr="008D13C2">
              <w:t xml:space="preserve"> deficiencias sistemáticas en el procedimiento de asilo y en las condiciones de acogida de los solicitantes en ese Estado miembro, que impliquen un riesgo de trato inhumano o degradante en el sentido del artículo 4 de la Carta de los Derechos Fundamentales de la Unión Europea, el Estado miembro encargado de la determinación seguirá examinando los criterios fijados en el capítulo II de la parte III para decidir si puede designarse como responsable a otro Estado miembro.</w:t>
            </w:r>
          </w:p>
        </w:tc>
        <w:tc>
          <w:tcPr>
            <w:tcW w:w="4876" w:type="dxa"/>
          </w:tcPr>
          <w:p w14:paraId="72C4D54E" w14:textId="77777777" w:rsidR="009A1AD4" w:rsidRPr="008D13C2" w:rsidRDefault="009A1AD4" w:rsidP="00BE2F25">
            <w:pPr>
              <w:pStyle w:val="Normal6a"/>
            </w:pPr>
            <w:r w:rsidRPr="008D13C2">
              <w:t>3.</w:t>
            </w:r>
            <w:r w:rsidRPr="008D13C2">
              <w:tab/>
              <w:t xml:space="preserve">Cuando a un Estado miembro le sea imposible trasladar a un solicitante al Estado miembro que se haya designado en primer lugar como responsable, debido a la existencia de deficiencias sistemáticas </w:t>
            </w:r>
            <w:r w:rsidRPr="008D13C2">
              <w:rPr>
                <w:b/>
                <w:i/>
              </w:rPr>
              <w:t xml:space="preserve">demostradas </w:t>
            </w:r>
            <w:r w:rsidRPr="008D13C2">
              <w:t>en el procedimiento de asilo y en las condiciones de acogida de los solicitantes en ese Estado miembro, que impliquen un riesgo de trato inhumano o degradante en el sentido del artículo 4 de la Carta de los Derechos Fundamentales de la Unión Europea, el Estado miembro encargado de la determinación seguirá examinando los criterios fijados en el capítulo II de la parte III para decidir si puede designarse como responsable a otro Estado miembro.</w:t>
            </w:r>
          </w:p>
        </w:tc>
      </w:tr>
    </w:tbl>
    <w:p w14:paraId="7436E1C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8805B91" w14:textId="77777777" w:rsidR="009A1AD4" w:rsidRPr="008D13C2" w:rsidRDefault="009A1AD4" w:rsidP="009A1AD4">
      <w:r w:rsidRPr="008D13C2">
        <w:rPr>
          <w:rStyle w:val="HideTWBExt"/>
          <w:noProof w:val="0"/>
        </w:rPr>
        <w:t>&lt;/Amend&gt;</w:t>
      </w:r>
    </w:p>
    <w:p w14:paraId="0D5E252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1198</w:t>
      </w:r>
      <w:r w:rsidRPr="008D13C2">
        <w:rPr>
          <w:rStyle w:val="HideTWBExt"/>
          <w:b w:val="0"/>
          <w:noProof w:val="0"/>
        </w:rPr>
        <w:t>&lt;/NumAm&gt;</w:t>
      </w:r>
    </w:p>
    <w:p w14:paraId="6FC328BE"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2CFF0559" w14:textId="77777777" w:rsidR="009A1AD4" w:rsidRPr="008D13C2" w:rsidRDefault="009A1AD4" w:rsidP="009A1AD4">
      <w:pPr>
        <w:pStyle w:val="NormalBold"/>
      </w:pPr>
      <w:r w:rsidRPr="008D13C2">
        <w:rPr>
          <w:rStyle w:val="HideTWBExt"/>
          <w:b w:val="0"/>
          <w:noProof w:val="0"/>
        </w:rPr>
        <w:t>&lt;/RepeatBlock-By&gt;</w:t>
      </w:r>
    </w:p>
    <w:p w14:paraId="4E7CF8C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B60D524" w14:textId="77777777" w:rsidR="009A1AD4" w:rsidRPr="008D13C2" w:rsidRDefault="009A1AD4" w:rsidP="009A1AD4">
      <w:pPr>
        <w:pStyle w:val="NormalBold"/>
      </w:pPr>
      <w:r w:rsidRPr="008D13C2">
        <w:rPr>
          <w:rStyle w:val="HideTWBExt"/>
          <w:b w:val="0"/>
          <w:noProof w:val="0"/>
        </w:rPr>
        <w:t>&lt;Article&gt;</w:t>
      </w:r>
      <w:r w:rsidRPr="008D13C2">
        <w:t>Artículo 8 – apartado 3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D698AC1" w14:textId="77777777" w:rsidTr="00BE2F25">
        <w:trPr>
          <w:trHeight w:hRule="exact" w:val="240"/>
          <w:jc w:val="center"/>
        </w:trPr>
        <w:tc>
          <w:tcPr>
            <w:tcW w:w="9752" w:type="dxa"/>
            <w:gridSpan w:val="2"/>
          </w:tcPr>
          <w:p w14:paraId="3CDDA0AB" w14:textId="77777777" w:rsidR="009A1AD4" w:rsidRPr="008D13C2" w:rsidRDefault="009A1AD4" w:rsidP="00BE2F25"/>
        </w:tc>
      </w:tr>
      <w:tr w:rsidR="009A1AD4" w:rsidRPr="008D13C2" w14:paraId="39C3D465" w14:textId="77777777" w:rsidTr="00BE2F25">
        <w:trPr>
          <w:trHeight w:val="240"/>
          <w:jc w:val="center"/>
        </w:trPr>
        <w:tc>
          <w:tcPr>
            <w:tcW w:w="4876" w:type="dxa"/>
          </w:tcPr>
          <w:p w14:paraId="74FCBE4A" w14:textId="77777777" w:rsidR="009A1AD4" w:rsidRPr="008D13C2" w:rsidRDefault="009A1AD4" w:rsidP="00BE2F25">
            <w:pPr>
              <w:pStyle w:val="AmColumnHeading"/>
            </w:pPr>
            <w:r w:rsidRPr="008D13C2">
              <w:t>Texto de la Comisión</w:t>
            </w:r>
          </w:p>
        </w:tc>
        <w:tc>
          <w:tcPr>
            <w:tcW w:w="4876" w:type="dxa"/>
          </w:tcPr>
          <w:p w14:paraId="1F1D1538" w14:textId="77777777" w:rsidR="009A1AD4" w:rsidRPr="008D13C2" w:rsidRDefault="009A1AD4" w:rsidP="00BE2F25">
            <w:pPr>
              <w:pStyle w:val="AmColumnHeading"/>
            </w:pPr>
            <w:r w:rsidRPr="008D13C2">
              <w:t>Enmienda</w:t>
            </w:r>
          </w:p>
        </w:tc>
      </w:tr>
      <w:tr w:rsidR="009A1AD4" w:rsidRPr="008D13C2" w14:paraId="4A2D3252" w14:textId="77777777" w:rsidTr="00BE2F25">
        <w:trPr>
          <w:jc w:val="center"/>
        </w:trPr>
        <w:tc>
          <w:tcPr>
            <w:tcW w:w="4876" w:type="dxa"/>
          </w:tcPr>
          <w:p w14:paraId="28B7F25F" w14:textId="77777777" w:rsidR="009A1AD4" w:rsidRPr="008D13C2" w:rsidRDefault="009A1AD4" w:rsidP="00BE2F25">
            <w:pPr>
              <w:pStyle w:val="Normal6a"/>
            </w:pPr>
            <w:r w:rsidRPr="008D13C2">
              <w:rPr>
                <w:b/>
                <w:i/>
              </w:rPr>
              <w:t>Cuando un Estado miembro no pueda realizar el traslado con arreglo al párrafo primero a cualquier Estado miembro designado según los criterios fijados en el capítulo II de la parte III, o al primer Estado miembro en el que se registró la solicitud, dicho Estado miembro pasará a ser el Estado miembro responsable.</w:t>
            </w:r>
          </w:p>
        </w:tc>
        <w:tc>
          <w:tcPr>
            <w:tcW w:w="4876" w:type="dxa"/>
          </w:tcPr>
          <w:p w14:paraId="33D9EB86" w14:textId="77777777" w:rsidR="009A1AD4" w:rsidRPr="008D13C2" w:rsidRDefault="009A1AD4" w:rsidP="00BE2F25">
            <w:pPr>
              <w:pStyle w:val="Normal6a"/>
            </w:pPr>
            <w:r w:rsidRPr="008D13C2">
              <w:rPr>
                <w:b/>
                <w:i/>
              </w:rPr>
              <w:t>suprimido</w:t>
            </w:r>
          </w:p>
        </w:tc>
      </w:tr>
    </w:tbl>
    <w:p w14:paraId="42F047E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70474FE" w14:textId="77777777" w:rsidR="009A1AD4" w:rsidRPr="008D13C2" w:rsidRDefault="009A1AD4" w:rsidP="009A1AD4">
      <w:r w:rsidRPr="008D13C2">
        <w:rPr>
          <w:rStyle w:val="HideTWBExt"/>
          <w:noProof w:val="0"/>
        </w:rPr>
        <w:t>&lt;/Amend&gt;</w:t>
      </w:r>
    </w:p>
    <w:p w14:paraId="4A1C76A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1199</w:t>
      </w:r>
      <w:r w:rsidRPr="008D13C2">
        <w:rPr>
          <w:rStyle w:val="HideTWBExt"/>
          <w:b w:val="0"/>
          <w:noProof w:val="0"/>
        </w:rPr>
        <w:t>&lt;/NumAm&gt;</w:t>
      </w:r>
    </w:p>
    <w:p w14:paraId="41009286"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4E01FED0" w14:textId="77777777" w:rsidR="009A1AD4" w:rsidRPr="008D13C2" w:rsidRDefault="009A1AD4" w:rsidP="009A1AD4">
      <w:pPr>
        <w:pStyle w:val="NormalBold"/>
      </w:pPr>
      <w:r w:rsidRPr="008D13C2">
        <w:rPr>
          <w:rStyle w:val="HideTWBExt"/>
          <w:b w:val="0"/>
          <w:noProof w:val="0"/>
        </w:rPr>
        <w:t>&lt;/RepeatBlock-By&gt;</w:t>
      </w:r>
    </w:p>
    <w:p w14:paraId="3D994D2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D309D1E" w14:textId="77777777" w:rsidR="009A1AD4" w:rsidRPr="008D13C2" w:rsidRDefault="009A1AD4" w:rsidP="009A1AD4">
      <w:pPr>
        <w:pStyle w:val="NormalBold"/>
      </w:pPr>
      <w:r w:rsidRPr="008D13C2">
        <w:rPr>
          <w:rStyle w:val="HideTWBExt"/>
          <w:b w:val="0"/>
          <w:noProof w:val="0"/>
        </w:rPr>
        <w:t>&lt;Article&gt;</w:t>
      </w:r>
      <w:r w:rsidRPr="008D13C2">
        <w:t>Artículo 8 – apartado 3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2D46147" w14:textId="77777777" w:rsidTr="00BE2F25">
        <w:trPr>
          <w:trHeight w:hRule="exact" w:val="240"/>
          <w:jc w:val="center"/>
        </w:trPr>
        <w:tc>
          <w:tcPr>
            <w:tcW w:w="9752" w:type="dxa"/>
            <w:gridSpan w:val="2"/>
          </w:tcPr>
          <w:p w14:paraId="0D084F3C" w14:textId="77777777" w:rsidR="009A1AD4" w:rsidRPr="008D13C2" w:rsidRDefault="009A1AD4" w:rsidP="00BE2F25"/>
        </w:tc>
      </w:tr>
      <w:tr w:rsidR="009A1AD4" w:rsidRPr="008D13C2" w14:paraId="0C6F58EF" w14:textId="77777777" w:rsidTr="00BE2F25">
        <w:trPr>
          <w:trHeight w:val="240"/>
          <w:jc w:val="center"/>
        </w:trPr>
        <w:tc>
          <w:tcPr>
            <w:tcW w:w="4876" w:type="dxa"/>
          </w:tcPr>
          <w:p w14:paraId="78A4A845" w14:textId="77777777" w:rsidR="009A1AD4" w:rsidRPr="008D13C2" w:rsidRDefault="009A1AD4" w:rsidP="00BE2F25">
            <w:pPr>
              <w:pStyle w:val="AmColumnHeading"/>
            </w:pPr>
            <w:r w:rsidRPr="008D13C2">
              <w:t>Texto de la Comisión</w:t>
            </w:r>
          </w:p>
        </w:tc>
        <w:tc>
          <w:tcPr>
            <w:tcW w:w="4876" w:type="dxa"/>
          </w:tcPr>
          <w:p w14:paraId="5FD86A35" w14:textId="77777777" w:rsidR="009A1AD4" w:rsidRPr="008D13C2" w:rsidRDefault="009A1AD4" w:rsidP="00BE2F25">
            <w:pPr>
              <w:pStyle w:val="AmColumnHeading"/>
            </w:pPr>
            <w:r w:rsidRPr="008D13C2">
              <w:t>Enmienda</w:t>
            </w:r>
          </w:p>
        </w:tc>
      </w:tr>
      <w:tr w:rsidR="009A1AD4" w:rsidRPr="008D13C2" w14:paraId="3C75FD1B" w14:textId="77777777" w:rsidTr="00BE2F25">
        <w:trPr>
          <w:jc w:val="center"/>
        </w:trPr>
        <w:tc>
          <w:tcPr>
            <w:tcW w:w="4876" w:type="dxa"/>
          </w:tcPr>
          <w:p w14:paraId="26B38EF5" w14:textId="77777777" w:rsidR="009A1AD4" w:rsidRPr="008D13C2" w:rsidRDefault="009A1AD4" w:rsidP="00BE2F25">
            <w:pPr>
              <w:pStyle w:val="Normal6a"/>
            </w:pPr>
            <w:r w:rsidRPr="008D13C2">
              <w:rPr>
                <w:b/>
                <w:i/>
              </w:rPr>
              <w:t>Cuando un Estado miembro no pueda realizar el traslado con arreglo al párrafo primero a cualquier Estado miembro designado según los criterios fijados en el capítulo II de la parte III, o al primer Estado miembro en el que se registró la solicitud, dicho Estado miembro pasará a ser el Estado miembro responsable.</w:t>
            </w:r>
          </w:p>
        </w:tc>
        <w:tc>
          <w:tcPr>
            <w:tcW w:w="4876" w:type="dxa"/>
          </w:tcPr>
          <w:p w14:paraId="51802771" w14:textId="77777777" w:rsidR="009A1AD4" w:rsidRPr="008D13C2" w:rsidRDefault="009A1AD4" w:rsidP="00BE2F25">
            <w:pPr>
              <w:pStyle w:val="Normal6a"/>
            </w:pPr>
            <w:r w:rsidRPr="008D13C2">
              <w:rPr>
                <w:b/>
                <w:i/>
              </w:rPr>
              <w:t>suprimido</w:t>
            </w:r>
          </w:p>
        </w:tc>
      </w:tr>
    </w:tbl>
    <w:p w14:paraId="157BD39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A713F71" w14:textId="77777777" w:rsidR="009A1AD4" w:rsidRPr="008D13C2" w:rsidRDefault="009A1AD4" w:rsidP="009A1AD4">
      <w:r w:rsidRPr="008D13C2">
        <w:rPr>
          <w:rStyle w:val="HideTWBExt"/>
          <w:noProof w:val="0"/>
        </w:rPr>
        <w:t>&lt;/Amend&gt;</w:t>
      </w:r>
    </w:p>
    <w:p w14:paraId="4CD4732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1200</w:t>
      </w:r>
      <w:r w:rsidRPr="008D13C2">
        <w:rPr>
          <w:rStyle w:val="HideTWBExt"/>
          <w:b w:val="0"/>
          <w:noProof w:val="0"/>
        </w:rPr>
        <w:t>&lt;/NumAm&gt;</w:t>
      </w:r>
    </w:p>
    <w:p w14:paraId="0D526587"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2D0DB506" w14:textId="77777777" w:rsidR="009A1AD4" w:rsidRPr="008D13C2" w:rsidRDefault="009A1AD4" w:rsidP="009A1AD4">
      <w:pPr>
        <w:pStyle w:val="NormalBold"/>
      </w:pPr>
      <w:r w:rsidRPr="008D13C2">
        <w:rPr>
          <w:rStyle w:val="HideTWBExt"/>
          <w:b w:val="0"/>
          <w:noProof w:val="0"/>
        </w:rPr>
        <w:t>&lt;/RepeatBlock-By&gt;</w:t>
      </w:r>
    </w:p>
    <w:p w14:paraId="01E67DE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277B3ED" w14:textId="77777777" w:rsidR="009A1AD4" w:rsidRPr="008D13C2" w:rsidRDefault="009A1AD4" w:rsidP="009A1AD4">
      <w:pPr>
        <w:pStyle w:val="NormalBold"/>
      </w:pPr>
      <w:r w:rsidRPr="008D13C2">
        <w:rPr>
          <w:rStyle w:val="HideTWBExt"/>
          <w:b w:val="0"/>
          <w:noProof w:val="0"/>
        </w:rPr>
        <w:t>&lt;Article&gt;</w:t>
      </w:r>
      <w:r w:rsidRPr="008D13C2">
        <w:t>Artículo 8 – apartado 3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D13972D" w14:textId="77777777" w:rsidTr="00BE2F25">
        <w:trPr>
          <w:trHeight w:hRule="exact" w:val="240"/>
          <w:jc w:val="center"/>
        </w:trPr>
        <w:tc>
          <w:tcPr>
            <w:tcW w:w="9752" w:type="dxa"/>
            <w:gridSpan w:val="2"/>
          </w:tcPr>
          <w:p w14:paraId="453E2B65" w14:textId="77777777" w:rsidR="009A1AD4" w:rsidRPr="008D13C2" w:rsidRDefault="009A1AD4" w:rsidP="00BE2F25"/>
        </w:tc>
      </w:tr>
      <w:tr w:rsidR="009A1AD4" w:rsidRPr="008D13C2" w14:paraId="6E032071" w14:textId="77777777" w:rsidTr="00BE2F25">
        <w:trPr>
          <w:trHeight w:val="240"/>
          <w:jc w:val="center"/>
        </w:trPr>
        <w:tc>
          <w:tcPr>
            <w:tcW w:w="4876" w:type="dxa"/>
          </w:tcPr>
          <w:p w14:paraId="739B9B92" w14:textId="77777777" w:rsidR="009A1AD4" w:rsidRPr="008D13C2" w:rsidRDefault="009A1AD4" w:rsidP="00BE2F25">
            <w:pPr>
              <w:pStyle w:val="AmColumnHeading"/>
            </w:pPr>
            <w:r w:rsidRPr="008D13C2">
              <w:t>Texto de la Comisión</w:t>
            </w:r>
          </w:p>
        </w:tc>
        <w:tc>
          <w:tcPr>
            <w:tcW w:w="4876" w:type="dxa"/>
          </w:tcPr>
          <w:p w14:paraId="33AC248E" w14:textId="77777777" w:rsidR="009A1AD4" w:rsidRPr="008D13C2" w:rsidRDefault="009A1AD4" w:rsidP="00BE2F25">
            <w:pPr>
              <w:pStyle w:val="AmColumnHeading"/>
            </w:pPr>
            <w:r w:rsidRPr="008D13C2">
              <w:t>Enmienda</w:t>
            </w:r>
          </w:p>
        </w:tc>
      </w:tr>
      <w:tr w:rsidR="009A1AD4" w:rsidRPr="008D13C2" w14:paraId="075F75B3" w14:textId="77777777" w:rsidTr="00BE2F25">
        <w:trPr>
          <w:jc w:val="center"/>
        </w:trPr>
        <w:tc>
          <w:tcPr>
            <w:tcW w:w="4876" w:type="dxa"/>
          </w:tcPr>
          <w:p w14:paraId="09008C7C" w14:textId="77777777" w:rsidR="009A1AD4" w:rsidRPr="008D13C2" w:rsidRDefault="009A1AD4" w:rsidP="00BE2F25">
            <w:pPr>
              <w:pStyle w:val="Normal6a"/>
            </w:pPr>
            <w:r w:rsidRPr="008D13C2">
              <w:t>Cuando un Estado miembro no pueda realizar el traslado con arreglo al párrafo primero a cualquier Estado miembro designado según los criterios fijados en el capítulo II de la parte III, o al primer Estado miembro en el que se registró la solicitud, dicho Estado miembro pasará a ser el Estado miembro responsable.</w:t>
            </w:r>
          </w:p>
        </w:tc>
        <w:tc>
          <w:tcPr>
            <w:tcW w:w="4876" w:type="dxa"/>
          </w:tcPr>
          <w:p w14:paraId="751A2738" w14:textId="77777777" w:rsidR="009A1AD4" w:rsidRPr="008D13C2" w:rsidRDefault="009A1AD4" w:rsidP="00BE2F25">
            <w:pPr>
              <w:pStyle w:val="Normal6a"/>
            </w:pPr>
            <w:r w:rsidRPr="008D13C2">
              <w:t xml:space="preserve">Cuando un Estado miembro no pueda realizar el traslado con arreglo al párrafo primero a cualquier Estado miembro designado según los criterios fijados en el capítulo II de la parte III </w:t>
            </w:r>
            <w:r w:rsidRPr="008D13C2">
              <w:rPr>
                <w:b/>
                <w:i/>
              </w:rPr>
              <w:t>o según el procedimiento establecido en el capítulo I de la parte IV</w:t>
            </w:r>
            <w:r w:rsidRPr="008D13C2">
              <w:t>, o al primer Estado miembro en el que se registró la solicitud, dicho Estado miembro pasará a ser el Estado miembro responsable.</w:t>
            </w:r>
          </w:p>
        </w:tc>
      </w:tr>
    </w:tbl>
    <w:p w14:paraId="74330C4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56BA942" w14:textId="77777777" w:rsidR="009A1AD4" w:rsidRPr="008D13C2" w:rsidRDefault="009A1AD4" w:rsidP="009A1AD4">
      <w:r w:rsidRPr="008D13C2">
        <w:rPr>
          <w:rStyle w:val="HideTWBExt"/>
          <w:noProof w:val="0"/>
        </w:rPr>
        <w:t>&lt;/Amend&gt;</w:t>
      </w:r>
    </w:p>
    <w:p w14:paraId="5109988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1201</w:t>
      </w:r>
      <w:r w:rsidRPr="008D13C2">
        <w:rPr>
          <w:rStyle w:val="HideTWBExt"/>
          <w:b w:val="0"/>
          <w:noProof w:val="0"/>
        </w:rPr>
        <w:t>&lt;/NumAm&gt;</w:t>
      </w:r>
    </w:p>
    <w:p w14:paraId="782E88C7" w14:textId="77777777" w:rsidR="009A1AD4" w:rsidRPr="008D13C2" w:rsidRDefault="009A1AD4" w:rsidP="009A1AD4">
      <w:pPr>
        <w:pStyle w:val="NormalBold"/>
      </w:pPr>
      <w:r w:rsidRPr="008D13C2">
        <w:rPr>
          <w:rStyle w:val="HideTWBExt"/>
          <w:b w:val="0"/>
          <w:noProof w:val="0"/>
        </w:rPr>
        <w:t>&lt;RepeatBlock-By&gt;&lt;Members&gt;</w:t>
      </w:r>
      <w:r w:rsidRPr="008D13C2">
        <w:t>Laura Ferrara, Sabrina Pignedoli</w:t>
      </w:r>
      <w:r w:rsidRPr="008D13C2">
        <w:rPr>
          <w:rStyle w:val="HideTWBExt"/>
          <w:b w:val="0"/>
          <w:noProof w:val="0"/>
        </w:rPr>
        <w:t>&lt;/Members&gt;</w:t>
      </w:r>
    </w:p>
    <w:p w14:paraId="2C422A89" w14:textId="77777777" w:rsidR="009A1AD4" w:rsidRPr="008D13C2" w:rsidRDefault="009A1AD4" w:rsidP="009A1AD4">
      <w:pPr>
        <w:pStyle w:val="NormalBold"/>
      </w:pPr>
      <w:r w:rsidRPr="008D13C2">
        <w:rPr>
          <w:rStyle w:val="HideTWBExt"/>
          <w:b w:val="0"/>
          <w:noProof w:val="0"/>
        </w:rPr>
        <w:t>&lt;/RepeatBlock-By&gt;</w:t>
      </w:r>
    </w:p>
    <w:p w14:paraId="0166A78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A34E29E" w14:textId="77777777" w:rsidR="009A1AD4" w:rsidRPr="008D13C2" w:rsidRDefault="009A1AD4" w:rsidP="009A1AD4">
      <w:pPr>
        <w:pStyle w:val="NormalBold"/>
      </w:pPr>
      <w:r w:rsidRPr="008D13C2">
        <w:rPr>
          <w:rStyle w:val="HideTWBExt"/>
          <w:b w:val="0"/>
          <w:noProof w:val="0"/>
        </w:rPr>
        <w:t>&lt;Article&gt;</w:t>
      </w:r>
      <w:r w:rsidRPr="008D13C2">
        <w:t>Artículo 8 – apartado 3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214A3A7" w14:textId="77777777" w:rsidTr="00BE2F25">
        <w:trPr>
          <w:trHeight w:hRule="exact" w:val="240"/>
          <w:jc w:val="center"/>
        </w:trPr>
        <w:tc>
          <w:tcPr>
            <w:tcW w:w="9752" w:type="dxa"/>
            <w:gridSpan w:val="2"/>
          </w:tcPr>
          <w:p w14:paraId="39E6B0AD" w14:textId="77777777" w:rsidR="009A1AD4" w:rsidRPr="008D13C2" w:rsidRDefault="009A1AD4" w:rsidP="00BE2F25"/>
        </w:tc>
      </w:tr>
      <w:tr w:rsidR="009A1AD4" w:rsidRPr="008D13C2" w14:paraId="7CA6B988" w14:textId="77777777" w:rsidTr="00BE2F25">
        <w:trPr>
          <w:trHeight w:val="240"/>
          <w:jc w:val="center"/>
        </w:trPr>
        <w:tc>
          <w:tcPr>
            <w:tcW w:w="4876" w:type="dxa"/>
          </w:tcPr>
          <w:p w14:paraId="4CD73075" w14:textId="77777777" w:rsidR="009A1AD4" w:rsidRPr="008D13C2" w:rsidRDefault="009A1AD4" w:rsidP="00BE2F25">
            <w:pPr>
              <w:pStyle w:val="AmColumnHeading"/>
            </w:pPr>
            <w:r w:rsidRPr="008D13C2">
              <w:t>Texto de la Comisión</w:t>
            </w:r>
          </w:p>
        </w:tc>
        <w:tc>
          <w:tcPr>
            <w:tcW w:w="4876" w:type="dxa"/>
          </w:tcPr>
          <w:p w14:paraId="766ADCD4" w14:textId="77777777" w:rsidR="009A1AD4" w:rsidRPr="008D13C2" w:rsidRDefault="009A1AD4" w:rsidP="00BE2F25">
            <w:pPr>
              <w:pStyle w:val="AmColumnHeading"/>
            </w:pPr>
            <w:r w:rsidRPr="008D13C2">
              <w:t>Enmienda</w:t>
            </w:r>
          </w:p>
        </w:tc>
      </w:tr>
      <w:tr w:rsidR="009A1AD4" w:rsidRPr="008D13C2" w14:paraId="7BB0EBDA" w14:textId="77777777" w:rsidTr="00BE2F25">
        <w:trPr>
          <w:jc w:val="center"/>
        </w:trPr>
        <w:tc>
          <w:tcPr>
            <w:tcW w:w="4876" w:type="dxa"/>
          </w:tcPr>
          <w:p w14:paraId="232894D0" w14:textId="77777777" w:rsidR="009A1AD4" w:rsidRPr="008D13C2" w:rsidRDefault="009A1AD4" w:rsidP="00BE2F25">
            <w:pPr>
              <w:pStyle w:val="Normal6a"/>
            </w:pPr>
            <w:r w:rsidRPr="008D13C2">
              <w:t xml:space="preserve">Cuando un Estado miembro no pueda realizar el traslado con arreglo al párrafo primero a cualquier Estado miembro designado según los criterios fijados en el capítulo II de la parte III, </w:t>
            </w:r>
            <w:r w:rsidRPr="008D13C2">
              <w:rPr>
                <w:b/>
                <w:i/>
              </w:rPr>
              <w:t>o al primer Estado miembro en el que se registró la solicitud,</w:t>
            </w:r>
            <w:r w:rsidRPr="008D13C2">
              <w:t xml:space="preserve"> dicho Estado miembro pasará a ser el Estado miembro responsable.</w:t>
            </w:r>
          </w:p>
        </w:tc>
        <w:tc>
          <w:tcPr>
            <w:tcW w:w="4876" w:type="dxa"/>
          </w:tcPr>
          <w:p w14:paraId="66E1B385" w14:textId="77777777" w:rsidR="009A1AD4" w:rsidRPr="008D13C2" w:rsidRDefault="009A1AD4" w:rsidP="00BE2F25">
            <w:pPr>
              <w:pStyle w:val="Normal6a"/>
            </w:pPr>
            <w:r w:rsidRPr="008D13C2">
              <w:t>Cuando un Estado miembro no pueda realizar el traslado con arreglo al párrafo primero a cualquier Estado miembro designado según los criterios fijados en el capítulo II de la parte III, dicho Estado miembro pasará a ser el Estado miembro responsable.</w:t>
            </w:r>
          </w:p>
        </w:tc>
      </w:tr>
    </w:tbl>
    <w:p w14:paraId="4D54F1A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{IT}</w:t>
      </w:r>
      <w:r w:rsidRPr="008D13C2">
        <w:t>it</w:t>
      </w:r>
      <w:r w:rsidRPr="008D13C2">
        <w:rPr>
          <w:rStyle w:val="HideTWBExt"/>
          <w:noProof w:val="0"/>
        </w:rPr>
        <w:t>&lt;/Original&gt;</w:t>
      </w:r>
    </w:p>
    <w:p w14:paraId="4EC8277A" w14:textId="77777777" w:rsidR="009A1AD4" w:rsidRPr="008D13C2" w:rsidRDefault="009A1AD4" w:rsidP="009A1AD4">
      <w:r w:rsidRPr="008D13C2">
        <w:rPr>
          <w:rStyle w:val="HideTWBExt"/>
          <w:noProof w:val="0"/>
        </w:rPr>
        <w:t>&lt;/Amend&gt;</w:t>
      </w:r>
    </w:p>
    <w:p w14:paraId="42CD3BB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1202</w:t>
      </w:r>
      <w:r w:rsidRPr="008D13C2">
        <w:rPr>
          <w:rStyle w:val="HideTWBExt"/>
          <w:b w:val="0"/>
          <w:noProof w:val="0"/>
        </w:rPr>
        <w:t>&lt;/NumAm&gt;</w:t>
      </w:r>
    </w:p>
    <w:p w14:paraId="567904BE"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7BB7D35F" w14:textId="77777777" w:rsidR="009A1AD4" w:rsidRPr="008D13C2" w:rsidRDefault="009A1AD4" w:rsidP="009A1AD4">
      <w:pPr>
        <w:pStyle w:val="NormalBold"/>
      </w:pPr>
      <w:r w:rsidRPr="008D13C2">
        <w:rPr>
          <w:rStyle w:val="HideTWBExt"/>
          <w:b w:val="0"/>
          <w:noProof w:val="0"/>
        </w:rPr>
        <w:t>&lt;/RepeatBlock-By&gt;</w:t>
      </w:r>
    </w:p>
    <w:p w14:paraId="5634E85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6C2ED35" w14:textId="77777777" w:rsidR="009A1AD4" w:rsidRPr="008D13C2" w:rsidRDefault="009A1AD4" w:rsidP="009A1AD4">
      <w:pPr>
        <w:pStyle w:val="NormalBold"/>
      </w:pPr>
      <w:r w:rsidRPr="008D13C2">
        <w:rPr>
          <w:rStyle w:val="HideTWBExt"/>
          <w:b w:val="0"/>
          <w:noProof w:val="0"/>
        </w:rPr>
        <w:t>&lt;Article&gt;</w:t>
      </w:r>
      <w:r w:rsidRPr="008D13C2">
        <w:t>Artículo 8 – apartado 3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5B37CA3" w14:textId="77777777" w:rsidTr="00BE2F25">
        <w:trPr>
          <w:trHeight w:hRule="exact" w:val="240"/>
          <w:jc w:val="center"/>
        </w:trPr>
        <w:tc>
          <w:tcPr>
            <w:tcW w:w="9752" w:type="dxa"/>
            <w:gridSpan w:val="2"/>
          </w:tcPr>
          <w:p w14:paraId="3F12F7A6" w14:textId="77777777" w:rsidR="009A1AD4" w:rsidRPr="008D13C2" w:rsidRDefault="009A1AD4" w:rsidP="00BE2F25"/>
        </w:tc>
      </w:tr>
      <w:tr w:rsidR="009A1AD4" w:rsidRPr="008D13C2" w14:paraId="4981C199" w14:textId="77777777" w:rsidTr="00BE2F25">
        <w:trPr>
          <w:trHeight w:val="240"/>
          <w:jc w:val="center"/>
        </w:trPr>
        <w:tc>
          <w:tcPr>
            <w:tcW w:w="4876" w:type="dxa"/>
          </w:tcPr>
          <w:p w14:paraId="61C1512E" w14:textId="77777777" w:rsidR="009A1AD4" w:rsidRPr="008D13C2" w:rsidRDefault="009A1AD4" w:rsidP="00BE2F25">
            <w:pPr>
              <w:pStyle w:val="AmColumnHeading"/>
            </w:pPr>
            <w:r w:rsidRPr="008D13C2">
              <w:t>Texto de la Comisión</w:t>
            </w:r>
          </w:p>
        </w:tc>
        <w:tc>
          <w:tcPr>
            <w:tcW w:w="4876" w:type="dxa"/>
          </w:tcPr>
          <w:p w14:paraId="505434FE" w14:textId="77777777" w:rsidR="009A1AD4" w:rsidRPr="008D13C2" w:rsidRDefault="009A1AD4" w:rsidP="00BE2F25">
            <w:pPr>
              <w:pStyle w:val="AmColumnHeading"/>
            </w:pPr>
            <w:r w:rsidRPr="008D13C2">
              <w:t>Enmienda</w:t>
            </w:r>
          </w:p>
        </w:tc>
      </w:tr>
      <w:tr w:rsidR="009A1AD4" w:rsidRPr="008D13C2" w14:paraId="45DB984E" w14:textId="77777777" w:rsidTr="00BE2F25">
        <w:trPr>
          <w:jc w:val="center"/>
        </w:trPr>
        <w:tc>
          <w:tcPr>
            <w:tcW w:w="4876" w:type="dxa"/>
          </w:tcPr>
          <w:p w14:paraId="11ECF5CF" w14:textId="77777777" w:rsidR="009A1AD4" w:rsidRPr="008D13C2" w:rsidRDefault="009A1AD4" w:rsidP="00BE2F25">
            <w:pPr>
              <w:pStyle w:val="Normal6a"/>
            </w:pPr>
            <w:r w:rsidRPr="008D13C2">
              <w:t xml:space="preserve">Cuando un Estado miembro no pueda realizar el traslado con arreglo al párrafo primero </w:t>
            </w:r>
            <w:r w:rsidRPr="008D13C2">
              <w:rPr>
                <w:b/>
                <w:i/>
              </w:rPr>
              <w:t>a cualquier</w:t>
            </w:r>
            <w:r w:rsidRPr="008D13C2">
              <w:t xml:space="preserve"> Estado miembro designado según los criterios fijados en el capítulo II de la parte III, </w:t>
            </w:r>
            <w:r w:rsidRPr="008D13C2">
              <w:rPr>
                <w:b/>
                <w:i/>
              </w:rPr>
              <w:t>o al primer Estado miembro en el que se registró la solicitud,</w:t>
            </w:r>
            <w:r w:rsidRPr="008D13C2">
              <w:t xml:space="preserve"> dicho Estado miembro pasará a ser el Estado miembro responsable.</w:t>
            </w:r>
          </w:p>
        </w:tc>
        <w:tc>
          <w:tcPr>
            <w:tcW w:w="4876" w:type="dxa"/>
          </w:tcPr>
          <w:p w14:paraId="4A9EB6E7" w14:textId="77777777" w:rsidR="009A1AD4" w:rsidRPr="008D13C2" w:rsidRDefault="009A1AD4" w:rsidP="00BE2F25">
            <w:pPr>
              <w:pStyle w:val="Normal6a"/>
            </w:pPr>
            <w:r w:rsidRPr="008D13C2">
              <w:t xml:space="preserve">Cuando un Estado miembro no pueda realizar el traslado con arreglo al párrafo primero </w:t>
            </w:r>
            <w:r w:rsidRPr="008D13C2">
              <w:rPr>
                <w:b/>
                <w:i/>
              </w:rPr>
              <w:t>y no pueda determinar si otro</w:t>
            </w:r>
            <w:r w:rsidRPr="008D13C2">
              <w:t xml:space="preserve"> Estado miembro </w:t>
            </w:r>
            <w:r w:rsidRPr="008D13C2">
              <w:rPr>
                <w:b/>
                <w:i/>
              </w:rPr>
              <w:t>puede ser</w:t>
            </w:r>
            <w:r w:rsidRPr="008D13C2">
              <w:t xml:space="preserve"> designado según los criterios fijados en el capítulo II de la parte III, dicho Estado miembro pasará a ser el Estado miembro responsable.</w:t>
            </w:r>
          </w:p>
        </w:tc>
      </w:tr>
    </w:tbl>
    <w:p w14:paraId="146EC0C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7E56C79" w14:textId="77777777" w:rsidR="009A1AD4" w:rsidRPr="008D13C2" w:rsidRDefault="009A1AD4" w:rsidP="009A1AD4">
      <w:r w:rsidRPr="008D13C2">
        <w:rPr>
          <w:rStyle w:val="HideTWBExt"/>
          <w:noProof w:val="0"/>
        </w:rPr>
        <w:t>&lt;/Amend&gt;</w:t>
      </w:r>
    </w:p>
    <w:p w14:paraId="4A74A6B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1203</w:t>
      </w:r>
      <w:r w:rsidRPr="008D13C2">
        <w:rPr>
          <w:rStyle w:val="HideTWBExt"/>
          <w:b w:val="0"/>
          <w:noProof w:val="0"/>
        </w:rPr>
        <w:t>&lt;/NumAm&gt;</w:t>
      </w:r>
    </w:p>
    <w:p w14:paraId="782D12F2"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743CC4E6" w14:textId="77777777" w:rsidR="009A1AD4" w:rsidRPr="008D13C2" w:rsidRDefault="009A1AD4" w:rsidP="009A1AD4">
      <w:pPr>
        <w:pStyle w:val="NormalBold"/>
      </w:pPr>
      <w:r w:rsidRPr="008D13C2">
        <w:rPr>
          <w:rStyle w:val="HideTWBExt"/>
          <w:b w:val="0"/>
          <w:noProof w:val="0"/>
        </w:rPr>
        <w:t>&lt;/RepeatBlock-By&gt;</w:t>
      </w:r>
    </w:p>
    <w:p w14:paraId="5A5A967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04BA7F3" w14:textId="77777777" w:rsidR="009A1AD4" w:rsidRPr="008D13C2" w:rsidRDefault="009A1AD4" w:rsidP="009A1AD4">
      <w:pPr>
        <w:pStyle w:val="NormalBold"/>
      </w:pPr>
      <w:r w:rsidRPr="008D13C2">
        <w:rPr>
          <w:rStyle w:val="HideTWBExt"/>
          <w:b w:val="0"/>
          <w:noProof w:val="0"/>
        </w:rPr>
        <w:t>&lt;Article&gt;</w:t>
      </w:r>
      <w:r w:rsidRPr="008D13C2">
        <w:t>Artículo 8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EA596B1" w14:textId="77777777" w:rsidTr="00BE2F25">
        <w:trPr>
          <w:trHeight w:hRule="exact" w:val="240"/>
          <w:jc w:val="center"/>
        </w:trPr>
        <w:tc>
          <w:tcPr>
            <w:tcW w:w="9752" w:type="dxa"/>
            <w:gridSpan w:val="2"/>
          </w:tcPr>
          <w:p w14:paraId="5177091E" w14:textId="77777777" w:rsidR="009A1AD4" w:rsidRPr="008D13C2" w:rsidRDefault="009A1AD4" w:rsidP="00BE2F25"/>
        </w:tc>
      </w:tr>
      <w:tr w:rsidR="009A1AD4" w:rsidRPr="008D13C2" w14:paraId="3B66853B" w14:textId="77777777" w:rsidTr="00BE2F25">
        <w:trPr>
          <w:trHeight w:val="240"/>
          <w:jc w:val="center"/>
        </w:trPr>
        <w:tc>
          <w:tcPr>
            <w:tcW w:w="4876" w:type="dxa"/>
          </w:tcPr>
          <w:p w14:paraId="1192F97E" w14:textId="77777777" w:rsidR="009A1AD4" w:rsidRPr="008D13C2" w:rsidRDefault="009A1AD4" w:rsidP="00BE2F25">
            <w:pPr>
              <w:pStyle w:val="AmColumnHeading"/>
            </w:pPr>
            <w:r w:rsidRPr="008D13C2">
              <w:t>Texto de la Comisión</w:t>
            </w:r>
          </w:p>
        </w:tc>
        <w:tc>
          <w:tcPr>
            <w:tcW w:w="4876" w:type="dxa"/>
          </w:tcPr>
          <w:p w14:paraId="4E7A0D8C" w14:textId="77777777" w:rsidR="009A1AD4" w:rsidRPr="008D13C2" w:rsidRDefault="009A1AD4" w:rsidP="00BE2F25">
            <w:pPr>
              <w:pStyle w:val="AmColumnHeading"/>
            </w:pPr>
            <w:r w:rsidRPr="008D13C2">
              <w:t>Enmienda</w:t>
            </w:r>
          </w:p>
        </w:tc>
      </w:tr>
      <w:tr w:rsidR="009A1AD4" w:rsidRPr="008D13C2" w14:paraId="57BB712F" w14:textId="77777777" w:rsidTr="00BE2F25">
        <w:trPr>
          <w:jc w:val="center"/>
        </w:trPr>
        <w:tc>
          <w:tcPr>
            <w:tcW w:w="4876" w:type="dxa"/>
          </w:tcPr>
          <w:p w14:paraId="67120C50" w14:textId="77777777" w:rsidR="009A1AD4" w:rsidRPr="008D13C2" w:rsidRDefault="009A1AD4" w:rsidP="00BE2F25">
            <w:pPr>
              <w:pStyle w:val="Normal6a"/>
            </w:pPr>
            <w:r w:rsidRPr="008D13C2">
              <w:rPr>
                <w:b/>
                <w:i/>
              </w:rPr>
              <w:t>4.</w:t>
            </w:r>
            <w:r w:rsidRPr="008D13C2">
              <w:tab/>
            </w:r>
            <w:r w:rsidRPr="008D13C2">
              <w:rPr>
                <w:b/>
                <w:i/>
              </w:rPr>
              <w:t>Si no se ha realizado un control de seguridad tal y como establece el artículo 11 del Reglamento (UE) XXX/XXX [Reglamento sobre el control], el primer Estado miembro en el que se registró la solicitud de protección internacional examinará si existen motivos razonables para considerar que el solicitante supone un peligro para la seguridad nacional o el orden público de dicho Estado miembro, lo antes posible tras el registro de la solicitud, antes de aplicar los criterios para determinar el Estado miembro responsable de acuerdo con el capítulo II o las cláusulas establecidas en el capítulo III de la parte III.</w:t>
            </w:r>
          </w:p>
        </w:tc>
        <w:tc>
          <w:tcPr>
            <w:tcW w:w="4876" w:type="dxa"/>
          </w:tcPr>
          <w:p w14:paraId="3A6F37C6" w14:textId="77777777" w:rsidR="009A1AD4" w:rsidRPr="008D13C2" w:rsidRDefault="009A1AD4" w:rsidP="00BE2F25">
            <w:pPr>
              <w:pStyle w:val="Normal6a"/>
            </w:pPr>
            <w:r w:rsidRPr="008D13C2">
              <w:rPr>
                <w:b/>
                <w:i/>
              </w:rPr>
              <w:t>suprimido</w:t>
            </w:r>
          </w:p>
        </w:tc>
      </w:tr>
      <w:tr w:rsidR="009A1AD4" w:rsidRPr="008D13C2" w14:paraId="39CE7D46" w14:textId="77777777" w:rsidTr="00BE2F25">
        <w:trPr>
          <w:jc w:val="center"/>
        </w:trPr>
        <w:tc>
          <w:tcPr>
            <w:tcW w:w="4876" w:type="dxa"/>
          </w:tcPr>
          <w:p w14:paraId="4CF1F223" w14:textId="77777777" w:rsidR="009A1AD4" w:rsidRPr="008D13C2" w:rsidRDefault="009A1AD4" w:rsidP="00BE2F25">
            <w:pPr>
              <w:pStyle w:val="Normal6a"/>
            </w:pPr>
            <w:r w:rsidRPr="008D13C2">
              <w:rPr>
                <w:b/>
                <w:i/>
              </w:rPr>
              <w:t>Si se ha realizado el control de seguridad previsto en el artículo 11 del Reglamento (UE) XXX/XXX [Reglamento sobre el control], pero el primer Estado miembro en el que se registró la solicitud de protección internacional ha justificado sus motivos para examinar si hay razones fundadas para considerar que el solicitante representa un peligro para la seguridad nacional o el orden público de ese Estado miembro, dicho Estado miembro realizará el examen lo antes posible tras el registro de la solicitud, antes de aplicar los criterios de determinación del Estado miembro responsable de acuerdo con el capítulo II o las cláusulas establecidas en el capítulo III de la parte III.</w:t>
            </w:r>
          </w:p>
        </w:tc>
        <w:tc>
          <w:tcPr>
            <w:tcW w:w="4876" w:type="dxa"/>
          </w:tcPr>
          <w:p w14:paraId="78E30F4A" w14:textId="77777777" w:rsidR="009A1AD4" w:rsidRPr="008D13C2" w:rsidRDefault="009A1AD4" w:rsidP="00BE2F25">
            <w:pPr>
              <w:pStyle w:val="Normal6a"/>
            </w:pPr>
          </w:p>
        </w:tc>
      </w:tr>
      <w:tr w:rsidR="009A1AD4" w:rsidRPr="008D13C2" w14:paraId="773F8B5B" w14:textId="77777777" w:rsidTr="00BE2F25">
        <w:trPr>
          <w:jc w:val="center"/>
        </w:trPr>
        <w:tc>
          <w:tcPr>
            <w:tcW w:w="4876" w:type="dxa"/>
          </w:tcPr>
          <w:p w14:paraId="41A8B5C7" w14:textId="77777777" w:rsidR="009A1AD4" w:rsidRPr="008D13C2" w:rsidRDefault="009A1AD4" w:rsidP="00BE2F25">
            <w:pPr>
              <w:pStyle w:val="Normal6a"/>
            </w:pPr>
            <w:r w:rsidRPr="008D13C2">
              <w:rPr>
                <w:b/>
                <w:i/>
              </w:rPr>
              <w:t>Cuando el control de seguridad realizado de acuerdo al artículo 11 de Reglamento (UE) XXX/XXX [Reglamento sobre el control] o de acuerdo con los párrafos primero y segundo del presente apartado demuestre que existen razones fundadas para considerar que el solicitante representa un peligro para la seguridad nacional o el orden público del Estado miembro que realiza el control de seguridad, dicho Estado miembro será el Estado miembro responsable.</w:t>
            </w:r>
          </w:p>
        </w:tc>
        <w:tc>
          <w:tcPr>
            <w:tcW w:w="4876" w:type="dxa"/>
          </w:tcPr>
          <w:p w14:paraId="00527AD9" w14:textId="77777777" w:rsidR="009A1AD4" w:rsidRPr="008D13C2" w:rsidRDefault="009A1AD4" w:rsidP="00BE2F25">
            <w:pPr>
              <w:pStyle w:val="Normal6a"/>
            </w:pPr>
          </w:p>
        </w:tc>
      </w:tr>
    </w:tbl>
    <w:p w14:paraId="5BD2089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39F50C2" w14:textId="77777777" w:rsidR="009A1AD4" w:rsidRPr="008D13C2" w:rsidRDefault="009A1AD4" w:rsidP="009A1AD4">
      <w:r w:rsidRPr="008D13C2">
        <w:rPr>
          <w:rStyle w:val="HideTWBExt"/>
          <w:noProof w:val="0"/>
        </w:rPr>
        <w:t>&lt;/Amend&gt;</w:t>
      </w:r>
    </w:p>
    <w:p w14:paraId="51F1811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1204</w:t>
      </w:r>
      <w:r w:rsidRPr="008D13C2">
        <w:rPr>
          <w:rStyle w:val="HideTWBExt"/>
          <w:b w:val="0"/>
          <w:noProof w:val="0"/>
        </w:rPr>
        <w:t>&lt;/NumAm&gt;</w:t>
      </w:r>
    </w:p>
    <w:p w14:paraId="38F126D8"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166BF2C1" w14:textId="77777777" w:rsidR="009A1AD4" w:rsidRPr="008D13C2" w:rsidRDefault="009A1AD4" w:rsidP="009A1AD4">
      <w:pPr>
        <w:pStyle w:val="NormalBold"/>
      </w:pPr>
      <w:r w:rsidRPr="008D13C2">
        <w:rPr>
          <w:rStyle w:val="HideTWBExt"/>
          <w:b w:val="0"/>
          <w:noProof w:val="0"/>
        </w:rPr>
        <w:t>&lt;/RepeatBlock-By&gt;</w:t>
      </w:r>
    </w:p>
    <w:p w14:paraId="464C982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374DE71" w14:textId="77777777" w:rsidR="009A1AD4" w:rsidRPr="008D13C2" w:rsidRDefault="009A1AD4" w:rsidP="009A1AD4">
      <w:pPr>
        <w:pStyle w:val="NormalBold"/>
      </w:pPr>
      <w:r w:rsidRPr="008D13C2">
        <w:rPr>
          <w:rStyle w:val="HideTWBExt"/>
          <w:b w:val="0"/>
          <w:noProof w:val="0"/>
        </w:rPr>
        <w:t>&lt;Article&gt;</w:t>
      </w:r>
      <w:r w:rsidRPr="008D13C2">
        <w:t>Artículo 8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C73AAE2" w14:textId="77777777" w:rsidTr="00BE2F25">
        <w:trPr>
          <w:trHeight w:hRule="exact" w:val="240"/>
          <w:jc w:val="center"/>
        </w:trPr>
        <w:tc>
          <w:tcPr>
            <w:tcW w:w="9752" w:type="dxa"/>
            <w:gridSpan w:val="2"/>
          </w:tcPr>
          <w:p w14:paraId="35864E39" w14:textId="77777777" w:rsidR="009A1AD4" w:rsidRPr="008D13C2" w:rsidRDefault="009A1AD4" w:rsidP="00BE2F25"/>
        </w:tc>
      </w:tr>
      <w:tr w:rsidR="009A1AD4" w:rsidRPr="008D13C2" w14:paraId="4E46A5E7" w14:textId="77777777" w:rsidTr="00BE2F25">
        <w:trPr>
          <w:trHeight w:val="240"/>
          <w:jc w:val="center"/>
        </w:trPr>
        <w:tc>
          <w:tcPr>
            <w:tcW w:w="4876" w:type="dxa"/>
          </w:tcPr>
          <w:p w14:paraId="7C6F998F" w14:textId="77777777" w:rsidR="009A1AD4" w:rsidRPr="008D13C2" w:rsidRDefault="009A1AD4" w:rsidP="00BE2F25">
            <w:pPr>
              <w:pStyle w:val="AmColumnHeading"/>
            </w:pPr>
            <w:r w:rsidRPr="008D13C2">
              <w:t>Texto de la Comisión</w:t>
            </w:r>
          </w:p>
        </w:tc>
        <w:tc>
          <w:tcPr>
            <w:tcW w:w="4876" w:type="dxa"/>
          </w:tcPr>
          <w:p w14:paraId="6062EDB8" w14:textId="77777777" w:rsidR="009A1AD4" w:rsidRPr="008D13C2" w:rsidRDefault="009A1AD4" w:rsidP="00BE2F25">
            <w:pPr>
              <w:pStyle w:val="AmColumnHeading"/>
            </w:pPr>
            <w:r w:rsidRPr="008D13C2">
              <w:t>Enmienda</w:t>
            </w:r>
          </w:p>
        </w:tc>
      </w:tr>
      <w:tr w:rsidR="009A1AD4" w:rsidRPr="008D13C2" w14:paraId="636A4735" w14:textId="77777777" w:rsidTr="00BE2F25">
        <w:trPr>
          <w:jc w:val="center"/>
        </w:trPr>
        <w:tc>
          <w:tcPr>
            <w:tcW w:w="4876" w:type="dxa"/>
          </w:tcPr>
          <w:p w14:paraId="075764A4" w14:textId="77777777" w:rsidR="009A1AD4" w:rsidRPr="008D13C2" w:rsidRDefault="009A1AD4" w:rsidP="00BE2F25">
            <w:pPr>
              <w:pStyle w:val="Normal6a"/>
            </w:pPr>
            <w:r w:rsidRPr="008D13C2">
              <w:rPr>
                <w:b/>
                <w:i/>
              </w:rPr>
              <w:t>4.</w:t>
            </w:r>
            <w:r w:rsidRPr="008D13C2">
              <w:tab/>
            </w:r>
            <w:r w:rsidRPr="008D13C2">
              <w:rPr>
                <w:b/>
                <w:i/>
              </w:rPr>
              <w:t>Si no se ha realizado un control de seguridad tal y como establece el artículo 11 del Reglamento (UE) XXX/XXX [Reglamento sobre el control], el primer Estado miembro en el que se registró la solicitud de protección internacional examinará si existen motivos razonables para considerar que el solicitante supone un peligro para la seguridad nacional o el orden público de dicho Estado miembro, lo antes posible tras el registro de la solicitud, antes de aplicar los criterios para determinar el Estado miembro responsable de acuerdo con el capítulo II o las cláusulas establecidas en el capítulo III de la parte III.</w:t>
            </w:r>
          </w:p>
        </w:tc>
        <w:tc>
          <w:tcPr>
            <w:tcW w:w="4876" w:type="dxa"/>
          </w:tcPr>
          <w:p w14:paraId="3EBC9343" w14:textId="77777777" w:rsidR="009A1AD4" w:rsidRPr="008D13C2" w:rsidRDefault="009A1AD4" w:rsidP="00BE2F25">
            <w:pPr>
              <w:pStyle w:val="Normal6a"/>
            </w:pPr>
            <w:r w:rsidRPr="008D13C2">
              <w:rPr>
                <w:b/>
                <w:i/>
              </w:rPr>
              <w:t>suprimido</w:t>
            </w:r>
          </w:p>
        </w:tc>
      </w:tr>
      <w:tr w:rsidR="009A1AD4" w:rsidRPr="008D13C2" w14:paraId="421A08C1" w14:textId="77777777" w:rsidTr="00BE2F25">
        <w:trPr>
          <w:jc w:val="center"/>
        </w:trPr>
        <w:tc>
          <w:tcPr>
            <w:tcW w:w="4876" w:type="dxa"/>
          </w:tcPr>
          <w:p w14:paraId="7F3A9C3C" w14:textId="77777777" w:rsidR="009A1AD4" w:rsidRPr="008D13C2" w:rsidRDefault="009A1AD4" w:rsidP="00BE2F25">
            <w:pPr>
              <w:pStyle w:val="Normal6a"/>
            </w:pPr>
            <w:r w:rsidRPr="008D13C2">
              <w:rPr>
                <w:b/>
                <w:i/>
              </w:rPr>
              <w:t>Si se ha realizado el control de seguridad previsto en el artículo 11 del Reglamento (UE) XXX/XXX [Reglamento sobre el control], pero el primer Estado miembro en el que se registró la solicitud de protección internacional ha justificado sus motivos para examinar si hay razones fundadas para considerar que el solicitante representa un peligro para la seguridad nacional o el orden público de ese Estado miembro, dicho Estado miembro realizará el examen lo antes posible tras el registro de la solicitud, antes de aplicar los criterios de determinación del Estado miembro responsable de acuerdo con el capítulo II o las cláusulas establecidas en el capítulo III de la parte III.</w:t>
            </w:r>
          </w:p>
        </w:tc>
        <w:tc>
          <w:tcPr>
            <w:tcW w:w="4876" w:type="dxa"/>
          </w:tcPr>
          <w:p w14:paraId="06889DCA" w14:textId="77777777" w:rsidR="009A1AD4" w:rsidRPr="008D13C2" w:rsidRDefault="009A1AD4" w:rsidP="00BE2F25">
            <w:pPr>
              <w:pStyle w:val="Normal6a"/>
            </w:pPr>
          </w:p>
        </w:tc>
      </w:tr>
      <w:tr w:rsidR="009A1AD4" w:rsidRPr="008D13C2" w14:paraId="79E3F7A0" w14:textId="77777777" w:rsidTr="00BE2F25">
        <w:trPr>
          <w:jc w:val="center"/>
        </w:trPr>
        <w:tc>
          <w:tcPr>
            <w:tcW w:w="4876" w:type="dxa"/>
          </w:tcPr>
          <w:p w14:paraId="7BCE9AB1" w14:textId="77777777" w:rsidR="009A1AD4" w:rsidRPr="008D13C2" w:rsidRDefault="009A1AD4" w:rsidP="00BE2F25">
            <w:pPr>
              <w:pStyle w:val="Normal6a"/>
            </w:pPr>
            <w:r w:rsidRPr="008D13C2">
              <w:rPr>
                <w:b/>
                <w:i/>
              </w:rPr>
              <w:t>Cuando el control de seguridad realizado de acuerdo al artículo 11 de Reglamento (UE) XXX/XXX [Reglamento sobre el control] o de acuerdo con los párrafos primero y segundo del presente apartado demuestre que existen razones fundadas para considerar que el solicitante representa un peligro para la seguridad nacional o el orden público del Estado miembro que realiza el control de seguridad, dicho Estado miembro será el Estado miembro responsable.</w:t>
            </w:r>
          </w:p>
        </w:tc>
        <w:tc>
          <w:tcPr>
            <w:tcW w:w="4876" w:type="dxa"/>
          </w:tcPr>
          <w:p w14:paraId="40117C8D" w14:textId="77777777" w:rsidR="009A1AD4" w:rsidRPr="008D13C2" w:rsidRDefault="009A1AD4" w:rsidP="00BE2F25">
            <w:pPr>
              <w:pStyle w:val="Normal6a"/>
            </w:pPr>
          </w:p>
        </w:tc>
      </w:tr>
    </w:tbl>
    <w:p w14:paraId="399F9D2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B5BB2F6" w14:textId="77777777" w:rsidR="009A1AD4" w:rsidRPr="008D13C2" w:rsidRDefault="009A1AD4" w:rsidP="009A1AD4">
      <w:r w:rsidRPr="008D13C2">
        <w:rPr>
          <w:rStyle w:val="HideTWBExt"/>
          <w:noProof w:val="0"/>
        </w:rPr>
        <w:t>&lt;/Amend&gt;</w:t>
      </w:r>
    </w:p>
    <w:p w14:paraId="47548FD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1205</w:t>
      </w:r>
      <w:r w:rsidRPr="008D13C2">
        <w:rPr>
          <w:rStyle w:val="HideTWBExt"/>
          <w:b w:val="0"/>
          <w:noProof w:val="0"/>
        </w:rPr>
        <w:t>&lt;/NumAm&gt;</w:t>
      </w:r>
    </w:p>
    <w:p w14:paraId="121E795B"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36225A85" w14:textId="77777777" w:rsidR="009A1AD4" w:rsidRPr="008D13C2" w:rsidRDefault="009A1AD4" w:rsidP="009A1AD4">
      <w:pPr>
        <w:pStyle w:val="NormalBold"/>
      </w:pPr>
      <w:r w:rsidRPr="008D13C2">
        <w:rPr>
          <w:rStyle w:val="HideTWBExt"/>
          <w:b w:val="0"/>
          <w:noProof w:val="0"/>
        </w:rPr>
        <w:t>&lt;/RepeatBlock-By&gt;</w:t>
      </w:r>
    </w:p>
    <w:p w14:paraId="5EF77E9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7BFBA92" w14:textId="77777777" w:rsidR="009A1AD4" w:rsidRPr="008D13C2" w:rsidRDefault="009A1AD4" w:rsidP="009A1AD4">
      <w:pPr>
        <w:pStyle w:val="NormalBold"/>
      </w:pPr>
      <w:r w:rsidRPr="008D13C2">
        <w:rPr>
          <w:rStyle w:val="HideTWBExt"/>
          <w:b w:val="0"/>
          <w:noProof w:val="0"/>
        </w:rPr>
        <w:t>&lt;Article&gt;</w:t>
      </w:r>
      <w:r w:rsidRPr="008D13C2">
        <w:t>Artículo 8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A005A58" w14:textId="77777777" w:rsidTr="00BE2F25">
        <w:trPr>
          <w:trHeight w:hRule="exact" w:val="240"/>
          <w:jc w:val="center"/>
        </w:trPr>
        <w:tc>
          <w:tcPr>
            <w:tcW w:w="9752" w:type="dxa"/>
            <w:gridSpan w:val="2"/>
          </w:tcPr>
          <w:p w14:paraId="716565D4" w14:textId="77777777" w:rsidR="009A1AD4" w:rsidRPr="008D13C2" w:rsidRDefault="009A1AD4" w:rsidP="00BE2F25"/>
        </w:tc>
      </w:tr>
      <w:tr w:rsidR="009A1AD4" w:rsidRPr="008D13C2" w14:paraId="28152928" w14:textId="77777777" w:rsidTr="00BE2F25">
        <w:trPr>
          <w:trHeight w:val="240"/>
          <w:jc w:val="center"/>
        </w:trPr>
        <w:tc>
          <w:tcPr>
            <w:tcW w:w="4876" w:type="dxa"/>
          </w:tcPr>
          <w:p w14:paraId="5A96C433" w14:textId="77777777" w:rsidR="009A1AD4" w:rsidRPr="008D13C2" w:rsidRDefault="009A1AD4" w:rsidP="00BE2F25">
            <w:pPr>
              <w:pStyle w:val="AmColumnHeading"/>
            </w:pPr>
            <w:r w:rsidRPr="008D13C2">
              <w:t>Texto de la Comisión</w:t>
            </w:r>
          </w:p>
        </w:tc>
        <w:tc>
          <w:tcPr>
            <w:tcW w:w="4876" w:type="dxa"/>
          </w:tcPr>
          <w:p w14:paraId="64F1B762" w14:textId="77777777" w:rsidR="009A1AD4" w:rsidRPr="008D13C2" w:rsidRDefault="009A1AD4" w:rsidP="00BE2F25">
            <w:pPr>
              <w:pStyle w:val="AmColumnHeading"/>
            </w:pPr>
            <w:r w:rsidRPr="008D13C2">
              <w:t>Enmienda</w:t>
            </w:r>
          </w:p>
        </w:tc>
      </w:tr>
      <w:tr w:rsidR="009A1AD4" w:rsidRPr="008D13C2" w14:paraId="4F431D29" w14:textId="77777777" w:rsidTr="00BE2F25">
        <w:trPr>
          <w:jc w:val="center"/>
        </w:trPr>
        <w:tc>
          <w:tcPr>
            <w:tcW w:w="4876" w:type="dxa"/>
          </w:tcPr>
          <w:p w14:paraId="4ED8B55A" w14:textId="77777777" w:rsidR="009A1AD4" w:rsidRPr="008D13C2" w:rsidRDefault="009A1AD4" w:rsidP="00BE2F25">
            <w:pPr>
              <w:pStyle w:val="Normal6a"/>
            </w:pPr>
            <w:r w:rsidRPr="008D13C2">
              <w:t>4.</w:t>
            </w:r>
            <w:r w:rsidRPr="008D13C2">
              <w:tab/>
              <w:t>Si no se ha realizado un control de seguridad tal y como establece el artículo 11 del Reglamento (UE) XXX/XXX [Reglamento sobre el control], el primer Estado miembro en el que se registró la solicitud de protección internacional examinará si existen motivos razonables para considerar que el solicitante supone un peligro para la seguridad nacional o el orden público de dicho Estado miembro, lo antes posible tras el registro de la solicitud</w:t>
            </w:r>
            <w:r w:rsidRPr="008D13C2">
              <w:rPr>
                <w:b/>
                <w:i/>
              </w:rPr>
              <w:t>, antes de aplicar los criterios para determinar el Estado miembro responsable de acuerdo con el capítulo II o las cláusulas establecidas en el capítulo III de la parte III</w:t>
            </w:r>
            <w:r w:rsidRPr="008D13C2">
              <w:t>.</w:t>
            </w:r>
          </w:p>
        </w:tc>
        <w:tc>
          <w:tcPr>
            <w:tcW w:w="4876" w:type="dxa"/>
          </w:tcPr>
          <w:p w14:paraId="6AB22505" w14:textId="77777777" w:rsidR="009A1AD4" w:rsidRPr="008D13C2" w:rsidRDefault="009A1AD4" w:rsidP="00BE2F25">
            <w:pPr>
              <w:pStyle w:val="Normal6a"/>
            </w:pPr>
            <w:r w:rsidRPr="008D13C2">
              <w:t>4.</w:t>
            </w:r>
            <w:r w:rsidRPr="008D13C2">
              <w:tab/>
              <w:t>Si no se ha realizado un control de seguridad tal y como establece el artículo 11 del Reglamento (UE) XXX/XXX [Reglamento sobre el control], el primer Estado miembro en el que se registró la solicitud de protección internacional examinará si existen motivos razonables para considerar que el solicitante supone un peligro para la seguridad nacional o el orden público de dicho Estado miembro, lo antes posible tras el registro de la solicitud.</w:t>
            </w:r>
          </w:p>
        </w:tc>
      </w:tr>
    </w:tbl>
    <w:p w14:paraId="5CC2A0C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19E1DC6" w14:textId="77777777" w:rsidR="009A1AD4" w:rsidRPr="008D13C2" w:rsidRDefault="009A1AD4" w:rsidP="009A1AD4">
      <w:r w:rsidRPr="008D13C2">
        <w:rPr>
          <w:rStyle w:val="HideTWBExt"/>
          <w:noProof w:val="0"/>
        </w:rPr>
        <w:t>&lt;/Amend&gt;</w:t>
      </w:r>
    </w:p>
    <w:p w14:paraId="1BB02C9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1206</w:t>
      </w:r>
      <w:r w:rsidRPr="008D13C2">
        <w:rPr>
          <w:rStyle w:val="HideTWBExt"/>
          <w:b w:val="0"/>
          <w:noProof w:val="0"/>
        </w:rPr>
        <w:t>&lt;/NumAm&gt;</w:t>
      </w:r>
    </w:p>
    <w:p w14:paraId="50AC16E4"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74F707D6" w14:textId="77777777" w:rsidR="009A1AD4" w:rsidRPr="008D13C2" w:rsidRDefault="009A1AD4" w:rsidP="009A1AD4">
      <w:pPr>
        <w:pStyle w:val="NormalBold"/>
      </w:pPr>
      <w:r w:rsidRPr="008D13C2">
        <w:rPr>
          <w:rStyle w:val="HideTWBExt"/>
          <w:b w:val="0"/>
          <w:noProof w:val="0"/>
        </w:rPr>
        <w:t>&lt;/RepeatBlock-By&gt;</w:t>
      </w:r>
    </w:p>
    <w:p w14:paraId="43F482D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64D6EAB" w14:textId="77777777" w:rsidR="009A1AD4" w:rsidRPr="008D13C2" w:rsidRDefault="009A1AD4" w:rsidP="009A1AD4">
      <w:pPr>
        <w:pStyle w:val="NormalBold"/>
      </w:pPr>
      <w:r w:rsidRPr="008D13C2">
        <w:rPr>
          <w:rStyle w:val="HideTWBExt"/>
          <w:b w:val="0"/>
          <w:noProof w:val="0"/>
        </w:rPr>
        <w:t>&lt;Article&gt;</w:t>
      </w:r>
      <w:r w:rsidRPr="008D13C2">
        <w:t>Artículo 8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A90BFA7" w14:textId="77777777" w:rsidTr="00BE2F25">
        <w:trPr>
          <w:trHeight w:hRule="exact" w:val="240"/>
          <w:jc w:val="center"/>
        </w:trPr>
        <w:tc>
          <w:tcPr>
            <w:tcW w:w="9752" w:type="dxa"/>
            <w:gridSpan w:val="2"/>
          </w:tcPr>
          <w:p w14:paraId="339B5ECD" w14:textId="77777777" w:rsidR="009A1AD4" w:rsidRPr="008D13C2" w:rsidRDefault="009A1AD4" w:rsidP="00BE2F25"/>
        </w:tc>
      </w:tr>
      <w:tr w:rsidR="009A1AD4" w:rsidRPr="008D13C2" w14:paraId="68260908" w14:textId="77777777" w:rsidTr="00BE2F25">
        <w:trPr>
          <w:trHeight w:val="240"/>
          <w:jc w:val="center"/>
        </w:trPr>
        <w:tc>
          <w:tcPr>
            <w:tcW w:w="4876" w:type="dxa"/>
          </w:tcPr>
          <w:p w14:paraId="4E155A0F" w14:textId="77777777" w:rsidR="009A1AD4" w:rsidRPr="008D13C2" w:rsidRDefault="009A1AD4" w:rsidP="00BE2F25">
            <w:pPr>
              <w:pStyle w:val="AmColumnHeading"/>
            </w:pPr>
            <w:r w:rsidRPr="008D13C2">
              <w:t>Texto de la Comisión</w:t>
            </w:r>
          </w:p>
        </w:tc>
        <w:tc>
          <w:tcPr>
            <w:tcW w:w="4876" w:type="dxa"/>
          </w:tcPr>
          <w:p w14:paraId="242CDCF9" w14:textId="77777777" w:rsidR="009A1AD4" w:rsidRPr="008D13C2" w:rsidRDefault="009A1AD4" w:rsidP="00BE2F25">
            <w:pPr>
              <w:pStyle w:val="AmColumnHeading"/>
            </w:pPr>
            <w:r w:rsidRPr="008D13C2">
              <w:t>Enmienda</w:t>
            </w:r>
          </w:p>
        </w:tc>
      </w:tr>
      <w:tr w:rsidR="009A1AD4" w:rsidRPr="008D13C2" w14:paraId="49379732" w14:textId="77777777" w:rsidTr="00BE2F25">
        <w:trPr>
          <w:jc w:val="center"/>
        </w:trPr>
        <w:tc>
          <w:tcPr>
            <w:tcW w:w="4876" w:type="dxa"/>
          </w:tcPr>
          <w:p w14:paraId="16356A2D" w14:textId="77777777" w:rsidR="009A1AD4" w:rsidRPr="008D13C2" w:rsidRDefault="009A1AD4" w:rsidP="00BE2F25">
            <w:pPr>
              <w:pStyle w:val="Normal6a"/>
            </w:pPr>
            <w:r w:rsidRPr="008D13C2">
              <w:t>4.</w:t>
            </w:r>
            <w:r w:rsidRPr="008D13C2">
              <w:tab/>
              <w:t>Si no se ha realizado un control de seguridad tal y como establece el artículo 11 del Reglamento (UE) XXX/XXX [Reglamento sobre el control], el primer Estado miembro en el que se registró la solicitud de protección internacional examinará si existen motivos razonables para considerar que el solicitante supone un peligro para la seguridad nacional o el orden público de dicho Estado miembro, lo antes posible tras el registro de la solicitud, antes de aplicar los criterios para determinar el Estado miembro responsable de acuerdo con el capítulo II o las cláusulas establecidas en el capítulo III de la parte III.</w:t>
            </w:r>
          </w:p>
        </w:tc>
        <w:tc>
          <w:tcPr>
            <w:tcW w:w="4876" w:type="dxa"/>
          </w:tcPr>
          <w:p w14:paraId="1A36F3E7" w14:textId="77777777" w:rsidR="009A1AD4" w:rsidRPr="008D13C2" w:rsidRDefault="009A1AD4" w:rsidP="00BE2F25">
            <w:pPr>
              <w:pStyle w:val="Normal6a"/>
            </w:pPr>
            <w:r w:rsidRPr="008D13C2">
              <w:t>4.</w:t>
            </w:r>
            <w:r w:rsidRPr="008D13C2">
              <w:tab/>
              <w:t xml:space="preserve">Si no se ha realizado un control de seguridad tal y como establece el artículo 11 del Reglamento (UE) XXX/XXX [Reglamento sobre el control], el primer Estado miembro en el que se registró la solicitud de protección internacional examinará si existen motivos razonables para considerar que el solicitante supone un peligro para la seguridad nacional o el orden público de dicho Estado miembro, lo antes posible tras el registro de la solicitud, antes de aplicar los criterios para determinar el Estado miembro responsable de acuerdo con el capítulo II o las cláusulas establecidas en el capítulo III de la parte III. </w:t>
            </w:r>
            <w:r w:rsidRPr="008D13C2">
              <w:rPr>
                <w:b/>
                <w:i/>
              </w:rPr>
              <w:t>En ese caso, no se efectuará ningún traslado.</w:t>
            </w:r>
          </w:p>
        </w:tc>
      </w:tr>
    </w:tbl>
    <w:p w14:paraId="74B02E6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5F226ED" w14:textId="77777777" w:rsidR="009A1AD4" w:rsidRPr="008D13C2" w:rsidRDefault="009A1AD4" w:rsidP="009A1AD4">
      <w:r w:rsidRPr="008D13C2">
        <w:rPr>
          <w:rStyle w:val="HideTWBExt"/>
          <w:noProof w:val="0"/>
        </w:rPr>
        <w:t>&lt;/Amend&gt;</w:t>
      </w:r>
    </w:p>
    <w:p w14:paraId="1532ED9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1207</w:t>
      </w:r>
      <w:r w:rsidRPr="008D13C2">
        <w:rPr>
          <w:rStyle w:val="HideTWBExt"/>
          <w:b w:val="0"/>
          <w:noProof w:val="0"/>
        </w:rPr>
        <w:t>&lt;/NumAm&gt;</w:t>
      </w:r>
    </w:p>
    <w:p w14:paraId="5DD062E2"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1E6E7370" w14:textId="77777777" w:rsidR="009A1AD4" w:rsidRPr="008D13C2" w:rsidRDefault="009A1AD4" w:rsidP="009A1AD4">
      <w:pPr>
        <w:pStyle w:val="NormalBold"/>
      </w:pPr>
      <w:r w:rsidRPr="008D13C2">
        <w:rPr>
          <w:rStyle w:val="HideTWBExt"/>
          <w:b w:val="0"/>
          <w:noProof w:val="0"/>
        </w:rPr>
        <w:t>&lt;/RepeatBlock-By&gt;</w:t>
      </w:r>
    </w:p>
    <w:p w14:paraId="0E4F426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1B3B53A" w14:textId="77777777" w:rsidR="009A1AD4" w:rsidRPr="008D13C2" w:rsidRDefault="009A1AD4" w:rsidP="009A1AD4">
      <w:pPr>
        <w:pStyle w:val="NormalBold"/>
      </w:pPr>
      <w:r w:rsidRPr="008D13C2">
        <w:rPr>
          <w:rStyle w:val="HideTWBExt"/>
          <w:b w:val="0"/>
          <w:noProof w:val="0"/>
        </w:rPr>
        <w:t>&lt;Article&gt;</w:t>
      </w:r>
      <w:r w:rsidRPr="008D13C2">
        <w:t>Artículo 8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CD53965" w14:textId="77777777" w:rsidTr="00BE2F25">
        <w:trPr>
          <w:trHeight w:hRule="exact" w:val="240"/>
          <w:jc w:val="center"/>
        </w:trPr>
        <w:tc>
          <w:tcPr>
            <w:tcW w:w="9752" w:type="dxa"/>
            <w:gridSpan w:val="2"/>
          </w:tcPr>
          <w:p w14:paraId="363C27F2" w14:textId="77777777" w:rsidR="009A1AD4" w:rsidRPr="008D13C2" w:rsidRDefault="009A1AD4" w:rsidP="00BE2F25"/>
        </w:tc>
      </w:tr>
      <w:tr w:rsidR="009A1AD4" w:rsidRPr="008D13C2" w14:paraId="062535CE" w14:textId="77777777" w:rsidTr="00BE2F25">
        <w:trPr>
          <w:trHeight w:val="240"/>
          <w:jc w:val="center"/>
        </w:trPr>
        <w:tc>
          <w:tcPr>
            <w:tcW w:w="4876" w:type="dxa"/>
          </w:tcPr>
          <w:p w14:paraId="5B07A04C" w14:textId="77777777" w:rsidR="009A1AD4" w:rsidRPr="008D13C2" w:rsidRDefault="009A1AD4" w:rsidP="00BE2F25">
            <w:pPr>
              <w:pStyle w:val="AmColumnHeading"/>
            </w:pPr>
            <w:r w:rsidRPr="008D13C2">
              <w:t>Texto de la Comisión</w:t>
            </w:r>
          </w:p>
        </w:tc>
        <w:tc>
          <w:tcPr>
            <w:tcW w:w="4876" w:type="dxa"/>
          </w:tcPr>
          <w:p w14:paraId="4E9D5DD3" w14:textId="77777777" w:rsidR="009A1AD4" w:rsidRPr="008D13C2" w:rsidRDefault="009A1AD4" w:rsidP="00BE2F25">
            <w:pPr>
              <w:pStyle w:val="AmColumnHeading"/>
            </w:pPr>
            <w:r w:rsidRPr="008D13C2">
              <w:t>Enmienda</w:t>
            </w:r>
          </w:p>
        </w:tc>
      </w:tr>
      <w:tr w:rsidR="009A1AD4" w:rsidRPr="008D13C2" w14:paraId="706B136D" w14:textId="77777777" w:rsidTr="00BE2F25">
        <w:trPr>
          <w:jc w:val="center"/>
        </w:trPr>
        <w:tc>
          <w:tcPr>
            <w:tcW w:w="4876" w:type="dxa"/>
          </w:tcPr>
          <w:p w14:paraId="5C8DE49E" w14:textId="77777777" w:rsidR="009A1AD4" w:rsidRPr="008D13C2" w:rsidRDefault="009A1AD4" w:rsidP="00BE2F25">
            <w:pPr>
              <w:pStyle w:val="Normal6a"/>
            </w:pPr>
            <w:r w:rsidRPr="008D13C2">
              <w:t>4.</w:t>
            </w:r>
            <w:r w:rsidRPr="008D13C2">
              <w:tab/>
              <w:t>Si no se ha realizado un control de seguridad tal y como establece el artículo 11 del Reglamento (UE) XXX/XXX [Reglamento sobre el control], el primer Estado miembro en el que se registró la solicitud de protección internacional examinará si existen motivos razonables para considerar que el solicitante supone un peligro para la seguridad nacional o el orden público de dicho Estado miembro, lo antes posible tras el registro de la solicitud, antes de aplicar los criterios para determinar el Estado miembro responsable de acuerdo con el capítulo II o las cláusulas establecidas en el capítulo III de la parte III.</w:t>
            </w:r>
          </w:p>
        </w:tc>
        <w:tc>
          <w:tcPr>
            <w:tcW w:w="4876" w:type="dxa"/>
          </w:tcPr>
          <w:p w14:paraId="4A8877DC" w14:textId="77777777" w:rsidR="009A1AD4" w:rsidRPr="008D13C2" w:rsidRDefault="009A1AD4" w:rsidP="00BE2F25">
            <w:pPr>
              <w:pStyle w:val="Normal6a"/>
            </w:pPr>
            <w:r w:rsidRPr="008D13C2">
              <w:t>4.</w:t>
            </w:r>
            <w:r w:rsidRPr="008D13C2">
              <w:tab/>
              <w:t xml:space="preserve">Si no se ha realizado un control de seguridad tal y como establece el artículo 11 del Reglamento (UE) XXX/XXX [Reglamento sobre el control], el primer Estado miembro en el que se registró la solicitud de protección internacional examinará si existen motivos razonables para considerar que el solicitante supone un peligro para la seguridad nacional o el orden público de dicho Estado miembro </w:t>
            </w:r>
            <w:r w:rsidRPr="008D13C2">
              <w:rPr>
                <w:b/>
                <w:i/>
              </w:rPr>
              <w:t>o para la seguridad interna del conjunto de la Unión</w:t>
            </w:r>
            <w:r w:rsidRPr="008D13C2">
              <w:t>, lo antes posible tras el registro de la solicitud, antes de aplicar los criterios para determinar el Estado miembro responsable de acuerdo con el capítulo II o las cláusulas establecidas en el capítulo III de la parte III.</w:t>
            </w:r>
          </w:p>
        </w:tc>
      </w:tr>
    </w:tbl>
    <w:p w14:paraId="56D53B0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D455953" w14:textId="77777777" w:rsidR="009A1AD4" w:rsidRPr="008D13C2" w:rsidRDefault="009A1AD4" w:rsidP="009A1AD4">
      <w:r w:rsidRPr="008D13C2">
        <w:rPr>
          <w:rStyle w:val="HideTWBExt"/>
          <w:noProof w:val="0"/>
        </w:rPr>
        <w:t>&lt;/Amend&gt;</w:t>
      </w:r>
    </w:p>
    <w:p w14:paraId="4023363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1208</w:t>
      </w:r>
      <w:r w:rsidRPr="008D13C2">
        <w:rPr>
          <w:rStyle w:val="HideTWBExt"/>
          <w:b w:val="0"/>
          <w:noProof w:val="0"/>
        </w:rPr>
        <w:t>&lt;/NumAm&gt;</w:t>
      </w:r>
    </w:p>
    <w:p w14:paraId="21E29952"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0D209604" w14:textId="77777777" w:rsidR="009A1AD4" w:rsidRPr="008D13C2" w:rsidRDefault="009A1AD4" w:rsidP="009A1AD4">
      <w:pPr>
        <w:pStyle w:val="NormalBold"/>
      </w:pPr>
      <w:r w:rsidRPr="008D13C2">
        <w:rPr>
          <w:rStyle w:val="HideTWBExt"/>
          <w:b w:val="0"/>
          <w:noProof w:val="0"/>
        </w:rPr>
        <w:t>&lt;/RepeatBlock-By&gt;</w:t>
      </w:r>
    </w:p>
    <w:p w14:paraId="3627C5E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EE046CD" w14:textId="77777777" w:rsidR="009A1AD4" w:rsidRPr="008D13C2" w:rsidRDefault="009A1AD4" w:rsidP="009A1AD4">
      <w:pPr>
        <w:pStyle w:val="NormalBold"/>
      </w:pPr>
      <w:r w:rsidRPr="008D13C2">
        <w:rPr>
          <w:rStyle w:val="HideTWBExt"/>
          <w:b w:val="0"/>
          <w:noProof w:val="0"/>
        </w:rPr>
        <w:t>&lt;Article&gt;</w:t>
      </w:r>
      <w:r w:rsidRPr="008D13C2">
        <w:t>Artículo 8 – apartado 4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8AF24AB" w14:textId="77777777" w:rsidTr="00BE2F25">
        <w:trPr>
          <w:trHeight w:hRule="exact" w:val="240"/>
          <w:jc w:val="center"/>
        </w:trPr>
        <w:tc>
          <w:tcPr>
            <w:tcW w:w="9752" w:type="dxa"/>
            <w:gridSpan w:val="2"/>
          </w:tcPr>
          <w:p w14:paraId="6D08E110" w14:textId="77777777" w:rsidR="009A1AD4" w:rsidRPr="008D13C2" w:rsidRDefault="009A1AD4" w:rsidP="00BE2F25"/>
        </w:tc>
      </w:tr>
      <w:tr w:rsidR="009A1AD4" w:rsidRPr="008D13C2" w14:paraId="18155908" w14:textId="77777777" w:rsidTr="00BE2F25">
        <w:trPr>
          <w:trHeight w:val="240"/>
          <w:jc w:val="center"/>
        </w:trPr>
        <w:tc>
          <w:tcPr>
            <w:tcW w:w="4876" w:type="dxa"/>
          </w:tcPr>
          <w:p w14:paraId="421E5F5B" w14:textId="77777777" w:rsidR="009A1AD4" w:rsidRPr="008D13C2" w:rsidRDefault="009A1AD4" w:rsidP="00BE2F25">
            <w:pPr>
              <w:pStyle w:val="AmColumnHeading"/>
            </w:pPr>
            <w:r w:rsidRPr="008D13C2">
              <w:t>Texto de la Comisión</w:t>
            </w:r>
          </w:p>
        </w:tc>
        <w:tc>
          <w:tcPr>
            <w:tcW w:w="4876" w:type="dxa"/>
          </w:tcPr>
          <w:p w14:paraId="223CF87B" w14:textId="77777777" w:rsidR="009A1AD4" w:rsidRPr="008D13C2" w:rsidRDefault="009A1AD4" w:rsidP="00BE2F25">
            <w:pPr>
              <w:pStyle w:val="AmColumnHeading"/>
            </w:pPr>
            <w:r w:rsidRPr="008D13C2">
              <w:t>Enmienda</w:t>
            </w:r>
          </w:p>
        </w:tc>
      </w:tr>
      <w:tr w:rsidR="009A1AD4" w:rsidRPr="008D13C2" w14:paraId="0EA379F2" w14:textId="77777777" w:rsidTr="00BE2F25">
        <w:trPr>
          <w:jc w:val="center"/>
        </w:trPr>
        <w:tc>
          <w:tcPr>
            <w:tcW w:w="4876" w:type="dxa"/>
          </w:tcPr>
          <w:p w14:paraId="0605534A" w14:textId="77777777" w:rsidR="009A1AD4" w:rsidRPr="008D13C2" w:rsidRDefault="009A1AD4" w:rsidP="00BE2F25">
            <w:pPr>
              <w:pStyle w:val="Normal6a"/>
            </w:pPr>
            <w:r w:rsidRPr="008D13C2">
              <w:rPr>
                <w:b/>
                <w:i/>
              </w:rPr>
              <w:t>Si se ha realizado el control de seguridad previsto en el artículo 11 del Reglamento (UE) XXX/XXX [Reglamento sobre el control], pero el primer Estado miembro en el que se registró la solicitud de protección internacional ha justificado sus motivos para examinar si hay razones fundadas para considerar que el solicitante representa un peligro para la seguridad nacional o el orden público de ese Estado miembro, dicho Estado miembro realizará el examen lo antes posible tras el registro de la solicitud, antes de aplicar los criterios de determinación del Estado miembro responsable de acuerdo con el capítulo II o las cláusulas establecidas en el capítulo III de la parte III.</w:t>
            </w:r>
          </w:p>
        </w:tc>
        <w:tc>
          <w:tcPr>
            <w:tcW w:w="4876" w:type="dxa"/>
          </w:tcPr>
          <w:p w14:paraId="1558E705" w14:textId="77777777" w:rsidR="009A1AD4" w:rsidRPr="008D13C2" w:rsidRDefault="009A1AD4" w:rsidP="00BE2F25">
            <w:pPr>
              <w:pStyle w:val="Normal6a"/>
            </w:pPr>
            <w:r w:rsidRPr="008D13C2">
              <w:rPr>
                <w:b/>
                <w:i/>
              </w:rPr>
              <w:t>suprimido</w:t>
            </w:r>
          </w:p>
        </w:tc>
      </w:tr>
    </w:tbl>
    <w:p w14:paraId="3089E53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52A966B" w14:textId="77777777" w:rsidR="009A1AD4" w:rsidRPr="008D13C2" w:rsidRDefault="009A1AD4" w:rsidP="009A1AD4">
      <w:r w:rsidRPr="008D13C2">
        <w:rPr>
          <w:rStyle w:val="HideTWBExt"/>
          <w:noProof w:val="0"/>
        </w:rPr>
        <w:t>&lt;/Amend&gt;</w:t>
      </w:r>
    </w:p>
    <w:p w14:paraId="30BAEDF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1209</w:t>
      </w:r>
      <w:r w:rsidRPr="008D13C2">
        <w:rPr>
          <w:rStyle w:val="HideTWBExt"/>
          <w:b w:val="0"/>
          <w:noProof w:val="0"/>
        </w:rPr>
        <w:t>&lt;/NumAm&gt;</w:t>
      </w:r>
    </w:p>
    <w:p w14:paraId="0E471929"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89CEEDE" w14:textId="77777777" w:rsidR="009A1AD4" w:rsidRPr="008D13C2" w:rsidRDefault="009A1AD4" w:rsidP="009A1AD4">
      <w:pPr>
        <w:pStyle w:val="NormalBold"/>
      </w:pPr>
      <w:r w:rsidRPr="008D13C2">
        <w:rPr>
          <w:rStyle w:val="HideTWBExt"/>
          <w:b w:val="0"/>
          <w:noProof w:val="0"/>
        </w:rPr>
        <w:t>&lt;/RepeatBlock-By&gt;</w:t>
      </w:r>
    </w:p>
    <w:p w14:paraId="1784A49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6AB5547" w14:textId="77777777" w:rsidR="009A1AD4" w:rsidRPr="008D13C2" w:rsidRDefault="009A1AD4" w:rsidP="009A1AD4">
      <w:pPr>
        <w:pStyle w:val="NormalBold"/>
      </w:pPr>
      <w:r w:rsidRPr="008D13C2">
        <w:rPr>
          <w:rStyle w:val="HideTWBExt"/>
          <w:b w:val="0"/>
          <w:noProof w:val="0"/>
        </w:rPr>
        <w:t>&lt;Article&gt;</w:t>
      </w:r>
      <w:r w:rsidRPr="008D13C2">
        <w:t>Artículo 8 – apartado 4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3E425A2" w14:textId="77777777" w:rsidTr="00BE2F25">
        <w:trPr>
          <w:trHeight w:hRule="exact" w:val="240"/>
          <w:jc w:val="center"/>
        </w:trPr>
        <w:tc>
          <w:tcPr>
            <w:tcW w:w="9752" w:type="dxa"/>
            <w:gridSpan w:val="2"/>
          </w:tcPr>
          <w:p w14:paraId="05F35A84" w14:textId="77777777" w:rsidR="009A1AD4" w:rsidRPr="008D13C2" w:rsidRDefault="009A1AD4" w:rsidP="00BE2F25"/>
        </w:tc>
      </w:tr>
      <w:tr w:rsidR="009A1AD4" w:rsidRPr="008D13C2" w14:paraId="4FC979A9" w14:textId="77777777" w:rsidTr="00BE2F25">
        <w:trPr>
          <w:trHeight w:val="240"/>
          <w:jc w:val="center"/>
        </w:trPr>
        <w:tc>
          <w:tcPr>
            <w:tcW w:w="4876" w:type="dxa"/>
          </w:tcPr>
          <w:p w14:paraId="4284B415" w14:textId="77777777" w:rsidR="009A1AD4" w:rsidRPr="008D13C2" w:rsidRDefault="009A1AD4" w:rsidP="00BE2F25">
            <w:pPr>
              <w:pStyle w:val="AmColumnHeading"/>
            </w:pPr>
            <w:r w:rsidRPr="008D13C2">
              <w:t>Texto de la Comisión</w:t>
            </w:r>
          </w:p>
        </w:tc>
        <w:tc>
          <w:tcPr>
            <w:tcW w:w="4876" w:type="dxa"/>
          </w:tcPr>
          <w:p w14:paraId="77FD699C" w14:textId="77777777" w:rsidR="009A1AD4" w:rsidRPr="008D13C2" w:rsidRDefault="009A1AD4" w:rsidP="00BE2F25">
            <w:pPr>
              <w:pStyle w:val="AmColumnHeading"/>
            </w:pPr>
            <w:r w:rsidRPr="008D13C2">
              <w:t>Enmienda</w:t>
            </w:r>
          </w:p>
        </w:tc>
      </w:tr>
      <w:tr w:rsidR="009A1AD4" w:rsidRPr="008D13C2" w14:paraId="13BCC814" w14:textId="77777777" w:rsidTr="00BE2F25">
        <w:trPr>
          <w:jc w:val="center"/>
        </w:trPr>
        <w:tc>
          <w:tcPr>
            <w:tcW w:w="4876" w:type="dxa"/>
          </w:tcPr>
          <w:p w14:paraId="7F4D2920" w14:textId="77777777" w:rsidR="009A1AD4" w:rsidRPr="008D13C2" w:rsidRDefault="009A1AD4" w:rsidP="00BE2F25">
            <w:pPr>
              <w:pStyle w:val="Normal6a"/>
            </w:pPr>
            <w:r w:rsidRPr="008D13C2">
              <w:rPr>
                <w:b/>
                <w:i/>
              </w:rPr>
              <w:t>Si se ha realizado el control de seguridad previsto en el artículo 11 del Reglamento (UE) XXX/XXX [Reglamento sobre el control], pero el primer Estado miembro en el que se registró la solicitud de protección internacional ha justificado sus motivos para examinar si hay razones fundadas para considerar que el solicitante representa un peligro para la seguridad nacional o el orden público de ese Estado miembro, dicho Estado miembro realizará el examen lo antes posible tras el registro de la solicitud, antes de aplicar los criterios de determinación del Estado miembro responsable de acuerdo con el capítulo II o las cláusulas establecidas en el capítulo III de la parte III.</w:t>
            </w:r>
          </w:p>
        </w:tc>
        <w:tc>
          <w:tcPr>
            <w:tcW w:w="4876" w:type="dxa"/>
          </w:tcPr>
          <w:p w14:paraId="4E2F9D92" w14:textId="77777777" w:rsidR="009A1AD4" w:rsidRPr="008D13C2" w:rsidRDefault="009A1AD4" w:rsidP="00BE2F25">
            <w:pPr>
              <w:pStyle w:val="Normal6a"/>
            </w:pPr>
            <w:r w:rsidRPr="008D13C2">
              <w:rPr>
                <w:b/>
                <w:i/>
              </w:rPr>
              <w:t>suprimido</w:t>
            </w:r>
          </w:p>
        </w:tc>
      </w:tr>
    </w:tbl>
    <w:p w14:paraId="4C54592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AED9F69" w14:textId="77777777" w:rsidR="009A1AD4" w:rsidRPr="008D13C2" w:rsidRDefault="009A1AD4" w:rsidP="009A1AD4">
      <w:r w:rsidRPr="008D13C2">
        <w:rPr>
          <w:rStyle w:val="HideTWBExt"/>
          <w:noProof w:val="0"/>
        </w:rPr>
        <w:t>&lt;/Amend&gt;</w:t>
      </w:r>
    </w:p>
    <w:p w14:paraId="43CC6E5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1210</w:t>
      </w:r>
      <w:r w:rsidRPr="008D13C2">
        <w:rPr>
          <w:rStyle w:val="HideTWBExt"/>
          <w:b w:val="0"/>
          <w:noProof w:val="0"/>
        </w:rPr>
        <w:t>&lt;/NumAm&gt;</w:t>
      </w:r>
    </w:p>
    <w:p w14:paraId="14B108B2"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66A76463" w14:textId="77777777" w:rsidR="009A1AD4" w:rsidRPr="008D13C2" w:rsidRDefault="009A1AD4" w:rsidP="009A1AD4">
      <w:pPr>
        <w:pStyle w:val="NormalBold"/>
      </w:pPr>
      <w:r w:rsidRPr="008D13C2">
        <w:rPr>
          <w:rStyle w:val="HideTWBExt"/>
          <w:b w:val="0"/>
          <w:noProof w:val="0"/>
        </w:rPr>
        <w:t>&lt;/RepeatBlock-By&gt;</w:t>
      </w:r>
    </w:p>
    <w:p w14:paraId="3EC30DF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BFCB5EB" w14:textId="77777777" w:rsidR="009A1AD4" w:rsidRPr="008D13C2" w:rsidRDefault="009A1AD4" w:rsidP="009A1AD4">
      <w:pPr>
        <w:pStyle w:val="NormalBold"/>
      </w:pPr>
      <w:r w:rsidRPr="008D13C2">
        <w:rPr>
          <w:rStyle w:val="HideTWBExt"/>
          <w:b w:val="0"/>
          <w:noProof w:val="0"/>
        </w:rPr>
        <w:t>&lt;Article&gt;</w:t>
      </w:r>
      <w:r w:rsidRPr="008D13C2">
        <w:t>Artículo 8 – apartado 4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649DA32" w14:textId="77777777" w:rsidTr="00BE2F25">
        <w:trPr>
          <w:trHeight w:hRule="exact" w:val="240"/>
          <w:jc w:val="center"/>
        </w:trPr>
        <w:tc>
          <w:tcPr>
            <w:tcW w:w="9752" w:type="dxa"/>
            <w:gridSpan w:val="2"/>
          </w:tcPr>
          <w:p w14:paraId="08DBE0C0" w14:textId="77777777" w:rsidR="009A1AD4" w:rsidRPr="008D13C2" w:rsidRDefault="009A1AD4" w:rsidP="00BE2F25"/>
        </w:tc>
      </w:tr>
      <w:tr w:rsidR="009A1AD4" w:rsidRPr="008D13C2" w14:paraId="4504BC3D" w14:textId="77777777" w:rsidTr="00BE2F25">
        <w:trPr>
          <w:trHeight w:val="240"/>
          <w:jc w:val="center"/>
        </w:trPr>
        <w:tc>
          <w:tcPr>
            <w:tcW w:w="4876" w:type="dxa"/>
          </w:tcPr>
          <w:p w14:paraId="0A44B611" w14:textId="77777777" w:rsidR="009A1AD4" w:rsidRPr="008D13C2" w:rsidRDefault="009A1AD4" w:rsidP="00BE2F25">
            <w:pPr>
              <w:pStyle w:val="AmColumnHeading"/>
            </w:pPr>
            <w:r w:rsidRPr="008D13C2">
              <w:t>Texto de la Comisión</w:t>
            </w:r>
          </w:p>
        </w:tc>
        <w:tc>
          <w:tcPr>
            <w:tcW w:w="4876" w:type="dxa"/>
          </w:tcPr>
          <w:p w14:paraId="09094E12" w14:textId="77777777" w:rsidR="009A1AD4" w:rsidRPr="008D13C2" w:rsidRDefault="009A1AD4" w:rsidP="00BE2F25">
            <w:pPr>
              <w:pStyle w:val="AmColumnHeading"/>
            </w:pPr>
            <w:r w:rsidRPr="008D13C2">
              <w:t>Enmienda</w:t>
            </w:r>
          </w:p>
        </w:tc>
      </w:tr>
      <w:tr w:rsidR="009A1AD4" w:rsidRPr="008D13C2" w14:paraId="1358F84A" w14:textId="77777777" w:rsidTr="00BE2F25">
        <w:trPr>
          <w:jc w:val="center"/>
        </w:trPr>
        <w:tc>
          <w:tcPr>
            <w:tcW w:w="4876" w:type="dxa"/>
          </w:tcPr>
          <w:p w14:paraId="61B656BC" w14:textId="77777777" w:rsidR="009A1AD4" w:rsidRPr="008D13C2" w:rsidRDefault="009A1AD4" w:rsidP="00BE2F25">
            <w:pPr>
              <w:pStyle w:val="Normal6a"/>
            </w:pPr>
            <w:r w:rsidRPr="008D13C2">
              <w:t>Si se ha realizado el control de seguridad previsto en el artículo 11 del Reglamento (UE) XXX/XXX [Reglamento sobre el control], pero el primer Estado miembro en el que se registró la solicitud de protección internacional ha justificado sus motivos para examinar si hay razones fundadas para considerar que el solicitante representa un peligro para la seguridad nacional o el orden público de ese Estado miembro, dicho Estado miembro realizará el examen lo antes posible tras el registro de la solicitud</w:t>
            </w:r>
            <w:r w:rsidRPr="008D13C2">
              <w:rPr>
                <w:b/>
                <w:i/>
              </w:rPr>
              <w:t>, antes de aplicar los criterios de determinación del Estado miembro responsable de acuerdo con el capítulo II o las cláusulas establecidas en el capítulo III de la parte III</w:t>
            </w:r>
            <w:r w:rsidRPr="008D13C2">
              <w:t>.</w:t>
            </w:r>
          </w:p>
        </w:tc>
        <w:tc>
          <w:tcPr>
            <w:tcW w:w="4876" w:type="dxa"/>
          </w:tcPr>
          <w:p w14:paraId="2B2A5DB0" w14:textId="77777777" w:rsidR="009A1AD4" w:rsidRPr="008D13C2" w:rsidRDefault="009A1AD4" w:rsidP="00BE2F25">
            <w:pPr>
              <w:pStyle w:val="Normal6a"/>
            </w:pPr>
            <w:r w:rsidRPr="008D13C2">
              <w:t>Si se ha realizado el control de seguridad previsto en el artículo 11 del Reglamento (UE) XXX/XXX [Reglamento sobre el control], pero el primer Estado miembro en el que se registró la solicitud de protección internacional ha justificado sus motivos para examinar si hay razones fundadas para considerar que el solicitante representa un peligro para la seguridad nacional o el orden público de ese Estado miembro, dicho Estado miembro realizará el examen lo antes posible tras el registro de la solicitud.</w:t>
            </w:r>
          </w:p>
        </w:tc>
      </w:tr>
    </w:tbl>
    <w:p w14:paraId="5739F01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4BBBD6D" w14:textId="77777777" w:rsidR="009A1AD4" w:rsidRPr="008D13C2" w:rsidRDefault="009A1AD4" w:rsidP="009A1AD4">
      <w:r w:rsidRPr="008D13C2">
        <w:rPr>
          <w:rStyle w:val="HideTWBExt"/>
          <w:noProof w:val="0"/>
        </w:rPr>
        <w:t>&lt;/Amend&gt;</w:t>
      </w:r>
    </w:p>
    <w:p w14:paraId="708F58D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1211</w:t>
      </w:r>
      <w:r w:rsidRPr="008D13C2">
        <w:rPr>
          <w:rStyle w:val="HideTWBExt"/>
          <w:b w:val="0"/>
          <w:noProof w:val="0"/>
        </w:rPr>
        <w:t>&lt;/NumAm&gt;</w:t>
      </w:r>
    </w:p>
    <w:p w14:paraId="464FB5CD"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7AFE4BD1" w14:textId="77777777" w:rsidR="009A1AD4" w:rsidRPr="008D13C2" w:rsidRDefault="009A1AD4" w:rsidP="009A1AD4">
      <w:pPr>
        <w:pStyle w:val="NormalBold"/>
      </w:pPr>
      <w:r w:rsidRPr="008D13C2">
        <w:rPr>
          <w:rStyle w:val="HideTWBExt"/>
          <w:b w:val="0"/>
          <w:noProof w:val="0"/>
        </w:rPr>
        <w:t>&lt;/RepeatBlock-By&gt;</w:t>
      </w:r>
    </w:p>
    <w:p w14:paraId="08AF82A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034A9C5" w14:textId="77777777" w:rsidR="009A1AD4" w:rsidRPr="008D13C2" w:rsidRDefault="009A1AD4" w:rsidP="009A1AD4">
      <w:pPr>
        <w:pStyle w:val="NormalBold"/>
      </w:pPr>
      <w:r w:rsidRPr="008D13C2">
        <w:rPr>
          <w:rStyle w:val="HideTWBExt"/>
          <w:b w:val="0"/>
          <w:noProof w:val="0"/>
        </w:rPr>
        <w:t>&lt;Article&gt;</w:t>
      </w:r>
      <w:r w:rsidRPr="008D13C2">
        <w:t>Artículo 8 – apartado 4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53435E5" w14:textId="77777777" w:rsidTr="00BE2F25">
        <w:trPr>
          <w:trHeight w:hRule="exact" w:val="240"/>
          <w:jc w:val="center"/>
        </w:trPr>
        <w:tc>
          <w:tcPr>
            <w:tcW w:w="9752" w:type="dxa"/>
            <w:gridSpan w:val="2"/>
          </w:tcPr>
          <w:p w14:paraId="0F61C7A1" w14:textId="77777777" w:rsidR="009A1AD4" w:rsidRPr="008D13C2" w:rsidRDefault="009A1AD4" w:rsidP="00BE2F25"/>
        </w:tc>
      </w:tr>
      <w:tr w:rsidR="009A1AD4" w:rsidRPr="008D13C2" w14:paraId="232FAC79" w14:textId="77777777" w:rsidTr="00BE2F25">
        <w:trPr>
          <w:trHeight w:val="240"/>
          <w:jc w:val="center"/>
        </w:trPr>
        <w:tc>
          <w:tcPr>
            <w:tcW w:w="4876" w:type="dxa"/>
          </w:tcPr>
          <w:p w14:paraId="2F0453D4" w14:textId="77777777" w:rsidR="009A1AD4" w:rsidRPr="008D13C2" w:rsidRDefault="009A1AD4" w:rsidP="00BE2F25">
            <w:pPr>
              <w:pStyle w:val="AmColumnHeading"/>
            </w:pPr>
            <w:r w:rsidRPr="008D13C2">
              <w:t>Texto de la Comisión</w:t>
            </w:r>
          </w:p>
        </w:tc>
        <w:tc>
          <w:tcPr>
            <w:tcW w:w="4876" w:type="dxa"/>
          </w:tcPr>
          <w:p w14:paraId="5410CA59" w14:textId="77777777" w:rsidR="009A1AD4" w:rsidRPr="008D13C2" w:rsidRDefault="009A1AD4" w:rsidP="00BE2F25">
            <w:pPr>
              <w:pStyle w:val="AmColumnHeading"/>
            </w:pPr>
            <w:r w:rsidRPr="008D13C2">
              <w:t>Enmienda</w:t>
            </w:r>
          </w:p>
        </w:tc>
      </w:tr>
      <w:tr w:rsidR="009A1AD4" w:rsidRPr="008D13C2" w14:paraId="40336DA1" w14:textId="77777777" w:rsidTr="00BE2F25">
        <w:trPr>
          <w:jc w:val="center"/>
        </w:trPr>
        <w:tc>
          <w:tcPr>
            <w:tcW w:w="4876" w:type="dxa"/>
          </w:tcPr>
          <w:p w14:paraId="76F86643" w14:textId="77777777" w:rsidR="009A1AD4" w:rsidRPr="008D13C2" w:rsidRDefault="009A1AD4" w:rsidP="00BE2F25">
            <w:pPr>
              <w:pStyle w:val="Normal6a"/>
            </w:pPr>
            <w:r w:rsidRPr="008D13C2">
              <w:t>Si se ha realizado el control de seguridad previsto en el artículo 11 del Reglamento (UE) XXX/XXX [Reglamento sobre el control], pero el primer Estado miembro en el que se registró la solicitud de protección internacional ha justificado sus motivos para examinar si hay razones fundadas para considerar que el solicitante representa un peligro para la seguridad nacional o el orden público de ese Estado miembro, dicho Estado miembro realizará el examen lo antes posible tras el registro de la solicitud, antes de aplicar los criterios de determinación del Estado miembro responsable de acuerdo con el capítulo II o las cláusulas establecidas en el capítulo III de la parte III.</w:t>
            </w:r>
          </w:p>
        </w:tc>
        <w:tc>
          <w:tcPr>
            <w:tcW w:w="4876" w:type="dxa"/>
          </w:tcPr>
          <w:p w14:paraId="3277FD0B" w14:textId="77777777" w:rsidR="009A1AD4" w:rsidRPr="008D13C2" w:rsidRDefault="009A1AD4" w:rsidP="00BE2F25">
            <w:pPr>
              <w:pStyle w:val="Normal6a"/>
            </w:pPr>
            <w:r w:rsidRPr="008D13C2">
              <w:t xml:space="preserve">Si se ha realizado el control de seguridad previsto en el artículo 11 del Reglamento (UE) XXX/XXX [Reglamento sobre el control], pero el primer Estado miembro en el que se registró la solicitud de protección internacional ha justificado sus motivos para examinar si hay razones fundadas para considerar que el solicitante representa un peligro para la seguridad nacional o el orden público de ese Estado miembro </w:t>
            </w:r>
            <w:r w:rsidRPr="008D13C2">
              <w:rPr>
                <w:b/>
                <w:i/>
              </w:rPr>
              <w:t>o para la seguridad interna del conjunto de la Unión</w:t>
            </w:r>
            <w:r w:rsidRPr="008D13C2">
              <w:t>, dicho Estado miembro realizará el examen lo antes posible tras el registro de la solicitud, antes de aplicar los criterios de determinación del Estado miembro responsable de acuerdo con el capítulo II o las cláusulas establecidas en el capítulo III de la parte III.</w:t>
            </w:r>
          </w:p>
        </w:tc>
      </w:tr>
    </w:tbl>
    <w:p w14:paraId="1001A32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9DC53E7" w14:textId="77777777" w:rsidR="009A1AD4" w:rsidRPr="008D13C2" w:rsidRDefault="009A1AD4" w:rsidP="009A1AD4">
      <w:r w:rsidRPr="008D13C2">
        <w:rPr>
          <w:rStyle w:val="HideTWBExt"/>
          <w:noProof w:val="0"/>
        </w:rPr>
        <w:t>&lt;/Amend&gt;</w:t>
      </w:r>
    </w:p>
    <w:p w14:paraId="0CB6014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1212</w:t>
      </w:r>
      <w:r w:rsidRPr="008D13C2">
        <w:rPr>
          <w:rStyle w:val="HideTWBExt"/>
          <w:b w:val="0"/>
          <w:noProof w:val="0"/>
        </w:rPr>
        <w:t>&lt;/NumAm&gt;</w:t>
      </w:r>
    </w:p>
    <w:p w14:paraId="3D5B4287"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7114110D" w14:textId="77777777" w:rsidR="009A1AD4" w:rsidRPr="008D13C2" w:rsidRDefault="009A1AD4" w:rsidP="009A1AD4">
      <w:pPr>
        <w:pStyle w:val="NormalBold"/>
      </w:pPr>
      <w:r w:rsidRPr="008D13C2">
        <w:rPr>
          <w:rStyle w:val="HideTWBExt"/>
          <w:b w:val="0"/>
          <w:noProof w:val="0"/>
        </w:rPr>
        <w:t>&lt;/RepeatBlock-By&gt;</w:t>
      </w:r>
    </w:p>
    <w:p w14:paraId="29DF220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0291538" w14:textId="77777777" w:rsidR="009A1AD4" w:rsidRPr="008D13C2" w:rsidRDefault="009A1AD4" w:rsidP="009A1AD4">
      <w:pPr>
        <w:pStyle w:val="NormalBold"/>
      </w:pPr>
      <w:r w:rsidRPr="008D13C2">
        <w:rPr>
          <w:rStyle w:val="HideTWBExt"/>
          <w:b w:val="0"/>
          <w:noProof w:val="0"/>
        </w:rPr>
        <w:t>&lt;Article&gt;</w:t>
      </w:r>
      <w:r w:rsidRPr="008D13C2">
        <w:t>Artículo 8 – apartado 4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F7032F3" w14:textId="77777777" w:rsidTr="00BE2F25">
        <w:trPr>
          <w:trHeight w:hRule="exact" w:val="240"/>
          <w:jc w:val="center"/>
        </w:trPr>
        <w:tc>
          <w:tcPr>
            <w:tcW w:w="9752" w:type="dxa"/>
            <w:gridSpan w:val="2"/>
          </w:tcPr>
          <w:p w14:paraId="73200BC3" w14:textId="77777777" w:rsidR="009A1AD4" w:rsidRPr="008D13C2" w:rsidRDefault="009A1AD4" w:rsidP="00BE2F25"/>
        </w:tc>
      </w:tr>
      <w:tr w:rsidR="009A1AD4" w:rsidRPr="008D13C2" w14:paraId="32390812" w14:textId="77777777" w:rsidTr="00BE2F25">
        <w:trPr>
          <w:trHeight w:val="240"/>
          <w:jc w:val="center"/>
        </w:trPr>
        <w:tc>
          <w:tcPr>
            <w:tcW w:w="4876" w:type="dxa"/>
          </w:tcPr>
          <w:p w14:paraId="7E5F5889" w14:textId="77777777" w:rsidR="009A1AD4" w:rsidRPr="008D13C2" w:rsidRDefault="009A1AD4" w:rsidP="00BE2F25">
            <w:pPr>
              <w:pStyle w:val="AmColumnHeading"/>
            </w:pPr>
            <w:r w:rsidRPr="008D13C2">
              <w:t>Texto de la Comisión</w:t>
            </w:r>
          </w:p>
        </w:tc>
        <w:tc>
          <w:tcPr>
            <w:tcW w:w="4876" w:type="dxa"/>
          </w:tcPr>
          <w:p w14:paraId="2AD46BD1" w14:textId="77777777" w:rsidR="009A1AD4" w:rsidRPr="008D13C2" w:rsidRDefault="009A1AD4" w:rsidP="00BE2F25">
            <w:pPr>
              <w:pStyle w:val="AmColumnHeading"/>
            </w:pPr>
            <w:r w:rsidRPr="008D13C2">
              <w:t>Enmienda</w:t>
            </w:r>
          </w:p>
        </w:tc>
      </w:tr>
      <w:tr w:rsidR="009A1AD4" w:rsidRPr="008D13C2" w14:paraId="7A844A20" w14:textId="77777777" w:rsidTr="00BE2F25">
        <w:trPr>
          <w:jc w:val="center"/>
        </w:trPr>
        <w:tc>
          <w:tcPr>
            <w:tcW w:w="4876" w:type="dxa"/>
          </w:tcPr>
          <w:p w14:paraId="50F75788" w14:textId="77777777" w:rsidR="009A1AD4" w:rsidRPr="008D13C2" w:rsidRDefault="009A1AD4" w:rsidP="00BE2F25">
            <w:pPr>
              <w:pStyle w:val="Normal6a"/>
            </w:pPr>
            <w:r w:rsidRPr="008D13C2">
              <w:rPr>
                <w:b/>
                <w:i/>
              </w:rPr>
              <w:t>Cuando el control de seguridad realizado de acuerdo al artículo 11 de Reglamento (UE) XXX/XXX [Reglamento sobre el control] o de acuerdo con los párrafos primero y segundo del presente apartado demuestre que existen razones fundadas para considerar que el solicitante representa un peligro para la seguridad nacional o el orden público del Estado miembro que realiza el control de seguridad, dicho Estado miembro será el Estado miembro responsable.</w:t>
            </w:r>
          </w:p>
        </w:tc>
        <w:tc>
          <w:tcPr>
            <w:tcW w:w="4876" w:type="dxa"/>
          </w:tcPr>
          <w:p w14:paraId="3BE5D0B3" w14:textId="77777777" w:rsidR="009A1AD4" w:rsidRPr="008D13C2" w:rsidRDefault="009A1AD4" w:rsidP="00BE2F25">
            <w:pPr>
              <w:pStyle w:val="Normal6a"/>
            </w:pPr>
            <w:r w:rsidRPr="008D13C2">
              <w:rPr>
                <w:b/>
                <w:i/>
              </w:rPr>
              <w:t>suprimido</w:t>
            </w:r>
          </w:p>
        </w:tc>
      </w:tr>
    </w:tbl>
    <w:p w14:paraId="401CAB6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6E973E7" w14:textId="77777777" w:rsidR="009A1AD4" w:rsidRPr="008D13C2" w:rsidRDefault="009A1AD4" w:rsidP="009A1AD4">
      <w:r w:rsidRPr="008D13C2">
        <w:rPr>
          <w:rStyle w:val="HideTWBExt"/>
          <w:noProof w:val="0"/>
        </w:rPr>
        <w:t>&lt;/Amend&gt;</w:t>
      </w:r>
    </w:p>
    <w:p w14:paraId="3B12549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1213</w:t>
      </w:r>
      <w:r w:rsidRPr="008D13C2">
        <w:rPr>
          <w:rStyle w:val="HideTWBExt"/>
          <w:b w:val="0"/>
          <w:noProof w:val="0"/>
        </w:rPr>
        <w:t>&lt;/NumAm&gt;</w:t>
      </w:r>
    </w:p>
    <w:p w14:paraId="49436F5B"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w:t>
      </w:r>
      <w:r w:rsidRPr="008D13C2">
        <w:rPr>
          <w:rStyle w:val="HideTWBExt"/>
          <w:b w:val="0"/>
          <w:noProof w:val="0"/>
        </w:rPr>
        <w:t>&lt;/Members&gt;</w:t>
      </w:r>
    </w:p>
    <w:p w14:paraId="3B13DBBD" w14:textId="77777777" w:rsidR="009A1AD4" w:rsidRPr="008D13C2" w:rsidRDefault="009A1AD4" w:rsidP="009A1AD4">
      <w:pPr>
        <w:pStyle w:val="NormalBold"/>
      </w:pPr>
      <w:r w:rsidRPr="008D13C2">
        <w:rPr>
          <w:rStyle w:val="HideTWBExt"/>
          <w:b w:val="0"/>
          <w:noProof w:val="0"/>
        </w:rPr>
        <w:t>&lt;/RepeatBlock-By&gt;</w:t>
      </w:r>
    </w:p>
    <w:p w14:paraId="03E1A7C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2EEF130" w14:textId="77777777" w:rsidR="009A1AD4" w:rsidRPr="008D13C2" w:rsidRDefault="009A1AD4" w:rsidP="009A1AD4">
      <w:pPr>
        <w:pStyle w:val="NormalBold"/>
      </w:pPr>
      <w:r w:rsidRPr="008D13C2">
        <w:rPr>
          <w:rStyle w:val="HideTWBExt"/>
          <w:b w:val="0"/>
          <w:noProof w:val="0"/>
        </w:rPr>
        <w:t>&lt;Article&gt;</w:t>
      </w:r>
      <w:r w:rsidRPr="008D13C2">
        <w:t>Artículo 8 – apartado 4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B2B7FC6" w14:textId="77777777" w:rsidTr="00BE2F25">
        <w:trPr>
          <w:trHeight w:hRule="exact" w:val="240"/>
          <w:jc w:val="center"/>
        </w:trPr>
        <w:tc>
          <w:tcPr>
            <w:tcW w:w="9752" w:type="dxa"/>
            <w:gridSpan w:val="2"/>
          </w:tcPr>
          <w:p w14:paraId="23A77B22" w14:textId="77777777" w:rsidR="009A1AD4" w:rsidRPr="008D13C2" w:rsidRDefault="009A1AD4" w:rsidP="00BE2F25"/>
        </w:tc>
      </w:tr>
      <w:tr w:rsidR="009A1AD4" w:rsidRPr="008D13C2" w14:paraId="2AD8CB81" w14:textId="77777777" w:rsidTr="00BE2F25">
        <w:trPr>
          <w:trHeight w:val="240"/>
          <w:jc w:val="center"/>
        </w:trPr>
        <w:tc>
          <w:tcPr>
            <w:tcW w:w="4876" w:type="dxa"/>
          </w:tcPr>
          <w:p w14:paraId="7ED1B727" w14:textId="77777777" w:rsidR="009A1AD4" w:rsidRPr="008D13C2" w:rsidRDefault="009A1AD4" w:rsidP="00BE2F25">
            <w:pPr>
              <w:pStyle w:val="AmColumnHeading"/>
            </w:pPr>
            <w:r w:rsidRPr="008D13C2">
              <w:t>Texto de la Comisión</w:t>
            </w:r>
          </w:p>
        </w:tc>
        <w:tc>
          <w:tcPr>
            <w:tcW w:w="4876" w:type="dxa"/>
          </w:tcPr>
          <w:p w14:paraId="4E6C467B" w14:textId="77777777" w:rsidR="009A1AD4" w:rsidRPr="008D13C2" w:rsidRDefault="009A1AD4" w:rsidP="00BE2F25">
            <w:pPr>
              <w:pStyle w:val="AmColumnHeading"/>
            </w:pPr>
            <w:r w:rsidRPr="008D13C2">
              <w:t>Enmienda</w:t>
            </w:r>
          </w:p>
        </w:tc>
      </w:tr>
      <w:tr w:rsidR="009A1AD4" w:rsidRPr="008D13C2" w14:paraId="4EEB34FE" w14:textId="77777777" w:rsidTr="00BE2F25">
        <w:trPr>
          <w:jc w:val="center"/>
        </w:trPr>
        <w:tc>
          <w:tcPr>
            <w:tcW w:w="4876" w:type="dxa"/>
          </w:tcPr>
          <w:p w14:paraId="5A03E024" w14:textId="77777777" w:rsidR="009A1AD4" w:rsidRPr="008D13C2" w:rsidRDefault="009A1AD4" w:rsidP="00BE2F25">
            <w:pPr>
              <w:pStyle w:val="Normal6a"/>
            </w:pPr>
            <w:r w:rsidRPr="008D13C2">
              <w:t>Cuando el control de seguridad realizado de acuerdo al artículo 11 de Reglamento (UE) XXX/XXX [Reglamento sobre el control] o de acuerdo con los párrafos primero y segundo del presente apartado demuestre que existen razones fundadas para considerar que el solicitante representa un peligro para la seguridad nacional o el orden público del Estado miembro que realiza el control de seguridad, dicho Estado miembro será el Estado miembro responsable.</w:t>
            </w:r>
          </w:p>
        </w:tc>
        <w:tc>
          <w:tcPr>
            <w:tcW w:w="4876" w:type="dxa"/>
          </w:tcPr>
          <w:p w14:paraId="61BA9B78" w14:textId="77777777" w:rsidR="009A1AD4" w:rsidRPr="008D13C2" w:rsidRDefault="009A1AD4" w:rsidP="00BE2F25">
            <w:pPr>
              <w:pStyle w:val="Normal6a"/>
            </w:pPr>
            <w:r w:rsidRPr="008D13C2">
              <w:t xml:space="preserve">Cuando el control de seguridad realizado de acuerdo al artículo 11 de Reglamento (UE) XXX/XXX [Reglamento sobre el control] o de acuerdo con los párrafos primero y segundo del presente apartado demuestre que existen razones fundadas para considerar que el solicitante representa un peligro para la seguridad nacional o el orden público del Estado miembro que realiza el control de seguridad, dicho Estado miembro será el Estado miembro responsable </w:t>
            </w:r>
            <w:r w:rsidRPr="008D13C2">
              <w:rPr>
                <w:b/>
                <w:i/>
              </w:rPr>
              <w:t>y llevará a cabo el procedimiento fronterizo correspondiente de conformidad con el Reglamento (UE) XXX/XXX [Reglamento sobre los procedimientos de asilo]</w:t>
            </w:r>
            <w:r w:rsidRPr="008D13C2">
              <w:t>.</w:t>
            </w:r>
          </w:p>
        </w:tc>
      </w:tr>
    </w:tbl>
    <w:p w14:paraId="305CCB6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2F484DC" w14:textId="77777777" w:rsidR="009A1AD4" w:rsidRPr="008D13C2" w:rsidRDefault="009A1AD4" w:rsidP="009A1AD4">
      <w:r w:rsidRPr="008D13C2">
        <w:rPr>
          <w:rStyle w:val="HideTWBExt"/>
          <w:noProof w:val="0"/>
        </w:rPr>
        <w:t>&lt;/Amend&gt;</w:t>
      </w:r>
    </w:p>
    <w:p w14:paraId="79BD93D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1214</w:t>
      </w:r>
      <w:r w:rsidRPr="008D13C2">
        <w:rPr>
          <w:rStyle w:val="HideTWBExt"/>
          <w:b w:val="0"/>
          <w:noProof w:val="0"/>
        </w:rPr>
        <w:t>&lt;/NumAm&gt;</w:t>
      </w:r>
    </w:p>
    <w:p w14:paraId="78DCE81B"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4DC147B9" w14:textId="77777777" w:rsidR="009A1AD4" w:rsidRPr="008D13C2" w:rsidRDefault="009A1AD4" w:rsidP="009A1AD4">
      <w:pPr>
        <w:pStyle w:val="NormalBold"/>
      </w:pPr>
      <w:r w:rsidRPr="008D13C2">
        <w:rPr>
          <w:rStyle w:val="HideTWBExt"/>
          <w:b w:val="0"/>
          <w:noProof w:val="0"/>
        </w:rPr>
        <w:t>&lt;/RepeatBlock-By&gt;</w:t>
      </w:r>
    </w:p>
    <w:p w14:paraId="0AE95E0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5C9C408" w14:textId="77777777" w:rsidR="009A1AD4" w:rsidRPr="008D13C2" w:rsidRDefault="009A1AD4" w:rsidP="009A1AD4">
      <w:pPr>
        <w:pStyle w:val="NormalBold"/>
      </w:pPr>
      <w:r w:rsidRPr="008D13C2">
        <w:rPr>
          <w:rStyle w:val="HideTWBExt"/>
          <w:b w:val="0"/>
          <w:noProof w:val="0"/>
        </w:rPr>
        <w:t>&lt;Article&gt;</w:t>
      </w:r>
      <w:r w:rsidRPr="008D13C2">
        <w:t>Artículo 8 – apartado 4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21971D5" w14:textId="77777777" w:rsidTr="00BE2F25">
        <w:trPr>
          <w:trHeight w:hRule="exact" w:val="240"/>
          <w:jc w:val="center"/>
        </w:trPr>
        <w:tc>
          <w:tcPr>
            <w:tcW w:w="9752" w:type="dxa"/>
            <w:gridSpan w:val="2"/>
          </w:tcPr>
          <w:p w14:paraId="1872404C" w14:textId="77777777" w:rsidR="009A1AD4" w:rsidRPr="008D13C2" w:rsidRDefault="009A1AD4" w:rsidP="00BE2F25"/>
        </w:tc>
      </w:tr>
      <w:tr w:rsidR="009A1AD4" w:rsidRPr="008D13C2" w14:paraId="4545D74A" w14:textId="77777777" w:rsidTr="00BE2F25">
        <w:trPr>
          <w:trHeight w:val="240"/>
          <w:jc w:val="center"/>
        </w:trPr>
        <w:tc>
          <w:tcPr>
            <w:tcW w:w="4876" w:type="dxa"/>
          </w:tcPr>
          <w:p w14:paraId="5530EA7E" w14:textId="77777777" w:rsidR="009A1AD4" w:rsidRPr="008D13C2" w:rsidRDefault="009A1AD4" w:rsidP="00BE2F25">
            <w:pPr>
              <w:pStyle w:val="AmColumnHeading"/>
            </w:pPr>
            <w:r w:rsidRPr="008D13C2">
              <w:t>Texto de la Comisión</w:t>
            </w:r>
          </w:p>
        </w:tc>
        <w:tc>
          <w:tcPr>
            <w:tcW w:w="4876" w:type="dxa"/>
          </w:tcPr>
          <w:p w14:paraId="50A0D630" w14:textId="77777777" w:rsidR="009A1AD4" w:rsidRPr="008D13C2" w:rsidRDefault="009A1AD4" w:rsidP="00BE2F25">
            <w:pPr>
              <w:pStyle w:val="AmColumnHeading"/>
            </w:pPr>
            <w:r w:rsidRPr="008D13C2">
              <w:t>Enmienda</w:t>
            </w:r>
          </w:p>
        </w:tc>
      </w:tr>
      <w:tr w:rsidR="009A1AD4" w:rsidRPr="008D13C2" w14:paraId="580D37E7" w14:textId="77777777" w:rsidTr="00BE2F25">
        <w:trPr>
          <w:jc w:val="center"/>
        </w:trPr>
        <w:tc>
          <w:tcPr>
            <w:tcW w:w="4876" w:type="dxa"/>
          </w:tcPr>
          <w:p w14:paraId="23610248" w14:textId="77777777" w:rsidR="009A1AD4" w:rsidRPr="008D13C2" w:rsidRDefault="009A1AD4" w:rsidP="00BE2F25">
            <w:pPr>
              <w:pStyle w:val="Normal6a"/>
            </w:pPr>
            <w:r w:rsidRPr="008D13C2">
              <w:t xml:space="preserve">Cuando el control de seguridad realizado de acuerdo al artículo 11 de Reglamento (UE) XXX/XXX [Reglamento sobre el control] o de acuerdo con los párrafos primero y segundo del presente apartado demuestre que existen razones fundadas para considerar que el solicitante representa un peligro para la seguridad nacional o el orden público del Estado miembro que realiza el control de seguridad, dicho Estado miembro </w:t>
            </w:r>
            <w:r w:rsidRPr="008D13C2">
              <w:rPr>
                <w:b/>
                <w:i/>
              </w:rPr>
              <w:t>será el Estado miembro responsable</w:t>
            </w:r>
            <w:r w:rsidRPr="008D13C2">
              <w:t>.</w:t>
            </w:r>
          </w:p>
        </w:tc>
        <w:tc>
          <w:tcPr>
            <w:tcW w:w="4876" w:type="dxa"/>
          </w:tcPr>
          <w:p w14:paraId="5BA15A2C" w14:textId="77777777" w:rsidR="009A1AD4" w:rsidRPr="008D13C2" w:rsidRDefault="009A1AD4" w:rsidP="00BE2F25">
            <w:pPr>
              <w:pStyle w:val="Normal6a"/>
            </w:pPr>
            <w:r w:rsidRPr="008D13C2">
              <w:t xml:space="preserve">Cuando el control de seguridad realizado de acuerdo al artículo 11 de Reglamento (UE) XXX/XXX [Reglamento sobre el control] o de acuerdo con los párrafos primero y segundo del presente apartado demuestre que existen razones fundadas para considerar que el solicitante representa un peligro para la seguridad nacional o el orden público del Estado miembro que realiza el control de seguridad, dicho Estado miembro </w:t>
            </w:r>
            <w:r w:rsidRPr="008D13C2">
              <w:rPr>
                <w:b/>
                <w:i/>
              </w:rPr>
              <w:t>podrá tramitar sin demora el procedimiento de retorno del solicitante al país de origen</w:t>
            </w:r>
            <w:r w:rsidRPr="008D13C2">
              <w:t>.</w:t>
            </w:r>
          </w:p>
        </w:tc>
      </w:tr>
    </w:tbl>
    <w:p w14:paraId="0E2684A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6BC4F3D" w14:textId="77777777" w:rsidR="009A1AD4" w:rsidRPr="008D13C2" w:rsidRDefault="009A1AD4" w:rsidP="009A1AD4">
      <w:r w:rsidRPr="008D13C2">
        <w:rPr>
          <w:rStyle w:val="HideTWBExt"/>
          <w:noProof w:val="0"/>
        </w:rPr>
        <w:t>&lt;/Amend&gt;</w:t>
      </w:r>
    </w:p>
    <w:p w14:paraId="0910AC5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1215</w:t>
      </w:r>
      <w:r w:rsidRPr="008D13C2">
        <w:rPr>
          <w:rStyle w:val="HideTWBExt"/>
          <w:b w:val="0"/>
          <w:noProof w:val="0"/>
        </w:rPr>
        <w:t>&lt;/NumAm&gt;</w:t>
      </w:r>
    </w:p>
    <w:p w14:paraId="5FAF30E2"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EF3344D" w14:textId="77777777" w:rsidR="009A1AD4" w:rsidRPr="008D13C2" w:rsidRDefault="009A1AD4" w:rsidP="009A1AD4">
      <w:pPr>
        <w:pStyle w:val="NormalBold"/>
      </w:pPr>
      <w:r w:rsidRPr="008D13C2">
        <w:rPr>
          <w:rStyle w:val="HideTWBExt"/>
          <w:b w:val="0"/>
          <w:noProof w:val="0"/>
        </w:rPr>
        <w:t>&lt;/RepeatBlock-By&gt;</w:t>
      </w:r>
    </w:p>
    <w:p w14:paraId="332A64E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C6D160D" w14:textId="77777777" w:rsidR="009A1AD4" w:rsidRPr="008D13C2" w:rsidRDefault="009A1AD4" w:rsidP="009A1AD4">
      <w:pPr>
        <w:pStyle w:val="NormalBold"/>
      </w:pPr>
      <w:r w:rsidRPr="008D13C2">
        <w:rPr>
          <w:rStyle w:val="HideTWBExt"/>
          <w:b w:val="0"/>
          <w:noProof w:val="0"/>
        </w:rPr>
        <w:t>&lt;Article&gt;</w:t>
      </w:r>
      <w:r w:rsidRPr="008D13C2">
        <w:t>Artículo 8 – apartado 4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E34B169" w14:textId="77777777" w:rsidTr="00BE2F25">
        <w:trPr>
          <w:trHeight w:hRule="exact" w:val="240"/>
          <w:jc w:val="center"/>
        </w:trPr>
        <w:tc>
          <w:tcPr>
            <w:tcW w:w="9752" w:type="dxa"/>
            <w:gridSpan w:val="2"/>
          </w:tcPr>
          <w:p w14:paraId="7FF3FCC3" w14:textId="77777777" w:rsidR="009A1AD4" w:rsidRPr="008D13C2" w:rsidRDefault="009A1AD4" w:rsidP="00BE2F25"/>
        </w:tc>
      </w:tr>
      <w:tr w:rsidR="009A1AD4" w:rsidRPr="008D13C2" w14:paraId="11630196" w14:textId="77777777" w:rsidTr="00BE2F25">
        <w:trPr>
          <w:trHeight w:val="240"/>
          <w:jc w:val="center"/>
        </w:trPr>
        <w:tc>
          <w:tcPr>
            <w:tcW w:w="4876" w:type="dxa"/>
          </w:tcPr>
          <w:p w14:paraId="5686EAA0" w14:textId="77777777" w:rsidR="009A1AD4" w:rsidRPr="008D13C2" w:rsidRDefault="009A1AD4" w:rsidP="00BE2F25">
            <w:pPr>
              <w:pStyle w:val="AmColumnHeading"/>
            </w:pPr>
            <w:r w:rsidRPr="008D13C2">
              <w:t>Texto de la Comisión</w:t>
            </w:r>
          </w:p>
        </w:tc>
        <w:tc>
          <w:tcPr>
            <w:tcW w:w="4876" w:type="dxa"/>
          </w:tcPr>
          <w:p w14:paraId="10E3E208" w14:textId="77777777" w:rsidR="009A1AD4" w:rsidRPr="008D13C2" w:rsidRDefault="009A1AD4" w:rsidP="00BE2F25">
            <w:pPr>
              <w:pStyle w:val="AmColumnHeading"/>
            </w:pPr>
            <w:r w:rsidRPr="008D13C2">
              <w:t>Enmienda</w:t>
            </w:r>
          </w:p>
        </w:tc>
      </w:tr>
      <w:tr w:rsidR="009A1AD4" w:rsidRPr="008D13C2" w14:paraId="22F3D0C3" w14:textId="77777777" w:rsidTr="00BE2F25">
        <w:trPr>
          <w:jc w:val="center"/>
        </w:trPr>
        <w:tc>
          <w:tcPr>
            <w:tcW w:w="4876" w:type="dxa"/>
          </w:tcPr>
          <w:p w14:paraId="1E407F35" w14:textId="77777777" w:rsidR="009A1AD4" w:rsidRPr="008D13C2" w:rsidRDefault="009A1AD4" w:rsidP="00BE2F25">
            <w:pPr>
              <w:pStyle w:val="Normal6a"/>
            </w:pPr>
            <w:r w:rsidRPr="008D13C2">
              <w:t xml:space="preserve">Cuando el control de seguridad realizado de acuerdo al artículo 11 de Reglamento (UE) XXX/XXX [Reglamento sobre el control] </w:t>
            </w:r>
            <w:r w:rsidRPr="008D13C2">
              <w:rPr>
                <w:b/>
                <w:i/>
              </w:rPr>
              <w:t>o de acuerdo con los párrafos primero y segundo del presente apartado</w:t>
            </w:r>
            <w:r w:rsidRPr="008D13C2">
              <w:t xml:space="preserve"> demuestre que existen razones fundadas para considerar que el solicitante representa </w:t>
            </w:r>
            <w:r w:rsidRPr="008D13C2">
              <w:rPr>
                <w:b/>
                <w:i/>
              </w:rPr>
              <w:t>un</w:t>
            </w:r>
            <w:r w:rsidRPr="008D13C2">
              <w:t xml:space="preserve"> </w:t>
            </w:r>
            <w:r w:rsidRPr="008D13C2">
              <w:rPr>
                <w:b/>
                <w:i/>
              </w:rPr>
              <w:t>peligro</w:t>
            </w:r>
            <w:r w:rsidRPr="008D13C2">
              <w:t xml:space="preserve"> para la seguridad nacional </w:t>
            </w:r>
            <w:r w:rsidRPr="008D13C2">
              <w:rPr>
                <w:b/>
                <w:i/>
              </w:rPr>
              <w:t>o el orden público</w:t>
            </w:r>
            <w:r w:rsidRPr="008D13C2">
              <w:t xml:space="preserve"> del Estado miembro que realiza el control de seguridad, dicho Estado miembro será el Estado miembro responsable.</w:t>
            </w:r>
          </w:p>
        </w:tc>
        <w:tc>
          <w:tcPr>
            <w:tcW w:w="4876" w:type="dxa"/>
          </w:tcPr>
          <w:p w14:paraId="2B5CD212" w14:textId="77777777" w:rsidR="009A1AD4" w:rsidRPr="008D13C2" w:rsidRDefault="009A1AD4" w:rsidP="00BE2F25">
            <w:pPr>
              <w:pStyle w:val="Normal6a"/>
            </w:pPr>
            <w:r w:rsidRPr="008D13C2">
              <w:t xml:space="preserve">Cuando el control de seguridad realizado de acuerdo al artículo 11 de Reglamento (UE) XXX/XXX [Reglamento sobre el control] demuestre que existen razones fundadas para considerar que el solicitante representa </w:t>
            </w:r>
            <w:r w:rsidRPr="008D13C2">
              <w:rPr>
                <w:b/>
                <w:i/>
              </w:rPr>
              <w:t xml:space="preserve">una amenaza real, actual y suficientemente grave </w:t>
            </w:r>
            <w:r w:rsidRPr="008D13C2">
              <w:t>para la seguridad nacional del Estado miembro que realiza el control de seguridad, dicho Estado miembro será el Estado miembro responsable.</w:t>
            </w:r>
          </w:p>
        </w:tc>
      </w:tr>
    </w:tbl>
    <w:p w14:paraId="7E9C829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54B763C" w14:textId="77777777" w:rsidR="009A1AD4" w:rsidRPr="008D13C2" w:rsidRDefault="009A1AD4" w:rsidP="009A1AD4">
      <w:r w:rsidRPr="008D13C2">
        <w:rPr>
          <w:rStyle w:val="HideTWBExt"/>
          <w:noProof w:val="0"/>
        </w:rPr>
        <w:t>&lt;/Amend&gt;</w:t>
      </w:r>
    </w:p>
    <w:p w14:paraId="475E45D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1216</w:t>
      </w:r>
      <w:r w:rsidRPr="008D13C2">
        <w:rPr>
          <w:rStyle w:val="HideTWBExt"/>
          <w:b w:val="0"/>
          <w:noProof w:val="0"/>
        </w:rPr>
        <w:t>&lt;/NumAm&gt;</w:t>
      </w:r>
    </w:p>
    <w:p w14:paraId="06AA062D"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43BBA13F" w14:textId="77777777" w:rsidR="009A1AD4" w:rsidRPr="008D13C2" w:rsidRDefault="009A1AD4" w:rsidP="009A1AD4">
      <w:pPr>
        <w:pStyle w:val="NormalBold"/>
      </w:pPr>
      <w:r w:rsidRPr="008D13C2">
        <w:rPr>
          <w:rStyle w:val="HideTWBExt"/>
          <w:b w:val="0"/>
          <w:noProof w:val="0"/>
        </w:rPr>
        <w:t>&lt;/RepeatBlock-By&gt;</w:t>
      </w:r>
    </w:p>
    <w:p w14:paraId="1025D0D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5CAAC78" w14:textId="77777777" w:rsidR="009A1AD4" w:rsidRPr="008D13C2" w:rsidRDefault="009A1AD4" w:rsidP="009A1AD4">
      <w:pPr>
        <w:pStyle w:val="NormalBold"/>
      </w:pPr>
      <w:r w:rsidRPr="008D13C2">
        <w:rPr>
          <w:rStyle w:val="HideTWBExt"/>
          <w:b w:val="0"/>
          <w:noProof w:val="0"/>
        </w:rPr>
        <w:t>&lt;Article&gt;</w:t>
      </w:r>
      <w:r w:rsidRPr="008D13C2">
        <w:t>Artículo 8 – apartado 4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39FAAF9" w14:textId="77777777" w:rsidTr="00BE2F25">
        <w:trPr>
          <w:trHeight w:hRule="exact" w:val="240"/>
          <w:jc w:val="center"/>
        </w:trPr>
        <w:tc>
          <w:tcPr>
            <w:tcW w:w="9752" w:type="dxa"/>
            <w:gridSpan w:val="2"/>
          </w:tcPr>
          <w:p w14:paraId="1B472694" w14:textId="77777777" w:rsidR="009A1AD4" w:rsidRPr="008D13C2" w:rsidRDefault="009A1AD4" w:rsidP="00BE2F25"/>
        </w:tc>
      </w:tr>
      <w:tr w:rsidR="009A1AD4" w:rsidRPr="008D13C2" w14:paraId="15503C42" w14:textId="77777777" w:rsidTr="00BE2F25">
        <w:trPr>
          <w:trHeight w:val="240"/>
          <w:jc w:val="center"/>
        </w:trPr>
        <w:tc>
          <w:tcPr>
            <w:tcW w:w="4876" w:type="dxa"/>
          </w:tcPr>
          <w:p w14:paraId="6F6ED690" w14:textId="77777777" w:rsidR="009A1AD4" w:rsidRPr="008D13C2" w:rsidRDefault="009A1AD4" w:rsidP="00BE2F25">
            <w:pPr>
              <w:pStyle w:val="AmColumnHeading"/>
            </w:pPr>
            <w:r w:rsidRPr="008D13C2">
              <w:t>Texto de la Comisión</w:t>
            </w:r>
          </w:p>
        </w:tc>
        <w:tc>
          <w:tcPr>
            <w:tcW w:w="4876" w:type="dxa"/>
          </w:tcPr>
          <w:p w14:paraId="0A2A56CA" w14:textId="77777777" w:rsidR="009A1AD4" w:rsidRPr="008D13C2" w:rsidRDefault="009A1AD4" w:rsidP="00BE2F25">
            <w:pPr>
              <w:pStyle w:val="AmColumnHeading"/>
            </w:pPr>
            <w:r w:rsidRPr="008D13C2">
              <w:t>Enmienda</w:t>
            </w:r>
          </w:p>
        </w:tc>
      </w:tr>
      <w:tr w:rsidR="009A1AD4" w:rsidRPr="008D13C2" w14:paraId="6064BC7F" w14:textId="77777777" w:rsidTr="00BE2F25">
        <w:trPr>
          <w:jc w:val="center"/>
        </w:trPr>
        <w:tc>
          <w:tcPr>
            <w:tcW w:w="4876" w:type="dxa"/>
          </w:tcPr>
          <w:p w14:paraId="42245E48" w14:textId="77777777" w:rsidR="009A1AD4" w:rsidRPr="008D13C2" w:rsidRDefault="009A1AD4" w:rsidP="00BE2F25">
            <w:pPr>
              <w:pStyle w:val="Normal6a"/>
            </w:pPr>
          </w:p>
        </w:tc>
        <w:tc>
          <w:tcPr>
            <w:tcW w:w="4876" w:type="dxa"/>
          </w:tcPr>
          <w:p w14:paraId="0841D3BD" w14:textId="77777777" w:rsidR="009A1AD4" w:rsidRPr="008D13C2" w:rsidRDefault="009A1AD4" w:rsidP="00BE2F25">
            <w:pPr>
              <w:pStyle w:val="Normal6a"/>
            </w:pPr>
            <w:r w:rsidRPr="008D13C2">
              <w:rPr>
                <w:b/>
                <w:i/>
              </w:rPr>
              <w:t>4 bis.</w:t>
            </w:r>
            <w:r w:rsidRPr="008D13C2">
              <w:tab/>
            </w:r>
            <w:r w:rsidRPr="008D13C2">
              <w:rPr>
                <w:b/>
                <w:i/>
              </w:rPr>
              <w:t>No obstante, el Estado miembro en el que se encuentre el solicitante o el beneficiario de protección internacional velará por que la designación del Estado Miembro no agrave una situación en la que se hayan vulnerado los derechos fundamentales de dicho solicitante mediante un procedimiento de determinación del Estado miembro responsable que dure un tiempo no razonable. En caso necesario, ese mismo Estado miembro deberá examinar la solicitud con arreglo al procedimiento establecido en el artículo 25.</w:t>
            </w:r>
          </w:p>
        </w:tc>
      </w:tr>
    </w:tbl>
    <w:p w14:paraId="13A02EE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3331FF2" w14:textId="77777777" w:rsidR="009A1AD4" w:rsidRPr="008D13C2" w:rsidRDefault="009A1AD4" w:rsidP="009A1AD4">
      <w:r w:rsidRPr="008D13C2">
        <w:rPr>
          <w:rStyle w:val="HideTWBExt"/>
          <w:noProof w:val="0"/>
        </w:rPr>
        <w:t>&lt;/Amend&gt;</w:t>
      </w:r>
    </w:p>
    <w:p w14:paraId="0D12B5F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1217</w:t>
      </w:r>
      <w:r w:rsidRPr="008D13C2">
        <w:rPr>
          <w:rStyle w:val="HideTWBExt"/>
          <w:b w:val="0"/>
          <w:noProof w:val="0"/>
        </w:rPr>
        <w:t>&lt;/NumAm&gt;</w:t>
      </w:r>
    </w:p>
    <w:p w14:paraId="21DBED3F"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0D2950EC" w14:textId="77777777" w:rsidR="009A1AD4" w:rsidRPr="008D13C2" w:rsidRDefault="009A1AD4" w:rsidP="009A1AD4">
      <w:pPr>
        <w:pStyle w:val="NormalBold"/>
      </w:pPr>
      <w:r w:rsidRPr="008D13C2">
        <w:rPr>
          <w:rStyle w:val="HideTWBExt"/>
          <w:b w:val="0"/>
          <w:noProof w:val="0"/>
        </w:rPr>
        <w:t>&lt;/RepeatBlock-By&gt;</w:t>
      </w:r>
    </w:p>
    <w:p w14:paraId="051228B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4B0595C" w14:textId="77777777" w:rsidR="009A1AD4" w:rsidRPr="008D13C2" w:rsidRDefault="009A1AD4" w:rsidP="009A1AD4">
      <w:pPr>
        <w:pStyle w:val="NormalBold"/>
      </w:pPr>
      <w:r w:rsidRPr="008D13C2">
        <w:rPr>
          <w:rStyle w:val="HideTWBExt"/>
          <w:b w:val="0"/>
          <w:noProof w:val="0"/>
        </w:rPr>
        <w:t>&lt;Article&gt;</w:t>
      </w:r>
      <w:r w:rsidRPr="008D13C2">
        <w:t>Artículo 8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ACB65EE" w14:textId="77777777" w:rsidTr="00BE2F25">
        <w:trPr>
          <w:trHeight w:hRule="exact" w:val="240"/>
          <w:jc w:val="center"/>
        </w:trPr>
        <w:tc>
          <w:tcPr>
            <w:tcW w:w="9752" w:type="dxa"/>
            <w:gridSpan w:val="2"/>
          </w:tcPr>
          <w:p w14:paraId="1C60DB57" w14:textId="77777777" w:rsidR="009A1AD4" w:rsidRPr="008D13C2" w:rsidRDefault="009A1AD4" w:rsidP="00BE2F25"/>
        </w:tc>
      </w:tr>
      <w:tr w:rsidR="009A1AD4" w:rsidRPr="008D13C2" w14:paraId="42BD361D" w14:textId="77777777" w:rsidTr="00BE2F25">
        <w:trPr>
          <w:trHeight w:val="240"/>
          <w:jc w:val="center"/>
        </w:trPr>
        <w:tc>
          <w:tcPr>
            <w:tcW w:w="4876" w:type="dxa"/>
          </w:tcPr>
          <w:p w14:paraId="781246AE" w14:textId="77777777" w:rsidR="009A1AD4" w:rsidRPr="008D13C2" w:rsidRDefault="009A1AD4" w:rsidP="00BE2F25">
            <w:pPr>
              <w:pStyle w:val="AmColumnHeading"/>
            </w:pPr>
            <w:r w:rsidRPr="008D13C2">
              <w:t>Texto de la Comisión</w:t>
            </w:r>
          </w:p>
        </w:tc>
        <w:tc>
          <w:tcPr>
            <w:tcW w:w="4876" w:type="dxa"/>
          </w:tcPr>
          <w:p w14:paraId="702E7EA3" w14:textId="77777777" w:rsidR="009A1AD4" w:rsidRPr="008D13C2" w:rsidRDefault="009A1AD4" w:rsidP="00BE2F25">
            <w:pPr>
              <w:pStyle w:val="AmColumnHeading"/>
            </w:pPr>
            <w:r w:rsidRPr="008D13C2">
              <w:t>Enmienda</w:t>
            </w:r>
          </w:p>
        </w:tc>
      </w:tr>
      <w:tr w:rsidR="009A1AD4" w:rsidRPr="008D13C2" w14:paraId="3E3D8608" w14:textId="77777777" w:rsidTr="00BE2F25">
        <w:trPr>
          <w:jc w:val="center"/>
        </w:trPr>
        <w:tc>
          <w:tcPr>
            <w:tcW w:w="4876" w:type="dxa"/>
          </w:tcPr>
          <w:p w14:paraId="6FD1DCF6" w14:textId="77777777" w:rsidR="009A1AD4" w:rsidRPr="008D13C2" w:rsidRDefault="009A1AD4" w:rsidP="00BE2F25">
            <w:pPr>
              <w:pStyle w:val="Normal6a"/>
            </w:pPr>
            <w:r w:rsidRPr="008D13C2">
              <w:rPr>
                <w:b/>
                <w:i/>
              </w:rPr>
              <w:t>5.</w:t>
            </w:r>
            <w:r w:rsidRPr="008D13C2">
              <w:tab/>
            </w:r>
            <w:r w:rsidRPr="008D13C2">
              <w:rPr>
                <w:b/>
                <w:i/>
              </w:rPr>
              <w:t>Todo Estado miembro conservará el derecho de enviar a un solicitante a un tercer país seguro, de conformidad con las normas y garantías establecidas en el Reglamento (UE) XXX/XXX [Reglamento sobre los procedimientos de asilo].</w:t>
            </w:r>
          </w:p>
        </w:tc>
        <w:tc>
          <w:tcPr>
            <w:tcW w:w="4876" w:type="dxa"/>
          </w:tcPr>
          <w:p w14:paraId="6116AED2" w14:textId="77777777" w:rsidR="009A1AD4" w:rsidRPr="008D13C2" w:rsidRDefault="009A1AD4" w:rsidP="00BE2F25">
            <w:pPr>
              <w:pStyle w:val="Normal6a"/>
            </w:pPr>
            <w:r w:rsidRPr="008D13C2">
              <w:rPr>
                <w:b/>
                <w:i/>
              </w:rPr>
              <w:t>suprimido</w:t>
            </w:r>
          </w:p>
        </w:tc>
      </w:tr>
    </w:tbl>
    <w:p w14:paraId="594BAF4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79036D8" w14:textId="77777777" w:rsidR="009A1AD4" w:rsidRPr="008D13C2" w:rsidRDefault="009A1AD4" w:rsidP="009A1AD4">
      <w:r w:rsidRPr="008D13C2">
        <w:rPr>
          <w:rStyle w:val="HideTWBExt"/>
          <w:noProof w:val="0"/>
        </w:rPr>
        <w:t>&lt;/Amend&gt;</w:t>
      </w:r>
    </w:p>
    <w:p w14:paraId="4E25A62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1218</w:t>
      </w:r>
      <w:r w:rsidRPr="008D13C2">
        <w:rPr>
          <w:rStyle w:val="HideTWBExt"/>
          <w:b w:val="0"/>
          <w:noProof w:val="0"/>
        </w:rPr>
        <w:t>&lt;/NumAm&gt;</w:t>
      </w:r>
    </w:p>
    <w:p w14:paraId="1564B171"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2F7EC27" w14:textId="77777777" w:rsidR="009A1AD4" w:rsidRPr="008D13C2" w:rsidRDefault="009A1AD4" w:rsidP="009A1AD4">
      <w:pPr>
        <w:pStyle w:val="NormalBold"/>
      </w:pPr>
      <w:r w:rsidRPr="008D13C2">
        <w:rPr>
          <w:rStyle w:val="HideTWBExt"/>
          <w:b w:val="0"/>
          <w:noProof w:val="0"/>
        </w:rPr>
        <w:t>&lt;/RepeatBlock-By&gt;</w:t>
      </w:r>
    </w:p>
    <w:p w14:paraId="0C2B858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CAEABC9" w14:textId="77777777" w:rsidR="009A1AD4" w:rsidRPr="008D13C2" w:rsidRDefault="009A1AD4" w:rsidP="009A1AD4">
      <w:pPr>
        <w:pStyle w:val="NormalBold"/>
      </w:pPr>
      <w:r w:rsidRPr="008D13C2">
        <w:rPr>
          <w:rStyle w:val="HideTWBExt"/>
          <w:b w:val="0"/>
          <w:noProof w:val="0"/>
        </w:rPr>
        <w:t>&lt;Article&gt;</w:t>
      </w:r>
      <w:r w:rsidRPr="008D13C2">
        <w:t>Artículo 8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0385162" w14:textId="77777777" w:rsidTr="00BE2F25">
        <w:trPr>
          <w:trHeight w:hRule="exact" w:val="240"/>
          <w:jc w:val="center"/>
        </w:trPr>
        <w:tc>
          <w:tcPr>
            <w:tcW w:w="9752" w:type="dxa"/>
            <w:gridSpan w:val="2"/>
          </w:tcPr>
          <w:p w14:paraId="5401481D" w14:textId="77777777" w:rsidR="009A1AD4" w:rsidRPr="008D13C2" w:rsidRDefault="009A1AD4" w:rsidP="00BE2F25"/>
        </w:tc>
      </w:tr>
      <w:tr w:rsidR="009A1AD4" w:rsidRPr="008D13C2" w14:paraId="5F3C6724" w14:textId="77777777" w:rsidTr="00BE2F25">
        <w:trPr>
          <w:trHeight w:val="240"/>
          <w:jc w:val="center"/>
        </w:trPr>
        <w:tc>
          <w:tcPr>
            <w:tcW w:w="4876" w:type="dxa"/>
          </w:tcPr>
          <w:p w14:paraId="1B96F612" w14:textId="77777777" w:rsidR="009A1AD4" w:rsidRPr="008D13C2" w:rsidRDefault="009A1AD4" w:rsidP="00BE2F25">
            <w:pPr>
              <w:pStyle w:val="AmColumnHeading"/>
            </w:pPr>
            <w:r w:rsidRPr="008D13C2">
              <w:t>Texto de la Comisión</w:t>
            </w:r>
          </w:p>
        </w:tc>
        <w:tc>
          <w:tcPr>
            <w:tcW w:w="4876" w:type="dxa"/>
          </w:tcPr>
          <w:p w14:paraId="096ABF5F" w14:textId="77777777" w:rsidR="009A1AD4" w:rsidRPr="008D13C2" w:rsidRDefault="009A1AD4" w:rsidP="00BE2F25">
            <w:pPr>
              <w:pStyle w:val="AmColumnHeading"/>
            </w:pPr>
            <w:r w:rsidRPr="008D13C2">
              <w:t>Enmienda</w:t>
            </w:r>
          </w:p>
        </w:tc>
      </w:tr>
      <w:tr w:rsidR="009A1AD4" w:rsidRPr="008D13C2" w14:paraId="0CE7C917" w14:textId="77777777" w:rsidTr="00BE2F25">
        <w:trPr>
          <w:jc w:val="center"/>
        </w:trPr>
        <w:tc>
          <w:tcPr>
            <w:tcW w:w="4876" w:type="dxa"/>
          </w:tcPr>
          <w:p w14:paraId="2B4DC2CC" w14:textId="77777777" w:rsidR="009A1AD4" w:rsidRPr="008D13C2" w:rsidRDefault="009A1AD4" w:rsidP="00BE2F25">
            <w:pPr>
              <w:pStyle w:val="Normal6a"/>
            </w:pPr>
            <w:r w:rsidRPr="008D13C2">
              <w:rPr>
                <w:b/>
                <w:i/>
              </w:rPr>
              <w:t>5.</w:t>
            </w:r>
            <w:r w:rsidRPr="008D13C2">
              <w:tab/>
            </w:r>
            <w:r w:rsidRPr="008D13C2">
              <w:rPr>
                <w:b/>
                <w:i/>
              </w:rPr>
              <w:t>Todo Estado miembro conservará el derecho de enviar a un solicitante a un tercer país seguro, de conformidad con las normas y garantías establecidas en el Reglamento (UE) XXX/XXX [Reglamento sobre los procedimientos de asilo].</w:t>
            </w:r>
          </w:p>
        </w:tc>
        <w:tc>
          <w:tcPr>
            <w:tcW w:w="4876" w:type="dxa"/>
          </w:tcPr>
          <w:p w14:paraId="6136C31B" w14:textId="77777777" w:rsidR="009A1AD4" w:rsidRPr="008D13C2" w:rsidRDefault="009A1AD4" w:rsidP="00BE2F25">
            <w:pPr>
              <w:pStyle w:val="Normal6a"/>
            </w:pPr>
            <w:r w:rsidRPr="008D13C2">
              <w:rPr>
                <w:b/>
                <w:i/>
              </w:rPr>
              <w:t>suprimido</w:t>
            </w:r>
          </w:p>
        </w:tc>
      </w:tr>
    </w:tbl>
    <w:p w14:paraId="331A288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D90E310" w14:textId="77777777" w:rsidR="009A1AD4" w:rsidRPr="008D13C2" w:rsidRDefault="009A1AD4" w:rsidP="009A1AD4">
      <w:r w:rsidRPr="008D13C2">
        <w:rPr>
          <w:rStyle w:val="HideTWBExt"/>
          <w:noProof w:val="0"/>
        </w:rPr>
        <w:t>&lt;/Amend&gt;</w:t>
      </w:r>
    </w:p>
    <w:p w14:paraId="47DC714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1219</w:t>
      </w:r>
      <w:r w:rsidRPr="008D13C2">
        <w:rPr>
          <w:rStyle w:val="HideTWBExt"/>
          <w:b w:val="0"/>
          <w:noProof w:val="0"/>
        </w:rPr>
        <w:t>&lt;/NumAm&gt;</w:t>
      </w:r>
    </w:p>
    <w:p w14:paraId="6EF24206"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5EDBD7D7" w14:textId="77777777" w:rsidR="009A1AD4" w:rsidRPr="008D13C2" w:rsidRDefault="009A1AD4" w:rsidP="009A1AD4">
      <w:pPr>
        <w:pStyle w:val="NormalBold"/>
      </w:pPr>
      <w:r w:rsidRPr="008D13C2">
        <w:rPr>
          <w:rStyle w:val="HideTWBExt"/>
          <w:b w:val="0"/>
          <w:noProof w:val="0"/>
        </w:rPr>
        <w:t>&lt;/RepeatBlock-By&gt;</w:t>
      </w:r>
    </w:p>
    <w:p w14:paraId="32F4301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CE5CC27" w14:textId="77777777" w:rsidR="009A1AD4" w:rsidRPr="008D13C2" w:rsidRDefault="009A1AD4" w:rsidP="009A1AD4">
      <w:pPr>
        <w:pStyle w:val="NormalBold"/>
      </w:pPr>
      <w:r w:rsidRPr="008D13C2">
        <w:rPr>
          <w:rStyle w:val="HideTWBExt"/>
          <w:b w:val="0"/>
          <w:noProof w:val="0"/>
        </w:rPr>
        <w:t>&lt;Article&gt;</w:t>
      </w:r>
      <w:r w:rsidRPr="008D13C2">
        <w:t>Artículo 8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60A54D9" w14:textId="77777777" w:rsidTr="00BE2F25">
        <w:trPr>
          <w:trHeight w:hRule="exact" w:val="240"/>
          <w:jc w:val="center"/>
        </w:trPr>
        <w:tc>
          <w:tcPr>
            <w:tcW w:w="9752" w:type="dxa"/>
            <w:gridSpan w:val="2"/>
          </w:tcPr>
          <w:p w14:paraId="76D5E049" w14:textId="77777777" w:rsidR="009A1AD4" w:rsidRPr="008D13C2" w:rsidRDefault="009A1AD4" w:rsidP="00BE2F25"/>
        </w:tc>
      </w:tr>
      <w:tr w:rsidR="009A1AD4" w:rsidRPr="008D13C2" w14:paraId="49DE6626" w14:textId="77777777" w:rsidTr="00BE2F25">
        <w:trPr>
          <w:trHeight w:val="240"/>
          <w:jc w:val="center"/>
        </w:trPr>
        <w:tc>
          <w:tcPr>
            <w:tcW w:w="4876" w:type="dxa"/>
          </w:tcPr>
          <w:p w14:paraId="5565B3EA" w14:textId="77777777" w:rsidR="009A1AD4" w:rsidRPr="008D13C2" w:rsidRDefault="009A1AD4" w:rsidP="00BE2F25">
            <w:pPr>
              <w:pStyle w:val="AmColumnHeading"/>
            </w:pPr>
            <w:r w:rsidRPr="008D13C2">
              <w:t>Texto de la Comisión</w:t>
            </w:r>
          </w:p>
        </w:tc>
        <w:tc>
          <w:tcPr>
            <w:tcW w:w="4876" w:type="dxa"/>
          </w:tcPr>
          <w:p w14:paraId="39B402DB" w14:textId="77777777" w:rsidR="009A1AD4" w:rsidRPr="008D13C2" w:rsidRDefault="009A1AD4" w:rsidP="00BE2F25">
            <w:pPr>
              <w:pStyle w:val="AmColumnHeading"/>
            </w:pPr>
            <w:r w:rsidRPr="008D13C2">
              <w:t>Enmienda</w:t>
            </w:r>
          </w:p>
        </w:tc>
      </w:tr>
      <w:tr w:rsidR="009A1AD4" w:rsidRPr="008D13C2" w14:paraId="02CA08B3" w14:textId="77777777" w:rsidTr="00BE2F25">
        <w:trPr>
          <w:jc w:val="center"/>
        </w:trPr>
        <w:tc>
          <w:tcPr>
            <w:tcW w:w="4876" w:type="dxa"/>
          </w:tcPr>
          <w:p w14:paraId="74018A6E" w14:textId="77777777" w:rsidR="009A1AD4" w:rsidRPr="008D13C2" w:rsidRDefault="009A1AD4" w:rsidP="00BE2F25">
            <w:pPr>
              <w:pStyle w:val="Normal6a"/>
            </w:pPr>
            <w:r w:rsidRPr="008D13C2">
              <w:rPr>
                <w:b/>
                <w:i/>
              </w:rPr>
              <w:t>5.</w:t>
            </w:r>
            <w:r w:rsidRPr="008D13C2">
              <w:tab/>
            </w:r>
            <w:r w:rsidRPr="008D13C2">
              <w:rPr>
                <w:b/>
                <w:i/>
              </w:rPr>
              <w:t>Todo Estado miembro conservará el derecho de enviar a un solicitante a un tercer país seguro, de conformidad con las normas y garantías establecidas en el Reglamento (UE) XXX/XXX [Reglamento sobre los procedimientos de asilo].</w:t>
            </w:r>
          </w:p>
        </w:tc>
        <w:tc>
          <w:tcPr>
            <w:tcW w:w="4876" w:type="dxa"/>
          </w:tcPr>
          <w:p w14:paraId="7A289ADD" w14:textId="77777777" w:rsidR="009A1AD4" w:rsidRPr="008D13C2" w:rsidRDefault="009A1AD4" w:rsidP="00BE2F25">
            <w:pPr>
              <w:pStyle w:val="Normal6a"/>
            </w:pPr>
            <w:r w:rsidRPr="008D13C2">
              <w:rPr>
                <w:b/>
                <w:i/>
              </w:rPr>
              <w:t>suprimido</w:t>
            </w:r>
          </w:p>
        </w:tc>
      </w:tr>
    </w:tbl>
    <w:p w14:paraId="1BBC6A9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652A344" w14:textId="77777777" w:rsidR="009A1AD4" w:rsidRPr="008D13C2" w:rsidRDefault="009A1AD4" w:rsidP="009A1AD4">
      <w:r w:rsidRPr="008D13C2">
        <w:rPr>
          <w:rStyle w:val="HideTWBExt"/>
          <w:noProof w:val="0"/>
        </w:rPr>
        <w:t>&lt;/Amend&gt;</w:t>
      </w:r>
    </w:p>
    <w:p w14:paraId="02AC54F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1220</w:t>
      </w:r>
      <w:r w:rsidRPr="008D13C2">
        <w:rPr>
          <w:rStyle w:val="HideTWBExt"/>
          <w:b w:val="0"/>
          <w:noProof w:val="0"/>
        </w:rPr>
        <w:t>&lt;/NumAm&gt;</w:t>
      </w:r>
    </w:p>
    <w:p w14:paraId="2844B15F" w14:textId="77777777" w:rsidR="009A1AD4" w:rsidRPr="008D13C2" w:rsidRDefault="009A1AD4" w:rsidP="009A1AD4">
      <w:pPr>
        <w:pStyle w:val="NormalBold"/>
      </w:pPr>
      <w:r w:rsidRPr="008D13C2">
        <w:rPr>
          <w:rStyle w:val="HideTWBExt"/>
          <w:b w:val="0"/>
          <w:noProof w:val="0"/>
        </w:rPr>
        <w:t>&lt;RepeatBlock-By&gt;&lt;Members&gt;</w:t>
      </w:r>
      <w:r w:rsidRPr="008D13C2">
        <w:t>Charlie Weimers, Laura Huhtasaari, Peter Kofod</w:t>
      </w:r>
      <w:r w:rsidRPr="008D13C2">
        <w:rPr>
          <w:rStyle w:val="HideTWBExt"/>
          <w:b w:val="0"/>
          <w:noProof w:val="0"/>
        </w:rPr>
        <w:t>&lt;/Members&gt;</w:t>
      </w:r>
    </w:p>
    <w:p w14:paraId="6E5545FB" w14:textId="77777777" w:rsidR="009A1AD4" w:rsidRPr="008D13C2" w:rsidRDefault="009A1AD4" w:rsidP="009A1AD4">
      <w:pPr>
        <w:pStyle w:val="NormalBold"/>
      </w:pPr>
      <w:r w:rsidRPr="008D13C2">
        <w:rPr>
          <w:rStyle w:val="HideTWBExt"/>
          <w:b w:val="0"/>
          <w:noProof w:val="0"/>
        </w:rPr>
        <w:t>&lt;/RepeatBlock-By&gt;</w:t>
      </w:r>
    </w:p>
    <w:p w14:paraId="586A8F1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AFF53C6" w14:textId="77777777" w:rsidR="009A1AD4" w:rsidRPr="008D13C2" w:rsidRDefault="009A1AD4" w:rsidP="009A1AD4">
      <w:pPr>
        <w:pStyle w:val="NormalBold"/>
      </w:pPr>
      <w:r w:rsidRPr="008D13C2">
        <w:rPr>
          <w:rStyle w:val="HideTWBExt"/>
          <w:b w:val="0"/>
          <w:noProof w:val="0"/>
        </w:rPr>
        <w:t>&lt;Article&gt;</w:t>
      </w:r>
      <w:r w:rsidRPr="008D13C2">
        <w:t>Artículo 8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3C470AB" w14:textId="77777777" w:rsidTr="00BE2F25">
        <w:trPr>
          <w:trHeight w:hRule="exact" w:val="240"/>
          <w:jc w:val="center"/>
        </w:trPr>
        <w:tc>
          <w:tcPr>
            <w:tcW w:w="9752" w:type="dxa"/>
            <w:gridSpan w:val="2"/>
          </w:tcPr>
          <w:p w14:paraId="003D892F" w14:textId="77777777" w:rsidR="009A1AD4" w:rsidRPr="008D13C2" w:rsidRDefault="009A1AD4" w:rsidP="00BE2F25"/>
        </w:tc>
      </w:tr>
      <w:tr w:rsidR="009A1AD4" w:rsidRPr="008D13C2" w14:paraId="4C09E96D" w14:textId="77777777" w:rsidTr="00BE2F25">
        <w:trPr>
          <w:trHeight w:val="240"/>
          <w:jc w:val="center"/>
        </w:trPr>
        <w:tc>
          <w:tcPr>
            <w:tcW w:w="4876" w:type="dxa"/>
          </w:tcPr>
          <w:p w14:paraId="32232A7D" w14:textId="77777777" w:rsidR="009A1AD4" w:rsidRPr="008D13C2" w:rsidRDefault="009A1AD4" w:rsidP="00BE2F25">
            <w:pPr>
              <w:pStyle w:val="AmColumnHeading"/>
            </w:pPr>
            <w:r w:rsidRPr="008D13C2">
              <w:t>Texto de la Comisión</w:t>
            </w:r>
          </w:p>
        </w:tc>
        <w:tc>
          <w:tcPr>
            <w:tcW w:w="4876" w:type="dxa"/>
          </w:tcPr>
          <w:p w14:paraId="0A21C186" w14:textId="77777777" w:rsidR="009A1AD4" w:rsidRPr="008D13C2" w:rsidRDefault="009A1AD4" w:rsidP="00BE2F25">
            <w:pPr>
              <w:pStyle w:val="AmColumnHeading"/>
            </w:pPr>
            <w:r w:rsidRPr="008D13C2">
              <w:t>Enmienda</w:t>
            </w:r>
          </w:p>
        </w:tc>
      </w:tr>
      <w:tr w:rsidR="009A1AD4" w:rsidRPr="008D13C2" w14:paraId="095BD0F1" w14:textId="77777777" w:rsidTr="00BE2F25">
        <w:trPr>
          <w:jc w:val="center"/>
        </w:trPr>
        <w:tc>
          <w:tcPr>
            <w:tcW w:w="4876" w:type="dxa"/>
          </w:tcPr>
          <w:p w14:paraId="334CD9D5" w14:textId="77777777" w:rsidR="009A1AD4" w:rsidRPr="008D13C2" w:rsidRDefault="009A1AD4" w:rsidP="00BE2F25">
            <w:pPr>
              <w:pStyle w:val="Normal6a"/>
            </w:pPr>
            <w:r w:rsidRPr="008D13C2">
              <w:t>5.</w:t>
            </w:r>
            <w:r w:rsidRPr="008D13C2">
              <w:tab/>
              <w:t xml:space="preserve">Todo Estado miembro conservará el derecho de enviar a un solicitante a un tercer país </w:t>
            </w:r>
            <w:r w:rsidRPr="008D13C2">
              <w:rPr>
                <w:b/>
                <w:i/>
              </w:rPr>
              <w:t>seguro, de conformidad con las normas y garantías establecidas en el Reglamento (UE) XXX/XXX [Reglamento sobre los procedimientos de asilo]</w:t>
            </w:r>
            <w:r w:rsidRPr="008D13C2">
              <w:t>.</w:t>
            </w:r>
          </w:p>
        </w:tc>
        <w:tc>
          <w:tcPr>
            <w:tcW w:w="4876" w:type="dxa"/>
          </w:tcPr>
          <w:p w14:paraId="264D950D" w14:textId="77777777" w:rsidR="009A1AD4" w:rsidRPr="008D13C2" w:rsidRDefault="009A1AD4" w:rsidP="00BE2F25">
            <w:pPr>
              <w:pStyle w:val="Normal6a"/>
            </w:pPr>
            <w:r w:rsidRPr="008D13C2">
              <w:t>5.</w:t>
            </w:r>
            <w:r w:rsidRPr="008D13C2">
              <w:tab/>
              <w:t>Todo Estado miembro conservará el derecho de enviar a un solicitante a un tercer país</w:t>
            </w:r>
            <w:r w:rsidRPr="008D13C2">
              <w:rPr>
                <w:b/>
                <w:i/>
              </w:rPr>
              <w:t>, incluso a efectos de tramitar la solicitud de protección internacional en un centro de acogida de un tercer país y facilitar, a los que se les conceda, la protección internacional en el tercer país asociado</w:t>
            </w:r>
            <w:r w:rsidRPr="008D13C2">
              <w:t>.</w:t>
            </w:r>
          </w:p>
        </w:tc>
      </w:tr>
    </w:tbl>
    <w:p w14:paraId="226B706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EC360B5" w14:textId="77777777" w:rsidR="009A1AD4" w:rsidRPr="008D13C2" w:rsidRDefault="009A1AD4" w:rsidP="009A1AD4">
      <w:r w:rsidRPr="008D13C2">
        <w:rPr>
          <w:rStyle w:val="HideTWBExt"/>
          <w:noProof w:val="0"/>
        </w:rPr>
        <w:t>&lt;/Amend&gt;</w:t>
      </w:r>
    </w:p>
    <w:p w14:paraId="2A45BC4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1221</w:t>
      </w:r>
      <w:r w:rsidRPr="008D13C2">
        <w:rPr>
          <w:rStyle w:val="HideTWBExt"/>
          <w:b w:val="0"/>
          <w:noProof w:val="0"/>
        </w:rPr>
        <w:t>&lt;/NumAm&gt;</w:t>
      </w:r>
    </w:p>
    <w:p w14:paraId="5053A94F"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4930F2C" w14:textId="77777777" w:rsidR="009A1AD4" w:rsidRPr="008D13C2" w:rsidRDefault="009A1AD4" w:rsidP="009A1AD4">
      <w:pPr>
        <w:pStyle w:val="NormalBold"/>
      </w:pPr>
      <w:r w:rsidRPr="008D13C2">
        <w:rPr>
          <w:rStyle w:val="HideTWBExt"/>
          <w:b w:val="0"/>
          <w:noProof w:val="0"/>
        </w:rPr>
        <w:t>&lt;/RepeatBlock-By&gt;</w:t>
      </w:r>
    </w:p>
    <w:p w14:paraId="08B9CBC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ACC2F85" w14:textId="77777777" w:rsidR="009A1AD4" w:rsidRPr="008D13C2" w:rsidRDefault="009A1AD4" w:rsidP="009A1AD4">
      <w:pPr>
        <w:pStyle w:val="NormalBold"/>
      </w:pPr>
      <w:r w:rsidRPr="008D13C2">
        <w:rPr>
          <w:rStyle w:val="HideTWBExt"/>
          <w:b w:val="0"/>
          <w:noProof w:val="0"/>
        </w:rPr>
        <w:t>&lt;Article&gt;</w:t>
      </w:r>
      <w:r w:rsidRPr="008D13C2">
        <w:t>Artículo 8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CEBE7FF" w14:textId="77777777" w:rsidTr="00BE2F25">
        <w:trPr>
          <w:trHeight w:hRule="exact" w:val="240"/>
          <w:jc w:val="center"/>
        </w:trPr>
        <w:tc>
          <w:tcPr>
            <w:tcW w:w="9752" w:type="dxa"/>
            <w:gridSpan w:val="2"/>
          </w:tcPr>
          <w:p w14:paraId="6647D60F" w14:textId="77777777" w:rsidR="009A1AD4" w:rsidRPr="008D13C2" w:rsidRDefault="009A1AD4" w:rsidP="00BE2F25"/>
        </w:tc>
      </w:tr>
      <w:tr w:rsidR="009A1AD4" w:rsidRPr="008D13C2" w14:paraId="0074FD23" w14:textId="77777777" w:rsidTr="00BE2F25">
        <w:trPr>
          <w:trHeight w:val="240"/>
          <w:jc w:val="center"/>
        </w:trPr>
        <w:tc>
          <w:tcPr>
            <w:tcW w:w="4876" w:type="dxa"/>
          </w:tcPr>
          <w:p w14:paraId="313006B7" w14:textId="77777777" w:rsidR="009A1AD4" w:rsidRPr="008D13C2" w:rsidRDefault="009A1AD4" w:rsidP="00BE2F25">
            <w:pPr>
              <w:pStyle w:val="AmColumnHeading"/>
            </w:pPr>
            <w:r w:rsidRPr="008D13C2">
              <w:t>Texto de la Comisión</w:t>
            </w:r>
          </w:p>
        </w:tc>
        <w:tc>
          <w:tcPr>
            <w:tcW w:w="4876" w:type="dxa"/>
          </w:tcPr>
          <w:p w14:paraId="1A7E75AC" w14:textId="77777777" w:rsidR="009A1AD4" w:rsidRPr="008D13C2" w:rsidRDefault="009A1AD4" w:rsidP="00BE2F25">
            <w:pPr>
              <w:pStyle w:val="AmColumnHeading"/>
            </w:pPr>
            <w:r w:rsidRPr="008D13C2">
              <w:t>Enmienda</w:t>
            </w:r>
          </w:p>
        </w:tc>
      </w:tr>
      <w:tr w:rsidR="009A1AD4" w:rsidRPr="008D13C2" w14:paraId="7CED73C8" w14:textId="77777777" w:rsidTr="00BE2F25">
        <w:trPr>
          <w:jc w:val="center"/>
        </w:trPr>
        <w:tc>
          <w:tcPr>
            <w:tcW w:w="4876" w:type="dxa"/>
          </w:tcPr>
          <w:p w14:paraId="231FDD4A" w14:textId="77777777" w:rsidR="009A1AD4" w:rsidRPr="008D13C2" w:rsidRDefault="009A1AD4" w:rsidP="00BE2F25">
            <w:pPr>
              <w:pStyle w:val="Normal6a"/>
            </w:pPr>
            <w:r w:rsidRPr="008D13C2">
              <w:t>5.</w:t>
            </w:r>
            <w:r w:rsidRPr="008D13C2">
              <w:tab/>
              <w:t xml:space="preserve">Todo Estado miembro conservará el derecho de enviar a un solicitante a un tercer país seguro, </w:t>
            </w:r>
            <w:r w:rsidRPr="008D13C2">
              <w:rPr>
                <w:b/>
                <w:i/>
              </w:rPr>
              <w:t xml:space="preserve">de conformidad con las normas y garantías establecidas </w:t>
            </w:r>
            <w:r w:rsidRPr="008D13C2">
              <w:t>en el Reglamento (UE) XXX/XXX [Reglamento sobre los procedimientos de asilo].</w:t>
            </w:r>
          </w:p>
        </w:tc>
        <w:tc>
          <w:tcPr>
            <w:tcW w:w="4876" w:type="dxa"/>
          </w:tcPr>
          <w:p w14:paraId="187934DB" w14:textId="77777777" w:rsidR="009A1AD4" w:rsidRPr="008D13C2" w:rsidRDefault="009A1AD4" w:rsidP="00BE2F25">
            <w:pPr>
              <w:pStyle w:val="Normal6a"/>
            </w:pPr>
            <w:r w:rsidRPr="008D13C2">
              <w:t>5.</w:t>
            </w:r>
            <w:r w:rsidRPr="008D13C2">
              <w:tab/>
              <w:t xml:space="preserve">Todo Estado miembro conservará el derecho de enviar a un solicitante a un tercer país seguro, </w:t>
            </w:r>
            <w:r w:rsidRPr="008D13C2">
              <w:rPr>
                <w:b/>
                <w:i/>
              </w:rPr>
              <w:t xml:space="preserve">si ha entrado en el territorio de cualquier Estado miembro de forma irregular o haciendo uso de la fuerza, así como en virtud de lo dispuesto </w:t>
            </w:r>
            <w:r w:rsidRPr="008D13C2">
              <w:t>en el Reglamento (UE) XXX/XXX [Reglamento sobre los procedimientos de asilo].</w:t>
            </w:r>
          </w:p>
        </w:tc>
      </w:tr>
    </w:tbl>
    <w:p w14:paraId="3C7FCD6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DF7054B" w14:textId="77777777" w:rsidR="009A1AD4" w:rsidRPr="008D13C2" w:rsidRDefault="009A1AD4" w:rsidP="009A1AD4">
      <w:r w:rsidRPr="008D13C2">
        <w:rPr>
          <w:rStyle w:val="HideTWBExt"/>
          <w:noProof w:val="0"/>
        </w:rPr>
        <w:t>&lt;/Amend&gt;</w:t>
      </w:r>
    </w:p>
    <w:p w14:paraId="6AF5C97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1222</w:t>
      </w:r>
      <w:r w:rsidRPr="008D13C2">
        <w:rPr>
          <w:rStyle w:val="HideTWBExt"/>
          <w:b w:val="0"/>
          <w:noProof w:val="0"/>
        </w:rPr>
        <w:t>&lt;/NumAm&gt;</w:t>
      </w:r>
    </w:p>
    <w:p w14:paraId="723E57E8"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5CBF475B" w14:textId="77777777" w:rsidR="009A1AD4" w:rsidRPr="008D13C2" w:rsidRDefault="009A1AD4" w:rsidP="009A1AD4">
      <w:pPr>
        <w:pStyle w:val="NormalBold"/>
      </w:pPr>
      <w:r w:rsidRPr="008D13C2">
        <w:rPr>
          <w:rStyle w:val="HideTWBExt"/>
          <w:b w:val="0"/>
          <w:noProof w:val="0"/>
        </w:rPr>
        <w:t>&lt;/RepeatBlock-By&gt;</w:t>
      </w:r>
    </w:p>
    <w:p w14:paraId="3121537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68AC04F" w14:textId="77777777" w:rsidR="009A1AD4" w:rsidRPr="008D13C2" w:rsidRDefault="009A1AD4" w:rsidP="009A1AD4">
      <w:pPr>
        <w:pStyle w:val="NormalBold"/>
      </w:pPr>
      <w:r w:rsidRPr="008D13C2">
        <w:rPr>
          <w:rStyle w:val="HideTWBExt"/>
          <w:b w:val="0"/>
          <w:noProof w:val="0"/>
        </w:rPr>
        <w:t>&lt;Article&gt;</w:t>
      </w:r>
      <w:r w:rsidRPr="008D13C2">
        <w:t>Artículo 8 – apartado 5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2799251" w14:textId="77777777" w:rsidTr="00BE2F25">
        <w:trPr>
          <w:trHeight w:hRule="exact" w:val="240"/>
          <w:jc w:val="center"/>
        </w:trPr>
        <w:tc>
          <w:tcPr>
            <w:tcW w:w="9752" w:type="dxa"/>
            <w:gridSpan w:val="2"/>
          </w:tcPr>
          <w:p w14:paraId="7400819E" w14:textId="77777777" w:rsidR="009A1AD4" w:rsidRPr="008D13C2" w:rsidRDefault="009A1AD4" w:rsidP="00BE2F25"/>
        </w:tc>
      </w:tr>
      <w:tr w:rsidR="009A1AD4" w:rsidRPr="008D13C2" w14:paraId="0C045947" w14:textId="77777777" w:rsidTr="00BE2F25">
        <w:trPr>
          <w:trHeight w:val="240"/>
          <w:jc w:val="center"/>
        </w:trPr>
        <w:tc>
          <w:tcPr>
            <w:tcW w:w="4876" w:type="dxa"/>
          </w:tcPr>
          <w:p w14:paraId="1CEF1A73" w14:textId="77777777" w:rsidR="009A1AD4" w:rsidRPr="008D13C2" w:rsidRDefault="009A1AD4" w:rsidP="00BE2F25">
            <w:pPr>
              <w:pStyle w:val="AmColumnHeading"/>
            </w:pPr>
            <w:r w:rsidRPr="008D13C2">
              <w:t>Texto de la Comisión</w:t>
            </w:r>
          </w:p>
        </w:tc>
        <w:tc>
          <w:tcPr>
            <w:tcW w:w="4876" w:type="dxa"/>
          </w:tcPr>
          <w:p w14:paraId="1BD66C45" w14:textId="77777777" w:rsidR="009A1AD4" w:rsidRPr="008D13C2" w:rsidRDefault="009A1AD4" w:rsidP="00BE2F25">
            <w:pPr>
              <w:pStyle w:val="AmColumnHeading"/>
            </w:pPr>
            <w:r w:rsidRPr="008D13C2">
              <w:t>Enmienda</w:t>
            </w:r>
          </w:p>
        </w:tc>
      </w:tr>
      <w:tr w:rsidR="009A1AD4" w:rsidRPr="008D13C2" w14:paraId="4A768702" w14:textId="77777777" w:rsidTr="00BE2F25">
        <w:trPr>
          <w:jc w:val="center"/>
        </w:trPr>
        <w:tc>
          <w:tcPr>
            <w:tcW w:w="4876" w:type="dxa"/>
          </w:tcPr>
          <w:p w14:paraId="1DE1B3D7" w14:textId="77777777" w:rsidR="009A1AD4" w:rsidRPr="008D13C2" w:rsidRDefault="009A1AD4" w:rsidP="00BE2F25">
            <w:pPr>
              <w:pStyle w:val="Normal6a"/>
            </w:pPr>
          </w:p>
        </w:tc>
        <w:tc>
          <w:tcPr>
            <w:tcW w:w="4876" w:type="dxa"/>
          </w:tcPr>
          <w:p w14:paraId="76BCF7AC" w14:textId="77777777" w:rsidR="009A1AD4" w:rsidRPr="008D13C2" w:rsidRDefault="009A1AD4" w:rsidP="00BE2F25">
            <w:pPr>
              <w:pStyle w:val="Normal6a"/>
            </w:pPr>
            <w:r w:rsidRPr="008D13C2">
              <w:rPr>
                <w:b/>
                <w:i/>
              </w:rPr>
              <w:t>5 bis.</w:t>
            </w:r>
            <w:r w:rsidRPr="008D13C2">
              <w:tab/>
            </w:r>
            <w:r w:rsidRPr="008D13C2">
              <w:rPr>
                <w:b/>
                <w:i/>
              </w:rPr>
              <w:t>Todo Estado miembro conservará el derecho de denegar la entrada a cualquier solicitante potencial que intente entrar en su territorio, y de expulsar a cualquier solicitante que haya entrado en su territorio desde un tercer país seguro o después de haber atravesado un tercer país seguro.</w:t>
            </w:r>
          </w:p>
        </w:tc>
      </w:tr>
    </w:tbl>
    <w:p w14:paraId="4026259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27C6E0B" w14:textId="77777777" w:rsidR="009A1AD4" w:rsidRPr="008D13C2" w:rsidRDefault="009A1AD4" w:rsidP="009A1AD4">
      <w:r w:rsidRPr="008D13C2">
        <w:rPr>
          <w:rStyle w:val="HideTWBExt"/>
          <w:noProof w:val="0"/>
        </w:rPr>
        <w:t>&lt;/Amend&gt;</w:t>
      </w:r>
    </w:p>
    <w:p w14:paraId="03FB577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1223</w:t>
      </w:r>
      <w:r w:rsidRPr="008D13C2">
        <w:rPr>
          <w:rStyle w:val="HideTWBExt"/>
          <w:b w:val="0"/>
          <w:noProof w:val="0"/>
        </w:rPr>
        <w:t>&lt;/NumAm&gt;</w:t>
      </w:r>
    </w:p>
    <w:p w14:paraId="5C57A9E7"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2A1DE0CE" w14:textId="77777777" w:rsidR="009A1AD4" w:rsidRPr="008D13C2" w:rsidRDefault="009A1AD4" w:rsidP="009A1AD4">
      <w:pPr>
        <w:pStyle w:val="NormalBold"/>
      </w:pPr>
      <w:r w:rsidRPr="008D13C2">
        <w:rPr>
          <w:rStyle w:val="HideTWBExt"/>
          <w:b w:val="0"/>
          <w:noProof w:val="0"/>
        </w:rPr>
        <w:t>&lt;/RepeatBlock-By&gt;</w:t>
      </w:r>
    </w:p>
    <w:p w14:paraId="5746092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4DA714A" w14:textId="77777777" w:rsidR="009A1AD4" w:rsidRPr="008D13C2" w:rsidRDefault="009A1AD4" w:rsidP="009A1AD4">
      <w:pPr>
        <w:pStyle w:val="NormalBold"/>
      </w:pPr>
      <w:r w:rsidRPr="008D13C2">
        <w:rPr>
          <w:rStyle w:val="HideTWBExt"/>
          <w:b w:val="0"/>
          <w:noProof w:val="0"/>
        </w:rPr>
        <w:t>&lt;Article&gt;</w:t>
      </w:r>
      <w:r w:rsidRPr="008D13C2">
        <w:t>Artículo 9</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5B50502" w14:textId="77777777" w:rsidTr="00BE2F25">
        <w:trPr>
          <w:trHeight w:hRule="exact" w:val="240"/>
          <w:jc w:val="center"/>
        </w:trPr>
        <w:tc>
          <w:tcPr>
            <w:tcW w:w="9752" w:type="dxa"/>
            <w:gridSpan w:val="2"/>
          </w:tcPr>
          <w:p w14:paraId="3B390657" w14:textId="77777777" w:rsidR="009A1AD4" w:rsidRPr="008D13C2" w:rsidRDefault="009A1AD4" w:rsidP="00BE2F25"/>
        </w:tc>
      </w:tr>
      <w:tr w:rsidR="009A1AD4" w:rsidRPr="008D13C2" w14:paraId="4DD1A12B" w14:textId="77777777" w:rsidTr="00BE2F25">
        <w:trPr>
          <w:trHeight w:val="240"/>
          <w:jc w:val="center"/>
        </w:trPr>
        <w:tc>
          <w:tcPr>
            <w:tcW w:w="4876" w:type="dxa"/>
          </w:tcPr>
          <w:p w14:paraId="5C8DE98D" w14:textId="77777777" w:rsidR="009A1AD4" w:rsidRPr="008D13C2" w:rsidRDefault="009A1AD4" w:rsidP="00BE2F25">
            <w:pPr>
              <w:pStyle w:val="AmColumnHeading"/>
            </w:pPr>
            <w:r w:rsidRPr="008D13C2">
              <w:t>Texto de la Comisión</w:t>
            </w:r>
          </w:p>
        </w:tc>
        <w:tc>
          <w:tcPr>
            <w:tcW w:w="4876" w:type="dxa"/>
          </w:tcPr>
          <w:p w14:paraId="4B45BF88" w14:textId="77777777" w:rsidR="009A1AD4" w:rsidRPr="008D13C2" w:rsidRDefault="009A1AD4" w:rsidP="00BE2F25">
            <w:pPr>
              <w:pStyle w:val="AmColumnHeading"/>
            </w:pPr>
            <w:r w:rsidRPr="008D13C2">
              <w:t>Enmienda</w:t>
            </w:r>
          </w:p>
        </w:tc>
      </w:tr>
      <w:tr w:rsidR="009A1AD4" w:rsidRPr="008D13C2" w14:paraId="0173C2BE" w14:textId="77777777" w:rsidTr="00BE2F25">
        <w:trPr>
          <w:jc w:val="center"/>
        </w:trPr>
        <w:tc>
          <w:tcPr>
            <w:tcW w:w="4876" w:type="dxa"/>
          </w:tcPr>
          <w:p w14:paraId="7E20C383" w14:textId="77777777" w:rsidR="009A1AD4" w:rsidRPr="008D13C2" w:rsidRDefault="009A1AD4" w:rsidP="00BE2F25">
            <w:pPr>
              <w:pStyle w:val="NormalBoldItalicCenter6a"/>
            </w:pPr>
            <w:r w:rsidRPr="008D13C2">
              <w:t>Artículo 9</w:t>
            </w:r>
          </w:p>
        </w:tc>
        <w:tc>
          <w:tcPr>
            <w:tcW w:w="4876" w:type="dxa"/>
          </w:tcPr>
          <w:p w14:paraId="49F97113" w14:textId="77777777" w:rsidR="009A1AD4" w:rsidRPr="008D13C2" w:rsidRDefault="009A1AD4" w:rsidP="00BE2F25">
            <w:pPr>
              <w:pStyle w:val="Normal6a"/>
            </w:pPr>
            <w:r w:rsidRPr="008D13C2">
              <w:rPr>
                <w:b/>
                <w:i/>
              </w:rPr>
              <w:t>suprimido</w:t>
            </w:r>
          </w:p>
        </w:tc>
      </w:tr>
      <w:tr w:rsidR="009A1AD4" w:rsidRPr="008D13C2" w14:paraId="40C2FDE3" w14:textId="77777777" w:rsidTr="00BE2F25">
        <w:trPr>
          <w:jc w:val="center"/>
        </w:trPr>
        <w:tc>
          <w:tcPr>
            <w:tcW w:w="4876" w:type="dxa"/>
          </w:tcPr>
          <w:p w14:paraId="5102A886" w14:textId="77777777" w:rsidR="009A1AD4" w:rsidRPr="008D13C2" w:rsidRDefault="009A1AD4" w:rsidP="00BE2F25">
            <w:pPr>
              <w:pStyle w:val="NormalBoldItalicCenter6a"/>
            </w:pPr>
            <w:r w:rsidRPr="008D13C2">
              <w:t>Obligaciones del solicitante</w:t>
            </w:r>
          </w:p>
        </w:tc>
        <w:tc>
          <w:tcPr>
            <w:tcW w:w="4876" w:type="dxa"/>
          </w:tcPr>
          <w:p w14:paraId="6E07EAAE" w14:textId="77777777" w:rsidR="009A1AD4" w:rsidRPr="008D13C2" w:rsidRDefault="009A1AD4" w:rsidP="00BE2F25">
            <w:pPr>
              <w:pStyle w:val="Normal6a"/>
            </w:pPr>
          </w:p>
        </w:tc>
      </w:tr>
      <w:tr w:rsidR="009A1AD4" w:rsidRPr="008D13C2" w14:paraId="03C180E5" w14:textId="77777777" w:rsidTr="00BE2F25">
        <w:trPr>
          <w:jc w:val="center"/>
        </w:trPr>
        <w:tc>
          <w:tcPr>
            <w:tcW w:w="4876" w:type="dxa"/>
          </w:tcPr>
          <w:p w14:paraId="1392BDDE" w14:textId="77777777" w:rsidR="009A1AD4" w:rsidRPr="008D13C2" w:rsidRDefault="009A1AD4" w:rsidP="00BE2F25">
            <w:pPr>
              <w:pStyle w:val="Normal6a"/>
            </w:pPr>
            <w:r w:rsidRPr="008D13C2">
              <w:rPr>
                <w:b/>
                <w:i/>
              </w:rPr>
              <w:t>1. Cuando un nacional de un tercer país o un apátrida tenga la intención de formular una solicitud de protección internacional, la solicitud se formulará y registrará en el Estado miembro de primera llegada.</w:t>
            </w:r>
          </w:p>
        </w:tc>
        <w:tc>
          <w:tcPr>
            <w:tcW w:w="4876" w:type="dxa"/>
          </w:tcPr>
          <w:p w14:paraId="7F8A9D4D" w14:textId="77777777" w:rsidR="009A1AD4" w:rsidRPr="008D13C2" w:rsidRDefault="009A1AD4" w:rsidP="00BE2F25">
            <w:pPr>
              <w:pStyle w:val="Normal6a"/>
            </w:pPr>
          </w:p>
        </w:tc>
      </w:tr>
      <w:tr w:rsidR="009A1AD4" w:rsidRPr="008D13C2" w14:paraId="57913BE5" w14:textId="77777777" w:rsidTr="00BE2F25">
        <w:trPr>
          <w:jc w:val="center"/>
        </w:trPr>
        <w:tc>
          <w:tcPr>
            <w:tcW w:w="4876" w:type="dxa"/>
          </w:tcPr>
          <w:p w14:paraId="317A96A7" w14:textId="77777777" w:rsidR="009A1AD4" w:rsidRPr="008D13C2" w:rsidRDefault="009A1AD4" w:rsidP="00BE2F25">
            <w:pPr>
              <w:pStyle w:val="Normal6a"/>
            </w:pPr>
            <w:r w:rsidRPr="008D13C2">
              <w:rPr>
                <w:b/>
                <w:i/>
              </w:rPr>
              <w:t>2. No obstante lo dispuesto en el apartado 1, cuando un nacional de un tercer país o un apátrida esté en posesión de un permiso de residencia o de un visado válidos, la solicitud se formulará y se registrará en el Estado miembro que emitió el permiso de residencia o el visado.</w:t>
            </w:r>
          </w:p>
        </w:tc>
        <w:tc>
          <w:tcPr>
            <w:tcW w:w="4876" w:type="dxa"/>
          </w:tcPr>
          <w:p w14:paraId="46F246C1" w14:textId="77777777" w:rsidR="009A1AD4" w:rsidRPr="008D13C2" w:rsidRDefault="009A1AD4" w:rsidP="00BE2F25">
            <w:pPr>
              <w:pStyle w:val="Normal6a"/>
            </w:pPr>
          </w:p>
        </w:tc>
      </w:tr>
      <w:tr w:rsidR="009A1AD4" w:rsidRPr="008D13C2" w14:paraId="1C4F14F0" w14:textId="77777777" w:rsidTr="00BE2F25">
        <w:trPr>
          <w:jc w:val="center"/>
        </w:trPr>
        <w:tc>
          <w:tcPr>
            <w:tcW w:w="4876" w:type="dxa"/>
          </w:tcPr>
          <w:p w14:paraId="79B39B9A" w14:textId="77777777" w:rsidR="009A1AD4" w:rsidRPr="008D13C2" w:rsidRDefault="009A1AD4" w:rsidP="00BE2F25">
            <w:pPr>
              <w:pStyle w:val="Normal6a"/>
            </w:pPr>
            <w:r w:rsidRPr="008D13C2">
              <w:rPr>
                <w:b/>
                <w:i/>
              </w:rPr>
              <w:t>Cuando un nacional de un tercer país o un apátrida que tenga la intención de presentar una solicitud de protección internacional esté en posesión de un permiso de residencia o de un visado que hayan expirado, la solicitud se formulará y registrará en el Estado miembro en el que se encuentre.</w:t>
            </w:r>
          </w:p>
        </w:tc>
        <w:tc>
          <w:tcPr>
            <w:tcW w:w="4876" w:type="dxa"/>
          </w:tcPr>
          <w:p w14:paraId="7A6553DC" w14:textId="77777777" w:rsidR="009A1AD4" w:rsidRPr="008D13C2" w:rsidRDefault="009A1AD4" w:rsidP="00BE2F25">
            <w:pPr>
              <w:pStyle w:val="Normal6a"/>
            </w:pPr>
          </w:p>
        </w:tc>
      </w:tr>
      <w:tr w:rsidR="009A1AD4" w:rsidRPr="008D13C2" w14:paraId="0925A58B" w14:textId="77777777" w:rsidTr="00BE2F25">
        <w:trPr>
          <w:jc w:val="center"/>
        </w:trPr>
        <w:tc>
          <w:tcPr>
            <w:tcW w:w="4876" w:type="dxa"/>
          </w:tcPr>
          <w:p w14:paraId="20E2F1F6" w14:textId="77777777" w:rsidR="009A1AD4" w:rsidRPr="008D13C2" w:rsidRDefault="009A1AD4" w:rsidP="00BE2F25">
            <w:pPr>
              <w:pStyle w:val="Normal6a"/>
            </w:pPr>
            <w:r w:rsidRPr="008D13C2">
              <w:rPr>
                <w:b/>
                <w:i/>
              </w:rPr>
              <w:t>3. 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determinar el Estado miembro responsable. Si, en el momento de la entrevista, el solicitante no está en situación de presentar pruebas que justifiquen los elementos y la información facilitados, la autoridad competente podrá establecer un plazo dentro del período de tiempo a que se refiere el artículo 29, apartado 1, para la presentación de dichas pruebas.</w:t>
            </w:r>
          </w:p>
        </w:tc>
        <w:tc>
          <w:tcPr>
            <w:tcW w:w="4876" w:type="dxa"/>
          </w:tcPr>
          <w:p w14:paraId="3D693BBD" w14:textId="77777777" w:rsidR="009A1AD4" w:rsidRPr="008D13C2" w:rsidRDefault="009A1AD4" w:rsidP="00BE2F25">
            <w:pPr>
              <w:pStyle w:val="Normal6a"/>
            </w:pPr>
          </w:p>
        </w:tc>
      </w:tr>
      <w:tr w:rsidR="009A1AD4" w:rsidRPr="008D13C2" w14:paraId="49D74045" w14:textId="77777777" w:rsidTr="00BE2F25">
        <w:trPr>
          <w:jc w:val="center"/>
        </w:trPr>
        <w:tc>
          <w:tcPr>
            <w:tcW w:w="4876" w:type="dxa"/>
          </w:tcPr>
          <w:p w14:paraId="044C7DD9" w14:textId="77777777" w:rsidR="009A1AD4" w:rsidRPr="008D13C2" w:rsidRDefault="009A1AD4" w:rsidP="00BE2F25">
            <w:pPr>
              <w:pStyle w:val="Normal6a"/>
            </w:pPr>
            <w:r w:rsidRPr="008D13C2">
              <w:rPr>
                <w:b/>
                <w:i/>
              </w:rPr>
              <w:t>4. Se exigirá al solicitante que esté presente en:</w:t>
            </w:r>
          </w:p>
        </w:tc>
        <w:tc>
          <w:tcPr>
            <w:tcW w:w="4876" w:type="dxa"/>
          </w:tcPr>
          <w:p w14:paraId="058491BA" w14:textId="77777777" w:rsidR="009A1AD4" w:rsidRPr="008D13C2" w:rsidRDefault="009A1AD4" w:rsidP="00BE2F25">
            <w:pPr>
              <w:pStyle w:val="Normal6a"/>
            </w:pPr>
          </w:p>
        </w:tc>
      </w:tr>
      <w:tr w:rsidR="009A1AD4" w:rsidRPr="008D13C2" w14:paraId="5533CC71" w14:textId="77777777" w:rsidTr="00BE2F25">
        <w:trPr>
          <w:jc w:val="center"/>
        </w:trPr>
        <w:tc>
          <w:tcPr>
            <w:tcW w:w="4876" w:type="dxa"/>
          </w:tcPr>
          <w:p w14:paraId="61C97DA4" w14:textId="77777777" w:rsidR="009A1AD4" w:rsidRPr="008D13C2" w:rsidRDefault="009A1AD4" w:rsidP="00BE2F25">
            <w:pPr>
              <w:pStyle w:val="Normal6a"/>
            </w:pPr>
            <w:r w:rsidRPr="008D13C2">
              <w:rPr>
                <w:b/>
                <w:i/>
              </w:rPr>
              <w:t>a) el Estado miembro a que se refieren los apartados 1 y 2 a la espera de la determinación del Estado miembro responsable y, cuando proceda, de la ejecución del procedimiento de traslado;</w:t>
            </w:r>
          </w:p>
        </w:tc>
        <w:tc>
          <w:tcPr>
            <w:tcW w:w="4876" w:type="dxa"/>
          </w:tcPr>
          <w:p w14:paraId="09E5EFF9" w14:textId="77777777" w:rsidR="009A1AD4" w:rsidRPr="008D13C2" w:rsidRDefault="009A1AD4" w:rsidP="00BE2F25">
            <w:pPr>
              <w:pStyle w:val="Normal6a"/>
            </w:pPr>
          </w:p>
        </w:tc>
      </w:tr>
      <w:tr w:rsidR="009A1AD4" w:rsidRPr="008D13C2" w14:paraId="0D5C49E2" w14:textId="77777777" w:rsidTr="00BE2F25">
        <w:trPr>
          <w:jc w:val="center"/>
        </w:trPr>
        <w:tc>
          <w:tcPr>
            <w:tcW w:w="4876" w:type="dxa"/>
          </w:tcPr>
          <w:p w14:paraId="3F36F29A" w14:textId="77777777" w:rsidR="009A1AD4" w:rsidRPr="008D13C2" w:rsidRDefault="009A1AD4" w:rsidP="00BE2F25">
            <w:pPr>
              <w:pStyle w:val="Normal6a"/>
            </w:pPr>
            <w:r w:rsidRPr="008D13C2">
              <w:rPr>
                <w:b/>
                <w:i/>
              </w:rPr>
              <w:t>b) el Estado miembro responsable;</w:t>
            </w:r>
          </w:p>
        </w:tc>
        <w:tc>
          <w:tcPr>
            <w:tcW w:w="4876" w:type="dxa"/>
          </w:tcPr>
          <w:p w14:paraId="3A05D8D6" w14:textId="77777777" w:rsidR="009A1AD4" w:rsidRPr="008D13C2" w:rsidRDefault="009A1AD4" w:rsidP="00BE2F25">
            <w:pPr>
              <w:pStyle w:val="Normal6a"/>
            </w:pPr>
          </w:p>
        </w:tc>
      </w:tr>
      <w:tr w:rsidR="009A1AD4" w:rsidRPr="008D13C2" w14:paraId="6B571FF6" w14:textId="77777777" w:rsidTr="00BE2F25">
        <w:trPr>
          <w:jc w:val="center"/>
        </w:trPr>
        <w:tc>
          <w:tcPr>
            <w:tcW w:w="4876" w:type="dxa"/>
          </w:tcPr>
          <w:p w14:paraId="288B2929" w14:textId="77777777" w:rsidR="009A1AD4" w:rsidRPr="008D13C2" w:rsidRDefault="009A1AD4" w:rsidP="00BE2F25">
            <w:pPr>
              <w:pStyle w:val="Normal6a"/>
            </w:pPr>
            <w:r w:rsidRPr="008D13C2">
              <w:rPr>
                <w:b/>
                <w:i/>
              </w:rPr>
              <w:t>c) el Estado miembro de reubicación tras el traslado realizado de acuerdo con el artículo 57, apartado 9.</w:t>
            </w:r>
          </w:p>
        </w:tc>
        <w:tc>
          <w:tcPr>
            <w:tcW w:w="4876" w:type="dxa"/>
          </w:tcPr>
          <w:p w14:paraId="7DB6DD5C" w14:textId="77777777" w:rsidR="009A1AD4" w:rsidRPr="008D13C2" w:rsidRDefault="009A1AD4" w:rsidP="00BE2F25">
            <w:pPr>
              <w:pStyle w:val="Normal6a"/>
            </w:pPr>
          </w:p>
        </w:tc>
      </w:tr>
      <w:tr w:rsidR="009A1AD4" w:rsidRPr="008D13C2" w14:paraId="08A6A695" w14:textId="77777777" w:rsidTr="00BE2F25">
        <w:trPr>
          <w:jc w:val="center"/>
        </w:trPr>
        <w:tc>
          <w:tcPr>
            <w:tcW w:w="4876" w:type="dxa"/>
          </w:tcPr>
          <w:p w14:paraId="0871FEDB" w14:textId="77777777" w:rsidR="009A1AD4" w:rsidRPr="008D13C2" w:rsidRDefault="009A1AD4" w:rsidP="00BE2F25">
            <w:pPr>
              <w:pStyle w:val="Normal6a"/>
            </w:pPr>
            <w:r w:rsidRPr="008D13C2">
              <w:rPr>
                <w:b/>
                <w:i/>
              </w:rPr>
              <w:t>5. Cuando se notifique al solicitante una decisión de traslado de conformidad con el artículo 32, apartado 2, y con el artículo 57, apartado 8, el solicitante se atendrá a tal decisión.</w:t>
            </w:r>
          </w:p>
        </w:tc>
        <w:tc>
          <w:tcPr>
            <w:tcW w:w="4876" w:type="dxa"/>
          </w:tcPr>
          <w:p w14:paraId="184ACCFC" w14:textId="77777777" w:rsidR="009A1AD4" w:rsidRPr="008D13C2" w:rsidRDefault="009A1AD4" w:rsidP="00BE2F25">
            <w:pPr>
              <w:pStyle w:val="Normal6a"/>
            </w:pPr>
          </w:p>
        </w:tc>
      </w:tr>
    </w:tbl>
    <w:p w14:paraId="7C515D1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86D600C" w14:textId="77777777" w:rsidR="009A1AD4" w:rsidRPr="008D13C2" w:rsidRDefault="009A1AD4" w:rsidP="009A1AD4">
      <w:r w:rsidRPr="008D13C2">
        <w:rPr>
          <w:rStyle w:val="HideTWBExt"/>
          <w:noProof w:val="0"/>
        </w:rPr>
        <w:t>&lt;/Amend&gt;</w:t>
      </w:r>
    </w:p>
    <w:p w14:paraId="4B20D36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1224</w:t>
      </w:r>
      <w:r w:rsidRPr="008D13C2">
        <w:rPr>
          <w:rStyle w:val="HideTWBExt"/>
          <w:b w:val="0"/>
          <w:noProof w:val="0"/>
        </w:rPr>
        <w:t>&lt;/NumAm&gt;</w:t>
      </w:r>
    </w:p>
    <w:p w14:paraId="455A9CF0"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40437576" w14:textId="77777777" w:rsidR="009A1AD4" w:rsidRPr="008D13C2" w:rsidRDefault="009A1AD4" w:rsidP="009A1AD4">
      <w:pPr>
        <w:pStyle w:val="NormalBold"/>
      </w:pPr>
      <w:r w:rsidRPr="008D13C2">
        <w:rPr>
          <w:rStyle w:val="HideTWBExt"/>
          <w:b w:val="0"/>
          <w:noProof w:val="0"/>
        </w:rPr>
        <w:t>&lt;/RepeatBlock-By&gt;</w:t>
      </w:r>
    </w:p>
    <w:p w14:paraId="76FDF44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7911B6B" w14:textId="77777777" w:rsidR="009A1AD4" w:rsidRPr="008D13C2" w:rsidRDefault="009A1AD4" w:rsidP="009A1AD4">
      <w:pPr>
        <w:pStyle w:val="NormalBold"/>
      </w:pPr>
      <w:r w:rsidRPr="008D13C2">
        <w:rPr>
          <w:rStyle w:val="HideTWBExt"/>
          <w:b w:val="0"/>
          <w:noProof w:val="0"/>
        </w:rPr>
        <w:t>&lt;Article&gt;</w:t>
      </w:r>
      <w:r w:rsidRPr="008D13C2">
        <w:t>Artículo 9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DA63A24" w14:textId="77777777" w:rsidTr="00BE2F25">
        <w:trPr>
          <w:trHeight w:hRule="exact" w:val="240"/>
          <w:jc w:val="center"/>
        </w:trPr>
        <w:tc>
          <w:tcPr>
            <w:tcW w:w="9752" w:type="dxa"/>
            <w:gridSpan w:val="2"/>
          </w:tcPr>
          <w:p w14:paraId="64D58041" w14:textId="77777777" w:rsidR="009A1AD4" w:rsidRPr="008D13C2" w:rsidRDefault="009A1AD4" w:rsidP="00BE2F25"/>
        </w:tc>
      </w:tr>
      <w:tr w:rsidR="009A1AD4" w:rsidRPr="008D13C2" w14:paraId="78623E9D" w14:textId="77777777" w:rsidTr="00BE2F25">
        <w:trPr>
          <w:trHeight w:val="240"/>
          <w:jc w:val="center"/>
        </w:trPr>
        <w:tc>
          <w:tcPr>
            <w:tcW w:w="4876" w:type="dxa"/>
          </w:tcPr>
          <w:p w14:paraId="1D1172F0" w14:textId="77777777" w:rsidR="009A1AD4" w:rsidRPr="008D13C2" w:rsidRDefault="009A1AD4" w:rsidP="00BE2F25">
            <w:pPr>
              <w:pStyle w:val="AmColumnHeading"/>
            </w:pPr>
            <w:r w:rsidRPr="008D13C2">
              <w:t>Texto de la Comisión</w:t>
            </w:r>
          </w:p>
        </w:tc>
        <w:tc>
          <w:tcPr>
            <w:tcW w:w="4876" w:type="dxa"/>
          </w:tcPr>
          <w:p w14:paraId="41731E67" w14:textId="77777777" w:rsidR="009A1AD4" w:rsidRPr="008D13C2" w:rsidRDefault="009A1AD4" w:rsidP="00BE2F25">
            <w:pPr>
              <w:pStyle w:val="AmColumnHeading"/>
            </w:pPr>
            <w:r w:rsidRPr="008D13C2">
              <w:t>Enmienda</w:t>
            </w:r>
          </w:p>
        </w:tc>
      </w:tr>
      <w:tr w:rsidR="009A1AD4" w:rsidRPr="008D13C2" w14:paraId="1488D168" w14:textId="77777777" w:rsidTr="00BE2F25">
        <w:trPr>
          <w:jc w:val="center"/>
        </w:trPr>
        <w:tc>
          <w:tcPr>
            <w:tcW w:w="4876" w:type="dxa"/>
          </w:tcPr>
          <w:p w14:paraId="6C090E22" w14:textId="77777777" w:rsidR="009A1AD4" w:rsidRPr="008D13C2" w:rsidRDefault="009A1AD4" w:rsidP="00BE2F25">
            <w:pPr>
              <w:pStyle w:val="Normal6a"/>
            </w:pPr>
            <w:r w:rsidRPr="008D13C2">
              <w:t>1.</w:t>
            </w:r>
            <w:r w:rsidRPr="008D13C2">
              <w:tab/>
              <w:t>Cuando un nacional de un tercer país o un apátrida tenga la intención de formular una solicitud de protección internacional, la solicitud se formulará y registrará en el Estado miembro de primera llegada.</w:t>
            </w:r>
          </w:p>
        </w:tc>
        <w:tc>
          <w:tcPr>
            <w:tcW w:w="4876" w:type="dxa"/>
          </w:tcPr>
          <w:p w14:paraId="32702D5B" w14:textId="77777777" w:rsidR="009A1AD4" w:rsidRPr="008D13C2" w:rsidRDefault="009A1AD4" w:rsidP="00BE2F25">
            <w:pPr>
              <w:pStyle w:val="Normal6a"/>
            </w:pPr>
            <w:r w:rsidRPr="008D13C2">
              <w:t>1.</w:t>
            </w:r>
            <w:r w:rsidRPr="008D13C2">
              <w:tab/>
              <w:t>Cuando un nacional de un tercer país o un apátrida</w:t>
            </w:r>
            <w:r w:rsidRPr="008D13C2">
              <w:rPr>
                <w:b/>
                <w:i/>
              </w:rPr>
              <w:t>, en virtud del artículo 1, apartado 1, de la Convención sobre el Estatuto de los Apátridas de 1954,</w:t>
            </w:r>
            <w:r w:rsidRPr="008D13C2">
              <w:t xml:space="preserve"> tenga la intención de formular una solicitud de protección internacional, la solicitud se formulará y registrará en el Estado miembro de primera llegada</w:t>
            </w:r>
            <w:r w:rsidRPr="008D13C2">
              <w:rPr>
                <w:b/>
                <w:i/>
              </w:rPr>
              <w:t>, que determinará el Estado miembro responsable según los criterios establecidos en el presente Reglamento</w:t>
            </w:r>
            <w:r w:rsidRPr="008D13C2">
              <w:t>.</w:t>
            </w:r>
          </w:p>
        </w:tc>
      </w:tr>
    </w:tbl>
    <w:p w14:paraId="5FD631F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7487B05" w14:textId="77777777" w:rsidR="009A1AD4" w:rsidRPr="008D13C2" w:rsidRDefault="009A1AD4" w:rsidP="009A1AD4">
      <w:r w:rsidRPr="008D13C2">
        <w:rPr>
          <w:rStyle w:val="HideTWBExt"/>
          <w:noProof w:val="0"/>
        </w:rPr>
        <w:t>&lt;/Amend&gt;</w:t>
      </w:r>
    </w:p>
    <w:p w14:paraId="570F744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1225</w:t>
      </w:r>
      <w:r w:rsidRPr="008D13C2">
        <w:rPr>
          <w:rStyle w:val="HideTWBExt"/>
          <w:b w:val="0"/>
          <w:noProof w:val="0"/>
        </w:rPr>
        <w:t>&lt;/NumAm&gt;</w:t>
      </w:r>
    </w:p>
    <w:p w14:paraId="06EBC892"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1E7A2C2F" w14:textId="77777777" w:rsidR="009A1AD4" w:rsidRPr="008D13C2" w:rsidRDefault="009A1AD4" w:rsidP="009A1AD4">
      <w:pPr>
        <w:pStyle w:val="NormalBold"/>
      </w:pPr>
      <w:r w:rsidRPr="008D13C2">
        <w:rPr>
          <w:rStyle w:val="HideTWBExt"/>
          <w:b w:val="0"/>
          <w:noProof w:val="0"/>
        </w:rPr>
        <w:t>&lt;/RepeatBlock-By&gt;</w:t>
      </w:r>
    </w:p>
    <w:p w14:paraId="4FFDC1D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5015859" w14:textId="77777777" w:rsidR="009A1AD4" w:rsidRPr="008D13C2" w:rsidRDefault="009A1AD4" w:rsidP="009A1AD4">
      <w:pPr>
        <w:pStyle w:val="NormalBold"/>
      </w:pPr>
      <w:r w:rsidRPr="008D13C2">
        <w:rPr>
          <w:rStyle w:val="HideTWBExt"/>
          <w:b w:val="0"/>
          <w:noProof w:val="0"/>
        </w:rPr>
        <w:t>&lt;Article&gt;</w:t>
      </w:r>
      <w:r w:rsidRPr="008D13C2">
        <w:t>Artículo 9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E016C06" w14:textId="77777777" w:rsidTr="00BE2F25">
        <w:trPr>
          <w:trHeight w:hRule="exact" w:val="240"/>
          <w:jc w:val="center"/>
        </w:trPr>
        <w:tc>
          <w:tcPr>
            <w:tcW w:w="9752" w:type="dxa"/>
            <w:gridSpan w:val="2"/>
          </w:tcPr>
          <w:p w14:paraId="2FA73DFA" w14:textId="77777777" w:rsidR="009A1AD4" w:rsidRPr="008D13C2" w:rsidRDefault="009A1AD4" w:rsidP="00BE2F25"/>
        </w:tc>
      </w:tr>
      <w:tr w:rsidR="009A1AD4" w:rsidRPr="008D13C2" w14:paraId="0D4A9F00" w14:textId="77777777" w:rsidTr="00BE2F25">
        <w:trPr>
          <w:trHeight w:val="240"/>
          <w:jc w:val="center"/>
        </w:trPr>
        <w:tc>
          <w:tcPr>
            <w:tcW w:w="4876" w:type="dxa"/>
          </w:tcPr>
          <w:p w14:paraId="5799F19A" w14:textId="77777777" w:rsidR="009A1AD4" w:rsidRPr="008D13C2" w:rsidRDefault="009A1AD4" w:rsidP="00BE2F25">
            <w:pPr>
              <w:pStyle w:val="AmColumnHeading"/>
            </w:pPr>
            <w:r w:rsidRPr="008D13C2">
              <w:t>Texto de la Comisión</w:t>
            </w:r>
          </w:p>
        </w:tc>
        <w:tc>
          <w:tcPr>
            <w:tcW w:w="4876" w:type="dxa"/>
          </w:tcPr>
          <w:p w14:paraId="47D68F77" w14:textId="77777777" w:rsidR="009A1AD4" w:rsidRPr="008D13C2" w:rsidRDefault="009A1AD4" w:rsidP="00BE2F25">
            <w:pPr>
              <w:pStyle w:val="AmColumnHeading"/>
            </w:pPr>
            <w:r w:rsidRPr="008D13C2">
              <w:t>Enmienda</w:t>
            </w:r>
          </w:p>
        </w:tc>
      </w:tr>
      <w:tr w:rsidR="009A1AD4" w:rsidRPr="008D13C2" w14:paraId="4CDD9DA4" w14:textId="77777777" w:rsidTr="00BE2F25">
        <w:trPr>
          <w:jc w:val="center"/>
        </w:trPr>
        <w:tc>
          <w:tcPr>
            <w:tcW w:w="4876" w:type="dxa"/>
          </w:tcPr>
          <w:p w14:paraId="02C28384" w14:textId="77777777" w:rsidR="009A1AD4" w:rsidRPr="008D13C2" w:rsidRDefault="009A1AD4" w:rsidP="00BE2F25">
            <w:pPr>
              <w:pStyle w:val="Normal6a"/>
            </w:pPr>
            <w:r w:rsidRPr="008D13C2">
              <w:t>1.</w:t>
            </w:r>
            <w:r w:rsidRPr="008D13C2">
              <w:tab/>
              <w:t>Cuando un nacional de un tercer país o un apátrida tenga la intención de formular una solicitud de protección internacional, la solicitud se formulará y registrará en el Estado miembro de primera llegada.</w:t>
            </w:r>
          </w:p>
        </w:tc>
        <w:tc>
          <w:tcPr>
            <w:tcW w:w="4876" w:type="dxa"/>
          </w:tcPr>
          <w:p w14:paraId="7B3C217C" w14:textId="77777777" w:rsidR="009A1AD4" w:rsidRPr="008D13C2" w:rsidRDefault="009A1AD4" w:rsidP="00BE2F25">
            <w:pPr>
              <w:pStyle w:val="Normal6a"/>
            </w:pPr>
            <w:r w:rsidRPr="008D13C2">
              <w:t>1.</w:t>
            </w:r>
            <w:r w:rsidRPr="008D13C2">
              <w:tab/>
              <w:t xml:space="preserve">Cuando un nacional de un tercer país o un apátrida tenga la intención de formular una solicitud de protección internacional, la solicitud se formulará y registrará en el Estado miembro de primera llegada </w:t>
            </w:r>
            <w:r w:rsidRPr="008D13C2">
              <w:rPr>
                <w:b/>
                <w:i/>
              </w:rPr>
              <w:t>o en el Estado miembro en el que el nacional de un tercer país se encuentre legalmente</w:t>
            </w:r>
            <w:r w:rsidRPr="008D13C2">
              <w:t>.</w:t>
            </w:r>
          </w:p>
        </w:tc>
      </w:tr>
    </w:tbl>
    <w:p w14:paraId="6CF5764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FC6F8CE" w14:textId="77777777" w:rsidR="009A1AD4" w:rsidRPr="008D13C2" w:rsidRDefault="009A1AD4" w:rsidP="009A1AD4">
      <w:r w:rsidRPr="008D13C2">
        <w:rPr>
          <w:rStyle w:val="HideTWBExt"/>
          <w:noProof w:val="0"/>
        </w:rPr>
        <w:t>&lt;/Amend&gt;</w:t>
      </w:r>
    </w:p>
    <w:p w14:paraId="48CDCEA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1226</w:t>
      </w:r>
      <w:r w:rsidRPr="008D13C2">
        <w:rPr>
          <w:rStyle w:val="HideTWBExt"/>
          <w:b w:val="0"/>
          <w:noProof w:val="0"/>
        </w:rPr>
        <w:t>&lt;/NumAm&gt;</w:t>
      </w:r>
    </w:p>
    <w:p w14:paraId="1A7D14BD"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4B91621D" w14:textId="77777777" w:rsidR="009A1AD4" w:rsidRPr="008D13C2" w:rsidRDefault="009A1AD4" w:rsidP="009A1AD4">
      <w:pPr>
        <w:pStyle w:val="NormalBold"/>
      </w:pPr>
      <w:r w:rsidRPr="008D13C2">
        <w:rPr>
          <w:rStyle w:val="HideTWBExt"/>
          <w:b w:val="0"/>
          <w:noProof w:val="0"/>
        </w:rPr>
        <w:t>&lt;/RepeatBlock-By&gt;</w:t>
      </w:r>
    </w:p>
    <w:p w14:paraId="236DC90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5C4F65E" w14:textId="77777777" w:rsidR="009A1AD4" w:rsidRPr="008D13C2" w:rsidRDefault="009A1AD4" w:rsidP="009A1AD4">
      <w:pPr>
        <w:pStyle w:val="NormalBold"/>
      </w:pPr>
      <w:r w:rsidRPr="008D13C2">
        <w:rPr>
          <w:rStyle w:val="HideTWBExt"/>
          <w:b w:val="0"/>
          <w:noProof w:val="0"/>
        </w:rPr>
        <w:t>&lt;Article&gt;</w:t>
      </w:r>
      <w:r w:rsidRPr="008D13C2">
        <w:t>Artículo 9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DB3205A" w14:textId="77777777" w:rsidTr="00BE2F25">
        <w:trPr>
          <w:trHeight w:hRule="exact" w:val="240"/>
          <w:jc w:val="center"/>
        </w:trPr>
        <w:tc>
          <w:tcPr>
            <w:tcW w:w="9752" w:type="dxa"/>
            <w:gridSpan w:val="2"/>
          </w:tcPr>
          <w:p w14:paraId="302C472C" w14:textId="77777777" w:rsidR="009A1AD4" w:rsidRPr="008D13C2" w:rsidRDefault="009A1AD4" w:rsidP="00BE2F25"/>
        </w:tc>
      </w:tr>
      <w:tr w:rsidR="009A1AD4" w:rsidRPr="008D13C2" w14:paraId="62D436AB" w14:textId="77777777" w:rsidTr="00BE2F25">
        <w:trPr>
          <w:trHeight w:val="240"/>
          <w:jc w:val="center"/>
        </w:trPr>
        <w:tc>
          <w:tcPr>
            <w:tcW w:w="4876" w:type="dxa"/>
          </w:tcPr>
          <w:p w14:paraId="4BECED78" w14:textId="77777777" w:rsidR="009A1AD4" w:rsidRPr="008D13C2" w:rsidRDefault="009A1AD4" w:rsidP="00BE2F25">
            <w:pPr>
              <w:pStyle w:val="AmColumnHeading"/>
            </w:pPr>
            <w:r w:rsidRPr="008D13C2">
              <w:t>Texto de la Comisión</w:t>
            </w:r>
          </w:p>
        </w:tc>
        <w:tc>
          <w:tcPr>
            <w:tcW w:w="4876" w:type="dxa"/>
          </w:tcPr>
          <w:p w14:paraId="5B5EE717" w14:textId="77777777" w:rsidR="009A1AD4" w:rsidRPr="008D13C2" w:rsidRDefault="009A1AD4" w:rsidP="00BE2F25">
            <w:pPr>
              <w:pStyle w:val="AmColumnHeading"/>
            </w:pPr>
            <w:r w:rsidRPr="008D13C2">
              <w:t>Enmienda</w:t>
            </w:r>
          </w:p>
        </w:tc>
      </w:tr>
      <w:tr w:rsidR="009A1AD4" w:rsidRPr="008D13C2" w14:paraId="4E912E29" w14:textId="77777777" w:rsidTr="00BE2F25">
        <w:trPr>
          <w:jc w:val="center"/>
        </w:trPr>
        <w:tc>
          <w:tcPr>
            <w:tcW w:w="4876" w:type="dxa"/>
          </w:tcPr>
          <w:p w14:paraId="02422BBF" w14:textId="77777777" w:rsidR="009A1AD4" w:rsidRPr="008D13C2" w:rsidRDefault="009A1AD4" w:rsidP="00BE2F25">
            <w:pPr>
              <w:pStyle w:val="Normal6a"/>
            </w:pPr>
            <w:r w:rsidRPr="008D13C2">
              <w:t>1.</w:t>
            </w:r>
            <w:r w:rsidRPr="008D13C2">
              <w:tab/>
              <w:t xml:space="preserve">Cuando un nacional de un tercer país o un apátrida tenga la intención de formular una solicitud de protección internacional, la solicitud se formulará y registrará en el Estado miembro </w:t>
            </w:r>
            <w:r w:rsidRPr="008D13C2">
              <w:rPr>
                <w:b/>
                <w:i/>
              </w:rPr>
              <w:t>de primera llegada</w:t>
            </w:r>
            <w:r w:rsidRPr="008D13C2">
              <w:t>.</w:t>
            </w:r>
          </w:p>
        </w:tc>
        <w:tc>
          <w:tcPr>
            <w:tcW w:w="4876" w:type="dxa"/>
          </w:tcPr>
          <w:p w14:paraId="3F94E7E6" w14:textId="77777777" w:rsidR="009A1AD4" w:rsidRPr="008D13C2" w:rsidRDefault="009A1AD4" w:rsidP="00BE2F25">
            <w:pPr>
              <w:pStyle w:val="Normal6a"/>
            </w:pPr>
            <w:r w:rsidRPr="008D13C2">
              <w:t>1.</w:t>
            </w:r>
            <w:r w:rsidRPr="008D13C2">
              <w:tab/>
              <w:t xml:space="preserve">Cuando un nacional de un tercer país o un apátrida tenga la intención de formular una solicitud de protección internacional, la solicitud se formulará y registrará en el Estado miembro </w:t>
            </w:r>
            <w:r w:rsidRPr="008D13C2">
              <w:rPr>
                <w:b/>
                <w:i/>
              </w:rPr>
              <w:t>en el que el nacional de un tercer país o el apátrida se encuentre</w:t>
            </w:r>
            <w:r w:rsidRPr="008D13C2">
              <w:t>.</w:t>
            </w:r>
          </w:p>
        </w:tc>
      </w:tr>
    </w:tbl>
    <w:p w14:paraId="32A4AFF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2FE6A3E" w14:textId="77777777" w:rsidR="009A1AD4" w:rsidRPr="008D13C2" w:rsidRDefault="009A1AD4" w:rsidP="009A1AD4">
      <w:r w:rsidRPr="008D13C2">
        <w:rPr>
          <w:rStyle w:val="HideTWBExt"/>
          <w:noProof w:val="0"/>
        </w:rPr>
        <w:t>&lt;/Amend&gt;</w:t>
      </w:r>
    </w:p>
    <w:p w14:paraId="7E503D8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1227</w:t>
      </w:r>
      <w:r w:rsidRPr="008D13C2">
        <w:rPr>
          <w:rStyle w:val="HideTWBExt"/>
          <w:b w:val="0"/>
          <w:noProof w:val="0"/>
        </w:rPr>
        <w:t>&lt;/NumAm&gt;</w:t>
      </w:r>
    </w:p>
    <w:p w14:paraId="675553D5"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4F7E12E1" w14:textId="77777777" w:rsidR="009A1AD4" w:rsidRPr="008D13C2" w:rsidRDefault="009A1AD4" w:rsidP="009A1AD4">
      <w:pPr>
        <w:pStyle w:val="NormalBold"/>
      </w:pPr>
      <w:r w:rsidRPr="008D13C2">
        <w:rPr>
          <w:rStyle w:val="HideTWBExt"/>
          <w:b w:val="0"/>
          <w:noProof w:val="0"/>
        </w:rPr>
        <w:t>&lt;/RepeatBlock-By&gt;</w:t>
      </w:r>
    </w:p>
    <w:p w14:paraId="32A72F4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2CDCC6D" w14:textId="77777777" w:rsidR="009A1AD4" w:rsidRPr="008D13C2" w:rsidRDefault="009A1AD4" w:rsidP="009A1AD4">
      <w:pPr>
        <w:pStyle w:val="NormalBold"/>
      </w:pPr>
      <w:r w:rsidRPr="008D13C2">
        <w:rPr>
          <w:rStyle w:val="HideTWBExt"/>
          <w:b w:val="0"/>
          <w:noProof w:val="0"/>
        </w:rPr>
        <w:t>&lt;Article&gt;</w:t>
      </w:r>
      <w:r w:rsidRPr="008D13C2">
        <w:t>Artículo 9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F5ECAD1" w14:textId="77777777" w:rsidTr="00BE2F25">
        <w:trPr>
          <w:trHeight w:hRule="exact" w:val="240"/>
          <w:jc w:val="center"/>
        </w:trPr>
        <w:tc>
          <w:tcPr>
            <w:tcW w:w="9752" w:type="dxa"/>
            <w:gridSpan w:val="2"/>
          </w:tcPr>
          <w:p w14:paraId="3C284152" w14:textId="77777777" w:rsidR="009A1AD4" w:rsidRPr="008D13C2" w:rsidRDefault="009A1AD4" w:rsidP="00BE2F25"/>
        </w:tc>
      </w:tr>
      <w:tr w:rsidR="009A1AD4" w:rsidRPr="008D13C2" w14:paraId="1AC82211" w14:textId="77777777" w:rsidTr="00BE2F25">
        <w:trPr>
          <w:trHeight w:val="240"/>
          <w:jc w:val="center"/>
        </w:trPr>
        <w:tc>
          <w:tcPr>
            <w:tcW w:w="4876" w:type="dxa"/>
          </w:tcPr>
          <w:p w14:paraId="2297A093" w14:textId="77777777" w:rsidR="009A1AD4" w:rsidRPr="008D13C2" w:rsidRDefault="009A1AD4" w:rsidP="00BE2F25">
            <w:pPr>
              <w:pStyle w:val="AmColumnHeading"/>
            </w:pPr>
            <w:r w:rsidRPr="008D13C2">
              <w:t>Texto de la Comisión</w:t>
            </w:r>
          </w:p>
        </w:tc>
        <w:tc>
          <w:tcPr>
            <w:tcW w:w="4876" w:type="dxa"/>
          </w:tcPr>
          <w:p w14:paraId="2DF7E991" w14:textId="77777777" w:rsidR="009A1AD4" w:rsidRPr="008D13C2" w:rsidRDefault="009A1AD4" w:rsidP="00BE2F25">
            <w:pPr>
              <w:pStyle w:val="AmColumnHeading"/>
            </w:pPr>
            <w:r w:rsidRPr="008D13C2">
              <w:t>Enmienda</w:t>
            </w:r>
          </w:p>
        </w:tc>
      </w:tr>
      <w:tr w:rsidR="009A1AD4" w:rsidRPr="008D13C2" w14:paraId="58836BB6" w14:textId="77777777" w:rsidTr="00BE2F25">
        <w:trPr>
          <w:jc w:val="center"/>
        </w:trPr>
        <w:tc>
          <w:tcPr>
            <w:tcW w:w="4876" w:type="dxa"/>
          </w:tcPr>
          <w:p w14:paraId="0ACF971C" w14:textId="77777777" w:rsidR="009A1AD4" w:rsidRPr="008D13C2" w:rsidRDefault="009A1AD4" w:rsidP="00BE2F25">
            <w:pPr>
              <w:pStyle w:val="Normal6a"/>
            </w:pPr>
            <w:r w:rsidRPr="008D13C2">
              <w:t>1.</w:t>
            </w:r>
            <w:r w:rsidRPr="008D13C2">
              <w:tab/>
              <w:t xml:space="preserve">Cuando un nacional de un tercer país o un apátrida tenga la intención de formular una solicitud de </w:t>
            </w:r>
            <w:r w:rsidRPr="008D13C2">
              <w:rPr>
                <w:b/>
                <w:i/>
              </w:rPr>
              <w:t>protección internacional</w:t>
            </w:r>
            <w:r w:rsidRPr="008D13C2">
              <w:t>, la solicitud se formulará y registrará en el Estado miembro de primera llegada.</w:t>
            </w:r>
          </w:p>
        </w:tc>
        <w:tc>
          <w:tcPr>
            <w:tcW w:w="4876" w:type="dxa"/>
          </w:tcPr>
          <w:p w14:paraId="58E4B1BC" w14:textId="77777777" w:rsidR="009A1AD4" w:rsidRPr="008D13C2" w:rsidRDefault="009A1AD4" w:rsidP="00BE2F25">
            <w:pPr>
              <w:pStyle w:val="Normal6a"/>
            </w:pPr>
            <w:r w:rsidRPr="008D13C2">
              <w:t>1.</w:t>
            </w:r>
            <w:r w:rsidRPr="008D13C2">
              <w:tab/>
              <w:t>Cuando un nacional de un tercer país o un apátrida</w:t>
            </w:r>
            <w:r w:rsidRPr="008D13C2">
              <w:rPr>
                <w:b/>
                <w:i/>
              </w:rPr>
              <w:t>, después de entrar legalmente en el territorio de un Estado miembro de la Unión,</w:t>
            </w:r>
            <w:r w:rsidRPr="008D13C2">
              <w:t xml:space="preserve"> tenga la intención de formular una solicitud de </w:t>
            </w:r>
            <w:r w:rsidRPr="008D13C2">
              <w:rPr>
                <w:b/>
                <w:i/>
              </w:rPr>
              <w:t>asilo</w:t>
            </w:r>
            <w:r w:rsidRPr="008D13C2">
              <w:t>, la solicitud se formulará y registrará en el Estado miembro de primera llegada.</w:t>
            </w:r>
          </w:p>
        </w:tc>
      </w:tr>
    </w:tbl>
    <w:p w14:paraId="44C80CF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9A6567E" w14:textId="77777777" w:rsidR="009A1AD4" w:rsidRPr="008D13C2" w:rsidRDefault="009A1AD4" w:rsidP="009A1AD4">
      <w:r w:rsidRPr="008D13C2">
        <w:rPr>
          <w:rStyle w:val="HideTWBExt"/>
          <w:noProof w:val="0"/>
        </w:rPr>
        <w:t>&lt;/Amend&gt;</w:t>
      </w:r>
    </w:p>
    <w:p w14:paraId="3B2A993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1228</w:t>
      </w:r>
      <w:r w:rsidRPr="008D13C2">
        <w:rPr>
          <w:rStyle w:val="HideTWBExt"/>
          <w:b w:val="0"/>
          <w:noProof w:val="0"/>
        </w:rPr>
        <w:t>&lt;/NumAm&gt;</w:t>
      </w:r>
    </w:p>
    <w:p w14:paraId="6C459B8A"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456CE9EE" w14:textId="77777777" w:rsidR="009A1AD4" w:rsidRPr="008D13C2" w:rsidRDefault="009A1AD4" w:rsidP="009A1AD4">
      <w:pPr>
        <w:pStyle w:val="NormalBold"/>
      </w:pPr>
      <w:r w:rsidRPr="008D13C2">
        <w:rPr>
          <w:rStyle w:val="HideTWBExt"/>
          <w:b w:val="0"/>
          <w:noProof w:val="0"/>
        </w:rPr>
        <w:t>&lt;/RepeatBlock-By&gt;</w:t>
      </w:r>
    </w:p>
    <w:p w14:paraId="7E571F6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F5CD1B7" w14:textId="77777777" w:rsidR="009A1AD4" w:rsidRPr="008D13C2" w:rsidRDefault="009A1AD4" w:rsidP="009A1AD4">
      <w:pPr>
        <w:pStyle w:val="NormalBold"/>
      </w:pPr>
      <w:r w:rsidRPr="008D13C2">
        <w:rPr>
          <w:rStyle w:val="HideTWBExt"/>
          <w:b w:val="0"/>
          <w:noProof w:val="0"/>
        </w:rPr>
        <w:t>&lt;Article&gt;</w:t>
      </w:r>
      <w:r w:rsidRPr="008D13C2">
        <w:t>Artículo 9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9489727" w14:textId="77777777" w:rsidTr="00BE2F25">
        <w:trPr>
          <w:trHeight w:hRule="exact" w:val="240"/>
          <w:jc w:val="center"/>
        </w:trPr>
        <w:tc>
          <w:tcPr>
            <w:tcW w:w="9752" w:type="dxa"/>
            <w:gridSpan w:val="2"/>
          </w:tcPr>
          <w:p w14:paraId="56E639EA" w14:textId="77777777" w:rsidR="009A1AD4" w:rsidRPr="008D13C2" w:rsidRDefault="009A1AD4" w:rsidP="00BE2F25"/>
        </w:tc>
      </w:tr>
      <w:tr w:rsidR="009A1AD4" w:rsidRPr="008D13C2" w14:paraId="3EC08B51" w14:textId="77777777" w:rsidTr="00BE2F25">
        <w:trPr>
          <w:trHeight w:val="240"/>
          <w:jc w:val="center"/>
        </w:trPr>
        <w:tc>
          <w:tcPr>
            <w:tcW w:w="4876" w:type="dxa"/>
          </w:tcPr>
          <w:p w14:paraId="50DBA881" w14:textId="77777777" w:rsidR="009A1AD4" w:rsidRPr="008D13C2" w:rsidRDefault="009A1AD4" w:rsidP="00BE2F25">
            <w:pPr>
              <w:pStyle w:val="AmColumnHeading"/>
            </w:pPr>
            <w:r w:rsidRPr="008D13C2">
              <w:t>Texto de la Comisión</w:t>
            </w:r>
          </w:p>
        </w:tc>
        <w:tc>
          <w:tcPr>
            <w:tcW w:w="4876" w:type="dxa"/>
          </w:tcPr>
          <w:p w14:paraId="15DC47F0" w14:textId="77777777" w:rsidR="009A1AD4" w:rsidRPr="008D13C2" w:rsidRDefault="009A1AD4" w:rsidP="00BE2F25">
            <w:pPr>
              <w:pStyle w:val="AmColumnHeading"/>
            </w:pPr>
            <w:r w:rsidRPr="008D13C2">
              <w:t>Enmienda</w:t>
            </w:r>
          </w:p>
        </w:tc>
      </w:tr>
      <w:tr w:rsidR="009A1AD4" w:rsidRPr="008D13C2" w14:paraId="1820E2AC" w14:textId="77777777" w:rsidTr="00BE2F25">
        <w:trPr>
          <w:jc w:val="center"/>
        </w:trPr>
        <w:tc>
          <w:tcPr>
            <w:tcW w:w="4876" w:type="dxa"/>
          </w:tcPr>
          <w:p w14:paraId="7BAD870D" w14:textId="77777777" w:rsidR="009A1AD4" w:rsidRPr="008D13C2" w:rsidRDefault="009A1AD4" w:rsidP="00BE2F25">
            <w:pPr>
              <w:pStyle w:val="Normal6a"/>
            </w:pPr>
            <w:r w:rsidRPr="008D13C2">
              <w:t>1.</w:t>
            </w:r>
            <w:r w:rsidRPr="008D13C2">
              <w:tab/>
              <w:t>Cuando un nacional de un tercer país o un apátrida tenga la intención de formular una solicitud de protección internacional, la solicitud se formulará y registrará en el Estado miembro de primera llegada.</w:t>
            </w:r>
          </w:p>
        </w:tc>
        <w:tc>
          <w:tcPr>
            <w:tcW w:w="4876" w:type="dxa"/>
          </w:tcPr>
          <w:p w14:paraId="4B22FBC0" w14:textId="77777777" w:rsidR="009A1AD4" w:rsidRPr="008D13C2" w:rsidRDefault="009A1AD4" w:rsidP="00BE2F25">
            <w:pPr>
              <w:pStyle w:val="Normal6a"/>
            </w:pPr>
            <w:r w:rsidRPr="008D13C2">
              <w:t>1.</w:t>
            </w:r>
            <w:r w:rsidRPr="008D13C2">
              <w:tab/>
              <w:t xml:space="preserve">Cuando un nacional de un tercer país o un apátrida tenga la intención de formular una solicitud de protección internacional, la solicitud se formulará y registrará en el Estado miembro de primera llegada </w:t>
            </w:r>
            <w:r w:rsidRPr="008D13C2">
              <w:rPr>
                <w:b/>
                <w:i/>
              </w:rPr>
              <w:t>o se denegará automáticamente</w:t>
            </w:r>
            <w:r w:rsidRPr="008D13C2">
              <w:t>.</w:t>
            </w:r>
          </w:p>
        </w:tc>
      </w:tr>
    </w:tbl>
    <w:p w14:paraId="40A4A5D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77C1722" w14:textId="77777777" w:rsidR="009A1AD4" w:rsidRPr="008D13C2" w:rsidRDefault="009A1AD4" w:rsidP="009A1AD4">
      <w:r w:rsidRPr="008D13C2">
        <w:rPr>
          <w:rStyle w:val="HideTWBExt"/>
          <w:noProof w:val="0"/>
        </w:rPr>
        <w:t>&lt;/Amend&gt;</w:t>
      </w:r>
    </w:p>
    <w:p w14:paraId="795A951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1229</w:t>
      </w:r>
      <w:r w:rsidRPr="008D13C2">
        <w:rPr>
          <w:rStyle w:val="HideTWBExt"/>
          <w:b w:val="0"/>
          <w:noProof w:val="0"/>
        </w:rPr>
        <w:t>&lt;/NumAm&gt;</w:t>
      </w:r>
    </w:p>
    <w:p w14:paraId="2315FF80"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1DF7A63F" w14:textId="77777777" w:rsidR="009A1AD4" w:rsidRPr="008D13C2" w:rsidRDefault="009A1AD4" w:rsidP="009A1AD4">
      <w:pPr>
        <w:pStyle w:val="NormalBold"/>
      </w:pPr>
      <w:r w:rsidRPr="008D13C2">
        <w:rPr>
          <w:rStyle w:val="HideTWBExt"/>
          <w:b w:val="0"/>
          <w:noProof w:val="0"/>
        </w:rPr>
        <w:t>&lt;/RepeatBlock-By&gt;</w:t>
      </w:r>
    </w:p>
    <w:p w14:paraId="40B1831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4FE2E9D" w14:textId="77777777" w:rsidR="009A1AD4" w:rsidRPr="008D13C2" w:rsidRDefault="009A1AD4" w:rsidP="009A1AD4">
      <w:pPr>
        <w:pStyle w:val="NormalBold"/>
      </w:pPr>
      <w:r w:rsidRPr="008D13C2">
        <w:rPr>
          <w:rStyle w:val="HideTWBExt"/>
          <w:b w:val="0"/>
          <w:noProof w:val="0"/>
        </w:rPr>
        <w:t>&lt;Article&gt;</w:t>
      </w:r>
      <w:r w:rsidRPr="008D13C2">
        <w:t>Artículo 9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91DFCA2" w14:textId="77777777" w:rsidTr="00BE2F25">
        <w:trPr>
          <w:trHeight w:hRule="exact" w:val="240"/>
          <w:jc w:val="center"/>
        </w:trPr>
        <w:tc>
          <w:tcPr>
            <w:tcW w:w="9752" w:type="dxa"/>
            <w:gridSpan w:val="2"/>
          </w:tcPr>
          <w:p w14:paraId="564F3E83" w14:textId="77777777" w:rsidR="009A1AD4" w:rsidRPr="008D13C2" w:rsidRDefault="009A1AD4" w:rsidP="00BE2F25"/>
        </w:tc>
      </w:tr>
      <w:tr w:rsidR="009A1AD4" w:rsidRPr="008D13C2" w14:paraId="677725C5" w14:textId="77777777" w:rsidTr="00BE2F25">
        <w:trPr>
          <w:trHeight w:val="240"/>
          <w:jc w:val="center"/>
        </w:trPr>
        <w:tc>
          <w:tcPr>
            <w:tcW w:w="4876" w:type="dxa"/>
          </w:tcPr>
          <w:p w14:paraId="4E71B2E9" w14:textId="77777777" w:rsidR="009A1AD4" w:rsidRPr="008D13C2" w:rsidRDefault="009A1AD4" w:rsidP="00BE2F25">
            <w:pPr>
              <w:pStyle w:val="AmColumnHeading"/>
            </w:pPr>
            <w:r w:rsidRPr="008D13C2">
              <w:t>Texto de la Comisión</w:t>
            </w:r>
          </w:p>
        </w:tc>
        <w:tc>
          <w:tcPr>
            <w:tcW w:w="4876" w:type="dxa"/>
          </w:tcPr>
          <w:p w14:paraId="7AE9693C" w14:textId="77777777" w:rsidR="009A1AD4" w:rsidRPr="008D13C2" w:rsidRDefault="009A1AD4" w:rsidP="00BE2F25">
            <w:pPr>
              <w:pStyle w:val="AmColumnHeading"/>
            </w:pPr>
            <w:r w:rsidRPr="008D13C2">
              <w:t>Enmienda</w:t>
            </w:r>
          </w:p>
        </w:tc>
      </w:tr>
      <w:tr w:rsidR="009A1AD4" w:rsidRPr="008D13C2" w14:paraId="41E0821A" w14:textId="77777777" w:rsidTr="00BE2F25">
        <w:trPr>
          <w:jc w:val="center"/>
        </w:trPr>
        <w:tc>
          <w:tcPr>
            <w:tcW w:w="4876" w:type="dxa"/>
          </w:tcPr>
          <w:p w14:paraId="60F0E3E3" w14:textId="77777777" w:rsidR="009A1AD4" w:rsidRPr="008D13C2" w:rsidRDefault="009A1AD4" w:rsidP="00BE2F25">
            <w:pPr>
              <w:pStyle w:val="Normal6a"/>
            </w:pPr>
            <w:r w:rsidRPr="008D13C2">
              <w:t>1.</w:t>
            </w:r>
            <w:r w:rsidRPr="008D13C2">
              <w:tab/>
              <w:t xml:space="preserve">Cuando un nacional de un tercer país o un apátrida tenga la intención de formular una solicitud de protección internacional, la solicitud se formulará y registrará en el Estado miembro </w:t>
            </w:r>
            <w:r w:rsidRPr="008D13C2">
              <w:rPr>
                <w:b/>
                <w:i/>
              </w:rPr>
              <w:t>de primera llegada</w:t>
            </w:r>
            <w:r w:rsidRPr="008D13C2">
              <w:t>.</w:t>
            </w:r>
          </w:p>
        </w:tc>
        <w:tc>
          <w:tcPr>
            <w:tcW w:w="4876" w:type="dxa"/>
          </w:tcPr>
          <w:p w14:paraId="146355D5" w14:textId="77777777" w:rsidR="009A1AD4" w:rsidRPr="008D13C2" w:rsidRDefault="009A1AD4" w:rsidP="00BE2F25">
            <w:pPr>
              <w:pStyle w:val="Normal6a"/>
            </w:pPr>
            <w:r w:rsidRPr="008D13C2">
              <w:t>1.</w:t>
            </w:r>
            <w:r w:rsidRPr="008D13C2">
              <w:tab/>
              <w:t xml:space="preserve">Cuando un nacional de un tercer país o un apátrida tenga la intención de formular una solicitud de protección internacional, la solicitud se formulará y registrará en el Estado miembro </w:t>
            </w:r>
            <w:r w:rsidRPr="008D13C2">
              <w:rPr>
                <w:b/>
                <w:i/>
              </w:rPr>
              <w:t>en el que se encuentre en el momento de la solicitud</w:t>
            </w:r>
            <w:r w:rsidRPr="008D13C2">
              <w:t>.</w:t>
            </w:r>
          </w:p>
        </w:tc>
      </w:tr>
    </w:tbl>
    <w:p w14:paraId="5CEC025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523078A" w14:textId="77777777" w:rsidR="009A1AD4" w:rsidRPr="008D13C2" w:rsidRDefault="009A1AD4" w:rsidP="009A1AD4">
      <w:r w:rsidRPr="008D13C2">
        <w:rPr>
          <w:rStyle w:val="HideTWBExt"/>
          <w:noProof w:val="0"/>
        </w:rPr>
        <w:t>&lt;/Amend&gt;</w:t>
      </w:r>
    </w:p>
    <w:p w14:paraId="0455426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1230</w:t>
      </w:r>
      <w:r w:rsidRPr="008D13C2">
        <w:rPr>
          <w:rStyle w:val="HideTWBExt"/>
          <w:b w:val="0"/>
          <w:noProof w:val="0"/>
        </w:rPr>
        <w:t>&lt;/NumAm&gt;</w:t>
      </w:r>
    </w:p>
    <w:p w14:paraId="55E15563" w14:textId="77777777" w:rsidR="009A1AD4" w:rsidRPr="008D13C2" w:rsidRDefault="009A1AD4" w:rsidP="009A1AD4">
      <w:pPr>
        <w:pStyle w:val="NormalBold"/>
      </w:pPr>
      <w:r w:rsidRPr="008D13C2">
        <w:rPr>
          <w:rStyle w:val="HideTWBExt"/>
          <w:b w:val="0"/>
          <w:noProof w:val="0"/>
        </w:rPr>
        <w:t>&lt;RepeatBlock-By&gt;&lt;Members&gt;</w:t>
      </w:r>
      <w:r w:rsidRPr="008D13C2">
        <w:t>Laura Ferrara, Sabrina Pignedoli</w:t>
      </w:r>
      <w:r w:rsidRPr="008D13C2">
        <w:rPr>
          <w:rStyle w:val="HideTWBExt"/>
          <w:b w:val="0"/>
          <w:noProof w:val="0"/>
        </w:rPr>
        <w:t>&lt;/Members&gt;</w:t>
      </w:r>
    </w:p>
    <w:p w14:paraId="4095AD5A" w14:textId="77777777" w:rsidR="009A1AD4" w:rsidRPr="008D13C2" w:rsidRDefault="009A1AD4" w:rsidP="009A1AD4">
      <w:pPr>
        <w:pStyle w:val="NormalBold"/>
      </w:pPr>
      <w:r w:rsidRPr="008D13C2">
        <w:rPr>
          <w:rStyle w:val="HideTWBExt"/>
          <w:b w:val="0"/>
          <w:noProof w:val="0"/>
        </w:rPr>
        <w:t>&lt;/RepeatBlock-By&gt;</w:t>
      </w:r>
    </w:p>
    <w:p w14:paraId="49282F3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5A8ECF6" w14:textId="77777777" w:rsidR="009A1AD4" w:rsidRPr="008D13C2" w:rsidRDefault="009A1AD4" w:rsidP="009A1AD4">
      <w:pPr>
        <w:pStyle w:val="NormalBold"/>
      </w:pPr>
      <w:r w:rsidRPr="008D13C2">
        <w:rPr>
          <w:rStyle w:val="HideTWBExt"/>
          <w:b w:val="0"/>
          <w:noProof w:val="0"/>
        </w:rPr>
        <w:t>&lt;Article&gt;</w:t>
      </w:r>
      <w:r w:rsidRPr="008D13C2">
        <w:t>Artículo 9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5D2F077" w14:textId="77777777" w:rsidTr="00BE2F25">
        <w:trPr>
          <w:trHeight w:hRule="exact" w:val="240"/>
          <w:jc w:val="center"/>
        </w:trPr>
        <w:tc>
          <w:tcPr>
            <w:tcW w:w="9752" w:type="dxa"/>
            <w:gridSpan w:val="2"/>
          </w:tcPr>
          <w:p w14:paraId="5C975CE0" w14:textId="77777777" w:rsidR="009A1AD4" w:rsidRPr="008D13C2" w:rsidRDefault="009A1AD4" w:rsidP="00BE2F25"/>
        </w:tc>
      </w:tr>
      <w:tr w:rsidR="009A1AD4" w:rsidRPr="008D13C2" w14:paraId="6938FC28" w14:textId="77777777" w:rsidTr="00BE2F25">
        <w:trPr>
          <w:trHeight w:val="240"/>
          <w:jc w:val="center"/>
        </w:trPr>
        <w:tc>
          <w:tcPr>
            <w:tcW w:w="4876" w:type="dxa"/>
          </w:tcPr>
          <w:p w14:paraId="785FDF11" w14:textId="77777777" w:rsidR="009A1AD4" w:rsidRPr="008D13C2" w:rsidRDefault="009A1AD4" w:rsidP="00BE2F25">
            <w:pPr>
              <w:pStyle w:val="AmColumnHeading"/>
            </w:pPr>
            <w:r w:rsidRPr="008D13C2">
              <w:t>Texto de la Comisión</w:t>
            </w:r>
          </w:p>
        </w:tc>
        <w:tc>
          <w:tcPr>
            <w:tcW w:w="4876" w:type="dxa"/>
          </w:tcPr>
          <w:p w14:paraId="10FD8737" w14:textId="77777777" w:rsidR="009A1AD4" w:rsidRPr="008D13C2" w:rsidRDefault="009A1AD4" w:rsidP="00BE2F25">
            <w:pPr>
              <w:pStyle w:val="AmColumnHeading"/>
            </w:pPr>
            <w:r w:rsidRPr="008D13C2">
              <w:t>Enmienda</w:t>
            </w:r>
          </w:p>
        </w:tc>
      </w:tr>
      <w:tr w:rsidR="009A1AD4" w:rsidRPr="008D13C2" w14:paraId="6CC35112" w14:textId="77777777" w:rsidTr="00BE2F25">
        <w:trPr>
          <w:jc w:val="center"/>
        </w:trPr>
        <w:tc>
          <w:tcPr>
            <w:tcW w:w="4876" w:type="dxa"/>
          </w:tcPr>
          <w:p w14:paraId="4A2E66B1" w14:textId="77777777" w:rsidR="009A1AD4" w:rsidRPr="008D13C2" w:rsidRDefault="009A1AD4" w:rsidP="00BE2F25">
            <w:pPr>
              <w:pStyle w:val="Normal6a"/>
            </w:pPr>
            <w:r w:rsidRPr="008D13C2">
              <w:t>1.</w:t>
            </w:r>
            <w:r w:rsidRPr="008D13C2">
              <w:tab/>
              <w:t xml:space="preserve">Cuando un nacional de un tercer país o un apátrida tenga la intención de formular una solicitud de protección internacional, la solicitud se formulará y registrará en el Estado miembro </w:t>
            </w:r>
            <w:r w:rsidRPr="008D13C2">
              <w:rPr>
                <w:b/>
                <w:i/>
              </w:rPr>
              <w:t>de primera llegada</w:t>
            </w:r>
            <w:r w:rsidRPr="008D13C2">
              <w:t>.</w:t>
            </w:r>
          </w:p>
        </w:tc>
        <w:tc>
          <w:tcPr>
            <w:tcW w:w="4876" w:type="dxa"/>
          </w:tcPr>
          <w:p w14:paraId="71267E2C" w14:textId="77777777" w:rsidR="009A1AD4" w:rsidRPr="008D13C2" w:rsidRDefault="009A1AD4" w:rsidP="00BE2F25">
            <w:pPr>
              <w:pStyle w:val="Normal6a"/>
            </w:pPr>
            <w:r w:rsidRPr="008D13C2">
              <w:t>1.</w:t>
            </w:r>
            <w:r w:rsidRPr="008D13C2">
              <w:tab/>
              <w:t xml:space="preserve">Cuando un nacional de un tercer país o un apátrida tenga la intención de formular una solicitud de protección internacional, la solicitud se formulará y registrará en el Estado miembro </w:t>
            </w:r>
            <w:r w:rsidRPr="008D13C2">
              <w:rPr>
                <w:b/>
                <w:i/>
              </w:rPr>
              <w:t>en el que este se encuentre</w:t>
            </w:r>
            <w:r w:rsidRPr="008D13C2">
              <w:t>.</w:t>
            </w:r>
          </w:p>
        </w:tc>
      </w:tr>
    </w:tbl>
    <w:p w14:paraId="1C0A1FB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{IT}</w:t>
      </w:r>
      <w:r w:rsidRPr="008D13C2">
        <w:t>it</w:t>
      </w:r>
      <w:r w:rsidRPr="008D13C2">
        <w:rPr>
          <w:rStyle w:val="HideTWBExt"/>
          <w:noProof w:val="0"/>
        </w:rPr>
        <w:t>&lt;/Original&gt;</w:t>
      </w:r>
    </w:p>
    <w:p w14:paraId="4B708DC5" w14:textId="77777777" w:rsidR="009A1AD4" w:rsidRPr="008D13C2" w:rsidRDefault="009A1AD4" w:rsidP="009A1AD4">
      <w:r w:rsidRPr="008D13C2">
        <w:rPr>
          <w:rStyle w:val="HideTWBExt"/>
          <w:noProof w:val="0"/>
        </w:rPr>
        <w:t>&lt;/Amend&gt;</w:t>
      </w:r>
    </w:p>
    <w:p w14:paraId="59BC8E0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1231</w:t>
      </w:r>
      <w:r w:rsidRPr="008D13C2">
        <w:rPr>
          <w:rStyle w:val="HideTWBExt"/>
          <w:b w:val="0"/>
          <w:noProof w:val="0"/>
        </w:rPr>
        <w:t>&lt;/NumAm&gt;</w:t>
      </w:r>
    </w:p>
    <w:p w14:paraId="31A2CBB0"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4D6CEA8A" w14:textId="77777777" w:rsidR="009A1AD4" w:rsidRPr="008D13C2" w:rsidRDefault="009A1AD4" w:rsidP="009A1AD4">
      <w:pPr>
        <w:pStyle w:val="NormalBold"/>
      </w:pPr>
      <w:r w:rsidRPr="008D13C2">
        <w:rPr>
          <w:rStyle w:val="HideTWBExt"/>
          <w:b w:val="0"/>
          <w:noProof w:val="0"/>
        </w:rPr>
        <w:t>&lt;/RepeatBlock-By&gt;</w:t>
      </w:r>
    </w:p>
    <w:p w14:paraId="666E948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B4534E5" w14:textId="77777777" w:rsidR="009A1AD4" w:rsidRPr="008D13C2" w:rsidRDefault="009A1AD4" w:rsidP="009A1AD4">
      <w:pPr>
        <w:pStyle w:val="NormalBold"/>
      </w:pPr>
      <w:r w:rsidRPr="008D13C2">
        <w:rPr>
          <w:rStyle w:val="HideTWBExt"/>
          <w:b w:val="0"/>
          <w:noProof w:val="0"/>
        </w:rPr>
        <w:t>&lt;Article&gt;</w:t>
      </w:r>
      <w:r w:rsidRPr="008D13C2">
        <w:t>Artículo 9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763A20D" w14:textId="77777777" w:rsidTr="00BE2F25">
        <w:trPr>
          <w:trHeight w:hRule="exact" w:val="240"/>
          <w:jc w:val="center"/>
        </w:trPr>
        <w:tc>
          <w:tcPr>
            <w:tcW w:w="9752" w:type="dxa"/>
            <w:gridSpan w:val="2"/>
          </w:tcPr>
          <w:p w14:paraId="690B08F6" w14:textId="77777777" w:rsidR="009A1AD4" w:rsidRPr="008D13C2" w:rsidRDefault="009A1AD4" w:rsidP="00BE2F25"/>
        </w:tc>
      </w:tr>
      <w:tr w:rsidR="009A1AD4" w:rsidRPr="008D13C2" w14:paraId="6183A76A" w14:textId="77777777" w:rsidTr="00BE2F25">
        <w:trPr>
          <w:trHeight w:val="240"/>
          <w:jc w:val="center"/>
        </w:trPr>
        <w:tc>
          <w:tcPr>
            <w:tcW w:w="4876" w:type="dxa"/>
          </w:tcPr>
          <w:p w14:paraId="744CC102" w14:textId="77777777" w:rsidR="009A1AD4" w:rsidRPr="008D13C2" w:rsidRDefault="009A1AD4" w:rsidP="00BE2F25">
            <w:pPr>
              <w:pStyle w:val="AmColumnHeading"/>
            </w:pPr>
            <w:r w:rsidRPr="008D13C2">
              <w:t>Texto de la Comisión</w:t>
            </w:r>
          </w:p>
        </w:tc>
        <w:tc>
          <w:tcPr>
            <w:tcW w:w="4876" w:type="dxa"/>
          </w:tcPr>
          <w:p w14:paraId="3F956655" w14:textId="77777777" w:rsidR="009A1AD4" w:rsidRPr="008D13C2" w:rsidRDefault="009A1AD4" w:rsidP="00BE2F25">
            <w:pPr>
              <w:pStyle w:val="AmColumnHeading"/>
            </w:pPr>
            <w:r w:rsidRPr="008D13C2">
              <w:t>Enmienda</w:t>
            </w:r>
          </w:p>
        </w:tc>
      </w:tr>
      <w:tr w:rsidR="009A1AD4" w:rsidRPr="008D13C2" w14:paraId="70D27A7E" w14:textId="77777777" w:rsidTr="00BE2F25">
        <w:trPr>
          <w:jc w:val="center"/>
        </w:trPr>
        <w:tc>
          <w:tcPr>
            <w:tcW w:w="4876" w:type="dxa"/>
          </w:tcPr>
          <w:p w14:paraId="12BA73DD" w14:textId="77777777" w:rsidR="009A1AD4" w:rsidRPr="008D13C2" w:rsidRDefault="009A1AD4" w:rsidP="00BE2F25">
            <w:pPr>
              <w:pStyle w:val="Normal6a"/>
            </w:pPr>
            <w:r w:rsidRPr="008D13C2">
              <w:t>2.</w:t>
            </w:r>
            <w:r w:rsidRPr="008D13C2">
              <w:tab/>
            </w:r>
            <w:r w:rsidRPr="008D13C2">
              <w:rPr>
                <w:b/>
                <w:i/>
              </w:rPr>
              <w:t>No obstante lo dispuesto en el apartado 1, cuando un nacional de un tercer país o un apátrida esté en posesión de un permiso de residencia o de un visado válidos, la solicitud se formulará y se registrará en el Estado miembro que emitió el permiso de residencia o el visado.</w:t>
            </w:r>
          </w:p>
        </w:tc>
        <w:tc>
          <w:tcPr>
            <w:tcW w:w="4876" w:type="dxa"/>
          </w:tcPr>
          <w:p w14:paraId="15FB9D69" w14:textId="77777777" w:rsidR="009A1AD4" w:rsidRPr="008D13C2" w:rsidRDefault="009A1AD4" w:rsidP="00BE2F25">
            <w:pPr>
              <w:pStyle w:val="Normal6a"/>
            </w:pPr>
            <w:r w:rsidRPr="008D13C2">
              <w:t>2.</w:t>
            </w:r>
            <w:r w:rsidRPr="008D13C2">
              <w:tab/>
            </w:r>
            <w:r w:rsidRPr="008D13C2">
              <w:rPr>
                <w:b/>
                <w:i/>
              </w:rPr>
              <w:t>Cada Estado miembro podrá determinar las normas relativas a los migrantes irregulares y/o a los solicitantes de asilo que considere oportunas.</w:t>
            </w:r>
          </w:p>
        </w:tc>
      </w:tr>
    </w:tbl>
    <w:p w14:paraId="55B21A3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CA3FC0F" w14:textId="77777777" w:rsidR="009A1AD4" w:rsidRPr="008D13C2" w:rsidRDefault="009A1AD4" w:rsidP="009A1AD4">
      <w:r w:rsidRPr="008D13C2">
        <w:rPr>
          <w:rStyle w:val="HideTWBExt"/>
          <w:noProof w:val="0"/>
        </w:rPr>
        <w:t>&lt;/Amend&gt;</w:t>
      </w:r>
    </w:p>
    <w:p w14:paraId="0733351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1232</w:t>
      </w:r>
      <w:r w:rsidRPr="008D13C2">
        <w:rPr>
          <w:rStyle w:val="HideTWBExt"/>
          <w:b w:val="0"/>
          <w:noProof w:val="0"/>
        </w:rPr>
        <w:t>&lt;/NumAm&gt;</w:t>
      </w:r>
    </w:p>
    <w:p w14:paraId="5288DD38"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679B7EB7" w14:textId="77777777" w:rsidR="009A1AD4" w:rsidRPr="008D13C2" w:rsidRDefault="009A1AD4" w:rsidP="009A1AD4">
      <w:pPr>
        <w:pStyle w:val="NormalBold"/>
      </w:pPr>
      <w:r w:rsidRPr="008D13C2">
        <w:rPr>
          <w:rStyle w:val="HideTWBExt"/>
          <w:b w:val="0"/>
          <w:noProof w:val="0"/>
        </w:rPr>
        <w:t>&lt;/RepeatBlock-By&gt;</w:t>
      </w:r>
    </w:p>
    <w:p w14:paraId="5359165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BBBA622" w14:textId="77777777" w:rsidR="009A1AD4" w:rsidRPr="008D13C2" w:rsidRDefault="009A1AD4" w:rsidP="009A1AD4">
      <w:pPr>
        <w:pStyle w:val="NormalBold"/>
      </w:pPr>
      <w:r w:rsidRPr="008D13C2">
        <w:rPr>
          <w:rStyle w:val="HideTWBExt"/>
          <w:b w:val="0"/>
          <w:noProof w:val="0"/>
        </w:rPr>
        <w:t>&lt;Article&gt;</w:t>
      </w:r>
      <w:r w:rsidRPr="008D13C2">
        <w:t>Artículo 9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212845F" w14:textId="77777777" w:rsidTr="00BE2F25">
        <w:trPr>
          <w:trHeight w:hRule="exact" w:val="240"/>
          <w:jc w:val="center"/>
        </w:trPr>
        <w:tc>
          <w:tcPr>
            <w:tcW w:w="9752" w:type="dxa"/>
            <w:gridSpan w:val="2"/>
          </w:tcPr>
          <w:p w14:paraId="08E1309C" w14:textId="77777777" w:rsidR="009A1AD4" w:rsidRPr="008D13C2" w:rsidRDefault="009A1AD4" w:rsidP="00BE2F25"/>
        </w:tc>
      </w:tr>
      <w:tr w:rsidR="009A1AD4" w:rsidRPr="008D13C2" w14:paraId="54FE70F3" w14:textId="77777777" w:rsidTr="00BE2F25">
        <w:trPr>
          <w:trHeight w:val="240"/>
          <w:jc w:val="center"/>
        </w:trPr>
        <w:tc>
          <w:tcPr>
            <w:tcW w:w="4876" w:type="dxa"/>
          </w:tcPr>
          <w:p w14:paraId="5B6D1716" w14:textId="77777777" w:rsidR="009A1AD4" w:rsidRPr="008D13C2" w:rsidRDefault="009A1AD4" w:rsidP="00BE2F25">
            <w:pPr>
              <w:pStyle w:val="AmColumnHeading"/>
            </w:pPr>
            <w:r w:rsidRPr="008D13C2">
              <w:t>Texto de la Comisión</w:t>
            </w:r>
          </w:p>
        </w:tc>
        <w:tc>
          <w:tcPr>
            <w:tcW w:w="4876" w:type="dxa"/>
          </w:tcPr>
          <w:p w14:paraId="031B9A63" w14:textId="77777777" w:rsidR="009A1AD4" w:rsidRPr="008D13C2" w:rsidRDefault="009A1AD4" w:rsidP="00BE2F25">
            <w:pPr>
              <w:pStyle w:val="AmColumnHeading"/>
            </w:pPr>
            <w:r w:rsidRPr="008D13C2">
              <w:t>Enmienda</w:t>
            </w:r>
          </w:p>
        </w:tc>
      </w:tr>
      <w:tr w:rsidR="009A1AD4" w:rsidRPr="008D13C2" w14:paraId="0F6F88B8" w14:textId="77777777" w:rsidTr="00BE2F25">
        <w:trPr>
          <w:jc w:val="center"/>
        </w:trPr>
        <w:tc>
          <w:tcPr>
            <w:tcW w:w="4876" w:type="dxa"/>
          </w:tcPr>
          <w:p w14:paraId="404001D5" w14:textId="77777777" w:rsidR="009A1AD4" w:rsidRPr="008D13C2" w:rsidRDefault="009A1AD4" w:rsidP="00BE2F25">
            <w:pPr>
              <w:pStyle w:val="Normal6a"/>
            </w:pPr>
            <w:r w:rsidRPr="008D13C2">
              <w:t>2.</w:t>
            </w:r>
            <w:r w:rsidRPr="008D13C2">
              <w:tab/>
              <w:t>No obstante lo dispuesto en el apartado 1, cuando un nacional de un tercer país o un apátrida esté en posesión de un permiso de residencia o de un visado válidos, la solicitud se formulará y se registrará en el Estado miembro que emitió el permiso de residencia o el visado.</w:t>
            </w:r>
          </w:p>
        </w:tc>
        <w:tc>
          <w:tcPr>
            <w:tcW w:w="4876" w:type="dxa"/>
          </w:tcPr>
          <w:p w14:paraId="729313E7" w14:textId="77777777" w:rsidR="009A1AD4" w:rsidRPr="008D13C2" w:rsidRDefault="009A1AD4" w:rsidP="00BE2F25">
            <w:pPr>
              <w:pStyle w:val="Normal6a"/>
            </w:pPr>
            <w:r w:rsidRPr="008D13C2">
              <w:t>2.</w:t>
            </w:r>
            <w:r w:rsidRPr="008D13C2">
              <w:tab/>
              <w:t>No obstante lo dispuesto en el apartado 1, cuando un nacional de un tercer país o un apátrida esté en posesión de un permiso de residencia o de un visado válidos, la solicitud se formulará y se registrará en el Estado miembro que emitió el permiso de residencia o el visado</w:t>
            </w:r>
            <w:r w:rsidRPr="008D13C2">
              <w:rPr>
                <w:b/>
                <w:i/>
              </w:rPr>
              <w:t>,</w:t>
            </w:r>
            <w:r w:rsidRPr="008D13C2">
              <w:t xml:space="preserve"> </w:t>
            </w:r>
            <w:r w:rsidRPr="008D13C2">
              <w:rPr>
                <w:b/>
                <w:i/>
              </w:rPr>
              <w:t>salvo que exista el riesgo de que se vulneren los derechos fundamentales del solicitante</w:t>
            </w:r>
            <w:r w:rsidRPr="008D13C2">
              <w:t>.</w:t>
            </w:r>
          </w:p>
        </w:tc>
      </w:tr>
    </w:tbl>
    <w:p w14:paraId="44DCC1C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403AFD6" w14:textId="77777777" w:rsidR="009A1AD4" w:rsidRPr="008D13C2" w:rsidRDefault="009A1AD4" w:rsidP="009A1AD4">
      <w:r w:rsidRPr="008D13C2">
        <w:rPr>
          <w:rStyle w:val="HideTWBExt"/>
          <w:noProof w:val="0"/>
        </w:rPr>
        <w:t>&lt;/Amend&gt;</w:t>
      </w:r>
    </w:p>
    <w:p w14:paraId="3C7722C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1233</w:t>
      </w:r>
      <w:r w:rsidRPr="008D13C2">
        <w:rPr>
          <w:rStyle w:val="HideTWBExt"/>
          <w:b w:val="0"/>
          <w:noProof w:val="0"/>
        </w:rPr>
        <w:t>&lt;/NumAm&gt;</w:t>
      </w:r>
    </w:p>
    <w:p w14:paraId="417DC685" w14:textId="77777777" w:rsidR="009A1AD4" w:rsidRPr="008D13C2" w:rsidRDefault="009A1AD4" w:rsidP="009A1AD4">
      <w:pPr>
        <w:pStyle w:val="NormalBold"/>
      </w:pPr>
      <w:r w:rsidRPr="008D13C2">
        <w:rPr>
          <w:rStyle w:val="HideTWBExt"/>
          <w:b w:val="0"/>
          <w:noProof w:val="0"/>
        </w:rPr>
        <w:t>&lt;RepeatBlock-By&gt;&lt;Members&gt;</w:t>
      </w:r>
      <w:r w:rsidRPr="008D13C2">
        <w:t>Charlie Weimers, Laura Huhtasaari, Peter Kofod</w:t>
      </w:r>
      <w:r w:rsidRPr="008D13C2">
        <w:rPr>
          <w:rStyle w:val="HideTWBExt"/>
          <w:b w:val="0"/>
          <w:noProof w:val="0"/>
        </w:rPr>
        <w:t>&lt;/Members&gt;</w:t>
      </w:r>
    </w:p>
    <w:p w14:paraId="1135B14A" w14:textId="77777777" w:rsidR="009A1AD4" w:rsidRPr="008D13C2" w:rsidRDefault="009A1AD4" w:rsidP="009A1AD4">
      <w:pPr>
        <w:pStyle w:val="NormalBold"/>
      </w:pPr>
      <w:r w:rsidRPr="008D13C2">
        <w:rPr>
          <w:rStyle w:val="HideTWBExt"/>
          <w:b w:val="0"/>
          <w:noProof w:val="0"/>
        </w:rPr>
        <w:t>&lt;/RepeatBlock-By&gt;</w:t>
      </w:r>
    </w:p>
    <w:p w14:paraId="53DF169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0733763" w14:textId="77777777" w:rsidR="009A1AD4" w:rsidRPr="008D13C2" w:rsidRDefault="009A1AD4" w:rsidP="009A1AD4">
      <w:pPr>
        <w:pStyle w:val="NormalBold"/>
      </w:pPr>
      <w:r w:rsidRPr="008D13C2">
        <w:rPr>
          <w:rStyle w:val="HideTWBExt"/>
          <w:b w:val="0"/>
          <w:noProof w:val="0"/>
        </w:rPr>
        <w:t>&lt;Article&gt;</w:t>
      </w:r>
      <w:r w:rsidRPr="008D13C2">
        <w:t>Artículo 9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3A16E5F" w14:textId="77777777" w:rsidTr="00BE2F25">
        <w:trPr>
          <w:trHeight w:hRule="exact" w:val="240"/>
          <w:jc w:val="center"/>
        </w:trPr>
        <w:tc>
          <w:tcPr>
            <w:tcW w:w="9752" w:type="dxa"/>
            <w:gridSpan w:val="2"/>
          </w:tcPr>
          <w:p w14:paraId="4F20AD33" w14:textId="77777777" w:rsidR="009A1AD4" w:rsidRPr="008D13C2" w:rsidRDefault="009A1AD4" w:rsidP="00BE2F25"/>
        </w:tc>
      </w:tr>
      <w:tr w:rsidR="009A1AD4" w:rsidRPr="008D13C2" w14:paraId="43938EAF" w14:textId="77777777" w:rsidTr="00BE2F25">
        <w:trPr>
          <w:trHeight w:val="240"/>
          <w:jc w:val="center"/>
        </w:trPr>
        <w:tc>
          <w:tcPr>
            <w:tcW w:w="4876" w:type="dxa"/>
          </w:tcPr>
          <w:p w14:paraId="5313FB1E" w14:textId="77777777" w:rsidR="009A1AD4" w:rsidRPr="008D13C2" w:rsidRDefault="009A1AD4" w:rsidP="00BE2F25">
            <w:pPr>
              <w:pStyle w:val="AmColumnHeading"/>
            </w:pPr>
            <w:r w:rsidRPr="008D13C2">
              <w:t>Texto de la Comisión</w:t>
            </w:r>
          </w:p>
        </w:tc>
        <w:tc>
          <w:tcPr>
            <w:tcW w:w="4876" w:type="dxa"/>
          </w:tcPr>
          <w:p w14:paraId="4095881D" w14:textId="77777777" w:rsidR="009A1AD4" w:rsidRPr="008D13C2" w:rsidRDefault="009A1AD4" w:rsidP="00BE2F25">
            <w:pPr>
              <w:pStyle w:val="AmColumnHeading"/>
            </w:pPr>
            <w:r w:rsidRPr="008D13C2">
              <w:t>Enmienda</w:t>
            </w:r>
          </w:p>
        </w:tc>
      </w:tr>
      <w:tr w:rsidR="009A1AD4" w:rsidRPr="008D13C2" w14:paraId="33495FD8" w14:textId="77777777" w:rsidTr="00BE2F25">
        <w:trPr>
          <w:jc w:val="center"/>
        </w:trPr>
        <w:tc>
          <w:tcPr>
            <w:tcW w:w="4876" w:type="dxa"/>
          </w:tcPr>
          <w:p w14:paraId="0ED5BABA" w14:textId="77777777" w:rsidR="009A1AD4" w:rsidRPr="008D13C2" w:rsidRDefault="009A1AD4" w:rsidP="00BE2F25">
            <w:pPr>
              <w:pStyle w:val="Normal6a"/>
            </w:pPr>
            <w:r w:rsidRPr="008D13C2">
              <w:t>2.</w:t>
            </w:r>
            <w:r w:rsidRPr="008D13C2">
              <w:tab/>
              <w:t>No obstante lo dispuesto en el apartado 1, cuando un nacional de un tercer país o un apátrida esté en posesión de un permiso de residencia o de un visado válidos, la solicitud se formulará y se registrará en el Estado miembro que emitió el permiso de residencia o el visado.</w:t>
            </w:r>
          </w:p>
        </w:tc>
        <w:tc>
          <w:tcPr>
            <w:tcW w:w="4876" w:type="dxa"/>
          </w:tcPr>
          <w:p w14:paraId="38691B4E" w14:textId="77777777" w:rsidR="009A1AD4" w:rsidRPr="008D13C2" w:rsidRDefault="009A1AD4" w:rsidP="00BE2F25">
            <w:pPr>
              <w:pStyle w:val="Normal6a"/>
            </w:pPr>
            <w:r w:rsidRPr="008D13C2">
              <w:t>2.</w:t>
            </w:r>
            <w:r w:rsidRPr="008D13C2">
              <w:tab/>
              <w:t xml:space="preserve">No obstante lo dispuesto en el apartado 1, cuando un nacional de un tercer país o un apátrida esté en posesión de un permiso de residencia o de un visado válidos, la solicitud se formulará y se registrará en el Estado miembro que emitió el permiso de residencia o el visado </w:t>
            </w:r>
            <w:r w:rsidRPr="008D13C2">
              <w:rPr>
                <w:b/>
                <w:i/>
              </w:rPr>
              <w:t>o en un tercer país asociado</w:t>
            </w:r>
            <w:r w:rsidRPr="008D13C2">
              <w:t>.</w:t>
            </w:r>
          </w:p>
        </w:tc>
      </w:tr>
    </w:tbl>
    <w:p w14:paraId="20EEB98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14F9A7B" w14:textId="77777777" w:rsidR="009A1AD4" w:rsidRPr="008D13C2" w:rsidRDefault="009A1AD4" w:rsidP="009A1AD4">
      <w:r w:rsidRPr="008D13C2">
        <w:rPr>
          <w:rStyle w:val="HideTWBExt"/>
          <w:noProof w:val="0"/>
        </w:rPr>
        <w:t>&lt;/Amend&gt;</w:t>
      </w:r>
    </w:p>
    <w:p w14:paraId="4813A88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1234</w:t>
      </w:r>
      <w:r w:rsidRPr="008D13C2">
        <w:rPr>
          <w:rStyle w:val="HideTWBExt"/>
          <w:b w:val="0"/>
          <w:noProof w:val="0"/>
        </w:rPr>
        <w:t>&lt;/NumAm&gt;</w:t>
      </w:r>
    </w:p>
    <w:p w14:paraId="35351564"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508268B5" w14:textId="77777777" w:rsidR="009A1AD4" w:rsidRPr="008D13C2" w:rsidRDefault="009A1AD4" w:rsidP="009A1AD4">
      <w:pPr>
        <w:pStyle w:val="NormalBold"/>
      </w:pPr>
      <w:r w:rsidRPr="008D13C2">
        <w:rPr>
          <w:rStyle w:val="HideTWBExt"/>
          <w:b w:val="0"/>
          <w:noProof w:val="0"/>
        </w:rPr>
        <w:t>&lt;/RepeatBlock-By&gt;</w:t>
      </w:r>
    </w:p>
    <w:p w14:paraId="35F7B74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B3E07BC" w14:textId="77777777" w:rsidR="009A1AD4" w:rsidRPr="008D13C2" w:rsidRDefault="009A1AD4" w:rsidP="009A1AD4">
      <w:pPr>
        <w:pStyle w:val="NormalBold"/>
      </w:pPr>
      <w:r w:rsidRPr="008D13C2">
        <w:rPr>
          <w:rStyle w:val="HideTWBExt"/>
          <w:b w:val="0"/>
          <w:noProof w:val="0"/>
        </w:rPr>
        <w:t>&lt;Article&gt;</w:t>
      </w:r>
      <w:r w:rsidRPr="008D13C2">
        <w:t>Artículo 9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C6787A9" w14:textId="77777777" w:rsidTr="00BE2F25">
        <w:trPr>
          <w:trHeight w:hRule="exact" w:val="240"/>
          <w:jc w:val="center"/>
        </w:trPr>
        <w:tc>
          <w:tcPr>
            <w:tcW w:w="9752" w:type="dxa"/>
            <w:gridSpan w:val="2"/>
          </w:tcPr>
          <w:p w14:paraId="15BBB04F" w14:textId="77777777" w:rsidR="009A1AD4" w:rsidRPr="008D13C2" w:rsidRDefault="009A1AD4" w:rsidP="00BE2F25"/>
        </w:tc>
      </w:tr>
      <w:tr w:rsidR="009A1AD4" w:rsidRPr="008D13C2" w14:paraId="1C652AFB" w14:textId="77777777" w:rsidTr="00BE2F25">
        <w:trPr>
          <w:trHeight w:val="240"/>
          <w:jc w:val="center"/>
        </w:trPr>
        <w:tc>
          <w:tcPr>
            <w:tcW w:w="4876" w:type="dxa"/>
          </w:tcPr>
          <w:p w14:paraId="0ACC4ABF" w14:textId="77777777" w:rsidR="009A1AD4" w:rsidRPr="008D13C2" w:rsidRDefault="009A1AD4" w:rsidP="00BE2F25">
            <w:pPr>
              <w:pStyle w:val="AmColumnHeading"/>
            </w:pPr>
            <w:r w:rsidRPr="008D13C2">
              <w:t>Texto de la Comisión</w:t>
            </w:r>
          </w:p>
        </w:tc>
        <w:tc>
          <w:tcPr>
            <w:tcW w:w="4876" w:type="dxa"/>
          </w:tcPr>
          <w:p w14:paraId="5A5C2786" w14:textId="77777777" w:rsidR="009A1AD4" w:rsidRPr="008D13C2" w:rsidRDefault="009A1AD4" w:rsidP="00BE2F25">
            <w:pPr>
              <w:pStyle w:val="AmColumnHeading"/>
            </w:pPr>
            <w:r w:rsidRPr="008D13C2">
              <w:t>Enmienda</w:t>
            </w:r>
          </w:p>
        </w:tc>
      </w:tr>
      <w:tr w:rsidR="009A1AD4" w:rsidRPr="008D13C2" w14:paraId="252AA298" w14:textId="77777777" w:rsidTr="00BE2F25">
        <w:trPr>
          <w:jc w:val="center"/>
        </w:trPr>
        <w:tc>
          <w:tcPr>
            <w:tcW w:w="4876" w:type="dxa"/>
          </w:tcPr>
          <w:p w14:paraId="702E96DA" w14:textId="77777777" w:rsidR="009A1AD4" w:rsidRPr="008D13C2" w:rsidRDefault="009A1AD4" w:rsidP="00BE2F25">
            <w:pPr>
              <w:pStyle w:val="Normal6a"/>
            </w:pPr>
            <w:r w:rsidRPr="008D13C2">
              <w:t>2.</w:t>
            </w:r>
            <w:r w:rsidRPr="008D13C2">
              <w:tab/>
              <w:t>No obstante lo dispuesto en el apartado 1, cuando un nacional de un tercer país o un apátrida esté en posesión de un permiso de residencia o de un visado válidos, la solicitud se formulará y se registrará en el Estado miembro que emitió el permiso de residencia o el visado.</w:t>
            </w:r>
          </w:p>
        </w:tc>
        <w:tc>
          <w:tcPr>
            <w:tcW w:w="4876" w:type="dxa"/>
          </w:tcPr>
          <w:p w14:paraId="465E27D3" w14:textId="77777777" w:rsidR="009A1AD4" w:rsidRPr="008D13C2" w:rsidRDefault="009A1AD4" w:rsidP="00BE2F25">
            <w:pPr>
              <w:pStyle w:val="Normal6a"/>
            </w:pPr>
            <w:r w:rsidRPr="008D13C2">
              <w:t>2.</w:t>
            </w:r>
            <w:r w:rsidRPr="008D13C2">
              <w:tab/>
              <w:t>No obstante lo dispuesto en el apartado 1, cuando un nacional de un tercer país o un apátrida esté en posesión de un permiso de residencia o de un visado válidos,</w:t>
            </w:r>
            <w:r w:rsidRPr="008D13C2">
              <w:rPr>
                <w:b/>
                <w:i/>
              </w:rPr>
              <w:t xml:space="preserve"> o se encuentre legalmente en un Estado miembro por otras razones,</w:t>
            </w:r>
            <w:r w:rsidRPr="008D13C2">
              <w:t xml:space="preserve"> la solicitud se formulará y se registrará en el Estado miembro que emitió el permiso de residencia o el visado</w:t>
            </w:r>
            <w:r w:rsidRPr="008D13C2">
              <w:rPr>
                <w:b/>
                <w:i/>
              </w:rPr>
              <w:t>,</w:t>
            </w:r>
            <w:r w:rsidRPr="008D13C2">
              <w:t xml:space="preserve"> </w:t>
            </w:r>
            <w:r w:rsidRPr="008D13C2">
              <w:rPr>
                <w:b/>
                <w:i/>
              </w:rPr>
              <w:t>o en el Estado miembro en el que el solicitante se encuentre legalmente</w:t>
            </w:r>
            <w:r w:rsidRPr="008D13C2">
              <w:t>.</w:t>
            </w:r>
          </w:p>
        </w:tc>
      </w:tr>
    </w:tbl>
    <w:p w14:paraId="6FAC6BF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4B7FA1E" w14:textId="77777777" w:rsidR="009A1AD4" w:rsidRPr="008D13C2" w:rsidRDefault="009A1AD4" w:rsidP="009A1AD4">
      <w:r w:rsidRPr="008D13C2">
        <w:rPr>
          <w:rStyle w:val="HideTWBExt"/>
          <w:noProof w:val="0"/>
        </w:rPr>
        <w:t>&lt;/Amend&gt;</w:t>
      </w:r>
    </w:p>
    <w:p w14:paraId="2436692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1235</w:t>
      </w:r>
      <w:r w:rsidRPr="008D13C2">
        <w:rPr>
          <w:rStyle w:val="HideTWBExt"/>
          <w:b w:val="0"/>
          <w:noProof w:val="0"/>
        </w:rPr>
        <w:t>&lt;/NumAm&gt;</w:t>
      </w:r>
    </w:p>
    <w:p w14:paraId="566CC77F"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w:t>
      </w:r>
      <w:r w:rsidRPr="008D13C2">
        <w:rPr>
          <w:rStyle w:val="HideTWBExt"/>
          <w:b w:val="0"/>
          <w:noProof w:val="0"/>
        </w:rPr>
        <w:t>&lt;/Members&gt;</w:t>
      </w:r>
    </w:p>
    <w:p w14:paraId="262E342C" w14:textId="77777777" w:rsidR="009A1AD4" w:rsidRPr="008D13C2" w:rsidRDefault="009A1AD4" w:rsidP="009A1AD4">
      <w:pPr>
        <w:pStyle w:val="NormalBold"/>
      </w:pPr>
      <w:r w:rsidRPr="008D13C2">
        <w:rPr>
          <w:rStyle w:val="HideTWBExt"/>
          <w:b w:val="0"/>
          <w:noProof w:val="0"/>
        </w:rPr>
        <w:t>&lt;/RepeatBlock-By&gt;</w:t>
      </w:r>
    </w:p>
    <w:p w14:paraId="5594381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23824AB" w14:textId="77777777" w:rsidR="009A1AD4" w:rsidRPr="008D13C2" w:rsidRDefault="009A1AD4" w:rsidP="009A1AD4">
      <w:pPr>
        <w:pStyle w:val="NormalBold"/>
      </w:pPr>
      <w:r w:rsidRPr="008D13C2">
        <w:rPr>
          <w:rStyle w:val="HideTWBExt"/>
          <w:b w:val="0"/>
          <w:noProof w:val="0"/>
        </w:rPr>
        <w:t>&lt;Article&gt;</w:t>
      </w:r>
      <w:r w:rsidRPr="008D13C2">
        <w:t>Artículo 9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8B06039" w14:textId="77777777" w:rsidTr="00BE2F25">
        <w:trPr>
          <w:trHeight w:hRule="exact" w:val="240"/>
          <w:jc w:val="center"/>
        </w:trPr>
        <w:tc>
          <w:tcPr>
            <w:tcW w:w="9752" w:type="dxa"/>
            <w:gridSpan w:val="2"/>
          </w:tcPr>
          <w:p w14:paraId="2EE37FF3" w14:textId="77777777" w:rsidR="009A1AD4" w:rsidRPr="008D13C2" w:rsidRDefault="009A1AD4" w:rsidP="00BE2F25"/>
        </w:tc>
      </w:tr>
      <w:tr w:rsidR="009A1AD4" w:rsidRPr="008D13C2" w14:paraId="687BDC88" w14:textId="77777777" w:rsidTr="00BE2F25">
        <w:trPr>
          <w:trHeight w:val="240"/>
          <w:jc w:val="center"/>
        </w:trPr>
        <w:tc>
          <w:tcPr>
            <w:tcW w:w="4876" w:type="dxa"/>
          </w:tcPr>
          <w:p w14:paraId="51684778" w14:textId="77777777" w:rsidR="009A1AD4" w:rsidRPr="008D13C2" w:rsidRDefault="009A1AD4" w:rsidP="00BE2F25">
            <w:pPr>
              <w:pStyle w:val="AmColumnHeading"/>
            </w:pPr>
            <w:r w:rsidRPr="008D13C2">
              <w:t>Texto de la Comisión</w:t>
            </w:r>
          </w:p>
        </w:tc>
        <w:tc>
          <w:tcPr>
            <w:tcW w:w="4876" w:type="dxa"/>
          </w:tcPr>
          <w:p w14:paraId="288A9B7D" w14:textId="77777777" w:rsidR="009A1AD4" w:rsidRPr="008D13C2" w:rsidRDefault="009A1AD4" w:rsidP="00BE2F25">
            <w:pPr>
              <w:pStyle w:val="AmColumnHeading"/>
            </w:pPr>
            <w:r w:rsidRPr="008D13C2">
              <w:t>Enmienda</w:t>
            </w:r>
          </w:p>
        </w:tc>
      </w:tr>
      <w:tr w:rsidR="009A1AD4" w:rsidRPr="008D13C2" w14:paraId="77F66C1D" w14:textId="77777777" w:rsidTr="00BE2F25">
        <w:trPr>
          <w:jc w:val="center"/>
        </w:trPr>
        <w:tc>
          <w:tcPr>
            <w:tcW w:w="4876" w:type="dxa"/>
          </w:tcPr>
          <w:p w14:paraId="72C82A3D" w14:textId="77777777" w:rsidR="009A1AD4" w:rsidRPr="008D13C2" w:rsidRDefault="009A1AD4" w:rsidP="00BE2F25">
            <w:pPr>
              <w:pStyle w:val="Normal6a"/>
            </w:pPr>
            <w:r w:rsidRPr="008D13C2">
              <w:t>2.</w:t>
            </w:r>
            <w:r w:rsidRPr="008D13C2">
              <w:tab/>
              <w:t>No obstante lo dispuesto en el apartado 1, cuando un nacional de un tercer país o un apátrida esté en posesión de un permiso de residencia o de un visado válidos, la solicitud se formulará y se registrará en el Estado miembro que emitió el permiso de residencia o el visado.</w:t>
            </w:r>
          </w:p>
        </w:tc>
        <w:tc>
          <w:tcPr>
            <w:tcW w:w="4876" w:type="dxa"/>
          </w:tcPr>
          <w:p w14:paraId="04096864" w14:textId="77777777" w:rsidR="009A1AD4" w:rsidRPr="008D13C2" w:rsidRDefault="009A1AD4" w:rsidP="00BE2F25">
            <w:pPr>
              <w:pStyle w:val="Normal6a"/>
            </w:pPr>
            <w:r w:rsidRPr="008D13C2">
              <w:t>2.</w:t>
            </w:r>
            <w:r w:rsidRPr="008D13C2">
              <w:tab/>
              <w:t xml:space="preserve">No obstante lo dispuesto en el apartado 1, cuando un nacional de un tercer país o un apátrida esté en posesión de un permiso de residencia o de un visado válidos </w:t>
            </w:r>
            <w:r w:rsidRPr="008D13C2">
              <w:rPr>
                <w:b/>
                <w:i/>
              </w:rPr>
              <w:t>o que hayan expirado</w:t>
            </w:r>
            <w:r w:rsidRPr="008D13C2">
              <w:t>, la solicitud se formulará y se registrará en el Estado miembro que emitió el permiso de residencia o el visado.</w:t>
            </w:r>
          </w:p>
        </w:tc>
      </w:tr>
    </w:tbl>
    <w:p w14:paraId="439E7FA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2952CD3" w14:textId="77777777" w:rsidR="009A1AD4" w:rsidRPr="008D13C2" w:rsidRDefault="009A1AD4" w:rsidP="009A1AD4">
      <w:r w:rsidRPr="008D13C2">
        <w:rPr>
          <w:rStyle w:val="HideTWBExt"/>
          <w:noProof w:val="0"/>
        </w:rPr>
        <w:t>&lt;/Amend&gt;</w:t>
      </w:r>
    </w:p>
    <w:p w14:paraId="688CCB8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1236</w:t>
      </w:r>
      <w:r w:rsidRPr="008D13C2">
        <w:rPr>
          <w:rStyle w:val="HideTWBExt"/>
          <w:b w:val="0"/>
          <w:noProof w:val="0"/>
        </w:rPr>
        <w:t>&lt;/NumAm&gt;</w:t>
      </w:r>
    </w:p>
    <w:p w14:paraId="7C69D050"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02698314" w14:textId="77777777" w:rsidR="009A1AD4" w:rsidRPr="008D13C2" w:rsidRDefault="009A1AD4" w:rsidP="009A1AD4">
      <w:pPr>
        <w:pStyle w:val="NormalBold"/>
      </w:pPr>
      <w:r w:rsidRPr="008D13C2">
        <w:rPr>
          <w:rStyle w:val="HideTWBExt"/>
          <w:b w:val="0"/>
          <w:noProof w:val="0"/>
        </w:rPr>
        <w:t>&lt;/RepeatBlock-By&gt;</w:t>
      </w:r>
    </w:p>
    <w:p w14:paraId="24D64D0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C564A02" w14:textId="77777777" w:rsidR="009A1AD4" w:rsidRPr="008D13C2" w:rsidRDefault="009A1AD4" w:rsidP="009A1AD4">
      <w:pPr>
        <w:pStyle w:val="NormalBold"/>
      </w:pPr>
      <w:r w:rsidRPr="008D13C2">
        <w:rPr>
          <w:rStyle w:val="HideTWBExt"/>
          <w:b w:val="0"/>
          <w:noProof w:val="0"/>
        </w:rPr>
        <w:t>&lt;Article&gt;</w:t>
      </w:r>
      <w:r w:rsidRPr="008D13C2">
        <w:t>Artículo 9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C235D88" w14:textId="77777777" w:rsidTr="00BE2F25">
        <w:trPr>
          <w:trHeight w:hRule="exact" w:val="240"/>
          <w:jc w:val="center"/>
        </w:trPr>
        <w:tc>
          <w:tcPr>
            <w:tcW w:w="9752" w:type="dxa"/>
            <w:gridSpan w:val="2"/>
          </w:tcPr>
          <w:p w14:paraId="2562033F" w14:textId="77777777" w:rsidR="009A1AD4" w:rsidRPr="008D13C2" w:rsidRDefault="009A1AD4" w:rsidP="00BE2F25"/>
        </w:tc>
      </w:tr>
      <w:tr w:rsidR="009A1AD4" w:rsidRPr="008D13C2" w14:paraId="32D3E8E1" w14:textId="77777777" w:rsidTr="00BE2F25">
        <w:trPr>
          <w:trHeight w:val="240"/>
          <w:jc w:val="center"/>
        </w:trPr>
        <w:tc>
          <w:tcPr>
            <w:tcW w:w="4876" w:type="dxa"/>
          </w:tcPr>
          <w:p w14:paraId="33C7F57C" w14:textId="77777777" w:rsidR="009A1AD4" w:rsidRPr="008D13C2" w:rsidRDefault="009A1AD4" w:rsidP="00BE2F25">
            <w:pPr>
              <w:pStyle w:val="AmColumnHeading"/>
            </w:pPr>
            <w:r w:rsidRPr="008D13C2">
              <w:t>Texto de la Comisión</w:t>
            </w:r>
          </w:p>
        </w:tc>
        <w:tc>
          <w:tcPr>
            <w:tcW w:w="4876" w:type="dxa"/>
          </w:tcPr>
          <w:p w14:paraId="1921700A" w14:textId="77777777" w:rsidR="009A1AD4" w:rsidRPr="008D13C2" w:rsidRDefault="009A1AD4" w:rsidP="00BE2F25">
            <w:pPr>
              <w:pStyle w:val="AmColumnHeading"/>
            </w:pPr>
            <w:r w:rsidRPr="008D13C2">
              <w:t>Enmienda</w:t>
            </w:r>
          </w:p>
        </w:tc>
      </w:tr>
      <w:tr w:rsidR="009A1AD4" w:rsidRPr="008D13C2" w14:paraId="5BC6AAC2" w14:textId="77777777" w:rsidTr="00BE2F25">
        <w:trPr>
          <w:jc w:val="center"/>
        </w:trPr>
        <w:tc>
          <w:tcPr>
            <w:tcW w:w="4876" w:type="dxa"/>
          </w:tcPr>
          <w:p w14:paraId="0699D0E4" w14:textId="77777777" w:rsidR="009A1AD4" w:rsidRPr="008D13C2" w:rsidRDefault="009A1AD4" w:rsidP="00BE2F25">
            <w:pPr>
              <w:pStyle w:val="Normal6a"/>
            </w:pPr>
            <w:r w:rsidRPr="008D13C2">
              <w:t>2.</w:t>
            </w:r>
            <w:r w:rsidRPr="008D13C2">
              <w:tab/>
            </w:r>
            <w:r w:rsidRPr="008D13C2">
              <w:rPr>
                <w:b/>
                <w:i/>
              </w:rPr>
              <w:t>No obstante lo dispuesto en el apartado 1,</w:t>
            </w:r>
            <w:r w:rsidRPr="008D13C2">
              <w:t xml:space="preserve"> cuando un nacional de un tercer país o un apátrida esté en posesión de un permiso de residencia o de un visado </w:t>
            </w:r>
            <w:r w:rsidRPr="008D13C2">
              <w:rPr>
                <w:b/>
                <w:i/>
              </w:rPr>
              <w:t>válidos</w:t>
            </w:r>
            <w:r w:rsidRPr="008D13C2">
              <w:t xml:space="preserve">, la solicitud se formulará y se registrará en el Estado miembro </w:t>
            </w:r>
            <w:r w:rsidRPr="008D13C2">
              <w:rPr>
                <w:b/>
                <w:i/>
              </w:rPr>
              <w:t>que emitió el permiso de residencia o el visado</w:t>
            </w:r>
            <w:r w:rsidRPr="008D13C2">
              <w:t>.</w:t>
            </w:r>
          </w:p>
        </w:tc>
        <w:tc>
          <w:tcPr>
            <w:tcW w:w="4876" w:type="dxa"/>
          </w:tcPr>
          <w:p w14:paraId="55EF6370" w14:textId="77777777" w:rsidR="009A1AD4" w:rsidRPr="008D13C2" w:rsidRDefault="009A1AD4" w:rsidP="00BE2F25">
            <w:pPr>
              <w:pStyle w:val="Normal6a"/>
            </w:pPr>
            <w:r w:rsidRPr="008D13C2">
              <w:t>2.</w:t>
            </w:r>
            <w:r w:rsidRPr="008D13C2">
              <w:tab/>
              <w:t xml:space="preserve">Cuando un nacional de un tercer país o un apátrida </w:t>
            </w:r>
            <w:r w:rsidRPr="008D13C2">
              <w:rPr>
                <w:b/>
                <w:i/>
              </w:rPr>
              <w:t>que tenga la intención de presentar una solicitud de protección internacional</w:t>
            </w:r>
            <w:r w:rsidRPr="008D13C2">
              <w:t xml:space="preserve"> esté en posesión de un permiso de residencia o de un visado </w:t>
            </w:r>
            <w:r w:rsidRPr="008D13C2">
              <w:rPr>
                <w:b/>
                <w:i/>
              </w:rPr>
              <w:t>que hayan expirado</w:t>
            </w:r>
            <w:r w:rsidRPr="008D13C2">
              <w:t xml:space="preserve">, la solicitud se formulará y registrará en el Estado miembro </w:t>
            </w:r>
            <w:r w:rsidRPr="008D13C2">
              <w:rPr>
                <w:b/>
                <w:i/>
              </w:rPr>
              <w:t>en el que se encuentre</w:t>
            </w:r>
            <w:r w:rsidRPr="008D13C2">
              <w:t>.</w:t>
            </w:r>
          </w:p>
        </w:tc>
      </w:tr>
    </w:tbl>
    <w:p w14:paraId="6F91C3F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617E5B9" w14:textId="77777777" w:rsidR="009A1AD4" w:rsidRPr="008D13C2" w:rsidRDefault="009A1AD4" w:rsidP="009A1AD4">
      <w:r w:rsidRPr="008D13C2">
        <w:rPr>
          <w:rStyle w:val="HideTWBExt"/>
          <w:noProof w:val="0"/>
        </w:rPr>
        <w:t>&lt;/Amend&gt;</w:t>
      </w:r>
    </w:p>
    <w:p w14:paraId="12D9A21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1237</w:t>
      </w:r>
      <w:r w:rsidRPr="008D13C2">
        <w:rPr>
          <w:rStyle w:val="HideTWBExt"/>
          <w:b w:val="0"/>
          <w:noProof w:val="0"/>
        </w:rPr>
        <w:t>&lt;/NumAm&gt;</w:t>
      </w:r>
    </w:p>
    <w:p w14:paraId="422BE4EF"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w:t>
      </w:r>
      <w:r w:rsidRPr="008D13C2">
        <w:rPr>
          <w:rStyle w:val="HideTWBExt"/>
          <w:b w:val="0"/>
          <w:noProof w:val="0"/>
        </w:rPr>
        <w:t>&lt;/Members&gt;</w:t>
      </w:r>
    </w:p>
    <w:p w14:paraId="28FA6E7B" w14:textId="77777777" w:rsidR="009A1AD4" w:rsidRPr="008D13C2" w:rsidRDefault="009A1AD4" w:rsidP="009A1AD4">
      <w:pPr>
        <w:pStyle w:val="NormalBold"/>
      </w:pPr>
      <w:r w:rsidRPr="008D13C2">
        <w:rPr>
          <w:rStyle w:val="HideTWBExt"/>
          <w:b w:val="0"/>
          <w:noProof w:val="0"/>
        </w:rPr>
        <w:t>&lt;/RepeatBlock-By&gt;</w:t>
      </w:r>
    </w:p>
    <w:p w14:paraId="2A6D2D5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97229F8" w14:textId="77777777" w:rsidR="009A1AD4" w:rsidRPr="008D13C2" w:rsidRDefault="009A1AD4" w:rsidP="009A1AD4">
      <w:pPr>
        <w:pStyle w:val="NormalBold"/>
      </w:pPr>
      <w:r w:rsidRPr="008D13C2">
        <w:rPr>
          <w:rStyle w:val="HideTWBExt"/>
          <w:b w:val="0"/>
          <w:noProof w:val="0"/>
        </w:rPr>
        <w:t>&lt;Article&gt;</w:t>
      </w:r>
      <w:r w:rsidRPr="008D13C2">
        <w:t>Artículo 9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05665C8" w14:textId="77777777" w:rsidTr="00BE2F25">
        <w:trPr>
          <w:trHeight w:hRule="exact" w:val="240"/>
          <w:jc w:val="center"/>
        </w:trPr>
        <w:tc>
          <w:tcPr>
            <w:tcW w:w="9752" w:type="dxa"/>
            <w:gridSpan w:val="2"/>
          </w:tcPr>
          <w:p w14:paraId="6BC0D91F" w14:textId="77777777" w:rsidR="009A1AD4" w:rsidRPr="008D13C2" w:rsidRDefault="009A1AD4" w:rsidP="00BE2F25"/>
        </w:tc>
      </w:tr>
      <w:tr w:rsidR="009A1AD4" w:rsidRPr="008D13C2" w14:paraId="2B9F8A01" w14:textId="77777777" w:rsidTr="00BE2F25">
        <w:trPr>
          <w:trHeight w:val="240"/>
          <w:jc w:val="center"/>
        </w:trPr>
        <w:tc>
          <w:tcPr>
            <w:tcW w:w="4876" w:type="dxa"/>
          </w:tcPr>
          <w:p w14:paraId="6D8B9CAB" w14:textId="77777777" w:rsidR="009A1AD4" w:rsidRPr="008D13C2" w:rsidRDefault="009A1AD4" w:rsidP="00BE2F25">
            <w:pPr>
              <w:pStyle w:val="AmColumnHeading"/>
            </w:pPr>
            <w:r w:rsidRPr="008D13C2">
              <w:t>Texto de la Comisión</w:t>
            </w:r>
          </w:p>
        </w:tc>
        <w:tc>
          <w:tcPr>
            <w:tcW w:w="4876" w:type="dxa"/>
          </w:tcPr>
          <w:p w14:paraId="2006455B" w14:textId="77777777" w:rsidR="009A1AD4" w:rsidRPr="008D13C2" w:rsidRDefault="009A1AD4" w:rsidP="00BE2F25">
            <w:pPr>
              <w:pStyle w:val="AmColumnHeading"/>
            </w:pPr>
            <w:r w:rsidRPr="008D13C2">
              <w:t>Enmienda</w:t>
            </w:r>
          </w:p>
        </w:tc>
      </w:tr>
      <w:tr w:rsidR="009A1AD4" w:rsidRPr="008D13C2" w14:paraId="6838668C" w14:textId="77777777" w:rsidTr="00BE2F25">
        <w:trPr>
          <w:jc w:val="center"/>
        </w:trPr>
        <w:tc>
          <w:tcPr>
            <w:tcW w:w="4876" w:type="dxa"/>
          </w:tcPr>
          <w:p w14:paraId="227E08F4" w14:textId="77777777" w:rsidR="009A1AD4" w:rsidRPr="008D13C2" w:rsidRDefault="009A1AD4" w:rsidP="00BE2F25">
            <w:pPr>
              <w:pStyle w:val="Normal6a"/>
            </w:pPr>
            <w:r w:rsidRPr="008D13C2">
              <w:rPr>
                <w:b/>
                <w:i/>
              </w:rPr>
              <w:t>Cuando un nacional de un tercer país o un apátrida que tenga la intención de presentar una solicitud de protección internacional esté en posesión de un permiso de residencia o de un visado que hayan expirado, la solicitud se formulará y registrará en el Estado miembro en el que se encuentre.</w:t>
            </w:r>
          </w:p>
        </w:tc>
        <w:tc>
          <w:tcPr>
            <w:tcW w:w="4876" w:type="dxa"/>
          </w:tcPr>
          <w:p w14:paraId="582A4225" w14:textId="77777777" w:rsidR="009A1AD4" w:rsidRPr="008D13C2" w:rsidRDefault="009A1AD4" w:rsidP="00BE2F25">
            <w:pPr>
              <w:pStyle w:val="Normal6a"/>
            </w:pPr>
            <w:r w:rsidRPr="008D13C2">
              <w:rPr>
                <w:b/>
                <w:i/>
              </w:rPr>
              <w:t>suprimido</w:t>
            </w:r>
          </w:p>
        </w:tc>
      </w:tr>
    </w:tbl>
    <w:p w14:paraId="56C2F24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FD5A3CD" w14:textId="77777777" w:rsidR="009A1AD4" w:rsidRPr="008D13C2" w:rsidRDefault="009A1AD4" w:rsidP="009A1AD4">
      <w:r w:rsidRPr="008D13C2">
        <w:rPr>
          <w:rStyle w:val="HideTWBExt"/>
          <w:noProof w:val="0"/>
        </w:rPr>
        <w:t>&lt;/Amend&gt;</w:t>
      </w:r>
    </w:p>
    <w:p w14:paraId="51EE4FD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1238</w:t>
      </w:r>
      <w:r w:rsidRPr="008D13C2">
        <w:rPr>
          <w:rStyle w:val="HideTWBExt"/>
          <w:b w:val="0"/>
          <w:noProof w:val="0"/>
        </w:rPr>
        <w:t>&lt;/NumAm&gt;</w:t>
      </w:r>
    </w:p>
    <w:p w14:paraId="3E79AC4B"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CD39422" w14:textId="77777777" w:rsidR="009A1AD4" w:rsidRPr="008D13C2" w:rsidRDefault="009A1AD4" w:rsidP="009A1AD4">
      <w:pPr>
        <w:pStyle w:val="NormalBold"/>
      </w:pPr>
      <w:r w:rsidRPr="008D13C2">
        <w:rPr>
          <w:rStyle w:val="HideTWBExt"/>
          <w:b w:val="0"/>
          <w:noProof w:val="0"/>
        </w:rPr>
        <w:t>&lt;/RepeatBlock-By&gt;</w:t>
      </w:r>
    </w:p>
    <w:p w14:paraId="3BE6C2D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ECE119E" w14:textId="77777777" w:rsidR="009A1AD4" w:rsidRPr="008D13C2" w:rsidRDefault="009A1AD4" w:rsidP="009A1AD4">
      <w:pPr>
        <w:pStyle w:val="NormalBold"/>
      </w:pPr>
      <w:r w:rsidRPr="008D13C2">
        <w:rPr>
          <w:rStyle w:val="HideTWBExt"/>
          <w:b w:val="0"/>
          <w:noProof w:val="0"/>
        </w:rPr>
        <w:t>&lt;Article&gt;</w:t>
      </w:r>
      <w:r w:rsidRPr="008D13C2">
        <w:t>Artículo 9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3C904D3" w14:textId="77777777" w:rsidTr="00BE2F25">
        <w:trPr>
          <w:trHeight w:hRule="exact" w:val="240"/>
          <w:jc w:val="center"/>
        </w:trPr>
        <w:tc>
          <w:tcPr>
            <w:tcW w:w="9752" w:type="dxa"/>
            <w:gridSpan w:val="2"/>
          </w:tcPr>
          <w:p w14:paraId="6286ADDE" w14:textId="77777777" w:rsidR="009A1AD4" w:rsidRPr="008D13C2" w:rsidRDefault="009A1AD4" w:rsidP="00BE2F25"/>
        </w:tc>
      </w:tr>
      <w:tr w:rsidR="009A1AD4" w:rsidRPr="008D13C2" w14:paraId="6D8A7D22" w14:textId="77777777" w:rsidTr="00BE2F25">
        <w:trPr>
          <w:trHeight w:val="240"/>
          <w:jc w:val="center"/>
        </w:trPr>
        <w:tc>
          <w:tcPr>
            <w:tcW w:w="4876" w:type="dxa"/>
          </w:tcPr>
          <w:p w14:paraId="31CAF110" w14:textId="77777777" w:rsidR="009A1AD4" w:rsidRPr="008D13C2" w:rsidRDefault="009A1AD4" w:rsidP="00BE2F25">
            <w:pPr>
              <w:pStyle w:val="AmColumnHeading"/>
            </w:pPr>
            <w:r w:rsidRPr="008D13C2">
              <w:t>Texto de la Comisión</w:t>
            </w:r>
          </w:p>
        </w:tc>
        <w:tc>
          <w:tcPr>
            <w:tcW w:w="4876" w:type="dxa"/>
          </w:tcPr>
          <w:p w14:paraId="518EC78E" w14:textId="77777777" w:rsidR="009A1AD4" w:rsidRPr="008D13C2" w:rsidRDefault="009A1AD4" w:rsidP="00BE2F25">
            <w:pPr>
              <w:pStyle w:val="AmColumnHeading"/>
            </w:pPr>
            <w:r w:rsidRPr="008D13C2">
              <w:t>Enmienda</w:t>
            </w:r>
          </w:p>
        </w:tc>
      </w:tr>
      <w:tr w:rsidR="009A1AD4" w:rsidRPr="008D13C2" w14:paraId="77EA3EE3" w14:textId="77777777" w:rsidTr="00BE2F25">
        <w:trPr>
          <w:jc w:val="center"/>
        </w:trPr>
        <w:tc>
          <w:tcPr>
            <w:tcW w:w="4876" w:type="dxa"/>
          </w:tcPr>
          <w:p w14:paraId="74EF666D" w14:textId="77777777" w:rsidR="009A1AD4" w:rsidRPr="008D13C2" w:rsidRDefault="009A1AD4" w:rsidP="00BE2F25">
            <w:pPr>
              <w:pStyle w:val="Normal6a"/>
            </w:pPr>
            <w:r w:rsidRPr="008D13C2">
              <w:t>Cuando un nacional de un tercer país o un apátrida que tenga la intención de presentar una solicitud de protección internacional esté en posesión de un permiso de residencia o de un visado que hayan expirado, la solicitud se formulará y registrará en el Estado miembro en el que se encuentre.</w:t>
            </w:r>
          </w:p>
        </w:tc>
        <w:tc>
          <w:tcPr>
            <w:tcW w:w="4876" w:type="dxa"/>
          </w:tcPr>
          <w:p w14:paraId="1F396527" w14:textId="77777777" w:rsidR="009A1AD4" w:rsidRPr="008D13C2" w:rsidRDefault="009A1AD4" w:rsidP="00BE2F25">
            <w:pPr>
              <w:pStyle w:val="Normal6a"/>
            </w:pPr>
            <w:r w:rsidRPr="008D13C2">
              <w:t>Cuando un nacional de un tercer país o un apátrida</w:t>
            </w:r>
            <w:r w:rsidRPr="008D13C2">
              <w:rPr>
                <w:b/>
                <w:i/>
              </w:rPr>
              <w:t>, en virtud del artículo 1, apartado 1, de la Convención sobre el Estatuto de los Apátridas de 1954,</w:t>
            </w:r>
            <w:r w:rsidRPr="008D13C2">
              <w:t xml:space="preserve"> tenga la intención de presentar una solicitud de protección internacional esté en posesión de un permiso de residencia o de un visado que hayan expirado, la solicitud se formulará y registrará en el Estado miembro en el que se encuentre.</w:t>
            </w:r>
          </w:p>
        </w:tc>
      </w:tr>
    </w:tbl>
    <w:p w14:paraId="707B93B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FDF6425" w14:textId="77777777" w:rsidR="009A1AD4" w:rsidRPr="008D13C2" w:rsidRDefault="009A1AD4" w:rsidP="009A1AD4">
      <w:r w:rsidRPr="008D13C2">
        <w:rPr>
          <w:rStyle w:val="HideTWBExt"/>
          <w:noProof w:val="0"/>
        </w:rPr>
        <w:t>&lt;/Amend&gt;</w:t>
      </w:r>
    </w:p>
    <w:p w14:paraId="3D70C1B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1239</w:t>
      </w:r>
      <w:r w:rsidRPr="008D13C2">
        <w:rPr>
          <w:rStyle w:val="HideTWBExt"/>
          <w:b w:val="0"/>
          <w:noProof w:val="0"/>
        </w:rPr>
        <w:t>&lt;/NumAm&gt;</w:t>
      </w:r>
    </w:p>
    <w:p w14:paraId="29C4042A" w14:textId="77777777" w:rsidR="009A1AD4" w:rsidRPr="008D13C2" w:rsidRDefault="009A1AD4" w:rsidP="009A1AD4">
      <w:pPr>
        <w:pStyle w:val="NormalBold"/>
      </w:pPr>
      <w:r w:rsidRPr="008D13C2">
        <w:rPr>
          <w:rStyle w:val="HideTWBExt"/>
          <w:b w:val="0"/>
          <w:noProof w:val="0"/>
        </w:rPr>
        <w:t>&lt;RepeatBlock-By&gt;&lt;Members&gt;</w:t>
      </w:r>
      <w:r w:rsidRPr="008D13C2">
        <w:t>Elissavet Vozemberg-Vrionidi, Juan Ignacio Zoido Álvarez, Loucas Fourlas</w:t>
      </w:r>
      <w:r w:rsidRPr="008D13C2">
        <w:rPr>
          <w:rStyle w:val="HideTWBExt"/>
          <w:b w:val="0"/>
          <w:noProof w:val="0"/>
        </w:rPr>
        <w:t>&lt;/Members&gt;</w:t>
      </w:r>
    </w:p>
    <w:p w14:paraId="5FE076B4" w14:textId="77777777" w:rsidR="009A1AD4" w:rsidRPr="008D13C2" w:rsidRDefault="009A1AD4" w:rsidP="009A1AD4">
      <w:pPr>
        <w:pStyle w:val="NormalBold"/>
      </w:pPr>
      <w:r w:rsidRPr="008D13C2">
        <w:rPr>
          <w:rStyle w:val="HideTWBExt"/>
          <w:b w:val="0"/>
          <w:noProof w:val="0"/>
        </w:rPr>
        <w:t>&lt;/RepeatBlock-By&gt;</w:t>
      </w:r>
    </w:p>
    <w:p w14:paraId="4136C11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C9B5AB0" w14:textId="77777777" w:rsidR="009A1AD4" w:rsidRPr="008D13C2" w:rsidRDefault="009A1AD4" w:rsidP="009A1AD4">
      <w:pPr>
        <w:pStyle w:val="NormalBold"/>
      </w:pPr>
      <w:r w:rsidRPr="008D13C2">
        <w:rPr>
          <w:rStyle w:val="HideTWBExt"/>
          <w:b w:val="0"/>
          <w:noProof w:val="0"/>
        </w:rPr>
        <w:t>&lt;Article&gt;</w:t>
      </w:r>
      <w:r w:rsidRPr="008D13C2">
        <w:t>Artículo 9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98834D0" w14:textId="77777777" w:rsidTr="00BE2F25">
        <w:trPr>
          <w:trHeight w:hRule="exact" w:val="240"/>
          <w:jc w:val="center"/>
        </w:trPr>
        <w:tc>
          <w:tcPr>
            <w:tcW w:w="9752" w:type="dxa"/>
            <w:gridSpan w:val="2"/>
          </w:tcPr>
          <w:p w14:paraId="1EF2F405" w14:textId="77777777" w:rsidR="009A1AD4" w:rsidRPr="008D13C2" w:rsidRDefault="009A1AD4" w:rsidP="00BE2F25"/>
        </w:tc>
      </w:tr>
      <w:tr w:rsidR="009A1AD4" w:rsidRPr="008D13C2" w14:paraId="024CB7F6" w14:textId="77777777" w:rsidTr="00BE2F25">
        <w:trPr>
          <w:trHeight w:val="240"/>
          <w:jc w:val="center"/>
        </w:trPr>
        <w:tc>
          <w:tcPr>
            <w:tcW w:w="4876" w:type="dxa"/>
          </w:tcPr>
          <w:p w14:paraId="295EF6F7" w14:textId="77777777" w:rsidR="009A1AD4" w:rsidRPr="008D13C2" w:rsidRDefault="009A1AD4" w:rsidP="00BE2F25">
            <w:pPr>
              <w:pStyle w:val="AmColumnHeading"/>
            </w:pPr>
            <w:r w:rsidRPr="008D13C2">
              <w:t>Texto de la Comisión</w:t>
            </w:r>
          </w:p>
        </w:tc>
        <w:tc>
          <w:tcPr>
            <w:tcW w:w="4876" w:type="dxa"/>
          </w:tcPr>
          <w:p w14:paraId="3B352EAF" w14:textId="77777777" w:rsidR="009A1AD4" w:rsidRPr="008D13C2" w:rsidRDefault="009A1AD4" w:rsidP="00BE2F25">
            <w:pPr>
              <w:pStyle w:val="AmColumnHeading"/>
            </w:pPr>
            <w:r w:rsidRPr="008D13C2">
              <w:t>Enmienda</w:t>
            </w:r>
          </w:p>
        </w:tc>
      </w:tr>
      <w:tr w:rsidR="009A1AD4" w:rsidRPr="008D13C2" w14:paraId="58F1126D" w14:textId="77777777" w:rsidTr="00BE2F25">
        <w:trPr>
          <w:jc w:val="center"/>
        </w:trPr>
        <w:tc>
          <w:tcPr>
            <w:tcW w:w="4876" w:type="dxa"/>
          </w:tcPr>
          <w:p w14:paraId="5439F750" w14:textId="77777777" w:rsidR="009A1AD4" w:rsidRPr="008D13C2" w:rsidRDefault="009A1AD4" w:rsidP="00BE2F25">
            <w:pPr>
              <w:pStyle w:val="Normal6a"/>
            </w:pPr>
            <w:r w:rsidRPr="008D13C2">
              <w:t xml:space="preserve">Cuando un nacional de un tercer país </w:t>
            </w:r>
            <w:r w:rsidRPr="008D13C2">
              <w:rPr>
                <w:b/>
                <w:i/>
              </w:rPr>
              <w:t>o un apátrida</w:t>
            </w:r>
            <w:r w:rsidRPr="008D13C2">
              <w:t xml:space="preserve"> que tenga la intención de presentar una solicitud de protección internacional esté en posesión de un permiso de residencia o de un visado que hayan expirado, la solicitud se formulará y registrará en el Estado miembro </w:t>
            </w:r>
            <w:r w:rsidRPr="008D13C2">
              <w:rPr>
                <w:b/>
                <w:i/>
              </w:rPr>
              <w:t>en el que se encuentre</w:t>
            </w:r>
            <w:r w:rsidRPr="008D13C2">
              <w:t>.</w:t>
            </w:r>
          </w:p>
        </w:tc>
        <w:tc>
          <w:tcPr>
            <w:tcW w:w="4876" w:type="dxa"/>
          </w:tcPr>
          <w:p w14:paraId="4ED19294" w14:textId="77777777" w:rsidR="009A1AD4" w:rsidRPr="008D13C2" w:rsidRDefault="009A1AD4" w:rsidP="00BE2F25">
            <w:pPr>
              <w:pStyle w:val="Normal6a"/>
            </w:pPr>
            <w:r w:rsidRPr="008D13C2">
              <w:t>Cuando un nacional de un tercer país que tenga la intención de presentar una solicitud de protección internacional esté en posesión de un permiso de residencia o de un visado que hayan expirado</w:t>
            </w:r>
            <w:r w:rsidRPr="008D13C2">
              <w:rPr>
                <w:b/>
                <w:i/>
              </w:rPr>
              <w:t xml:space="preserve"> en los dos últimos años o en los 6 últimos meses respectivamente</w:t>
            </w:r>
            <w:r w:rsidRPr="008D13C2">
              <w:t xml:space="preserve">, la solicitud se formulará y registrará en el Estado miembro </w:t>
            </w:r>
            <w:r w:rsidRPr="008D13C2">
              <w:rPr>
                <w:b/>
                <w:i/>
              </w:rPr>
              <w:t>que expidió el permiso de residencia o el visado</w:t>
            </w:r>
            <w:r w:rsidRPr="008D13C2">
              <w:t>.</w:t>
            </w:r>
          </w:p>
        </w:tc>
      </w:tr>
    </w:tbl>
    <w:p w14:paraId="335CD78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BC65B60" w14:textId="77777777" w:rsidR="009A1AD4" w:rsidRPr="008D13C2" w:rsidRDefault="009A1AD4" w:rsidP="009A1AD4">
      <w:r w:rsidRPr="008D13C2">
        <w:rPr>
          <w:rStyle w:val="HideTWBExt"/>
          <w:noProof w:val="0"/>
        </w:rPr>
        <w:t>&lt;/Amend&gt;</w:t>
      </w:r>
    </w:p>
    <w:p w14:paraId="47677B3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1240</w:t>
      </w:r>
      <w:r w:rsidRPr="008D13C2">
        <w:rPr>
          <w:rStyle w:val="HideTWBExt"/>
          <w:b w:val="0"/>
          <w:noProof w:val="0"/>
        </w:rPr>
        <w:t>&lt;/NumAm&gt;</w:t>
      </w:r>
    </w:p>
    <w:p w14:paraId="67EF9D1D"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6E6B4616" w14:textId="77777777" w:rsidR="009A1AD4" w:rsidRPr="008D13C2" w:rsidRDefault="009A1AD4" w:rsidP="009A1AD4">
      <w:pPr>
        <w:pStyle w:val="NormalBold"/>
      </w:pPr>
      <w:r w:rsidRPr="008D13C2">
        <w:rPr>
          <w:rStyle w:val="HideTWBExt"/>
          <w:b w:val="0"/>
          <w:noProof w:val="0"/>
        </w:rPr>
        <w:t>&lt;/RepeatBlock-By&gt;</w:t>
      </w:r>
    </w:p>
    <w:p w14:paraId="246CB10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8D131AF" w14:textId="77777777" w:rsidR="009A1AD4" w:rsidRPr="008D13C2" w:rsidRDefault="009A1AD4" w:rsidP="009A1AD4">
      <w:pPr>
        <w:pStyle w:val="NormalBold"/>
      </w:pPr>
      <w:r w:rsidRPr="008D13C2">
        <w:rPr>
          <w:rStyle w:val="HideTWBExt"/>
          <w:b w:val="0"/>
          <w:noProof w:val="0"/>
        </w:rPr>
        <w:t>&lt;Article&gt;</w:t>
      </w:r>
      <w:r w:rsidRPr="008D13C2">
        <w:t>Artículo 9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8E21FBB" w14:textId="77777777" w:rsidTr="00BE2F25">
        <w:trPr>
          <w:trHeight w:hRule="exact" w:val="240"/>
          <w:jc w:val="center"/>
        </w:trPr>
        <w:tc>
          <w:tcPr>
            <w:tcW w:w="9752" w:type="dxa"/>
            <w:gridSpan w:val="2"/>
          </w:tcPr>
          <w:p w14:paraId="0C6C1158" w14:textId="77777777" w:rsidR="009A1AD4" w:rsidRPr="008D13C2" w:rsidRDefault="009A1AD4" w:rsidP="00BE2F25"/>
        </w:tc>
      </w:tr>
      <w:tr w:rsidR="009A1AD4" w:rsidRPr="008D13C2" w14:paraId="46368731" w14:textId="77777777" w:rsidTr="00BE2F25">
        <w:trPr>
          <w:trHeight w:val="240"/>
          <w:jc w:val="center"/>
        </w:trPr>
        <w:tc>
          <w:tcPr>
            <w:tcW w:w="4876" w:type="dxa"/>
          </w:tcPr>
          <w:p w14:paraId="05E81CB5" w14:textId="77777777" w:rsidR="009A1AD4" w:rsidRPr="008D13C2" w:rsidRDefault="009A1AD4" w:rsidP="00BE2F25">
            <w:pPr>
              <w:pStyle w:val="AmColumnHeading"/>
            </w:pPr>
            <w:r w:rsidRPr="008D13C2">
              <w:t>Texto de la Comisión</w:t>
            </w:r>
          </w:p>
        </w:tc>
        <w:tc>
          <w:tcPr>
            <w:tcW w:w="4876" w:type="dxa"/>
          </w:tcPr>
          <w:p w14:paraId="34A20214" w14:textId="77777777" w:rsidR="009A1AD4" w:rsidRPr="008D13C2" w:rsidRDefault="009A1AD4" w:rsidP="00BE2F25">
            <w:pPr>
              <w:pStyle w:val="AmColumnHeading"/>
            </w:pPr>
            <w:r w:rsidRPr="008D13C2">
              <w:t>Enmienda</w:t>
            </w:r>
          </w:p>
        </w:tc>
      </w:tr>
      <w:tr w:rsidR="009A1AD4" w:rsidRPr="008D13C2" w14:paraId="4F0662E3" w14:textId="77777777" w:rsidTr="00BE2F25">
        <w:trPr>
          <w:jc w:val="center"/>
        </w:trPr>
        <w:tc>
          <w:tcPr>
            <w:tcW w:w="4876" w:type="dxa"/>
          </w:tcPr>
          <w:p w14:paraId="34ED390B" w14:textId="77777777" w:rsidR="009A1AD4" w:rsidRPr="008D13C2" w:rsidRDefault="009A1AD4" w:rsidP="00BE2F25">
            <w:pPr>
              <w:pStyle w:val="Normal6a"/>
            </w:pPr>
            <w:r w:rsidRPr="008D13C2">
              <w:t>Cuando un nacional de un tercer país o un apátrida que tenga la intención de presentar una solicitud de protección internacional esté en posesión de un permiso de residencia o de un visado que hayan expirado, la solicitud se formulará y registrará en el Estado miembro en el que se encuentre.</w:t>
            </w:r>
          </w:p>
        </w:tc>
        <w:tc>
          <w:tcPr>
            <w:tcW w:w="4876" w:type="dxa"/>
          </w:tcPr>
          <w:p w14:paraId="0BB23776" w14:textId="77777777" w:rsidR="009A1AD4" w:rsidRPr="008D13C2" w:rsidRDefault="009A1AD4" w:rsidP="00BE2F25">
            <w:pPr>
              <w:pStyle w:val="Normal6a"/>
            </w:pPr>
            <w:r w:rsidRPr="008D13C2">
              <w:rPr>
                <w:b/>
                <w:i/>
              </w:rPr>
              <w:t>Sin perjuicio de lo dispuesto en el artículo 19, apartado 4,</w:t>
            </w:r>
            <w:r w:rsidRPr="008D13C2">
              <w:t xml:space="preserve"> cuando un nacional de un tercer país o un apátrida que tenga la intención de presentar una solicitud de protección internacional esté en posesión de un permiso de residencia o de un visado que hayan expirado, la solicitud se formulará y registrará en el Estado miembro en el que se encuentre.</w:t>
            </w:r>
          </w:p>
        </w:tc>
      </w:tr>
    </w:tbl>
    <w:p w14:paraId="430C811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1C06AE0" w14:textId="77777777" w:rsidR="009A1AD4" w:rsidRPr="008D13C2" w:rsidRDefault="009A1AD4" w:rsidP="009A1AD4">
      <w:r w:rsidRPr="008D13C2">
        <w:rPr>
          <w:rStyle w:val="HideTWBExt"/>
          <w:noProof w:val="0"/>
        </w:rPr>
        <w:t>&lt;/Amend&gt;</w:t>
      </w:r>
    </w:p>
    <w:p w14:paraId="3B26976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1241</w:t>
      </w:r>
      <w:r w:rsidRPr="008D13C2">
        <w:rPr>
          <w:rStyle w:val="HideTWBExt"/>
          <w:b w:val="0"/>
          <w:noProof w:val="0"/>
        </w:rPr>
        <w:t>&lt;/NumAm&gt;</w:t>
      </w:r>
    </w:p>
    <w:p w14:paraId="528B023D"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39E1C45D" w14:textId="77777777" w:rsidR="009A1AD4" w:rsidRPr="008D13C2" w:rsidRDefault="009A1AD4" w:rsidP="009A1AD4">
      <w:pPr>
        <w:pStyle w:val="NormalBold"/>
      </w:pPr>
      <w:r w:rsidRPr="008D13C2">
        <w:rPr>
          <w:rStyle w:val="HideTWBExt"/>
          <w:b w:val="0"/>
          <w:noProof w:val="0"/>
        </w:rPr>
        <w:t>&lt;/RepeatBlock-By&gt;</w:t>
      </w:r>
    </w:p>
    <w:p w14:paraId="2536F45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84844D5" w14:textId="77777777" w:rsidR="009A1AD4" w:rsidRPr="008D13C2" w:rsidRDefault="009A1AD4" w:rsidP="009A1AD4">
      <w:pPr>
        <w:pStyle w:val="NormalBold"/>
      </w:pPr>
      <w:r w:rsidRPr="008D13C2">
        <w:rPr>
          <w:rStyle w:val="HideTWBExt"/>
          <w:b w:val="0"/>
          <w:noProof w:val="0"/>
        </w:rPr>
        <w:t>&lt;Article&gt;</w:t>
      </w:r>
      <w:r w:rsidRPr="008D13C2">
        <w:t>Artículo 9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84E5694" w14:textId="77777777" w:rsidTr="00BE2F25">
        <w:trPr>
          <w:trHeight w:hRule="exact" w:val="240"/>
          <w:jc w:val="center"/>
        </w:trPr>
        <w:tc>
          <w:tcPr>
            <w:tcW w:w="9752" w:type="dxa"/>
            <w:gridSpan w:val="2"/>
          </w:tcPr>
          <w:p w14:paraId="1785850F" w14:textId="77777777" w:rsidR="009A1AD4" w:rsidRPr="008D13C2" w:rsidRDefault="009A1AD4" w:rsidP="00BE2F25"/>
        </w:tc>
      </w:tr>
      <w:tr w:rsidR="009A1AD4" w:rsidRPr="008D13C2" w14:paraId="225999AA" w14:textId="77777777" w:rsidTr="00BE2F25">
        <w:trPr>
          <w:trHeight w:val="240"/>
          <w:jc w:val="center"/>
        </w:trPr>
        <w:tc>
          <w:tcPr>
            <w:tcW w:w="4876" w:type="dxa"/>
          </w:tcPr>
          <w:p w14:paraId="705C6C91" w14:textId="77777777" w:rsidR="009A1AD4" w:rsidRPr="008D13C2" w:rsidRDefault="009A1AD4" w:rsidP="00BE2F25">
            <w:pPr>
              <w:pStyle w:val="AmColumnHeading"/>
            </w:pPr>
            <w:r w:rsidRPr="008D13C2">
              <w:t>Texto de la Comisión</w:t>
            </w:r>
          </w:p>
        </w:tc>
        <w:tc>
          <w:tcPr>
            <w:tcW w:w="4876" w:type="dxa"/>
          </w:tcPr>
          <w:p w14:paraId="24BDD9CF" w14:textId="77777777" w:rsidR="009A1AD4" w:rsidRPr="008D13C2" w:rsidRDefault="009A1AD4" w:rsidP="00BE2F25">
            <w:pPr>
              <w:pStyle w:val="AmColumnHeading"/>
            </w:pPr>
            <w:r w:rsidRPr="008D13C2">
              <w:t>Enmienda</w:t>
            </w:r>
          </w:p>
        </w:tc>
      </w:tr>
      <w:tr w:rsidR="009A1AD4" w:rsidRPr="008D13C2" w14:paraId="69E5486B" w14:textId="77777777" w:rsidTr="00BE2F25">
        <w:trPr>
          <w:jc w:val="center"/>
        </w:trPr>
        <w:tc>
          <w:tcPr>
            <w:tcW w:w="4876" w:type="dxa"/>
          </w:tcPr>
          <w:p w14:paraId="6268E2D3" w14:textId="77777777" w:rsidR="009A1AD4" w:rsidRPr="008D13C2" w:rsidRDefault="009A1AD4" w:rsidP="00BE2F25">
            <w:pPr>
              <w:pStyle w:val="Normal6a"/>
            </w:pPr>
            <w:r w:rsidRPr="008D13C2">
              <w:t>3.</w:t>
            </w:r>
            <w:r w:rsidRPr="008D13C2">
              <w:tab/>
              <w:t>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determinar el Estado miembro responsable. Si, en el momento de la entrevista, el solicitante no está en situación de presentar pruebas que justifiquen los elementos y la información facilitados, la autoridad competente podrá establecer un plazo dentro del período de tiempo a que se refiere el artículo 29, apartado 1, para la presentación de dichas pruebas.</w:t>
            </w:r>
          </w:p>
        </w:tc>
        <w:tc>
          <w:tcPr>
            <w:tcW w:w="4876" w:type="dxa"/>
          </w:tcPr>
          <w:p w14:paraId="6CD2B136" w14:textId="77777777" w:rsidR="009A1AD4" w:rsidRPr="008D13C2" w:rsidRDefault="009A1AD4" w:rsidP="00BE2F25">
            <w:pPr>
              <w:pStyle w:val="Normal6a"/>
            </w:pPr>
            <w:r w:rsidRPr="008D13C2">
              <w:t>3.</w:t>
            </w:r>
            <w:r w:rsidRPr="008D13C2">
              <w:tab/>
              <w:t xml:space="preserve">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determinar el Estado miembro responsable. Si, en el momento de la entrevista, el solicitante no está en situación de presentar pruebas que justifiquen los elementos y la información facilitados, la autoridad competente podrá establecer un plazo dentro del período de tiempo a que se refiere el artículo 29, apartado 1, para la presentación de dichas pruebas. </w:t>
            </w:r>
            <w:r w:rsidRPr="008D13C2">
              <w:rPr>
                <w:b/>
                <w:i/>
              </w:rPr>
              <w:t>Las autoridades competentes de los Estados miembros podrán, de acuerdo con la legislación nacional, imponer obligaciones adicionales a los solicitantes que no cooperen plenamente durante el procedimiento de examen para evitar movimientos no autorizados. Dichas obligaciones podrían incluir el uso de un brazalete electrónico o la exigencia de firmar diariamente un registro en la comisaría local.</w:t>
            </w:r>
          </w:p>
        </w:tc>
      </w:tr>
    </w:tbl>
    <w:p w14:paraId="1C182EF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6CEFB31" w14:textId="77777777" w:rsidR="009A1AD4" w:rsidRPr="008D13C2" w:rsidRDefault="009A1AD4" w:rsidP="009A1AD4">
      <w:r w:rsidRPr="008D13C2">
        <w:rPr>
          <w:rStyle w:val="HideTWBExt"/>
          <w:noProof w:val="0"/>
        </w:rPr>
        <w:t>&lt;/Amend&gt;</w:t>
      </w:r>
    </w:p>
    <w:p w14:paraId="36F26AF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1242</w:t>
      </w:r>
      <w:r w:rsidRPr="008D13C2">
        <w:rPr>
          <w:rStyle w:val="HideTWBExt"/>
          <w:b w:val="0"/>
          <w:noProof w:val="0"/>
        </w:rPr>
        <w:t>&lt;/NumAm&gt;</w:t>
      </w:r>
    </w:p>
    <w:p w14:paraId="0CFF2CF4"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46C333B" w14:textId="77777777" w:rsidR="009A1AD4" w:rsidRPr="008D13C2" w:rsidRDefault="009A1AD4" w:rsidP="009A1AD4">
      <w:pPr>
        <w:pStyle w:val="NormalBold"/>
      </w:pPr>
      <w:r w:rsidRPr="008D13C2">
        <w:rPr>
          <w:rStyle w:val="HideTWBExt"/>
          <w:b w:val="0"/>
          <w:noProof w:val="0"/>
        </w:rPr>
        <w:t>&lt;/RepeatBlock-By&gt;</w:t>
      </w:r>
    </w:p>
    <w:p w14:paraId="35F626D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F3BE53C" w14:textId="77777777" w:rsidR="009A1AD4" w:rsidRPr="008D13C2" w:rsidRDefault="009A1AD4" w:rsidP="009A1AD4">
      <w:pPr>
        <w:pStyle w:val="NormalBold"/>
      </w:pPr>
      <w:r w:rsidRPr="008D13C2">
        <w:rPr>
          <w:rStyle w:val="HideTWBExt"/>
          <w:b w:val="0"/>
          <w:noProof w:val="0"/>
        </w:rPr>
        <w:t>&lt;Article&gt;</w:t>
      </w:r>
      <w:r w:rsidRPr="008D13C2">
        <w:t>Artículo 9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93005B8" w14:textId="77777777" w:rsidTr="00BE2F25">
        <w:trPr>
          <w:trHeight w:hRule="exact" w:val="240"/>
          <w:jc w:val="center"/>
        </w:trPr>
        <w:tc>
          <w:tcPr>
            <w:tcW w:w="9752" w:type="dxa"/>
            <w:gridSpan w:val="2"/>
          </w:tcPr>
          <w:p w14:paraId="77D6094F" w14:textId="77777777" w:rsidR="009A1AD4" w:rsidRPr="008D13C2" w:rsidRDefault="009A1AD4" w:rsidP="00BE2F25"/>
        </w:tc>
      </w:tr>
      <w:tr w:rsidR="009A1AD4" w:rsidRPr="008D13C2" w14:paraId="6B58ED22" w14:textId="77777777" w:rsidTr="00BE2F25">
        <w:trPr>
          <w:trHeight w:val="240"/>
          <w:jc w:val="center"/>
        </w:trPr>
        <w:tc>
          <w:tcPr>
            <w:tcW w:w="4876" w:type="dxa"/>
          </w:tcPr>
          <w:p w14:paraId="725864F1" w14:textId="77777777" w:rsidR="009A1AD4" w:rsidRPr="008D13C2" w:rsidRDefault="009A1AD4" w:rsidP="00BE2F25">
            <w:pPr>
              <w:pStyle w:val="AmColumnHeading"/>
            </w:pPr>
            <w:r w:rsidRPr="008D13C2">
              <w:t>Texto de la Comisión</w:t>
            </w:r>
          </w:p>
        </w:tc>
        <w:tc>
          <w:tcPr>
            <w:tcW w:w="4876" w:type="dxa"/>
          </w:tcPr>
          <w:p w14:paraId="4425707B" w14:textId="77777777" w:rsidR="009A1AD4" w:rsidRPr="008D13C2" w:rsidRDefault="009A1AD4" w:rsidP="00BE2F25">
            <w:pPr>
              <w:pStyle w:val="AmColumnHeading"/>
            </w:pPr>
            <w:r w:rsidRPr="008D13C2">
              <w:t>Enmienda</w:t>
            </w:r>
          </w:p>
        </w:tc>
      </w:tr>
      <w:tr w:rsidR="009A1AD4" w:rsidRPr="008D13C2" w14:paraId="1A3AE724" w14:textId="77777777" w:rsidTr="00BE2F25">
        <w:trPr>
          <w:jc w:val="center"/>
        </w:trPr>
        <w:tc>
          <w:tcPr>
            <w:tcW w:w="4876" w:type="dxa"/>
          </w:tcPr>
          <w:p w14:paraId="4D8E1202" w14:textId="77777777" w:rsidR="009A1AD4" w:rsidRPr="008D13C2" w:rsidRDefault="009A1AD4" w:rsidP="00BE2F25">
            <w:pPr>
              <w:pStyle w:val="Normal6a"/>
            </w:pPr>
            <w:r w:rsidRPr="008D13C2">
              <w:t>3.</w:t>
            </w:r>
            <w:r w:rsidRPr="008D13C2">
              <w:tab/>
              <w:t xml:space="preserve">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w:t>
            </w:r>
            <w:r w:rsidRPr="008D13C2">
              <w:rPr>
                <w:b/>
                <w:i/>
              </w:rPr>
              <w:t>determinar el Estado miembro responsable</w:t>
            </w:r>
            <w:r w:rsidRPr="008D13C2">
              <w:t xml:space="preserve">. </w:t>
            </w:r>
            <w:r w:rsidRPr="008D13C2">
              <w:rPr>
                <w:b/>
                <w:i/>
              </w:rPr>
              <w:t>Si, en el momento de la entrevista, el solicitante no está en situación de presentar pruebas que justifiquen los elementos y la información facilitados, la autoridad competente podrá establecer un plazo dentro del período de tiempo a que se refiere el artículo 29, apartado 1, para la presentación de dichas pruebas.</w:t>
            </w:r>
          </w:p>
        </w:tc>
        <w:tc>
          <w:tcPr>
            <w:tcW w:w="4876" w:type="dxa"/>
          </w:tcPr>
          <w:p w14:paraId="5E55BCDA" w14:textId="77777777" w:rsidR="009A1AD4" w:rsidRPr="008D13C2" w:rsidRDefault="009A1AD4" w:rsidP="00BE2F25">
            <w:pPr>
              <w:pStyle w:val="Normal6a"/>
            </w:pPr>
            <w:r w:rsidRPr="008D13C2">
              <w:t>3.</w:t>
            </w:r>
            <w:r w:rsidRPr="008D13C2">
              <w:tab/>
              <w:t xml:space="preserve">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w:t>
            </w:r>
            <w:r w:rsidRPr="008D13C2">
              <w:rPr>
                <w:b/>
                <w:i/>
              </w:rPr>
              <w:t>tramitar su solicitud</w:t>
            </w:r>
            <w:r w:rsidRPr="008D13C2">
              <w:t>.</w:t>
            </w:r>
          </w:p>
        </w:tc>
      </w:tr>
    </w:tbl>
    <w:p w14:paraId="60C211C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03157B0" w14:textId="77777777" w:rsidR="009A1AD4" w:rsidRPr="008D13C2" w:rsidRDefault="009A1AD4" w:rsidP="009A1AD4">
      <w:r w:rsidRPr="008D13C2">
        <w:rPr>
          <w:rStyle w:val="HideTWBExt"/>
          <w:noProof w:val="0"/>
        </w:rPr>
        <w:t>&lt;/Amend&gt;</w:t>
      </w:r>
    </w:p>
    <w:p w14:paraId="5EA1BDC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1243</w:t>
      </w:r>
      <w:r w:rsidRPr="008D13C2">
        <w:rPr>
          <w:rStyle w:val="HideTWBExt"/>
          <w:b w:val="0"/>
          <w:noProof w:val="0"/>
        </w:rPr>
        <w:t>&lt;/NumAm&gt;</w:t>
      </w:r>
    </w:p>
    <w:p w14:paraId="7DFB39A9"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29E00095" w14:textId="77777777" w:rsidR="009A1AD4" w:rsidRPr="008D13C2" w:rsidRDefault="009A1AD4" w:rsidP="009A1AD4">
      <w:pPr>
        <w:pStyle w:val="NormalBold"/>
      </w:pPr>
      <w:r w:rsidRPr="008D13C2">
        <w:rPr>
          <w:rStyle w:val="HideTWBExt"/>
          <w:b w:val="0"/>
          <w:noProof w:val="0"/>
        </w:rPr>
        <w:t>&lt;/RepeatBlock-By&gt;</w:t>
      </w:r>
    </w:p>
    <w:p w14:paraId="1183151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CCCFFB3" w14:textId="77777777" w:rsidR="009A1AD4" w:rsidRPr="008D13C2" w:rsidRDefault="009A1AD4" w:rsidP="009A1AD4">
      <w:pPr>
        <w:pStyle w:val="NormalBold"/>
      </w:pPr>
      <w:r w:rsidRPr="008D13C2">
        <w:rPr>
          <w:rStyle w:val="HideTWBExt"/>
          <w:b w:val="0"/>
          <w:noProof w:val="0"/>
        </w:rPr>
        <w:t>&lt;Article&gt;</w:t>
      </w:r>
      <w:r w:rsidRPr="008D13C2">
        <w:t>Artículo 9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616DE33" w14:textId="77777777" w:rsidTr="00BE2F25">
        <w:trPr>
          <w:trHeight w:hRule="exact" w:val="240"/>
          <w:jc w:val="center"/>
        </w:trPr>
        <w:tc>
          <w:tcPr>
            <w:tcW w:w="9752" w:type="dxa"/>
            <w:gridSpan w:val="2"/>
          </w:tcPr>
          <w:p w14:paraId="0F7A68E5" w14:textId="77777777" w:rsidR="009A1AD4" w:rsidRPr="008D13C2" w:rsidRDefault="009A1AD4" w:rsidP="00BE2F25"/>
        </w:tc>
      </w:tr>
      <w:tr w:rsidR="009A1AD4" w:rsidRPr="008D13C2" w14:paraId="5D372263" w14:textId="77777777" w:rsidTr="00BE2F25">
        <w:trPr>
          <w:trHeight w:val="240"/>
          <w:jc w:val="center"/>
        </w:trPr>
        <w:tc>
          <w:tcPr>
            <w:tcW w:w="4876" w:type="dxa"/>
          </w:tcPr>
          <w:p w14:paraId="16572F89" w14:textId="77777777" w:rsidR="009A1AD4" w:rsidRPr="008D13C2" w:rsidRDefault="009A1AD4" w:rsidP="00BE2F25">
            <w:pPr>
              <w:pStyle w:val="AmColumnHeading"/>
            </w:pPr>
            <w:r w:rsidRPr="008D13C2">
              <w:t>Texto de la Comisión</w:t>
            </w:r>
          </w:p>
        </w:tc>
        <w:tc>
          <w:tcPr>
            <w:tcW w:w="4876" w:type="dxa"/>
          </w:tcPr>
          <w:p w14:paraId="29C7488D" w14:textId="77777777" w:rsidR="009A1AD4" w:rsidRPr="008D13C2" w:rsidRDefault="009A1AD4" w:rsidP="00BE2F25">
            <w:pPr>
              <w:pStyle w:val="AmColumnHeading"/>
            </w:pPr>
            <w:r w:rsidRPr="008D13C2">
              <w:t>Enmienda</w:t>
            </w:r>
          </w:p>
        </w:tc>
      </w:tr>
      <w:tr w:rsidR="009A1AD4" w:rsidRPr="008D13C2" w14:paraId="44269916" w14:textId="77777777" w:rsidTr="00BE2F25">
        <w:trPr>
          <w:jc w:val="center"/>
        </w:trPr>
        <w:tc>
          <w:tcPr>
            <w:tcW w:w="4876" w:type="dxa"/>
          </w:tcPr>
          <w:p w14:paraId="272F0FA6" w14:textId="77777777" w:rsidR="009A1AD4" w:rsidRPr="008D13C2" w:rsidRDefault="009A1AD4" w:rsidP="00BE2F25">
            <w:pPr>
              <w:pStyle w:val="Normal6a"/>
            </w:pPr>
            <w:r w:rsidRPr="008D13C2">
              <w:t>3.</w:t>
            </w:r>
            <w:r w:rsidRPr="008D13C2">
              <w:tab/>
              <w:t xml:space="preserve">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determinar el Estado miembro responsable. Si, en el momento de la entrevista, el solicitante no está en situación de presentar pruebas que justifiquen los elementos y la información facilitados, la autoridad competente </w:t>
            </w:r>
            <w:r w:rsidRPr="008D13C2">
              <w:rPr>
                <w:b/>
                <w:i/>
              </w:rPr>
              <w:t xml:space="preserve">podrá establecer </w:t>
            </w:r>
            <w:r w:rsidRPr="008D13C2">
              <w:t>un</w:t>
            </w:r>
            <w:r w:rsidRPr="008D13C2">
              <w:rPr>
                <w:b/>
                <w:i/>
              </w:rPr>
              <w:t xml:space="preserve"> </w:t>
            </w:r>
            <w:r w:rsidRPr="008D13C2">
              <w:t xml:space="preserve">plazo </w:t>
            </w:r>
            <w:r w:rsidRPr="008D13C2">
              <w:rPr>
                <w:b/>
                <w:i/>
              </w:rPr>
              <w:t>dentro del período de tiempo a que se refiere el artículo 29, apartado 1,</w:t>
            </w:r>
            <w:r w:rsidRPr="008D13C2">
              <w:t xml:space="preserve"> para la presentación de dichas pruebas.</w:t>
            </w:r>
          </w:p>
        </w:tc>
        <w:tc>
          <w:tcPr>
            <w:tcW w:w="4876" w:type="dxa"/>
          </w:tcPr>
          <w:p w14:paraId="53782B6B" w14:textId="77777777" w:rsidR="009A1AD4" w:rsidRPr="008D13C2" w:rsidRDefault="009A1AD4" w:rsidP="00BE2F25">
            <w:pPr>
              <w:pStyle w:val="Normal6a"/>
            </w:pPr>
            <w:r w:rsidRPr="008D13C2">
              <w:t>3.</w:t>
            </w:r>
            <w:r w:rsidRPr="008D13C2">
              <w:tab/>
              <w:t xml:space="preserve">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determinar el Estado miembro responsable. Si, en el momento de la entrevista, el solicitante no está en situación de presentar pruebas que justifiquen los elementos y la información facilitados, la autoridad competente </w:t>
            </w:r>
            <w:r w:rsidRPr="008D13C2">
              <w:rPr>
                <w:b/>
                <w:i/>
              </w:rPr>
              <w:t xml:space="preserve">establecerá </w:t>
            </w:r>
            <w:r w:rsidRPr="008D13C2">
              <w:t xml:space="preserve">un plazo </w:t>
            </w:r>
            <w:r w:rsidRPr="008D13C2">
              <w:rPr>
                <w:b/>
                <w:i/>
              </w:rPr>
              <w:t xml:space="preserve">razonable </w:t>
            </w:r>
            <w:r w:rsidRPr="008D13C2">
              <w:t>para la presentación de dichas pruebas</w:t>
            </w:r>
            <w:r w:rsidRPr="008D13C2">
              <w:rPr>
                <w:b/>
                <w:i/>
              </w:rPr>
              <w:t>, teniendo en cuenta las circunstancias del caso concreto, e informará de ello al solicitante</w:t>
            </w:r>
            <w:r w:rsidRPr="008D13C2">
              <w:t xml:space="preserve">. </w:t>
            </w:r>
            <w:r w:rsidRPr="008D13C2">
              <w:rPr>
                <w:b/>
                <w:i/>
              </w:rPr>
              <w:t>También existirá la posibilidad de presentar pruebas adicionales después del envío de la petición de toma a cargo.</w:t>
            </w:r>
          </w:p>
        </w:tc>
      </w:tr>
    </w:tbl>
    <w:p w14:paraId="17CBCC7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06ED0AA" w14:textId="77777777" w:rsidR="009A1AD4" w:rsidRPr="008D13C2" w:rsidRDefault="009A1AD4" w:rsidP="009A1AD4">
      <w:r w:rsidRPr="008D13C2">
        <w:rPr>
          <w:rStyle w:val="HideTWBExt"/>
          <w:noProof w:val="0"/>
        </w:rPr>
        <w:t>&lt;/Amend&gt;</w:t>
      </w:r>
    </w:p>
    <w:p w14:paraId="022C65F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1244</w:t>
      </w:r>
      <w:r w:rsidRPr="008D13C2">
        <w:rPr>
          <w:rStyle w:val="HideTWBExt"/>
          <w:b w:val="0"/>
          <w:noProof w:val="0"/>
        </w:rPr>
        <w:t>&lt;/NumAm&gt;</w:t>
      </w:r>
    </w:p>
    <w:p w14:paraId="7C514E28"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56305E07" w14:textId="77777777" w:rsidR="009A1AD4" w:rsidRPr="008D13C2" w:rsidRDefault="009A1AD4" w:rsidP="009A1AD4">
      <w:pPr>
        <w:pStyle w:val="NormalBold"/>
      </w:pPr>
      <w:r w:rsidRPr="008D13C2">
        <w:rPr>
          <w:rStyle w:val="HideTWBExt"/>
          <w:b w:val="0"/>
          <w:noProof w:val="0"/>
        </w:rPr>
        <w:t>&lt;/RepeatBlock-By&gt;</w:t>
      </w:r>
    </w:p>
    <w:p w14:paraId="189408F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227A33A" w14:textId="77777777" w:rsidR="009A1AD4" w:rsidRPr="008D13C2" w:rsidRDefault="009A1AD4" w:rsidP="009A1AD4">
      <w:pPr>
        <w:pStyle w:val="NormalBold"/>
      </w:pPr>
      <w:r w:rsidRPr="008D13C2">
        <w:rPr>
          <w:rStyle w:val="HideTWBExt"/>
          <w:b w:val="0"/>
          <w:noProof w:val="0"/>
        </w:rPr>
        <w:t>&lt;Article&gt;</w:t>
      </w:r>
      <w:r w:rsidRPr="008D13C2">
        <w:t>Artículo 9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FCDA031" w14:textId="77777777" w:rsidTr="00BE2F25">
        <w:trPr>
          <w:trHeight w:hRule="exact" w:val="240"/>
          <w:jc w:val="center"/>
        </w:trPr>
        <w:tc>
          <w:tcPr>
            <w:tcW w:w="9752" w:type="dxa"/>
            <w:gridSpan w:val="2"/>
          </w:tcPr>
          <w:p w14:paraId="45AD98D9" w14:textId="77777777" w:rsidR="009A1AD4" w:rsidRPr="008D13C2" w:rsidRDefault="009A1AD4" w:rsidP="00BE2F25"/>
        </w:tc>
      </w:tr>
      <w:tr w:rsidR="009A1AD4" w:rsidRPr="008D13C2" w14:paraId="03F85339" w14:textId="77777777" w:rsidTr="00BE2F25">
        <w:trPr>
          <w:trHeight w:val="240"/>
          <w:jc w:val="center"/>
        </w:trPr>
        <w:tc>
          <w:tcPr>
            <w:tcW w:w="4876" w:type="dxa"/>
          </w:tcPr>
          <w:p w14:paraId="7E873CBB" w14:textId="77777777" w:rsidR="009A1AD4" w:rsidRPr="008D13C2" w:rsidRDefault="009A1AD4" w:rsidP="00BE2F25">
            <w:pPr>
              <w:pStyle w:val="AmColumnHeading"/>
            </w:pPr>
            <w:r w:rsidRPr="008D13C2">
              <w:t>Texto de la Comisión</w:t>
            </w:r>
          </w:p>
        </w:tc>
        <w:tc>
          <w:tcPr>
            <w:tcW w:w="4876" w:type="dxa"/>
          </w:tcPr>
          <w:p w14:paraId="2531D655" w14:textId="77777777" w:rsidR="009A1AD4" w:rsidRPr="008D13C2" w:rsidRDefault="009A1AD4" w:rsidP="00BE2F25">
            <w:pPr>
              <w:pStyle w:val="AmColumnHeading"/>
            </w:pPr>
            <w:r w:rsidRPr="008D13C2">
              <w:t>Enmienda</w:t>
            </w:r>
          </w:p>
        </w:tc>
      </w:tr>
      <w:tr w:rsidR="009A1AD4" w:rsidRPr="008D13C2" w14:paraId="1DE85F24" w14:textId="77777777" w:rsidTr="00BE2F25">
        <w:trPr>
          <w:jc w:val="center"/>
        </w:trPr>
        <w:tc>
          <w:tcPr>
            <w:tcW w:w="4876" w:type="dxa"/>
          </w:tcPr>
          <w:p w14:paraId="689D6B1A" w14:textId="77777777" w:rsidR="009A1AD4" w:rsidRPr="008D13C2" w:rsidRDefault="009A1AD4" w:rsidP="00BE2F25">
            <w:pPr>
              <w:pStyle w:val="Normal6a"/>
            </w:pPr>
            <w:r w:rsidRPr="008D13C2">
              <w:t>3.</w:t>
            </w:r>
            <w:r w:rsidRPr="008D13C2">
              <w:tab/>
              <w:t>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determinar el Estado miembro responsable. Si, en el momento de la entrevista, el solicitante no está en situación de presentar pruebas que justifiquen los elementos y la información facilitados, la autoridad competente podrá establecer un plazo dentro del período de tiempo a que se refiere el artículo 29, apartado 1, para la presentación de dichas pruebas.</w:t>
            </w:r>
          </w:p>
        </w:tc>
        <w:tc>
          <w:tcPr>
            <w:tcW w:w="4876" w:type="dxa"/>
          </w:tcPr>
          <w:p w14:paraId="7A22A387" w14:textId="77777777" w:rsidR="009A1AD4" w:rsidRPr="008D13C2" w:rsidRDefault="009A1AD4" w:rsidP="00BE2F25">
            <w:pPr>
              <w:pStyle w:val="Normal6a"/>
            </w:pPr>
            <w:r w:rsidRPr="008D13C2">
              <w:t>3.</w:t>
            </w:r>
            <w:r w:rsidRPr="008D13C2">
              <w:tab/>
              <w:t xml:space="preserve">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determinar el Estado miembro responsable. Si, en el momento de la entrevista, el solicitante no está en situación de presentar pruebas que justifiquen los elementos y la información facilitados, la autoridad competente podrá establecer un plazo dentro del período de tiempo a que se refiere el artículo 29, apartado 1, para la presentación de dichas pruebas. </w:t>
            </w:r>
            <w:r w:rsidRPr="008D13C2">
              <w:rPr>
                <w:b/>
                <w:i/>
              </w:rPr>
              <w:t>El solicitante cooperará plenamente en el registro de sus datos biométricos.</w:t>
            </w:r>
          </w:p>
        </w:tc>
      </w:tr>
    </w:tbl>
    <w:p w14:paraId="7696AD8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D8C4939" w14:textId="77777777" w:rsidR="009A1AD4" w:rsidRPr="008D13C2" w:rsidRDefault="009A1AD4" w:rsidP="009A1AD4">
      <w:r w:rsidRPr="008D13C2">
        <w:rPr>
          <w:rStyle w:val="HideTWBExt"/>
          <w:noProof w:val="0"/>
        </w:rPr>
        <w:t>&lt;/Amend&gt;</w:t>
      </w:r>
    </w:p>
    <w:p w14:paraId="1BC03D5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1245</w:t>
      </w:r>
      <w:r w:rsidRPr="008D13C2">
        <w:rPr>
          <w:rStyle w:val="HideTWBExt"/>
          <w:b w:val="0"/>
          <w:noProof w:val="0"/>
        </w:rPr>
        <w:t>&lt;/NumAm&gt;</w:t>
      </w:r>
    </w:p>
    <w:p w14:paraId="38FF1CE2"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E03ECDC" w14:textId="77777777" w:rsidR="009A1AD4" w:rsidRPr="008D13C2" w:rsidRDefault="009A1AD4" w:rsidP="009A1AD4">
      <w:pPr>
        <w:pStyle w:val="NormalBold"/>
      </w:pPr>
      <w:r w:rsidRPr="008D13C2">
        <w:rPr>
          <w:rStyle w:val="HideTWBExt"/>
          <w:b w:val="0"/>
          <w:noProof w:val="0"/>
        </w:rPr>
        <w:t>&lt;/RepeatBlock-By&gt;</w:t>
      </w:r>
    </w:p>
    <w:p w14:paraId="67A276D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EB5AB15" w14:textId="77777777" w:rsidR="009A1AD4" w:rsidRPr="008D13C2" w:rsidRDefault="009A1AD4" w:rsidP="009A1AD4">
      <w:pPr>
        <w:pStyle w:val="NormalBold"/>
      </w:pPr>
      <w:r w:rsidRPr="008D13C2">
        <w:rPr>
          <w:rStyle w:val="HideTWBExt"/>
          <w:b w:val="0"/>
          <w:noProof w:val="0"/>
        </w:rPr>
        <w:t>&lt;Article&gt;</w:t>
      </w:r>
      <w:r w:rsidRPr="008D13C2">
        <w:t>Artículo 9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59B7A5C" w14:textId="77777777" w:rsidTr="00BE2F25">
        <w:trPr>
          <w:trHeight w:hRule="exact" w:val="240"/>
          <w:jc w:val="center"/>
        </w:trPr>
        <w:tc>
          <w:tcPr>
            <w:tcW w:w="9752" w:type="dxa"/>
            <w:gridSpan w:val="2"/>
          </w:tcPr>
          <w:p w14:paraId="7A713F6F" w14:textId="77777777" w:rsidR="009A1AD4" w:rsidRPr="008D13C2" w:rsidRDefault="009A1AD4" w:rsidP="00BE2F25"/>
        </w:tc>
      </w:tr>
      <w:tr w:rsidR="009A1AD4" w:rsidRPr="008D13C2" w14:paraId="25EF74CF" w14:textId="77777777" w:rsidTr="00BE2F25">
        <w:trPr>
          <w:trHeight w:val="240"/>
          <w:jc w:val="center"/>
        </w:trPr>
        <w:tc>
          <w:tcPr>
            <w:tcW w:w="4876" w:type="dxa"/>
          </w:tcPr>
          <w:p w14:paraId="18B21123" w14:textId="77777777" w:rsidR="009A1AD4" w:rsidRPr="008D13C2" w:rsidRDefault="009A1AD4" w:rsidP="00BE2F25">
            <w:pPr>
              <w:pStyle w:val="AmColumnHeading"/>
            </w:pPr>
            <w:r w:rsidRPr="008D13C2">
              <w:t>Texto de la Comisión</w:t>
            </w:r>
          </w:p>
        </w:tc>
        <w:tc>
          <w:tcPr>
            <w:tcW w:w="4876" w:type="dxa"/>
          </w:tcPr>
          <w:p w14:paraId="02482CE8" w14:textId="77777777" w:rsidR="009A1AD4" w:rsidRPr="008D13C2" w:rsidRDefault="009A1AD4" w:rsidP="00BE2F25">
            <w:pPr>
              <w:pStyle w:val="AmColumnHeading"/>
            </w:pPr>
            <w:r w:rsidRPr="008D13C2">
              <w:t>Enmienda</w:t>
            </w:r>
          </w:p>
        </w:tc>
      </w:tr>
      <w:tr w:rsidR="009A1AD4" w:rsidRPr="008D13C2" w14:paraId="58CEE9AC" w14:textId="77777777" w:rsidTr="00BE2F25">
        <w:trPr>
          <w:jc w:val="center"/>
        </w:trPr>
        <w:tc>
          <w:tcPr>
            <w:tcW w:w="4876" w:type="dxa"/>
          </w:tcPr>
          <w:p w14:paraId="6E60E956" w14:textId="77777777" w:rsidR="009A1AD4" w:rsidRPr="008D13C2" w:rsidRDefault="009A1AD4" w:rsidP="00BE2F25">
            <w:pPr>
              <w:pStyle w:val="Normal6a"/>
            </w:pPr>
            <w:r w:rsidRPr="008D13C2">
              <w:t>3.</w:t>
            </w:r>
            <w:r w:rsidRPr="008D13C2">
              <w:tab/>
              <w:t xml:space="preserve">El solicitante cooperará </w:t>
            </w:r>
            <w:r w:rsidRPr="008D13C2">
              <w:rPr>
                <w:b/>
                <w:i/>
              </w:rPr>
              <w:t>plenamente</w:t>
            </w:r>
            <w:r w:rsidRPr="008D13C2">
              <w:t xml:space="preserve"> con las autoridades competentes de los Estados miembros en las cuestiones a las que atañe el presente Reglamento, en particular, presentando </w:t>
            </w:r>
            <w:r w:rsidRPr="008D13C2">
              <w:rPr>
                <w:b/>
                <w:i/>
              </w:rPr>
              <w:t>en cuanto sea posible, y a más tardar durante la entrevista mencionada en el artículo 12, todos los elementos y</w:t>
            </w:r>
            <w:r w:rsidRPr="008D13C2">
              <w:t xml:space="preserve"> la información de que disponga que </w:t>
            </w:r>
            <w:r w:rsidRPr="008D13C2">
              <w:rPr>
                <w:b/>
                <w:i/>
              </w:rPr>
              <w:t>sean pertinentes</w:t>
            </w:r>
            <w:r w:rsidRPr="008D13C2">
              <w:t xml:space="preserve"> para determinar el Estado miembro responsable. </w:t>
            </w:r>
            <w:r w:rsidRPr="008D13C2">
              <w:rPr>
                <w:b/>
                <w:i/>
              </w:rPr>
              <w:t>Si, en el momento de la entrevista, el solicitante no está en situación de presentar pruebas que justifiquen los elementos y la información facilitados, la autoridad competente podrá establecer un plazo dentro del período de tiempo a que se refiere el artículo 29, apartado 1, para la presentación de dichas pruebas.</w:t>
            </w:r>
          </w:p>
        </w:tc>
        <w:tc>
          <w:tcPr>
            <w:tcW w:w="4876" w:type="dxa"/>
          </w:tcPr>
          <w:p w14:paraId="16E48BAB" w14:textId="77777777" w:rsidR="009A1AD4" w:rsidRPr="008D13C2" w:rsidRDefault="009A1AD4" w:rsidP="00BE2F25">
            <w:pPr>
              <w:pStyle w:val="Normal6a"/>
            </w:pPr>
            <w:r w:rsidRPr="008D13C2">
              <w:t>3.</w:t>
            </w:r>
            <w:r w:rsidRPr="008D13C2">
              <w:tab/>
              <w:t>El solicitante cooperará con las autoridades competentes de los Estados miembros en las cuestiones a las que atañe el presente Reglamento, en particular, presentando</w:t>
            </w:r>
            <w:r w:rsidRPr="008D13C2">
              <w:rPr>
                <w:b/>
                <w:i/>
              </w:rPr>
              <w:t>, antes de que la autoridad competente adopte una decisión sobre el Estado miembro responsable de conformidad con el presente Reglamento,</w:t>
            </w:r>
            <w:r w:rsidRPr="008D13C2">
              <w:t xml:space="preserve"> </w:t>
            </w:r>
            <w:r w:rsidRPr="008D13C2">
              <w:rPr>
                <w:b/>
                <w:i/>
              </w:rPr>
              <w:t xml:space="preserve">toda </w:t>
            </w:r>
            <w:r w:rsidRPr="008D13C2">
              <w:t xml:space="preserve">la información de que disponga que </w:t>
            </w:r>
            <w:r w:rsidRPr="008D13C2">
              <w:rPr>
                <w:b/>
                <w:i/>
              </w:rPr>
              <w:t>sea pertinente</w:t>
            </w:r>
            <w:r w:rsidRPr="008D13C2">
              <w:t xml:space="preserve"> para determinar el Estado miembro responsable. </w:t>
            </w:r>
            <w:r w:rsidRPr="008D13C2">
              <w:rPr>
                <w:b/>
                <w:i/>
              </w:rPr>
              <w:t>También existirá la posibilidad de presentar pruebas adicionales después del envío de la petición de toma a cargo. Asimismo se tendrán en cuenta todas las circunstancias del caso individual.</w:t>
            </w:r>
          </w:p>
        </w:tc>
      </w:tr>
    </w:tbl>
    <w:p w14:paraId="14E7616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B914255" w14:textId="77777777" w:rsidR="009A1AD4" w:rsidRPr="008D13C2" w:rsidRDefault="009A1AD4" w:rsidP="009A1AD4">
      <w:r w:rsidRPr="008D13C2">
        <w:rPr>
          <w:rStyle w:val="HideTWBExt"/>
          <w:noProof w:val="0"/>
        </w:rPr>
        <w:t>&lt;/Amend&gt;</w:t>
      </w:r>
    </w:p>
    <w:p w14:paraId="320D033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1246</w:t>
      </w:r>
      <w:r w:rsidRPr="008D13C2">
        <w:rPr>
          <w:rStyle w:val="HideTWBExt"/>
          <w:b w:val="0"/>
          <w:noProof w:val="0"/>
        </w:rPr>
        <w:t>&lt;/NumAm&gt;</w:t>
      </w:r>
    </w:p>
    <w:p w14:paraId="38408256"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1DD4E9AC" w14:textId="77777777" w:rsidR="009A1AD4" w:rsidRPr="008D13C2" w:rsidRDefault="009A1AD4" w:rsidP="009A1AD4">
      <w:pPr>
        <w:pStyle w:val="NormalBold"/>
      </w:pPr>
      <w:r w:rsidRPr="008D13C2">
        <w:rPr>
          <w:rStyle w:val="HideTWBExt"/>
          <w:b w:val="0"/>
          <w:noProof w:val="0"/>
        </w:rPr>
        <w:t>&lt;/RepeatBlock-By&gt;</w:t>
      </w:r>
    </w:p>
    <w:p w14:paraId="0C15297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2E402EF" w14:textId="77777777" w:rsidR="009A1AD4" w:rsidRPr="008D13C2" w:rsidRDefault="009A1AD4" w:rsidP="009A1AD4">
      <w:pPr>
        <w:pStyle w:val="NormalBold"/>
      </w:pPr>
      <w:r w:rsidRPr="008D13C2">
        <w:rPr>
          <w:rStyle w:val="HideTWBExt"/>
          <w:b w:val="0"/>
          <w:noProof w:val="0"/>
        </w:rPr>
        <w:t>&lt;Article&gt;</w:t>
      </w:r>
      <w:r w:rsidRPr="008D13C2">
        <w:t>Artículo 9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D44E2CA" w14:textId="77777777" w:rsidTr="00BE2F25">
        <w:trPr>
          <w:trHeight w:hRule="exact" w:val="240"/>
          <w:jc w:val="center"/>
        </w:trPr>
        <w:tc>
          <w:tcPr>
            <w:tcW w:w="9752" w:type="dxa"/>
            <w:gridSpan w:val="2"/>
          </w:tcPr>
          <w:p w14:paraId="205162B8" w14:textId="77777777" w:rsidR="009A1AD4" w:rsidRPr="008D13C2" w:rsidRDefault="009A1AD4" w:rsidP="00BE2F25"/>
        </w:tc>
      </w:tr>
      <w:tr w:rsidR="009A1AD4" w:rsidRPr="008D13C2" w14:paraId="7034E3C3" w14:textId="77777777" w:rsidTr="00BE2F25">
        <w:trPr>
          <w:trHeight w:val="240"/>
          <w:jc w:val="center"/>
        </w:trPr>
        <w:tc>
          <w:tcPr>
            <w:tcW w:w="4876" w:type="dxa"/>
          </w:tcPr>
          <w:p w14:paraId="06BD5732" w14:textId="77777777" w:rsidR="009A1AD4" w:rsidRPr="008D13C2" w:rsidRDefault="009A1AD4" w:rsidP="00BE2F25">
            <w:pPr>
              <w:pStyle w:val="AmColumnHeading"/>
            </w:pPr>
            <w:r w:rsidRPr="008D13C2">
              <w:t>Texto de la Comisión</w:t>
            </w:r>
          </w:p>
        </w:tc>
        <w:tc>
          <w:tcPr>
            <w:tcW w:w="4876" w:type="dxa"/>
          </w:tcPr>
          <w:p w14:paraId="28C6DDBA" w14:textId="77777777" w:rsidR="009A1AD4" w:rsidRPr="008D13C2" w:rsidRDefault="009A1AD4" w:rsidP="00BE2F25">
            <w:pPr>
              <w:pStyle w:val="AmColumnHeading"/>
            </w:pPr>
            <w:r w:rsidRPr="008D13C2">
              <w:t>Enmienda</w:t>
            </w:r>
          </w:p>
        </w:tc>
      </w:tr>
      <w:tr w:rsidR="009A1AD4" w:rsidRPr="008D13C2" w14:paraId="14BA0C98" w14:textId="77777777" w:rsidTr="00BE2F25">
        <w:trPr>
          <w:jc w:val="center"/>
        </w:trPr>
        <w:tc>
          <w:tcPr>
            <w:tcW w:w="4876" w:type="dxa"/>
          </w:tcPr>
          <w:p w14:paraId="38129CB6" w14:textId="77777777" w:rsidR="009A1AD4" w:rsidRPr="008D13C2" w:rsidRDefault="009A1AD4" w:rsidP="00BE2F25">
            <w:pPr>
              <w:pStyle w:val="Normal6a"/>
            </w:pPr>
            <w:r w:rsidRPr="008D13C2">
              <w:t>3.</w:t>
            </w:r>
            <w:r w:rsidRPr="008D13C2">
              <w:tab/>
              <w:t>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determinar el Estado miembro responsable. Si, en el momento de la entrevista, el solicitante no está en situación de presentar pruebas que justifiquen los elementos y la información facilitados, la autoridad competente podrá establecer un plazo dentro del período de tiempo a que se refiere el artículo 29, apartado 1, para la presentación de dichas pruebas.</w:t>
            </w:r>
          </w:p>
        </w:tc>
        <w:tc>
          <w:tcPr>
            <w:tcW w:w="4876" w:type="dxa"/>
          </w:tcPr>
          <w:p w14:paraId="3D12C91C" w14:textId="77777777" w:rsidR="009A1AD4" w:rsidRPr="008D13C2" w:rsidRDefault="009A1AD4" w:rsidP="00BE2F25">
            <w:pPr>
              <w:pStyle w:val="Normal6a"/>
            </w:pPr>
            <w:r w:rsidRPr="008D13C2">
              <w:t>3.</w:t>
            </w:r>
            <w:r w:rsidRPr="008D13C2">
              <w:tab/>
              <w:t xml:space="preserve">El solicitante cooperará plenamente con las autoridades competentes de los Estados miembros en las cuestiones a las que atañe el presente Reglamento, en particular, presentando en cuanto sea posible, y a más tardar durante la entrevista mencionada en el artículo 12, todos los elementos y la información de que disponga que sean pertinentes para determinar el Estado miembro responsable. Si, en el momento de la entrevista, el solicitante no está en situación de presentar pruebas que justifiquen los elementos y la información facilitados, la autoridad competente podrá establecer un plazo </w:t>
            </w:r>
            <w:r w:rsidRPr="008D13C2">
              <w:rPr>
                <w:b/>
                <w:i/>
              </w:rPr>
              <w:t xml:space="preserve">razonable y justificable </w:t>
            </w:r>
            <w:r w:rsidRPr="008D13C2">
              <w:t>dentro del período de tiempo a que se refiere el artículo 29, apartado 1, para la presentación de dichas pruebas.</w:t>
            </w:r>
          </w:p>
        </w:tc>
      </w:tr>
    </w:tbl>
    <w:p w14:paraId="4081D96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07DB7AE" w14:textId="77777777" w:rsidR="009A1AD4" w:rsidRPr="008D13C2" w:rsidRDefault="009A1AD4" w:rsidP="009A1AD4">
      <w:r w:rsidRPr="008D13C2">
        <w:rPr>
          <w:rStyle w:val="HideTWBExt"/>
          <w:noProof w:val="0"/>
        </w:rPr>
        <w:t>&lt;/Amend&gt;</w:t>
      </w:r>
    </w:p>
    <w:p w14:paraId="74E1691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1247</w:t>
      </w:r>
      <w:r w:rsidRPr="008D13C2">
        <w:rPr>
          <w:rStyle w:val="HideTWBExt"/>
          <w:b w:val="0"/>
          <w:noProof w:val="0"/>
        </w:rPr>
        <w:t>&lt;/NumAm&gt;</w:t>
      </w:r>
    </w:p>
    <w:p w14:paraId="0688C28A" w14:textId="77777777" w:rsidR="009A1AD4" w:rsidRPr="008D13C2" w:rsidRDefault="009A1AD4" w:rsidP="009A1AD4">
      <w:pPr>
        <w:pStyle w:val="NormalBold"/>
      </w:pPr>
      <w:r w:rsidRPr="008D13C2">
        <w:rPr>
          <w:rStyle w:val="HideTWBExt"/>
          <w:b w:val="0"/>
          <w:noProof w:val="0"/>
        </w:rPr>
        <w:t>&lt;RepeatBlock-By&gt;&lt;Members&gt;</w:t>
      </w:r>
      <w:r w:rsidRPr="008D13C2">
        <w:t>Elissavet Vozemberg-Vrionidi, Juan Ignacio Zoido Álvarez, Loucas Fourlas</w:t>
      </w:r>
      <w:r w:rsidRPr="008D13C2">
        <w:rPr>
          <w:rStyle w:val="HideTWBExt"/>
          <w:b w:val="0"/>
          <w:noProof w:val="0"/>
        </w:rPr>
        <w:t>&lt;/Members&gt;</w:t>
      </w:r>
    </w:p>
    <w:p w14:paraId="479BEA4B" w14:textId="77777777" w:rsidR="009A1AD4" w:rsidRPr="008D13C2" w:rsidRDefault="009A1AD4" w:rsidP="009A1AD4">
      <w:pPr>
        <w:pStyle w:val="NormalBold"/>
      </w:pPr>
      <w:r w:rsidRPr="008D13C2">
        <w:rPr>
          <w:rStyle w:val="HideTWBExt"/>
          <w:b w:val="0"/>
          <w:noProof w:val="0"/>
        </w:rPr>
        <w:t>&lt;/RepeatBlock-By&gt;</w:t>
      </w:r>
    </w:p>
    <w:p w14:paraId="437827F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3A338ED" w14:textId="77777777" w:rsidR="009A1AD4" w:rsidRPr="008D13C2" w:rsidRDefault="009A1AD4" w:rsidP="009A1AD4">
      <w:pPr>
        <w:pStyle w:val="NormalBold"/>
      </w:pPr>
      <w:r w:rsidRPr="008D13C2">
        <w:rPr>
          <w:rStyle w:val="HideTWBExt"/>
          <w:b w:val="0"/>
          <w:noProof w:val="0"/>
        </w:rPr>
        <w:t>&lt;Article&gt;</w:t>
      </w:r>
      <w:r w:rsidRPr="008D13C2">
        <w:t>Artículo 9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0934161" w14:textId="77777777" w:rsidTr="00BE2F25">
        <w:trPr>
          <w:trHeight w:hRule="exact" w:val="240"/>
          <w:jc w:val="center"/>
        </w:trPr>
        <w:tc>
          <w:tcPr>
            <w:tcW w:w="9752" w:type="dxa"/>
            <w:gridSpan w:val="2"/>
          </w:tcPr>
          <w:p w14:paraId="57CBCD63" w14:textId="77777777" w:rsidR="009A1AD4" w:rsidRPr="008D13C2" w:rsidRDefault="009A1AD4" w:rsidP="00BE2F25"/>
        </w:tc>
      </w:tr>
      <w:tr w:rsidR="009A1AD4" w:rsidRPr="008D13C2" w14:paraId="147EBA35" w14:textId="77777777" w:rsidTr="00BE2F25">
        <w:trPr>
          <w:trHeight w:val="240"/>
          <w:jc w:val="center"/>
        </w:trPr>
        <w:tc>
          <w:tcPr>
            <w:tcW w:w="4876" w:type="dxa"/>
          </w:tcPr>
          <w:p w14:paraId="6C400E16" w14:textId="77777777" w:rsidR="009A1AD4" w:rsidRPr="008D13C2" w:rsidRDefault="009A1AD4" w:rsidP="00BE2F25">
            <w:pPr>
              <w:pStyle w:val="AmColumnHeading"/>
            </w:pPr>
            <w:r w:rsidRPr="008D13C2">
              <w:t>Texto de la Comisión</w:t>
            </w:r>
          </w:p>
        </w:tc>
        <w:tc>
          <w:tcPr>
            <w:tcW w:w="4876" w:type="dxa"/>
          </w:tcPr>
          <w:p w14:paraId="706958C0" w14:textId="77777777" w:rsidR="009A1AD4" w:rsidRPr="008D13C2" w:rsidRDefault="009A1AD4" w:rsidP="00BE2F25">
            <w:pPr>
              <w:pStyle w:val="AmColumnHeading"/>
            </w:pPr>
            <w:r w:rsidRPr="008D13C2">
              <w:t>Enmienda</w:t>
            </w:r>
          </w:p>
        </w:tc>
      </w:tr>
      <w:tr w:rsidR="009A1AD4" w:rsidRPr="008D13C2" w14:paraId="0A88511F" w14:textId="77777777" w:rsidTr="00BE2F25">
        <w:trPr>
          <w:jc w:val="center"/>
        </w:trPr>
        <w:tc>
          <w:tcPr>
            <w:tcW w:w="4876" w:type="dxa"/>
          </w:tcPr>
          <w:p w14:paraId="5CBA51DA" w14:textId="77777777" w:rsidR="009A1AD4" w:rsidRPr="008D13C2" w:rsidRDefault="009A1AD4" w:rsidP="00BE2F25">
            <w:pPr>
              <w:pStyle w:val="Normal6a"/>
            </w:pPr>
            <w:r w:rsidRPr="008D13C2">
              <w:t>3.</w:t>
            </w:r>
            <w:r w:rsidRPr="008D13C2">
              <w:tab/>
              <w:t xml:space="preserve">El solicitante cooperará plenamente con las autoridades competentes de los Estados miembros en las cuestiones a las que atañe el presente Reglamento, en particular, presentando </w:t>
            </w:r>
            <w:r w:rsidRPr="008D13C2">
              <w:rPr>
                <w:b/>
                <w:i/>
              </w:rPr>
              <w:t xml:space="preserve">en cuanto sea posible, y a más tardar durante la entrevista mencionada en el artículo 12, todos los elementos y la </w:t>
            </w:r>
            <w:r w:rsidRPr="008D13C2">
              <w:t xml:space="preserve">información </w:t>
            </w:r>
            <w:r w:rsidRPr="008D13C2">
              <w:rPr>
                <w:b/>
                <w:i/>
              </w:rPr>
              <w:t xml:space="preserve">de que disponga que sean pertinentes </w:t>
            </w:r>
            <w:r w:rsidRPr="008D13C2">
              <w:t>para determinar el Estado miembro responsable</w:t>
            </w:r>
            <w:r w:rsidRPr="008D13C2">
              <w:rPr>
                <w:b/>
                <w:i/>
              </w:rPr>
              <w:t xml:space="preserve">. Si, en el momento de la entrevista, el solicitante no está en situación de presentar pruebas que justifiquen los elementos y la información facilitados, </w:t>
            </w:r>
            <w:r w:rsidRPr="008D13C2">
              <w:t xml:space="preserve">la autoridad competente </w:t>
            </w:r>
            <w:r w:rsidRPr="008D13C2">
              <w:rPr>
                <w:b/>
                <w:i/>
              </w:rPr>
              <w:t>podrá establecer un plazo dentro del período de tiempo a que se refiere el artículo 29, apartado 1, para la presentación de dichas pruebas.</w:t>
            </w:r>
          </w:p>
        </w:tc>
        <w:tc>
          <w:tcPr>
            <w:tcW w:w="4876" w:type="dxa"/>
          </w:tcPr>
          <w:p w14:paraId="72E306C9" w14:textId="77777777" w:rsidR="009A1AD4" w:rsidRPr="008D13C2" w:rsidRDefault="009A1AD4" w:rsidP="00BE2F25">
            <w:pPr>
              <w:pStyle w:val="Normal6a"/>
            </w:pPr>
            <w:r w:rsidRPr="008D13C2">
              <w:t>3.</w:t>
            </w:r>
            <w:r w:rsidRPr="008D13C2">
              <w:tab/>
              <w:t xml:space="preserve">El solicitante cooperará plenamente con las autoridades competentes de los Estados miembros en las cuestiones a las que atañe el presente Reglamento, en particular, presentando información para determinar el Estado miembro responsable </w:t>
            </w:r>
            <w:r w:rsidRPr="008D13C2">
              <w:rPr>
                <w:b/>
                <w:i/>
              </w:rPr>
              <w:t xml:space="preserve">en cuanto sea posible y, salvo en el caso de que se apliquen los criterios relativos a los menores no acompañados y los miembros de la familia, a más tardar antes de que </w:t>
            </w:r>
            <w:r w:rsidRPr="008D13C2">
              <w:t xml:space="preserve">la autoridad competente </w:t>
            </w:r>
            <w:r w:rsidRPr="008D13C2">
              <w:rPr>
                <w:b/>
                <w:i/>
              </w:rPr>
              <w:t>haya tomado una decisión sobre el Estado miembro responsable de conformidad con el presente Reglamento</w:t>
            </w:r>
            <w:r w:rsidRPr="008D13C2">
              <w:t>.</w:t>
            </w:r>
          </w:p>
        </w:tc>
      </w:tr>
    </w:tbl>
    <w:p w14:paraId="2A9CCEB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CB3A5D0" w14:textId="77777777" w:rsidR="009A1AD4" w:rsidRPr="008D13C2" w:rsidRDefault="009A1AD4" w:rsidP="009A1AD4">
      <w:r w:rsidRPr="008D13C2">
        <w:rPr>
          <w:rStyle w:val="HideTWBExt"/>
          <w:noProof w:val="0"/>
        </w:rPr>
        <w:t>&lt;/Amend&gt;</w:t>
      </w:r>
    </w:p>
    <w:p w14:paraId="2238C97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1248</w:t>
      </w:r>
      <w:r w:rsidRPr="008D13C2">
        <w:rPr>
          <w:rStyle w:val="HideTWBExt"/>
          <w:b w:val="0"/>
          <w:noProof w:val="0"/>
        </w:rPr>
        <w:t>&lt;/NumAm&gt;</w:t>
      </w:r>
    </w:p>
    <w:p w14:paraId="7795459F"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49CE6D7" w14:textId="77777777" w:rsidR="009A1AD4" w:rsidRPr="008D13C2" w:rsidRDefault="009A1AD4" w:rsidP="009A1AD4">
      <w:pPr>
        <w:pStyle w:val="NormalBold"/>
      </w:pPr>
      <w:r w:rsidRPr="008D13C2">
        <w:rPr>
          <w:rStyle w:val="HideTWBExt"/>
          <w:b w:val="0"/>
          <w:noProof w:val="0"/>
        </w:rPr>
        <w:t>&lt;/RepeatBlock-By&gt;</w:t>
      </w:r>
    </w:p>
    <w:p w14:paraId="0250862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6380512" w14:textId="77777777" w:rsidR="009A1AD4" w:rsidRPr="008D13C2" w:rsidRDefault="009A1AD4" w:rsidP="009A1AD4">
      <w:pPr>
        <w:pStyle w:val="NormalBold"/>
      </w:pPr>
      <w:r w:rsidRPr="008D13C2">
        <w:rPr>
          <w:rStyle w:val="HideTWBExt"/>
          <w:b w:val="0"/>
          <w:noProof w:val="0"/>
        </w:rPr>
        <w:t>&lt;Article&gt;</w:t>
      </w:r>
      <w:r w:rsidRPr="008D13C2">
        <w:t>Artículo 9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C9FBC95" w14:textId="77777777" w:rsidTr="00BE2F25">
        <w:trPr>
          <w:trHeight w:hRule="exact" w:val="240"/>
          <w:jc w:val="center"/>
        </w:trPr>
        <w:tc>
          <w:tcPr>
            <w:tcW w:w="9752" w:type="dxa"/>
            <w:gridSpan w:val="2"/>
          </w:tcPr>
          <w:p w14:paraId="0E278180" w14:textId="77777777" w:rsidR="009A1AD4" w:rsidRPr="008D13C2" w:rsidRDefault="009A1AD4" w:rsidP="00BE2F25"/>
        </w:tc>
      </w:tr>
      <w:tr w:rsidR="009A1AD4" w:rsidRPr="008D13C2" w14:paraId="69033FFE" w14:textId="77777777" w:rsidTr="00BE2F25">
        <w:trPr>
          <w:trHeight w:val="240"/>
          <w:jc w:val="center"/>
        </w:trPr>
        <w:tc>
          <w:tcPr>
            <w:tcW w:w="4876" w:type="dxa"/>
          </w:tcPr>
          <w:p w14:paraId="371252A2" w14:textId="77777777" w:rsidR="009A1AD4" w:rsidRPr="008D13C2" w:rsidRDefault="009A1AD4" w:rsidP="00BE2F25">
            <w:pPr>
              <w:pStyle w:val="AmColumnHeading"/>
            </w:pPr>
            <w:r w:rsidRPr="008D13C2">
              <w:t>Texto de la Comisión</w:t>
            </w:r>
          </w:p>
        </w:tc>
        <w:tc>
          <w:tcPr>
            <w:tcW w:w="4876" w:type="dxa"/>
          </w:tcPr>
          <w:p w14:paraId="54F8D4A9" w14:textId="77777777" w:rsidR="009A1AD4" w:rsidRPr="008D13C2" w:rsidRDefault="009A1AD4" w:rsidP="00BE2F25">
            <w:pPr>
              <w:pStyle w:val="AmColumnHeading"/>
            </w:pPr>
            <w:r w:rsidRPr="008D13C2">
              <w:t>Enmienda</w:t>
            </w:r>
          </w:p>
        </w:tc>
      </w:tr>
      <w:tr w:rsidR="009A1AD4" w:rsidRPr="008D13C2" w14:paraId="4FE1C9B7" w14:textId="77777777" w:rsidTr="00BE2F25">
        <w:trPr>
          <w:jc w:val="center"/>
        </w:trPr>
        <w:tc>
          <w:tcPr>
            <w:tcW w:w="4876" w:type="dxa"/>
          </w:tcPr>
          <w:p w14:paraId="3CBAE2FE" w14:textId="77777777" w:rsidR="009A1AD4" w:rsidRPr="008D13C2" w:rsidRDefault="009A1AD4" w:rsidP="00BE2F25">
            <w:pPr>
              <w:pStyle w:val="Normal6a"/>
            </w:pPr>
            <w:r w:rsidRPr="008D13C2">
              <w:rPr>
                <w:b/>
                <w:i/>
              </w:rPr>
              <w:t>4.</w:t>
            </w:r>
            <w:r w:rsidRPr="008D13C2">
              <w:tab/>
            </w:r>
            <w:r w:rsidRPr="008D13C2">
              <w:rPr>
                <w:b/>
                <w:i/>
              </w:rPr>
              <w:t>Se exigirá al solicitante que esté presente en:</w:t>
            </w:r>
          </w:p>
        </w:tc>
        <w:tc>
          <w:tcPr>
            <w:tcW w:w="4876" w:type="dxa"/>
          </w:tcPr>
          <w:p w14:paraId="68A2FD71" w14:textId="77777777" w:rsidR="009A1AD4" w:rsidRPr="008D13C2" w:rsidRDefault="009A1AD4" w:rsidP="00BE2F25">
            <w:pPr>
              <w:pStyle w:val="Normal6a"/>
            </w:pPr>
            <w:r w:rsidRPr="008D13C2">
              <w:rPr>
                <w:b/>
                <w:i/>
              </w:rPr>
              <w:t>suprimido</w:t>
            </w:r>
          </w:p>
        </w:tc>
      </w:tr>
      <w:tr w:rsidR="009A1AD4" w:rsidRPr="008D13C2" w14:paraId="20477589" w14:textId="77777777" w:rsidTr="00BE2F25">
        <w:trPr>
          <w:jc w:val="center"/>
        </w:trPr>
        <w:tc>
          <w:tcPr>
            <w:tcW w:w="4876" w:type="dxa"/>
          </w:tcPr>
          <w:p w14:paraId="24046060" w14:textId="77777777" w:rsidR="009A1AD4" w:rsidRPr="008D13C2" w:rsidRDefault="009A1AD4" w:rsidP="00BE2F25">
            <w:pPr>
              <w:pStyle w:val="Normal6a"/>
            </w:pPr>
            <w:r w:rsidRPr="008D13C2">
              <w:rPr>
                <w:b/>
                <w:i/>
              </w:rPr>
              <w:t>a) el Estado miembro a que se refieren los apartados 1 y 2 a la espera de la determinación del Estado miembro responsable y, cuando proceda, de la ejecución del procedimiento de traslado;</w:t>
            </w:r>
          </w:p>
        </w:tc>
        <w:tc>
          <w:tcPr>
            <w:tcW w:w="4876" w:type="dxa"/>
          </w:tcPr>
          <w:p w14:paraId="56F2161F" w14:textId="77777777" w:rsidR="009A1AD4" w:rsidRPr="008D13C2" w:rsidRDefault="009A1AD4" w:rsidP="00BE2F25">
            <w:pPr>
              <w:pStyle w:val="Normal6a"/>
            </w:pPr>
          </w:p>
        </w:tc>
      </w:tr>
      <w:tr w:rsidR="009A1AD4" w:rsidRPr="008D13C2" w14:paraId="58A158A1" w14:textId="77777777" w:rsidTr="00BE2F25">
        <w:trPr>
          <w:jc w:val="center"/>
        </w:trPr>
        <w:tc>
          <w:tcPr>
            <w:tcW w:w="4876" w:type="dxa"/>
          </w:tcPr>
          <w:p w14:paraId="7074CD2D" w14:textId="77777777" w:rsidR="009A1AD4" w:rsidRPr="008D13C2" w:rsidRDefault="009A1AD4" w:rsidP="00BE2F25">
            <w:pPr>
              <w:pStyle w:val="Normal6a"/>
            </w:pPr>
            <w:r w:rsidRPr="008D13C2">
              <w:rPr>
                <w:b/>
                <w:i/>
              </w:rPr>
              <w:t>b) el Estado miembro responsable;</w:t>
            </w:r>
          </w:p>
        </w:tc>
        <w:tc>
          <w:tcPr>
            <w:tcW w:w="4876" w:type="dxa"/>
          </w:tcPr>
          <w:p w14:paraId="4BF03155" w14:textId="77777777" w:rsidR="009A1AD4" w:rsidRPr="008D13C2" w:rsidRDefault="009A1AD4" w:rsidP="00BE2F25">
            <w:pPr>
              <w:pStyle w:val="Normal6a"/>
            </w:pPr>
          </w:p>
        </w:tc>
      </w:tr>
      <w:tr w:rsidR="009A1AD4" w:rsidRPr="008D13C2" w14:paraId="0FC59030" w14:textId="77777777" w:rsidTr="00BE2F25">
        <w:trPr>
          <w:jc w:val="center"/>
        </w:trPr>
        <w:tc>
          <w:tcPr>
            <w:tcW w:w="4876" w:type="dxa"/>
          </w:tcPr>
          <w:p w14:paraId="40D1EEA8" w14:textId="77777777" w:rsidR="009A1AD4" w:rsidRPr="008D13C2" w:rsidRDefault="009A1AD4" w:rsidP="00BE2F25">
            <w:pPr>
              <w:pStyle w:val="Normal6a"/>
            </w:pPr>
            <w:r w:rsidRPr="008D13C2">
              <w:rPr>
                <w:b/>
                <w:i/>
              </w:rPr>
              <w:t>c) el Estado miembro de reubicación tras el traslado realizado de acuerdo con el artículo 57, apartado 9.</w:t>
            </w:r>
          </w:p>
        </w:tc>
        <w:tc>
          <w:tcPr>
            <w:tcW w:w="4876" w:type="dxa"/>
          </w:tcPr>
          <w:p w14:paraId="50BD7886" w14:textId="77777777" w:rsidR="009A1AD4" w:rsidRPr="008D13C2" w:rsidRDefault="009A1AD4" w:rsidP="00BE2F25">
            <w:pPr>
              <w:pStyle w:val="Normal6a"/>
            </w:pPr>
          </w:p>
        </w:tc>
      </w:tr>
    </w:tbl>
    <w:p w14:paraId="29393D4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3F1B833" w14:textId="77777777" w:rsidR="009A1AD4" w:rsidRPr="008D13C2" w:rsidRDefault="009A1AD4" w:rsidP="009A1AD4">
      <w:r w:rsidRPr="008D13C2">
        <w:rPr>
          <w:rStyle w:val="HideTWBExt"/>
          <w:noProof w:val="0"/>
        </w:rPr>
        <w:t>&lt;/Amend&gt;</w:t>
      </w:r>
    </w:p>
    <w:p w14:paraId="6EB0D6F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1249</w:t>
      </w:r>
      <w:r w:rsidRPr="008D13C2">
        <w:rPr>
          <w:rStyle w:val="HideTWBExt"/>
          <w:b w:val="0"/>
          <w:noProof w:val="0"/>
        </w:rPr>
        <w:t>&lt;/NumAm&gt;</w:t>
      </w:r>
    </w:p>
    <w:p w14:paraId="1132A223"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5E82D063" w14:textId="77777777" w:rsidR="009A1AD4" w:rsidRPr="008D13C2" w:rsidRDefault="009A1AD4" w:rsidP="009A1AD4">
      <w:pPr>
        <w:pStyle w:val="NormalBold"/>
      </w:pPr>
      <w:r w:rsidRPr="008D13C2">
        <w:rPr>
          <w:rStyle w:val="HideTWBExt"/>
          <w:b w:val="0"/>
          <w:noProof w:val="0"/>
        </w:rPr>
        <w:t>&lt;/RepeatBlock-By&gt;</w:t>
      </w:r>
    </w:p>
    <w:p w14:paraId="5B813E3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83D363A" w14:textId="77777777" w:rsidR="009A1AD4" w:rsidRPr="008D13C2" w:rsidRDefault="009A1AD4" w:rsidP="009A1AD4">
      <w:pPr>
        <w:pStyle w:val="NormalBold"/>
      </w:pPr>
      <w:r w:rsidRPr="008D13C2">
        <w:rPr>
          <w:rStyle w:val="HideTWBExt"/>
          <w:b w:val="0"/>
          <w:noProof w:val="0"/>
        </w:rPr>
        <w:t>&lt;Article&gt;</w:t>
      </w:r>
      <w:r w:rsidRPr="008D13C2">
        <w:t>Artículo 9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313D65E" w14:textId="77777777" w:rsidTr="00BE2F25">
        <w:trPr>
          <w:trHeight w:hRule="exact" w:val="240"/>
          <w:jc w:val="center"/>
        </w:trPr>
        <w:tc>
          <w:tcPr>
            <w:tcW w:w="9752" w:type="dxa"/>
            <w:gridSpan w:val="2"/>
          </w:tcPr>
          <w:p w14:paraId="2F560BEA" w14:textId="77777777" w:rsidR="009A1AD4" w:rsidRPr="008D13C2" w:rsidRDefault="009A1AD4" w:rsidP="00BE2F25"/>
        </w:tc>
      </w:tr>
      <w:tr w:rsidR="009A1AD4" w:rsidRPr="008D13C2" w14:paraId="549BE031" w14:textId="77777777" w:rsidTr="00BE2F25">
        <w:trPr>
          <w:trHeight w:val="240"/>
          <w:jc w:val="center"/>
        </w:trPr>
        <w:tc>
          <w:tcPr>
            <w:tcW w:w="4876" w:type="dxa"/>
          </w:tcPr>
          <w:p w14:paraId="7B139D20" w14:textId="77777777" w:rsidR="009A1AD4" w:rsidRPr="008D13C2" w:rsidRDefault="009A1AD4" w:rsidP="00BE2F25">
            <w:pPr>
              <w:pStyle w:val="AmColumnHeading"/>
            </w:pPr>
            <w:r w:rsidRPr="008D13C2">
              <w:t>Texto de la Comisión</w:t>
            </w:r>
          </w:p>
        </w:tc>
        <w:tc>
          <w:tcPr>
            <w:tcW w:w="4876" w:type="dxa"/>
          </w:tcPr>
          <w:p w14:paraId="3A7FD1AE" w14:textId="77777777" w:rsidR="009A1AD4" w:rsidRPr="008D13C2" w:rsidRDefault="009A1AD4" w:rsidP="00BE2F25">
            <w:pPr>
              <w:pStyle w:val="AmColumnHeading"/>
            </w:pPr>
            <w:r w:rsidRPr="008D13C2">
              <w:t>Enmienda</w:t>
            </w:r>
          </w:p>
        </w:tc>
      </w:tr>
      <w:tr w:rsidR="009A1AD4" w:rsidRPr="008D13C2" w14:paraId="22BB568F" w14:textId="77777777" w:rsidTr="00BE2F25">
        <w:trPr>
          <w:jc w:val="center"/>
        </w:trPr>
        <w:tc>
          <w:tcPr>
            <w:tcW w:w="4876" w:type="dxa"/>
          </w:tcPr>
          <w:p w14:paraId="7AF4ABC9" w14:textId="77777777" w:rsidR="009A1AD4" w:rsidRPr="008D13C2" w:rsidRDefault="009A1AD4" w:rsidP="00BE2F25">
            <w:pPr>
              <w:pStyle w:val="Normal6a"/>
            </w:pPr>
            <w:r w:rsidRPr="008D13C2">
              <w:t>4.</w:t>
            </w:r>
            <w:r w:rsidRPr="008D13C2">
              <w:tab/>
              <w:t>Se exigirá al solicitante que esté presente en:</w:t>
            </w:r>
          </w:p>
        </w:tc>
        <w:tc>
          <w:tcPr>
            <w:tcW w:w="4876" w:type="dxa"/>
          </w:tcPr>
          <w:p w14:paraId="176F451E" w14:textId="77777777" w:rsidR="009A1AD4" w:rsidRPr="008D13C2" w:rsidRDefault="009A1AD4" w:rsidP="00BE2F25">
            <w:pPr>
              <w:pStyle w:val="Normal6a"/>
            </w:pPr>
            <w:r w:rsidRPr="008D13C2">
              <w:t>4.</w:t>
            </w:r>
            <w:r w:rsidRPr="008D13C2">
              <w:tab/>
              <w:t xml:space="preserve">Se exigirá al solicitante que esté presente </w:t>
            </w:r>
            <w:r w:rsidRPr="008D13C2">
              <w:rPr>
                <w:b/>
                <w:i/>
              </w:rPr>
              <w:t>y permanezca a disposición de las autoridades administrativas o judiciales competentes</w:t>
            </w:r>
            <w:r w:rsidRPr="008D13C2">
              <w:t xml:space="preserve"> en:</w:t>
            </w:r>
          </w:p>
        </w:tc>
      </w:tr>
    </w:tbl>
    <w:p w14:paraId="07F46A7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6A43742" w14:textId="77777777" w:rsidR="009A1AD4" w:rsidRPr="008D13C2" w:rsidRDefault="009A1AD4" w:rsidP="009A1AD4">
      <w:r w:rsidRPr="008D13C2">
        <w:rPr>
          <w:rStyle w:val="HideTWBExt"/>
          <w:noProof w:val="0"/>
        </w:rPr>
        <w:t>&lt;/Amend&gt;</w:t>
      </w:r>
    </w:p>
    <w:p w14:paraId="7F33176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1250</w:t>
      </w:r>
      <w:r w:rsidRPr="008D13C2">
        <w:rPr>
          <w:rStyle w:val="HideTWBExt"/>
          <w:b w:val="0"/>
          <w:noProof w:val="0"/>
        </w:rPr>
        <w:t>&lt;/NumAm&gt;</w:t>
      </w:r>
    </w:p>
    <w:p w14:paraId="6616FF36"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1B49A2D8" w14:textId="77777777" w:rsidR="009A1AD4" w:rsidRPr="008D13C2" w:rsidRDefault="009A1AD4" w:rsidP="009A1AD4">
      <w:pPr>
        <w:pStyle w:val="NormalBold"/>
      </w:pPr>
      <w:r w:rsidRPr="008D13C2">
        <w:rPr>
          <w:rStyle w:val="HideTWBExt"/>
          <w:b w:val="0"/>
          <w:noProof w:val="0"/>
        </w:rPr>
        <w:t>&lt;/RepeatBlock-By&gt;</w:t>
      </w:r>
    </w:p>
    <w:p w14:paraId="72F9055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64EE8BE" w14:textId="77777777" w:rsidR="009A1AD4" w:rsidRPr="008D13C2" w:rsidRDefault="009A1AD4" w:rsidP="009A1AD4">
      <w:pPr>
        <w:pStyle w:val="NormalBold"/>
      </w:pPr>
      <w:r w:rsidRPr="008D13C2">
        <w:rPr>
          <w:rStyle w:val="HideTWBExt"/>
          <w:b w:val="0"/>
          <w:noProof w:val="0"/>
        </w:rPr>
        <w:t>&lt;Article&gt;</w:t>
      </w:r>
      <w:r w:rsidRPr="008D13C2">
        <w:t>Artículo 9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BE5FBF0" w14:textId="77777777" w:rsidTr="00BE2F25">
        <w:trPr>
          <w:trHeight w:hRule="exact" w:val="240"/>
          <w:jc w:val="center"/>
        </w:trPr>
        <w:tc>
          <w:tcPr>
            <w:tcW w:w="9752" w:type="dxa"/>
            <w:gridSpan w:val="2"/>
          </w:tcPr>
          <w:p w14:paraId="2C43B0E5" w14:textId="77777777" w:rsidR="009A1AD4" w:rsidRPr="008D13C2" w:rsidRDefault="009A1AD4" w:rsidP="00BE2F25"/>
        </w:tc>
      </w:tr>
      <w:tr w:rsidR="009A1AD4" w:rsidRPr="008D13C2" w14:paraId="15ABFE9D" w14:textId="77777777" w:rsidTr="00BE2F25">
        <w:trPr>
          <w:trHeight w:val="240"/>
          <w:jc w:val="center"/>
        </w:trPr>
        <w:tc>
          <w:tcPr>
            <w:tcW w:w="4876" w:type="dxa"/>
          </w:tcPr>
          <w:p w14:paraId="00FEE941" w14:textId="77777777" w:rsidR="009A1AD4" w:rsidRPr="008D13C2" w:rsidRDefault="009A1AD4" w:rsidP="00BE2F25">
            <w:pPr>
              <w:pStyle w:val="AmColumnHeading"/>
            </w:pPr>
            <w:r w:rsidRPr="008D13C2">
              <w:t>Texto de la Comisión</w:t>
            </w:r>
          </w:p>
        </w:tc>
        <w:tc>
          <w:tcPr>
            <w:tcW w:w="4876" w:type="dxa"/>
          </w:tcPr>
          <w:p w14:paraId="4E470588" w14:textId="77777777" w:rsidR="009A1AD4" w:rsidRPr="008D13C2" w:rsidRDefault="009A1AD4" w:rsidP="00BE2F25">
            <w:pPr>
              <w:pStyle w:val="AmColumnHeading"/>
            </w:pPr>
            <w:r w:rsidRPr="008D13C2">
              <w:t>Enmienda</w:t>
            </w:r>
          </w:p>
        </w:tc>
      </w:tr>
      <w:tr w:rsidR="009A1AD4" w:rsidRPr="008D13C2" w14:paraId="47DBF533" w14:textId="77777777" w:rsidTr="00BE2F25">
        <w:trPr>
          <w:jc w:val="center"/>
        </w:trPr>
        <w:tc>
          <w:tcPr>
            <w:tcW w:w="4876" w:type="dxa"/>
          </w:tcPr>
          <w:p w14:paraId="02538190" w14:textId="77777777" w:rsidR="009A1AD4" w:rsidRPr="008D13C2" w:rsidRDefault="009A1AD4" w:rsidP="00BE2F25">
            <w:pPr>
              <w:pStyle w:val="Normal6a"/>
            </w:pPr>
            <w:r w:rsidRPr="008D13C2">
              <w:t>4.</w:t>
            </w:r>
            <w:r w:rsidRPr="008D13C2">
              <w:tab/>
            </w:r>
            <w:r w:rsidRPr="008D13C2">
              <w:rPr>
                <w:b/>
                <w:i/>
              </w:rPr>
              <w:t>Se exigirá al</w:t>
            </w:r>
            <w:r w:rsidRPr="008D13C2">
              <w:t xml:space="preserve"> solicitante </w:t>
            </w:r>
            <w:r w:rsidRPr="008D13C2">
              <w:rPr>
                <w:b/>
                <w:i/>
              </w:rPr>
              <w:t>que esté</w:t>
            </w:r>
            <w:r w:rsidRPr="008D13C2">
              <w:t xml:space="preserve"> presente en:</w:t>
            </w:r>
          </w:p>
        </w:tc>
        <w:tc>
          <w:tcPr>
            <w:tcW w:w="4876" w:type="dxa"/>
          </w:tcPr>
          <w:p w14:paraId="589E3173" w14:textId="77777777" w:rsidR="009A1AD4" w:rsidRPr="008D13C2" w:rsidRDefault="009A1AD4" w:rsidP="00BE2F25">
            <w:pPr>
              <w:pStyle w:val="Normal6a"/>
            </w:pPr>
            <w:r w:rsidRPr="008D13C2">
              <w:t>4.</w:t>
            </w:r>
            <w:r w:rsidRPr="008D13C2">
              <w:tab/>
            </w:r>
            <w:r w:rsidRPr="008D13C2">
              <w:rPr>
                <w:b/>
                <w:i/>
              </w:rPr>
              <w:t>El</w:t>
            </w:r>
            <w:r w:rsidRPr="008D13C2">
              <w:t xml:space="preserve"> solicitante </w:t>
            </w:r>
            <w:r w:rsidRPr="008D13C2">
              <w:rPr>
                <w:b/>
                <w:i/>
              </w:rPr>
              <w:t>deberá estar</w:t>
            </w:r>
            <w:r w:rsidRPr="008D13C2">
              <w:t xml:space="preserve"> presente en:</w:t>
            </w:r>
          </w:p>
        </w:tc>
      </w:tr>
    </w:tbl>
    <w:p w14:paraId="5C5A900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9532E1D" w14:textId="77777777" w:rsidR="009A1AD4" w:rsidRPr="008D13C2" w:rsidRDefault="009A1AD4" w:rsidP="009A1AD4">
      <w:r w:rsidRPr="008D13C2">
        <w:rPr>
          <w:rStyle w:val="HideTWBExt"/>
          <w:noProof w:val="0"/>
        </w:rPr>
        <w:t>&lt;/Amend&gt;</w:t>
      </w:r>
    </w:p>
    <w:p w14:paraId="0140EE6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1251</w:t>
      </w:r>
      <w:r w:rsidRPr="008D13C2">
        <w:rPr>
          <w:rStyle w:val="HideTWBExt"/>
          <w:b w:val="0"/>
          <w:noProof w:val="0"/>
        </w:rPr>
        <w:t>&lt;/NumAm&gt;</w:t>
      </w:r>
    </w:p>
    <w:p w14:paraId="330753EA"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3B2B1811" w14:textId="77777777" w:rsidR="009A1AD4" w:rsidRPr="008D13C2" w:rsidRDefault="009A1AD4" w:rsidP="009A1AD4">
      <w:pPr>
        <w:pStyle w:val="NormalBold"/>
      </w:pPr>
      <w:r w:rsidRPr="008D13C2">
        <w:rPr>
          <w:rStyle w:val="HideTWBExt"/>
          <w:b w:val="0"/>
          <w:noProof w:val="0"/>
        </w:rPr>
        <w:t>&lt;/RepeatBlock-By&gt;</w:t>
      </w:r>
    </w:p>
    <w:p w14:paraId="7F47244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747565D" w14:textId="77777777" w:rsidR="009A1AD4" w:rsidRPr="008D13C2" w:rsidRDefault="009A1AD4" w:rsidP="009A1AD4">
      <w:pPr>
        <w:pStyle w:val="NormalBold"/>
      </w:pPr>
      <w:r w:rsidRPr="008D13C2">
        <w:rPr>
          <w:rStyle w:val="HideTWBExt"/>
          <w:b w:val="0"/>
          <w:noProof w:val="0"/>
        </w:rPr>
        <w:t>&lt;Article&gt;</w:t>
      </w:r>
      <w:r w:rsidRPr="008D13C2">
        <w:t>Artículo 9 – apartado 4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9D74F8E" w14:textId="77777777" w:rsidTr="00BE2F25">
        <w:trPr>
          <w:trHeight w:hRule="exact" w:val="240"/>
          <w:jc w:val="center"/>
        </w:trPr>
        <w:tc>
          <w:tcPr>
            <w:tcW w:w="9752" w:type="dxa"/>
            <w:gridSpan w:val="2"/>
          </w:tcPr>
          <w:p w14:paraId="36C90BD2" w14:textId="77777777" w:rsidR="009A1AD4" w:rsidRPr="008D13C2" w:rsidRDefault="009A1AD4" w:rsidP="00BE2F25"/>
        </w:tc>
      </w:tr>
      <w:tr w:rsidR="009A1AD4" w:rsidRPr="008D13C2" w14:paraId="73B404FC" w14:textId="77777777" w:rsidTr="00BE2F25">
        <w:trPr>
          <w:trHeight w:val="240"/>
          <w:jc w:val="center"/>
        </w:trPr>
        <w:tc>
          <w:tcPr>
            <w:tcW w:w="4876" w:type="dxa"/>
          </w:tcPr>
          <w:p w14:paraId="3413D361" w14:textId="77777777" w:rsidR="009A1AD4" w:rsidRPr="008D13C2" w:rsidRDefault="009A1AD4" w:rsidP="00BE2F25">
            <w:pPr>
              <w:pStyle w:val="AmColumnHeading"/>
            </w:pPr>
            <w:r w:rsidRPr="008D13C2">
              <w:t>Texto de la Comisión</w:t>
            </w:r>
          </w:p>
        </w:tc>
        <w:tc>
          <w:tcPr>
            <w:tcW w:w="4876" w:type="dxa"/>
          </w:tcPr>
          <w:p w14:paraId="77A0ED14" w14:textId="77777777" w:rsidR="009A1AD4" w:rsidRPr="008D13C2" w:rsidRDefault="009A1AD4" w:rsidP="00BE2F25">
            <w:pPr>
              <w:pStyle w:val="AmColumnHeading"/>
            </w:pPr>
            <w:r w:rsidRPr="008D13C2">
              <w:t>Enmienda</w:t>
            </w:r>
          </w:p>
        </w:tc>
      </w:tr>
      <w:tr w:rsidR="009A1AD4" w:rsidRPr="008D13C2" w14:paraId="2B7F4AFD" w14:textId="77777777" w:rsidTr="00BE2F25">
        <w:trPr>
          <w:jc w:val="center"/>
        </w:trPr>
        <w:tc>
          <w:tcPr>
            <w:tcW w:w="4876" w:type="dxa"/>
          </w:tcPr>
          <w:p w14:paraId="5C3026F7" w14:textId="77777777" w:rsidR="009A1AD4" w:rsidRPr="008D13C2" w:rsidRDefault="009A1AD4" w:rsidP="00BE2F25">
            <w:pPr>
              <w:pStyle w:val="Normal6a"/>
            </w:pPr>
            <w:r w:rsidRPr="008D13C2">
              <w:rPr>
                <w:b/>
                <w:i/>
              </w:rPr>
              <w:t>c)</w:t>
            </w:r>
            <w:r w:rsidRPr="008D13C2">
              <w:tab/>
            </w:r>
            <w:r w:rsidRPr="008D13C2">
              <w:rPr>
                <w:b/>
                <w:i/>
              </w:rPr>
              <w:t>el Estado miembro de reubicación tras el traslado realizado de acuerdo con el artículo 57, apartado 9.</w:t>
            </w:r>
          </w:p>
        </w:tc>
        <w:tc>
          <w:tcPr>
            <w:tcW w:w="4876" w:type="dxa"/>
          </w:tcPr>
          <w:p w14:paraId="3E53AF77" w14:textId="77777777" w:rsidR="009A1AD4" w:rsidRPr="008D13C2" w:rsidRDefault="009A1AD4" w:rsidP="00BE2F25">
            <w:pPr>
              <w:pStyle w:val="Normal6a"/>
            </w:pPr>
            <w:r w:rsidRPr="008D13C2">
              <w:rPr>
                <w:b/>
                <w:i/>
              </w:rPr>
              <w:t>suprimida</w:t>
            </w:r>
          </w:p>
        </w:tc>
      </w:tr>
    </w:tbl>
    <w:p w14:paraId="4D6C8ED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8AFEFFF" w14:textId="77777777" w:rsidR="009A1AD4" w:rsidRPr="008D13C2" w:rsidRDefault="009A1AD4" w:rsidP="009A1AD4">
      <w:r w:rsidRPr="008D13C2">
        <w:rPr>
          <w:rStyle w:val="HideTWBExt"/>
          <w:noProof w:val="0"/>
        </w:rPr>
        <w:t>&lt;/Amend&gt;</w:t>
      </w:r>
    </w:p>
    <w:p w14:paraId="3601ACC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1252</w:t>
      </w:r>
      <w:r w:rsidRPr="008D13C2">
        <w:rPr>
          <w:rStyle w:val="HideTWBExt"/>
          <w:b w:val="0"/>
          <w:noProof w:val="0"/>
        </w:rPr>
        <w:t>&lt;/NumAm&gt;</w:t>
      </w:r>
    </w:p>
    <w:p w14:paraId="794D38F5"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28F0ED5" w14:textId="77777777" w:rsidR="009A1AD4" w:rsidRPr="008D13C2" w:rsidRDefault="009A1AD4" w:rsidP="009A1AD4">
      <w:pPr>
        <w:pStyle w:val="NormalBold"/>
      </w:pPr>
      <w:r w:rsidRPr="008D13C2">
        <w:rPr>
          <w:rStyle w:val="HideTWBExt"/>
          <w:b w:val="0"/>
          <w:noProof w:val="0"/>
        </w:rPr>
        <w:t>&lt;/RepeatBlock-By&gt;</w:t>
      </w:r>
    </w:p>
    <w:p w14:paraId="6538D6B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0924CC6" w14:textId="77777777" w:rsidR="009A1AD4" w:rsidRPr="008D13C2" w:rsidRDefault="009A1AD4" w:rsidP="009A1AD4">
      <w:pPr>
        <w:pStyle w:val="NormalBold"/>
      </w:pPr>
      <w:r w:rsidRPr="008D13C2">
        <w:rPr>
          <w:rStyle w:val="HideTWBExt"/>
          <w:b w:val="0"/>
          <w:noProof w:val="0"/>
        </w:rPr>
        <w:t>&lt;Article&gt;</w:t>
      </w:r>
      <w:r w:rsidRPr="008D13C2">
        <w:t>Artículo 9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4D27787" w14:textId="77777777" w:rsidTr="00BE2F25">
        <w:trPr>
          <w:trHeight w:hRule="exact" w:val="240"/>
          <w:jc w:val="center"/>
        </w:trPr>
        <w:tc>
          <w:tcPr>
            <w:tcW w:w="9752" w:type="dxa"/>
            <w:gridSpan w:val="2"/>
          </w:tcPr>
          <w:p w14:paraId="17983268" w14:textId="77777777" w:rsidR="009A1AD4" w:rsidRPr="008D13C2" w:rsidRDefault="009A1AD4" w:rsidP="00BE2F25"/>
        </w:tc>
      </w:tr>
      <w:tr w:rsidR="009A1AD4" w:rsidRPr="008D13C2" w14:paraId="6BB8E772" w14:textId="77777777" w:rsidTr="00BE2F25">
        <w:trPr>
          <w:trHeight w:val="240"/>
          <w:jc w:val="center"/>
        </w:trPr>
        <w:tc>
          <w:tcPr>
            <w:tcW w:w="4876" w:type="dxa"/>
          </w:tcPr>
          <w:p w14:paraId="59405547" w14:textId="77777777" w:rsidR="009A1AD4" w:rsidRPr="008D13C2" w:rsidRDefault="009A1AD4" w:rsidP="00BE2F25">
            <w:pPr>
              <w:pStyle w:val="AmColumnHeading"/>
            </w:pPr>
            <w:r w:rsidRPr="008D13C2">
              <w:t>Texto de la Comisión</w:t>
            </w:r>
          </w:p>
        </w:tc>
        <w:tc>
          <w:tcPr>
            <w:tcW w:w="4876" w:type="dxa"/>
          </w:tcPr>
          <w:p w14:paraId="14145977" w14:textId="77777777" w:rsidR="009A1AD4" w:rsidRPr="008D13C2" w:rsidRDefault="009A1AD4" w:rsidP="00BE2F25">
            <w:pPr>
              <w:pStyle w:val="AmColumnHeading"/>
            </w:pPr>
            <w:r w:rsidRPr="008D13C2">
              <w:t>Enmienda</w:t>
            </w:r>
          </w:p>
        </w:tc>
      </w:tr>
      <w:tr w:rsidR="009A1AD4" w:rsidRPr="008D13C2" w14:paraId="42EEB27F" w14:textId="77777777" w:rsidTr="00BE2F25">
        <w:trPr>
          <w:jc w:val="center"/>
        </w:trPr>
        <w:tc>
          <w:tcPr>
            <w:tcW w:w="4876" w:type="dxa"/>
          </w:tcPr>
          <w:p w14:paraId="2F93E99D" w14:textId="77777777" w:rsidR="009A1AD4" w:rsidRPr="008D13C2" w:rsidRDefault="009A1AD4" w:rsidP="00BE2F25">
            <w:pPr>
              <w:pStyle w:val="Normal6a"/>
            </w:pPr>
            <w:r w:rsidRPr="008D13C2">
              <w:t>5.</w:t>
            </w:r>
            <w:r w:rsidRPr="008D13C2">
              <w:tab/>
              <w:t xml:space="preserve">Cuando se notifique al solicitante </w:t>
            </w:r>
            <w:r w:rsidRPr="008D13C2">
              <w:rPr>
                <w:b/>
                <w:i/>
              </w:rPr>
              <w:t>una decisión de traslado</w:t>
            </w:r>
            <w:r w:rsidRPr="008D13C2">
              <w:t xml:space="preserve"> de conformidad con el artículo 32, apartado 2, y con el artículo 57, apartado 8, el solicitante se atendrá a tal decisión.</w:t>
            </w:r>
          </w:p>
        </w:tc>
        <w:tc>
          <w:tcPr>
            <w:tcW w:w="4876" w:type="dxa"/>
          </w:tcPr>
          <w:p w14:paraId="587606C6" w14:textId="77777777" w:rsidR="009A1AD4" w:rsidRPr="008D13C2" w:rsidRDefault="009A1AD4" w:rsidP="00BE2F25">
            <w:pPr>
              <w:pStyle w:val="Normal6a"/>
            </w:pPr>
            <w:r w:rsidRPr="008D13C2">
              <w:t>5.</w:t>
            </w:r>
            <w:r w:rsidRPr="008D13C2">
              <w:tab/>
              <w:t xml:space="preserve">Cuando </w:t>
            </w:r>
            <w:r w:rsidRPr="008D13C2">
              <w:rPr>
                <w:b/>
                <w:i/>
              </w:rPr>
              <w:t>una decisión de traslado sea definitiva y</w:t>
            </w:r>
            <w:r w:rsidRPr="008D13C2">
              <w:t xml:space="preserve"> se notifique al solicitante de conformidad con el artículo 32, apartado 2, y con el artículo 57, apartado 8, el solicitante se atendrá a tal decisión. </w:t>
            </w:r>
            <w:r w:rsidRPr="008D13C2">
              <w:rPr>
                <w:b/>
                <w:i/>
              </w:rPr>
              <w:t>El solicitante tendrá derecho a impugnar la decisión de traslado y a beneficiarse de asistencia jurídica gratuita, de conformidad con el derecho a una tutela judicial efectiva consagrado en el artículo 47 de la Carta.</w:t>
            </w:r>
          </w:p>
        </w:tc>
      </w:tr>
    </w:tbl>
    <w:p w14:paraId="5A42806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4461B69" w14:textId="77777777" w:rsidR="009A1AD4" w:rsidRPr="008D13C2" w:rsidRDefault="009A1AD4" w:rsidP="009A1AD4">
      <w:r w:rsidRPr="008D13C2">
        <w:rPr>
          <w:rStyle w:val="HideTWBExt"/>
          <w:noProof w:val="0"/>
        </w:rPr>
        <w:t>&lt;/Amend&gt;</w:t>
      </w:r>
    </w:p>
    <w:p w14:paraId="64346E4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1253</w:t>
      </w:r>
      <w:r w:rsidRPr="008D13C2">
        <w:rPr>
          <w:rStyle w:val="HideTWBExt"/>
          <w:b w:val="0"/>
          <w:noProof w:val="0"/>
        </w:rPr>
        <w:t>&lt;/NumAm&gt;</w:t>
      </w:r>
    </w:p>
    <w:p w14:paraId="4A77B45F"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6D4F6FC9" w14:textId="77777777" w:rsidR="009A1AD4" w:rsidRPr="008D13C2" w:rsidRDefault="009A1AD4" w:rsidP="009A1AD4">
      <w:pPr>
        <w:pStyle w:val="NormalBold"/>
      </w:pPr>
      <w:r w:rsidRPr="008D13C2">
        <w:rPr>
          <w:rStyle w:val="HideTWBExt"/>
          <w:b w:val="0"/>
          <w:noProof w:val="0"/>
        </w:rPr>
        <w:t>&lt;/RepeatBlock-By&gt;</w:t>
      </w:r>
    </w:p>
    <w:p w14:paraId="1B80529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4EDBD08" w14:textId="77777777" w:rsidR="009A1AD4" w:rsidRPr="008D13C2" w:rsidRDefault="009A1AD4" w:rsidP="009A1AD4">
      <w:pPr>
        <w:pStyle w:val="NormalBold"/>
      </w:pPr>
      <w:r w:rsidRPr="008D13C2">
        <w:rPr>
          <w:rStyle w:val="HideTWBExt"/>
          <w:b w:val="0"/>
          <w:noProof w:val="0"/>
        </w:rPr>
        <w:t>&lt;Article&gt;</w:t>
      </w:r>
      <w:r w:rsidRPr="008D13C2">
        <w:t>Artículo 9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861330A" w14:textId="77777777" w:rsidTr="00BE2F25">
        <w:trPr>
          <w:trHeight w:hRule="exact" w:val="240"/>
          <w:jc w:val="center"/>
        </w:trPr>
        <w:tc>
          <w:tcPr>
            <w:tcW w:w="9752" w:type="dxa"/>
            <w:gridSpan w:val="2"/>
          </w:tcPr>
          <w:p w14:paraId="4F79A2A3" w14:textId="77777777" w:rsidR="009A1AD4" w:rsidRPr="008D13C2" w:rsidRDefault="009A1AD4" w:rsidP="00BE2F25"/>
        </w:tc>
      </w:tr>
      <w:tr w:rsidR="009A1AD4" w:rsidRPr="008D13C2" w14:paraId="5FFB0189" w14:textId="77777777" w:rsidTr="00BE2F25">
        <w:trPr>
          <w:trHeight w:val="240"/>
          <w:jc w:val="center"/>
        </w:trPr>
        <w:tc>
          <w:tcPr>
            <w:tcW w:w="4876" w:type="dxa"/>
          </w:tcPr>
          <w:p w14:paraId="13EFC8B9" w14:textId="77777777" w:rsidR="009A1AD4" w:rsidRPr="008D13C2" w:rsidRDefault="009A1AD4" w:rsidP="00BE2F25">
            <w:pPr>
              <w:pStyle w:val="AmColumnHeading"/>
            </w:pPr>
            <w:r w:rsidRPr="008D13C2">
              <w:t>Texto de la Comisión</w:t>
            </w:r>
          </w:p>
        </w:tc>
        <w:tc>
          <w:tcPr>
            <w:tcW w:w="4876" w:type="dxa"/>
          </w:tcPr>
          <w:p w14:paraId="70F41C9F" w14:textId="77777777" w:rsidR="009A1AD4" w:rsidRPr="008D13C2" w:rsidRDefault="009A1AD4" w:rsidP="00BE2F25">
            <w:pPr>
              <w:pStyle w:val="AmColumnHeading"/>
            </w:pPr>
            <w:r w:rsidRPr="008D13C2">
              <w:t>Enmienda</w:t>
            </w:r>
          </w:p>
        </w:tc>
      </w:tr>
      <w:tr w:rsidR="009A1AD4" w:rsidRPr="008D13C2" w14:paraId="1FE4C7AF" w14:textId="77777777" w:rsidTr="00BE2F25">
        <w:trPr>
          <w:jc w:val="center"/>
        </w:trPr>
        <w:tc>
          <w:tcPr>
            <w:tcW w:w="4876" w:type="dxa"/>
          </w:tcPr>
          <w:p w14:paraId="3B76D5B0" w14:textId="77777777" w:rsidR="009A1AD4" w:rsidRPr="008D13C2" w:rsidRDefault="009A1AD4" w:rsidP="00BE2F25">
            <w:pPr>
              <w:pStyle w:val="Normal6a"/>
            </w:pPr>
            <w:r w:rsidRPr="008D13C2">
              <w:t>5.</w:t>
            </w:r>
            <w:r w:rsidRPr="008D13C2">
              <w:tab/>
              <w:t xml:space="preserve">Cuando </w:t>
            </w:r>
            <w:r w:rsidRPr="008D13C2">
              <w:rPr>
                <w:b/>
                <w:i/>
              </w:rPr>
              <w:t>se notifique al solicitante una</w:t>
            </w:r>
            <w:r w:rsidRPr="008D13C2">
              <w:t xml:space="preserve"> decisión de traslado </w:t>
            </w:r>
            <w:r w:rsidRPr="008D13C2">
              <w:rPr>
                <w:b/>
                <w:i/>
              </w:rPr>
              <w:t>de conformidad con el artículo 32, apartado 2, y con el artículo 57, apartado 8</w:t>
            </w:r>
            <w:r w:rsidRPr="008D13C2">
              <w:t>, el solicitante se atendrá a tal decisión.</w:t>
            </w:r>
          </w:p>
        </w:tc>
        <w:tc>
          <w:tcPr>
            <w:tcW w:w="4876" w:type="dxa"/>
          </w:tcPr>
          <w:p w14:paraId="58F09083" w14:textId="77777777" w:rsidR="009A1AD4" w:rsidRPr="008D13C2" w:rsidRDefault="009A1AD4" w:rsidP="00BE2F25">
            <w:pPr>
              <w:pStyle w:val="Normal6a"/>
            </w:pPr>
            <w:r w:rsidRPr="008D13C2">
              <w:t>5.</w:t>
            </w:r>
            <w:r w:rsidRPr="008D13C2">
              <w:tab/>
              <w:t xml:space="preserve">Cuando </w:t>
            </w:r>
            <w:r w:rsidRPr="008D13C2">
              <w:rPr>
                <w:b/>
                <w:i/>
              </w:rPr>
              <w:t>la</w:t>
            </w:r>
            <w:r w:rsidRPr="008D13C2">
              <w:t xml:space="preserve"> decisión de traslado </w:t>
            </w:r>
            <w:r w:rsidRPr="008D13C2">
              <w:rPr>
                <w:b/>
                <w:i/>
              </w:rPr>
              <w:t>sea definitiva</w:t>
            </w:r>
            <w:r w:rsidRPr="008D13C2">
              <w:t>, el solicitante se atendrá a tal decisión.</w:t>
            </w:r>
          </w:p>
        </w:tc>
      </w:tr>
    </w:tbl>
    <w:p w14:paraId="26CD531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DF9CDB6" w14:textId="77777777" w:rsidR="009A1AD4" w:rsidRPr="008D13C2" w:rsidRDefault="009A1AD4" w:rsidP="009A1AD4">
      <w:r w:rsidRPr="008D13C2">
        <w:rPr>
          <w:rStyle w:val="HideTWBExt"/>
          <w:noProof w:val="0"/>
        </w:rPr>
        <w:t>&lt;/Amend&gt;</w:t>
      </w:r>
    </w:p>
    <w:p w14:paraId="5A209BA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1254</w:t>
      </w:r>
      <w:r w:rsidRPr="008D13C2">
        <w:rPr>
          <w:rStyle w:val="HideTWBExt"/>
          <w:b w:val="0"/>
          <w:noProof w:val="0"/>
        </w:rPr>
        <w:t>&lt;/NumAm&gt;</w:t>
      </w:r>
    </w:p>
    <w:p w14:paraId="30009C01"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226DA4A3" w14:textId="77777777" w:rsidR="009A1AD4" w:rsidRPr="008D13C2" w:rsidRDefault="009A1AD4" w:rsidP="009A1AD4">
      <w:pPr>
        <w:pStyle w:val="NormalBold"/>
      </w:pPr>
      <w:r w:rsidRPr="008D13C2">
        <w:rPr>
          <w:rStyle w:val="HideTWBExt"/>
          <w:b w:val="0"/>
          <w:noProof w:val="0"/>
        </w:rPr>
        <w:t>&lt;/RepeatBlock-By&gt;</w:t>
      </w:r>
    </w:p>
    <w:p w14:paraId="6351C59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3175EBE" w14:textId="77777777" w:rsidR="009A1AD4" w:rsidRPr="008D13C2" w:rsidRDefault="009A1AD4" w:rsidP="009A1AD4">
      <w:pPr>
        <w:pStyle w:val="NormalBold"/>
      </w:pPr>
      <w:r w:rsidRPr="008D13C2">
        <w:rPr>
          <w:rStyle w:val="HideTWBExt"/>
          <w:b w:val="0"/>
          <w:noProof w:val="0"/>
        </w:rPr>
        <w:t>&lt;Article&gt;</w:t>
      </w:r>
      <w:r w:rsidRPr="008D13C2">
        <w:t>Artículo 10</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F31D8E2" w14:textId="77777777" w:rsidTr="00BE2F25">
        <w:trPr>
          <w:trHeight w:hRule="exact" w:val="240"/>
          <w:jc w:val="center"/>
        </w:trPr>
        <w:tc>
          <w:tcPr>
            <w:tcW w:w="9752" w:type="dxa"/>
            <w:gridSpan w:val="2"/>
          </w:tcPr>
          <w:p w14:paraId="429A9423" w14:textId="77777777" w:rsidR="009A1AD4" w:rsidRPr="008D13C2" w:rsidRDefault="009A1AD4" w:rsidP="00BE2F25"/>
        </w:tc>
      </w:tr>
      <w:tr w:rsidR="009A1AD4" w:rsidRPr="008D13C2" w14:paraId="55E42070" w14:textId="77777777" w:rsidTr="00BE2F25">
        <w:trPr>
          <w:trHeight w:val="240"/>
          <w:jc w:val="center"/>
        </w:trPr>
        <w:tc>
          <w:tcPr>
            <w:tcW w:w="4876" w:type="dxa"/>
          </w:tcPr>
          <w:p w14:paraId="765A2B97" w14:textId="77777777" w:rsidR="009A1AD4" w:rsidRPr="008D13C2" w:rsidRDefault="009A1AD4" w:rsidP="00BE2F25">
            <w:pPr>
              <w:pStyle w:val="AmColumnHeading"/>
            </w:pPr>
            <w:r w:rsidRPr="008D13C2">
              <w:t>Texto de la Comisión</w:t>
            </w:r>
          </w:p>
        </w:tc>
        <w:tc>
          <w:tcPr>
            <w:tcW w:w="4876" w:type="dxa"/>
          </w:tcPr>
          <w:p w14:paraId="7C4749B8" w14:textId="77777777" w:rsidR="009A1AD4" w:rsidRPr="008D13C2" w:rsidRDefault="009A1AD4" w:rsidP="00BE2F25">
            <w:pPr>
              <w:pStyle w:val="AmColumnHeading"/>
            </w:pPr>
            <w:r w:rsidRPr="008D13C2">
              <w:t>Enmienda</w:t>
            </w:r>
          </w:p>
        </w:tc>
      </w:tr>
      <w:tr w:rsidR="009A1AD4" w:rsidRPr="008D13C2" w14:paraId="77F8946F" w14:textId="77777777" w:rsidTr="00BE2F25">
        <w:trPr>
          <w:jc w:val="center"/>
        </w:trPr>
        <w:tc>
          <w:tcPr>
            <w:tcW w:w="4876" w:type="dxa"/>
          </w:tcPr>
          <w:p w14:paraId="2BBD47A0" w14:textId="77777777" w:rsidR="009A1AD4" w:rsidRPr="008D13C2" w:rsidRDefault="009A1AD4" w:rsidP="00BE2F25">
            <w:pPr>
              <w:pStyle w:val="NormalBoldItalicCenter6a"/>
            </w:pPr>
            <w:r w:rsidRPr="008D13C2">
              <w:t>Artículo 10</w:t>
            </w:r>
          </w:p>
        </w:tc>
        <w:tc>
          <w:tcPr>
            <w:tcW w:w="4876" w:type="dxa"/>
          </w:tcPr>
          <w:p w14:paraId="17717DEC" w14:textId="77777777" w:rsidR="009A1AD4" w:rsidRPr="008D13C2" w:rsidRDefault="009A1AD4" w:rsidP="00BE2F25">
            <w:pPr>
              <w:pStyle w:val="Normal6a"/>
            </w:pPr>
            <w:r w:rsidRPr="008D13C2">
              <w:rPr>
                <w:b/>
                <w:i/>
              </w:rPr>
              <w:t>suprimido</w:t>
            </w:r>
          </w:p>
        </w:tc>
      </w:tr>
      <w:tr w:rsidR="009A1AD4" w:rsidRPr="008D13C2" w14:paraId="125975A0" w14:textId="77777777" w:rsidTr="00BE2F25">
        <w:trPr>
          <w:jc w:val="center"/>
        </w:trPr>
        <w:tc>
          <w:tcPr>
            <w:tcW w:w="4876" w:type="dxa"/>
          </w:tcPr>
          <w:p w14:paraId="16634E07" w14:textId="77777777" w:rsidR="009A1AD4" w:rsidRPr="008D13C2" w:rsidRDefault="009A1AD4" w:rsidP="00BE2F25">
            <w:pPr>
              <w:pStyle w:val="NormalBoldItalicCenter6a"/>
            </w:pPr>
            <w:r w:rsidRPr="008D13C2">
              <w:t>Consecuencias del incumplimiento</w:t>
            </w:r>
          </w:p>
        </w:tc>
        <w:tc>
          <w:tcPr>
            <w:tcW w:w="4876" w:type="dxa"/>
          </w:tcPr>
          <w:p w14:paraId="7AB52500" w14:textId="77777777" w:rsidR="009A1AD4" w:rsidRPr="008D13C2" w:rsidRDefault="009A1AD4" w:rsidP="00BE2F25">
            <w:pPr>
              <w:pStyle w:val="Normal6a"/>
            </w:pPr>
          </w:p>
        </w:tc>
      </w:tr>
      <w:tr w:rsidR="009A1AD4" w:rsidRPr="008D13C2" w14:paraId="6F5C615C" w14:textId="77777777" w:rsidTr="00BE2F25">
        <w:trPr>
          <w:jc w:val="center"/>
        </w:trPr>
        <w:tc>
          <w:tcPr>
            <w:tcW w:w="4876" w:type="dxa"/>
          </w:tcPr>
          <w:p w14:paraId="0D024216" w14:textId="77777777" w:rsidR="009A1AD4" w:rsidRPr="008D13C2" w:rsidRDefault="009A1AD4" w:rsidP="00BE2F25">
            <w:pPr>
              <w:pStyle w:val="Normal6a"/>
            </w:pPr>
            <w:r w:rsidRPr="008D13C2">
              <w:rPr>
                <w:b/>
                <w:i/>
              </w:rPr>
              <w:t>1. El solicitante no tendrá derecho a las condiciones de acogida establecidas en los artículos 15 a 17 de la Directiva XXX/XXX/UE [Directiva sobre las condiciones de acogida], de acuerdo con el artículo 17 bis de dicha Directiva, en ningún otro Estado miembro distinto de aquel en el que se le exige que esté presente con arreglo al artículo 9, apartado 4, del presente Reglamento desde el momento en el que se le haya notificado una decisión de traslado al Estado miembro responsable, siempre que se haya informado al solicitante de dicha consecuencia según el artículo 8, apartado 2, letra b), del Reglamento XXX/XXX [Reglamento sobre el control]. Esto se aplicará sin perjuicio de la necesidad de garantizar un nivel de vida adecuado, de acuerdo con el Derecho de la Unión, incluida la Carta de los Derechos Fundamentales de la Unión Europea, y las obligaciones internacionales.</w:t>
            </w:r>
          </w:p>
        </w:tc>
        <w:tc>
          <w:tcPr>
            <w:tcW w:w="4876" w:type="dxa"/>
          </w:tcPr>
          <w:p w14:paraId="2AADF9FE" w14:textId="77777777" w:rsidR="009A1AD4" w:rsidRPr="008D13C2" w:rsidRDefault="009A1AD4" w:rsidP="00BE2F25">
            <w:pPr>
              <w:pStyle w:val="Normal6a"/>
            </w:pPr>
          </w:p>
        </w:tc>
      </w:tr>
      <w:tr w:rsidR="009A1AD4" w:rsidRPr="008D13C2" w14:paraId="51222540" w14:textId="77777777" w:rsidTr="00BE2F25">
        <w:trPr>
          <w:jc w:val="center"/>
        </w:trPr>
        <w:tc>
          <w:tcPr>
            <w:tcW w:w="4876" w:type="dxa"/>
          </w:tcPr>
          <w:p w14:paraId="460FE954" w14:textId="77777777" w:rsidR="009A1AD4" w:rsidRPr="008D13C2" w:rsidRDefault="009A1AD4" w:rsidP="00BE2F25">
            <w:pPr>
              <w:pStyle w:val="Normal6a"/>
            </w:pPr>
            <w:r w:rsidRPr="008D13C2">
              <w:rPr>
                <w:b/>
                <w:i/>
              </w:rPr>
              <w:t>2. Las autoridades competentes no tendrán en cuenta los elementos y la información pertinentes para determinar el Estado miembro responsable que se hayan presentado tras la expiración del plazo mencionado en el artículo 9, apartado 3.</w:t>
            </w:r>
          </w:p>
        </w:tc>
        <w:tc>
          <w:tcPr>
            <w:tcW w:w="4876" w:type="dxa"/>
          </w:tcPr>
          <w:p w14:paraId="6B770C5C" w14:textId="77777777" w:rsidR="009A1AD4" w:rsidRPr="008D13C2" w:rsidRDefault="009A1AD4" w:rsidP="00BE2F25">
            <w:pPr>
              <w:pStyle w:val="Normal6a"/>
            </w:pPr>
          </w:p>
        </w:tc>
      </w:tr>
    </w:tbl>
    <w:p w14:paraId="25FBDD9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A70E5C9" w14:textId="77777777" w:rsidR="009A1AD4" w:rsidRPr="008D13C2" w:rsidRDefault="009A1AD4" w:rsidP="009A1AD4">
      <w:r w:rsidRPr="008D13C2">
        <w:rPr>
          <w:rStyle w:val="HideTWBExt"/>
          <w:noProof w:val="0"/>
        </w:rPr>
        <w:t>&lt;/Amend&gt;</w:t>
      </w:r>
    </w:p>
    <w:p w14:paraId="5001E18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1255</w:t>
      </w:r>
      <w:r w:rsidRPr="008D13C2">
        <w:rPr>
          <w:rStyle w:val="HideTWBExt"/>
          <w:b w:val="0"/>
          <w:noProof w:val="0"/>
        </w:rPr>
        <w:t>&lt;/NumAm&gt;</w:t>
      </w:r>
    </w:p>
    <w:p w14:paraId="7335709F"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642E84A3" w14:textId="77777777" w:rsidR="009A1AD4" w:rsidRPr="008D13C2" w:rsidRDefault="009A1AD4" w:rsidP="009A1AD4">
      <w:pPr>
        <w:pStyle w:val="NormalBold"/>
      </w:pPr>
      <w:r w:rsidRPr="008D13C2">
        <w:rPr>
          <w:rStyle w:val="HideTWBExt"/>
          <w:b w:val="0"/>
          <w:noProof w:val="0"/>
        </w:rPr>
        <w:t>&lt;/RepeatBlock-By&gt;</w:t>
      </w:r>
    </w:p>
    <w:p w14:paraId="67A34B3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E8A3DD2" w14:textId="77777777" w:rsidR="009A1AD4" w:rsidRPr="008D13C2" w:rsidRDefault="009A1AD4" w:rsidP="009A1AD4">
      <w:pPr>
        <w:pStyle w:val="NormalBold"/>
      </w:pPr>
      <w:r w:rsidRPr="008D13C2">
        <w:rPr>
          <w:rStyle w:val="HideTWBExt"/>
          <w:b w:val="0"/>
          <w:noProof w:val="0"/>
        </w:rPr>
        <w:t>&lt;Article&gt;</w:t>
      </w:r>
      <w:r w:rsidRPr="008D13C2">
        <w:t>Artículo 10 – título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F6DFEBE" w14:textId="77777777" w:rsidTr="00BE2F25">
        <w:trPr>
          <w:trHeight w:hRule="exact" w:val="240"/>
          <w:jc w:val="center"/>
        </w:trPr>
        <w:tc>
          <w:tcPr>
            <w:tcW w:w="9752" w:type="dxa"/>
            <w:gridSpan w:val="2"/>
          </w:tcPr>
          <w:p w14:paraId="18729941" w14:textId="77777777" w:rsidR="009A1AD4" w:rsidRPr="008D13C2" w:rsidRDefault="009A1AD4" w:rsidP="00BE2F25"/>
        </w:tc>
      </w:tr>
      <w:tr w:rsidR="009A1AD4" w:rsidRPr="008D13C2" w14:paraId="1DD39E2E" w14:textId="77777777" w:rsidTr="00BE2F25">
        <w:trPr>
          <w:trHeight w:val="240"/>
          <w:jc w:val="center"/>
        </w:trPr>
        <w:tc>
          <w:tcPr>
            <w:tcW w:w="4876" w:type="dxa"/>
          </w:tcPr>
          <w:p w14:paraId="39D2BEB4" w14:textId="77777777" w:rsidR="009A1AD4" w:rsidRPr="008D13C2" w:rsidRDefault="009A1AD4" w:rsidP="00BE2F25">
            <w:pPr>
              <w:pStyle w:val="AmColumnHeading"/>
            </w:pPr>
            <w:r w:rsidRPr="008D13C2">
              <w:t>Texto de la Comisión</w:t>
            </w:r>
          </w:p>
        </w:tc>
        <w:tc>
          <w:tcPr>
            <w:tcW w:w="4876" w:type="dxa"/>
          </w:tcPr>
          <w:p w14:paraId="64EAC6A5" w14:textId="77777777" w:rsidR="009A1AD4" w:rsidRPr="008D13C2" w:rsidRDefault="009A1AD4" w:rsidP="00BE2F25">
            <w:pPr>
              <w:pStyle w:val="AmColumnHeading"/>
            </w:pPr>
            <w:r w:rsidRPr="008D13C2">
              <w:t>Enmienda</w:t>
            </w:r>
          </w:p>
        </w:tc>
      </w:tr>
      <w:tr w:rsidR="009A1AD4" w:rsidRPr="008D13C2" w14:paraId="6285C15A" w14:textId="77777777" w:rsidTr="00BE2F25">
        <w:trPr>
          <w:jc w:val="center"/>
        </w:trPr>
        <w:tc>
          <w:tcPr>
            <w:tcW w:w="4876" w:type="dxa"/>
          </w:tcPr>
          <w:p w14:paraId="5A681650" w14:textId="77777777" w:rsidR="009A1AD4" w:rsidRPr="008D13C2" w:rsidRDefault="009A1AD4" w:rsidP="00BE2F25">
            <w:pPr>
              <w:pStyle w:val="Normal6a"/>
            </w:pPr>
            <w:r w:rsidRPr="008D13C2">
              <w:t>Consecuencias del incumplimiento</w:t>
            </w:r>
          </w:p>
        </w:tc>
        <w:tc>
          <w:tcPr>
            <w:tcW w:w="4876" w:type="dxa"/>
          </w:tcPr>
          <w:p w14:paraId="662CDF77" w14:textId="77777777" w:rsidR="009A1AD4" w:rsidRPr="008D13C2" w:rsidRDefault="009A1AD4" w:rsidP="00BE2F25">
            <w:pPr>
              <w:pStyle w:val="Normal6a"/>
            </w:pPr>
            <w:r w:rsidRPr="008D13C2">
              <w:t xml:space="preserve">Consecuencias del incumplimiento </w:t>
            </w:r>
            <w:r w:rsidRPr="008D13C2">
              <w:rPr>
                <w:b/>
                <w:i/>
              </w:rPr>
              <w:t>para el solicitante</w:t>
            </w:r>
          </w:p>
        </w:tc>
      </w:tr>
    </w:tbl>
    <w:p w14:paraId="405793D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ACF08B3" w14:textId="77777777" w:rsidR="009A1AD4" w:rsidRPr="008D13C2" w:rsidRDefault="009A1AD4" w:rsidP="009A1AD4">
      <w:r w:rsidRPr="008D13C2">
        <w:rPr>
          <w:rStyle w:val="HideTWBExt"/>
          <w:noProof w:val="0"/>
        </w:rPr>
        <w:t>&lt;/Amend&gt;</w:t>
      </w:r>
    </w:p>
    <w:p w14:paraId="6F7D6A3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1256</w:t>
      </w:r>
      <w:r w:rsidRPr="008D13C2">
        <w:rPr>
          <w:rStyle w:val="HideTWBExt"/>
          <w:b w:val="0"/>
          <w:noProof w:val="0"/>
        </w:rPr>
        <w:t>&lt;/NumAm&gt;</w:t>
      </w:r>
    </w:p>
    <w:p w14:paraId="396003AA"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33796235" w14:textId="77777777" w:rsidR="009A1AD4" w:rsidRPr="008D13C2" w:rsidRDefault="009A1AD4" w:rsidP="009A1AD4">
      <w:pPr>
        <w:pStyle w:val="NormalBold"/>
      </w:pPr>
      <w:r w:rsidRPr="008D13C2">
        <w:rPr>
          <w:rStyle w:val="HideTWBExt"/>
          <w:b w:val="0"/>
          <w:noProof w:val="0"/>
        </w:rPr>
        <w:t>&lt;/RepeatBlock-By&gt;</w:t>
      </w:r>
    </w:p>
    <w:p w14:paraId="52B94FB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A34E040" w14:textId="77777777" w:rsidR="009A1AD4" w:rsidRPr="008D13C2" w:rsidRDefault="009A1AD4" w:rsidP="009A1AD4">
      <w:pPr>
        <w:pStyle w:val="NormalBold"/>
      </w:pPr>
      <w:r w:rsidRPr="008D13C2">
        <w:rPr>
          <w:rStyle w:val="HideTWBExt"/>
          <w:b w:val="0"/>
          <w:noProof w:val="0"/>
        </w:rPr>
        <w:t>&lt;Article&gt;</w:t>
      </w:r>
      <w:r w:rsidRPr="008D13C2">
        <w:t>Artículo 10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199AB49" w14:textId="77777777" w:rsidTr="00BE2F25">
        <w:trPr>
          <w:trHeight w:hRule="exact" w:val="240"/>
          <w:jc w:val="center"/>
        </w:trPr>
        <w:tc>
          <w:tcPr>
            <w:tcW w:w="9752" w:type="dxa"/>
            <w:gridSpan w:val="2"/>
          </w:tcPr>
          <w:p w14:paraId="498BC1E1" w14:textId="77777777" w:rsidR="009A1AD4" w:rsidRPr="008D13C2" w:rsidRDefault="009A1AD4" w:rsidP="00BE2F25"/>
        </w:tc>
      </w:tr>
      <w:tr w:rsidR="009A1AD4" w:rsidRPr="008D13C2" w14:paraId="016F7B93" w14:textId="77777777" w:rsidTr="00BE2F25">
        <w:trPr>
          <w:trHeight w:val="240"/>
          <w:jc w:val="center"/>
        </w:trPr>
        <w:tc>
          <w:tcPr>
            <w:tcW w:w="4876" w:type="dxa"/>
          </w:tcPr>
          <w:p w14:paraId="4F4CBB21" w14:textId="77777777" w:rsidR="009A1AD4" w:rsidRPr="008D13C2" w:rsidRDefault="009A1AD4" w:rsidP="00BE2F25">
            <w:pPr>
              <w:pStyle w:val="AmColumnHeading"/>
            </w:pPr>
            <w:r w:rsidRPr="008D13C2">
              <w:t>Texto de la Comisión</w:t>
            </w:r>
          </w:p>
        </w:tc>
        <w:tc>
          <w:tcPr>
            <w:tcW w:w="4876" w:type="dxa"/>
          </w:tcPr>
          <w:p w14:paraId="4DB3AFE3" w14:textId="77777777" w:rsidR="009A1AD4" w:rsidRPr="008D13C2" w:rsidRDefault="009A1AD4" w:rsidP="00BE2F25">
            <w:pPr>
              <w:pStyle w:val="AmColumnHeading"/>
            </w:pPr>
            <w:r w:rsidRPr="008D13C2">
              <w:t>Enmienda</w:t>
            </w:r>
          </w:p>
        </w:tc>
      </w:tr>
      <w:tr w:rsidR="009A1AD4" w:rsidRPr="008D13C2" w14:paraId="3D005968" w14:textId="77777777" w:rsidTr="00BE2F25">
        <w:trPr>
          <w:jc w:val="center"/>
        </w:trPr>
        <w:tc>
          <w:tcPr>
            <w:tcW w:w="4876" w:type="dxa"/>
          </w:tcPr>
          <w:p w14:paraId="2CE45D4B" w14:textId="77777777" w:rsidR="009A1AD4" w:rsidRPr="008D13C2" w:rsidRDefault="009A1AD4" w:rsidP="00BE2F25">
            <w:pPr>
              <w:pStyle w:val="Normal6a"/>
            </w:pPr>
            <w:r w:rsidRPr="008D13C2">
              <w:t>1.</w:t>
            </w:r>
            <w:r w:rsidRPr="008D13C2">
              <w:tab/>
            </w:r>
            <w:r w:rsidRPr="008D13C2">
              <w:rPr>
                <w:b/>
                <w:i/>
              </w:rPr>
              <w:t xml:space="preserve">El </w:t>
            </w:r>
            <w:r w:rsidRPr="008D13C2">
              <w:t xml:space="preserve">solicitante </w:t>
            </w:r>
            <w:r w:rsidRPr="008D13C2">
              <w:rPr>
                <w:b/>
                <w:i/>
              </w:rPr>
              <w:t xml:space="preserve">no tendrá derecho a las condiciones de acogida establecidas en los artículos 15 a 17 de la Directiva XXX/XXX/UE [Directiva sobre las condiciones de acogida], de acuerdo con el artículo 17 bis de dicha Directiva, en ningún otro </w:t>
            </w:r>
            <w:r w:rsidRPr="008D13C2">
              <w:t xml:space="preserve">Estado miembro distinto de aquel en el que se le exige que esté presente </w:t>
            </w:r>
            <w:r w:rsidRPr="008D13C2">
              <w:rPr>
                <w:b/>
                <w:i/>
              </w:rPr>
              <w:t>con arreglo al artículo 9, apartado 4, del presente Reglamento desde el momento en el que se le haya notificado una decisión de traslado al Estado miembro responsable, siempre que se haya informado al solicitante de dicha consecuencia según el artículo 8, apartado 2, letra b), del Reglamento XXX/XXX [Reglamento sobre el control]. Esto se aplicará sin perjuicio de la necesidad de garantizar un nivel de vida adecuado, de acuerdo con el Derecho de la Unión, incluida la Carta de los Derechos Fundamentales de la Unión Europea, y las obligaciones internacionales.</w:t>
            </w:r>
          </w:p>
        </w:tc>
        <w:tc>
          <w:tcPr>
            <w:tcW w:w="4876" w:type="dxa"/>
          </w:tcPr>
          <w:p w14:paraId="4FDBC423" w14:textId="77777777" w:rsidR="009A1AD4" w:rsidRPr="008D13C2" w:rsidRDefault="009A1AD4" w:rsidP="00BE2F25">
            <w:pPr>
              <w:pStyle w:val="Normal6a"/>
            </w:pPr>
            <w:r w:rsidRPr="008D13C2">
              <w:t>1.</w:t>
            </w:r>
            <w:r w:rsidRPr="008D13C2">
              <w:tab/>
            </w:r>
            <w:r w:rsidRPr="008D13C2">
              <w:rPr>
                <w:b/>
                <w:i/>
              </w:rPr>
              <w:t xml:space="preserve">No se sancionará al </w:t>
            </w:r>
            <w:r w:rsidRPr="008D13C2">
              <w:t xml:space="preserve">solicitante </w:t>
            </w:r>
            <w:r w:rsidRPr="008D13C2">
              <w:rPr>
                <w:b/>
                <w:i/>
              </w:rPr>
              <w:t xml:space="preserve">por entrar en un </w:t>
            </w:r>
            <w:r w:rsidRPr="008D13C2">
              <w:t xml:space="preserve">Estado miembro distinto de aquel en el que se le exige que esté presente </w:t>
            </w:r>
            <w:r w:rsidRPr="008D13C2">
              <w:rPr>
                <w:b/>
                <w:i/>
              </w:rPr>
              <w:t>cuando se aplique el artículo 31 de la Convención de Ginebra</w:t>
            </w:r>
            <w:r w:rsidRPr="008D13C2">
              <w:t>.</w:t>
            </w:r>
          </w:p>
        </w:tc>
      </w:tr>
    </w:tbl>
    <w:p w14:paraId="5172AF1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7B4DE8D" w14:textId="77777777" w:rsidR="009A1AD4" w:rsidRPr="008D13C2" w:rsidRDefault="009A1AD4" w:rsidP="009A1AD4">
      <w:r w:rsidRPr="008D13C2">
        <w:rPr>
          <w:rStyle w:val="HideTWBExt"/>
          <w:noProof w:val="0"/>
        </w:rPr>
        <w:t>&lt;/Amend&gt;</w:t>
      </w:r>
    </w:p>
    <w:p w14:paraId="6F3FF73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1257</w:t>
      </w:r>
      <w:r w:rsidRPr="008D13C2">
        <w:rPr>
          <w:rStyle w:val="HideTWBExt"/>
          <w:b w:val="0"/>
          <w:noProof w:val="0"/>
        </w:rPr>
        <w:t>&lt;/NumAm&gt;</w:t>
      </w:r>
    </w:p>
    <w:p w14:paraId="03FB851F"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632EBA38" w14:textId="77777777" w:rsidR="009A1AD4" w:rsidRPr="008D13C2" w:rsidRDefault="009A1AD4" w:rsidP="009A1AD4">
      <w:pPr>
        <w:pStyle w:val="NormalBold"/>
      </w:pPr>
      <w:r w:rsidRPr="008D13C2">
        <w:rPr>
          <w:rStyle w:val="HideTWBExt"/>
          <w:b w:val="0"/>
          <w:noProof w:val="0"/>
        </w:rPr>
        <w:t>&lt;/RepeatBlock-By&gt;</w:t>
      </w:r>
    </w:p>
    <w:p w14:paraId="12AAECE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24E5B37" w14:textId="77777777" w:rsidR="009A1AD4" w:rsidRPr="008D13C2" w:rsidRDefault="009A1AD4" w:rsidP="009A1AD4">
      <w:pPr>
        <w:pStyle w:val="NormalBold"/>
      </w:pPr>
      <w:r w:rsidRPr="008D13C2">
        <w:rPr>
          <w:rStyle w:val="HideTWBExt"/>
          <w:b w:val="0"/>
          <w:noProof w:val="0"/>
        </w:rPr>
        <w:t>&lt;Article&gt;</w:t>
      </w:r>
      <w:r w:rsidRPr="008D13C2">
        <w:t>Artículo 10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011022D" w14:textId="77777777" w:rsidTr="00BE2F25">
        <w:trPr>
          <w:trHeight w:hRule="exact" w:val="240"/>
          <w:jc w:val="center"/>
        </w:trPr>
        <w:tc>
          <w:tcPr>
            <w:tcW w:w="9752" w:type="dxa"/>
            <w:gridSpan w:val="2"/>
          </w:tcPr>
          <w:p w14:paraId="530E20E6" w14:textId="77777777" w:rsidR="009A1AD4" w:rsidRPr="008D13C2" w:rsidRDefault="009A1AD4" w:rsidP="00BE2F25"/>
        </w:tc>
      </w:tr>
      <w:tr w:rsidR="009A1AD4" w:rsidRPr="008D13C2" w14:paraId="081E07FF" w14:textId="77777777" w:rsidTr="00BE2F25">
        <w:trPr>
          <w:trHeight w:val="240"/>
          <w:jc w:val="center"/>
        </w:trPr>
        <w:tc>
          <w:tcPr>
            <w:tcW w:w="4876" w:type="dxa"/>
          </w:tcPr>
          <w:p w14:paraId="078D6466" w14:textId="77777777" w:rsidR="009A1AD4" w:rsidRPr="008D13C2" w:rsidRDefault="009A1AD4" w:rsidP="00BE2F25">
            <w:pPr>
              <w:pStyle w:val="AmColumnHeading"/>
            </w:pPr>
            <w:r w:rsidRPr="008D13C2">
              <w:t>Texto de la Comisión</w:t>
            </w:r>
          </w:p>
        </w:tc>
        <w:tc>
          <w:tcPr>
            <w:tcW w:w="4876" w:type="dxa"/>
          </w:tcPr>
          <w:p w14:paraId="56514DAF" w14:textId="77777777" w:rsidR="009A1AD4" w:rsidRPr="008D13C2" w:rsidRDefault="009A1AD4" w:rsidP="00BE2F25">
            <w:pPr>
              <w:pStyle w:val="AmColumnHeading"/>
            </w:pPr>
            <w:r w:rsidRPr="008D13C2">
              <w:t>Enmienda</w:t>
            </w:r>
          </w:p>
        </w:tc>
      </w:tr>
      <w:tr w:rsidR="009A1AD4" w:rsidRPr="008D13C2" w14:paraId="693DCDB5" w14:textId="77777777" w:rsidTr="00BE2F25">
        <w:trPr>
          <w:jc w:val="center"/>
        </w:trPr>
        <w:tc>
          <w:tcPr>
            <w:tcW w:w="4876" w:type="dxa"/>
          </w:tcPr>
          <w:p w14:paraId="032577D0" w14:textId="77777777" w:rsidR="009A1AD4" w:rsidRPr="008D13C2" w:rsidRDefault="009A1AD4" w:rsidP="00BE2F25">
            <w:pPr>
              <w:pStyle w:val="Normal6a"/>
            </w:pPr>
            <w:r w:rsidRPr="008D13C2">
              <w:t>1.</w:t>
            </w:r>
            <w:r w:rsidRPr="008D13C2">
              <w:tab/>
            </w:r>
            <w:r w:rsidRPr="008D13C2">
              <w:rPr>
                <w:b/>
                <w:i/>
              </w:rPr>
              <w:t xml:space="preserve">El </w:t>
            </w:r>
            <w:r w:rsidRPr="008D13C2">
              <w:t>solicitante</w:t>
            </w:r>
            <w:r w:rsidRPr="008D13C2">
              <w:rPr>
                <w:b/>
                <w:i/>
              </w:rPr>
              <w:t xml:space="preserve"> no tendrá derecho a las condiciones de acogida establecidas en los artículos 15 a 17 de la Directiva XXX/XXX/UE [Directiva sobre las condiciones de acogida], de acuerdo con el artículo 17 bis de dicha Directiva, en ningún otro </w:t>
            </w:r>
            <w:r w:rsidRPr="008D13C2">
              <w:t xml:space="preserve">Estado miembro distinto de aquel en el que se le exige que esté presente </w:t>
            </w:r>
            <w:r w:rsidRPr="008D13C2">
              <w:rPr>
                <w:b/>
                <w:i/>
              </w:rPr>
              <w:t>con arreglo al artículo 9, apartado 4, del presente Reglamento desde el momento en el que se le haya notificado una decisión de traslado al Estado miembro responsable, siempre que se haya informado al solicitante de dicha consecuencia según el artículo 8, apartado 2, letra b), del Reglamento XXX/XXX [Reglamento sobre el control]. Esto se aplicará sin perjuicio de la necesidad de garantizar un nivel de vida adecuado, de acuerdo con el Derecho de la Unión, incluida la Carta de los Derechos Fundamentales de la Unión Europea, y las obligaciones internacionales.</w:t>
            </w:r>
          </w:p>
        </w:tc>
        <w:tc>
          <w:tcPr>
            <w:tcW w:w="4876" w:type="dxa"/>
          </w:tcPr>
          <w:p w14:paraId="4F72268D" w14:textId="77777777" w:rsidR="009A1AD4" w:rsidRPr="008D13C2" w:rsidRDefault="009A1AD4" w:rsidP="00BE2F25">
            <w:pPr>
              <w:pStyle w:val="Normal6a"/>
            </w:pPr>
            <w:r w:rsidRPr="008D13C2">
              <w:t>1.</w:t>
            </w:r>
            <w:r w:rsidRPr="008D13C2">
              <w:tab/>
            </w:r>
            <w:r w:rsidRPr="008D13C2">
              <w:rPr>
                <w:b/>
                <w:i/>
              </w:rPr>
              <w:t xml:space="preserve">No se sancionará al </w:t>
            </w:r>
            <w:r w:rsidRPr="008D13C2">
              <w:t>solicitante</w:t>
            </w:r>
            <w:r w:rsidRPr="008D13C2">
              <w:rPr>
                <w:b/>
                <w:i/>
              </w:rPr>
              <w:t xml:space="preserve"> por entrar en un </w:t>
            </w:r>
            <w:r w:rsidRPr="008D13C2">
              <w:t xml:space="preserve">Estado miembro distinto de aquel en el que se le exige que esté presente </w:t>
            </w:r>
            <w:r w:rsidRPr="008D13C2">
              <w:rPr>
                <w:b/>
                <w:i/>
              </w:rPr>
              <w:t>de conformidad con el artículo 31 de la Convención de Ginebra</w:t>
            </w:r>
            <w:r w:rsidRPr="008D13C2">
              <w:t>.</w:t>
            </w:r>
          </w:p>
        </w:tc>
      </w:tr>
    </w:tbl>
    <w:p w14:paraId="03098B7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03857F5" w14:textId="77777777" w:rsidR="009A1AD4" w:rsidRPr="008D13C2" w:rsidRDefault="009A1AD4" w:rsidP="009A1AD4">
      <w:r w:rsidRPr="008D13C2">
        <w:rPr>
          <w:rStyle w:val="HideTWBExt"/>
          <w:noProof w:val="0"/>
        </w:rPr>
        <w:t>&lt;/Amend&gt;</w:t>
      </w:r>
    </w:p>
    <w:p w14:paraId="7E2FD8F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1258</w:t>
      </w:r>
      <w:r w:rsidRPr="008D13C2">
        <w:rPr>
          <w:rStyle w:val="HideTWBExt"/>
          <w:b w:val="0"/>
          <w:noProof w:val="0"/>
        </w:rPr>
        <w:t>&lt;/NumAm&gt;</w:t>
      </w:r>
    </w:p>
    <w:p w14:paraId="0CA27FBA"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510AC4E2" w14:textId="77777777" w:rsidR="009A1AD4" w:rsidRPr="008D13C2" w:rsidRDefault="009A1AD4" w:rsidP="009A1AD4">
      <w:pPr>
        <w:pStyle w:val="NormalBold"/>
      </w:pPr>
      <w:r w:rsidRPr="008D13C2">
        <w:rPr>
          <w:rStyle w:val="HideTWBExt"/>
          <w:b w:val="0"/>
          <w:noProof w:val="0"/>
        </w:rPr>
        <w:t>&lt;/RepeatBlock-By&gt;</w:t>
      </w:r>
    </w:p>
    <w:p w14:paraId="252FE26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90E3EA6" w14:textId="77777777" w:rsidR="009A1AD4" w:rsidRPr="008D13C2" w:rsidRDefault="009A1AD4" w:rsidP="009A1AD4">
      <w:pPr>
        <w:pStyle w:val="NormalBold"/>
      </w:pPr>
      <w:r w:rsidRPr="008D13C2">
        <w:rPr>
          <w:rStyle w:val="HideTWBExt"/>
          <w:b w:val="0"/>
          <w:noProof w:val="0"/>
        </w:rPr>
        <w:t>&lt;Article&gt;</w:t>
      </w:r>
      <w:r w:rsidRPr="008D13C2">
        <w:t>Artículo 10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138558F" w14:textId="77777777" w:rsidTr="00BE2F25">
        <w:trPr>
          <w:trHeight w:hRule="exact" w:val="240"/>
          <w:jc w:val="center"/>
        </w:trPr>
        <w:tc>
          <w:tcPr>
            <w:tcW w:w="9752" w:type="dxa"/>
            <w:gridSpan w:val="2"/>
          </w:tcPr>
          <w:p w14:paraId="728631FB" w14:textId="77777777" w:rsidR="009A1AD4" w:rsidRPr="008D13C2" w:rsidRDefault="009A1AD4" w:rsidP="00BE2F25"/>
        </w:tc>
      </w:tr>
      <w:tr w:rsidR="009A1AD4" w:rsidRPr="008D13C2" w14:paraId="3C64F90E" w14:textId="77777777" w:rsidTr="00BE2F25">
        <w:trPr>
          <w:trHeight w:val="240"/>
          <w:jc w:val="center"/>
        </w:trPr>
        <w:tc>
          <w:tcPr>
            <w:tcW w:w="4876" w:type="dxa"/>
          </w:tcPr>
          <w:p w14:paraId="09370DAB" w14:textId="77777777" w:rsidR="009A1AD4" w:rsidRPr="008D13C2" w:rsidRDefault="009A1AD4" w:rsidP="00BE2F25">
            <w:pPr>
              <w:pStyle w:val="AmColumnHeading"/>
            </w:pPr>
            <w:r w:rsidRPr="008D13C2">
              <w:t>Texto de la Comisión</w:t>
            </w:r>
          </w:p>
        </w:tc>
        <w:tc>
          <w:tcPr>
            <w:tcW w:w="4876" w:type="dxa"/>
          </w:tcPr>
          <w:p w14:paraId="20140DDF" w14:textId="77777777" w:rsidR="009A1AD4" w:rsidRPr="008D13C2" w:rsidRDefault="009A1AD4" w:rsidP="00BE2F25">
            <w:pPr>
              <w:pStyle w:val="AmColumnHeading"/>
            </w:pPr>
            <w:r w:rsidRPr="008D13C2">
              <w:t>Enmienda</w:t>
            </w:r>
          </w:p>
        </w:tc>
      </w:tr>
      <w:tr w:rsidR="009A1AD4" w:rsidRPr="008D13C2" w14:paraId="0A1273E2" w14:textId="77777777" w:rsidTr="00BE2F25">
        <w:trPr>
          <w:jc w:val="center"/>
        </w:trPr>
        <w:tc>
          <w:tcPr>
            <w:tcW w:w="4876" w:type="dxa"/>
          </w:tcPr>
          <w:p w14:paraId="08B36E26" w14:textId="77777777" w:rsidR="009A1AD4" w:rsidRPr="008D13C2" w:rsidRDefault="009A1AD4" w:rsidP="00BE2F25">
            <w:pPr>
              <w:pStyle w:val="Normal6a"/>
            </w:pPr>
            <w:r w:rsidRPr="008D13C2">
              <w:t>1.</w:t>
            </w:r>
            <w:r w:rsidRPr="008D13C2">
              <w:tab/>
              <w:t>El solicitante no tendrá derecho a las condiciones de acogida establecidas en los artículos 15 a 17 de la Directiva XXX/XXX/UE [Directiva sobre las condiciones de acogida], de acuerdo con el artículo 17 bis de dicha Directiva, en ningún otro Estado miembro distinto de aquel en el que se le exige que esté presente con arreglo al artículo 9, apartado 4, del presente Reglamento desde el momento en el que se le haya notificado una decisión de traslado al Estado miembro responsable, siempre que se haya informado al solicitante de dicha consecuencia según el artículo 8, apartado 2, letra b), del Reglamento XXX/XXX [Reglamento sobre el control]. Esto se aplicará sin perjuicio de la necesidad de garantizar un nivel de vida adecuado, de acuerdo con el Derecho de la Unión, incluida la Carta de los Derechos Fundamentales de la Unión Europea, y las obligaciones internacionales.</w:t>
            </w:r>
          </w:p>
        </w:tc>
        <w:tc>
          <w:tcPr>
            <w:tcW w:w="4876" w:type="dxa"/>
          </w:tcPr>
          <w:p w14:paraId="66955609" w14:textId="77777777" w:rsidR="009A1AD4" w:rsidRPr="008D13C2" w:rsidRDefault="009A1AD4" w:rsidP="00BE2F25">
            <w:pPr>
              <w:pStyle w:val="Normal6a"/>
            </w:pPr>
            <w:r w:rsidRPr="008D13C2">
              <w:t>1.</w:t>
            </w:r>
            <w:r w:rsidRPr="008D13C2">
              <w:tab/>
              <w:t xml:space="preserve">El solicitante no tendrá derecho a las condiciones de acogida establecidas en los artículos 15 a 17 de la Directiva XXX/XXX/UE [Directiva sobre las condiciones de acogida], de acuerdo con el artículo 17 bis de dicha Directiva, en ningún otro Estado miembro distinto de aquel en el que se le exige que esté presente con arreglo al artículo 9, apartado 4, del presente Reglamento desde el momento en el que se le haya notificado una decisión de traslado al Estado miembro responsable, siempre que se haya informado al solicitante de dicha consecuencia según el artículo 8, apartado 2, letra b), del Reglamento XXX/XXX [Reglamento sobre el control]. Esto se aplicará sin perjuicio de la necesidad de garantizar un nivel de vida adecuado, de acuerdo con el Derecho de la Unión, incluida la Carta de los Derechos Fundamentales de la Unión Europea, y las obligaciones internacionales. </w:t>
            </w:r>
            <w:r w:rsidRPr="008D13C2">
              <w:rPr>
                <w:b/>
                <w:i/>
              </w:rPr>
              <w:t>No se sancionará al solicitante por entrar en un Estado miembro distinto de aquel en el que se le exige que esté presente si se encuentra allí por razones ajenas a su voluntad.</w:t>
            </w:r>
          </w:p>
        </w:tc>
      </w:tr>
    </w:tbl>
    <w:p w14:paraId="00F46C1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BE255D0" w14:textId="77777777" w:rsidR="009A1AD4" w:rsidRPr="008D13C2" w:rsidRDefault="009A1AD4" w:rsidP="009A1AD4">
      <w:pPr>
        <w:pStyle w:val="AmJustTitle"/>
      </w:pPr>
      <w:r w:rsidRPr="008D13C2">
        <w:rPr>
          <w:rStyle w:val="HideTWBExt"/>
          <w:i w:val="0"/>
          <w:noProof w:val="0"/>
        </w:rPr>
        <w:t>&lt;TitreJust&gt;</w:t>
      </w:r>
      <w:r w:rsidRPr="008D13C2">
        <w:t>Justificación</w:t>
      </w:r>
      <w:r w:rsidRPr="008D13C2">
        <w:rPr>
          <w:rStyle w:val="HideTWBExt"/>
          <w:i w:val="0"/>
          <w:noProof w:val="0"/>
        </w:rPr>
        <w:t>&lt;/TitreJust&gt;</w:t>
      </w:r>
    </w:p>
    <w:p w14:paraId="7502E8A6" w14:textId="77777777" w:rsidR="009A1AD4" w:rsidRPr="008D13C2" w:rsidRDefault="009A1AD4" w:rsidP="009A1AD4">
      <w:pPr>
        <w:pStyle w:val="AmJustText"/>
      </w:pPr>
      <w:r w:rsidRPr="008D13C2">
        <w:t>En los casos en los que un solicitante haya entrado en otro Estado miembro por ser víctima de la trata de personas, o por otra razón ajena a su voluntad, no se le aplicará automáticamente la sanción.</w:t>
      </w:r>
    </w:p>
    <w:p w14:paraId="0BA416AD" w14:textId="77777777" w:rsidR="009A1AD4" w:rsidRPr="008D13C2" w:rsidRDefault="009A1AD4" w:rsidP="009A1AD4">
      <w:r w:rsidRPr="008D13C2">
        <w:rPr>
          <w:rStyle w:val="HideTWBExt"/>
          <w:noProof w:val="0"/>
        </w:rPr>
        <w:t>&lt;/Amend&gt;</w:t>
      </w:r>
    </w:p>
    <w:p w14:paraId="75322CC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1259</w:t>
      </w:r>
      <w:r w:rsidRPr="008D13C2">
        <w:rPr>
          <w:rStyle w:val="HideTWBExt"/>
          <w:b w:val="0"/>
          <w:noProof w:val="0"/>
        </w:rPr>
        <w:t>&lt;/NumAm&gt;</w:t>
      </w:r>
    </w:p>
    <w:p w14:paraId="20EDF1AB"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635CF952" w14:textId="77777777" w:rsidR="009A1AD4" w:rsidRPr="008D13C2" w:rsidRDefault="009A1AD4" w:rsidP="009A1AD4">
      <w:pPr>
        <w:pStyle w:val="NormalBold"/>
      </w:pPr>
      <w:r w:rsidRPr="008D13C2">
        <w:rPr>
          <w:rStyle w:val="HideTWBExt"/>
          <w:b w:val="0"/>
          <w:noProof w:val="0"/>
        </w:rPr>
        <w:t>&lt;/RepeatBlock-By&gt;</w:t>
      </w:r>
    </w:p>
    <w:p w14:paraId="00D5B49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17D59EC" w14:textId="77777777" w:rsidR="009A1AD4" w:rsidRPr="008D13C2" w:rsidRDefault="009A1AD4" w:rsidP="009A1AD4">
      <w:pPr>
        <w:pStyle w:val="NormalBold"/>
      </w:pPr>
      <w:r w:rsidRPr="008D13C2">
        <w:rPr>
          <w:rStyle w:val="HideTWBExt"/>
          <w:b w:val="0"/>
          <w:noProof w:val="0"/>
        </w:rPr>
        <w:t>&lt;Article&gt;</w:t>
      </w:r>
      <w:r w:rsidRPr="008D13C2">
        <w:t>Artículo 10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07AE5E0" w14:textId="77777777" w:rsidTr="00BE2F25">
        <w:trPr>
          <w:trHeight w:hRule="exact" w:val="240"/>
          <w:jc w:val="center"/>
        </w:trPr>
        <w:tc>
          <w:tcPr>
            <w:tcW w:w="9752" w:type="dxa"/>
            <w:gridSpan w:val="2"/>
          </w:tcPr>
          <w:p w14:paraId="60EF8980" w14:textId="77777777" w:rsidR="009A1AD4" w:rsidRPr="008D13C2" w:rsidRDefault="009A1AD4" w:rsidP="00BE2F25"/>
        </w:tc>
      </w:tr>
      <w:tr w:rsidR="009A1AD4" w:rsidRPr="008D13C2" w14:paraId="2AF805A7" w14:textId="77777777" w:rsidTr="00BE2F25">
        <w:trPr>
          <w:trHeight w:val="240"/>
          <w:jc w:val="center"/>
        </w:trPr>
        <w:tc>
          <w:tcPr>
            <w:tcW w:w="4876" w:type="dxa"/>
          </w:tcPr>
          <w:p w14:paraId="65D1B9F5" w14:textId="77777777" w:rsidR="009A1AD4" w:rsidRPr="008D13C2" w:rsidRDefault="009A1AD4" w:rsidP="00BE2F25">
            <w:pPr>
              <w:pStyle w:val="AmColumnHeading"/>
            </w:pPr>
            <w:r w:rsidRPr="008D13C2">
              <w:t>Texto de la Comisión</w:t>
            </w:r>
          </w:p>
        </w:tc>
        <w:tc>
          <w:tcPr>
            <w:tcW w:w="4876" w:type="dxa"/>
          </w:tcPr>
          <w:p w14:paraId="39D7E850" w14:textId="77777777" w:rsidR="009A1AD4" w:rsidRPr="008D13C2" w:rsidRDefault="009A1AD4" w:rsidP="00BE2F25">
            <w:pPr>
              <w:pStyle w:val="AmColumnHeading"/>
            </w:pPr>
            <w:r w:rsidRPr="008D13C2">
              <w:t>Enmienda</w:t>
            </w:r>
          </w:p>
        </w:tc>
      </w:tr>
      <w:tr w:rsidR="009A1AD4" w:rsidRPr="008D13C2" w14:paraId="7A19B9C7" w14:textId="77777777" w:rsidTr="00BE2F25">
        <w:trPr>
          <w:jc w:val="center"/>
        </w:trPr>
        <w:tc>
          <w:tcPr>
            <w:tcW w:w="4876" w:type="dxa"/>
          </w:tcPr>
          <w:p w14:paraId="07FDA12D" w14:textId="77777777" w:rsidR="009A1AD4" w:rsidRPr="008D13C2" w:rsidRDefault="009A1AD4" w:rsidP="00BE2F25">
            <w:pPr>
              <w:pStyle w:val="Normal6a"/>
            </w:pPr>
            <w:r w:rsidRPr="008D13C2">
              <w:t>1.</w:t>
            </w:r>
            <w:r w:rsidRPr="008D13C2">
              <w:tab/>
              <w:t>El solicitante no tendrá derecho a las condiciones de acogida establecidas en los artículos 15 a 17 de la Directiva XXX/XXX/UE [Directiva sobre las condiciones de acogida], de acuerdo con el artículo 17 bis de dicha Directiva, en ningún otro Estado miembro distinto de aquel en el que se le exige que esté presente con arreglo al artículo 9, apartado 4, del presente Reglamento desde el momento en el que se le haya notificado una decisión de traslado al Estado miembro responsable, siempre que se haya informado al solicitante de dicha consecuencia según el artículo 8, apartado 2, letra b), del Reglamento XXX/XXX [Reglamento sobre el control]. Esto se aplicará sin perjuicio de la necesidad de garantizar un nivel de vida adecuado, de acuerdo con el Derecho de la Unión, incluida la Carta de los Derechos Fundamentales de la Unión Europea, y las obligaciones internacionales.</w:t>
            </w:r>
          </w:p>
        </w:tc>
        <w:tc>
          <w:tcPr>
            <w:tcW w:w="4876" w:type="dxa"/>
          </w:tcPr>
          <w:p w14:paraId="281CF618" w14:textId="77777777" w:rsidR="009A1AD4" w:rsidRPr="008D13C2" w:rsidRDefault="009A1AD4" w:rsidP="00BE2F25">
            <w:pPr>
              <w:pStyle w:val="Normal6a"/>
            </w:pPr>
            <w:r w:rsidRPr="008D13C2">
              <w:t>1.</w:t>
            </w:r>
            <w:r w:rsidRPr="008D13C2">
              <w:tab/>
              <w:t xml:space="preserve">El solicitante no tendrá derecho a las condiciones de acogida establecidas en los artículos 15 a 17 de la Directiva XXX/XXX/UE [Directiva sobre las condiciones de acogida], de acuerdo con el artículo 17 bis de dicha Directiva, en ningún otro Estado miembro distinto de aquel en el que se le exige que esté presente con arreglo al artículo 9, apartado 4, del presente Reglamento </w:t>
            </w:r>
            <w:r w:rsidRPr="008D13C2">
              <w:rPr>
                <w:b/>
                <w:i/>
              </w:rPr>
              <w:t>si ha entrado en el territorio de un Estado miembro de forma irregular o mediante el uso de la fuerza, y</w:t>
            </w:r>
            <w:r w:rsidRPr="008D13C2">
              <w:t xml:space="preserve"> desde el momento en el que se le haya notificado una decisión de traslado al Estado miembro responsable, siempre que se haya informado al solicitante de dicha consecuencia según el artículo 8, apartado 2, letra b), del Reglamento XXX/XXX [Reglamento sobre el control]. Esto se aplicará sin perjuicio de la necesidad de garantizar un nivel de vida adecuado, de acuerdo con el Derecho de la Unión, incluida la Carta de los Derechos Fundamentales de la Unión Europea, y las obligaciones internacionales.</w:t>
            </w:r>
          </w:p>
        </w:tc>
      </w:tr>
    </w:tbl>
    <w:p w14:paraId="47F8F6F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526218A" w14:textId="77777777" w:rsidR="009A1AD4" w:rsidRPr="008D13C2" w:rsidRDefault="009A1AD4" w:rsidP="009A1AD4">
      <w:r w:rsidRPr="008D13C2">
        <w:rPr>
          <w:rStyle w:val="HideTWBExt"/>
          <w:noProof w:val="0"/>
        </w:rPr>
        <w:t>&lt;/Amend&gt;</w:t>
      </w:r>
    </w:p>
    <w:p w14:paraId="45E6606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1260</w:t>
      </w:r>
      <w:r w:rsidRPr="008D13C2">
        <w:rPr>
          <w:rStyle w:val="HideTWBExt"/>
          <w:b w:val="0"/>
          <w:noProof w:val="0"/>
        </w:rPr>
        <w:t>&lt;/NumAm&gt;</w:t>
      </w:r>
    </w:p>
    <w:p w14:paraId="320DAB42"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516FDA44" w14:textId="77777777" w:rsidR="009A1AD4" w:rsidRPr="008D13C2" w:rsidRDefault="009A1AD4" w:rsidP="009A1AD4">
      <w:pPr>
        <w:pStyle w:val="NormalBold"/>
      </w:pPr>
      <w:r w:rsidRPr="008D13C2">
        <w:rPr>
          <w:rStyle w:val="HideTWBExt"/>
          <w:b w:val="0"/>
          <w:noProof w:val="0"/>
        </w:rPr>
        <w:t>&lt;/RepeatBlock-By&gt;</w:t>
      </w:r>
    </w:p>
    <w:p w14:paraId="4B1553F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C4429B1" w14:textId="77777777" w:rsidR="009A1AD4" w:rsidRPr="008D13C2" w:rsidRDefault="009A1AD4" w:rsidP="009A1AD4">
      <w:pPr>
        <w:pStyle w:val="NormalBold"/>
      </w:pPr>
      <w:r w:rsidRPr="008D13C2">
        <w:rPr>
          <w:rStyle w:val="HideTWBExt"/>
          <w:b w:val="0"/>
          <w:noProof w:val="0"/>
        </w:rPr>
        <w:t>&lt;Article&gt;</w:t>
      </w:r>
      <w:r w:rsidRPr="008D13C2">
        <w:t>Artículo 10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7C311C8" w14:textId="77777777" w:rsidTr="00BE2F25">
        <w:trPr>
          <w:trHeight w:hRule="exact" w:val="240"/>
          <w:jc w:val="center"/>
        </w:trPr>
        <w:tc>
          <w:tcPr>
            <w:tcW w:w="9752" w:type="dxa"/>
            <w:gridSpan w:val="2"/>
          </w:tcPr>
          <w:p w14:paraId="2E002CCA" w14:textId="77777777" w:rsidR="009A1AD4" w:rsidRPr="008D13C2" w:rsidRDefault="009A1AD4" w:rsidP="00BE2F25"/>
        </w:tc>
      </w:tr>
      <w:tr w:rsidR="009A1AD4" w:rsidRPr="008D13C2" w14:paraId="76ACD23D" w14:textId="77777777" w:rsidTr="00BE2F25">
        <w:trPr>
          <w:trHeight w:val="240"/>
          <w:jc w:val="center"/>
        </w:trPr>
        <w:tc>
          <w:tcPr>
            <w:tcW w:w="4876" w:type="dxa"/>
          </w:tcPr>
          <w:p w14:paraId="718DFBAC" w14:textId="77777777" w:rsidR="009A1AD4" w:rsidRPr="008D13C2" w:rsidRDefault="009A1AD4" w:rsidP="00BE2F25">
            <w:pPr>
              <w:pStyle w:val="AmColumnHeading"/>
            </w:pPr>
            <w:r w:rsidRPr="008D13C2">
              <w:t>Texto de la Comisión</w:t>
            </w:r>
          </w:p>
        </w:tc>
        <w:tc>
          <w:tcPr>
            <w:tcW w:w="4876" w:type="dxa"/>
          </w:tcPr>
          <w:p w14:paraId="6EFCE367" w14:textId="77777777" w:rsidR="009A1AD4" w:rsidRPr="008D13C2" w:rsidRDefault="009A1AD4" w:rsidP="00BE2F25">
            <w:pPr>
              <w:pStyle w:val="AmColumnHeading"/>
            </w:pPr>
            <w:r w:rsidRPr="008D13C2">
              <w:t>Enmienda</w:t>
            </w:r>
          </w:p>
        </w:tc>
      </w:tr>
      <w:tr w:rsidR="009A1AD4" w:rsidRPr="008D13C2" w14:paraId="31FB0751" w14:textId="77777777" w:rsidTr="00BE2F25">
        <w:trPr>
          <w:jc w:val="center"/>
        </w:trPr>
        <w:tc>
          <w:tcPr>
            <w:tcW w:w="4876" w:type="dxa"/>
          </w:tcPr>
          <w:p w14:paraId="5F0A56AF" w14:textId="77777777" w:rsidR="009A1AD4" w:rsidRPr="008D13C2" w:rsidRDefault="009A1AD4" w:rsidP="00BE2F25">
            <w:pPr>
              <w:pStyle w:val="Normal6a"/>
            </w:pPr>
            <w:r w:rsidRPr="008D13C2">
              <w:t>1.</w:t>
            </w:r>
            <w:r w:rsidRPr="008D13C2">
              <w:tab/>
              <w:t>El solicitante no tendrá derecho a las condiciones de acogida establecidas en los artículos 15 a 17 de la Directiva XXX/XXX/UE [Directiva sobre las condiciones de acogida], de acuerdo con el artículo 17 bis de dicha Directiva, en ningún otro Estado miembro distinto de aquel en el que se le exige que esté presente con arreglo al artículo 9, apartado 4, del presente Reglamento desde el momento en el que se le haya notificado una decisión de traslado al Estado miembro responsable</w:t>
            </w:r>
            <w:r w:rsidRPr="008D13C2">
              <w:rPr>
                <w:b/>
                <w:i/>
              </w:rPr>
              <w:t>, siempre que se haya informado al solicitante de dicha consecuencia según el artículo 8, apartado 2, letra b), del Reglamento XXX/XXX [Reglamento sobre el control].</w:t>
            </w:r>
            <w:r w:rsidRPr="008D13C2">
              <w:t xml:space="preserve"> Esto se aplicará sin perjuicio de la necesidad de garantizar un nivel de vida adecuado, de acuerdo con el Derecho de la Unión, incluida la Carta de los Derechos Fundamentales de la Unión Europea, y las obligaciones internacionales.</w:t>
            </w:r>
          </w:p>
        </w:tc>
        <w:tc>
          <w:tcPr>
            <w:tcW w:w="4876" w:type="dxa"/>
          </w:tcPr>
          <w:p w14:paraId="2AAC6067" w14:textId="77777777" w:rsidR="009A1AD4" w:rsidRPr="008D13C2" w:rsidRDefault="009A1AD4" w:rsidP="00BE2F25">
            <w:pPr>
              <w:pStyle w:val="Normal6a"/>
            </w:pPr>
            <w:r w:rsidRPr="008D13C2">
              <w:t>1.</w:t>
            </w:r>
            <w:r w:rsidRPr="008D13C2">
              <w:tab/>
              <w:t>El solicitante no tendrá derecho a las condiciones de acogida establecidas en los artículos 15 a 17 de la Directiva XXX/XXX/UE [Directiva sobre las condiciones de acogida], de acuerdo con el artículo 17 bis de dicha Directiva, en ningún otro Estado miembro distinto de aquel en el que se le exige que esté presente con arreglo al artículo 9, apartado 4, del presente Reglamento desde el momento en el que se le haya notificado una decisión de traslado al Estado miembro responsable. Esto se aplicará sin perjuicio de la necesidad de garantizar un nivel de vida adecuado, de acuerdo con el Derecho de la Unión, incluida la Carta de los Derechos Fundamentales de la Unión Europea, y las obligaciones internacionales.</w:t>
            </w:r>
          </w:p>
        </w:tc>
      </w:tr>
    </w:tbl>
    <w:p w14:paraId="0654753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1224B39" w14:textId="77777777" w:rsidR="009A1AD4" w:rsidRPr="008D13C2" w:rsidRDefault="009A1AD4" w:rsidP="009A1AD4">
      <w:r w:rsidRPr="008D13C2">
        <w:rPr>
          <w:rStyle w:val="HideTWBExt"/>
          <w:noProof w:val="0"/>
        </w:rPr>
        <w:t>&lt;/Amend&gt;</w:t>
      </w:r>
    </w:p>
    <w:p w14:paraId="10F2671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1261</w:t>
      </w:r>
      <w:r w:rsidRPr="008D13C2">
        <w:rPr>
          <w:rStyle w:val="HideTWBExt"/>
          <w:b w:val="0"/>
          <w:noProof w:val="0"/>
        </w:rPr>
        <w:t>&lt;/NumAm&gt;</w:t>
      </w:r>
    </w:p>
    <w:p w14:paraId="3E6A5BBD"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114E3A57" w14:textId="77777777" w:rsidR="009A1AD4" w:rsidRPr="008D13C2" w:rsidRDefault="009A1AD4" w:rsidP="009A1AD4">
      <w:pPr>
        <w:pStyle w:val="NormalBold"/>
      </w:pPr>
      <w:r w:rsidRPr="008D13C2">
        <w:rPr>
          <w:rStyle w:val="HideTWBExt"/>
          <w:b w:val="0"/>
          <w:noProof w:val="0"/>
        </w:rPr>
        <w:t>&lt;/RepeatBlock-By&gt;</w:t>
      </w:r>
    </w:p>
    <w:p w14:paraId="0120E12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569EB22" w14:textId="77777777" w:rsidR="009A1AD4" w:rsidRPr="008D13C2" w:rsidRDefault="009A1AD4" w:rsidP="009A1AD4">
      <w:pPr>
        <w:pStyle w:val="NormalBold"/>
      </w:pPr>
      <w:r w:rsidRPr="008D13C2">
        <w:rPr>
          <w:rStyle w:val="HideTWBExt"/>
          <w:b w:val="0"/>
          <w:noProof w:val="0"/>
        </w:rPr>
        <w:t>&lt;Article&gt;</w:t>
      </w:r>
      <w:r w:rsidRPr="008D13C2">
        <w:t>Artículo 10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2C03B57" w14:textId="77777777" w:rsidTr="00BE2F25">
        <w:trPr>
          <w:trHeight w:hRule="exact" w:val="240"/>
          <w:jc w:val="center"/>
        </w:trPr>
        <w:tc>
          <w:tcPr>
            <w:tcW w:w="9752" w:type="dxa"/>
            <w:gridSpan w:val="2"/>
          </w:tcPr>
          <w:p w14:paraId="2B6E5504" w14:textId="77777777" w:rsidR="009A1AD4" w:rsidRPr="008D13C2" w:rsidRDefault="009A1AD4" w:rsidP="00BE2F25"/>
        </w:tc>
      </w:tr>
      <w:tr w:rsidR="009A1AD4" w:rsidRPr="008D13C2" w14:paraId="1956258C" w14:textId="77777777" w:rsidTr="00BE2F25">
        <w:trPr>
          <w:trHeight w:val="240"/>
          <w:jc w:val="center"/>
        </w:trPr>
        <w:tc>
          <w:tcPr>
            <w:tcW w:w="4876" w:type="dxa"/>
          </w:tcPr>
          <w:p w14:paraId="63B15DFB" w14:textId="77777777" w:rsidR="009A1AD4" w:rsidRPr="008D13C2" w:rsidRDefault="009A1AD4" w:rsidP="00BE2F25">
            <w:pPr>
              <w:pStyle w:val="AmColumnHeading"/>
            </w:pPr>
            <w:r w:rsidRPr="008D13C2">
              <w:t>Texto de la Comisión</w:t>
            </w:r>
          </w:p>
        </w:tc>
        <w:tc>
          <w:tcPr>
            <w:tcW w:w="4876" w:type="dxa"/>
          </w:tcPr>
          <w:p w14:paraId="266F5D2C" w14:textId="77777777" w:rsidR="009A1AD4" w:rsidRPr="008D13C2" w:rsidRDefault="009A1AD4" w:rsidP="00BE2F25">
            <w:pPr>
              <w:pStyle w:val="AmColumnHeading"/>
            </w:pPr>
            <w:r w:rsidRPr="008D13C2">
              <w:t>Enmienda</w:t>
            </w:r>
          </w:p>
        </w:tc>
      </w:tr>
      <w:tr w:rsidR="009A1AD4" w:rsidRPr="008D13C2" w14:paraId="6A114022" w14:textId="77777777" w:rsidTr="00BE2F25">
        <w:trPr>
          <w:jc w:val="center"/>
        </w:trPr>
        <w:tc>
          <w:tcPr>
            <w:tcW w:w="4876" w:type="dxa"/>
          </w:tcPr>
          <w:p w14:paraId="18EB270E" w14:textId="77777777" w:rsidR="009A1AD4" w:rsidRPr="008D13C2" w:rsidRDefault="009A1AD4" w:rsidP="00BE2F25">
            <w:pPr>
              <w:pStyle w:val="Normal6a"/>
            </w:pPr>
            <w:r w:rsidRPr="008D13C2">
              <w:t>1.</w:t>
            </w:r>
            <w:r w:rsidRPr="008D13C2">
              <w:tab/>
              <w:t>El solicitante no tendrá derecho a las condiciones de acogida establecidas en los artículos 15 a 17 de la Directiva XXX/XXX/UE [Directiva sobre las condiciones de acogida], de acuerdo con el artículo 17 bis de dicha Directiva, en ningún otro Estado miembro distinto de aquel en el que se le exige que esté presente con arreglo al artículo 9, apartado 4, del presente Reglamento desde el momento en el que se le haya notificado una decisión de traslado al Estado miembro responsable, siempre que se haya informado al solicitante de dicha consecuencia según el artículo 8, apartado 2, letra b), del Reglamento XXX/XXX [Reglamento sobre el control]. Esto se aplicará sin perjuicio de la necesidad de garantizar un nivel de vida adecuado, de acuerdo con el Derecho de la Unión, incluida la Carta de los Derechos Fundamentales de la Unión Europea, y las obligaciones internacionales.</w:t>
            </w:r>
          </w:p>
        </w:tc>
        <w:tc>
          <w:tcPr>
            <w:tcW w:w="4876" w:type="dxa"/>
          </w:tcPr>
          <w:p w14:paraId="10460A99" w14:textId="77777777" w:rsidR="009A1AD4" w:rsidRPr="008D13C2" w:rsidRDefault="009A1AD4" w:rsidP="00BE2F25">
            <w:pPr>
              <w:pStyle w:val="Normal6a"/>
            </w:pPr>
            <w:r w:rsidRPr="008D13C2">
              <w:t>1.</w:t>
            </w:r>
            <w:r w:rsidRPr="008D13C2">
              <w:tab/>
              <w:t>El solicitante no tendrá derecho a las condiciones de acogida establecidas en los artículos 15 a 17 de la Directiva XXX/XXX/UE [Directiva sobre las condiciones de acogida], de acuerdo con el artículo 17 bis de dicha Directiva, en ningún otro Estado miembro distinto de aquel en el que se le exige que esté presente con arreglo al artículo 9, apartado 4, del presente Reglamento</w:t>
            </w:r>
            <w:r w:rsidRPr="008D13C2">
              <w:rPr>
                <w:b/>
                <w:i/>
              </w:rPr>
              <w:t>, incluso</w:t>
            </w:r>
            <w:r w:rsidRPr="008D13C2">
              <w:t xml:space="preserve"> desde el momento en el que se le haya notificado una decisión de traslado al Estado miembro responsable, siempre que se haya informado </w:t>
            </w:r>
            <w:r w:rsidRPr="008D13C2">
              <w:rPr>
                <w:b/>
                <w:i/>
              </w:rPr>
              <w:t>debidamente</w:t>
            </w:r>
            <w:r w:rsidRPr="008D13C2">
              <w:t xml:space="preserve"> al solicitante de dicha consecuencia según el artículo 8, apartado 2, letra b), del Reglamento XXX/XXX [Reglamento sobre el control]. Esto se aplicará sin perjuicio de la necesidad de garantizar un nivel de vida adecuado, de acuerdo con el Derecho de la Unión, incluida la Carta de los Derechos Fundamentales de la Unión Europea, y las obligaciones internacionales.</w:t>
            </w:r>
          </w:p>
        </w:tc>
      </w:tr>
    </w:tbl>
    <w:p w14:paraId="32D64D2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25B24EA" w14:textId="77777777" w:rsidR="009A1AD4" w:rsidRPr="008D13C2" w:rsidRDefault="009A1AD4" w:rsidP="009A1AD4">
      <w:r w:rsidRPr="008D13C2">
        <w:rPr>
          <w:rStyle w:val="HideTWBExt"/>
          <w:noProof w:val="0"/>
        </w:rPr>
        <w:t>&lt;/Amend&gt;</w:t>
      </w:r>
    </w:p>
    <w:p w14:paraId="52D0726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1262</w:t>
      </w:r>
      <w:r w:rsidRPr="008D13C2">
        <w:rPr>
          <w:rStyle w:val="HideTWBExt"/>
          <w:b w:val="0"/>
          <w:noProof w:val="0"/>
        </w:rPr>
        <w:t>&lt;/NumAm&gt;</w:t>
      </w:r>
    </w:p>
    <w:p w14:paraId="21C14B69"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0F76AFE6" w14:textId="77777777" w:rsidR="009A1AD4" w:rsidRPr="008D13C2" w:rsidRDefault="009A1AD4" w:rsidP="009A1AD4">
      <w:pPr>
        <w:pStyle w:val="NormalBold"/>
      </w:pPr>
      <w:r w:rsidRPr="008D13C2">
        <w:rPr>
          <w:rStyle w:val="HideTWBExt"/>
          <w:b w:val="0"/>
          <w:noProof w:val="0"/>
        </w:rPr>
        <w:t>&lt;/RepeatBlock-By&gt;</w:t>
      </w:r>
    </w:p>
    <w:p w14:paraId="5746B93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F3D12DB" w14:textId="77777777" w:rsidR="009A1AD4" w:rsidRPr="008D13C2" w:rsidRDefault="009A1AD4" w:rsidP="009A1AD4">
      <w:pPr>
        <w:pStyle w:val="NormalBold"/>
      </w:pPr>
      <w:r w:rsidRPr="008D13C2">
        <w:rPr>
          <w:rStyle w:val="HideTWBExt"/>
          <w:b w:val="0"/>
          <w:noProof w:val="0"/>
        </w:rPr>
        <w:t>&lt;Article&gt;</w:t>
      </w:r>
      <w:r w:rsidRPr="008D13C2">
        <w:t>Artículo 10 – apartado 1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C8924C7" w14:textId="77777777" w:rsidTr="00BE2F25">
        <w:trPr>
          <w:trHeight w:hRule="exact" w:val="240"/>
          <w:jc w:val="center"/>
        </w:trPr>
        <w:tc>
          <w:tcPr>
            <w:tcW w:w="9752" w:type="dxa"/>
            <w:gridSpan w:val="2"/>
          </w:tcPr>
          <w:p w14:paraId="75093026" w14:textId="77777777" w:rsidR="009A1AD4" w:rsidRPr="008D13C2" w:rsidRDefault="009A1AD4" w:rsidP="00BE2F25"/>
        </w:tc>
      </w:tr>
      <w:tr w:rsidR="009A1AD4" w:rsidRPr="008D13C2" w14:paraId="011CED04" w14:textId="77777777" w:rsidTr="00BE2F25">
        <w:trPr>
          <w:trHeight w:val="240"/>
          <w:jc w:val="center"/>
        </w:trPr>
        <w:tc>
          <w:tcPr>
            <w:tcW w:w="4876" w:type="dxa"/>
          </w:tcPr>
          <w:p w14:paraId="3454D39D" w14:textId="77777777" w:rsidR="009A1AD4" w:rsidRPr="008D13C2" w:rsidRDefault="009A1AD4" w:rsidP="00BE2F25">
            <w:pPr>
              <w:pStyle w:val="AmColumnHeading"/>
            </w:pPr>
            <w:r w:rsidRPr="008D13C2">
              <w:t>Texto de la Comisión</w:t>
            </w:r>
          </w:p>
        </w:tc>
        <w:tc>
          <w:tcPr>
            <w:tcW w:w="4876" w:type="dxa"/>
          </w:tcPr>
          <w:p w14:paraId="35470879" w14:textId="77777777" w:rsidR="009A1AD4" w:rsidRPr="008D13C2" w:rsidRDefault="009A1AD4" w:rsidP="00BE2F25">
            <w:pPr>
              <w:pStyle w:val="AmColumnHeading"/>
            </w:pPr>
            <w:r w:rsidRPr="008D13C2">
              <w:t>Enmienda</w:t>
            </w:r>
          </w:p>
        </w:tc>
      </w:tr>
      <w:tr w:rsidR="009A1AD4" w:rsidRPr="008D13C2" w14:paraId="5483A2FD" w14:textId="77777777" w:rsidTr="00BE2F25">
        <w:trPr>
          <w:jc w:val="center"/>
        </w:trPr>
        <w:tc>
          <w:tcPr>
            <w:tcW w:w="4876" w:type="dxa"/>
          </w:tcPr>
          <w:p w14:paraId="4DBD6AE0" w14:textId="77777777" w:rsidR="009A1AD4" w:rsidRPr="008D13C2" w:rsidRDefault="009A1AD4" w:rsidP="00BE2F25">
            <w:pPr>
              <w:pStyle w:val="Normal6a"/>
            </w:pPr>
          </w:p>
        </w:tc>
        <w:tc>
          <w:tcPr>
            <w:tcW w:w="4876" w:type="dxa"/>
          </w:tcPr>
          <w:p w14:paraId="76B9E498" w14:textId="77777777" w:rsidR="009A1AD4" w:rsidRPr="008D13C2" w:rsidRDefault="009A1AD4" w:rsidP="00BE2F25">
            <w:pPr>
              <w:pStyle w:val="Normal6a"/>
            </w:pPr>
            <w:r w:rsidRPr="008D13C2">
              <w:rPr>
                <w:b/>
                <w:i/>
              </w:rPr>
              <w:t>1 bis.</w:t>
            </w:r>
            <w:r w:rsidRPr="008D13C2">
              <w:tab/>
            </w:r>
            <w:r w:rsidRPr="008D13C2">
              <w:rPr>
                <w:b/>
                <w:i/>
              </w:rPr>
              <w:t>Todo solicitante que haya entrado de manera irregular en el territorio de un Estado miembro no tendrá derecho a las condiciones de acogida establecidas en los artículos 15 a 17 de la Directiva XXX/XXX/UE [Directiva sobre las condiciones de acogida] en ningún Estado miembro, de conformidad con el artículo 17 bis de dicha Directiva. Esto se aplicará sin perjuicio de la necesidad de garantizar un nivel de vida adecuado, de acuerdo con el Derecho de la Unión, incluida la Carta de los Derechos Fundamentales de la Unión Europea, y las obligaciones internacionales.</w:t>
            </w:r>
          </w:p>
        </w:tc>
      </w:tr>
    </w:tbl>
    <w:p w14:paraId="5910A2D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E4417A0" w14:textId="77777777" w:rsidR="009A1AD4" w:rsidRPr="008D13C2" w:rsidRDefault="009A1AD4" w:rsidP="009A1AD4">
      <w:r w:rsidRPr="008D13C2">
        <w:rPr>
          <w:rStyle w:val="HideTWBExt"/>
          <w:noProof w:val="0"/>
        </w:rPr>
        <w:t>&lt;/Amend&gt;</w:t>
      </w:r>
    </w:p>
    <w:p w14:paraId="404042A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1263</w:t>
      </w:r>
      <w:r w:rsidRPr="008D13C2">
        <w:rPr>
          <w:rStyle w:val="HideTWBExt"/>
          <w:b w:val="0"/>
          <w:noProof w:val="0"/>
        </w:rPr>
        <w:t>&lt;/NumAm&gt;</w:t>
      </w:r>
    </w:p>
    <w:p w14:paraId="7C4AB632"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593C83B7" w14:textId="77777777" w:rsidR="009A1AD4" w:rsidRPr="008D13C2" w:rsidRDefault="009A1AD4" w:rsidP="009A1AD4">
      <w:pPr>
        <w:pStyle w:val="NormalBold"/>
      </w:pPr>
      <w:r w:rsidRPr="008D13C2">
        <w:rPr>
          <w:rStyle w:val="HideTWBExt"/>
          <w:b w:val="0"/>
          <w:noProof w:val="0"/>
        </w:rPr>
        <w:t>&lt;/RepeatBlock-By&gt;</w:t>
      </w:r>
    </w:p>
    <w:p w14:paraId="0195DE8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D866264" w14:textId="77777777" w:rsidR="009A1AD4" w:rsidRPr="008D13C2" w:rsidRDefault="009A1AD4" w:rsidP="009A1AD4">
      <w:pPr>
        <w:pStyle w:val="NormalBold"/>
      </w:pPr>
      <w:r w:rsidRPr="008D13C2">
        <w:rPr>
          <w:rStyle w:val="HideTWBExt"/>
          <w:b w:val="0"/>
          <w:noProof w:val="0"/>
        </w:rPr>
        <w:t>&lt;Article&gt;</w:t>
      </w:r>
      <w:r w:rsidRPr="008D13C2">
        <w:t>Artículo 10 – apartado 1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A5DAD0F" w14:textId="77777777" w:rsidTr="00BE2F25">
        <w:trPr>
          <w:trHeight w:hRule="exact" w:val="240"/>
          <w:jc w:val="center"/>
        </w:trPr>
        <w:tc>
          <w:tcPr>
            <w:tcW w:w="9752" w:type="dxa"/>
            <w:gridSpan w:val="2"/>
          </w:tcPr>
          <w:p w14:paraId="57797A82" w14:textId="77777777" w:rsidR="009A1AD4" w:rsidRPr="008D13C2" w:rsidRDefault="009A1AD4" w:rsidP="00BE2F25"/>
        </w:tc>
      </w:tr>
      <w:tr w:rsidR="009A1AD4" w:rsidRPr="008D13C2" w14:paraId="1B62D728" w14:textId="77777777" w:rsidTr="00BE2F25">
        <w:trPr>
          <w:trHeight w:val="240"/>
          <w:jc w:val="center"/>
        </w:trPr>
        <w:tc>
          <w:tcPr>
            <w:tcW w:w="4876" w:type="dxa"/>
          </w:tcPr>
          <w:p w14:paraId="26C4FE81" w14:textId="77777777" w:rsidR="009A1AD4" w:rsidRPr="008D13C2" w:rsidRDefault="009A1AD4" w:rsidP="00BE2F25">
            <w:pPr>
              <w:pStyle w:val="AmColumnHeading"/>
            </w:pPr>
            <w:r w:rsidRPr="008D13C2">
              <w:t>Texto de la Comisión</w:t>
            </w:r>
          </w:p>
        </w:tc>
        <w:tc>
          <w:tcPr>
            <w:tcW w:w="4876" w:type="dxa"/>
          </w:tcPr>
          <w:p w14:paraId="6E645D79" w14:textId="77777777" w:rsidR="009A1AD4" w:rsidRPr="008D13C2" w:rsidRDefault="009A1AD4" w:rsidP="00BE2F25">
            <w:pPr>
              <w:pStyle w:val="AmColumnHeading"/>
            </w:pPr>
            <w:r w:rsidRPr="008D13C2">
              <w:t>Enmienda</w:t>
            </w:r>
          </w:p>
        </w:tc>
      </w:tr>
      <w:tr w:rsidR="009A1AD4" w:rsidRPr="008D13C2" w14:paraId="75073542" w14:textId="77777777" w:rsidTr="00BE2F25">
        <w:trPr>
          <w:jc w:val="center"/>
        </w:trPr>
        <w:tc>
          <w:tcPr>
            <w:tcW w:w="4876" w:type="dxa"/>
          </w:tcPr>
          <w:p w14:paraId="39E4D819" w14:textId="77777777" w:rsidR="009A1AD4" w:rsidRPr="008D13C2" w:rsidRDefault="009A1AD4" w:rsidP="00BE2F25">
            <w:pPr>
              <w:pStyle w:val="Normal6a"/>
            </w:pPr>
          </w:p>
        </w:tc>
        <w:tc>
          <w:tcPr>
            <w:tcW w:w="4876" w:type="dxa"/>
          </w:tcPr>
          <w:p w14:paraId="1B430443" w14:textId="77777777" w:rsidR="009A1AD4" w:rsidRPr="008D13C2" w:rsidRDefault="009A1AD4" w:rsidP="00BE2F25">
            <w:pPr>
              <w:pStyle w:val="Normal6a"/>
            </w:pPr>
            <w:r w:rsidRPr="008D13C2">
              <w:rPr>
                <w:b/>
                <w:i/>
              </w:rPr>
              <w:t>1 bis.</w:t>
            </w:r>
            <w:r w:rsidRPr="008D13C2">
              <w:tab/>
            </w:r>
            <w:r w:rsidRPr="008D13C2">
              <w:rPr>
                <w:b/>
                <w:i/>
              </w:rPr>
              <w:t>La realización de un movimiento no autorizado por parte del solicitante conllevará de pleno derecho la nulidad de su solicitud de protección internacional.</w:t>
            </w:r>
          </w:p>
        </w:tc>
      </w:tr>
    </w:tbl>
    <w:p w14:paraId="30932AA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18D7FDF2" w14:textId="77777777" w:rsidR="009A1AD4" w:rsidRPr="008D13C2" w:rsidRDefault="009A1AD4" w:rsidP="009A1AD4">
      <w:r w:rsidRPr="008D13C2">
        <w:rPr>
          <w:rStyle w:val="HideTWBExt"/>
          <w:noProof w:val="0"/>
        </w:rPr>
        <w:t>&lt;/Amend&gt;</w:t>
      </w:r>
    </w:p>
    <w:p w14:paraId="76298DA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1264</w:t>
      </w:r>
      <w:r w:rsidRPr="008D13C2">
        <w:rPr>
          <w:rStyle w:val="HideTWBExt"/>
          <w:b w:val="0"/>
          <w:noProof w:val="0"/>
        </w:rPr>
        <w:t>&lt;/NumAm&gt;</w:t>
      </w:r>
    </w:p>
    <w:p w14:paraId="332BEC2D"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3710504B" w14:textId="77777777" w:rsidR="009A1AD4" w:rsidRPr="008D13C2" w:rsidRDefault="009A1AD4" w:rsidP="009A1AD4">
      <w:pPr>
        <w:pStyle w:val="NormalBold"/>
      </w:pPr>
      <w:r w:rsidRPr="008D13C2">
        <w:rPr>
          <w:rStyle w:val="HideTWBExt"/>
          <w:b w:val="0"/>
          <w:noProof w:val="0"/>
        </w:rPr>
        <w:t>&lt;/RepeatBlock-By&gt;</w:t>
      </w:r>
    </w:p>
    <w:p w14:paraId="07E50DD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950943E" w14:textId="77777777" w:rsidR="009A1AD4" w:rsidRPr="008D13C2" w:rsidRDefault="009A1AD4" w:rsidP="009A1AD4">
      <w:pPr>
        <w:pStyle w:val="NormalBold"/>
      </w:pPr>
      <w:r w:rsidRPr="008D13C2">
        <w:rPr>
          <w:rStyle w:val="HideTWBExt"/>
          <w:b w:val="0"/>
          <w:noProof w:val="0"/>
        </w:rPr>
        <w:t>&lt;Article&gt;</w:t>
      </w:r>
      <w:r w:rsidRPr="008D13C2">
        <w:t>Artículo 10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BDC9AB2" w14:textId="77777777" w:rsidTr="00BE2F25">
        <w:trPr>
          <w:trHeight w:hRule="exact" w:val="240"/>
          <w:jc w:val="center"/>
        </w:trPr>
        <w:tc>
          <w:tcPr>
            <w:tcW w:w="9752" w:type="dxa"/>
            <w:gridSpan w:val="2"/>
          </w:tcPr>
          <w:p w14:paraId="235415FF" w14:textId="77777777" w:rsidR="009A1AD4" w:rsidRPr="008D13C2" w:rsidRDefault="009A1AD4" w:rsidP="00BE2F25"/>
        </w:tc>
      </w:tr>
      <w:tr w:rsidR="009A1AD4" w:rsidRPr="008D13C2" w14:paraId="71188515" w14:textId="77777777" w:rsidTr="00BE2F25">
        <w:trPr>
          <w:trHeight w:val="240"/>
          <w:jc w:val="center"/>
        </w:trPr>
        <w:tc>
          <w:tcPr>
            <w:tcW w:w="4876" w:type="dxa"/>
          </w:tcPr>
          <w:p w14:paraId="09278E50" w14:textId="77777777" w:rsidR="009A1AD4" w:rsidRPr="008D13C2" w:rsidRDefault="009A1AD4" w:rsidP="00BE2F25">
            <w:pPr>
              <w:pStyle w:val="AmColumnHeading"/>
            </w:pPr>
            <w:r w:rsidRPr="008D13C2">
              <w:t>Texto de la Comisión</w:t>
            </w:r>
          </w:p>
        </w:tc>
        <w:tc>
          <w:tcPr>
            <w:tcW w:w="4876" w:type="dxa"/>
          </w:tcPr>
          <w:p w14:paraId="4D8B390D" w14:textId="77777777" w:rsidR="009A1AD4" w:rsidRPr="008D13C2" w:rsidRDefault="009A1AD4" w:rsidP="00BE2F25">
            <w:pPr>
              <w:pStyle w:val="AmColumnHeading"/>
            </w:pPr>
            <w:r w:rsidRPr="008D13C2">
              <w:t>Enmienda</w:t>
            </w:r>
          </w:p>
        </w:tc>
      </w:tr>
      <w:tr w:rsidR="009A1AD4" w:rsidRPr="008D13C2" w14:paraId="5595DCD0" w14:textId="77777777" w:rsidTr="00BE2F25">
        <w:trPr>
          <w:jc w:val="center"/>
        </w:trPr>
        <w:tc>
          <w:tcPr>
            <w:tcW w:w="4876" w:type="dxa"/>
          </w:tcPr>
          <w:p w14:paraId="54B65CE8" w14:textId="77777777" w:rsidR="009A1AD4" w:rsidRPr="008D13C2" w:rsidRDefault="009A1AD4" w:rsidP="00BE2F25">
            <w:pPr>
              <w:pStyle w:val="Normal6a"/>
            </w:pPr>
            <w:r w:rsidRPr="008D13C2">
              <w:t>2.</w:t>
            </w:r>
            <w:r w:rsidRPr="008D13C2">
              <w:tab/>
              <w:t>Las autoridades competentes no tendrán en cuenta los elementos y la información pertinentes para determinar el Estado miembro responsable que se hayan presentado tras la expiración del plazo mencionado en el artículo 9, apartado 3.</w:t>
            </w:r>
          </w:p>
        </w:tc>
        <w:tc>
          <w:tcPr>
            <w:tcW w:w="4876" w:type="dxa"/>
          </w:tcPr>
          <w:p w14:paraId="731707DF" w14:textId="77777777" w:rsidR="009A1AD4" w:rsidRPr="008D13C2" w:rsidRDefault="009A1AD4" w:rsidP="00BE2F25">
            <w:pPr>
              <w:pStyle w:val="Normal6a"/>
            </w:pPr>
            <w:r w:rsidRPr="008D13C2">
              <w:t>2.</w:t>
            </w:r>
            <w:r w:rsidRPr="008D13C2">
              <w:tab/>
              <w:t xml:space="preserve">Las autoridades competentes no tendrán en cuenta los elementos y la información pertinentes para determinar el Estado miembro responsable que se hayan presentado tras la expiración del plazo mencionado en el artículo 9, apartado 3, </w:t>
            </w:r>
            <w:r w:rsidRPr="008D13C2">
              <w:rPr>
                <w:b/>
                <w:i/>
              </w:rPr>
              <w:t>salvo para la aplicación de los criterios sobre menores no acompañados y miembros de la familia o cuando el incumplimiento sea consecuencia de circunstancias ajenas al solicitante o tenga una justificación objetiva.</w:t>
            </w:r>
            <w:r w:rsidRPr="008D13C2">
              <w:t xml:space="preserve"> </w:t>
            </w:r>
            <w:r w:rsidRPr="008D13C2">
              <w:rPr>
                <w:b/>
                <w:i/>
              </w:rPr>
              <w:t>Un Estado miembro puede decidir en cualquier momento que asume la responsabilidad de un solicitante a fin de agrupar a cualesquiera otros familiares, por motivos humanitarios basados en particular en consideraciones familiares o culturales, según el artículo 25 del presente Reglamento.</w:t>
            </w:r>
          </w:p>
        </w:tc>
      </w:tr>
    </w:tbl>
    <w:p w14:paraId="7144F97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E24401F" w14:textId="77777777" w:rsidR="009A1AD4" w:rsidRPr="008D13C2" w:rsidRDefault="009A1AD4" w:rsidP="009A1AD4">
      <w:r w:rsidRPr="008D13C2">
        <w:rPr>
          <w:rStyle w:val="HideTWBExt"/>
          <w:noProof w:val="0"/>
        </w:rPr>
        <w:t>&lt;/Amend&gt;</w:t>
      </w:r>
    </w:p>
    <w:p w14:paraId="4B29E4A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1265</w:t>
      </w:r>
      <w:r w:rsidRPr="008D13C2">
        <w:rPr>
          <w:rStyle w:val="HideTWBExt"/>
          <w:b w:val="0"/>
          <w:noProof w:val="0"/>
        </w:rPr>
        <w:t>&lt;/NumAm&gt;</w:t>
      </w:r>
    </w:p>
    <w:p w14:paraId="21364558"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3A0F16EA" w14:textId="77777777" w:rsidR="009A1AD4" w:rsidRPr="008D13C2" w:rsidRDefault="009A1AD4" w:rsidP="009A1AD4">
      <w:pPr>
        <w:pStyle w:val="NormalBold"/>
      </w:pPr>
      <w:r w:rsidRPr="008D13C2">
        <w:rPr>
          <w:rStyle w:val="HideTWBExt"/>
          <w:b w:val="0"/>
          <w:noProof w:val="0"/>
        </w:rPr>
        <w:t>&lt;/RepeatBlock-By&gt;</w:t>
      </w:r>
    </w:p>
    <w:p w14:paraId="6FEECF9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79EEA16" w14:textId="77777777" w:rsidR="009A1AD4" w:rsidRPr="008D13C2" w:rsidRDefault="009A1AD4" w:rsidP="009A1AD4">
      <w:pPr>
        <w:pStyle w:val="NormalBold"/>
      </w:pPr>
      <w:r w:rsidRPr="008D13C2">
        <w:rPr>
          <w:rStyle w:val="HideTWBExt"/>
          <w:b w:val="0"/>
          <w:noProof w:val="0"/>
        </w:rPr>
        <w:t>&lt;Article&gt;</w:t>
      </w:r>
      <w:r w:rsidRPr="008D13C2">
        <w:t>Artículo 10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B299B60" w14:textId="77777777" w:rsidTr="00BE2F25">
        <w:trPr>
          <w:trHeight w:hRule="exact" w:val="240"/>
          <w:jc w:val="center"/>
        </w:trPr>
        <w:tc>
          <w:tcPr>
            <w:tcW w:w="9752" w:type="dxa"/>
            <w:gridSpan w:val="2"/>
          </w:tcPr>
          <w:p w14:paraId="66872F2C" w14:textId="77777777" w:rsidR="009A1AD4" w:rsidRPr="008D13C2" w:rsidRDefault="009A1AD4" w:rsidP="00BE2F25"/>
        </w:tc>
      </w:tr>
      <w:tr w:rsidR="009A1AD4" w:rsidRPr="008D13C2" w14:paraId="1C67D8A1" w14:textId="77777777" w:rsidTr="00BE2F25">
        <w:trPr>
          <w:trHeight w:val="240"/>
          <w:jc w:val="center"/>
        </w:trPr>
        <w:tc>
          <w:tcPr>
            <w:tcW w:w="4876" w:type="dxa"/>
          </w:tcPr>
          <w:p w14:paraId="363A9D66" w14:textId="77777777" w:rsidR="009A1AD4" w:rsidRPr="008D13C2" w:rsidRDefault="009A1AD4" w:rsidP="00BE2F25">
            <w:pPr>
              <w:pStyle w:val="AmColumnHeading"/>
            </w:pPr>
            <w:r w:rsidRPr="008D13C2">
              <w:t>Texto de la Comisión</w:t>
            </w:r>
          </w:p>
        </w:tc>
        <w:tc>
          <w:tcPr>
            <w:tcW w:w="4876" w:type="dxa"/>
          </w:tcPr>
          <w:p w14:paraId="01B51EB6" w14:textId="77777777" w:rsidR="009A1AD4" w:rsidRPr="008D13C2" w:rsidRDefault="009A1AD4" w:rsidP="00BE2F25">
            <w:pPr>
              <w:pStyle w:val="AmColumnHeading"/>
            </w:pPr>
            <w:r w:rsidRPr="008D13C2">
              <w:t>Enmienda</w:t>
            </w:r>
          </w:p>
        </w:tc>
      </w:tr>
      <w:tr w:rsidR="009A1AD4" w:rsidRPr="008D13C2" w14:paraId="45E4AF02" w14:textId="77777777" w:rsidTr="00BE2F25">
        <w:trPr>
          <w:jc w:val="center"/>
        </w:trPr>
        <w:tc>
          <w:tcPr>
            <w:tcW w:w="4876" w:type="dxa"/>
          </w:tcPr>
          <w:p w14:paraId="56EE47EB" w14:textId="77777777" w:rsidR="009A1AD4" w:rsidRPr="008D13C2" w:rsidRDefault="009A1AD4" w:rsidP="00BE2F25">
            <w:pPr>
              <w:pStyle w:val="Normal6a"/>
            </w:pPr>
            <w:r w:rsidRPr="008D13C2">
              <w:t>2.</w:t>
            </w:r>
            <w:r w:rsidRPr="008D13C2">
              <w:tab/>
              <w:t>Las autoridades competentes no tendrán en cuenta los elementos y la información pertinentes para determinar el Estado miembro responsable que se hayan presentado tras la expiración del plazo mencionado en el artículo 9, apartado 3.</w:t>
            </w:r>
          </w:p>
        </w:tc>
        <w:tc>
          <w:tcPr>
            <w:tcW w:w="4876" w:type="dxa"/>
          </w:tcPr>
          <w:p w14:paraId="0E49F264" w14:textId="77777777" w:rsidR="009A1AD4" w:rsidRPr="008D13C2" w:rsidRDefault="009A1AD4" w:rsidP="00BE2F25">
            <w:pPr>
              <w:pStyle w:val="Normal6a"/>
            </w:pPr>
            <w:r w:rsidRPr="008D13C2">
              <w:t>2.</w:t>
            </w:r>
            <w:r w:rsidRPr="008D13C2">
              <w:tab/>
              <w:t>Las autoridades competentes no tendrán en cuenta los elementos y la información pertinentes para determinar el Estado miembro responsable que se hayan presentado tras la expiración del plazo mencionado en el artículo 9, apartado 3</w:t>
            </w:r>
            <w:r w:rsidRPr="008D13C2">
              <w:rPr>
                <w:b/>
                <w:i/>
              </w:rPr>
              <w:t>, a menos que los elementos o la información sean de tal naturaleza que proporcionen una prueba clave y fiable para determinar el Estado miembro responsable</w:t>
            </w:r>
            <w:r w:rsidRPr="008D13C2">
              <w:t>.</w:t>
            </w:r>
          </w:p>
        </w:tc>
      </w:tr>
    </w:tbl>
    <w:p w14:paraId="711AC0E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A6774AD" w14:textId="77777777" w:rsidR="009A1AD4" w:rsidRPr="008D13C2" w:rsidRDefault="009A1AD4" w:rsidP="009A1AD4">
      <w:r w:rsidRPr="008D13C2">
        <w:rPr>
          <w:rStyle w:val="HideTWBExt"/>
          <w:noProof w:val="0"/>
        </w:rPr>
        <w:t>&lt;/Amend&gt;</w:t>
      </w:r>
    </w:p>
    <w:p w14:paraId="4580799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1266</w:t>
      </w:r>
      <w:r w:rsidRPr="008D13C2">
        <w:rPr>
          <w:rStyle w:val="HideTWBExt"/>
          <w:b w:val="0"/>
          <w:noProof w:val="0"/>
        </w:rPr>
        <w:t>&lt;/NumAm&gt;</w:t>
      </w:r>
    </w:p>
    <w:p w14:paraId="6CC67F9B" w14:textId="77777777" w:rsidR="009A1AD4" w:rsidRPr="008D13C2" w:rsidRDefault="009A1AD4" w:rsidP="009A1AD4">
      <w:pPr>
        <w:pStyle w:val="NormalBold"/>
      </w:pPr>
      <w:r w:rsidRPr="008D13C2">
        <w:rPr>
          <w:rStyle w:val="HideTWBExt"/>
          <w:b w:val="0"/>
          <w:noProof w:val="0"/>
        </w:rPr>
        <w:t>&lt;RepeatBlock-By&gt;&lt;Members&gt;</w:t>
      </w:r>
      <w:r w:rsidRPr="008D13C2">
        <w:t>Elissavet Vozemberg-Vrionidi, Juan Ignacio Zoido Álvarez, Loucas Fourlas</w:t>
      </w:r>
      <w:r w:rsidRPr="008D13C2">
        <w:rPr>
          <w:rStyle w:val="HideTWBExt"/>
          <w:b w:val="0"/>
          <w:noProof w:val="0"/>
        </w:rPr>
        <w:t>&lt;/Members&gt;</w:t>
      </w:r>
    </w:p>
    <w:p w14:paraId="161A5C04" w14:textId="77777777" w:rsidR="009A1AD4" w:rsidRPr="008D13C2" w:rsidRDefault="009A1AD4" w:rsidP="009A1AD4">
      <w:pPr>
        <w:pStyle w:val="NormalBold"/>
      </w:pPr>
      <w:r w:rsidRPr="008D13C2">
        <w:rPr>
          <w:rStyle w:val="HideTWBExt"/>
          <w:b w:val="0"/>
          <w:noProof w:val="0"/>
        </w:rPr>
        <w:t>&lt;/RepeatBlock-By&gt;</w:t>
      </w:r>
    </w:p>
    <w:p w14:paraId="0C48BEE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DD149C9" w14:textId="77777777" w:rsidR="009A1AD4" w:rsidRPr="008D13C2" w:rsidRDefault="009A1AD4" w:rsidP="009A1AD4">
      <w:pPr>
        <w:pStyle w:val="NormalBold"/>
      </w:pPr>
      <w:r w:rsidRPr="008D13C2">
        <w:rPr>
          <w:rStyle w:val="HideTWBExt"/>
          <w:b w:val="0"/>
          <w:noProof w:val="0"/>
        </w:rPr>
        <w:t>&lt;Article&gt;</w:t>
      </w:r>
      <w:r w:rsidRPr="008D13C2">
        <w:t>Artículo 10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015D879" w14:textId="77777777" w:rsidTr="00BE2F25">
        <w:trPr>
          <w:trHeight w:hRule="exact" w:val="240"/>
          <w:jc w:val="center"/>
        </w:trPr>
        <w:tc>
          <w:tcPr>
            <w:tcW w:w="9752" w:type="dxa"/>
            <w:gridSpan w:val="2"/>
          </w:tcPr>
          <w:p w14:paraId="41088CFF" w14:textId="77777777" w:rsidR="009A1AD4" w:rsidRPr="008D13C2" w:rsidRDefault="009A1AD4" w:rsidP="00BE2F25"/>
        </w:tc>
      </w:tr>
      <w:tr w:rsidR="009A1AD4" w:rsidRPr="008D13C2" w14:paraId="2750917C" w14:textId="77777777" w:rsidTr="00BE2F25">
        <w:trPr>
          <w:trHeight w:val="240"/>
          <w:jc w:val="center"/>
        </w:trPr>
        <w:tc>
          <w:tcPr>
            <w:tcW w:w="4876" w:type="dxa"/>
          </w:tcPr>
          <w:p w14:paraId="611E5885" w14:textId="77777777" w:rsidR="009A1AD4" w:rsidRPr="008D13C2" w:rsidRDefault="009A1AD4" w:rsidP="00BE2F25">
            <w:pPr>
              <w:pStyle w:val="AmColumnHeading"/>
            </w:pPr>
            <w:r w:rsidRPr="008D13C2">
              <w:t>Texto de la Comisión</w:t>
            </w:r>
          </w:p>
        </w:tc>
        <w:tc>
          <w:tcPr>
            <w:tcW w:w="4876" w:type="dxa"/>
          </w:tcPr>
          <w:p w14:paraId="6436D9DB" w14:textId="77777777" w:rsidR="009A1AD4" w:rsidRPr="008D13C2" w:rsidRDefault="009A1AD4" w:rsidP="00BE2F25">
            <w:pPr>
              <w:pStyle w:val="AmColumnHeading"/>
            </w:pPr>
            <w:r w:rsidRPr="008D13C2">
              <w:t>Enmienda</w:t>
            </w:r>
          </w:p>
        </w:tc>
      </w:tr>
      <w:tr w:rsidR="009A1AD4" w:rsidRPr="008D13C2" w14:paraId="0B18DBD4" w14:textId="77777777" w:rsidTr="00BE2F25">
        <w:trPr>
          <w:jc w:val="center"/>
        </w:trPr>
        <w:tc>
          <w:tcPr>
            <w:tcW w:w="4876" w:type="dxa"/>
          </w:tcPr>
          <w:p w14:paraId="58E9FD3D" w14:textId="77777777" w:rsidR="009A1AD4" w:rsidRPr="008D13C2" w:rsidRDefault="009A1AD4" w:rsidP="00BE2F25">
            <w:pPr>
              <w:pStyle w:val="Normal6a"/>
            </w:pPr>
            <w:r w:rsidRPr="008D13C2">
              <w:t>2.</w:t>
            </w:r>
            <w:r w:rsidRPr="008D13C2">
              <w:tab/>
              <w:t xml:space="preserve">Las autoridades competentes no </w:t>
            </w:r>
            <w:r w:rsidRPr="008D13C2">
              <w:rPr>
                <w:b/>
                <w:i/>
              </w:rPr>
              <w:t>tendrán</w:t>
            </w:r>
            <w:r w:rsidRPr="008D13C2">
              <w:t xml:space="preserve"> en cuenta los elementos y la información pertinentes para determinar el Estado miembro responsable que se hayan presentado tras la expiración del plazo mencionado en el artículo 9, apartado 3.</w:t>
            </w:r>
          </w:p>
        </w:tc>
        <w:tc>
          <w:tcPr>
            <w:tcW w:w="4876" w:type="dxa"/>
          </w:tcPr>
          <w:p w14:paraId="23A4FA08" w14:textId="77777777" w:rsidR="009A1AD4" w:rsidRPr="008D13C2" w:rsidRDefault="009A1AD4" w:rsidP="00BE2F25">
            <w:pPr>
              <w:pStyle w:val="Normal6a"/>
            </w:pPr>
            <w:r w:rsidRPr="008D13C2">
              <w:t>2.</w:t>
            </w:r>
            <w:r w:rsidRPr="008D13C2">
              <w:tab/>
              <w:t xml:space="preserve">Las autoridades competentes no </w:t>
            </w:r>
            <w:r w:rsidRPr="008D13C2">
              <w:rPr>
                <w:b/>
                <w:i/>
              </w:rPr>
              <w:t>deben</w:t>
            </w:r>
            <w:r w:rsidRPr="008D13C2">
              <w:t xml:space="preserve"> </w:t>
            </w:r>
            <w:r w:rsidRPr="008D13C2">
              <w:rPr>
                <w:b/>
                <w:i/>
              </w:rPr>
              <w:t>tener</w:t>
            </w:r>
            <w:r w:rsidRPr="008D13C2">
              <w:t xml:space="preserve"> en cuenta los elementos y la información pertinentes para determinar el Estado miembro responsable que se hayan presentado tras la expiración del plazo mencionado en el artículo 9, apartado 3</w:t>
            </w:r>
            <w:r w:rsidRPr="008D13C2">
              <w:rPr>
                <w:b/>
                <w:i/>
              </w:rPr>
              <w:t>, excepto para la aplicación de los criterios sobre los menores no acompañados y los miembros de la familia</w:t>
            </w:r>
            <w:r w:rsidRPr="008D13C2">
              <w:t>.</w:t>
            </w:r>
          </w:p>
        </w:tc>
      </w:tr>
    </w:tbl>
    <w:p w14:paraId="53B5FC1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795521B" w14:textId="77777777" w:rsidR="009A1AD4" w:rsidRPr="008D13C2" w:rsidRDefault="009A1AD4" w:rsidP="009A1AD4">
      <w:r w:rsidRPr="008D13C2">
        <w:rPr>
          <w:rStyle w:val="HideTWBExt"/>
          <w:noProof w:val="0"/>
        </w:rPr>
        <w:t>&lt;/Amend&gt;</w:t>
      </w:r>
    </w:p>
    <w:p w14:paraId="09A4379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1267</w:t>
      </w:r>
      <w:r w:rsidRPr="008D13C2">
        <w:rPr>
          <w:rStyle w:val="HideTWBExt"/>
          <w:b w:val="0"/>
          <w:noProof w:val="0"/>
        </w:rPr>
        <w:t>&lt;/NumAm&gt;</w:t>
      </w:r>
    </w:p>
    <w:p w14:paraId="7BF67AAB"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39CCDCE5" w14:textId="77777777" w:rsidR="009A1AD4" w:rsidRPr="008D13C2" w:rsidRDefault="009A1AD4" w:rsidP="009A1AD4">
      <w:pPr>
        <w:pStyle w:val="NormalBold"/>
      </w:pPr>
      <w:r w:rsidRPr="008D13C2">
        <w:rPr>
          <w:rStyle w:val="HideTWBExt"/>
          <w:b w:val="0"/>
          <w:noProof w:val="0"/>
        </w:rPr>
        <w:t>&lt;/RepeatBlock-By&gt;</w:t>
      </w:r>
    </w:p>
    <w:p w14:paraId="034310E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EEBAA2F" w14:textId="77777777" w:rsidR="009A1AD4" w:rsidRPr="008D13C2" w:rsidRDefault="009A1AD4" w:rsidP="009A1AD4">
      <w:pPr>
        <w:pStyle w:val="NormalBold"/>
      </w:pPr>
      <w:r w:rsidRPr="008D13C2">
        <w:rPr>
          <w:rStyle w:val="HideTWBExt"/>
          <w:b w:val="0"/>
          <w:noProof w:val="0"/>
        </w:rPr>
        <w:t>&lt;Article&gt;</w:t>
      </w:r>
      <w:r w:rsidRPr="008D13C2">
        <w:t>Artículo 10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DA15523" w14:textId="77777777" w:rsidTr="00BE2F25">
        <w:trPr>
          <w:trHeight w:hRule="exact" w:val="240"/>
          <w:jc w:val="center"/>
        </w:trPr>
        <w:tc>
          <w:tcPr>
            <w:tcW w:w="9752" w:type="dxa"/>
            <w:gridSpan w:val="2"/>
          </w:tcPr>
          <w:p w14:paraId="71EC9F1F" w14:textId="77777777" w:rsidR="009A1AD4" w:rsidRPr="008D13C2" w:rsidRDefault="009A1AD4" w:rsidP="00BE2F25"/>
        </w:tc>
      </w:tr>
      <w:tr w:rsidR="009A1AD4" w:rsidRPr="008D13C2" w14:paraId="4D63D380" w14:textId="77777777" w:rsidTr="00BE2F25">
        <w:trPr>
          <w:trHeight w:val="240"/>
          <w:jc w:val="center"/>
        </w:trPr>
        <w:tc>
          <w:tcPr>
            <w:tcW w:w="4876" w:type="dxa"/>
          </w:tcPr>
          <w:p w14:paraId="514BD058" w14:textId="77777777" w:rsidR="009A1AD4" w:rsidRPr="008D13C2" w:rsidRDefault="009A1AD4" w:rsidP="00BE2F25">
            <w:pPr>
              <w:pStyle w:val="AmColumnHeading"/>
            </w:pPr>
            <w:r w:rsidRPr="008D13C2">
              <w:t>Texto de la Comisión</w:t>
            </w:r>
          </w:p>
        </w:tc>
        <w:tc>
          <w:tcPr>
            <w:tcW w:w="4876" w:type="dxa"/>
          </w:tcPr>
          <w:p w14:paraId="64849563" w14:textId="77777777" w:rsidR="009A1AD4" w:rsidRPr="008D13C2" w:rsidRDefault="009A1AD4" w:rsidP="00BE2F25">
            <w:pPr>
              <w:pStyle w:val="AmColumnHeading"/>
            </w:pPr>
            <w:r w:rsidRPr="008D13C2">
              <w:t>Enmienda</w:t>
            </w:r>
          </w:p>
        </w:tc>
      </w:tr>
      <w:tr w:rsidR="009A1AD4" w:rsidRPr="008D13C2" w14:paraId="0CC686ED" w14:textId="77777777" w:rsidTr="00BE2F25">
        <w:trPr>
          <w:jc w:val="center"/>
        </w:trPr>
        <w:tc>
          <w:tcPr>
            <w:tcW w:w="4876" w:type="dxa"/>
          </w:tcPr>
          <w:p w14:paraId="09B5BBDB" w14:textId="77777777" w:rsidR="009A1AD4" w:rsidRPr="008D13C2" w:rsidRDefault="009A1AD4" w:rsidP="00BE2F25">
            <w:pPr>
              <w:pStyle w:val="Normal6a"/>
            </w:pPr>
            <w:r w:rsidRPr="008D13C2">
              <w:t>2.</w:t>
            </w:r>
            <w:r w:rsidRPr="008D13C2">
              <w:tab/>
              <w:t>Las autoridades competentes no tendrán en cuenta los elementos y la información pertinentes para determinar el Estado miembro responsable que se hayan presentado tras la expiración del plazo mencionado en el artículo 9, apartado 3.</w:t>
            </w:r>
          </w:p>
        </w:tc>
        <w:tc>
          <w:tcPr>
            <w:tcW w:w="4876" w:type="dxa"/>
          </w:tcPr>
          <w:p w14:paraId="1BF478AF" w14:textId="77777777" w:rsidR="009A1AD4" w:rsidRPr="008D13C2" w:rsidRDefault="009A1AD4" w:rsidP="00BE2F25">
            <w:pPr>
              <w:pStyle w:val="Normal6a"/>
            </w:pPr>
            <w:r w:rsidRPr="008D13C2">
              <w:t>2.</w:t>
            </w:r>
            <w:r w:rsidRPr="008D13C2">
              <w:tab/>
              <w:t>Las autoridades competentes no tendrán en cuenta los elementos y la información pertinentes para determinar el Estado miembro responsable que se hayan presentado tras la expiración del plazo mencionado en el artículo 9, apartado 3</w:t>
            </w:r>
            <w:r w:rsidRPr="008D13C2">
              <w:rPr>
                <w:b/>
                <w:i/>
              </w:rPr>
              <w:t>, salvo cuando el solicitante pueda justificar objetivamente el incumplimiento</w:t>
            </w:r>
            <w:r w:rsidRPr="008D13C2">
              <w:t>.</w:t>
            </w:r>
          </w:p>
        </w:tc>
      </w:tr>
    </w:tbl>
    <w:p w14:paraId="3732F22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880F459" w14:textId="77777777" w:rsidR="009A1AD4" w:rsidRPr="008D13C2" w:rsidRDefault="009A1AD4" w:rsidP="009A1AD4">
      <w:r w:rsidRPr="008D13C2">
        <w:rPr>
          <w:rStyle w:val="HideTWBExt"/>
          <w:noProof w:val="0"/>
        </w:rPr>
        <w:t>&lt;/Amend&gt;</w:t>
      </w:r>
    </w:p>
    <w:p w14:paraId="73D2C68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1268</w:t>
      </w:r>
      <w:r w:rsidRPr="008D13C2">
        <w:rPr>
          <w:rStyle w:val="HideTWBExt"/>
          <w:b w:val="0"/>
          <w:noProof w:val="0"/>
        </w:rPr>
        <w:t>&lt;/NumAm&gt;</w:t>
      </w:r>
    </w:p>
    <w:p w14:paraId="7817245F"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ADB501E" w14:textId="77777777" w:rsidR="009A1AD4" w:rsidRPr="008D13C2" w:rsidRDefault="009A1AD4" w:rsidP="009A1AD4">
      <w:pPr>
        <w:pStyle w:val="NormalBold"/>
      </w:pPr>
      <w:r w:rsidRPr="008D13C2">
        <w:rPr>
          <w:rStyle w:val="HideTWBExt"/>
          <w:b w:val="0"/>
          <w:noProof w:val="0"/>
        </w:rPr>
        <w:t>&lt;/RepeatBlock-By&gt;</w:t>
      </w:r>
    </w:p>
    <w:p w14:paraId="3A9D4F4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FF6984E" w14:textId="77777777" w:rsidR="009A1AD4" w:rsidRPr="008D13C2" w:rsidRDefault="009A1AD4" w:rsidP="009A1AD4">
      <w:pPr>
        <w:pStyle w:val="NormalBold"/>
      </w:pPr>
      <w:r w:rsidRPr="008D13C2">
        <w:rPr>
          <w:rStyle w:val="HideTWBExt"/>
          <w:b w:val="0"/>
          <w:noProof w:val="0"/>
        </w:rPr>
        <w:t>&lt;Article&gt;</w:t>
      </w:r>
      <w:r w:rsidRPr="008D13C2">
        <w:t>Artículo 10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3806A5A" w14:textId="77777777" w:rsidTr="00BE2F25">
        <w:trPr>
          <w:trHeight w:hRule="exact" w:val="240"/>
          <w:jc w:val="center"/>
        </w:trPr>
        <w:tc>
          <w:tcPr>
            <w:tcW w:w="9752" w:type="dxa"/>
            <w:gridSpan w:val="2"/>
          </w:tcPr>
          <w:p w14:paraId="723DAF71" w14:textId="77777777" w:rsidR="009A1AD4" w:rsidRPr="008D13C2" w:rsidRDefault="009A1AD4" w:rsidP="00BE2F25"/>
        </w:tc>
      </w:tr>
      <w:tr w:rsidR="009A1AD4" w:rsidRPr="008D13C2" w14:paraId="58ED9E30" w14:textId="77777777" w:rsidTr="00BE2F25">
        <w:trPr>
          <w:trHeight w:val="240"/>
          <w:jc w:val="center"/>
        </w:trPr>
        <w:tc>
          <w:tcPr>
            <w:tcW w:w="4876" w:type="dxa"/>
          </w:tcPr>
          <w:p w14:paraId="307CD28B" w14:textId="77777777" w:rsidR="009A1AD4" w:rsidRPr="008D13C2" w:rsidRDefault="009A1AD4" w:rsidP="00BE2F25">
            <w:pPr>
              <w:pStyle w:val="AmColumnHeading"/>
            </w:pPr>
            <w:r w:rsidRPr="008D13C2">
              <w:t>Texto de la Comisión</w:t>
            </w:r>
          </w:p>
        </w:tc>
        <w:tc>
          <w:tcPr>
            <w:tcW w:w="4876" w:type="dxa"/>
          </w:tcPr>
          <w:p w14:paraId="3FA5DBCA" w14:textId="77777777" w:rsidR="009A1AD4" w:rsidRPr="008D13C2" w:rsidRDefault="009A1AD4" w:rsidP="00BE2F25">
            <w:pPr>
              <w:pStyle w:val="AmColumnHeading"/>
            </w:pPr>
            <w:r w:rsidRPr="008D13C2">
              <w:t>Enmienda</w:t>
            </w:r>
          </w:p>
        </w:tc>
      </w:tr>
      <w:tr w:rsidR="009A1AD4" w:rsidRPr="008D13C2" w14:paraId="461E1F52" w14:textId="77777777" w:rsidTr="00BE2F25">
        <w:trPr>
          <w:jc w:val="center"/>
        </w:trPr>
        <w:tc>
          <w:tcPr>
            <w:tcW w:w="4876" w:type="dxa"/>
          </w:tcPr>
          <w:p w14:paraId="2EDA6E0E" w14:textId="77777777" w:rsidR="009A1AD4" w:rsidRPr="008D13C2" w:rsidRDefault="009A1AD4" w:rsidP="00BE2F25">
            <w:pPr>
              <w:pStyle w:val="Normal6a"/>
            </w:pPr>
            <w:r w:rsidRPr="008D13C2">
              <w:t>2.</w:t>
            </w:r>
            <w:r w:rsidRPr="008D13C2">
              <w:tab/>
              <w:t xml:space="preserve">Las autoridades competentes </w:t>
            </w:r>
            <w:r w:rsidRPr="008D13C2">
              <w:rPr>
                <w:b/>
                <w:i/>
              </w:rPr>
              <w:t>no</w:t>
            </w:r>
            <w:r w:rsidRPr="008D13C2">
              <w:t xml:space="preserve"> tendrán en cuenta los elementos y la información pertinentes para determinar el Estado miembro responsable que se hayan presentado tras la expiración del plazo mencionado en el artículo 9, apartado 3.</w:t>
            </w:r>
          </w:p>
        </w:tc>
        <w:tc>
          <w:tcPr>
            <w:tcW w:w="4876" w:type="dxa"/>
          </w:tcPr>
          <w:p w14:paraId="0CBCE807" w14:textId="77777777" w:rsidR="009A1AD4" w:rsidRPr="008D13C2" w:rsidRDefault="009A1AD4" w:rsidP="00BE2F25">
            <w:pPr>
              <w:pStyle w:val="Normal6a"/>
            </w:pPr>
            <w:r w:rsidRPr="008D13C2">
              <w:t>2.</w:t>
            </w:r>
            <w:r w:rsidRPr="008D13C2">
              <w:tab/>
              <w:t>Las autoridades competentes tendrán en cuenta los elementos y la información pertinentes para determinar el Estado miembro responsable que se hayan presentado tras la expiración del plazo mencionado en el artículo 9, apartado 3.</w:t>
            </w:r>
          </w:p>
        </w:tc>
      </w:tr>
    </w:tbl>
    <w:p w14:paraId="0CA4714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B9A2DCC" w14:textId="77777777" w:rsidR="009A1AD4" w:rsidRPr="008D13C2" w:rsidRDefault="009A1AD4" w:rsidP="009A1AD4">
      <w:r w:rsidRPr="008D13C2">
        <w:rPr>
          <w:rStyle w:val="HideTWBExt"/>
          <w:noProof w:val="0"/>
        </w:rPr>
        <w:t>&lt;/Amend&gt;</w:t>
      </w:r>
    </w:p>
    <w:p w14:paraId="33B23F6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1269</w:t>
      </w:r>
      <w:r w:rsidRPr="008D13C2">
        <w:rPr>
          <w:rStyle w:val="HideTWBExt"/>
          <w:b w:val="0"/>
          <w:noProof w:val="0"/>
        </w:rPr>
        <w:t>&lt;/NumAm&gt;</w:t>
      </w:r>
    </w:p>
    <w:p w14:paraId="58361333" w14:textId="77777777" w:rsidR="009A1AD4" w:rsidRPr="008D13C2" w:rsidRDefault="009A1AD4" w:rsidP="009A1AD4">
      <w:pPr>
        <w:pStyle w:val="NormalBold"/>
      </w:pPr>
      <w:r w:rsidRPr="008D13C2">
        <w:rPr>
          <w:rStyle w:val="HideTWBExt"/>
          <w:b w:val="0"/>
          <w:noProof w:val="0"/>
        </w:rPr>
        <w:t>&lt;RepeatBlock-By&gt;&lt;Members&gt;</w:t>
      </w:r>
      <w:r w:rsidRPr="008D13C2">
        <w:t>Charlie Weimers, Laura Huhtasaari, Peter Kofod</w:t>
      </w:r>
      <w:r w:rsidRPr="008D13C2">
        <w:rPr>
          <w:rStyle w:val="HideTWBExt"/>
          <w:b w:val="0"/>
          <w:noProof w:val="0"/>
        </w:rPr>
        <w:t>&lt;/Members&gt;</w:t>
      </w:r>
    </w:p>
    <w:p w14:paraId="2D8B76C0" w14:textId="77777777" w:rsidR="009A1AD4" w:rsidRPr="008D13C2" w:rsidRDefault="009A1AD4" w:rsidP="009A1AD4">
      <w:pPr>
        <w:pStyle w:val="NormalBold"/>
      </w:pPr>
      <w:r w:rsidRPr="008D13C2">
        <w:rPr>
          <w:rStyle w:val="HideTWBExt"/>
          <w:b w:val="0"/>
          <w:noProof w:val="0"/>
        </w:rPr>
        <w:t>&lt;/RepeatBlock-By&gt;</w:t>
      </w:r>
    </w:p>
    <w:p w14:paraId="5A577AD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90F804F" w14:textId="77777777" w:rsidR="009A1AD4" w:rsidRPr="008D13C2" w:rsidRDefault="009A1AD4" w:rsidP="009A1AD4">
      <w:pPr>
        <w:pStyle w:val="NormalBold"/>
      </w:pPr>
      <w:r w:rsidRPr="008D13C2">
        <w:rPr>
          <w:rStyle w:val="HideTWBExt"/>
          <w:b w:val="0"/>
          <w:noProof w:val="0"/>
        </w:rPr>
        <w:t>&lt;Article&gt;</w:t>
      </w:r>
      <w:r w:rsidRPr="008D13C2">
        <w:t>Artículo 10 – apartado 2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16E100D" w14:textId="77777777" w:rsidTr="00BE2F25">
        <w:trPr>
          <w:trHeight w:hRule="exact" w:val="240"/>
          <w:jc w:val="center"/>
        </w:trPr>
        <w:tc>
          <w:tcPr>
            <w:tcW w:w="9752" w:type="dxa"/>
            <w:gridSpan w:val="2"/>
          </w:tcPr>
          <w:p w14:paraId="12BA557B" w14:textId="77777777" w:rsidR="009A1AD4" w:rsidRPr="008D13C2" w:rsidRDefault="009A1AD4" w:rsidP="00BE2F25"/>
        </w:tc>
      </w:tr>
      <w:tr w:rsidR="009A1AD4" w:rsidRPr="008D13C2" w14:paraId="5DDC3646" w14:textId="77777777" w:rsidTr="00BE2F25">
        <w:trPr>
          <w:trHeight w:val="240"/>
          <w:jc w:val="center"/>
        </w:trPr>
        <w:tc>
          <w:tcPr>
            <w:tcW w:w="4876" w:type="dxa"/>
          </w:tcPr>
          <w:p w14:paraId="466A7752" w14:textId="77777777" w:rsidR="009A1AD4" w:rsidRPr="008D13C2" w:rsidRDefault="009A1AD4" w:rsidP="00BE2F25">
            <w:pPr>
              <w:pStyle w:val="AmColumnHeading"/>
            </w:pPr>
            <w:r w:rsidRPr="008D13C2">
              <w:t>Texto de la Comisión</w:t>
            </w:r>
          </w:p>
        </w:tc>
        <w:tc>
          <w:tcPr>
            <w:tcW w:w="4876" w:type="dxa"/>
          </w:tcPr>
          <w:p w14:paraId="7D707242" w14:textId="77777777" w:rsidR="009A1AD4" w:rsidRPr="008D13C2" w:rsidRDefault="009A1AD4" w:rsidP="00BE2F25">
            <w:pPr>
              <w:pStyle w:val="AmColumnHeading"/>
            </w:pPr>
            <w:r w:rsidRPr="008D13C2">
              <w:t>Enmienda</w:t>
            </w:r>
          </w:p>
        </w:tc>
      </w:tr>
      <w:tr w:rsidR="009A1AD4" w:rsidRPr="008D13C2" w14:paraId="4460C1D1" w14:textId="77777777" w:rsidTr="00BE2F25">
        <w:trPr>
          <w:jc w:val="center"/>
        </w:trPr>
        <w:tc>
          <w:tcPr>
            <w:tcW w:w="4876" w:type="dxa"/>
          </w:tcPr>
          <w:p w14:paraId="641B15A3" w14:textId="77777777" w:rsidR="009A1AD4" w:rsidRPr="008D13C2" w:rsidRDefault="009A1AD4" w:rsidP="00BE2F25">
            <w:pPr>
              <w:pStyle w:val="Normal6a"/>
            </w:pPr>
          </w:p>
        </w:tc>
        <w:tc>
          <w:tcPr>
            <w:tcW w:w="4876" w:type="dxa"/>
          </w:tcPr>
          <w:p w14:paraId="7E19F1DE" w14:textId="77777777" w:rsidR="009A1AD4" w:rsidRPr="008D13C2" w:rsidRDefault="009A1AD4" w:rsidP="00BE2F25">
            <w:pPr>
              <w:pStyle w:val="Normal6a"/>
            </w:pPr>
            <w:r w:rsidRPr="008D13C2">
              <w:rPr>
                <w:b/>
                <w:i/>
              </w:rPr>
              <w:t>2 bis.</w:t>
            </w:r>
            <w:r w:rsidRPr="008D13C2">
              <w:tab/>
            </w:r>
            <w:r w:rsidRPr="008D13C2">
              <w:rPr>
                <w:b/>
                <w:i/>
              </w:rPr>
              <w:t>Se anima encarecidamente a los Estados miembros a, en el marco de la legislación nacional:</w:t>
            </w:r>
          </w:p>
        </w:tc>
      </w:tr>
      <w:tr w:rsidR="009A1AD4" w:rsidRPr="008D13C2" w14:paraId="2B2D035C" w14:textId="77777777" w:rsidTr="00BE2F25">
        <w:trPr>
          <w:jc w:val="center"/>
        </w:trPr>
        <w:tc>
          <w:tcPr>
            <w:tcW w:w="4876" w:type="dxa"/>
          </w:tcPr>
          <w:p w14:paraId="4EF8459E" w14:textId="77777777" w:rsidR="009A1AD4" w:rsidRPr="008D13C2" w:rsidRDefault="009A1AD4" w:rsidP="00BE2F25">
            <w:pPr>
              <w:pStyle w:val="Normal6a"/>
            </w:pPr>
          </w:p>
        </w:tc>
        <w:tc>
          <w:tcPr>
            <w:tcW w:w="4876" w:type="dxa"/>
          </w:tcPr>
          <w:p w14:paraId="25939E4F" w14:textId="77777777" w:rsidR="009A1AD4" w:rsidRPr="008D13C2" w:rsidRDefault="009A1AD4" w:rsidP="00BE2F25">
            <w:pPr>
              <w:pStyle w:val="Normal6a"/>
            </w:pPr>
            <w:r w:rsidRPr="008D13C2">
              <w:rPr>
                <w:b/>
                <w:i/>
              </w:rPr>
              <w:t>i) tipificar como delito la entrada irregular, incluida la entrada en la Unión incumpliendo una orden de expulsión de un Estado miembro, y sancionar a los solicitantes de asilo que lleguen a los Estados miembros de la Unión sin autorización de entrada con la imposición de multas y/o penas de prisión.</w:t>
            </w:r>
          </w:p>
        </w:tc>
      </w:tr>
      <w:tr w:rsidR="009A1AD4" w:rsidRPr="008D13C2" w14:paraId="27184877" w14:textId="77777777" w:rsidTr="00BE2F25">
        <w:trPr>
          <w:jc w:val="center"/>
        </w:trPr>
        <w:tc>
          <w:tcPr>
            <w:tcW w:w="4876" w:type="dxa"/>
          </w:tcPr>
          <w:p w14:paraId="78E69EE9" w14:textId="77777777" w:rsidR="009A1AD4" w:rsidRPr="008D13C2" w:rsidRDefault="009A1AD4" w:rsidP="00BE2F25">
            <w:pPr>
              <w:pStyle w:val="Normal6a"/>
            </w:pPr>
          </w:p>
        </w:tc>
        <w:tc>
          <w:tcPr>
            <w:tcW w:w="4876" w:type="dxa"/>
          </w:tcPr>
          <w:p w14:paraId="426B3D37" w14:textId="77777777" w:rsidR="009A1AD4" w:rsidRPr="008D13C2" w:rsidRDefault="009A1AD4" w:rsidP="00BE2F25">
            <w:pPr>
              <w:pStyle w:val="Normal6a"/>
            </w:pPr>
            <w:r w:rsidRPr="008D13C2">
              <w:rPr>
                <w:b/>
                <w:i/>
              </w:rPr>
              <w:t>ii) establecer penas severas, incluida la prisión de por vida cuando esté justificado y sea proporcionado, para los tratantes de personas que facilitan que los solicitantes de asilo entren en el territorio de los Estados miembros por medios ilícitos.</w:t>
            </w:r>
          </w:p>
        </w:tc>
      </w:tr>
    </w:tbl>
    <w:p w14:paraId="69A0BCC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676AC9A" w14:textId="77777777" w:rsidR="009A1AD4" w:rsidRPr="008D13C2" w:rsidRDefault="009A1AD4" w:rsidP="009A1AD4">
      <w:r w:rsidRPr="008D13C2">
        <w:rPr>
          <w:rStyle w:val="HideTWBExt"/>
          <w:noProof w:val="0"/>
        </w:rPr>
        <w:t>&lt;/Amend&gt;</w:t>
      </w:r>
    </w:p>
    <w:p w14:paraId="1172627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1270</w:t>
      </w:r>
      <w:r w:rsidRPr="008D13C2">
        <w:rPr>
          <w:rStyle w:val="HideTWBExt"/>
          <w:b w:val="0"/>
          <w:noProof w:val="0"/>
        </w:rPr>
        <w:t>&lt;/NumAm&gt;</w:t>
      </w:r>
    </w:p>
    <w:p w14:paraId="6C388516"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4F56819F" w14:textId="77777777" w:rsidR="009A1AD4" w:rsidRPr="008D13C2" w:rsidRDefault="009A1AD4" w:rsidP="009A1AD4">
      <w:pPr>
        <w:pStyle w:val="NormalBold"/>
      </w:pPr>
      <w:r w:rsidRPr="008D13C2">
        <w:rPr>
          <w:rStyle w:val="HideTWBExt"/>
          <w:b w:val="0"/>
          <w:noProof w:val="0"/>
        </w:rPr>
        <w:t>&lt;/RepeatBlock-By&gt;</w:t>
      </w:r>
    </w:p>
    <w:p w14:paraId="44B7888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FFC8B3D" w14:textId="77777777" w:rsidR="009A1AD4" w:rsidRPr="008D13C2" w:rsidRDefault="009A1AD4" w:rsidP="009A1AD4">
      <w:pPr>
        <w:pStyle w:val="NormalBold"/>
      </w:pPr>
      <w:r w:rsidRPr="008D13C2">
        <w:rPr>
          <w:rStyle w:val="HideTWBExt"/>
          <w:b w:val="0"/>
          <w:noProof w:val="0"/>
        </w:rPr>
        <w:t>&lt;Article&gt;</w:t>
      </w:r>
      <w:r w:rsidRPr="008D13C2">
        <w:t>Artículo 10 – apartado 2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AA07AEF" w14:textId="77777777" w:rsidTr="00BE2F25">
        <w:trPr>
          <w:trHeight w:hRule="exact" w:val="240"/>
          <w:jc w:val="center"/>
        </w:trPr>
        <w:tc>
          <w:tcPr>
            <w:tcW w:w="9752" w:type="dxa"/>
            <w:gridSpan w:val="2"/>
          </w:tcPr>
          <w:p w14:paraId="26767CDA" w14:textId="77777777" w:rsidR="009A1AD4" w:rsidRPr="008D13C2" w:rsidRDefault="009A1AD4" w:rsidP="00BE2F25"/>
        </w:tc>
      </w:tr>
      <w:tr w:rsidR="009A1AD4" w:rsidRPr="008D13C2" w14:paraId="4619ACF6" w14:textId="77777777" w:rsidTr="00BE2F25">
        <w:trPr>
          <w:trHeight w:val="240"/>
          <w:jc w:val="center"/>
        </w:trPr>
        <w:tc>
          <w:tcPr>
            <w:tcW w:w="4876" w:type="dxa"/>
          </w:tcPr>
          <w:p w14:paraId="6998DE17" w14:textId="77777777" w:rsidR="009A1AD4" w:rsidRPr="008D13C2" w:rsidRDefault="009A1AD4" w:rsidP="00BE2F25">
            <w:pPr>
              <w:pStyle w:val="AmColumnHeading"/>
            </w:pPr>
            <w:r w:rsidRPr="008D13C2">
              <w:t>Texto de la Comisión</w:t>
            </w:r>
          </w:p>
        </w:tc>
        <w:tc>
          <w:tcPr>
            <w:tcW w:w="4876" w:type="dxa"/>
          </w:tcPr>
          <w:p w14:paraId="288D0C32" w14:textId="77777777" w:rsidR="009A1AD4" w:rsidRPr="008D13C2" w:rsidRDefault="009A1AD4" w:rsidP="00BE2F25">
            <w:pPr>
              <w:pStyle w:val="AmColumnHeading"/>
            </w:pPr>
            <w:r w:rsidRPr="008D13C2">
              <w:t>Enmienda</w:t>
            </w:r>
          </w:p>
        </w:tc>
      </w:tr>
      <w:tr w:rsidR="009A1AD4" w:rsidRPr="008D13C2" w14:paraId="7C1C148E" w14:textId="77777777" w:rsidTr="00BE2F25">
        <w:trPr>
          <w:jc w:val="center"/>
        </w:trPr>
        <w:tc>
          <w:tcPr>
            <w:tcW w:w="4876" w:type="dxa"/>
          </w:tcPr>
          <w:p w14:paraId="620D2831" w14:textId="77777777" w:rsidR="009A1AD4" w:rsidRPr="008D13C2" w:rsidRDefault="009A1AD4" w:rsidP="00BE2F25">
            <w:pPr>
              <w:pStyle w:val="Normal6a"/>
            </w:pPr>
          </w:p>
        </w:tc>
        <w:tc>
          <w:tcPr>
            <w:tcW w:w="4876" w:type="dxa"/>
          </w:tcPr>
          <w:p w14:paraId="2DCBBCF0" w14:textId="77777777" w:rsidR="009A1AD4" w:rsidRPr="008D13C2" w:rsidRDefault="009A1AD4" w:rsidP="00BE2F25">
            <w:pPr>
              <w:pStyle w:val="Normal6a"/>
            </w:pPr>
            <w:r w:rsidRPr="008D13C2">
              <w:rPr>
                <w:b/>
                <w:i/>
              </w:rPr>
              <w:t>2 bis.</w:t>
            </w:r>
            <w:r w:rsidRPr="008D13C2">
              <w:tab/>
            </w:r>
            <w:r w:rsidRPr="008D13C2">
              <w:rPr>
                <w:b/>
                <w:i/>
              </w:rPr>
              <w:t>En caso de que el solicitante no coopere con las autoridades y retrase con ello indebidamente el procedimiento, su solicitud debe ser rechazada.</w:t>
            </w:r>
          </w:p>
        </w:tc>
      </w:tr>
    </w:tbl>
    <w:p w14:paraId="5C4D95D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779C4CD" w14:textId="77777777" w:rsidR="009A1AD4" w:rsidRPr="008D13C2" w:rsidRDefault="009A1AD4" w:rsidP="009A1AD4">
      <w:r w:rsidRPr="008D13C2">
        <w:rPr>
          <w:rStyle w:val="HideTWBExt"/>
          <w:noProof w:val="0"/>
        </w:rPr>
        <w:t>&lt;/Amend&gt;</w:t>
      </w:r>
    </w:p>
    <w:p w14:paraId="54B98A0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1271</w:t>
      </w:r>
      <w:r w:rsidRPr="008D13C2">
        <w:rPr>
          <w:rStyle w:val="HideTWBExt"/>
          <w:b w:val="0"/>
          <w:noProof w:val="0"/>
        </w:rPr>
        <w:t>&lt;/NumAm&gt;</w:t>
      </w:r>
    </w:p>
    <w:p w14:paraId="6CF070BA"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5F216F07" w14:textId="77777777" w:rsidR="009A1AD4" w:rsidRPr="008D13C2" w:rsidRDefault="009A1AD4" w:rsidP="009A1AD4">
      <w:pPr>
        <w:pStyle w:val="NormalBold"/>
      </w:pPr>
      <w:r w:rsidRPr="008D13C2">
        <w:rPr>
          <w:rStyle w:val="HideTWBExt"/>
          <w:b w:val="0"/>
          <w:noProof w:val="0"/>
        </w:rPr>
        <w:t>&lt;/RepeatBlock-By&gt;</w:t>
      </w:r>
    </w:p>
    <w:p w14:paraId="20AD494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2E09ADC" w14:textId="77777777" w:rsidR="009A1AD4" w:rsidRPr="008D13C2" w:rsidRDefault="009A1AD4" w:rsidP="009A1AD4">
      <w:pPr>
        <w:pStyle w:val="NormalBold"/>
      </w:pPr>
      <w:r w:rsidRPr="008D13C2">
        <w:rPr>
          <w:rStyle w:val="HideTWBExt"/>
          <w:b w:val="0"/>
          <w:noProof w:val="0"/>
        </w:rPr>
        <w:t>&lt;Article&gt;</w:t>
      </w:r>
      <w:r w:rsidRPr="008D13C2">
        <w:t>Artículo 11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D5C5580" w14:textId="77777777" w:rsidTr="00BE2F25">
        <w:trPr>
          <w:trHeight w:hRule="exact" w:val="240"/>
          <w:jc w:val="center"/>
        </w:trPr>
        <w:tc>
          <w:tcPr>
            <w:tcW w:w="9752" w:type="dxa"/>
            <w:gridSpan w:val="2"/>
          </w:tcPr>
          <w:p w14:paraId="6DA1A5A3" w14:textId="77777777" w:rsidR="009A1AD4" w:rsidRPr="008D13C2" w:rsidRDefault="009A1AD4" w:rsidP="00BE2F25"/>
        </w:tc>
      </w:tr>
      <w:tr w:rsidR="009A1AD4" w:rsidRPr="008D13C2" w14:paraId="7079436E" w14:textId="77777777" w:rsidTr="00BE2F25">
        <w:trPr>
          <w:trHeight w:val="240"/>
          <w:jc w:val="center"/>
        </w:trPr>
        <w:tc>
          <w:tcPr>
            <w:tcW w:w="4876" w:type="dxa"/>
          </w:tcPr>
          <w:p w14:paraId="0A48EFF0" w14:textId="77777777" w:rsidR="009A1AD4" w:rsidRPr="008D13C2" w:rsidRDefault="009A1AD4" w:rsidP="00BE2F25">
            <w:pPr>
              <w:pStyle w:val="AmColumnHeading"/>
            </w:pPr>
            <w:r w:rsidRPr="008D13C2">
              <w:t>Texto de la Comisión</w:t>
            </w:r>
          </w:p>
        </w:tc>
        <w:tc>
          <w:tcPr>
            <w:tcW w:w="4876" w:type="dxa"/>
          </w:tcPr>
          <w:p w14:paraId="2B2974F9" w14:textId="77777777" w:rsidR="009A1AD4" w:rsidRPr="008D13C2" w:rsidRDefault="009A1AD4" w:rsidP="00BE2F25">
            <w:pPr>
              <w:pStyle w:val="AmColumnHeading"/>
            </w:pPr>
            <w:r w:rsidRPr="008D13C2">
              <w:t>Enmienda</w:t>
            </w:r>
          </w:p>
        </w:tc>
      </w:tr>
      <w:tr w:rsidR="009A1AD4" w:rsidRPr="008D13C2" w14:paraId="082495A2" w14:textId="77777777" w:rsidTr="00BE2F25">
        <w:trPr>
          <w:jc w:val="center"/>
        </w:trPr>
        <w:tc>
          <w:tcPr>
            <w:tcW w:w="4876" w:type="dxa"/>
          </w:tcPr>
          <w:p w14:paraId="771CBE08" w14:textId="77777777" w:rsidR="009A1AD4" w:rsidRPr="008D13C2" w:rsidRDefault="009A1AD4" w:rsidP="00BE2F25">
            <w:pPr>
              <w:pStyle w:val="Normal6a"/>
            </w:pPr>
            <w:r w:rsidRPr="008D13C2">
              <w:rPr>
                <w:b/>
                <w:i/>
              </w:rPr>
              <w:t>[...]</w:t>
            </w:r>
          </w:p>
        </w:tc>
        <w:tc>
          <w:tcPr>
            <w:tcW w:w="4876" w:type="dxa"/>
          </w:tcPr>
          <w:p w14:paraId="24B3287A" w14:textId="77777777" w:rsidR="009A1AD4" w:rsidRPr="008D13C2" w:rsidRDefault="009A1AD4" w:rsidP="00BE2F25">
            <w:pPr>
              <w:pStyle w:val="Normal6a"/>
            </w:pPr>
            <w:r w:rsidRPr="008D13C2">
              <w:rPr>
                <w:b/>
                <w:i/>
              </w:rPr>
              <w:t>suprimido</w:t>
            </w:r>
          </w:p>
        </w:tc>
      </w:tr>
    </w:tbl>
    <w:p w14:paraId="7E8D1C0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6781607" w14:textId="77777777" w:rsidR="009A1AD4" w:rsidRPr="008D13C2" w:rsidRDefault="009A1AD4" w:rsidP="009A1AD4">
      <w:r w:rsidRPr="008D13C2">
        <w:rPr>
          <w:rStyle w:val="HideTWBExt"/>
          <w:noProof w:val="0"/>
        </w:rPr>
        <w:t>&lt;/Amend&gt;</w:t>
      </w:r>
    </w:p>
    <w:p w14:paraId="20588D1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1272</w:t>
      </w:r>
      <w:r w:rsidRPr="008D13C2">
        <w:rPr>
          <w:rStyle w:val="HideTWBExt"/>
          <w:b w:val="0"/>
          <w:noProof w:val="0"/>
        </w:rPr>
        <w:t>&lt;/NumAm&gt;</w:t>
      </w:r>
    </w:p>
    <w:p w14:paraId="0029F48B"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49720A8" w14:textId="77777777" w:rsidR="009A1AD4" w:rsidRPr="008D13C2" w:rsidRDefault="009A1AD4" w:rsidP="009A1AD4">
      <w:pPr>
        <w:pStyle w:val="NormalBold"/>
      </w:pPr>
      <w:r w:rsidRPr="008D13C2">
        <w:rPr>
          <w:rStyle w:val="HideTWBExt"/>
          <w:b w:val="0"/>
          <w:noProof w:val="0"/>
        </w:rPr>
        <w:t>&lt;/RepeatBlock-By&gt;</w:t>
      </w:r>
    </w:p>
    <w:p w14:paraId="14CCB4A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C3B8147" w14:textId="77777777" w:rsidR="009A1AD4" w:rsidRPr="008D13C2" w:rsidRDefault="009A1AD4" w:rsidP="009A1AD4">
      <w:pPr>
        <w:pStyle w:val="NormalBold"/>
      </w:pPr>
      <w:r w:rsidRPr="008D13C2">
        <w:rPr>
          <w:rStyle w:val="HideTWBExt"/>
          <w:b w:val="0"/>
          <w:noProof w:val="0"/>
        </w:rPr>
        <w:t>&lt;Article&gt;</w:t>
      </w:r>
      <w:r w:rsidRPr="008D13C2">
        <w:t>Artículo 11 – título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200C646" w14:textId="77777777" w:rsidTr="00BE2F25">
        <w:trPr>
          <w:trHeight w:hRule="exact" w:val="240"/>
          <w:jc w:val="center"/>
        </w:trPr>
        <w:tc>
          <w:tcPr>
            <w:tcW w:w="9752" w:type="dxa"/>
            <w:gridSpan w:val="2"/>
          </w:tcPr>
          <w:p w14:paraId="61DB3803" w14:textId="77777777" w:rsidR="009A1AD4" w:rsidRPr="008D13C2" w:rsidRDefault="009A1AD4" w:rsidP="00BE2F25"/>
        </w:tc>
      </w:tr>
      <w:tr w:rsidR="009A1AD4" w:rsidRPr="008D13C2" w14:paraId="24DBCE7B" w14:textId="77777777" w:rsidTr="00BE2F25">
        <w:trPr>
          <w:trHeight w:val="240"/>
          <w:jc w:val="center"/>
        </w:trPr>
        <w:tc>
          <w:tcPr>
            <w:tcW w:w="4876" w:type="dxa"/>
          </w:tcPr>
          <w:p w14:paraId="62C33695" w14:textId="77777777" w:rsidR="009A1AD4" w:rsidRPr="008D13C2" w:rsidRDefault="009A1AD4" w:rsidP="00BE2F25">
            <w:pPr>
              <w:pStyle w:val="AmColumnHeading"/>
            </w:pPr>
            <w:r w:rsidRPr="008D13C2">
              <w:t>Texto de la Comisión</w:t>
            </w:r>
          </w:p>
        </w:tc>
        <w:tc>
          <w:tcPr>
            <w:tcW w:w="4876" w:type="dxa"/>
          </w:tcPr>
          <w:p w14:paraId="7611D315" w14:textId="77777777" w:rsidR="009A1AD4" w:rsidRPr="008D13C2" w:rsidRDefault="009A1AD4" w:rsidP="00BE2F25">
            <w:pPr>
              <w:pStyle w:val="AmColumnHeading"/>
            </w:pPr>
            <w:r w:rsidRPr="008D13C2">
              <w:t>Enmienda</w:t>
            </w:r>
          </w:p>
        </w:tc>
      </w:tr>
      <w:tr w:rsidR="009A1AD4" w:rsidRPr="008D13C2" w14:paraId="4CE2F21D" w14:textId="77777777" w:rsidTr="00BE2F25">
        <w:trPr>
          <w:jc w:val="center"/>
        </w:trPr>
        <w:tc>
          <w:tcPr>
            <w:tcW w:w="4876" w:type="dxa"/>
          </w:tcPr>
          <w:p w14:paraId="1F8D1648" w14:textId="77777777" w:rsidR="009A1AD4" w:rsidRPr="008D13C2" w:rsidRDefault="009A1AD4" w:rsidP="00BE2F25">
            <w:pPr>
              <w:pStyle w:val="Normal6a"/>
            </w:pPr>
            <w:r w:rsidRPr="008D13C2">
              <w:t>Derecho a la información</w:t>
            </w:r>
          </w:p>
        </w:tc>
        <w:tc>
          <w:tcPr>
            <w:tcW w:w="4876" w:type="dxa"/>
          </w:tcPr>
          <w:p w14:paraId="029C9A95" w14:textId="77777777" w:rsidR="009A1AD4" w:rsidRPr="008D13C2" w:rsidRDefault="009A1AD4" w:rsidP="00BE2F25">
            <w:pPr>
              <w:pStyle w:val="Normal6a"/>
            </w:pPr>
            <w:r w:rsidRPr="008D13C2">
              <w:t xml:space="preserve">Derecho a la información </w:t>
            </w:r>
            <w:r w:rsidRPr="008D13C2">
              <w:rPr>
                <w:b/>
                <w:i/>
              </w:rPr>
              <w:t>y cooperación</w:t>
            </w:r>
          </w:p>
        </w:tc>
      </w:tr>
    </w:tbl>
    <w:p w14:paraId="396F0DE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475B082" w14:textId="77777777" w:rsidR="009A1AD4" w:rsidRPr="008D13C2" w:rsidRDefault="009A1AD4" w:rsidP="009A1AD4">
      <w:r w:rsidRPr="008D13C2">
        <w:rPr>
          <w:rStyle w:val="HideTWBExt"/>
          <w:noProof w:val="0"/>
        </w:rPr>
        <w:t>&lt;/Amend&gt;</w:t>
      </w:r>
    </w:p>
    <w:p w14:paraId="1D4D8A6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1273</w:t>
      </w:r>
      <w:r w:rsidRPr="008D13C2">
        <w:rPr>
          <w:rStyle w:val="HideTWBExt"/>
          <w:b w:val="0"/>
          <w:noProof w:val="0"/>
        </w:rPr>
        <w:t>&lt;/NumAm&gt;</w:t>
      </w:r>
    </w:p>
    <w:p w14:paraId="42C305F4"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4EC8437F" w14:textId="77777777" w:rsidR="009A1AD4" w:rsidRPr="008D13C2" w:rsidRDefault="009A1AD4" w:rsidP="009A1AD4">
      <w:pPr>
        <w:pStyle w:val="NormalBold"/>
      </w:pPr>
      <w:r w:rsidRPr="008D13C2">
        <w:rPr>
          <w:rStyle w:val="HideTWBExt"/>
          <w:b w:val="0"/>
          <w:noProof w:val="0"/>
        </w:rPr>
        <w:t>&lt;/RepeatBlock-By&gt;</w:t>
      </w:r>
    </w:p>
    <w:p w14:paraId="73D2418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42851BF" w14:textId="21BCFC33" w:rsidR="009A1AD4" w:rsidRPr="008D13C2" w:rsidRDefault="009A1AD4" w:rsidP="009A1AD4">
      <w:pPr>
        <w:pStyle w:val="NormalBold"/>
      </w:pPr>
      <w:r w:rsidRPr="008D13C2">
        <w:rPr>
          <w:rStyle w:val="HideTWBExt"/>
          <w:b w:val="0"/>
          <w:noProof w:val="0"/>
        </w:rPr>
        <w:t>&lt;Article&gt;</w:t>
      </w:r>
      <w:r w:rsidRPr="008D13C2">
        <w:t xml:space="preserve">Artículo 11 – apartado </w:t>
      </w:r>
      <w:r w:rsidR="00BE2F25" w:rsidRPr="008D13C2">
        <w:t>–</w:t>
      </w:r>
      <w:r w:rsidRPr="008D13C2">
        <w:t>1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BD55F98" w14:textId="77777777" w:rsidTr="00BE2F25">
        <w:trPr>
          <w:trHeight w:hRule="exact" w:val="240"/>
          <w:jc w:val="center"/>
        </w:trPr>
        <w:tc>
          <w:tcPr>
            <w:tcW w:w="9752" w:type="dxa"/>
            <w:gridSpan w:val="2"/>
          </w:tcPr>
          <w:p w14:paraId="79D502B2" w14:textId="77777777" w:rsidR="009A1AD4" w:rsidRPr="008D13C2" w:rsidRDefault="009A1AD4" w:rsidP="00BE2F25"/>
        </w:tc>
      </w:tr>
      <w:tr w:rsidR="009A1AD4" w:rsidRPr="008D13C2" w14:paraId="4754FDEB" w14:textId="77777777" w:rsidTr="00BE2F25">
        <w:trPr>
          <w:trHeight w:val="240"/>
          <w:jc w:val="center"/>
        </w:trPr>
        <w:tc>
          <w:tcPr>
            <w:tcW w:w="4876" w:type="dxa"/>
          </w:tcPr>
          <w:p w14:paraId="43C15104" w14:textId="77777777" w:rsidR="009A1AD4" w:rsidRPr="008D13C2" w:rsidRDefault="009A1AD4" w:rsidP="00BE2F25">
            <w:pPr>
              <w:pStyle w:val="AmColumnHeading"/>
            </w:pPr>
            <w:r w:rsidRPr="008D13C2">
              <w:t>Texto de la Comisión</w:t>
            </w:r>
          </w:p>
        </w:tc>
        <w:tc>
          <w:tcPr>
            <w:tcW w:w="4876" w:type="dxa"/>
          </w:tcPr>
          <w:p w14:paraId="6A4DD799" w14:textId="77777777" w:rsidR="009A1AD4" w:rsidRPr="008D13C2" w:rsidRDefault="009A1AD4" w:rsidP="00BE2F25">
            <w:pPr>
              <w:pStyle w:val="AmColumnHeading"/>
            </w:pPr>
            <w:r w:rsidRPr="008D13C2">
              <w:t>Enmienda</w:t>
            </w:r>
          </w:p>
        </w:tc>
      </w:tr>
      <w:tr w:rsidR="009A1AD4" w:rsidRPr="008D13C2" w14:paraId="7525021F" w14:textId="77777777" w:rsidTr="00BE2F25">
        <w:trPr>
          <w:jc w:val="center"/>
        </w:trPr>
        <w:tc>
          <w:tcPr>
            <w:tcW w:w="4876" w:type="dxa"/>
          </w:tcPr>
          <w:p w14:paraId="229E0B72" w14:textId="77777777" w:rsidR="009A1AD4" w:rsidRPr="008D13C2" w:rsidRDefault="009A1AD4" w:rsidP="00BE2F25">
            <w:pPr>
              <w:pStyle w:val="Normal6a"/>
            </w:pPr>
          </w:p>
        </w:tc>
        <w:tc>
          <w:tcPr>
            <w:tcW w:w="4876" w:type="dxa"/>
          </w:tcPr>
          <w:p w14:paraId="2429DD8C" w14:textId="005C7740" w:rsidR="009A1AD4" w:rsidRPr="008D13C2" w:rsidRDefault="00BE2F25" w:rsidP="00BE2F25">
            <w:pPr>
              <w:pStyle w:val="Normal6a"/>
            </w:pPr>
            <w:r w:rsidRPr="008D13C2">
              <w:rPr>
                <w:b/>
                <w:i/>
              </w:rPr>
              <w:t>–</w:t>
            </w:r>
            <w:r w:rsidR="009A1AD4" w:rsidRPr="008D13C2">
              <w:rPr>
                <w:b/>
                <w:i/>
              </w:rPr>
              <w:t>1.</w:t>
            </w:r>
            <w:r w:rsidR="009A1AD4" w:rsidRPr="008D13C2">
              <w:tab/>
            </w:r>
            <w:r w:rsidR="009A1AD4" w:rsidRPr="008D13C2">
              <w:rPr>
                <w:b/>
                <w:i/>
              </w:rPr>
              <w:t>En cuanto sea posible, el Estado miembro y las autoridades competentes del Estado miembro, asistidas por la Agencia de Asilo, se asegurarán de que el nacional de un tercer país o el apátrida que tenga la intención de formular una solicitud de protección internacional coopere plenamente en los asuntos cubiertos por el presente Reglamento, informándole:</w:t>
            </w:r>
          </w:p>
        </w:tc>
      </w:tr>
    </w:tbl>
    <w:p w14:paraId="27CF5D4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93ACDCD" w14:textId="77777777" w:rsidR="009A1AD4" w:rsidRPr="008D13C2" w:rsidRDefault="009A1AD4" w:rsidP="009A1AD4">
      <w:r w:rsidRPr="008D13C2">
        <w:rPr>
          <w:rStyle w:val="HideTWBExt"/>
          <w:noProof w:val="0"/>
        </w:rPr>
        <w:t>&lt;/Amend&gt;</w:t>
      </w:r>
    </w:p>
    <w:p w14:paraId="4511824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1274</w:t>
      </w:r>
      <w:r w:rsidRPr="008D13C2">
        <w:rPr>
          <w:rStyle w:val="HideTWBExt"/>
          <w:b w:val="0"/>
          <w:noProof w:val="0"/>
        </w:rPr>
        <w:t>&lt;/NumAm&gt;</w:t>
      </w:r>
    </w:p>
    <w:p w14:paraId="4BBEB55B"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E40314F" w14:textId="77777777" w:rsidR="009A1AD4" w:rsidRPr="008D13C2" w:rsidRDefault="009A1AD4" w:rsidP="009A1AD4">
      <w:pPr>
        <w:pStyle w:val="NormalBold"/>
      </w:pPr>
      <w:r w:rsidRPr="008D13C2">
        <w:rPr>
          <w:rStyle w:val="HideTWBExt"/>
          <w:b w:val="0"/>
          <w:noProof w:val="0"/>
        </w:rPr>
        <w:t>&lt;/RepeatBlock-By&gt;</w:t>
      </w:r>
    </w:p>
    <w:p w14:paraId="2FB087F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25C76FB" w14:textId="77777777" w:rsidR="009A1AD4" w:rsidRPr="008D13C2" w:rsidRDefault="009A1AD4" w:rsidP="009A1AD4">
      <w:pPr>
        <w:pStyle w:val="NormalBold"/>
      </w:pPr>
      <w:r w:rsidRPr="008D13C2">
        <w:rPr>
          <w:rStyle w:val="HideTWBExt"/>
          <w:b w:val="0"/>
          <w:noProof w:val="0"/>
        </w:rPr>
        <w:t>&lt;Article&gt;</w:t>
      </w:r>
      <w:r w:rsidRPr="008D13C2">
        <w:t>Artículo 11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E6DDF43" w14:textId="77777777" w:rsidTr="00BE2F25">
        <w:trPr>
          <w:trHeight w:hRule="exact" w:val="240"/>
          <w:jc w:val="center"/>
        </w:trPr>
        <w:tc>
          <w:tcPr>
            <w:tcW w:w="9752" w:type="dxa"/>
            <w:gridSpan w:val="2"/>
          </w:tcPr>
          <w:p w14:paraId="504D3EC5" w14:textId="77777777" w:rsidR="009A1AD4" w:rsidRPr="008D13C2" w:rsidRDefault="009A1AD4" w:rsidP="00BE2F25"/>
        </w:tc>
      </w:tr>
      <w:tr w:rsidR="009A1AD4" w:rsidRPr="008D13C2" w14:paraId="4FD24601" w14:textId="77777777" w:rsidTr="00BE2F25">
        <w:trPr>
          <w:trHeight w:val="240"/>
          <w:jc w:val="center"/>
        </w:trPr>
        <w:tc>
          <w:tcPr>
            <w:tcW w:w="4876" w:type="dxa"/>
          </w:tcPr>
          <w:p w14:paraId="181AE310" w14:textId="77777777" w:rsidR="009A1AD4" w:rsidRPr="008D13C2" w:rsidRDefault="009A1AD4" w:rsidP="00BE2F25">
            <w:pPr>
              <w:pStyle w:val="AmColumnHeading"/>
            </w:pPr>
            <w:r w:rsidRPr="008D13C2">
              <w:t>Texto de la Comisión</w:t>
            </w:r>
          </w:p>
        </w:tc>
        <w:tc>
          <w:tcPr>
            <w:tcW w:w="4876" w:type="dxa"/>
          </w:tcPr>
          <w:p w14:paraId="5A85887F" w14:textId="77777777" w:rsidR="009A1AD4" w:rsidRPr="008D13C2" w:rsidRDefault="009A1AD4" w:rsidP="00BE2F25">
            <w:pPr>
              <w:pStyle w:val="AmColumnHeading"/>
            </w:pPr>
            <w:r w:rsidRPr="008D13C2">
              <w:t>Enmienda</w:t>
            </w:r>
          </w:p>
        </w:tc>
      </w:tr>
      <w:tr w:rsidR="009A1AD4" w:rsidRPr="008D13C2" w14:paraId="315562BD" w14:textId="77777777" w:rsidTr="00BE2F25">
        <w:trPr>
          <w:jc w:val="center"/>
        </w:trPr>
        <w:tc>
          <w:tcPr>
            <w:tcW w:w="4876" w:type="dxa"/>
          </w:tcPr>
          <w:p w14:paraId="50D47459" w14:textId="77777777" w:rsidR="009A1AD4" w:rsidRPr="008D13C2" w:rsidRDefault="009A1AD4" w:rsidP="00BE2F25">
            <w:pPr>
              <w:pStyle w:val="Normal6a"/>
            </w:pPr>
            <w:r w:rsidRPr="008D13C2">
              <w:rPr>
                <w:b/>
                <w:i/>
              </w:rPr>
              <w:t>[...]</w:t>
            </w:r>
          </w:p>
        </w:tc>
        <w:tc>
          <w:tcPr>
            <w:tcW w:w="4876" w:type="dxa"/>
          </w:tcPr>
          <w:p w14:paraId="018047F6" w14:textId="77777777" w:rsidR="009A1AD4" w:rsidRPr="008D13C2" w:rsidRDefault="009A1AD4" w:rsidP="00BE2F25">
            <w:pPr>
              <w:pStyle w:val="Normal6a"/>
            </w:pPr>
            <w:r w:rsidRPr="008D13C2">
              <w:rPr>
                <w:b/>
                <w:i/>
              </w:rPr>
              <w:t>suprimido</w:t>
            </w:r>
          </w:p>
        </w:tc>
      </w:tr>
    </w:tbl>
    <w:p w14:paraId="33B9B33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61E3AE8" w14:textId="77777777" w:rsidR="009A1AD4" w:rsidRPr="008D13C2" w:rsidRDefault="009A1AD4" w:rsidP="009A1AD4">
      <w:r w:rsidRPr="008D13C2">
        <w:rPr>
          <w:rStyle w:val="HideTWBExt"/>
          <w:noProof w:val="0"/>
        </w:rPr>
        <w:t>&lt;/Amend&gt;</w:t>
      </w:r>
    </w:p>
    <w:p w14:paraId="1973876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1275</w:t>
      </w:r>
      <w:r w:rsidRPr="008D13C2">
        <w:rPr>
          <w:rStyle w:val="HideTWBExt"/>
          <w:b w:val="0"/>
          <w:noProof w:val="0"/>
        </w:rPr>
        <w:t>&lt;/NumAm&gt;</w:t>
      </w:r>
    </w:p>
    <w:p w14:paraId="001EA7A8" w14:textId="77777777" w:rsidR="009A1AD4" w:rsidRPr="008D13C2" w:rsidRDefault="009A1AD4" w:rsidP="009A1AD4">
      <w:pPr>
        <w:pStyle w:val="NormalBold"/>
      </w:pPr>
      <w:r w:rsidRPr="008D13C2">
        <w:rPr>
          <w:rStyle w:val="HideTWBExt"/>
          <w:b w:val="0"/>
          <w:noProof w:val="0"/>
        </w:rPr>
        <w:t>&lt;RepeatBlock-By&gt;&lt;Members&gt;</w:t>
      </w:r>
      <w:r w:rsidRPr="008D13C2">
        <w:t>Juan Ignacio Zoido Álvarez</w:t>
      </w:r>
      <w:r w:rsidRPr="008D13C2">
        <w:rPr>
          <w:rStyle w:val="HideTWBExt"/>
          <w:b w:val="0"/>
          <w:noProof w:val="0"/>
        </w:rPr>
        <w:t>&lt;/Members&gt;</w:t>
      </w:r>
    </w:p>
    <w:p w14:paraId="331289B6" w14:textId="77777777" w:rsidR="009A1AD4" w:rsidRPr="008D13C2" w:rsidRDefault="009A1AD4" w:rsidP="009A1AD4">
      <w:pPr>
        <w:pStyle w:val="NormalBold"/>
      </w:pPr>
      <w:r w:rsidRPr="008D13C2">
        <w:rPr>
          <w:rStyle w:val="HideTWBExt"/>
          <w:b w:val="0"/>
          <w:noProof w:val="0"/>
        </w:rPr>
        <w:t>&lt;/RepeatBlock-By&gt;</w:t>
      </w:r>
    </w:p>
    <w:p w14:paraId="6939CF0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9C730F4" w14:textId="77777777" w:rsidR="009A1AD4" w:rsidRPr="008D13C2" w:rsidRDefault="009A1AD4" w:rsidP="009A1AD4">
      <w:pPr>
        <w:pStyle w:val="NormalBold"/>
      </w:pPr>
      <w:r w:rsidRPr="008D13C2">
        <w:rPr>
          <w:rStyle w:val="HideTWBExt"/>
          <w:b w:val="0"/>
          <w:noProof w:val="0"/>
        </w:rPr>
        <w:t>&lt;Article&gt;</w:t>
      </w:r>
      <w:r w:rsidRPr="008D13C2">
        <w:t>Artículo 11 – apartado 1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F94BBFB" w14:textId="77777777" w:rsidTr="00BE2F25">
        <w:trPr>
          <w:trHeight w:hRule="exact" w:val="240"/>
          <w:jc w:val="center"/>
        </w:trPr>
        <w:tc>
          <w:tcPr>
            <w:tcW w:w="9752" w:type="dxa"/>
            <w:gridSpan w:val="2"/>
          </w:tcPr>
          <w:p w14:paraId="19ADE772" w14:textId="77777777" w:rsidR="009A1AD4" w:rsidRPr="008D13C2" w:rsidRDefault="009A1AD4" w:rsidP="00BE2F25"/>
        </w:tc>
      </w:tr>
      <w:tr w:rsidR="009A1AD4" w:rsidRPr="008D13C2" w14:paraId="19BCB4F4" w14:textId="77777777" w:rsidTr="00BE2F25">
        <w:trPr>
          <w:trHeight w:val="240"/>
          <w:jc w:val="center"/>
        </w:trPr>
        <w:tc>
          <w:tcPr>
            <w:tcW w:w="4876" w:type="dxa"/>
          </w:tcPr>
          <w:p w14:paraId="47FC7588" w14:textId="77777777" w:rsidR="009A1AD4" w:rsidRPr="008D13C2" w:rsidRDefault="009A1AD4" w:rsidP="00BE2F25">
            <w:pPr>
              <w:pStyle w:val="AmColumnHeading"/>
            </w:pPr>
            <w:r w:rsidRPr="008D13C2">
              <w:t>Texto de la Comisión</w:t>
            </w:r>
          </w:p>
        </w:tc>
        <w:tc>
          <w:tcPr>
            <w:tcW w:w="4876" w:type="dxa"/>
          </w:tcPr>
          <w:p w14:paraId="3B35CB15" w14:textId="77777777" w:rsidR="009A1AD4" w:rsidRPr="008D13C2" w:rsidRDefault="009A1AD4" w:rsidP="00BE2F25">
            <w:pPr>
              <w:pStyle w:val="AmColumnHeading"/>
            </w:pPr>
            <w:r w:rsidRPr="008D13C2">
              <w:t>Enmienda</w:t>
            </w:r>
          </w:p>
        </w:tc>
      </w:tr>
      <w:tr w:rsidR="009A1AD4" w:rsidRPr="008D13C2" w14:paraId="45B6EA58" w14:textId="77777777" w:rsidTr="00BE2F25">
        <w:trPr>
          <w:jc w:val="center"/>
        </w:trPr>
        <w:tc>
          <w:tcPr>
            <w:tcW w:w="4876" w:type="dxa"/>
          </w:tcPr>
          <w:p w14:paraId="7776C3B0" w14:textId="77777777" w:rsidR="009A1AD4" w:rsidRPr="008D13C2" w:rsidRDefault="009A1AD4" w:rsidP="00BE2F25">
            <w:pPr>
              <w:pStyle w:val="Normal6a"/>
            </w:pPr>
            <w:r w:rsidRPr="008D13C2">
              <w:t>1.</w:t>
            </w:r>
            <w:r w:rsidRPr="008D13C2">
              <w:tab/>
            </w:r>
            <w:r w:rsidRPr="008D13C2">
              <w:rPr>
                <w:b/>
                <w:i/>
              </w:rPr>
              <w:t>En cuanto sea posible, y a más tardar cuando se registre la solicitud de protección internacional en un</w:t>
            </w:r>
            <w:r w:rsidRPr="008D13C2">
              <w:t xml:space="preserve"> Estado miembro</w:t>
            </w:r>
            <w:r w:rsidRPr="008D13C2">
              <w:rPr>
                <w:b/>
                <w:i/>
              </w:rPr>
              <w:t>, las autoridades competentes de este informarán</w:t>
            </w:r>
            <w:r w:rsidRPr="008D13C2">
              <w:t xml:space="preserve"> al solicitante de la aplicación del presente Reglamento y de las obligaciones establecidas en el artículo 9, así como de las consecuencias del incumplimiento establecidas en el artículo 10 </w:t>
            </w:r>
            <w:r w:rsidRPr="008D13C2">
              <w:rPr>
                <w:b/>
                <w:i/>
              </w:rPr>
              <w:t>y, en particular</w:t>
            </w:r>
            <w:r w:rsidRPr="008D13C2">
              <w:t>:</w:t>
            </w:r>
          </w:p>
        </w:tc>
        <w:tc>
          <w:tcPr>
            <w:tcW w:w="4876" w:type="dxa"/>
          </w:tcPr>
          <w:p w14:paraId="223E28FB" w14:textId="77777777" w:rsidR="009A1AD4" w:rsidRPr="008D13C2" w:rsidRDefault="009A1AD4" w:rsidP="00BE2F25">
            <w:pPr>
              <w:pStyle w:val="Normal6a"/>
            </w:pPr>
            <w:r w:rsidRPr="008D13C2">
              <w:t>1.</w:t>
            </w:r>
            <w:r w:rsidRPr="008D13C2">
              <w:tab/>
            </w:r>
            <w:r w:rsidRPr="008D13C2">
              <w:rPr>
                <w:b/>
                <w:i/>
              </w:rPr>
              <w:t>El</w:t>
            </w:r>
            <w:r w:rsidRPr="008D13C2">
              <w:t xml:space="preserve"> Estado miembro </w:t>
            </w:r>
            <w:r w:rsidRPr="008D13C2">
              <w:rPr>
                <w:b/>
                <w:i/>
              </w:rPr>
              <w:t>encargado de la determinación informará</w:t>
            </w:r>
            <w:r w:rsidRPr="008D13C2">
              <w:t xml:space="preserve"> al solicitante </w:t>
            </w:r>
            <w:r w:rsidRPr="008D13C2">
              <w:rPr>
                <w:b/>
                <w:i/>
              </w:rPr>
              <w:t>por escrito, u oralmente en una lengua que comprenda o pueda esperarse razonablemente que comprenda,</w:t>
            </w:r>
            <w:r w:rsidRPr="008D13C2">
              <w:t> de la aplicación del presente Reglamento y de las obligaciones establecidas en el artículo 9, así como de las consecuencias del incumplimiento establecidas en el artículo 10</w:t>
            </w:r>
            <w:r w:rsidRPr="008D13C2">
              <w:rPr>
                <w:b/>
                <w:i/>
              </w:rPr>
              <w:t>, del objetivo de la entrevista personal mencionada en el artículo 12, y de la asistencia que el Estado miembro o las organizaciones no gubernamentales pueden ofrecer en relación con la localización de los miembros de la familia o parientes. Así mismo, informará al solicitante</w:t>
            </w:r>
            <w:r w:rsidRPr="008D13C2">
              <w:t>:</w:t>
            </w:r>
          </w:p>
        </w:tc>
      </w:tr>
    </w:tbl>
    <w:p w14:paraId="1548FE8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rFonts w:eastAsiaTheme="majorEastAsia"/>
          <w:noProof w:val="0"/>
        </w:rPr>
        <w:t>{ES}</w:t>
      </w:r>
      <w:r w:rsidRPr="008D13C2">
        <w:t>es</w:t>
      </w:r>
      <w:r w:rsidRPr="008D13C2">
        <w:rPr>
          <w:rStyle w:val="HideTWBExt"/>
          <w:noProof w:val="0"/>
        </w:rPr>
        <w:t>&lt;/Original&gt;</w:t>
      </w:r>
    </w:p>
    <w:p w14:paraId="79ADBAC0" w14:textId="3DA5A55A" w:rsidR="009A1AD4" w:rsidRPr="008D13C2" w:rsidRDefault="009A1AD4" w:rsidP="009A1AD4">
      <w:r w:rsidRPr="008D13C2">
        <w:rPr>
          <w:rStyle w:val="HideTWBExt"/>
          <w:noProof w:val="0"/>
        </w:rPr>
        <w:t>&lt;/Amend&gt;</w:t>
      </w:r>
    </w:p>
    <w:p w14:paraId="47050A4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1276</w:t>
      </w:r>
      <w:r w:rsidRPr="008D13C2">
        <w:rPr>
          <w:rStyle w:val="HideTWBExt"/>
          <w:b w:val="0"/>
          <w:noProof w:val="0"/>
        </w:rPr>
        <w:t>&lt;/NumAm&gt;</w:t>
      </w:r>
    </w:p>
    <w:p w14:paraId="2768E153"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7D98ED36" w14:textId="77777777" w:rsidR="009A1AD4" w:rsidRPr="008D13C2" w:rsidRDefault="009A1AD4" w:rsidP="009A1AD4">
      <w:pPr>
        <w:pStyle w:val="NormalBold"/>
      </w:pPr>
      <w:r w:rsidRPr="008D13C2">
        <w:rPr>
          <w:rStyle w:val="HideTWBExt"/>
          <w:b w:val="0"/>
          <w:noProof w:val="0"/>
        </w:rPr>
        <w:t>&lt;/RepeatBlock-By&gt;</w:t>
      </w:r>
    </w:p>
    <w:p w14:paraId="6ED13C6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C084610" w14:textId="77777777" w:rsidR="009A1AD4" w:rsidRPr="008D13C2" w:rsidRDefault="009A1AD4" w:rsidP="009A1AD4">
      <w:pPr>
        <w:pStyle w:val="NormalBold"/>
      </w:pPr>
      <w:r w:rsidRPr="008D13C2">
        <w:rPr>
          <w:rStyle w:val="HideTWBExt"/>
          <w:b w:val="0"/>
          <w:noProof w:val="0"/>
        </w:rPr>
        <w:t>&lt;Article&gt;</w:t>
      </w:r>
      <w:r w:rsidRPr="008D13C2">
        <w:t>Artículo 11 – apartado 1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F4182DB" w14:textId="77777777" w:rsidTr="00BE2F25">
        <w:trPr>
          <w:trHeight w:hRule="exact" w:val="240"/>
          <w:jc w:val="center"/>
        </w:trPr>
        <w:tc>
          <w:tcPr>
            <w:tcW w:w="9752" w:type="dxa"/>
            <w:gridSpan w:val="2"/>
          </w:tcPr>
          <w:p w14:paraId="1474C8A1" w14:textId="77777777" w:rsidR="009A1AD4" w:rsidRPr="008D13C2" w:rsidRDefault="009A1AD4" w:rsidP="00BE2F25"/>
        </w:tc>
      </w:tr>
      <w:tr w:rsidR="009A1AD4" w:rsidRPr="008D13C2" w14:paraId="4B4F7227" w14:textId="77777777" w:rsidTr="00BE2F25">
        <w:trPr>
          <w:trHeight w:val="240"/>
          <w:jc w:val="center"/>
        </w:trPr>
        <w:tc>
          <w:tcPr>
            <w:tcW w:w="4876" w:type="dxa"/>
          </w:tcPr>
          <w:p w14:paraId="6F45F880" w14:textId="77777777" w:rsidR="009A1AD4" w:rsidRPr="008D13C2" w:rsidRDefault="009A1AD4" w:rsidP="00BE2F25">
            <w:pPr>
              <w:pStyle w:val="AmColumnHeading"/>
            </w:pPr>
            <w:r w:rsidRPr="008D13C2">
              <w:t>Texto de la Comisión</w:t>
            </w:r>
          </w:p>
        </w:tc>
        <w:tc>
          <w:tcPr>
            <w:tcW w:w="4876" w:type="dxa"/>
          </w:tcPr>
          <w:p w14:paraId="6A5B4ABF" w14:textId="77777777" w:rsidR="009A1AD4" w:rsidRPr="008D13C2" w:rsidRDefault="009A1AD4" w:rsidP="00BE2F25">
            <w:pPr>
              <w:pStyle w:val="AmColumnHeading"/>
            </w:pPr>
            <w:r w:rsidRPr="008D13C2">
              <w:t>Enmienda</w:t>
            </w:r>
          </w:p>
        </w:tc>
      </w:tr>
      <w:tr w:rsidR="009A1AD4" w:rsidRPr="008D13C2" w14:paraId="280531C8" w14:textId="77777777" w:rsidTr="00BE2F25">
        <w:trPr>
          <w:jc w:val="center"/>
        </w:trPr>
        <w:tc>
          <w:tcPr>
            <w:tcW w:w="4876" w:type="dxa"/>
          </w:tcPr>
          <w:p w14:paraId="41DB2A2B" w14:textId="77777777" w:rsidR="009A1AD4" w:rsidRPr="008D13C2" w:rsidRDefault="009A1AD4" w:rsidP="00BE2F25">
            <w:pPr>
              <w:pStyle w:val="Normal6a"/>
            </w:pPr>
            <w:r w:rsidRPr="008D13C2">
              <w:t>1.</w:t>
            </w:r>
            <w:r w:rsidRPr="008D13C2">
              <w:tab/>
              <w:t>En cuanto sea posible, y a más tardar cuando se registre la solicitud de protección internacional en un Estado miembro, las autoridades competentes de este informarán al solicitante de la aplicación del presente Reglamento y de las obligaciones establecidas en el artículo 9, así como de las consecuencias del incumplimiento establecidas en el artículo 10 y, en particular:</w:t>
            </w:r>
          </w:p>
        </w:tc>
        <w:tc>
          <w:tcPr>
            <w:tcW w:w="4876" w:type="dxa"/>
          </w:tcPr>
          <w:p w14:paraId="0FED91F6" w14:textId="77777777" w:rsidR="009A1AD4" w:rsidRPr="008D13C2" w:rsidRDefault="009A1AD4" w:rsidP="00BE2F25">
            <w:pPr>
              <w:pStyle w:val="Normal6a"/>
            </w:pPr>
            <w:r w:rsidRPr="008D13C2">
              <w:t>1.</w:t>
            </w:r>
            <w:r w:rsidRPr="008D13C2">
              <w:tab/>
              <w:t>En cuanto sea posible, y a más tardar cuando se registre la solicitud de protección internacional en un Estado miembro, las autoridades competentes de este informarán al solicitante</w:t>
            </w:r>
            <w:r w:rsidRPr="008D13C2">
              <w:rPr>
                <w:b/>
                <w:i/>
              </w:rPr>
              <w:t xml:space="preserve">, en una lengua que este comprenda, </w:t>
            </w:r>
            <w:r w:rsidRPr="008D13C2">
              <w:t xml:space="preserve">de la aplicación del presente Reglamento y de las obligaciones establecidas en el artículo 9, así como de las consecuencias del incumplimiento establecidas en el artículo 10, </w:t>
            </w:r>
            <w:r w:rsidRPr="008D13C2">
              <w:rPr>
                <w:b/>
                <w:i/>
              </w:rPr>
              <w:t>del objetivo de la entrevista personal, de la asistencia jurídica gratuita y de otras formas de asistencia que pueden proporcionar el Estado miembro y las organizaciones no gubernamentales,</w:t>
            </w:r>
            <w:r w:rsidRPr="008D13C2">
              <w:t xml:space="preserve"> y en particular:</w:t>
            </w:r>
          </w:p>
        </w:tc>
      </w:tr>
    </w:tbl>
    <w:p w14:paraId="6A538DF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279FB13" w14:textId="77777777" w:rsidR="009A1AD4" w:rsidRPr="008D13C2" w:rsidRDefault="009A1AD4" w:rsidP="009A1AD4">
      <w:r w:rsidRPr="008D13C2">
        <w:rPr>
          <w:rStyle w:val="HideTWBExt"/>
          <w:noProof w:val="0"/>
        </w:rPr>
        <w:t>&lt;/Amend&gt;</w:t>
      </w:r>
    </w:p>
    <w:p w14:paraId="46F447B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1277</w:t>
      </w:r>
      <w:r w:rsidRPr="008D13C2">
        <w:rPr>
          <w:rStyle w:val="HideTWBExt"/>
          <w:b w:val="0"/>
          <w:noProof w:val="0"/>
        </w:rPr>
        <w:t>&lt;/NumAm&gt;</w:t>
      </w:r>
    </w:p>
    <w:p w14:paraId="246F0AB3"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52FA2DBF" w14:textId="77777777" w:rsidR="009A1AD4" w:rsidRPr="008D13C2" w:rsidRDefault="009A1AD4" w:rsidP="009A1AD4">
      <w:pPr>
        <w:pStyle w:val="NormalBold"/>
      </w:pPr>
      <w:r w:rsidRPr="008D13C2">
        <w:rPr>
          <w:rStyle w:val="HideTWBExt"/>
          <w:b w:val="0"/>
          <w:noProof w:val="0"/>
        </w:rPr>
        <w:t>&lt;/RepeatBlock-By&gt;</w:t>
      </w:r>
    </w:p>
    <w:p w14:paraId="62B9E57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0A58B82" w14:textId="77777777" w:rsidR="009A1AD4" w:rsidRPr="008D13C2" w:rsidRDefault="009A1AD4" w:rsidP="009A1AD4">
      <w:pPr>
        <w:pStyle w:val="NormalBold"/>
      </w:pPr>
      <w:r w:rsidRPr="008D13C2">
        <w:rPr>
          <w:rStyle w:val="HideTWBExt"/>
          <w:b w:val="0"/>
          <w:noProof w:val="0"/>
        </w:rPr>
        <w:t>&lt;Article&gt;</w:t>
      </w:r>
      <w:r w:rsidRPr="008D13C2">
        <w:t>Artículo 11 – apartado 1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D762AD8" w14:textId="77777777" w:rsidTr="00BE2F25">
        <w:trPr>
          <w:trHeight w:hRule="exact" w:val="240"/>
          <w:jc w:val="center"/>
        </w:trPr>
        <w:tc>
          <w:tcPr>
            <w:tcW w:w="9752" w:type="dxa"/>
            <w:gridSpan w:val="2"/>
          </w:tcPr>
          <w:p w14:paraId="39E5BC50" w14:textId="77777777" w:rsidR="009A1AD4" w:rsidRPr="008D13C2" w:rsidRDefault="009A1AD4" w:rsidP="00BE2F25"/>
        </w:tc>
      </w:tr>
      <w:tr w:rsidR="009A1AD4" w:rsidRPr="008D13C2" w14:paraId="4ABE97AE" w14:textId="77777777" w:rsidTr="00BE2F25">
        <w:trPr>
          <w:trHeight w:val="240"/>
          <w:jc w:val="center"/>
        </w:trPr>
        <w:tc>
          <w:tcPr>
            <w:tcW w:w="4876" w:type="dxa"/>
          </w:tcPr>
          <w:p w14:paraId="79567BE1" w14:textId="77777777" w:rsidR="009A1AD4" w:rsidRPr="008D13C2" w:rsidRDefault="009A1AD4" w:rsidP="00BE2F25">
            <w:pPr>
              <w:pStyle w:val="AmColumnHeading"/>
            </w:pPr>
            <w:r w:rsidRPr="008D13C2">
              <w:t>Texto de la Comisión</w:t>
            </w:r>
          </w:p>
        </w:tc>
        <w:tc>
          <w:tcPr>
            <w:tcW w:w="4876" w:type="dxa"/>
          </w:tcPr>
          <w:p w14:paraId="05DB57A9" w14:textId="77777777" w:rsidR="009A1AD4" w:rsidRPr="008D13C2" w:rsidRDefault="009A1AD4" w:rsidP="00BE2F25">
            <w:pPr>
              <w:pStyle w:val="AmColumnHeading"/>
            </w:pPr>
            <w:r w:rsidRPr="008D13C2">
              <w:t>Enmienda</w:t>
            </w:r>
          </w:p>
        </w:tc>
      </w:tr>
      <w:tr w:rsidR="009A1AD4" w:rsidRPr="008D13C2" w14:paraId="589F0161" w14:textId="77777777" w:rsidTr="00BE2F25">
        <w:trPr>
          <w:jc w:val="center"/>
        </w:trPr>
        <w:tc>
          <w:tcPr>
            <w:tcW w:w="4876" w:type="dxa"/>
          </w:tcPr>
          <w:p w14:paraId="0CCDCB46" w14:textId="77777777" w:rsidR="009A1AD4" w:rsidRPr="008D13C2" w:rsidRDefault="009A1AD4" w:rsidP="00BE2F25">
            <w:pPr>
              <w:pStyle w:val="Normal6a"/>
            </w:pPr>
            <w:r w:rsidRPr="008D13C2">
              <w:t>1.</w:t>
            </w:r>
            <w:r w:rsidRPr="008D13C2">
              <w:tab/>
              <w:t>En cuanto sea posible, y a más tardar cuando se registre la solicitud de protección internacional en un Estado miembro, las autoridades competentes de este informarán al solicitante de la aplicación del presente Reglamento y de las obligaciones establecidas en el artículo 9, así como de las consecuencias del incumplimiento establecidas en el artículo 10 y, en particular:</w:t>
            </w:r>
          </w:p>
        </w:tc>
        <w:tc>
          <w:tcPr>
            <w:tcW w:w="4876" w:type="dxa"/>
          </w:tcPr>
          <w:p w14:paraId="4DFC06D5" w14:textId="77777777" w:rsidR="009A1AD4" w:rsidRPr="008D13C2" w:rsidRDefault="009A1AD4" w:rsidP="00BE2F25">
            <w:pPr>
              <w:pStyle w:val="Normal6a"/>
            </w:pPr>
            <w:r w:rsidRPr="008D13C2">
              <w:t>1.</w:t>
            </w:r>
            <w:r w:rsidRPr="008D13C2">
              <w:tab/>
              <w:t>En cuanto sea posible, y a más tardar cuando se registre la solicitud de protección internacional en un Estado miembro,</w:t>
            </w:r>
            <w:r w:rsidRPr="008D13C2">
              <w:rPr>
                <w:b/>
                <w:i/>
              </w:rPr>
              <w:t xml:space="preserve"> tal como se establece en el artículo 27, del Reglamento (UE) XXX/XXX [Reglamento sobre los procedimientos de asilo],</w:t>
            </w:r>
            <w:r w:rsidRPr="008D13C2">
              <w:t xml:space="preserve"> las autoridades competentes de este informarán al solicitante</w:t>
            </w:r>
            <w:r w:rsidRPr="008D13C2">
              <w:rPr>
                <w:b/>
                <w:i/>
              </w:rPr>
              <w:t>, en una lengua que este comprenda,</w:t>
            </w:r>
            <w:r w:rsidRPr="008D13C2">
              <w:t xml:space="preserve"> de la aplicación del presente Reglamento y de las obligaciones establecidas en el artículo 9, así como de las consecuencias del incumplimiento establecidas en el artículo 10 y, en particular:</w:t>
            </w:r>
          </w:p>
        </w:tc>
      </w:tr>
    </w:tbl>
    <w:p w14:paraId="6704C49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CF6092E" w14:textId="77777777" w:rsidR="009A1AD4" w:rsidRPr="008D13C2" w:rsidRDefault="009A1AD4" w:rsidP="009A1AD4">
      <w:r w:rsidRPr="008D13C2">
        <w:rPr>
          <w:rStyle w:val="HideTWBExt"/>
          <w:noProof w:val="0"/>
        </w:rPr>
        <w:t>&lt;/Amend&gt;</w:t>
      </w:r>
    </w:p>
    <w:p w14:paraId="5BE70C6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1278</w:t>
      </w:r>
      <w:r w:rsidRPr="008D13C2">
        <w:rPr>
          <w:rStyle w:val="HideTWBExt"/>
          <w:b w:val="0"/>
          <w:noProof w:val="0"/>
        </w:rPr>
        <w:t>&lt;/NumAm&gt;</w:t>
      </w:r>
    </w:p>
    <w:p w14:paraId="49D31039" w14:textId="77777777" w:rsidR="009A1AD4" w:rsidRPr="008D13C2" w:rsidRDefault="009A1AD4" w:rsidP="009A1AD4">
      <w:pPr>
        <w:pStyle w:val="NormalBold"/>
      </w:pPr>
      <w:r w:rsidRPr="008D13C2">
        <w:rPr>
          <w:rStyle w:val="HideTWBExt"/>
          <w:b w:val="0"/>
          <w:noProof w:val="0"/>
        </w:rPr>
        <w:t>&lt;RepeatBlock-By&gt;&lt;Members&gt;</w:t>
      </w:r>
      <w:r w:rsidRPr="008D13C2">
        <w:t>Elissavet Vozemberg-Vrionidi, Loucas Fourlas</w:t>
      </w:r>
      <w:r w:rsidRPr="008D13C2">
        <w:rPr>
          <w:rStyle w:val="HideTWBExt"/>
          <w:b w:val="0"/>
          <w:noProof w:val="0"/>
        </w:rPr>
        <w:t>&lt;/Members&gt;</w:t>
      </w:r>
    </w:p>
    <w:p w14:paraId="412247E1" w14:textId="77777777" w:rsidR="009A1AD4" w:rsidRPr="008D13C2" w:rsidRDefault="009A1AD4" w:rsidP="009A1AD4">
      <w:pPr>
        <w:pStyle w:val="NormalBold"/>
      </w:pPr>
      <w:r w:rsidRPr="008D13C2">
        <w:rPr>
          <w:rStyle w:val="HideTWBExt"/>
          <w:b w:val="0"/>
          <w:noProof w:val="0"/>
        </w:rPr>
        <w:t>&lt;/RepeatBlock-By&gt;</w:t>
      </w:r>
    </w:p>
    <w:p w14:paraId="5B2C4F2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DE5E296" w14:textId="77777777" w:rsidR="009A1AD4" w:rsidRPr="008D13C2" w:rsidRDefault="009A1AD4" w:rsidP="009A1AD4">
      <w:pPr>
        <w:pStyle w:val="NormalBold"/>
      </w:pPr>
      <w:r w:rsidRPr="008D13C2">
        <w:rPr>
          <w:rStyle w:val="HideTWBExt"/>
          <w:b w:val="0"/>
          <w:noProof w:val="0"/>
        </w:rPr>
        <w:t>&lt;Article&gt;</w:t>
      </w:r>
      <w:r w:rsidRPr="008D13C2">
        <w:t>Artículo 11 – apartado 1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5FE9632" w14:textId="77777777" w:rsidTr="00BE2F25">
        <w:trPr>
          <w:trHeight w:hRule="exact" w:val="240"/>
          <w:jc w:val="center"/>
        </w:trPr>
        <w:tc>
          <w:tcPr>
            <w:tcW w:w="9752" w:type="dxa"/>
            <w:gridSpan w:val="2"/>
          </w:tcPr>
          <w:p w14:paraId="073276A7" w14:textId="77777777" w:rsidR="009A1AD4" w:rsidRPr="008D13C2" w:rsidRDefault="009A1AD4" w:rsidP="00BE2F25"/>
        </w:tc>
      </w:tr>
      <w:tr w:rsidR="009A1AD4" w:rsidRPr="008D13C2" w14:paraId="17C1F70E" w14:textId="77777777" w:rsidTr="00BE2F25">
        <w:trPr>
          <w:trHeight w:val="240"/>
          <w:jc w:val="center"/>
        </w:trPr>
        <w:tc>
          <w:tcPr>
            <w:tcW w:w="4876" w:type="dxa"/>
          </w:tcPr>
          <w:p w14:paraId="02D4D87B" w14:textId="77777777" w:rsidR="009A1AD4" w:rsidRPr="008D13C2" w:rsidRDefault="009A1AD4" w:rsidP="00BE2F25">
            <w:pPr>
              <w:pStyle w:val="AmColumnHeading"/>
            </w:pPr>
            <w:r w:rsidRPr="008D13C2">
              <w:t>Texto de la Comisión</w:t>
            </w:r>
          </w:p>
        </w:tc>
        <w:tc>
          <w:tcPr>
            <w:tcW w:w="4876" w:type="dxa"/>
          </w:tcPr>
          <w:p w14:paraId="3A8191C5" w14:textId="77777777" w:rsidR="009A1AD4" w:rsidRPr="008D13C2" w:rsidRDefault="009A1AD4" w:rsidP="00BE2F25">
            <w:pPr>
              <w:pStyle w:val="AmColumnHeading"/>
            </w:pPr>
            <w:r w:rsidRPr="008D13C2">
              <w:t>Enmienda</w:t>
            </w:r>
          </w:p>
        </w:tc>
      </w:tr>
      <w:tr w:rsidR="009A1AD4" w:rsidRPr="008D13C2" w14:paraId="12DC6C48" w14:textId="77777777" w:rsidTr="00BE2F25">
        <w:trPr>
          <w:jc w:val="center"/>
        </w:trPr>
        <w:tc>
          <w:tcPr>
            <w:tcW w:w="4876" w:type="dxa"/>
          </w:tcPr>
          <w:p w14:paraId="072F9F51" w14:textId="77777777" w:rsidR="009A1AD4" w:rsidRPr="008D13C2" w:rsidRDefault="009A1AD4" w:rsidP="00BE2F25">
            <w:pPr>
              <w:pStyle w:val="Normal6a"/>
            </w:pPr>
            <w:r w:rsidRPr="008D13C2">
              <w:t>1.</w:t>
            </w:r>
            <w:r w:rsidRPr="008D13C2">
              <w:tab/>
            </w:r>
            <w:r w:rsidRPr="008D13C2">
              <w:rPr>
                <w:b/>
                <w:i/>
              </w:rPr>
              <w:t xml:space="preserve">En cuanto sea posible, y a más tardar cuando se registre la solicitud de protección internacional en un </w:t>
            </w:r>
            <w:r w:rsidRPr="008D13C2">
              <w:t>Estado miembro</w:t>
            </w:r>
            <w:r w:rsidRPr="008D13C2">
              <w:rPr>
                <w:b/>
                <w:i/>
              </w:rPr>
              <w:t>, las autoridades competentes de este informarán</w:t>
            </w:r>
            <w:r w:rsidRPr="008D13C2">
              <w:t xml:space="preserve"> al solicitante de la aplicación del presente Reglamento y de las obligaciones establecidas en el artículo 9, así como de las consecuencias del incumplimiento establecidas en el artículo 10 </w:t>
            </w:r>
            <w:r w:rsidRPr="008D13C2">
              <w:rPr>
                <w:b/>
                <w:i/>
              </w:rPr>
              <w:t>y, en particular</w:t>
            </w:r>
            <w:r w:rsidRPr="008D13C2">
              <w:t>:</w:t>
            </w:r>
          </w:p>
        </w:tc>
        <w:tc>
          <w:tcPr>
            <w:tcW w:w="4876" w:type="dxa"/>
          </w:tcPr>
          <w:p w14:paraId="48FFA7FD" w14:textId="77777777" w:rsidR="009A1AD4" w:rsidRPr="008D13C2" w:rsidRDefault="009A1AD4" w:rsidP="00BE2F25">
            <w:pPr>
              <w:pStyle w:val="Normal6a"/>
            </w:pPr>
            <w:r w:rsidRPr="008D13C2">
              <w:t>1.</w:t>
            </w:r>
            <w:r w:rsidRPr="008D13C2">
              <w:tab/>
            </w:r>
            <w:r w:rsidRPr="008D13C2">
              <w:rPr>
                <w:b/>
                <w:i/>
              </w:rPr>
              <w:t>El</w:t>
            </w:r>
            <w:r w:rsidRPr="008D13C2">
              <w:t xml:space="preserve"> Estado miembro </w:t>
            </w:r>
            <w:r w:rsidRPr="008D13C2">
              <w:rPr>
                <w:b/>
                <w:i/>
              </w:rPr>
              <w:t>informará</w:t>
            </w:r>
            <w:r w:rsidRPr="008D13C2">
              <w:rPr>
                <w:b/>
              </w:rPr>
              <w:t xml:space="preserve"> </w:t>
            </w:r>
            <w:r w:rsidRPr="008D13C2">
              <w:t>al solicitante de la aplicación del presente Reglamento y de las obligaciones establecidas en el artículo 9, así como de las consecuencias del incumplimiento establecidas en el artículo 10</w:t>
            </w:r>
            <w:r w:rsidRPr="008D13C2">
              <w:rPr>
                <w:b/>
                <w:i/>
              </w:rPr>
              <w:t>, y de la finalidad de la entrevista personal contemplada en el artículo 12</w:t>
            </w:r>
            <w:r w:rsidRPr="008D13C2">
              <w:t>.</w:t>
            </w:r>
          </w:p>
        </w:tc>
      </w:tr>
    </w:tbl>
    <w:p w14:paraId="2D32B1B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CD79B3C" w14:textId="77777777" w:rsidR="009A1AD4" w:rsidRPr="008D13C2" w:rsidRDefault="009A1AD4" w:rsidP="009A1AD4">
      <w:r w:rsidRPr="008D13C2">
        <w:rPr>
          <w:rStyle w:val="HideTWBExt"/>
          <w:noProof w:val="0"/>
        </w:rPr>
        <w:t>&lt;/Amend&gt;</w:t>
      </w:r>
    </w:p>
    <w:p w14:paraId="305D6E3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1279</w:t>
      </w:r>
      <w:r w:rsidRPr="008D13C2">
        <w:rPr>
          <w:rStyle w:val="HideTWBExt"/>
          <w:b w:val="0"/>
          <w:noProof w:val="0"/>
        </w:rPr>
        <w:t>&lt;/NumAm&gt;</w:t>
      </w:r>
    </w:p>
    <w:p w14:paraId="0B5A2700"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1C96D783" w14:textId="77777777" w:rsidR="009A1AD4" w:rsidRPr="008D13C2" w:rsidRDefault="009A1AD4" w:rsidP="009A1AD4">
      <w:pPr>
        <w:pStyle w:val="NormalBold"/>
      </w:pPr>
      <w:r w:rsidRPr="008D13C2">
        <w:rPr>
          <w:rStyle w:val="HideTWBExt"/>
          <w:b w:val="0"/>
          <w:noProof w:val="0"/>
        </w:rPr>
        <w:t>&lt;/RepeatBlock-By&gt;</w:t>
      </w:r>
    </w:p>
    <w:p w14:paraId="61D66C0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9FAD4D4" w14:textId="77777777" w:rsidR="009A1AD4" w:rsidRPr="008D13C2" w:rsidRDefault="009A1AD4" w:rsidP="009A1AD4">
      <w:pPr>
        <w:pStyle w:val="NormalBold"/>
      </w:pPr>
      <w:r w:rsidRPr="008D13C2">
        <w:rPr>
          <w:rStyle w:val="HideTWBExt"/>
          <w:b w:val="0"/>
          <w:noProof w:val="0"/>
        </w:rPr>
        <w:t>&lt;Article&gt;</w:t>
      </w:r>
      <w:r w:rsidRPr="008D13C2">
        <w:t>Artículo 11 – apartado 1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ED4C90F" w14:textId="77777777" w:rsidTr="00BE2F25">
        <w:trPr>
          <w:trHeight w:hRule="exact" w:val="240"/>
          <w:jc w:val="center"/>
        </w:trPr>
        <w:tc>
          <w:tcPr>
            <w:tcW w:w="9752" w:type="dxa"/>
            <w:gridSpan w:val="2"/>
          </w:tcPr>
          <w:p w14:paraId="26C3C121" w14:textId="77777777" w:rsidR="009A1AD4" w:rsidRPr="008D13C2" w:rsidRDefault="009A1AD4" w:rsidP="00BE2F25"/>
        </w:tc>
      </w:tr>
      <w:tr w:rsidR="009A1AD4" w:rsidRPr="008D13C2" w14:paraId="469291C5" w14:textId="77777777" w:rsidTr="00BE2F25">
        <w:trPr>
          <w:trHeight w:val="240"/>
          <w:jc w:val="center"/>
        </w:trPr>
        <w:tc>
          <w:tcPr>
            <w:tcW w:w="4876" w:type="dxa"/>
          </w:tcPr>
          <w:p w14:paraId="04321587" w14:textId="77777777" w:rsidR="009A1AD4" w:rsidRPr="008D13C2" w:rsidRDefault="009A1AD4" w:rsidP="00BE2F25">
            <w:pPr>
              <w:pStyle w:val="AmColumnHeading"/>
            </w:pPr>
            <w:r w:rsidRPr="008D13C2">
              <w:t>Texto de la Comisión</w:t>
            </w:r>
          </w:p>
        </w:tc>
        <w:tc>
          <w:tcPr>
            <w:tcW w:w="4876" w:type="dxa"/>
          </w:tcPr>
          <w:p w14:paraId="10707DB0" w14:textId="77777777" w:rsidR="009A1AD4" w:rsidRPr="008D13C2" w:rsidRDefault="009A1AD4" w:rsidP="00BE2F25">
            <w:pPr>
              <w:pStyle w:val="AmColumnHeading"/>
            </w:pPr>
            <w:r w:rsidRPr="008D13C2">
              <w:t>Enmienda</w:t>
            </w:r>
          </w:p>
        </w:tc>
      </w:tr>
      <w:tr w:rsidR="009A1AD4" w:rsidRPr="008D13C2" w14:paraId="578FC39C" w14:textId="77777777" w:rsidTr="00BE2F25">
        <w:trPr>
          <w:jc w:val="center"/>
        </w:trPr>
        <w:tc>
          <w:tcPr>
            <w:tcW w:w="4876" w:type="dxa"/>
          </w:tcPr>
          <w:p w14:paraId="7FEEFB51" w14:textId="77777777" w:rsidR="009A1AD4" w:rsidRPr="008D13C2" w:rsidRDefault="009A1AD4" w:rsidP="00BE2F25">
            <w:pPr>
              <w:pStyle w:val="Normal6a"/>
            </w:pPr>
            <w:r w:rsidRPr="008D13C2">
              <w:t>1.</w:t>
            </w:r>
            <w:r w:rsidRPr="008D13C2">
              <w:tab/>
              <w:t xml:space="preserve">En cuanto sea posible, y a más tardar cuando se registre la solicitud de protección internacional en un Estado miembro, las autoridades competentes de este informarán al solicitante de la aplicación del presente Reglamento y de las obligaciones establecidas en el artículo 9, </w:t>
            </w:r>
            <w:r w:rsidRPr="008D13C2">
              <w:rPr>
                <w:b/>
                <w:i/>
              </w:rPr>
              <w:t xml:space="preserve">así como de las consecuencias del incumplimiento establecidas en el artículo 10 </w:t>
            </w:r>
            <w:r w:rsidRPr="008D13C2">
              <w:t>y, en particular:</w:t>
            </w:r>
          </w:p>
        </w:tc>
        <w:tc>
          <w:tcPr>
            <w:tcW w:w="4876" w:type="dxa"/>
          </w:tcPr>
          <w:p w14:paraId="0E2C60F1" w14:textId="77777777" w:rsidR="009A1AD4" w:rsidRPr="008D13C2" w:rsidRDefault="009A1AD4" w:rsidP="00BE2F25">
            <w:pPr>
              <w:pStyle w:val="Normal6a"/>
            </w:pPr>
            <w:r w:rsidRPr="008D13C2">
              <w:t>1.</w:t>
            </w:r>
            <w:r w:rsidRPr="008D13C2">
              <w:tab/>
              <w:t>En cuanto sea posible, y a más tardar cuando se registre la solicitud de protección internacional en un Estado miembro, las autoridades competentes de este informarán al solicitante de la aplicación del presente Reglamento y de las obligaciones establecidas en el artículo 9 y,</w:t>
            </w:r>
            <w:r w:rsidRPr="008D13C2">
              <w:rPr>
                <w:b/>
              </w:rPr>
              <w:t xml:space="preserve"> </w:t>
            </w:r>
            <w:r w:rsidRPr="008D13C2">
              <w:t>en particular:</w:t>
            </w:r>
          </w:p>
        </w:tc>
      </w:tr>
    </w:tbl>
    <w:p w14:paraId="41500B2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6C84B41" w14:textId="77777777" w:rsidR="009A1AD4" w:rsidRPr="008D13C2" w:rsidRDefault="009A1AD4" w:rsidP="009A1AD4">
      <w:r w:rsidRPr="008D13C2">
        <w:rPr>
          <w:rStyle w:val="HideTWBExt"/>
          <w:noProof w:val="0"/>
        </w:rPr>
        <w:t>&lt;/Amend&gt;</w:t>
      </w:r>
    </w:p>
    <w:p w14:paraId="6FCE82B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1280</w:t>
      </w:r>
      <w:r w:rsidRPr="008D13C2">
        <w:rPr>
          <w:rStyle w:val="HideTWBExt"/>
          <w:b w:val="0"/>
          <w:noProof w:val="0"/>
        </w:rPr>
        <w:t>&lt;/NumAm&gt;</w:t>
      </w:r>
    </w:p>
    <w:p w14:paraId="60792D5F"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3CE8AA0" w14:textId="77777777" w:rsidR="009A1AD4" w:rsidRPr="008D13C2" w:rsidRDefault="009A1AD4" w:rsidP="009A1AD4">
      <w:pPr>
        <w:pStyle w:val="NormalBold"/>
      </w:pPr>
      <w:r w:rsidRPr="008D13C2">
        <w:rPr>
          <w:rStyle w:val="HideTWBExt"/>
          <w:b w:val="0"/>
          <w:noProof w:val="0"/>
        </w:rPr>
        <w:t>&lt;/RepeatBlock-By&gt;</w:t>
      </w:r>
    </w:p>
    <w:p w14:paraId="45A8F24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D63FCBC" w14:textId="77777777" w:rsidR="009A1AD4" w:rsidRPr="008D13C2" w:rsidRDefault="009A1AD4" w:rsidP="009A1AD4">
      <w:pPr>
        <w:pStyle w:val="NormalBold"/>
      </w:pPr>
      <w:r w:rsidRPr="008D13C2">
        <w:rPr>
          <w:rStyle w:val="HideTWBExt"/>
          <w:b w:val="0"/>
          <w:noProof w:val="0"/>
        </w:rPr>
        <w:t>&lt;Article&gt;</w:t>
      </w:r>
      <w:r w:rsidRPr="008D13C2">
        <w:t>Artículo 11 – apartado 1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F9CA77D" w14:textId="77777777" w:rsidTr="00BE2F25">
        <w:trPr>
          <w:trHeight w:hRule="exact" w:val="240"/>
          <w:jc w:val="center"/>
        </w:trPr>
        <w:tc>
          <w:tcPr>
            <w:tcW w:w="9752" w:type="dxa"/>
            <w:gridSpan w:val="2"/>
          </w:tcPr>
          <w:p w14:paraId="7FE3C229" w14:textId="77777777" w:rsidR="009A1AD4" w:rsidRPr="008D13C2" w:rsidRDefault="009A1AD4" w:rsidP="00BE2F25"/>
        </w:tc>
      </w:tr>
      <w:tr w:rsidR="009A1AD4" w:rsidRPr="008D13C2" w14:paraId="3DCC5FB0" w14:textId="77777777" w:rsidTr="00BE2F25">
        <w:trPr>
          <w:trHeight w:val="240"/>
          <w:jc w:val="center"/>
        </w:trPr>
        <w:tc>
          <w:tcPr>
            <w:tcW w:w="4876" w:type="dxa"/>
          </w:tcPr>
          <w:p w14:paraId="17D24559" w14:textId="77777777" w:rsidR="009A1AD4" w:rsidRPr="008D13C2" w:rsidRDefault="009A1AD4" w:rsidP="00BE2F25">
            <w:pPr>
              <w:pStyle w:val="AmColumnHeading"/>
            </w:pPr>
            <w:r w:rsidRPr="008D13C2">
              <w:t>Texto de la Comisión</w:t>
            </w:r>
          </w:p>
        </w:tc>
        <w:tc>
          <w:tcPr>
            <w:tcW w:w="4876" w:type="dxa"/>
          </w:tcPr>
          <w:p w14:paraId="78BB2020" w14:textId="77777777" w:rsidR="009A1AD4" w:rsidRPr="008D13C2" w:rsidRDefault="009A1AD4" w:rsidP="00BE2F25">
            <w:pPr>
              <w:pStyle w:val="AmColumnHeading"/>
            </w:pPr>
            <w:r w:rsidRPr="008D13C2">
              <w:t>Enmienda</w:t>
            </w:r>
          </w:p>
        </w:tc>
      </w:tr>
      <w:tr w:rsidR="009A1AD4" w:rsidRPr="008D13C2" w14:paraId="67209FC8" w14:textId="77777777" w:rsidTr="00BE2F25">
        <w:trPr>
          <w:jc w:val="center"/>
        </w:trPr>
        <w:tc>
          <w:tcPr>
            <w:tcW w:w="4876" w:type="dxa"/>
          </w:tcPr>
          <w:p w14:paraId="647FCAB6" w14:textId="77777777" w:rsidR="009A1AD4" w:rsidRPr="008D13C2" w:rsidRDefault="009A1AD4" w:rsidP="00BE2F25">
            <w:pPr>
              <w:pStyle w:val="Normal6a"/>
            </w:pPr>
            <w:r w:rsidRPr="008D13C2">
              <w:t>1.</w:t>
            </w:r>
            <w:r w:rsidRPr="008D13C2">
              <w:tab/>
              <w:t xml:space="preserve">En cuanto sea posible, y a más tardar cuando se registre la solicitud de protección internacional en un Estado miembro, las autoridades competentes de este informarán al solicitante de la aplicación del presente Reglamento y de las obligaciones establecidas en el artículo 9, </w:t>
            </w:r>
            <w:r w:rsidRPr="008D13C2">
              <w:rPr>
                <w:b/>
                <w:i/>
              </w:rPr>
              <w:t xml:space="preserve">así como de las consecuencias del incumplimiento establecidas en el artículo 10 </w:t>
            </w:r>
            <w:r w:rsidRPr="008D13C2">
              <w:t>y, en particular:</w:t>
            </w:r>
          </w:p>
        </w:tc>
        <w:tc>
          <w:tcPr>
            <w:tcW w:w="4876" w:type="dxa"/>
          </w:tcPr>
          <w:p w14:paraId="159097EA" w14:textId="77777777" w:rsidR="009A1AD4" w:rsidRPr="008D13C2" w:rsidRDefault="009A1AD4" w:rsidP="00BE2F25">
            <w:pPr>
              <w:pStyle w:val="Normal6a"/>
            </w:pPr>
            <w:r w:rsidRPr="008D13C2">
              <w:t>1.</w:t>
            </w:r>
            <w:r w:rsidRPr="008D13C2">
              <w:tab/>
              <w:t>En cuanto sea posible, y a más tardar cuando se registre la solicitud de protección internacional en un Estado miembro, las autoridades competentes de este informarán al solicitante de la aplicación del presente Reglamento y de las obligaciones establecidas en el artículo 9 y,</w:t>
            </w:r>
            <w:r w:rsidRPr="008D13C2">
              <w:rPr>
                <w:b/>
              </w:rPr>
              <w:t xml:space="preserve"> </w:t>
            </w:r>
            <w:r w:rsidRPr="008D13C2">
              <w:t>en particular:</w:t>
            </w:r>
          </w:p>
        </w:tc>
      </w:tr>
    </w:tbl>
    <w:p w14:paraId="699EA93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6CDF8CD" w14:textId="77777777" w:rsidR="009A1AD4" w:rsidRPr="008D13C2" w:rsidRDefault="009A1AD4" w:rsidP="009A1AD4">
      <w:r w:rsidRPr="008D13C2">
        <w:rPr>
          <w:rStyle w:val="HideTWBExt"/>
          <w:noProof w:val="0"/>
        </w:rPr>
        <w:t>&lt;/Amend&gt;</w:t>
      </w:r>
    </w:p>
    <w:p w14:paraId="3506607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1281</w:t>
      </w:r>
      <w:r w:rsidRPr="008D13C2">
        <w:rPr>
          <w:rStyle w:val="HideTWBExt"/>
          <w:b w:val="0"/>
          <w:noProof w:val="0"/>
        </w:rPr>
        <w:t>&lt;/NumAm&gt;</w:t>
      </w:r>
    </w:p>
    <w:p w14:paraId="50AF5B12"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24590F6" w14:textId="77777777" w:rsidR="009A1AD4" w:rsidRPr="008D13C2" w:rsidRDefault="009A1AD4" w:rsidP="009A1AD4">
      <w:pPr>
        <w:pStyle w:val="NormalBold"/>
      </w:pPr>
      <w:r w:rsidRPr="008D13C2">
        <w:rPr>
          <w:rStyle w:val="HideTWBExt"/>
          <w:b w:val="0"/>
          <w:noProof w:val="0"/>
        </w:rPr>
        <w:t>&lt;/RepeatBlock-By&gt;</w:t>
      </w:r>
    </w:p>
    <w:p w14:paraId="71D71BE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455AA4E" w14:textId="77777777" w:rsidR="009A1AD4" w:rsidRPr="008D13C2" w:rsidRDefault="009A1AD4" w:rsidP="009A1AD4">
      <w:pPr>
        <w:pStyle w:val="NormalBold"/>
      </w:pPr>
      <w:r w:rsidRPr="008D13C2">
        <w:rPr>
          <w:rStyle w:val="HideTWBExt"/>
          <w:b w:val="0"/>
          <w:noProof w:val="0"/>
        </w:rPr>
        <w:t>&lt;Article&gt;</w:t>
      </w:r>
      <w:r w:rsidRPr="008D13C2">
        <w:t>Artículo 11 – apartado 1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640895B" w14:textId="77777777" w:rsidTr="00BE2F25">
        <w:trPr>
          <w:trHeight w:hRule="exact" w:val="240"/>
          <w:jc w:val="center"/>
        </w:trPr>
        <w:tc>
          <w:tcPr>
            <w:tcW w:w="9752" w:type="dxa"/>
            <w:gridSpan w:val="2"/>
          </w:tcPr>
          <w:p w14:paraId="45736041" w14:textId="77777777" w:rsidR="009A1AD4" w:rsidRPr="008D13C2" w:rsidRDefault="009A1AD4" w:rsidP="00BE2F25"/>
        </w:tc>
      </w:tr>
      <w:tr w:rsidR="009A1AD4" w:rsidRPr="008D13C2" w14:paraId="7B9FF132" w14:textId="77777777" w:rsidTr="00BE2F25">
        <w:trPr>
          <w:trHeight w:val="240"/>
          <w:jc w:val="center"/>
        </w:trPr>
        <w:tc>
          <w:tcPr>
            <w:tcW w:w="4876" w:type="dxa"/>
          </w:tcPr>
          <w:p w14:paraId="24E26FE8" w14:textId="77777777" w:rsidR="009A1AD4" w:rsidRPr="008D13C2" w:rsidRDefault="009A1AD4" w:rsidP="00BE2F25">
            <w:pPr>
              <w:pStyle w:val="AmColumnHeading"/>
            </w:pPr>
            <w:r w:rsidRPr="008D13C2">
              <w:t>Texto de la Comisión</w:t>
            </w:r>
          </w:p>
        </w:tc>
        <w:tc>
          <w:tcPr>
            <w:tcW w:w="4876" w:type="dxa"/>
          </w:tcPr>
          <w:p w14:paraId="1DEBD6E6" w14:textId="77777777" w:rsidR="009A1AD4" w:rsidRPr="008D13C2" w:rsidRDefault="009A1AD4" w:rsidP="00BE2F25">
            <w:pPr>
              <w:pStyle w:val="AmColumnHeading"/>
            </w:pPr>
            <w:r w:rsidRPr="008D13C2">
              <w:t>Enmienda</w:t>
            </w:r>
          </w:p>
        </w:tc>
      </w:tr>
      <w:tr w:rsidR="009A1AD4" w:rsidRPr="008D13C2" w14:paraId="07740EBB" w14:textId="77777777" w:rsidTr="00BE2F25">
        <w:trPr>
          <w:jc w:val="center"/>
        </w:trPr>
        <w:tc>
          <w:tcPr>
            <w:tcW w:w="4876" w:type="dxa"/>
          </w:tcPr>
          <w:p w14:paraId="41F4FB7B" w14:textId="77777777" w:rsidR="009A1AD4" w:rsidRPr="008D13C2" w:rsidRDefault="009A1AD4" w:rsidP="00BE2F25">
            <w:pPr>
              <w:pStyle w:val="Normal6a"/>
            </w:pPr>
            <w:r w:rsidRPr="008D13C2">
              <w:rPr>
                <w:b/>
                <w:i/>
              </w:rPr>
              <w:t>a)</w:t>
            </w:r>
            <w:r w:rsidRPr="008D13C2">
              <w:tab/>
            </w:r>
            <w:r w:rsidRPr="008D13C2">
              <w:rPr>
                <w:b/>
                <w:i/>
              </w:rPr>
              <w:t>de que el derecho a solicitar protección internacional no conlleva que el solicitante pueda elegir ni el Estado miembro responsable de examinar la solicitud de protección internacional ni el Estado miembro de reubicación;</w:t>
            </w:r>
          </w:p>
        </w:tc>
        <w:tc>
          <w:tcPr>
            <w:tcW w:w="4876" w:type="dxa"/>
          </w:tcPr>
          <w:p w14:paraId="6E60824F" w14:textId="77777777" w:rsidR="009A1AD4" w:rsidRPr="008D13C2" w:rsidRDefault="009A1AD4" w:rsidP="00BE2F25">
            <w:pPr>
              <w:pStyle w:val="Normal6a"/>
            </w:pPr>
            <w:r w:rsidRPr="008D13C2">
              <w:rPr>
                <w:b/>
                <w:i/>
              </w:rPr>
              <w:t>suprimida</w:t>
            </w:r>
          </w:p>
        </w:tc>
      </w:tr>
    </w:tbl>
    <w:p w14:paraId="0A65E37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1D51E29" w14:textId="77777777" w:rsidR="009A1AD4" w:rsidRPr="008D13C2" w:rsidRDefault="009A1AD4" w:rsidP="009A1AD4">
      <w:r w:rsidRPr="008D13C2">
        <w:rPr>
          <w:rStyle w:val="HideTWBExt"/>
          <w:noProof w:val="0"/>
        </w:rPr>
        <w:t>&lt;/Amend&gt;</w:t>
      </w:r>
    </w:p>
    <w:p w14:paraId="4DCD412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1282</w:t>
      </w:r>
      <w:r w:rsidRPr="008D13C2">
        <w:rPr>
          <w:rStyle w:val="HideTWBExt"/>
          <w:b w:val="0"/>
          <w:noProof w:val="0"/>
        </w:rPr>
        <w:t>&lt;/NumAm&gt;</w:t>
      </w:r>
    </w:p>
    <w:p w14:paraId="5649D235"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69120EF2" w14:textId="77777777" w:rsidR="009A1AD4" w:rsidRPr="008D13C2" w:rsidRDefault="009A1AD4" w:rsidP="009A1AD4">
      <w:pPr>
        <w:pStyle w:val="NormalBold"/>
      </w:pPr>
      <w:r w:rsidRPr="008D13C2">
        <w:rPr>
          <w:rStyle w:val="HideTWBExt"/>
          <w:b w:val="0"/>
          <w:noProof w:val="0"/>
        </w:rPr>
        <w:t>&lt;/RepeatBlock-By&gt;</w:t>
      </w:r>
    </w:p>
    <w:p w14:paraId="74D455F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0F3E9B0" w14:textId="77777777" w:rsidR="009A1AD4" w:rsidRPr="008D13C2" w:rsidRDefault="009A1AD4" w:rsidP="009A1AD4">
      <w:pPr>
        <w:pStyle w:val="NormalBold"/>
      </w:pPr>
      <w:r w:rsidRPr="008D13C2">
        <w:rPr>
          <w:rStyle w:val="HideTWBExt"/>
          <w:b w:val="0"/>
          <w:noProof w:val="0"/>
        </w:rPr>
        <w:t>&lt;Article&gt;</w:t>
      </w:r>
      <w:r w:rsidRPr="008D13C2">
        <w:t>Artículo 11 – apartado 1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E1212E7" w14:textId="77777777" w:rsidTr="00BE2F25">
        <w:trPr>
          <w:trHeight w:hRule="exact" w:val="240"/>
          <w:jc w:val="center"/>
        </w:trPr>
        <w:tc>
          <w:tcPr>
            <w:tcW w:w="9752" w:type="dxa"/>
            <w:gridSpan w:val="2"/>
          </w:tcPr>
          <w:p w14:paraId="7858B484" w14:textId="77777777" w:rsidR="009A1AD4" w:rsidRPr="008D13C2" w:rsidRDefault="009A1AD4" w:rsidP="00BE2F25"/>
        </w:tc>
      </w:tr>
      <w:tr w:rsidR="009A1AD4" w:rsidRPr="008D13C2" w14:paraId="491977B3" w14:textId="77777777" w:rsidTr="00BE2F25">
        <w:trPr>
          <w:trHeight w:val="240"/>
          <w:jc w:val="center"/>
        </w:trPr>
        <w:tc>
          <w:tcPr>
            <w:tcW w:w="4876" w:type="dxa"/>
          </w:tcPr>
          <w:p w14:paraId="166C17F0" w14:textId="77777777" w:rsidR="009A1AD4" w:rsidRPr="008D13C2" w:rsidRDefault="009A1AD4" w:rsidP="00BE2F25">
            <w:pPr>
              <w:pStyle w:val="AmColumnHeading"/>
            </w:pPr>
            <w:r w:rsidRPr="008D13C2">
              <w:t>Texto de la Comisión</w:t>
            </w:r>
          </w:p>
        </w:tc>
        <w:tc>
          <w:tcPr>
            <w:tcW w:w="4876" w:type="dxa"/>
          </w:tcPr>
          <w:p w14:paraId="4BDF1AF1" w14:textId="77777777" w:rsidR="009A1AD4" w:rsidRPr="008D13C2" w:rsidRDefault="009A1AD4" w:rsidP="00BE2F25">
            <w:pPr>
              <w:pStyle w:val="AmColumnHeading"/>
            </w:pPr>
            <w:r w:rsidRPr="008D13C2">
              <w:t>Enmienda</w:t>
            </w:r>
          </w:p>
        </w:tc>
      </w:tr>
      <w:tr w:rsidR="009A1AD4" w:rsidRPr="008D13C2" w14:paraId="215E4149" w14:textId="77777777" w:rsidTr="00BE2F25">
        <w:trPr>
          <w:jc w:val="center"/>
        </w:trPr>
        <w:tc>
          <w:tcPr>
            <w:tcW w:w="4876" w:type="dxa"/>
          </w:tcPr>
          <w:p w14:paraId="7111FA4C" w14:textId="77777777" w:rsidR="009A1AD4" w:rsidRPr="008D13C2" w:rsidRDefault="009A1AD4" w:rsidP="00BE2F25">
            <w:pPr>
              <w:pStyle w:val="Normal6a"/>
            </w:pPr>
            <w:r w:rsidRPr="008D13C2">
              <w:t>a)</w:t>
            </w:r>
            <w:r w:rsidRPr="008D13C2">
              <w:tab/>
              <w:t>de que el derecho a solicitar protección internacional no conlleva que el solicitante pueda elegir ni el Estado miembro responsable de examinar la solicitud de protección internacional ni el Estado miembro de reubicación;</w:t>
            </w:r>
          </w:p>
        </w:tc>
        <w:tc>
          <w:tcPr>
            <w:tcW w:w="4876" w:type="dxa"/>
          </w:tcPr>
          <w:p w14:paraId="59BC2181" w14:textId="77777777" w:rsidR="009A1AD4" w:rsidRPr="008D13C2" w:rsidRDefault="009A1AD4" w:rsidP="00BE2F25">
            <w:pPr>
              <w:pStyle w:val="Normal6a"/>
            </w:pPr>
            <w:r w:rsidRPr="008D13C2">
              <w:t>a)</w:t>
            </w:r>
            <w:r w:rsidRPr="008D13C2">
              <w:tab/>
              <w:t>de que el derecho a solicitar protección internacional no conlleva que el solicitante pueda elegir ni el Estado miembro responsable de examinar la solicitud de protección internacional ni el Estado miembro de reubicación</w:t>
            </w:r>
            <w:r w:rsidRPr="008D13C2">
              <w:rPr>
                <w:b/>
                <w:i/>
              </w:rPr>
              <w:t>, a excepción del procedimiento a que se refiere el artículo 23 ter</w:t>
            </w:r>
            <w:r w:rsidRPr="008D13C2">
              <w:t>;</w:t>
            </w:r>
          </w:p>
        </w:tc>
      </w:tr>
    </w:tbl>
    <w:p w14:paraId="37FB44D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D8BE1B7" w14:textId="77777777" w:rsidR="009A1AD4" w:rsidRPr="008D13C2" w:rsidRDefault="009A1AD4" w:rsidP="009A1AD4">
      <w:r w:rsidRPr="008D13C2">
        <w:rPr>
          <w:rStyle w:val="HideTWBExt"/>
          <w:noProof w:val="0"/>
        </w:rPr>
        <w:t>&lt;/Amend&gt;</w:t>
      </w:r>
    </w:p>
    <w:p w14:paraId="0F5EEA5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1283</w:t>
      </w:r>
      <w:r w:rsidRPr="008D13C2">
        <w:rPr>
          <w:rStyle w:val="HideTWBExt"/>
          <w:b w:val="0"/>
          <w:noProof w:val="0"/>
        </w:rPr>
        <w:t>&lt;/NumAm&gt;</w:t>
      </w:r>
    </w:p>
    <w:p w14:paraId="47510A9C"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0B10D7F2" w14:textId="77777777" w:rsidR="009A1AD4" w:rsidRPr="008D13C2" w:rsidRDefault="009A1AD4" w:rsidP="009A1AD4">
      <w:pPr>
        <w:pStyle w:val="NormalBold"/>
      </w:pPr>
      <w:r w:rsidRPr="008D13C2">
        <w:rPr>
          <w:rStyle w:val="HideTWBExt"/>
          <w:b w:val="0"/>
          <w:noProof w:val="0"/>
        </w:rPr>
        <w:t>&lt;/RepeatBlock-By&gt;</w:t>
      </w:r>
    </w:p>
    <w:p w14:paraId="2039072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6D42B66" w14:textId="77777777" w:rsidR="009A1AD4" w:rsidRPr="008D13C2" w:rsidRDefault="009A1AD4" w:rsidP="009A1AD4">
      <w:pPr>
        <w:pStyle w:val="NormalBold"/>
      </w:pPr>
      <w:r w:rsidRPr="008D13C2">
        <w:rPr>
          <w:rStyle w:val="HideTWBExt"/>
          <w:b w:val="0"/>
          <w:noProof w:val="0"/>
        </w:rPr>
        <w:t>&lt;Article&gt;</w:t>
      </w:r>
      <w:r w:rsidRPr="008D13C2">
        <w:t>Artículo 11 – apartado 1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75DB923" w14:textId="77777777" w:rsidTr="00BE2F25">
        <w:trPr>
          <w:trHeight w:hRule="exact" w:val="240"/>
          <w:jc w:val="center"/>
        </w:trPr>
        <w:tc>
          <w:tcPr>
            <w:tcW w:w="9752" w:type="dxa"/>
            <w:gridSpan w:val="2"/>
          </w:tcPr>
          <w:p w14:paraId="5491C5CA" w14:textId="77777777" w:rsidR="009A1AD4" w:rsidRPr="008D13C2" w:rsidRDefault="009A1AD4" w:rsidP="00BE2F25"/>
        </w:tc>
      </w:tr>
      <w:tr w:rsidR="009A1AD4" w:rsidRPr="008D13C2" w14:paraId="50255CB6" w14:textId="77777777" w:rsidTr="00BE2F25">
        <w:trPr>
          <w:trHeight w:val="240"/>
          <w:jc w:val="center"/>
        </w:trPr>
        <w:tc>
          <w:tcPr>
            <w:tcW w:w="4876" w:type="dxa"/>
          </w:tcPr>
          <w:p w14:paraId="61945CFD" w14:textId="77777777" w:rsidR="009A1AD4" w:rsidRPr="008D13C2" w:rsidRDefault="009A1AD4" w:rsidP="00BE2F25">
            <w:pPr>
              <w:pStyle w:val="AmColumnHeading"/>
            </w:pPr>
            <w:r w:rsidRPr="008D13C2">
              <w:t>Texto de la Comisión</w:t>
            </w:r>
          </w:p>
        </w:tc>
        <w:tc>
          <w:tcPr>
            <w:tcW w:w="4876" w:type="dxa"/>
          </w:tcPr>
          <w:p w14:paraId="13C037B2" w14:textId="77777777" w:rsidR="009A1AD4" w:rsidRPr="008D13C2" w:rsidRDefault="009A1AD4" w:rsidP="00BE2F25">
            <w:pPr>
              <w:pStyle w:val="AmColumnHeading"/>
            </w:pPr>
            <w:r w:rsidRPr="008D13C2">
              <w:t>Enmienda</w:t>
            </w:r>
          </w:p>
        </w:tc>
      </w:tr>
      <w:tr w:rsidR="009A1AD4" w:rsidRPr="008D13C2" w14:paraId="2A0AB790" w14:textId="77777777" w:rsidTr="00BE2F25">
        <w:trPr>
          <w:jc w:val="center"/>
        </w:trPr>
        <w:tc>
          <w:tcPr>
            <w:tcW w:w="4876" w:type="dxa"/>
          </w:tcPr>
          <w:p w14:paraId="4462A309" w14:textId="77777777" w:rsidR="009A1AD4" w:rsidRPr="008D13C2" w:rsidRDefault="009A1AD4" w:rsidP="00BE2F25">
            <w:pPr>
              <w:pStyle w:val="Normal6a"/>
            </w:pPr>
            <w:r w:rsidRPr="008D13C2">
              <w:t>a)</w:t>
            </w:r>
            <w:r w:rsidRPr="008D13C2">
              <w:tab/>
              <w:t xml:space="preserve">de que el derecho a solicitar protección internacional no conlleva que el solicitante pueda elegir </w:t>
            </w:r>
            <w:r w:rsidRPr="008D13C2">
              <w:rPr>
                <w:b/>
                <w:i/>
              </w:rPr>
              <w:t>ni</w:t>
            </w:r>
            <w:r w:rsidRPr="008D13C2">
              <w:t xml:space="preserve"> el Estado miembro responsable de examinar la solicitud de protección internacional </w:t>
            </w:r>
            <w:r w:rsidRPr="008D13C2">
              <w:rPr>
                <w:b/>
                <w:i/>
              </w:rPr>
              <w:t>ni el Estado miembro de reubicación</w:t>
            </w:r>
            <w:r w:rsidRPr="008D13C2">
              <w:t>;</w:t>
            </w:r>
          </w:p>
        </w:tc>
        <w:tc>
          <w:tcPr>
            <w:tcW w:w="4876" w:type="dxa"/>
          </w:tcPr>
          <w:p w14:paraId="17155FD9" w14:textId="77777777" w:rsidR="009A1AD4" w:rsidRPr="008D13C2" w:rsidRDefault="009A1AD4" w:rsidP="00BE2F25">
            <w:pPr>
              <w:pStyle w:val="Normal6a"/>
            </w:pPr>
            <w:r w:rsidRPr="008D13C2">
              <w:t>a)</w:t>
            </w:r>
            <w:r w:rsidRPr="008D13C2">
              <w:tab/>
              <w:t>de que el derecho a solicitar protección internacional no conlleva que el solicitante pueda elegir el Estado miembro responsable de examinar la solicitud de protección internacional</w:t>
            </w:r>
            <w:r w:rsidRPr="008D13C2">
              <w:rPr>
                <w:b/>
                <w:i/>
              </w:rPr>
              <w:t>, excepto en la situación contemplada en el artículo 31 bis</w:t>
            </w:r>
            <w:r w:rsidRPr="008D13C2">
              <w:t>;</w:t>
            </w:r>
          </w:p>
        </w:tc>
      </w:tr>
    </w:tbl>
    <w:p w14:paraId="7830DDD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5BB425F" w14:textId="77777777" w:rsidR="009A1AD4" w:rsidRPr="008D13C2" w:rsidRDefault="009A1AD4" w:rsidP="009A1AD4">
      <w:r w:rsidRPr="008D13C2">
        <w:rPr>
          <w:rStyle w:val="HideTWBExt"/>
          <w:noProof w:val="0"/>
        </w:rPr>
        <w:t>&lt;/Amend&gt;</w:t>
      </w:r>
    </w:p>
    <w:p w14:paraId="48E12C7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1284</w:t>
      </w:r>
      <w:r w:rsidRPr="008D13C2">
        <w:rPr>
          <w:rStyle w:val="HideTWBExt"/>
          <w:b w:val="0"/>
          <w:noProof w:val="0"/>
        </w:rPr>
        <w:t>&lt;/NumAm&gt;</w:t>
      </w:r>
    </w:p>
    <w:p w14:paraId="01742774"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601A4C87" w14:textId="77777777" w:rsidR="009A1AD4" w:rsidRPr="008D13C2" w:rsidRDefault="009A1AD4" w:rsidP="009A1AD4">
      <w:pPr>
        <w:pStyle w:val="NormalBold"/>
      </w:pPr>
      <w:r w:rsidRPr="008D13C2">
        <w:rPr>
          <w:rStyle w:val="HideTWBExt"/>
          <w:b w:val="0"/>
          <w:noProof w:val="0"/>
        </w:rPr>
        <w:t>&lt;/RepeatBlock-By&gt;</w:t>
      </w:r>
    </w:p>
    <w:p w14:paraId="6BF6CA8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5C3BF01" w14:textId="77777777" w:rsidR="009A1AD4" w:rsidRPr="008D13C2" w:rsidRDefault="009A1AD4" w:rsidP="009A1AD4">
      <w:pPr>
        <w:pStyle w:val="NormalBold"/>
      </w:pPr>
      <w:r w:rsidRPr="008D13C2">
        <w:rPr>
          <w:rStyle w:val="HideTWBExt"/>
          <w:b w:val="0"/>
          <w:noProof w:val="0"/>
        </w:rPr>
        <w:t>&lt;Article&gt;</w:t>
      </w:r>
      <w:r w:rsidRPr="008D13C2">
        <w:t>Artículo 11 – apartado 1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E808E93" w14:textId="77777777" w:rsidTr="00BE2F25">
        <w:trPr>
          <w:trHeight w:hRule="exact" w:val="240"/>
          <w:jc w:val="center"/>
        </w:trPr>
        <w:tc>
          <w:tcPr>
            <w:tcW w:w="9752" w:type="dxa"/>
            <w:gridSpan w:val="2"/>
          </w:tcPr>
          <w:p w14:paraId="71838B36" w14:textId="77777777" w:rsidR="009A1AD4" w:rsidRPr="008D13C2" w:rsidRDefault="009A1AD4" w:rsidP="00BE2F25"/>
        </w:tc>
      </w:tr>
      <w:tr w:rsidR="009A1AD4" w:rsidRPr="008D13C2" w14:paraId="4F16314A" w14:textId="77777777" w:rsidTr="00BE2F25">
        <w:trPr>
          <w:trHeight w:val="240"/>
          <w:jc w:val="center"/>
        </w:trPr>
        <w:tc>
          <w:tcPr>
            <w:tcW w:w="4876" w:type="dxa"/>
          </w:tcPr>
          <w:p w14:paraId="04EA9644" w14:textId="77777777" w:rsidR="009A1AD4" w:rsidRPr="008D13C2" w:rsidRDefault="009A1AD4" w:rsidP="00BE2F25">
            <w:pPr>
              <w:pStyle w:val="AmColumnHeading"/>
            </w:pPr>
            <w:r w:rsidRPr="008D13C2">
              <w:t>Texto de la Comisión</w:t>
            </w:r>
          </w:p>
        </w:tc>
        <w:tc>
          <w:tcPr>
            <w:tcW w:w="4876" w:type="dxa"/>
          </w:tcPr>
          <w:p w14:paraId="369361A8" w14:textId="77777777" w:rsidR="009A1AD4" w:rsidRPr="008D13C2" w:rsidRDefault="009A1AD4" w:rsidP="00BE2F25">
            <w:pPr>
              <w:pStyle w:val="AmColumnHeading"/>
            </w:pPr>
            <w:r w:rsidRPr="008D13C2">
              <w:t>Enmienda</w:t>
            </w:r>
          </w:p>
        </w:tc>
      </w:tr>
      <w:tr w:rsidR="009A1AD4" w:rsidRPr="008D13C2" w14:paraId="798214AB" w14:textId="77777777" w:rsidTr="00BE2F25">
        <w:trPr>
          <w:jc w:val="center"/>
        </w:trPr>
        <w:tc>
          <w:tcPr>
            <w:tcW w:w="4876" w:type="dxa"/>
          </w:tcPr>
          <w:p w14:paraId="216DB3C2" w14:textId="77777777" w:rsidR="009A1AD4" w:rsidRPr="008D13C2" w:rsidRDefault="009A1AD4" w:rsidP="00BE2F25">
            <w:pPr>
              <w:pStyle w:val="Normal6a"/>
            </w:pPr>
            <w:r w:rsidRPr="008D13C2">
              <w:t>a)</w:t>
            </w:r>
            <w:r w:rsidRPr="008D13C2">
              <w:tab/>
              <w:t xml:space="preserve">de que el derecho a solicitar protección internacional no conlleva que el solicitante pueda elegir </w:t>
            </w:r>
            <w:r w:rsidRPr="008D13C2">
              <w:rPr>
                <w:b/>
                <w:i/>
              </w:rPr>
              <w:t>ni</w:t>
            </w:r>
            <w:r w:rsidRPr="008D13C2">
              <w:t xml:space="preserve"> el Estado miembro responsable de examinar la solicitud de protección internacional </w:t>
            </w:r>
            <w:r w:rsidRPr="008D13C2">
              <w:rPr>
                <w:b/>
                <w:i/>
              </w:rPr>
              <w:t>ni el Estado miembro de reubicación</w:t>
            </w:r>
            <w:r w:rsidRPr="008D13C2">
              <w:t>;</w:t>
            </w:r>
          </w:p>
        </w:tc>
        <w:tc>
          <w:tcPr>
            <w:tcW w:w="4876" w:type="dxa"/>
          </w:tcPr>
          <w:p w14:paraId="0895E515" w14:textId="77777777" w:rsidR="009A1AD4" w:rsidRPr="008D13C2" w:rsidRDefault="009A1AD4" w:rsidP="00BE2F25">
            <w:pPr>
              <w:pStyle w:val="Normal6a"/>
            </w:pPr>
            <w:r w:rsidRPr="008D13C2">
              <w:t>a)</w:t>
            </w:r>
            <w:r w:rsidRPr="008D13C2">
              <w:tab/>
              <w:t>de que el derecho a solicitar protección internacional no conlleva que el solicitante pueda elegir el Estado miembro responsable de examinar la solicitud de protección internacional;</w:t>
            </w:r>
          </w:p>
        </w:tc>
      </w:tr>
    </w:tbl>
    <w:p w14:paraId="0E5FCD4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C51BDBC" w14:textId="77777777" w:rsidR="009A1AD4" w:rsidRPr="008D13C2" w:rsidRDefault="009A1AD4" w:rsidP="009A1AD4">
      <w:r w:rsidRPr="008D13C2">
        <w:rPr>
          <w:rStyle w:val="HideTWBExt"/>
          <w:noProof w:val="0"/>
        </w:rPr>
        <w:t>&lt;/Amend&gt;</w:t>
      </w:r>
    </w:p>
    <w:p w14:paraId="39BA1BD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1285</w:t>
      </w:r>
      <w:r w:rsidRPr="008D13C2">
        <w:rPr>
          <w:rStyle w:val="HideTWBExt"/>
          <w:b w:val="0"/>
          <w:noProof w:val="0"/>
        </w:rPr>
        <w:t>&lt;/NumAm&gt;</w:t>
      </w:r>
    </w:p>
    <w:p w14:paraId="33CB9B5E"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251433D3" w14:textId="77777777" w:rsidR="009A1AD4" w:rsidRPr="008D13C2" w:rsidRDefault="009A1AD4" w:rsidP="009A1AD4">
      <w:pPr>
        <w:pStyle w:val="NormalBold"/>
      </w:pPr>
      <w:r w:rsidRPr="008D13C2">
        <w:rPr>
          <w:rStyle w:val="HideTWBExt"/>
          <w:b w:val="0"/>
          <w:noProof w:val="0"/>
        </w:rPr>
        <w:t>&lt;/RepeatBlock-By&gt;</w:t>
      </w:r>
    </w:p>
    <w:p w14:paraId="1314F4D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60228D0" w14:textId="77777777" w:rsidR="009A1AD4" w:rsidRPr="008D13C2" w:rsidRDefault="009A1AD4" w:rsidP="009A1AD4">
      <w:pPr>
        <w:pStyle w:val="NormalBold"/>
      </w:pPr>
      <w:r w:rsidRPr="008D13C2">
        <w:rPr>
          <w:rStyle w:val="HideTWBExt"/>
          <w:b w:val="0"/>
          <w:noProof w:val="0"/>
        </w:rPr>
        <w:t>&lt;Article&gt;</w:t>
      </w:r>
      <w:r w:rsidRPr="008D13C2">
        <w:t>Artículo 11 – apartado 1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5B62C45" w14:textId="77777777" w:rsidTr="00BE2F25">
        <w:trPr>
          <w:trHeight w:hRule="exact" w:val="240"/>
          <w:jc w:val="center"/>
        </w:trPr>
        <w:tc>
          <w:tcPr>
            <w:tcW w:w="9752" w:type="dxa"/>
            <w:gridSpan w:val="2"/>
          </w:tcPr>
          <w:p w14:paraId="3BE47054" w14:textId="77777777" w:rsidR="009A1AD4" w:rsidRPr="008D13C2" w:rsidRDefault="009A1AD4" w:rsidP="00BE2F25"/>
        </w:tc>
      </w:tr>
      <w:tr w:rsidR="009A1AD4" w:rsidRPr="008D13C2" w14:paraId="7769C59D" w14:textId="77777777" w:rsidTr="00BE2F25">
        <w:trPr>
          <w:trHeight w:val="240"/>
          <w:jc w:val="center"/>
        </w:trPr>
        <w:tc>
          <w:tcPr>
            <w:tcW w:w="4876" w:type="dxa"/>
          </w:tcPr>
          <w:p w14:paraId="78CD202A" w14:textId="77777777" w:rsidR="009A1AD4" w:rsidRPr="008D13C2" w:rsidRDefault="009A1AD4" w:rsidP="00BE2F25">
            <w:pPr>
              <w:pStyle w:val="AmColumnHeading"/>
            </w:pPr>
            <w:r w:rsidRPr="008D13C2">
              <w:t>Texto de la Comisión</w:t>
            </w:r>
          </w:p>
        </w:tc>
        <w:tc>
          <w:tcPr>
            <w:tcW w:w="4876" w:type="dxa"/>
          </w:tcPr>
          <w:p w14:paraId="7057E7F0" w14:textId="77777777" w:rsidR="009A1AD4" w:rsidRPr="008D13C2" w:rsidRDefault="009A1AD4" w:rsidP="00BE2F25">
            <w:pPr>
              <w:pStyle w:val="AmColumnHeading"/>
            </w:pPr>
            <w:r w:rsidRPr="008D13C2">
              <w:t>Enmienda</w:t>
            </w:r>
          </w:p>
        </w:tc>
      </w:tr>
      <w:tr w:rsidR="009A1AD4" w:rsidRPr="008D13C2" w14:paraId="2859C374" w14:textId="77777777" w:rsidTr="00BE2F25">
        <w:trPr>
          <w:jc w:val="center"/>
        </w:trPr>
        <w:tc>
          <w:tcPr>
            <w:tcW w:w="4876" w:type="dxa"/>
          </w:tcPr>
          <w:p w14:paraId="2FCF19BD" w14:textId="77777777" w:rsidR="009A1AD4" w:rsidRPr="008D13C2" w:rsidRDefault="009A1AD4" w:rsidP="00BE2F25">
            <w:pPr>
              <w:pStyle w:val="Normal6a"/>
            </w:pPr>
            <w:r w:rsidRPr="008D13C2">
              <w:rPr>
                <w:b/>
                <w:i/>
              </w:rPr>
              <w:t>b)</w:t>
            </w:r>
            <w:r w:rsidRPr="008D13C2">
              <w:tab/>
            </w:r>
            <w:r w:rsidRPr="008D13C2">
              <w:rPr>
                <w:b/>
                <w:i/>
              </w:rPr>
              <w:t>de los objetivos del presente Reglamento y las consecuencias de presentar otra solicitud en un Estado miembro distinto, así como de las consecuencias de abandonar el Estado miembro donde se le requiere que esté presente según el artículo 9, apartado 4, en particular de que el solicitante solo tendrá derecho a las condiciones de acogida establecidas en el artículo 10, apartado 1;</w:t>
            </w:r>
          </w:p>
        </w:tc>
        <w:tc>
          <w:tcPr>
            <w:tcW w:w="4876" w:type="dxa"/>
          </w:tcPr>
          <w:p w14:paraId="371B2B52" w14:textId="77777777" w:rsidR="009A1AD4" w:rsidRPr="008D13C2" w:rsidRDefault="009A1AD4" w:rsidP="00BE2F25">
            <w:pPr>
              <w:pStyle w:val="Normal6a"/>
            </w:pPr>
            <w:r w:rsidRPr="008D13C2">
              <w:rPr>
                <w:b/>
                <w:i/>
              </w:rPr>
              <w:t>suprimida</w:t>
            </w:r>
          </w:p>
        </w:tc>
      </w:tr>
    </w:tbl>
    <w:p w14:paraId="16AC0AB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124C714" w14:textId="77777777" w:rsidR="009A1AD4" w:rsidRPr="008D13C2" w:rsidRDefault="009A1AD4" w:rsidP="009A1AD4">
      <w:r w:rsidRPr="008D13C2">
        <w:rPr>
          <w:rStyle w:val="HideTWBExt"/>
          <w:noProof w:val="0"/>
        </w:rPr>
        <w:t>&lt;/Amend&gt;</w:t>
      </w:r>
    </w:p>
    <w:p w14:paraId="6137829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1286</w:t>
      </w:r>
      <w:r w:rsidRPr="008D13C2">
        <w:rPr>
          <w:rStyle w:val="HideTWBExt"/>
          <w:b w:val="0"/>
          <w:noProof w:val="0"/>
        </w:rPr>
        <w:t>&lt;/NumAm&gt;</w:t>
      </w:r>
    </w:p>
    <w:p w14:paraId="299A2CBB"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1AB2D329" w14:textId="77777777" w:rsidR="009A1AD4" w:rsidRPr="008D13C2" w:rsidRDefault="009A1AD4" w:rsidP="009A1AD4">
      <w:pPr>
        <w:pStyle w:val="NormalBold"/>
      </w:pPr>
      <w:r w:rsidRPr="008D13C2">
        <w:rPr>
          <w:rStyle w:val="HideTWBExt"/>
          <w:b w:val="0"/>
          <w:noProof w:val="0"/>
        </w:rPr>
        <w:t>&lt;/RepeatBlock-By&gt;</w:t>
      </w:r>
    </w:p>
    <w:p w14:paraId="595B7B7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59CB7E9" w14:textId="77777777" w:rsidR="009A1AD4" w:rsidRPr="008D13C2" w:rsidRDefault="009A1AD4" w:rsidP="009A1AD4">
      <w:pPr>
        <w:pStyle w:val="NormalBold"/>
      </w:pPr>
      <w:r w:rsidRPr="008D13C2">
        <w:rPr>
          <w:rStyle w:val="HideTWBExt"/>
          <w:b w:val="0"/>
          <w:noProof w:val="0"/>
        </w:rPr>
        <w:t>&lt;Article&gt;</w:t>
      </w:r>
      <w:r w:rsidRPr="008D13C2">
        <w:t>Artículo 11 – apartado 1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445A5E9" w14:textId="77777777" w:rsidTr="00BE2F25">
        <w:trPr>
          <w:trHeight w:hRule="exact" w:val="240"/>
          <w:jc w:val="center"/>
        </w:trPr>
        <w:tc>
          <w:tcPr>
            <w:tcW w:w="9752" w:type="dxa"/>
            <w:gridSpan w:val="2"/>
          </w:tcPr>
          <w:p w14:paraId="08482F27" w14:textId="77777777" w:rsidR="009A1AD4" w:rsidRPr="008D13C2" w:rsidRDefault="009A1AD4" w:rsidP="00BE2F25"/>
        </w:tc>
      </w:tr>
      <w:tr w:rsidR="009A1AD4" w:rsidRPr="008D13C2" w14:paraId="1D63A07E" w14:textId="77777777" w:rsidTr="00BE2F25">
        <w:trPr>
          <w:trHeight w:val="240"/>
          <w:jc w:val="center"/>
        </w:trPr>
        <w:tc>
          <w:tcPr>
            <w:tcW w:w="4876" w:type="dxa"/>
          </w:tcPr>
          <w:p w14:paraId="0EFAC512" w14:textId="77777777" w:rsidR="009A1AD4" w:rsidRPr="008D13C2" w:rsidRDefault="009A1AD4" w:rsidP="00BE2F25">
            <w:pPr>
              <w:pStyle w:val="AmColumnHeading"/>
            </w:pPr>
            <w:r w:rsidRPr="008D13C2">
              <w:t>Texto de la Comisión</w:t>
            </w:r>
          </w:p>
        </w:tc>
        <w:tc>
          <w:tcPr>
            <w:tcW w:w="4876" w:type="dxa"/>
          </w:tcPr>
          <w:p w14:paraId="45670CD2" w14:textId="77777777" w:rsidR="009A1AD4" w:rsidRPr="008D13C2" w:rsidRDefault="009A1AD4" w:rsidP="00BE2F25">
            <w:pPr>
              <w:pStyle w:val="AmColumnHeading"/>
            </w:pPr>
            <w:r w:rsidRPr="008D13C2">
              <w:t>Enmienda</w:t>
            </w:r>
          </w:p>
        </w:tc>
      </w:tr>
      <w:tr w:rsidR="009A1AD4" w:rsidRPr="008D13C2" w14:paraId="021B6558" w14:textId="77777777" w:rsidTr="00BE2F25">
        <w:trPr>
          <w:jc w:val="center"/>
        </w:trPr>
        <w:tc>
          <w:tcPr>
            <w:tcW w:w="4876" w:type="dxa"/>
          </w:tcPr>
          <w:p w14:paraId="1210D133" w14:textId="77777777" w:rsidR="009A1AD4" w:rsidRPr="008D13C2" w:rsidRDefault="009A1AD4" w:rsidP="00BE2F25">
            <w:pPr>
              <w:pStyle w:val="Normal6a"/>
            </w:pPr>
            <w:r w:rsidRPr="008D13C2">
              <w:t>b)</w:t>
            </w:r>
            <w:r w:rsidRPr="008D13C2">
              <w:tab/>
              <w:t>de los objetivos del presente Reglamento y las consecuencias de</w:t>
            </w:r>
            <w:r w:rsidRPr="008D13C2">
              <w:rPr>
                <w:b/>
                <w:i/>
              </w:rPr>
              <w:t xml:space="preserve"> presentar otra solicitud en un Estado miembro distinto, así como de las consecuencias de abandonar el Estado miembro donde se le requiere que esté presente según el artículo 9, apartado 4, en particular de que el solicitante solo tendrá derecho a las condiciones de acogida establecidas en el artículo 10, apartado 1</w:t>
            </w:r>
            <w:r w:rsidRPr="008D13C2">
              <w:t>;</w:t>
            </w:r>
          </w:p>
        </w:tc>
        <w:tc>
          <w:tcPr>
            <w:tcW w:w="4876" w:type="dxa"/>
          </w:tcPr>
          <w:p w14:paraId="2A3659AF" w14:textId="77777777" w:rsidR="009A1AD4" w:rsidRPr="008D13C2" w:rsidRDefault="009A1AD4" w:rsidP="00BE2F25">
            <w:pPr>
              <w:pStyle w:val="Normal6a"/>
            </w:pPr>
            <w:r w:rsidRPr="008D13C2">
              <w:t>b)</w:t>
            </w:r>
            <w:r w:rsidRPr="008D13C2">
              <w:tab/>
              <w:t xml:space="preserve">de los objetivos del presente Reglamento y </w:t>
            </w:r>
            <w:r w:rsidRPr="008D13C2">
              <w:rPr>
                <w:b/>
                <w:i/>
              </w:rPr>
              <w:t xml:space="preserve">de </w:t>
            </w:r>
            <w:r w:rsidRPr="008D13C2">
              <w:t xml:space="preserve">las consecuencias de </w:t>
            </w:r>
            <w:r w:rsidRPr="008D13C2">
              <w:rPr>
                <w:b/>
                <w:i/>
              </w:rPr>
              <w:t>no cooperar con las autoridades competentes o de no presentarse tras recibir la notificación de las autoridades competentes</w:t>
            </w:r>
            <w:r w:rsidRPr="008D13C2">
              <w:t>;</w:t>
            </w:r>
          </w:p>
        </w:tc>
      </w:tr>
    </w:tbl>
    <w:p w14:paraId="700BA17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93ED497" w14:textId="77777777" w:rsidR="009A1AD4" w:rsidRPr="008D13C2" w:rsidRDefault="009A1AD4" w:rsidP="009A1AD4">
      <w:r w:rsidRPr="008D13C2">
        <w:rPr>
          <w:rStyle w:val="HideTWBExt"/>
          <w:noProof w:val="0"/>
        </w:rPr>
        <w:t>&lt;/Amend&gt;</w:t>
      </w:r>
    </w:p>
    <w:p w14:paraId="0662611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1287</w:t>
      </w:r>
      <w:r w:rsidRPr="008D13C2">
        <w:rPr>
          <w:rStyle w:val="HideTWBExt"/>
          <w:b w:val="0"/>
          <w:noProof w:val="0"/>
        </w:rPr>
        <w:t>&lt;/NumAm&gt;</w:t>
      </w:r>
    </w:p>
    <w:p w14:paraId="073356FF"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79D2B7C" w14:textId="77777777" w:rsidR="009A1AD4" w:rsidRPr="008D13C2" w:rsidRDefault="009A1AD4" w:rsidP="009A1AD4">
      <w:pPr>
        <w:pStyle w:val="NormalBold"/>
      </w:pPr>
      <w:r w:rsidRPr="008D13C2">
        <w:rPr>
          <w:rStyle w:val="HideTWBExt"/>
          <w:b w:val="0"/>
          <w:noProof w:val="0"/>
        </w:rPr>
        <w:t>&lt;/RepeatBlock-By&gt;</w:t>
      </w:r>
    </w:p>
    <w:p w14:paraId="439A0C6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7DA11BA" w14:textId="77777777" w:rsidR="009A1AD4" w:rsidRPr="008D13C2" w:rsidRDefault="009A1AD4" w:rsidP="009A1AD4">
      <w:pPr>
        <w:pStyle w:val="NormalBold"/>
      </w:pPr>
      <w:r w:rsidRPr="008D13C2">
        <w:rPr>
          <w:rStyle w:val="HideTWBExt"/>
          <w:b w:val="0"/>
          <w:noProof w:val="0"/>
        </w:rPr>
        <w:t>&lt;Article&gt;</w:t>
      </w:r>
      <w:r w:rsidRPr="008D13C2">
        <w:t>Artículo 11 – apartado 1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72B94FA" w14:textId="77777777" w:rsidTr="00BE2F25">
        <w:trPr>
          <w:trHeight w:hRule="exact" w:val="240"/>
          <w:jc w:val="center"/>
        </w:trPr>
        <w:tc>
          <w:tcPr>
            <w:tcW w:w="9752" w:type="dxa"/>
            <w:gridSpan w:val="2"/>
          </w:tcPr>
          <w:p w14:paraId="53E6C54A" w14:textId="77777777" w:rsidR="009A1AD4" w:rsidRPr="008D13C2" w:rsidRDefault="009A1AD4" w:rsidP="00BE2F25"/>
        </w:tc>
      </w:tr>
      <w:tr w:rsidR="009A1AD4" w:rsidRPr="008D13C2" w14:paraId="6E76D052" w14:textId="77777777" w:rsidTr="00BE2F25">
        <w:trPr>
          <w:trHeight w:val="240"/>
          <w:jc w:val="center"/>
        </w:trPr>
        <w:tc>
          <w:tcPr>
            <w:tcW w:w="4876" w:type="dxa"/>
          </w:tcPr>
          <w:p w14:paraId="3DFF26A4" w14:textId="77777777" w:rsidR="009A1AD4" w:rsidRPr="008D13C2" w:rsidRDefault="009A1AD4" w:rsidP="00BE2F25">
            <w:pPr>
              <w:pStyle w:val="AmColumnHeading"/>
            </w:pPr>
            <w:r w:rsidRPr="008D13C2">
              <w:t>Texto de la Comisión</w:t>
            </w:r>
          </w:p>
        </w:tc>
        <w:tc>
          <w:tcPr>
            <w:tcW w:w="4876" w:type="dxa"/>
          </w:tcPr>
          <w:p w14:paraId="007A4A08" w14:textId="77777777" w:rsidR="009A1AD4" w:rsidRPr="008D13C2" w:rsidRDefault="009A1AD4" w:rsidP="00BE2F25">
            <w:pPr>
              <w:pStyle w:val="AmColumnHeading"/>
            </w:pPr>
            <w:r w:rsidRPr="008D13C2">
              <w:t>Enmienda</w:t>
            </w:r>
          </w:p>
        </w:tc>
      </w:tr>
      <w:tr w:rsidR="009A1AD4" w:rsidRPr="008D13C2" w14:paraId="6B259717" w14:textId="77777777" w:rsidTr="00BE2F25">
        <w:trPr>
          <w:jc w:val="center"/>
        </w:trPr>
        <w:tc>
          <w:tcPr>
            <w:tcW w:w="4876" w:type="dxa"/>
          </w:tcPr>
          <w:p w14:paraId="5F22DB91" w14:textId="77777777" w:rsidR="009A1AD4" w:rsidRPr="008D13C2" w:rsidRDefault="009A1AD4" w:rsidP="00BE2F25">
            <w:pPr>
              <w:pStyle w:val="Normal6a"/>
            </w:pPr>
            <w:r w:rsidRPr="008D13C2">
              <w:t>b)</w:t>
            </w:r>
            <w:r w:rsidRPr="008D13C2">
              <w:tab/>
              <w:t>de los objetivos del presente Reglamento y las consecuencias de presentar otra solicitud en un Estado miembro distinto, así como de las consecuencias de abandonar el Estado miembro donde se le requiere que esté presente según el artículo 9, apartado 4</w:t>
            </w:r>
            <w:r w:rsidRPr="008D13C2">
              <w:rPr>
                <w:b/>
                <w:i/>
              </w:rPr>
              <w:t>, en particular de que el solicitante solo tendrá derecho a las condiciones de acogida establecidas en el artículo 10, apartado 1</w:t>
            </w:r>
            <w:r w:rsidRPr="008D13C2">
              <w:t>;</w:t>
            </w:r>
          </w:p>
        </w:tc>
        <w:tc>
          <w:tcPr>
            <w:tcW w:w="4876" w:type="dxa"/>
          </w:tcPr>
          <w:p w14:paraId="574E1FC4" w14:textId="77777777" w:rsidR="009A1AD4" w:rsidRPr="008D13C2" w:rsidRDefault="009A1AD4" w:rsidP="00BE2F25">
            <w:pPr>
              <w:pStyle w:val="Normal6a"/>
            </w:pPr>
            <w:r w:rsidRPr="008D13C2">
              <w:t>b)</w:t>
            </w:r>
            <w:r w:rsidRPr="008D13C2">
              <w:tab/>
              <w:t>de los objetivos del presente Reglamento y las consecuencias de presentar otra solicitud en un Estado miembro distinto, así como de las consecuencias de abandonar el Estado miembro donde se le requiere que esté presente según el artículo 9, apartado 4;</w:t>
            </w:r>
          </w:p>
        </w:tc>
      </w:tr>
    </w:tbl>
    <w:p w14:paraId="1C2234F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757631D" w14:textId="77777777" w:rsidR="009A1AD4" w:rsidRPr="008D13C2" w:rsidRDefault="009A1AD4" w:rsidP="009A1AD4">
      <w:r w:rsidRPr="008D13C2">
        <w:rPr>
          <w:rStyle w:val="HideTWBExt"/>
          <w:noProof w:val="0"/>
        </w:rPr>
        <w:t>&lt;/Amend&gt;</w:t>
      </w:r>
    </w:p>
    <w:p w14:paraId="0887D52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1288</w:t>
      </w:r>
      <w:r w:rsidRPr="008D13C2">
        <w:rPr>
          <w:rStyle w:val="HideTWBExt"/>
          <w:b w:val="0"/>
          <w:noProof w:val="0"/>
        </w:rPr>
        <w:t>&lt;/NumAm&gt;</w:t>
      </w:r>
    </w:p>
    <w:p w14:paraId="5E08D4AA"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13D37100" w14:textId="77777777" w:rsidR="009A1AD4" w:rsidRPr="008D13C2" w:rsidRDefault="009A1AD4" w:rsidP="009A1AD4">
      <w:pPr>
        <w:pStyle w:val="NormalBold"/>
      </w:pPr>
      <w:r w:rsidRPr="008D13C2">
        <w:rPr>
          <w:rStyle w:val="HideTWBExt"/>
          <w:b w:val="0"/>
          <w:noProof w:val="0"/>
        </w:rPr>
        <w:t>&lt;/RepeatBlock-By&gt;</w:t>
      </w:r>
    </w:p>
    <w:p w14:paraId="31A2CE6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DD581F0" w14:textId="77777777" w:rsidR="009A1AD4" w:rsidRPr="008D13C2" w:rsidRDefault="009A1AD4" w:rsidP="009A1AD4">
      <w:pPr>
        <w:pStyle w:val="NormalBold"/>
      </w:pPr>
      <w:r w:rsidRPr="008D13C2">
        <w:rPr>
          <w:rStyle w:val="HideTWBExt"/>
          <w:b w:val="0"/>
          <w:noProof w:val="0"/>
        </w:rPr>
        <w:t>&lt;Article&gt;</w:t>
      </w:r>
      <w:r w:rsidRPr="008D13C2">
        <w:t>Artículo 11 – apartado 1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6BA93B3" w14:textId="77777777" w:rsidTr="00BE2F25">
        <w:trPr>
          <w:trHeight w:hRule="exact" w:val="240"/>
          <w:jc w:val="center"/>
        </w:trPr>
        <w:tc>
          <w:tcPr>
            <w:tcW w:w="9752" w:type="dxa"/>
            <w:gridSpan w:val="2"/>
          </w:tcPr>
          <w:p w14:paraId="12E6AE54" w14:textId="77777777" w:rsidR="009A1AD4" w:rsidRPr="008D13C2" w:rsidRDefault="009A1AD4" w:rsidP="00BE2F25"/>
        </w:tc>
      </w:tr>
      <w:tr w:rsidR="009A1AD4" w:rsidRPr="008D13C2" w14:paraId="659090E3" w14:textId="77777777" w:rsidTr="00BE2F25">
        <w:trPr>
          <w:trHeight w:val="240"/>
          <w:jc w:val="center"/>
        </w:trPr>
        <w:tc>
          <w:tcPr>
            <w:tcW w:w="4876" w:type="dxa"/>
          </w:tcPr>
          <w:p w14:paraId="2EC102EF" w14:textId="77777777" w:rsidR="009A1AD4" w:rsidRPr="008D13C2" w:rsidRDefault="009A1AD4" w:rsidP="00BE2F25">
            <w:pPr>
              <w:pStyle w:val="AmColumnHeading"/>
            </w:pPr>
            <w:r w:rsidRPr="008D13C2">
              <w:t>Texto de la Comisión</w:t>
            </w:r>
          </w:p>
        </w:tc>
        <w:tc>
          <w:tcPr>
            <w:tcW w:w="4876" w:type="dxa"/>
          </w:tcPr>
          <w:p w14:paraId="3D9A5A8C" w14:textId="77777777" w:rsidR="009A1AD4" w:rsidRPr="008D13C2" w:rsidRDefault="009A1AD4" w:rsidP="00BE2F25">
            <w:pPr>
              <w:pStyle w:val="AmColumnHeading"/>
            </w:pPr>
            <w:r w:rsidRPr="008D13C2">
              <w:t>Enmienda</w:t>
            </w:r>
          </w:p>
        </w:tc>
      </w:tr>
      <w:tr w:rsidR="009A1AD4" w:rsidRPr="008D13C2" w14:paraId="654F50BF" w14:textId="77777777" w:rsidTr="00BE2F25">
        <w:trPr>
          <w:jc w:val="center"/>
        </w:trPr>
        <w:tc>
          <w:tcPr>
            <w:tcW w:w="4876" w:type="dxa"/>
          </w:tcPr>
          <w:p w14:paraId="7613411C" w14:textId="77777777" w:rsidR="009A1AD4" w:rsidRPr="008D13C2" w:rsidRDefault="009A1AD4" w:rsidP="00BE2F25">
            <w:pPr>
              <w:pStyle w:val="Normal6a"/>
            </w:pPr>
            <w:r w:rsidRPr="008D13C2">
              <w:t>b)</w:t>
            </w:r>
            <w:r w:rsidRPr="008D13C2">
              <w:tab/>
              <w:t>de los objetivos del presente Reglamento y las consecuencias de presentar otra solicitud en un Estado miembro distinto, así como de las consecuencias de abandonar el Estado miembro donde se le requiere que esté presente según el artículo 9, apartado 4, en particular de que el solicitante solo tendrá derecho a las condiciones de acogida establecidas en el artículo 10, apartado 1;</w:t>
            </w:r>
          </w:p>
        </w:tc>
        <w:tc>
          <w:tcPr>
            <w:tcW w:w="4876" w:type="dxa"/>
          </w:tcPr>
          <w:p w14:paraId="5BB5B78C" w14:textId="77777777" w:rsidR="009A1AD4" w:rsidRPr="008D13C2" w:rsidRDefault="009A1AD4" w:rsidP="00BE2F25">
            <w:pPr>
              <w:pStyle w:val="Normal6a"/>
            </w:pPr>
            <w:r w:rsidRPr="008D13C2">
              <w:t>b)</w:t>
            </w:r>
            <w:r w:rsidRPr="008D13C2">
              <w:tab/>
              <w:t>de los objetivos del presente Reglamento y las consecuencias de presentar otra solicitud en un Estado miembro distinto, así como de las consecuencias de abandonar el Estado miembro donde se le requiere que esté presente según el artículo 9, apartado 4, en particular de que el solicitante solo tendrá derecho a las condiciones de acogida establecidas en el artículo 10, apartado 1</w:t>
            </w:r>
            <w:r w:rsidRPr="008D13C2">
              <w:rPr>
                <w:b/>
                <w:i/>
              </w:rPr>
              <w:t>, y de las consecuencias de no cooperar con las autoridades</w:t>
            </w:r>
            <w:r w:rsidRPr="008D13C2">
              <w:t>;</w:t>
            </w:r>
          </w:p>
        </w:tc>
      </w:tr>
    </w:tbl>
    <w:p w14:paraId="2ED995E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C5811E2" w14:textId="77777777" w:rsidR="009A1AD4" w:rsidRPr="008D13C2" w:rsidRDefault="009A1AD4" w:rsidP="009A1AD4">
      <w:r w:rsidRPr="008D13C2">
        <w:rPr>
          <w:rStyle w:val="HideTWBExt"/>
          <w:noProof w:val="0"/>
        </w:rPr>
        <w:t>&lt;/Amend&gt;</w:t>
      </w:r>
    </w:p>
    <w:p w14:paraId="141B5C9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1289</w:t>
      </w:r>
      <w:r w:rsidRPr="008D13C2">
        <w:rPr>
          <w:rStyle w:val="HideTWBExt"/>
          <w:b w:val="0"/>
          <w:noProof w:val="0"/>
        </w:rPr>
        <w:t>&lt;/NumAm&gt;</w:t>
      </w:r>
    </w:p>
    <w:p w14:paraId="78BB8390"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4CB3176F" w14:textId="77777777" w:rsidR="009A1AD4" w:rsidRPr="008D13C2" w:rsidRDefault="009A1AD4" w:rsidP="009A1AD4">
      <w:pPr>
        <w:pStyle w:val="NormalBold"/>
      </w:pPr>
      <w:r w:rsidRPr="008D13C2">
        <w:rPr>
          <w:rStyle w:val="HideTWBExt"/>
          <w:b w:val="0"/>
          <w:noProof w:val="0"/>
        </w:rPr>
        <w:t>&lt;/RepeatBlock-By&gt;</w:t>
      </w:r>
    </w:p>
    <w:p w14:paraId="0D96DB5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F6A30AF" w14:textId="77777777" w:rsidR="009A1AD4" w:rsidRPr="008D13C2" w:rsidRDefault="009A1AD4" w:rsidP="009A1AD4">
      <w:pPr>
        <w:pStyle w:val="NormalBold"/>
      </w:pPr>
      <w:r w:rsidRPr="008D13C2">
        <w:rPr>
          <w:rStyle w:val="HideTWBExt"/>
          <w:b w:val="0"/>
          <w:noProof w:val="0"/>
        </w:rPr>
        <w:t>&lt;Article&gt;</w:t>
      </w:r>
      <w:r w:rsidRPr="008D13C2">
        <w:t>Artículo 11 – apartado 1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A87CAD9" w14:textId="77777777" w:rsidTr="00BE2F25">
        <w:trPr>
          <w:trHeight w:hRule="exact" w:val="240"/>
          <w:jc w:val="center"/>
        </w:trPr>
        <w:tc>
          <w:tcPr>
            <w:tcW w:w="9752" w:type="dxa"/>
            <w:gridSpan w:val="2"/>
          </w:tcPr>
          <w:p w14:paraId="57DAA8BA" w14:textId="77777777" w:rsidR="009A1AD4" w:rsidRPr="008D13C2" w:rsidRDefault="009A1AD4" w:rsidP="00BE2F25"/>
        </w:tc>
      </w:tr>
      <w:tr w:rsidR="009A1AD4" w:rsidRPr="008D13C2" w14:paraId="3F088433" w14:textId="77777777" w:rsidTr="00BE2F25">
        <w:trPr>
          <w:trHeight w:val="240"/>
          <w:jc w:val="center"/>
        </w:trPr>
        <w:tc>
          <w:tcPr>
            <w:tcW w:w="4876" w:type="dxa"/>
          </w:tcPr>
          <w:p w14:paraId="467DDA85" w14:textId="77777777" w:rsidR="009A1AD4" w:rsidRPr="008D13C2" w:rsidRDefault="009A1AD4" w:rsidP="00BE2F25">
            <w:pPr>
              <w:pStyle w:val="AmColumnHeading"/>
            </w:pPr>
            <w:r w:rsidRPr="008D13C2">
              <w:t>Texto de la Comisión</w:t>
            </w:r>
          </w:p>
        </w:tc>
        <w:tc>
          <w:tcPr>
            <w:tcW w:w="4876" w:type="dxa"/>
          </w:tcPr>
          <w:p w14:paraId="65350B89" w14:textId="77777777" w:rsidR="009A1AD4" w:rsidRPr="008D13C2" w:rsidRDefault="009A1AD4" w:rsidP="00BE2F25">
            <w:pPr>
              <w:pStyle w:val="AmColumnHeading"/>
            </w:pPr>
            <w:r w:rsidRPr="008D13C2">
              <w:t>Enmienda</w:t>
            </w:r>
          </w:p>
        </w:tc>
      </w:tr>
      <w:tr w:rsidR="009A1AD4" w:rsidRPr="008D13C2" w14:paraId="2BFDCEF6" w14:textId="77777777" w:rsidTr="00BE2F25">
        <w:trPr>
          <w:jc w:val="center"/>
        </w:trPr>
        <w:tc>
          <w:tcPr>
            <w:tcW w:w="4876" w:type="dxa"/>
          </w:tcPr>
          <w:p w14:paraId="44C474EA" w14:textId="77777777" w:rsidR="009A1AD4" w:rsidRPr="008D13C2" w:rsidRDefault="009A1AD4" w:rsidP="00BE2F25">
            <w:pPr>
              <w:pStyle w:val="Normal6a"/>
            </w:pPr>
            <w:r w:rsidRPr="008D13C2">
              <w:t>b)</w:t>
            </w:r>
            <w:r w:rsidRPr="008D13C2">
              <w:tab/>
              <w:t xml:space="preserve">de los objetivos del presente Reglamento y las consecuencias de presentar otra solicitud en un Estado miembro distinto, así como de las consecuencias de abandonar el Estado miembro donde se le requiere que esté presente </w:t>
            </w:r>
            <w:r w:rsidRPr="008D13C2">
              <w:rPr>
                <w:b/>
                <w:i/>
              </w:rPr>
              <w:t>según el artículo 9, apartado 4, en particular de que el solicitante solo tendrá derecho a las condiciones de acogida establecidas en el artículo 10, apartado 1</w:t>
            </w:r>
            <w:r w:rsidRPr="008D13C2">
              <w:t>;</w:t>
            </w:r>
          </w:p>
        </w:tc>
        <w:tc>
          <w:tcPr>
            <w:tcW w:w="4876" w:type="dxa"/>
          </w:tcPr>
          <w:p w14:paraId="3FC60D6C" w14:textId="77777777" w:rsidR="009A1AD4" w:rsidRPr="008D13C2" w:rsidRDefault="009A1AD4" w:rsidP="00BE2F25">
            <w:pPr>
              <w:pStyle w:val="Normal6a"/>
            </w:pPr>
            <w:r w:rsidRPr="008D13C2">
              <w:t>b)</w:t>
            </w:r>
            <w:r w:rsidRPr="008D13C2">
              <w:tab/>
              <w:t xml:space="preserve">de los objetivos del presente Reglamento y las consecuencias de presentar otra solicitud en un Estado miembro distinto, así como de las consecuencias de abandonar el Estado miembro donde se le requiere que esté presente </w:t>
            </w:r>
            <w:r w:rsidRPr="008D13C2">
              <w:rPr>
                <w:b/>
                <w:i/>
              </w:rPr>
              <w:t>durante las fases en las que se determina el Estado miembro responsable en virtud del presente Reglamento</w:t>
            </w:r>
            <w:r w:rsidRPr="008D13C2">
              <w:t>;</w:t>
            </w:r>
          </w:p>
        </w:tc>
      </w:tr>
    </w:tbl>
    <w:p w14:paraId="42F98E5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AD619FC" w14:textId="77777777" w:rsidR="009A1AD4" w:rsidRPr="008D13C2" w:rsidRDefault="009A1AD4" w:rsidP="009A1AD4">
      <w:r w:rsidRPr="008D13C2">
        <w:rPr>
          <w:rStyle w:val="HideTWBExt"/>
          <w:noProof w:val="0"/>
        </w:rPr>
        <w:t>&lt;/Amend&gt;</w:t>
      </w:r>
    </w:p>
    <w:p w14:paraId="2817DE4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1290</w:t>
      </w:r>
      <w:r w:rsidRPr="008D13C2">
        <w:rPr>
          <w:rStyle w:val="HideTWBExt"/>
          <w:b w:val="0"/>
          <w:noProof w:val="0"/>
        </w:rPr>
        <w:t>&lt;/NumAm&gt;</w:t>
      </w:r>
    </w:p>
    <w:p w14:paraId="36B7A39C"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3E0C72A3" w14:textId="77777777" w:rsidR="009A1AD4" w:rsidRPr="008D13C2" w:rsidRDefault="009A1AD4" w:rsidP="009A1AD4">
      <w:pPr>
        <w:pStyle w:val="NormalBold"/>
      </w:pPr>
      <w:r w:rsidRPr="008D13C2">
        <w:rPr>
          <w:rStyle w:val="HideTWBExt"/>
          <w:b w:val="0"/>
          <w:noProof w:val="0"/>
        </w:rPr>
        <w:t>&lt;/RepeatBlock-By&gt;</w:t>
      </w:r>
    </w:p>
    <w:p w14:paraId="7E969E5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3449816" w14:textId="77777777" w:rsidR="009A1AD4" w:rsidRPr="008D13C2" w:rsidRDefault="009A1AD4" w:rsidP="009A1AD4">
      <w:pPr>
        <w:pStyle w:val="NormalBold"/>
      </w:pPr>
      <w:r w:rsidRPr="008D13C2">
        <w:rPr>
          <w:rStyle w:val="HideTWBExt"/>
          <w:b w:val="0"/>
          <w:noProof w:val="0"/>
        </w:rPr>
        <w:t>&lt;Article&gt;</w:t>
      </w:r>
      <w:r w:rsidRPr="008D13C2">
        <w:t>Artículo 11 – apartado 1 – letra b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7754E41" w14:textId="77777777" w:rsidTr="00BE2F25">
        <w:trPr>
          <w:trHeight w:hRule="exact" w:val="240"/>
          <w:jc w:val="center"/>
        </w:trPr>
        <w:tc>
          <w:tcPr>
            <w:tcW w:w="9752" w:type="dxa"/>
            <w:gridSpan w:val="2"/>
          </w:tcPr>
          <w:p w14:paraId="298B7E34" w14:textId="77777777" w:rsidR="009A1AD4" w:rsidRPr="008D13C2" w:rsidRDefault="009A1AD4" w:rsidP="00BE2F25"/>
        </w:tc>
      </w:tr>
      <w:tr w:rsidR="009A1AD4" w:rsidRPr="008D13C2" w14:paraId="6DB45C33" w14:textId="77777777" w:rsidTr="00BE2F25">
        <w:trPr>
          <w:trHeight w:val="240"/>
          <w:jc w:val="center"/>
        </w:trPr>
        <w:tc>
          <w:tcPr>
            <w:tcW w:w="4876" w:type="dxa"/>
          </w:tcPr>
          <w:p w14:paraId="1A480AC0" w14:textId="77777777" w:rsidR="009A1AD4" w:rsidRPr="008D13C2" w:rsidRDefault="009A1AD4" w:rsidP="00BE2F25">
            <w:pPr>
              <w:pStyle w:val="AmColumnHeading"/>
            </w:pPr>
            <w:r w:rsidRPr="008D13C2">
              <w:t>Texto de la Comisión</w:t>
            </w:r>
          </w:p>
        </w:tc>
        <w:tc>
          <w:tcPr>
            <w:tcW w:w="4876" w:type="dxa"/>
          </w:tcPr>
          <w:p w14:paraId="58D13A3F" w14:textId="77777777" w:rsidR="009A1AD4" w:rsidRPr="008D13C2" w:rsidRDefault="009A1AD4" w:rsidP="00BE2F25">
            <w:pPr>
              <w:pStyle w:val="AmColumnHeading"/>
            </w:pPr>
            <w:r w:rsidRPr="008D13C2">
              <w:t>Enmienda</w:t>
            </w:r>
          </w:p>
        </w:tc>
      </w:tr>
      <w:tr w:rsidR="009A1AD4" w:rsidRPr="008D13C2" w14:paraId="715F09AE" w14:textId="77777777" w:rsidTr="00BE2F25">
        <w:trPr>
          <w:jc w:val="center"/>
        </w:trPr>
        <w:tc>
          <w:tcPr>
            <w:tcW w:w="4876" w:type="dxa"/>
          </w:tcPr>
          <w:p w14:paraId="3B41FE26" w14:textId="77777777" w:rsidR="009A1AD4" w:rsidRPr="008D13C2" w:rsidRDefault="009A1AD4" w:rsidP="00BE2F25">
            <w:pPr>
              <w:pStyle w:val="Normal6a"/>
            </w:pPr>
          </w:p>
        </w:tc>
        <w:tc>
          <w:tcPr>
            <w:tcW w:w="4876" w:type="dxa"/>
          </w:tcPr>
          <w:p w14:paraId="6DBFC7C0" w14:textId="77777777" w:rsidR="009A1AD4" w:rsidRPr="008D13C2" w:rsidRDefault="009A1AD4" w:rsidP="00BE2F25">
            <w:pPr>
              <w:pStyle w:val="Normal6a"/>
            </w:pPr>
            <w:r w:rsidRPr="008D13C2">
              <w:rPr>
                <w:b/>
                <w:i/>
              </w:rPr>
              <w:t>b bis)</w:t>
            </w:r>
            <w:r w:rsidRPr="008D13C2">
              <w:tab/>
            </w:r>
            <w:r w:rsidRPr="008D13C2">
              <w:rPr>
                <w:b/>
                <w:i/>
              </w:rPr>
              <w:t>de las consecuencias de presentar otra solicitud en un Estado miembro distinto, así como de las consecuencias de abandonar el Estado miembro donde se le requiere que esté presente según el artículo 9, apartado 4, en particular de que el solicitante solo tendrá derecho a las condiciones de acogida establecidas en el artículo 10, apartado 1;</w:t>
            </w:r>
          </w:p>
        </w:tc>
      </w:tr>
    </w:tbl>
    <w:p w14:paraId="66035F0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A60A0E0" w14:textId="77777777" w:rsidR="009A1AD4" w:rsidRPr="008D13C2" w:rsidRDefault="009A1AD4" w:rsidP="009A1AD4">
      <w:r w:rsidRPr="008D13C2">
        <w:rPr>
          <w:rStyle w:val="HideTWBExt"/>
          <w:noProof w:val="0"/>
        </w:rPr>
        <w:t>&lt;/Amend&gt;</w:t>
      </w:r>
    </w:p>
    <w:p w14:paraId="421A1AC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1291</w:t>
      </w:r>
      <w:r w:rsidRPr="008D13C2">
        <w:rPr>
          <w:rStyle w:val="HideTWBExt"/>
          <w:b w:val="0"/>
          <w:noProof w:val="0"/>
        </w:rPr>
        <w:t>&lt;/NumAm&gt;</w:t>
      </w:r>
    </w:p>
    <w:p w14:paraId="7E8202B4"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5CAEBF5B" w14:textId="77777777" w:rsidR="009A1AD4" w:rsidRPr="008D13C2" w:rsidRDefault="009A1AD4" w:rsidP="009A1AD4">
      <w:pPr>
        <w:pStyle w:val="NormalBold"/>
      </w:pPr>
      <w:r w:rsidRPr="008D13C2">
        <w:rPr>
          <w:rStyle w:val="HideTWBExt"/>
          <w:b w:val="0"/>
          <w:noProof w:val="0"/>
        </w:rPr>
        <w:t>&lt;/RepeatBlock-By&gt;</w:t>
      </w:r>
    </w:p>
    <w:p w14:paraId="36EFEB9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D2DB80E" w14:textId="77777777" w:rsidR="009A1AD4" w:rsidRPr="008D13C2" w:rsidRDefault="009A1AD4" w:rsidP="009A1AD4">
      <w:pPr>
        <w:pStyle w:val="NormalBold"/>
      </w:pPr>
      <w:r w:rsidRPr="008D13C2">
        <w:rPr>
          <w:rStyle w:val="HideTWBExt"/>
          <w:b w:val="0"/>
          <w:noProof w:val="0"/>
        </w:rPr>
        <w:t>&lt;Article&gt;</w:t>
      </w:r>
      <w:r w:rsidRPr="008D13C2">
        <w:t>Artículo 11 – apartado 1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4DB2ABA" w14:textId="77777777" w:rsidTr="00BE2F25">
        <w:trPr>
          <w:trHeight w:hRule="exact" w:val="240"/>
          <w:jc w:val="center"/>
        </w:trPr>
        <w:tc>
          <w:tcPr>
            <w:tcW w:w="9752" w:type="dxa"/>
            <w:gridSpan w:val="2"/>
          </w:tcPr>
          <w:p w14:paraId="4DFAAD67" w14:textId="77777777" w:rsidR="009A1AD4" w:rsidRPr="008D13C2" w:rsidRDefault="009A1AD4" w:rsidP="00BE2F25"/>
        </w:tc>
      </w:tr>
      <w:tr w:rsidR="009A1AD4" w:rsidRPr="008D13C2" w14:paraId="0A4DDDCE" w14:textId="77777777" w:rsidTr="00BE2F25">
        <w:trPr>
          <w:trHeight w:val="240"/>
          <w:jc w:val="center"/>
        </w:trPr>
        <w:tc>
          <w:tcPr>
            <w:tcW w:w="4876" w:type="dxa"/>
          </w:tcPr>
          <w:p w14:paraId="0702E10A" w14:textId="77777777" w:rsidR="009A1AD4" w:rsidRPr="008D13C2" w:rsidRDefault="009A1AD4" w:rsidP="00BE2F25">
            <w:pPr>
              <w:pStyle w:val="AmColumnHeading"/>
            </w:pPr>
            <w:r w:rsidRPr="008D13C2">
              <w:t>Texto de la Comisión</w:t>
            </w:r>
          </w:p>
        </w:tc>
        <w:tc>
          <w:tcPr>
            <w:tcW w:w="4876" w:type="dxa"/>
          </w:tcPr>
          <w:p w14:paraId="147FEA58" w14:textId="77777777" w:rsidR="009A1AD4" w:rsidRPr="008D13C2" w:rsidRDefault="009A1AD4" w:rsidP="00BE2F25">
            <w:pPr>
              <w:pStyle w:val="AmColumnHeading"/>
            </w:pPr>
            <w:r w:rsidRPr="008D13C2">
              <w:t>Enmienda</w:t>
            </w:r>
          </w:p>
        </w:tc>
      </w:tr>
      <w:tr w:rsidR="009A1AD4" w:rsidRPr="008D13C2" w14:paraId="0981D226" w14:textId="77777777" w:rsidTr="00BE2F25">
        <w:trPr>
          <w:jc w:val="center"/>
        </w:trPr>
        <w:tc>
          <w:tcPr>
            <w:tcW w:w="4876" w:type="dxa"/>
          </w:tcPr>
          <w:p w14:paraId="6842E546" w14:textId="77777777" w:rsidR="009A1AD4" w:rsidRPr="008D13C2" w:rsidRDefault="009A1AD4" w:rsidP="00BE2F25">
            <w:pPr>
              <w:pStyle w:val="Normal6a"/>
            </w:pPr>
            <w:r w:rsidRPr="008D13C2">
              <w:t>c)</w:t>
            </w:r>
            <w:r w:rsidRPr="008D13C2">
              <w:tab/>
              <w:t>de los criterios y procedimientos para determinar el Estado miembro responsable, la jerarquía de esos criterios en las diferentes etapas del procedimiento y su duración;</w:t>
            </w:r>
          </w:p>
        </w:tc>
        <w:tc>
          <w:tcPr>
            <w:tcW w:w="4876" w:type="dxa"/>
          </w:tcPr>
          <w:p w14:paraId="6962AC88" w14:textId="77777777" w:rsidR="009A1AD4" w:rsidRPr="008D13C2" w:rsidRDefault="009A1AD4" w:rsidP="00BE2F25">
            <w:pPr>
              <w:pStyle w:val="Normal6a"/>
            </w:pPr>
            <w:r w:rsidRPr="008D13C2">
              <w:t>c)</w:t>
            </w:r>
            <w:r w:rsidRPr="008D13C2">
              <w:tab/>
              <w:t>de los criterios y procedimientos para determinar el Estado miembro responsable, la jerarquía de esos criterios en las diferentes etapas del procedimiento y su duración</w:t>
            </w:r>
            <w:r w:rsidRPr="008D13C2">
              <w:rPr>
                <w:b/>
                <w:i/>
              </w:rPr>
              <w:t>, en particular de las disposiciones relativas a la reagrupación familiar y, a este respecto, de la definición aplicable de miembro de la familia y pariente</w:t>
            </w:r>
            <w:r w:rsidRPr="008D13C2">
              <w:t>;</w:t>
            </w:r>
          </w:p>
        </w:tc>
      </w:tr>
    </w:tbl>
    <w:p w14:paraId="5467AF2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8B66F17" w14:textId="77777777" w:rsidR="009A1AD4" w:rsidRPr="008D13C2" w:rsidRDefault="009A1AD4" w:rsidP="009A1AD4">
      <w:r w:rsidRPr="008D13C2">
        <w:rPr>
          <w:rStyle w:val="HideTWBExt"/>
          <w:noProof w:val="0"/>
        </w:rPr>
        <w:t>&lt;/Amend&gt;</w:t>
      </w:r>
    </w:p>
    <w:p w14:paraId="3E7D77C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1292</w:t>
      </w:r>
      <w:r w:rsidRPr="008D13C2">
        <w:rPr>
          <w:rStyle w:val="HideTWBExt"/>
          <w:b w:val="0"/>
          <w:noProof w:val="0"/>
        </w:rPr>
        <w:t>&lt;/NumAm&gt;</w:t>
      </w:r>
    </w:p>
    <w:p w14:paraId="6E69A3CD"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5BDCF61" w14:textId="77777777" w:rsidR="009A1AD4" w:rsidRPr="008D13C2" w:rsidRDefault="009A1AD4" w:rsidP="009A1AD4">
      <w:pPr>
        <w:pStyle w:val="NormalBold"/>
      </w:pPr>
      <w:r w:rsidRPr="008D13C2">
        <w:rPr>
          <w:rStyle w:val="HideTWBExt"/>
          <w:b w:val="0"/>
          <w:noProof w:val="0"/>
        </w:rPr>
        <w:t>&lt;/RepeatBlock-By&gt;</w:t>
      </w:r>
    </w:p>
    <w:p w14:paraId="3DC9A94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C6F2DD4" w14:textId="77777777" w:rsidR="009A1AD4" w:rsidRPr="008D13C2" w:rsidRDefault="009A1AD4" w:rsidP="009A1AD4">
      <w:pPr>
        <w:pStyle w:val="NormalBold"/>
      </w:pPr>
      <w:r w:rsidRPr="008D13C2">
        <w:rPr>
          <w:rStyle w:val="HideTWBExt"/>
          <w:b w:val="0"/>
          <w:noProof w:val="0"/>
        </w:rPr>
        <w:t>&lt;Article&gt;</w:t>
      </w:r>
      <w:r w:rsidRPr="008D13C2">
        <w:t>Artículo 11 – apartado 1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728FDF9" w14:textId="77777777" w:rsidTr="00BE2F25">
        <w:trPr>
          <w:trHeight w:hRule="exact" w:val="240"/>
          <w:jc w:val="center"/>
        </w:trPr>
        <w:tc>
          <w:tcPr>
            <w:tcW w:w="9752" w:type="dxa"/>
            <w:gridSpan w:val="2"/>
          </w:tcPr>
          <w:p w14:paraId="503E0A96" w14:textId="77777777" w:rsidR="009A1AD4" w:rsidRPr="008D13C2" w:rsidRDefault="009A1AD4" w:rsidP="00BE2F25"/>
        </w:tc>
      </w:tr>
      <w:tr w:rsidR="009A1AD4" w:rsidRPr="008D13C2" w14:paraId="7EE36804" w14:textId="77777777" w:rsidTr="00BE2F25">
        <w:trPr>
          <w:trHeight w:val="240"/>
          <w:jc w:val="center"/>
        </w:trPr>
        <w:tc>
          <w:tcPr>
            <w:tcW w:w="4876" w:type="dxa"/>
          </w:tcPr>
          <w:p w14:paraId="7AA41F5B" w14:textId="77777777" w:rsidR="009A1AD4" w:rsidRPr="008D13C2" w:rsidRDefault="009A1AD4" w:rsidP="00BE2F25">
            <w:pPr>
              <w:pStyle w:val="AmColumnHeading"/>
            </w:pPr>
            <w:r w:rsidRPr="008D13C2">
              <w:t>Texto de la Comisión</w:t>
            </w:r>
          </w:p>
        </w:tc>
        <w:tc>
          <w:tcPr>
            <w:tcW w:w="4876" w:type="dxa"/>
          </w:tcPr>
          <w:p w14:paraId="0553E777" w14:textId="77777777" w:rsidR="009A1AD4" w:rsidRPr="008D13C2" w:rsidRDefault="009A1AD4" w:rsidP="00BE2F25">
            <w:pPr>
              <w:pStyle w:val="AmColumnHeading"/>
            </w:pPr>
            <w:r w:rsidRPr="008D13C2">
              <w:t>Enmienda</w:t>
            </w:r>
          </w:p>
        </w:tc>
      </w:tr>
      <w:tr w:rsidR="009A1AD4" w:rsidRPr="008D13C2" w14:paraId="5AB7C652" w14:textId="77777777" w:rsidTr="00BE2F25">
        <w:trPr>
          <w:jc w:val="center"/>
        </w:trPr>
        <w:tc>
          <w:tcPr>
            <w:tcW w:w="4876" w:type="dxa"/>
          </w:tcPr>
          <w:p w14:paraId="751A4C99" w14:textId="77777777" w:rsidR="009A1AD4" w:rsidRPr="008D13C2" w:rsidRDefault="009A1AD4" w:rsidP="00BE2F25">
            <w:pPr>
              <w:pStyle w:val="Normal6a"/>
            </w:pPr>
            <w:r w:rsidRPr="008D13C2">
              <w:t>c)</w:t>
            </w:r>
            <w:r w:rsidRPr="008D13C2">
              <w:tab/>
              <w:t>de los criterios y procedimientos para determinar el Estado miembro responsable, la jerarquía de esos criterios en las diferentes etapas del procedimiento y su duración;</w:t>
            </w:r>
          </w:p>
        </w:tc>
        <w:tc>
          <w:tcPr>
            <w:tcW w:w="4876" w:type="dxa"/>
          </w:tcPr>
          <w:p w14:paraId="0CF98032" w14:textId="77777777" w:rsidR="009A1AD4" w:rsidRPr="008D13C2" w:rsidRDefault="009A1AD4" w:rsidP="00BE2F25">
            <w:pPr>
              <w:pStyle w:val="Normal6a"/>
            </w:pPr>
            <w:r w:rsidRPr="008D13C2">
              <w:t>c)</w:t>
            </w:r>
            <w:r w:rsidRPr="008D13C2">
              <w:tab/>
              <w:t>de</w:t>
            </w:r>
            <w:r w:rsidRPr="008D13C2">
              <w:rPr>
                <w:b/>
                <w:i/>
              </w:rPr>
              <w:t xml:space="preserve"> los objetivos del presente Reglamento, </w:t>
            </w:r>
            <w:r w:rsidRPr="008D13C2">
              <w:t>los criterios y los procedimientos para determinar el Estado miembro responsable, la jerarquía de esos criterios en las diferentes etapas del procedimiento y su duración</w:t>
            </w:r>
            <w:r w:rsidRPr="008D13C2">
              <w:rPr>
                <w:b/>
                <w:i/>
              </w:rPr>
              <w:t>, incluidos los criterios específicos aplicados por los Estados miembros requeridos o notificados según el caso</w:t>
            </w:r>
            <w:r w:rsidRPr="008D13C2">
              <w:t>;</w:t>
            </w:r>
          </w:p>
        </w:tc>
      </w:tr>
    </w:tbl>
    <w:p w14:paraId="57400E8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F7B4476" w14:textId="77777777" w:rsidR="009A1AD4" w:rsidRPr="008D13C2" w:rsidRDefault="009A1AD4" w:rsidP="009A1AD4">
      <w:r w:rsidRPr="008D13C2">
        <w:rPr>
          <w:rStyle w:val="HideTWBExt"/>
          <w:noProof w:val="0"/>
        </w:rPr>
        <w:t>&lt;/Amend&gt;</w:t>
      </w:r>
    </w:p>
    <w:p w14:paraId="67DEB31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1293</w:t>
      </w:r>
      <w:r w:rsidRPr="008D13C2">
        <w:rPr>
          <w:rStyle w:val="HideTWBExt"/>
          <w:b w:val="0"/>
          <w:noProof w:val="0"/>
        </w:rPr>
        <w:t>&lt;/NumAm&gt;</w:t>
      </w:r>
    </w:p>
    <w:p w14:paraId="658A8D38"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0F588FD6" w14:textId="77777777" w:rsidR="009A1AD4" w:rsidRPr="008D13C2" w:rsidRDefault="009A1AD4" w:rsidP="009A1AD4">
      <w:pPr>
        <w:pStyle w:val="NormalBold"/>
      </w:pPr>
      <w:r w:rsidRPr="008D13C2">
        <w:rPr>
          <w:rStyle w:val="HideTWBExt"/>
          <w:b w:val="0"/>
          <w:noProof w:val="0"/>
        </w:rPr>
        <w:t>&lt;/RepeatBlock-By&gt;</w:t>
      </w:r>
    </w:p>
    <w:p w14:paraId="5392CD3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1D6E9CE" w14:textId="77777777" w:rsidR="009A1AD4" w:rsidRPr="008D13C2" w:rsidRDefault="009A1AD4" w:rsidP="009A1AD4">
      <w:pPr>
        <w:pStyle w:val="NormalBold"/>
      </w:pPr>
      <w:r w:rsidRPr="008D13C2">
        <w:rPr>
          <w:rStyle w:val="HideTWBExt"/>
          <w:b w:val="0"/>
          <w:noProof w:val="0"/>
        </w:rPr>
        <w:t>&lt;Article&gt;</w:t>
      </w:r>
      <w:r w:rsidRPr="008D13C2">
        <w:t>Artículo 11 – apartado 1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9964D78" w14:textId="77777777" w:rsidTr="00BE2F25">
        <w:trPr>
          <w:trHeight w:hRule="exact" w:val="240"/>
          <w:jc w:val="center"/>
        </w:trPr>
        <w:tc>
          <w:tcPr>
            <w:tcW w:w="9752" w:type="dxa"/>
            <w:gridSpan w:val="2"/>
          </w:tcPr>
          <w:p w14:paraId="6CD45A3A" w14:textId="77777777" w:rsidR="009A1AD4" w:rsidRPr="008D13C2" w:rsidRDefault="009A1AD4" w:rsidP="00BE2F25"/>
        </w:tc>
      </w:tr>
      <w:tr w:rsidR="009A1AD4" w:rsidRPr="008D13C2" w14:paraId="7E9EB0F5" w14:textId="77777777" w:rsidTr="00BE2F25">
        <w:trPr>
          <w:trHeight w:val="240"/>
          <w:jc w:val="center"/>
        </w:trPr>
        <w:tc>
          <w:tcPr>
            <w:tcW w:w="4876" w:type="dxa"/>
          </w:tcPr>
          <w:p w14:paraId="0626CBBD" w14:textId="77777777" w:rsidR="009A1AD4" w:rsidRPr="008D13C2" w:rsidRDefault="009A1AD4" w:rsidP="00BE2F25">
            <w:pPr>
              <w:pStyle w:val="AmColumnHeading"/>
            </w:pPr>
            <w:r w:rsidRPr="008D13C2">
              <w:t>Texto de la Comisión</w:t>
            </w:r>
          </w:p>
        </w:tc>
        <w:tc>
          <w:tcPr>
            <w:tcW w:w="4876" w:type="dxa"/>
          </w:tcPr>
          <w:p w14:paraId="1962CEA8" w14:textId="77777777" w:rsidR="009A1AD4" w:rsidRPr="008D13C2" w:rsidRDefault="009A1AD4" w:rsidP="00BE2F25">
            <w:pPr>
              <w:pStyle w:val="AmColumnHeading"/>
            </w:pPr>
            <w:r w:rsidRPr="008D13C2">
              <w:t>Enmienda</w:t>
            </w:r>
          </w:p>
        </w:tc>
      </w:tr>
      <w:tr w:rsidR="009A1AD4" w:rsidRPr="008D13C2" w14:paraId="5EF32D22" w14:textId="77777777" w:rsidTr="00BE2F25">
        <w:trPr>
          <w:jc w:val="center"/>
        </w:trPr>
        <w:tc>
          <w:tcPr>
            <w:tcW w:w="4876" w:type="dxa"/>
          </w:tcPr>
          <w:p w14:paraId="28F7B478" w14:textId="77777777" w:rsidR="009A1AD4" w:rsidRPr="008D13C2" w:rsidRDefault="009A1AD4" w:rsidP="00BE2F25">
            <w:pPr>
              <w:pStyle w:val="Normal6a"/>
            </w:pPr>
            <w:r w:rsidRPr="008D13C2">
              <w:t>c)</w:t>
            </w:r>
            <w:r w:rsidRPr="008D13C2">
              <w:tab/>
              <w:t>de los criterios y procedimientos para determinar el Estado miembro responsable, la jerarquía de esos criterios en las diferentes etapas del procedimiento y su duración;</w:t>
            </w:r>
          </w:p>
        </w:tc>
        <w:tc>
          <w:tcPr>
            <w:tcW w:w="4876" w:type="dxa"/>
          </w:tcPr>
          <w:p w14:paraId="41D33709" w14:textId="77777777" w:rsidR="009A1AD4" w:rsidRPr="008D13C2" w:rsidRDefault="009A1AD4" w:rsidP="00BE2F25">
            <w:pPr>
              <w:pStyle w:val="Normal6a"/>
            </w:pPr>
            <w:r w:rsidRPr="008D13C2">
              <w:t>c)</w:t>
            </w:r>
            <w:r w:rsidRPr="008D13C2">
              <w:tab/>
              <w:t>de los criterios y procedimientos para determinar el Estado miembro responsable, la jerarquía de esos criterios en las diferentes etapas del procedimiento y su duración</w:t>
            </w:r>
            <w:r w:rsidRPr="008D13C2">
              <w:rPr>
                <w:b/>
                <w:i/>
              </w:rPr>
              <w:t>, incluidos los criterios específicos aplicados y los Estados miembros que han recibido la petición de toma a cargo o de readmisión según el caso</w:t>
            </w:r>
            <w:r w:rsidRPr="008D13C2">
              <w:t>;</w:t>
            </w:r>
          </w:p>
        </w:tc>
      </w:tr>
    </w:tbl>
    <w:p w14:paraId="32175B8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51F0C48" w14:textId="77777777" w:rsidR="009A1AD4" w:rsidRPr="008D13C2" w:rsidRDefault="009A1AD4" w:rsidP="009A1AD4">
      <w:r w:rsidRPr="008D13C2">
        <w:rPr>
          <w:rStyle w:val="HideTWBExt"/>
          <w:noProof w:val="0"/>
        </w:rPr>
        <w:t>&lt;/Amend&gt;</w:t>
      </w:r>
    </w:p>
    <w:p w14:paraId="725265C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1294</w:t>
      </w:r>
      <w:r w:rsidRPr="008D13C2">
        <w:rPr>
          <w:rStyle w:val="HideTWBExt"/>
          <w:b w:val="0"/>
          <w:noProof w:val="0"/>
        </w:rPr>
        <w:t>&lt;/NumAm&gt;</w:t>
      </w:r>
    </w:p>
    <w:p w14:paraId="5E188BC4"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6EB6C8D3" w14:textId="77777777" w:rsidR="009A1AD4" w:rsidRPr="008D13C2" w:rsidRDefault="009A1AD4" w:rsidP="009A1AD4">
      <w:pPr>
        <w:pStyle w:val="NormalBold"/>
      </w:pPr>
      <w:r w:rsidRPr="008D13C2">
        <w:rPr>
          <w:rStyle w:val="HideTWBExt"/>
          <w:b w:val="0"/>
          <w:noProof w:val="0"/>
        </w:rPr>
        <w:t>&lt;/RepeatBlock-By&gt;</w:t>
      </w:r>
    </w:p>
    <w:p w14:paraId="754332B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DFCD42C" w14:textId="77777777" w:rsidR="009A1AD4" w:rsidRPr="008D13C2" w:rsidRDefault="009A1AD4" w:rsidP="009A1AD4">
      <w:pPr>
        <w:pStyle w:val="NormalBold"/>
      </w:pPr>
      <w:r w:rsidRPr="008D13C2">
        <w:rPr>
          <w:rStyle w:val="HideTWBExt"/>
          <w:b w:val="0"/>
          <w:noProof w:val="0"/>
        </w:rPr>
        <w:t>&lt;Article&gt;</w:t>
      </w:r>
      <w:r w:rsidRPr="008D13C2">
        <w:t>Artículo 11 – apartado 1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FB922FC" w14:textId="77777777" w:rsidTr="00BE2F25">
        <w:trPr>
          <w:trHeight w:hRule="exact" w:val="240"/>
          <w:jc w:val="center"/>
        </w:trPr>
        <w:tc>
          <w:tcPr>
            <w:tcW w:w="9752" w:type="dxa"/>
            <w:gridSpan w:val="2"/>
          </w:tcPr>
          <w:p w14:paraId="5764590D" w14:textId="77777777" w:rsidR="009A1AD4" w:rsidRPr="008D13C2" w:rsidRDefault="009A1AD4" w:rsidP="00BE2F25"/>
        </w:tc>
      </w:tr>
      <w:tr w:rsidR="009A1AD4" w:rsidRPr="008D13C2" w14:paraId="5F5D5743" w14:textId="77777777" w:rsidTr="00BE2F25">
        <w:trPr>
          <w:trHeight w:val="240"/>
          <w:jc w:val="center"/>
        </w:trPr>
        <w:tc>
          <w:tcPr>
            <w:tcW w:w="4876" w:type="dxa"/>
          </w:tcPr>
          <w:p w14:paraId="3C800087" w14:textId="77777777" w:rsidR="009A1AD4" w:rsidRPr="008D13C2" w:rsidRDefault="009A1AD4" w:rsidP="00BE2F25">
            <w:pPr>
              <w:pStyle w:val="AmColumnHeading"/>
            </w:pPr>
            <w:r w:rsidRPr="008D13C2">
              <w:t>Texto de la Comisión</w:t>
            </w:r>
          </w:p>
        </w:tc>
        <w:tc>
          <w:tcPr>
            <w:tcW w:w="4876" w:type="dxa"/>
          </w:tcPr>
          <w:p w14:paraId="15A112DD" w14:textId="77777777" w:rsidR="009A1AD4" w:rsidRPr="008D13C2" w:rsidRDefault="009A1AD4" w:rsidP="00BE2F25">
            <w:pPr>
              <w:pStyle w:val="AmColumnHeading"/>
            </w:pPr>
            <w:r w:rsidRPr="008D13C2">
              <w:t>Enmienda</w:t>
            </w:r>
          </w:p>
        </w:tc>
      </w:tr>
      <w:tr w:rsidR="009A1AD4" w:rsidRPr="008D13C2" w14:paraId="2286923F" w14:textId="77777777" w:rsidTr="00BE2F25">
        <w:trPr>
          <w:jc w:val="center"/>
        </w:trPr>
        <w:tc>
          <w:tcPr>
            <w:tcW w:w="4876" w:type="dxa"/>
          </w:tcPr>
          <w:p w14:paraId="1AE9A146" w14:textId="77777777" w:rsidR="009A1AD4" w:rsidRPr="008D13C2" w:rsidRDefault="009A1AD4" w:rsidP="00BE2F25">
            <w:pPr>
              <w:pStyle w:val="Normal6a"/>
            </w:pPr>
            <w:r w:rsidRPr="008D13C2">
              <w:t>c)</w:t>
            </w:r>
            <w:r w:rsidRPr="008D13C2">
              <w:tab/>
              <w:t>de los criterios y procedimientos para determinar el Estado miembro responsable, la jerarquía de esos criterios en las diferentes etapas del procedimiento y su duración;</w:t>
            </w:r>
          </w:p>
        </w:tc>
        <w:tc>
          <w:tcPr>
            <w:tcW w:w="4876" w:type="dxa"/>
          </w:tcPr>
          <w:p w14:paraId="0FDCBE8B" w14:textId="77777777" w:rsidR="009A1AD4" w:rsidRPr="008D13C2" w:rsidRDefault="009A1AD4" w:rsidP="00BE2F25">
            <w:pPr>
              <w:pStyle w:val="Normal6a"/>
            </w:pPr>
            <w:r w:rsidRPr="008D13C2">
              <w:t>c)</w:t>
            </w:r>
            <w:r w:rsidRPr="008D13C2">
              <w:tab/>
              <w:t>de los criterios y procedimientos para determinar el Estado miembro responsable, la jerarquía de esos criterios en las diferentes etapas del procedimiento y su duración</w:t>
            </w:r>
            <w:r w:rsidRPr="008D13C2">
              <w:rPr>
                <w:b/>
                <w:i/>
              </w:rPr>
              <w:t>, incluidos los criterios específicos aplicados y los Estados miembros requeridos o notificados en cada caso</w:t>
            </w:r>
            <w:r w:rsidRPr="008D13C2">
              <w:t>;</w:t>
            </w:r>
          </w:p>
        </w:tc>
      </w:tr>
    </w:tbl>
    <w:p w14:paraId="1FA533C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FBF6E26" w14:textId="77777777" w:rsidR="009A1AD4" w:rsidRPr="008D13C2" w:rsidRDefault="009A1AD4" w:rsidP="009A1AD4">
      <w:r w:rsidRPr="008D13C2">
        <w:rPr>
          <w:rStyle w:val="HideTWBExt"/>
          <w:noProof w:val="0"/>
        </w:rPr>
        <w:t>&lt;/Amend&gt;</w:t>
      </w:r>
    </w:p>
    <w:p w14:paraId="66497F8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1295</w:t>
      </w:r>
      <w:r w:rsidRPr="008D13C2">
        <w:rPr>
          <w:rStyle w:val="HideTWBExt"/>
          <w:b w:val="0"/>
          <w:noProof w:val="0"/>
        </w:rPr>
        <w:t>&lt;/NumAm&gt;</w:t>
      </w:r>
    </w:p>
    <w:p w14:paraId="2CAE648A"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3953DDB2" w14:textId="77777777" w:rsidR="009A1AD4" w:rsidRPr="008D13C2" w:rsidRDefault="009A1AD4" w:rsidP="009A1AD4">
      <w:pPr>
        <w:pStyle w:val="NormalBold"/>
      </w:pPr>
      <w:r w:rsidRPr="008D13C2">
        <w:rPr>
          <w:rStyle w:val="HideTWBExt"/>
          <w:b w:val="0"/>
          <w:noProof w:val="0"/>
        </w:rPr>
        <w:t>&lt;/RepeatBlock-By&gt;</w:t>
      </w:r>
    </w:p>
    <w:p w14:paraId="616CCE2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62D9BDD" w14:textId="77777777" w:rsidR="009A1AD4" w:rsidRPr="008D13C2" w:rsidRDefault="009A1AD4" w:rsidP="009A1AD4">
      <w:pPr>
        <w:pStyle w:val="NormalBold"/>
      </w:pPr>
      <w:r w:rsidRPr="008D13C2">
        <w:rPr>
          <w:rStyle w:val="HideTWBExt"/>
          <w:b w:val="0"/>
          <w:noProof w:val="0"/>
        </w:rPr>
        <w:t>&lt;Article&gt;</w:t>
      </w:r>
      <w:r w:rsidRPr="008D13C2">
        <w:t>Artículo 11 – apartado 1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75F6D79" w14:textId="77777777" w:rsidTr="00BE2F25">
        <w:trPr>
          <w:trHeight w:hRule="exact" w:val="240"/>
          <w:jc w:val="center"/>
        </w:trPr>
        <w:tc>
          <w:tcPr>
            <w:tcW w:w="9752" w:type="dxa"/>
            <w:gridSpan w:val="2"/>
          </w:tcPr>
          <w:p w14:paraId="3EC14421" w14:textId="77777777" w:rsidR="009A1AD4" w:rsidRPr="008D13C2" w:rsidRDefault="009A1AD4" w:rsidP="00BE2F25"/>
        </w:tc>
      </w:tr>
      <w:tr w:rsidR="009A1AD4" w:rsidRPr="008D13C2" w14:paraId="0A9B9911" w14:textId="77777777" w:rsidTr="00BE2F25">
        <w:trPr>
          <w:trHeight w:val="240"/>
          <w:jc w:val="center"/>
        </w:trPr>
        <w:tc>
          <w:tcPr>
            <w:tcW w:w="4876" w:type="dxa"/>
          </w:tcPr>
          <w:p w14:paraId="42F7795F" w14:textId="77777777" w:rsidR="009A1AD4" w:rsidRPr="008D13C2" w:rsidRDefault="009A1AD4" w:rsidP="00BE2F25">
            <w:pPr>
              <w:pStyle w:val="AmColumnHeading"/>
            </w:pPr>
            <w:r w:rsidRPr="008D13C2">
              <w:t>Texto de la Comisión</w:t>
            </w:r>
          </w:p>
        </w:tc>
        <w:tc>
          <w:tcPr>
            <w:tcW w:w="4876" w:type="dxa"/>
          </w:tcPr>
          <w:p w14:paraId="2AF8171E" w14:textId="77777777" w:rsidR="009A1AD4" w:rsidRPr="008D13C2" w:rsidRDefault="009A1AD4" w:rsidP="00BE2F25">
            <w:pPr>
              <w:pStyle w:val="AmColumnHeading"/>
            </w:pPr>
            <w:r w:rsidRPr="008D13C2">
              <w:t>Enmienda</w:t>
            </w:r>
          </w:p>
        </w:tc>
      </w:tr>
      <w:tr w:rsidR="009A1AD4" w:rsidRPr="008D13C2" w14:paraId="1A4ADE1C" w14:textId="77777777" w:rsidTr="00BE2F25">
        <w:trPr>
          <w:jc w:val="center"/>
        </w:trPr>
        <w:tc>
          <w:tcPr>
            <w:tcW w:w="4876" w:type="dxa"/>
          </w:tcPr>
          <w:p w14:paraId="0E4BD960" w14:textId="77777777" w:rsidR="009A1AD4" w:rsidRPr="008D13C2" w:rsidRDefault="009A1AD4" w:rsidP="00BE2F25">
            <w:pPr>
              <w:pStyle w:val="Normal6a"/>
            </w:pPr>
            <w:r w:rsidRPr="008D13C2">
              <w:t>c)</w:t>
            </w:r>
            <w:r w:rsidRPr="008D13C2">
              <w:tab/>
              <w:t>de los criterios y procedimientos para determinar el Estado miembro responsable, la jerarquía de esos criterios en las diferentes etapas del procedimiento y su duración;</w:t>
            </w:r>
          </w:p>
        </w:tc>
        <w:tc>
          <w:tcPr>
            <w:tcW w:w="4876" w:type="dxa"/>
          </w:tcPr>
          <w:p w14:paraId="0EDEF432" w14:textId="77777777" w:rsidR="009A1AD4" w:rsidRPr="008D13C2" w:rsidRDefault="009A1AD4" w:rsidP="00BE2F25">
            <w:pPr>
              <w:pStyle w:val="Normal6a"/>
            </w:pPr>
            <w:r w:rsidRPr="008D13C2">
              <w:t>c)</w:t>
            </w:r>
            <w:r w:rsidRPr="008D13C2">
              <w:tab/>
              <w:t xml:space="preserve">de los criterios y procedimientos para determinar el Estado miembro responsable, la jerarquía de esos criterios en las diferentes etapas del procedimiento y su duración; </w:t>
            </w:r>
            <w:r w:rsidRPr="008D13C2">
              <w:rPr>
                <w:b/>
                <w:i/>
              </w:rPr>
              <w:t>incluidos los criterios específicos aplicados y los Estados miembros requeridos o notificados en cada caso;</w:t>
            </w:r>
          </w:p>
        </w:tc>
      </w:tr>
    </w:tbl>
    <w:p w14:paraId="453797A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0C11C4A" w14:textId="77777777" w:rsidR="009A1AD4" w:rsidRPr="008D13C2" w:rsidRDefault="009A1AD4" w:rsidP="009A1AD4">
      <w:r w:rsidRPr="008D13C2">
        <w:rPr>
          <w:rStyle w:val="HideTWBExt"/>
          <w:noProof w:val="0"/>
        </w:rPr>
        <w:t>&lt;/Amend&gt;</w:t>
      </w:r>
    </w:p>
    <w:p w14:paraId="7EAD003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1296</w:t>
      </w:r>
      <w:r w:rsidRPr="008D13C2">
        <w:rPr>
          <w:rStyle w:val="HideTWBExt"/>
          <w:b w:val="0"/>
          <w:noProof w:val="0"/>
        </w:rPr>
        <w:t>&lt;/NumAm&gt;</w:t>
      </w:r>
    </w:p>
    <w:p w14:paraId="4DED5AB3"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5BD6B75" w14:textId="77777777" w:rsidR="009A1AD4" w:rsidRPr="008D13C2" w:rsidRDefault="009A1AD4" w:rsidP="009A1AD4">
      <w:pPr>
        <w:pStyle w:val="NormalBold"/>
      </w:pPr>
      <w:r w:rsidRPr="008D13C2">
        <w:rPr>
          <w:rStyle w:val="HideTWBExt"/>
          <w:b w:val="0"/>
          <w:noProof w:val="0"/>
        </w:rPr>
        <w:t>&lt;/RepeatBlock-By&gt;</w:t>
      </w:r>
    </w:p>
    <w:p w14:paraId="6ED0269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2656CCF" w14:textId="77777777" w:rsidR="009A1AD4" w:rsidRPr="008D13C2" w:rsidRDefault="009A1AD4" w:rsidP="009A1AD4">
      <w:pPr>
        <w:pStyle w:val="NormalBold"/>
      </w:pPr>
      <w:r w:rsidRPr="008D13C2">
        <w:rPr>
          <w:rStyle w:val="HideTWBExt"/>
          <w:b w:val="0"/>
          <w:noProof w:val="0"/>
        </w:rPr>
        <w:t>&lt;Article&gt;</w:t>
      </w:r>
      <w:r w:rsidRPr="008D13C2">
        <w:t>Artículo 11 – apartado 1 – letra d</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56A49CE" w14:textId="77777777" w:rsidTr="00BE2F25">
        <w:trPr>
          <w:trHeight w:hRule="exact" w:val="240"/>
          <w:jc w:val="center"/>
        </w:trPr>
        <w:tc>
          <w:tcPr>
            <w:tcW w:w="9752" w:type="dxa"/>
            <w:gridSpan w:val="2"/>
          </w:tcPr>
          <w:p w14:paraId="480C2813" w14:textId="77777777" w:rsidR="009A1AD4" w:rsidRPr="008D13C2" w:rsidRDefault="009A1AD4" w:rsidP="00BE2F25"/>
        </w:tc>
      </w:tr>
      <w:tr w:rsidR="009A1AD4" w:rsidRPr="008D13C2" w14:paraId="28A9CA12" w14:textId="77777777" w:rsidTr="00BE2F25">
        <w:trPr>
          <w:trHeight w:val="240"/>
          <w:jc w:val="center"/>
        </w:trPr>
        <w:tc>
          <w:tcPr>
            <w:tcW w:w="4876" w:type="dxa"/>
          </w:tcPr>
          <w:p w14:paraId="299E22B4" w14:textId="77777777" w:rsidR="009A1AD4" w:rsidRPr="008D13C2" w:rsidRDefault="009A1AD4" w:rsidP="00BE2F25">
            <w:pPr>
              <w:pStyle w:val="AmColumnHeading"/>
            </w:pPr>
            <w:r w:rsidRPr="008D13C2">
              <w:t>Texto de la Comisión</w:t>
            </w:r>
          </w:p>
        </w:tc>
        <w:tc>
          <w:tcPr>
            <w:tcW w:w="4876" w:type="dxa"/>
          </w:tcPr>
          <w:p w14:paraId="32A61614" w14:textId="77777777" w:rsidR="009A1AD4" w:rsidRPr="008D13C2" w:rsidRDefault="009A1AD4" w:rsidP="00BE2F25">
            <w:pPr>
              <w:pStyle w:val="AmColumnHeading"/>
            </w:pPr>
            <w:r w:rsidRPr="008D13C2">
              <w:t>Enmienda</w:t>
            </w:r>
          </w:p>
        </w:tc>
      </w:tr>
      <w:tr w:rsidR="009A1AD4" w:rsidRPr="008D13C2" w14:paraId="22EE03D9" w14:textId="77777777" w:rsidTr="00BE2F25">
        <w:trPr>
          <w:jc w:val="center"/>
        </w:trPr>
        <w:tc>
          <w:tcPr>
            <w:tcW w:w="4876" w:type="dxa"/>
          </w:tcPr>
          <w:p w14:paraId="14B9CEFC" w14:textId="77777777" w:rsidR="009A1AD4" w:rsidRPr="008D13C2" w:rsidRDefault="009A1AD4" w:rsidP="00BE2F25">
            <w:pPr>
              <w:pStyle w:val="Normal6a"/>
            </w:pPr>
            <w:r w:rsidRPr="008D13C2">
              <w:t>d)</w:t>
            </w:r>
            <w:r w:rsidRPr="008D13C2">
              <w:tab/>
            </w:r>
            <w:r w:rsidRPr="008D13C2">
              <w:rPr>
                <w:b/>
                <w:i/>
              </w:rPr>
              <w:t>del objetivo</w:t>
            </w:r>
            <w:r w:rsidRPr="008D13C2">
              <w:t xml:space="preserve"> de la entrevista personal recogida en el artículo 12 </w:t>
            </w:r>
            <w:r w:rsidRPr="008D13C2">
              <w:rPr>
                <w:b/>
                <w:i/>
              </w:rPr>
              <w:t>y de la obligación de presentar y justificar verbalmente o mediante documentos</w:t>
            </w:r>
            <w:r w:rsidRPr="008D13C2">
              <w:t xml:space="preserve">, tan pronto como sea posible en el procedimiento, cualquier información pertinente que pudiera ayudar a </w:t>
            </w:r>
            <w:r w:rsidRPr="008D13C2">
              <w:rPr>
                <w:b/>
                <w:i/>
              </w:rPr>
              <w:t>establecer</w:t>
            </w:r>
            <w:r w:rsidRPr="008D13C2">
              <w:t xml:space="preserve"> </w:t>
            </w:r>
            <w:r w:rsidRPr="008D13C2">
              <w:rPr>
                <w:b/>
                <w:i/>
              </w:rPr>
              <w:t>la presencia</w:t>
            </w:r>
            <w:r w:rsidRPr="008D13C2">
              <w:t xml:space="preserve"> de miembros de la familia</w:t>
            </w:r>
            <w:r w:rsidRPr="008D13C2">
              <w:rPr>
                <w:b/>
                <w:i/>
              </w:rPr>
              <w:t>,</w:t>
            </w:r>
            <w:r w:rsidRPr="008D13C2">
              <w:t xml:space="preserve"> parientes </w:t>
            </w:r>
            <w:r w:rsidRPr="008D13C2">
              <w:rPr>
                <w:b/>
                <w:i/>
              </w:rPr>
              <w:t>o cualesquiera otros familiares</w:t>
            </w:r>
            <w:r w:rsidRPr="008D13C2">
              <w:t xml:space="preserve"> en </w:t>
            </w:r>
            <w:r w:rsidRPr="008D13C2">
              <w:rPr>
                <w:b/>
                <w:i/>
              </w:rPr>
              <w:t>los</w:t>
            </w:r>
            <w:r w:rsidRPr="008D13C2">
              <w:t xml:space="preserve"> Estados miembros, incluidos los medios por los que el solicitante pueda presentar dicha información, así como cualquier ayuda que el Estado miembro pueda ofrecer con respecto a la localización de miembros de la familia o parientes;</w:t>
            </w:r>
          </w:p>
        </w:tc>
        <w:tc>
          <w:tcPr>
            <w:tcW w:w="4876" w:type="dxa"/>
          </w:tcPr>
          <w:p w14:paraId="37466719" w14:textId="77777777" w:rsidR="009A1AD4" w:rsidRPr="008D13C2" w:rsidRDefault="009A1AD4" w:rsidP="00BE2F25">
            <w:pPr>
              <w:pStyle w:val="Normal6a"/>
            </w:pPr>
            <w:r w:rsidRPr="008D13C2">
              <w:t>d)</w:t>
            </w:r>
            <w:r w:rsidRPr="008D13C2">
              <w:tab/>
            </w:r>
            <w:r w:rsidRPr="008D13C2">
              <w:rPr>
                <w:b/>
                <w:i/>
              </w:rPr>
              <w:t>de la finalidad</w:t>
            </w:r>
            <w:r w:rsidRPr="008D13C2">
              <w:t xml:space="preserve"> de la entrevista personal recogida en el artículo 12 </w:t>
            </w:r>
            <w:r w:rsidRPr="008D13C2">
              <w:rPr>
                <w:b/>
                <w:i/>
              </w:rPr>
              <w:t>y de las disposiciones relativas a la reagrupación familiar y, a este respecto, de la definición de miembros de la familia y de parientes aplicable, así como de la necesidad de que el solicitante revele</w:t>
            </w:r>
            <w:r w:rsidRPr="008D13C2">
              <w:t xml:space="preserve">, tan pronto como sea posible en el procedimiento, cualquier información pertinente que pudiera ayudar a </w:t>
            </w:r>
            <w:r w:rsidRPr="008D13C2">
              <w:rPr>
                <w:b/>
                <w:i/>
              </w:rPr>
              <w:t>determinar el paradero</w:t>
            </w:r>
            <w:r w:rsidRPr="008D13C2">
              <w:t xml:space="preserve"> de </w:t>
            </w:r>
            <w:r w:rsidRPr="008D13C2">
              <w:rPr>
                <w:b/>
                <w:i/>
              </w:rPr>
              <w:t>los</w:t>
            </w:r>
            <w:r w:rsidRPr="008D13C2">
              <w:t xml:space="preserve"> miembros de la familia </w:t>
            </w:r>
            <w:r w:rsidRPr="008D13C2">
              <w:rPr>
                <w:b/>
                <w:i/>
              </w:rPr>
              <w:t>o de los</w:t>
            </w:r>
            <w:r w:rsidRPr="008D13C2">
              <w:t xml:space="preserve"> parientes </w:t>
            </w:r>
            <w:r w:rsidRPr="008D13C2">
              <w:rPr>
                <w:b/>
                <w:i/>
              </w:rPr>
              <w:t>presentes</w:t>
            </w:r>
            <w:r w:rsidRPr="008D13C2">
              <w:t xml:space="preserve"> en </w:t>
            </w:r>
            <w:r w:rsidRPr="008D13C2">
              <w:rPr>
                <w:b/>
                <w:i/>
              </w:rPr>
              <w:t>otros</w:t>
            </w:r>
            <w:r w:rsidRPr="008D13C2">
              <w:t xml:space="preserve"> Estados miembros, incluidos los medios por los que el solicitante pueda presentar dicha información, así como cualquier ayuda que el Estado miembro pueda ofrecer con respecto a la localización de miembros de la familia o parientes;</w:t>
            </w:r>
          </w:p>
        </w:tc>
      </w:tr>
    </w:tbl>
    <w:p w14:paraId="2016668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6687348" w14:textId="77777777" w:rsidR="009A1AD4" w:rsidRPr="008D13C2" w:rsidRDefault="009A1AD4" w:rsidP="009A1AD4">
      <w:r w:rsidRPr="008D13C2">
        <w:rPr>
          <w:rStyle w:val="HideTWBExt"/>
          <w:noProof w:val="0"/>
        </w:rPr>
        <w:t>&lt;/Amend&gt;</w:t>
      </w:r>
    </w:p>
    <w:p w14:paraId="0A66704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1297</w:t>
      </w:r>
      <w:r w:rsidRPr="008D13C2">
        <w:rPr>
          <w:rStyle w:val="HideTWBExt"/>
          <w:b w:val="0"/>
          <w:noProof w:val="0"/>
        </w:rPr>
        <w:t>&lt;/NumAm&gt;</w:t>
      </w:r>
    </w:p>
    <w:p w14:paraId="16EDB5C0"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38624072" w14:textId="77777777" w:rsidR="009A1AD4" w:rsidRPr="008D13C2" w:rsidRDefault="009A1AD4" w:rsidP="009A1AD4">
      <w:pPr>
        <w:pStyle w:val="NormalBold"/>
      </w:pPr>
      <w:r w:rsidRPr="008D13C2">
        <w:rPr>
          <w:rStyle w:val="HideTWBExt"/>
          <w:b w:val="0"/>
          <w:noProof w:val="0"/>
        </w:rPr>
        <w:t>&lt;/RepeatBlock-By&gt;</w:t>
      </w:r>
    </w:p>
    <w:p w14:paraId="2C4F2A0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40B6B56" w14:textId="77777777" w:rsidR="009A1AD4" w:rsidRPr="008D13C2" w:rsidRDefault="009A1AD4" w:rsidP="009A1AD4">
      <w:pPr>
        <w:pStyle w:val="NormalBold"/>
      </w:pPr>
      <w:r w:rsidRPr="008D13C2">
        <w:rPr>
          <w:rStyle w:val="HideTWBExt"/>
          <w:b w:val="0"/>
          <w:noProof w:val="0"/>
        </w:rPr>
        <w:t>&lt;Article&gt;</w:t>
      </w:r>
      <w:r w:rsidRPr="008D13C2">
        <w:t>Artículo 11 – apartado 1 – letra d</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85901C1" w14:textId="77777777" w:rsidTr="00BE2F25">
        <w:trPr>
          <w:trHeight w:hRule="exact" w:val="240"/>
          <w:jc w:val="center"/>
        </w:trPr>
        <w:tc>
          <w:tcPr>
            <w:tcW w:w="9752" w:type="dxa"/>
            <w:gridSpan w:val="2"/>
          </w:tcPr>
          <w:p w14:paraId="7521AF8F" w14:textId="77777777" w:rsidR="009A1AD4" w:rsidRPr="008D13C2" w:rsidRDefault="009A1AD4" w:rsidP="00BE2F25"/>
        </w:tc>
      </w:tr>
      <w:tr w:rsidR="009A1AD4" w:rsidRPr="008D13C2" w14:paraId="789EA505" w14:textId="77777777" w:rsidTr="00BE2F25">
        <w:trPr>
          <w:trHeight w:val="240"/>
          <w:jc w:val="center"/>
        </w:trPr>
        <w:tc>
          <w:tcPr>
            <w:tcW w:w="4876" w:type="dxa"/>
          </w:tcPr>
          <w:p w14:paraId="79A505E0" w14:textId="77777777" w:rsidR="009A1AD4" w:rsidRPr="008D13C2" w:rsidRDefault="009A1AD4" w:rsidP="00BE2F25">
            <w:pPr>
              <w:pStyle w:val="AmColumnHeading"/>
            </w:pPr>
            <w:r w:rsidRPr="008D13C2">
              <w:t>Texto de la Comisión</w:t>
            </w:r>
          </w:p>
        </w:tc>
        <w:tc>
          <w:tcPr>
            <w:tcW w:w="4876" w:type="dxa"/>
          </w:tcPr>
          <w:p w14:paraId="4ADF6E7E" w14:textId="77777777" w:rsidR="009A1AD4" w:rsidRPr="008D13C2" w:rsidRDefault="009A1AD4" w:rsidP="00BE2F25">
            <w:pPr>
              <w:pStyle w:val="AmColumnHeading"/>
            </w:pPr>
            <w:r w:rsidRPr="008D13C2">
              <w:t>Enmienda</w:t>
            </w:r>
          </w:p>
        </w:tc>
      </w:tr>
      <w:tr w:rsidR="009A1AD4" w:rsidRPr="008D13C2" w14:paraId="4261796B" w14:textId="77777777" w:rsidTr="00BE2F25">
        <w:trPr>
          <w:jc w:val="center"/>
        </w:trPr>
        <w:tc>
          <w:tcPr>
            <w:tcW w:w="4876" w:type="dxa"/>
          </w:tcPr>
          <w:p w14:paraId="792DBB6E" w14:textId="77777777" w:rsidR="009A1AD4" w:rsidRPr="008D13C2" w:rsidRDefault="009A1AD4" w:rsidP="00BE2F25">
            <w:pPr>
              <w:pStyle w:val="Normal6a"/>
            </w:pPr>
            <w:r w:rsidRPr="008D13C2">
              <w:t>d)</w:t>
            </w:r>
            <w:r w:rsidRPr="008D13C2">
              <w:tab/>
              <w:t xml:space="preserve">del </w:t>
            </w:r>
            <w:r w:rsidRPr="008D13C2">
              <w:rPr>
                <w:b/>
                <w:i/>
              </w:rPr>
              <w:t>objetivo de la</w:t>
            </w:r>
            <w:r w:rsidRPr="008D13C2">
              <w:t xml:space="preserve"> entrevista personal </w:t>
            </w:r>
            <w:r w:rsidRPr="008D13C2">
              <w:rPr>
                <w:b/>
                <w:i/>
              </w:rPr>
              <w:t>recogida en</w:t>
            </w:r>
            <w:r w:rsidRPr="008D13C2">
              <w:t xml:space="preserve"> el artículo 12 y de la obligación de presentar </w:t>
            </w:r>
            <w:r w:rsidRPr="008D13C2">
              <w:rPr>
                <w:b/>
                <w:i/>
              </w:rPr>
              <w:t>y justificar</w:t>
            </w:r>
            <w:r w:rsidRPr="008D13C2">
              <w:t xml:space="preserve"> verbalmente o mediante documentos, tan pronto como sea posible en el procedimiento, cualquier información pertinente que pudiera ayudar a establecer la presencia de miembros de la familia, parientes o cualesquiera otros familiares en los Estados miembros, incluidos los medios por los que el solicitante pueda presentar dicha información, así como cualquier ayuda que el Estado miembro pueda ofrecer con respecto a la localización de miembros de la familia o parientes;</w:t>
            </w:r>
          </w:p>
        </w:tc>
        <w:tc>
          <w:tcPr>
            <w:tcW w:w="4876" w:type="dxa"/>
          </w:tcPr>
          <w:p w14:paraId="6A7C6CA9" w14:textId="77777777" w:rsidR="009A1AD4" w:rsidRPr="008D13C2" w:rsidRDefault="009A1AD4" w:rsidP="00BE2F25">
            <w:pPr>
              <w:pStyle w:val="Normal6a"/>
            </w:pPr>
            <w:r w:rsidRPr="008D13C2">
              <w:t>d)</w:t>
            </w:r>
            <w:r w:rsidRPr="008D13C2">
              <w:tab/>
              <w:t xml:space="preserve">del </w:t>
            </w:r>
            <w:r w:rsidRPr="008D13C2">
              <w:rPr>
                <w:b/>
                <w:i/>
              </w:rPr>
              <w:t>derecho a una</w:t>
            </w:r>
            <w:r w:rsidRPr="008D13C2">
              <w:t xml:space="preserve"> entrevista personal </w:t>
            </w:r>
            <w:r w:rsidRPr="008D13C2">
              <w:rPr>
                <w:b/>
                <w:i/>
              </w:rPr>
              <w:t>de conformidad con</w:t>
            </w:r>
            <w:r w:rsidRPr="008D13C2">
              <w:rPr>
                <w:b/>
              </w:rPr>
              <w:t xml:space="preserve"> </w:t>
            </w:r>
            <w:r w:rsidRPr="008D13C2">
              <w:t>el artículo 12</w:t>
            </w:r>
            <w:r w:rsidRPr="008D13C2">
              <w:rPr>
                <w:b/>
                <w:i/>
              </w:rPr>
              <w:t>, del procedimiento y del objetivo de la entrevista, de las consecuencias de no asistir</w:t>
            </w:r>
            <w:r w:rsidRPr="008D13C2">
              <w:t xml:space="preserve"> y de la obligación de presentar verbalmente o mediante documentos, tan pronto como sea posible en el procedimiento, cualquier información pertinente que pudiera ayudar a establecer la presencia de miembros de la familia, parientes o cualesquiera otros familiares en los Estados miembros, incluidos los medios por los que el solicitante pueda presentar dicha información, así como cualquier ayuda que el Estado miembro pueda ofrecer con respecto a la localización de miembros de la familia o parientes;</w:t>
            </w:r>
          </w:p>
        </w:tc>
      </w:tr>
    </w:tbl>
    <w:p w14:paraId="307BD88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A2ED15E" w14:textId="77777777" w:rsidR="009A1AD4" w:rsidRPr="008D13C2" w:rsidRDefault="009A1AD4" w:rsidP="009A1AD4">
      <w:r w:rsidRPr="008D13C2">
        <w:rPr>
          <w:rStyle w:val="HideTWBExt"/>
          <w:noProof w:val="0"/>
        </w:rPr>
        <w:t>&lt;/Amend&gt;</w:t>
      </w:r>
    </w:p>
    <w:p w14:paraId="1430F9F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1298</w:t>
      </w:r>
      <w:r w:rsidRPr="008D13C2">
        <w:rPr>
          <w:rStyle w:val="HideTWBExt"/>
          <w:b w:val="0"/>
          <w:noProof w:val="0"/>
        </w:rPr>
        <w:t>&lt;/NumAm&gt;</w:t>
      </w:r>
    </w:p>
    <w:p w14:paraId="35F15C95"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0779854B" w14:textId="77777777" w:rsidR="009A1AD4" w:rsidRPr="008D13C2" w:rsidRDefault="009A1AD4" w:rsidP="009A1AD4">
      <w:pPr>
        <w:pStyle w:val="NormalBold"/>
      </w:pPr>
      <w:r w:rsidRPr="008D13C2">
        <w:rPr>
          <w:rStyle w:val="HideTWBExt"/>
          <w:b w:val="0"/>
          <w:noProof w:val="0"/>
        </w:rPr>
        <w:t>&lt;/RepeatBlock-By&gt;</w:t>
      </w:r>
    </w:p>
    <w:p w14:paraId="5BFB347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F185EC5" w14:textId="77777777" w:rsidR="009A1AD4" w:rsidRPr="008D13C2" w:rsidRDefault="009A1AD4" w:rsidP="009A1AD4">
      <w:pPr>
        <w:pStyle w:val="NormalBold"/>
      </w:pPr>
      <w:r w:rsidRPr="008D13C2">
        <w:rPr>
          <w:rStyle w:val="HideTWBExt"/>
          <w:b w:val="0"/>
          <w:noProof w:val="0"/>
        </w:rPr>
        <w:t>&lt;Article&gt;</w:t>
      </w:r>
      <w:r w:rsidRPr="008D13C2">
        <w:t>Artículo 11 – apartado 1 – letra d</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D259852" w14:textId="77777777" w:rsidTr="00BE2F25">
        <w:trPr>
          <w:trHeight w:hRule="exact" w:val="240"/>
          <w:jc w:val="center"/>
        </w:trPr>
        <w:tc>
          <w:tcPr>
            <w:tcW w:w="9752" w:type="dxa"/>
            <w:gridSpan w:val="2"/>
          </w:tcPr>
          <w:p w14:paraId="74F8857A" w14:textId="77777777" w:rsidR="009A1AD4" w:rsidRPr="008D13C2" w:rsidRDefault="009A1AD4" w:rsidP="00BE2F25"/>
        </w:tc>
      </w:tr>
      <w:tr w:rsidR="009A1AD4" w:rsidRPr="008D13C2" w14:paraId="32D031BC" w14:textId="77777777" w:rsidTr="00BE2F25">
        <w:trPr>
          <w:trHeight w:val="240"/>
          <w:jc w:val="center"/>
        </w:trPr>
        <w:tc>
          <w:tcPr>
            <w:tcW w:w="4876" w:type="dxa"/>
          </w:tcPr>
          <w:p w14:paraId="26517D7F" w14:textId="77777777" w:rsidR="009A1AD4" w:rsidRPr="008D13C2" w:rsidRDefault="009A1AD4" w:rsidP="00BE2F25">
            <w:pPr>
              <w:pStyle w:val="AmColumnHeading"/>
            </w:pPr>
            <w:r w:rsidRPr="008D13C2">
              <w:t>Texto de la Comisión</w:t>
            </w:r>
          </w:p>
        </w:tc>
        <w:tc>
          <w:tcPr>
            <w:tcW w:w="4876" w:type="dxa"/>
          </w:tcPr>
          <w:p w14:paraId="1F4846C8" w14:textId="77777777" w:rsidR="009A1AD4" w:rsidRPr="008D13C2" w:rsidRDefault="009A1AD4" w:rsidP="00BE2F25">
            <w:pPr>
              <w:pStyle w:val="AmColumnHeading"/>
            </w:pPr>
            <w:r w:rsidRPr="008D13C2">
              <w:t>Enmienda</w:t>
            </w:r>
          </w:p>
        </w:tc>
      </w:tr>
      <w:tr w:rsidR="009A1AD4" w:rsidRPr="008D13C2" w14:paraId="1994FE23" w14:textId="77777777" w:rsidTr="00BE2F25">
        <w:trPr>
          <w:jc w:val="center"/>
        </w:trPr>
        <w:tc>
          <w:tcPr>
            <w:tcW w:w="4876" w:type="dxa"/>
          </w:tcPr>
          <w:p w14:paraId="7810D348" w14:textId="77777777" w:rsidR="009A1AD4" w:rsidRPr="008D13C2" w:rsidRDefault="009A1AD4" w:rsidP="00BE2F25">
            <w:pPr>
              <w:pStyle w:val="Normal6a"/>
            </w:pPr>
            <w:r w:rsidRPr="008D13C2">
              <w:t>d)</w:t>
            </w:r>
            <w:r w:rsidRPr="008D13C2">
              <w:tab/>
              <w:t xml:space="preserve">del objetivo de la entrevista personal recogida en el artículo 12 y de la obligación de presentar </w:t>
            </w:r>
            <w:r w:rsidRPr="008D13C2">
              <w:rPr>
                <w:b/>
                <w:i/>
              </w:rPr>
              <w:t>y justificar</w:t>
            </w:r>
            <w:r w:rsidRPr="008D13C2">
              <w:t xml:space="preserve"> verbalmente o mediante documentos, tan pronto como sea posible en el procedimiento, </w:t>
            </w:r>
            <w:r w:rsidRPr="008D13C2">
              <w:rPr>
                <w:b/>
                <w:i/>
              </w:rPr>
              <w:t>cualquier información pertinente</w:t>
            </w:r>
            <w:r w:rsidRPr="008D13C2">
              <w:t xml:space="preserve"> que pudiera ayudar a establecer la presencia de miembros de la familia, parientes o cualesquiera otros familiares en los Estados miembros, incluidos los medios por los que el solicitante pueda presentar dicha información, así como cualquier ayuda que el Estado miembro pueda ofrecer con respecto a la localización de miembros de la familia o parientes;</w:t>
            </w:r>
          </w:p>
        </w:tc>
        <w:tc>
          <w:tcPr>
            <w:tcW w:w="4876" w:type="dxa"/>
          </w:tcPr>
          <w:p w14:paraId="38867721" w14:textId="77777777" w:rsidR="009A1AD4" w:rsidRPr="008D13C2" w:rsidRDefault="009A1AD4" w:rsidP="00BE2F25">
            <w:pPr>
              <w:pStyle w:val="Normal6a"/>
            </w:pPr>
            <w:r w:rsidRPr="008D13C2">
              <w:t>d)</w:t>
            </w:r>
            <w:r w:rsidRPr="008D13C2">
              <w:tab/>
              <w:t>del objetivo de la entrevista personal recogida en el artículo 12 y de la obligación de presentar verbalmente</w:t>
            </w:r>
            <w:r w:rsidRPr="008D13C2">
              <w:rPr>
                <w:b/>
                <w:i/>
              </w:rPr>
              <w:t>,</w:t>
            </w:r>
            <w:r w:rsidRPr="008D13C2">
              <w:t xml:space="preserve"> o mediante documentos, </w:t>
            </w:r>
            <w:r w:rsidRPr="008D13C2">
              <w:rPr>
                <w:b/>
                <w:i/>
              </w:rPr>
              <w:t>cualquier información pertinente,</w:t>
            </w:r>
            <w:r w:rsidRPr="008D13C2">
              <w:t xml:space="preserve"> tan pronto como sea posible en el procedimiento, que pudiera ayudar a establecer la presencia de miembros de la familia, parientes o cualesquiera otros familiares en los Estados miembros, incluidos los medios por los que el solicitante pueda presentar dicha información, así como cualquier ayuda que el Estado miembro pueda ofrecer con respecto a la localización de miembros de la familia o parientes;</w:t>
            </w:r>
          </w:p>
        </w:tc>
      </w:tr>
    </w:tbl>
    <w:p w14:paraId="03E653B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6257203" w14:textId="77777777" w:rsidR="009A1AD4" w:rsidRPr="008D13C2" w:rsidRDefault="009A1AD4" w:rsidP="009A1AD4">
      <w:r w:rsidRPr="008D13C2">
        <w:rPr>
          <w:rStyle w:val="HideTWBExt"/>
          <w:noProof w:val="0"/>
        </w:rPr>
        <w:t>&lt;/Amend&gt;</w:t>
      </w:r>
    </w:p>
    <w:p w14:paraId="04F5FD8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1299</w:t>
      </w:r>
      <w:r w:rsidRPr="008D13C2">
        <w:rPr>
          <w:rStyle w:val="HideTWBExt"/>
          <w:b w:val="0"/>
          <w:noProof w:val="0"/>
        </w:rPr>
        <w:t>&lt;/NumAm&gt;</w:t>
      </w:r>
    </w:p>
    <w:p w14:paraId="6C0B4D46"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08A06999" w14:textId="77777777" w:rsidR="009A1AD4" w:rsidRPr="008D13C2" w:rsidRDefault="009A1AD4" w:rsidP="009A1AD4">
      <w:pPr>
        <w:pStyle w:val="NormalBold"/>
      </w:pPr>
      <w:r w:rsidRPr="008D13C2">
        <w:rPr>
          <w:rStyle w:val="HideTWBExt"/>
          <w:b w:val="0"/>
          <w:noProof w:val="0"/>
        </w:rPr>
        <w:t>&lt;/RepeatBlock-By&gt;</w:t>
      </w:r>
    </w:p>
    <w:p w14:paraId="0CFFCD1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C6C32F7" w14:textId="77777777" w:rsidR="009A1AD4" w:rsidRPr="008D13C2" w:rsidRDefault="009A1AD4" w:rsidP="009A1AD4">
      <w:pPr>
        <w:pStyle w:val="NormalBold"/>
      </w:pPr>
      <w:r w:rsidRPr="008D13C2">
        <w:rPr>
          <w:rStyle w:val="HideTWBExt"/>
          <w:b w:val="0"/>
          <w:noProof w:val="0"/>
        </w:rPr>
        <w:t>&lt;Article&gt;</w:t>
      </w:r>
      <w:r w:rsidRPr="008D13C2">
        <w:t>Artículo 11 – apartado 1 – letra d</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24A44F5" w14:textId="77777777" w:rsidTr="00BE2F25">
        <w:trPr>
          <w:trHeight w:hRule="exact" w:val="240"/>
          <w:jc w:val="center"/>
        </w:trPr>
        <w:tc>
          <w:tcPr>
            <w:tcW w:w="9752" w:type="dxa"/>
            <w:gridSpan w:val="2"/>
          </w:tcPr>
          <w:p w14:paraId="6DEC035F" w14:textId="77777777" w:rsidR="009A1AD4" w:rsidRPr="008D13C2" w:rsidRDefault="009A1AD4" w:rsidP="00BE2F25"/>
        </w:tc>
      </w:tr>
      <w:tr w:rsidR="009A1AD4" w:rsidRPr="008D13C2" w14:paraId="29AFF203" w14:textId="77777777" w:rsidTr="00BE2F25">
        <w:trPr>
          <w:trHeight w:val="240"/>
          <w:jc w:val="center"/>
        </w:trPr>
        <w:tc>
          <w:tcPr>
            <w:tcW w:w="4876" w:type="dxa"/>
          </w:tcPr>
          <w:p w14:paraId="46441EC8" w14:textId="77777777" w:rsidR="009A1AD4" w:rsidRPr="008D13C2" w:rsidRDefault="009A1AD4" w:rsidP="00BE2F25">
            <w:pPr>
              <w:pStyle w:val="AmColumnHeading"/>
            </w:pPr>
            <w:r w:rsidRPr="008D13C2">
              <w:t>Texto de la Comisión</w:t>
            </w:r>
          </w:p>
        </w:tc>
        <w:tc>
          <w:tcPr>
            <w:tcW w:w="4876" w:type="dxa"/>
          </w:tcPr>
          <w:p w14:paraId="3E5DA5D7" w14:textId="77777777" w:rsidR="009A1AD4" w:rsidRPr="008D13C2" w:rsidRDefault="009A1AD4" w:rsidP="00BE2F25">
            <w:pPr>
              <w:pStyle w:val="AmColumnHeading"/>
            </w:pPr>
            <w:r w:rsidRPr="008D13C2">
              <w:t>Enmienda</w:t>
            </w:r>
          </w:p>
        </w:tc>
      </w:tr>
      <w:tr w:rsidR="009A1AD4" w:rsidRPr="008D13C2" w14:paraId="05018C81" w14:textId="77777777" w:rsidTr="00BE2F25">
        <w:trPr>
          <w:jc w:val="center"/>
        </w:trPr>
        <w:tc>
          <w:tcPr>
            <w:tcW w:w="4876" w:type="dxa"/>
          </w:tcPr>
          <w:p w14:paraId="5DE42CD0" w14:textId="77777777" w:rsidR="009A1AD4" w:rsidRPr="008D13C2" w:rsidRDefault="009A1AD4" w:rsidP="00BE2F25">
            <w:pPr>
              <w:pStyle w:val="Normal6a"/>
            </w:pPr>
            <w:r w:rsidRPr="008D13C2">
              <w:t>d)</w:t>
            </w:r>
            <w:r w:rsidRPr="008D13C2">
              <w:tab/>
              <w:t xml:space="preserve">del objetivo de la entrevista personal recogida en el artículo 12 y de la obligación de presentar </w:t>
            </w:r>
            <w:r w:rsidRPr="008D13C2">
              <w:rPr>
                <w:b/>
                <w:i/>
              </w:rPr>
              <w:t>y justificar</w:t>
            </w:r>
            <w:r w:rsidRPr="008D13C2">
              <w:t xml:space="preserve"> verbalmente o mediante documentos, tan pronto como sea posible en el procedimiento, cualquier información pertinente que pudiera ayudar a establecer la presencia de miembros de la familia, parientes o cualesquiera otros familiares en los Estados miembros, incluidos los medios por los que el solicitante pueda presentar dicha información, así como cualquier ayuda que el Estado miembro pueda ofrecer con respecto a la localización de miembros de la familia o parientes;</w:t>
            </w:r>
          </w:p>
        </w:tc>
        <w:tc>
          <w:tcPr>
            <w:tcW w:w="4876" w:type="dxa"/>
          </w:tcPr>
          <w:p w14:paraId="15980B98" w14:textId="77777777" w:rsidR="009A1AD4" w:rsidRPr="008D13C2" w:rsidRDefault="009A1AD4" w:rsidP="00BE2F25">
            <w:pPr>
              <w:pStyle w:val="Normal6a"/>
            </w:pPr>
            <w:r w:rsidRPr="008D13C2">
              <w:t>d)</w:t>
            </w:r>
            <w:r w:rsidRPr="008D13C2">
              <w:tab/>
              <w:t>del objetivo de la entrevista personal recogida en el artículo 12 y de la obligación de presentar verbalmente o mediante documentos, tan pronto como sea posible en el procedimiento, cualquier información pertinente que pudiera ayudar a establecer la presencia de miembros de la familia, parientes o cualesquiera otros familiares en los Estados miembros, incluidos los medios por los que el solicitante pueda presentar dicha información, así como cualquier ayuda que el Estado miembro pueda ofrecer con respecto a la localización de miembros de la familia o parientes;</w:t>
            </w:r>
          </w:p>
        </w:tc>
      </w:tr>
    </w:tbl>
    <w:p w14:paraId="2777F2E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FAD5630" w14:textId="77777777" w:rsidR="009A1AD4" w:rsidRPr="008D13C2" w:rsidRDefault="009A1AD4" w:rsidP="009A1AD4">
      <w:r w:rsidRPr="008D13C2">
        <w:rPr>
          <w:rStyle w:val="HideTWBExt"/>
          <w:noProof w:val="0"/>
        </w:rPr>
        <w:t>&lt;/Amend&gt;</w:t>
      </w:r>
    </w:p>
    <w:p w14:paraId="03BCE10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1300</w:t>
      </w:r>
      <w:r w:rsidRPr="008D13C2">
        <w:rPr>
          <w:rStyle w:val="HideTWBExt"/>
          <w:b w:val="0"/>
          <w:noProof w:val="0"/>
        </w:rPr>
        <w:t>&lt;/NumAm&gt;</w:t>
      </w:r>
    </w:p>
    <w:p w14:paraId="00126A05"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5D7A016E" w14:textId="77777777" w:rsidR="009A1AD4" w:rsidRPr="008D13C2" w:rsidRDefault="009A1AD4" w:rsidP="009A1AD4">
      <w:pPr>
        <w:pStyle w:val="NormalBold"/>
      </w:pPr>
      <w:r w:rsidRPr="008D13C2">
        <w:rPr>
          <w:rStyle w:val="HideTWBExt"/>
          <w:b w:val="0"/>
          <w:noProof w:val="0"/>
        </w:rPr>
        <w:t>&lt;/RepeatBlock-By&gt;</w:t>
      </w:r>
    </w:p>
    <w:p w14:paraId="2C95BAF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73293B0" w14:textId="77777777" w:rsidR="009A1AD4" w:rsidRPr="008D13C2" w:rsidRDefault="009A1AD4" w:rsidP="009A1AD4">
      <w:pPr>
        <w:pStyle w:val="NormalBold"/>
      </w:pPr>
      <w:r w:rsidRPr="008D13C2">
        <w:rPr>
          <w:rStyle w:val="HideTWBExt"/>
          <w:b w:val="0"/>
          <w:noProof w:val="0"/>
        </w:rPr>
        <w:t>&lt;Article&gt;</w:t>
      </w:r>
      <w:r w:rsidRPr="008D13C2">
        <w:t>Artículo 11 – apartado 1 – letra d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14E4FCE" w14:textId="77777777" w:rsidTr="00BE2F25">
        <w:trPr>
          <w:trHeight w:hRule="exact" w:val="240"/>
          <w:jc w:val="center"/>
        </w:trPr>
        <w:tc>
          <w:tcPr>
            <w:tcW w:w="9752" w:type="dxa"/>
            <w:gridSpan w:val="2"/>
          </w:tcPr>
          <w:p w14:paraId="3A588760" w14:textId="77777777" w:rsidR="009A1AD4" w:rsidRPr="008D13C2" w:rsidRDefault="009A1AD4" w:rsidP="00BE2F25"/>
        </w:tc>
      </w:tr>
      <w:tr w:rsidR="009A1AD4" w:rsidRPr="008D13C2" w14:paraId="48C82FD0" w14:textId="77777777" w:rsidTr="00BE2F25">
        <w:trPr>
          <w:trHeight w:val="240"/>
          <w:jc w:val="center"/>
        </w:trPr>
        <w:tc>
          <w:tcPr>
            <w:tcW w:w="4876" w:type="dxa"/>
          </w:tcPr>
          <w:p w14:paraId="64587B2F" w14:textId="77777777" w:rsidR="009A1AD4" w:rsidRPr="008D13C2" w:rsidRDefault="009A1AD4" w:rsidP="00BE2F25">
            <w:pPr>
              <w:pStyle w:val="AmColumnHeading"/>
            </w:pPr>
            <w:r w:rsidRPr="008D13C2">
              <w:t>Texto de la Comisión</w:t>
            </w:r>
          </w:p>
        </w:tc>
        <w:tc>
          <w:tcPr>
            <w:tcW w:w="4876" w:type="dxa"/>
          </w:tcPr>
          <w:p w14:paraId="317AA2E6" w14:textId="77777777" w:rsidR="009A1AD4" w:rsidRPr="008D13C2" w:rsidRDefault="009A1AD4" w:rsidP="00BE2F25">
            <w:pPr>
              <w:pStyle w:val="AmColumnHeading"/>
            </w:pPr>
            <w:r w:rsidRPr="008D13C2">
              <w:t>Enmienda</w:t>
            </w:r>
          </w:p>
        </w:tc>
      </w:tr>
      <w:tr w:rsidR="009A1AD4" w:rsidRPr="008D13C2" w14:paraId="66D27889" w14:textId="77777777" w:rsidTr="00BE2F25">
        <w:trPr>
          <w:jc w:val="center"/>
        </w:trPr>
        <w:tc>
          <w:tcPr>
            <w:tcW w:w="4876" w:type="dxa"/>
          </w:tcPr>
          <w:p w14:paraId="42DF2BBC" w14:textId="77777777" w:rsidR="009A1AD4" w:rsidRPr="008D13C2" w:rsidRDefault="009A1AD4" w:rsidP="00BE2F25">
            <w:pPr>
              <w:pStyle w:val="Normal6a"/>
            </w:pPr>
          </w:p>
        </w:tc>
        <w:tc>
          <w:tcPr>
            <w:tcW w:w="4876" w:type="dxa"/>
          </w:tcPr>
          <w:p w14:paraId="069D97BA" w14:textId="77777777" w:rsidR="009A1AD4" w:rsidRPr="008D13C2" w:rsidRDefault="009A1AD4" w:rsidP="00BE2F25">
            <w:pPr>
              <w:pStyle w:val="Normal6a"/>
            </w:pPr>
            <w:r w:rsidRPr="008D13C2">
              <w:rPr>
                <w:b/>
                <w:i/>
              </w:rPr>
              <w:t>d bis)</w:t>
            </w:r>
            <w:r w:rsidRPr="008D13C2">
              <w:tab/>
            </w:r>
            <w:r w:rsidRPr="008D13C2">
              <w:rPr>
                <w:b/>
                <w:i/>
              </w:rPr>
              <w:t>se informará al solicitante de que su fuga puede perjudicar el desarrollo de la entrevista y de que, en todo caso, tiene derecho a pedir que esta se lleve a cabo;</w:t>
            </w:r>
          </w:p>
        </w:tc>
      </w:tr>
    </w:tbl>
    <w:p w14:paraId="336701E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1C1B8FE" w14:textId="77777777" w:rsidR="009A1AD4" w:rsidRPr="008D13C2" w:rsidRDefault="009A1AD4" w:rsidP="009A1AD4">
      <w:r w:rsidRPr="008D13C2">
        <w:rPr>
          <w:rStyle w:val="HideTWBExt"/>
          <w:noProof w:val="0"/>
        </w:rPr>
        <w:t>&lt;/Amend&gt;</w:t>
      </w:r>
    </w:p>
    <w:p w14:paraId="3201475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1301</w:t>
      </w:r>
      <w:r w:rsidRPr="008D13C2">
        <w:rPr>
          <w:rStyle w:val="HideTWBExt"/>
          <w:b w:val="0"/>
          <w:noProof w:val="0"/>
        </w:rPr>
        <w:t>&lt;/NumAm&gt;</w:t>
      </w:r>
    </w:p>
    <w:p w14:paraId="761B0848"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0619A207" w14:textId="77777777" w:rsidR="009A1AD4" w:rsidRPr="008D13C2" w:rsidRDefault="009A1AD4" w:rsidP="009A1AD4">
      <w:pPr>
        <w:pStyle w:val="NormalBold"/>
      </w:pPr>
      <w:r w:rsidRPr="008D13C2">
        <w:rPr>
          <w:rStyle w:val="HideTWBExt"/>
          <w:b w:val="0"/>
          <w:noProof w:val="0"/>
        </w:rPr>
        <w:t>&lt;/RepeatBlock-By&gt;</w:t>
      </w:r>
    </w:p>
    <w:p w14:paraId="2069A15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F6036D1" w14:textId="77777777" w:rsidR="009A1AD4" w:rsidRPr="008D13C2" w:rsidRDefault="009A1AD4" w:rsidP="009A1AD4">
      <w:pPr>
        <w:pStyle w:val="NormalBold"/>
      </w:pPr>
      <w:r w:rsidRPr="008D13C2">
        <w:rPr>
          <w:rStyle w:val="HideTWBExt"/>
          <w:b w:val="0"/>
          <w:noProof w:val="0"/>
        </w:rPr>
        <w:t>&lt;Article&gt;</w:t>
      </w:r>
      <w:r w:rsidRPr="008D13C2">
        <w:t>Artículo 11 – apartado 1 – letra e</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9E6D991" w14:textId="77777777" w:rsidTr="00BE2F25">
        <w:trPr>
          <w:trHeight w:hRule="exact" w:val="240"/>
          <w:jc w:val="center"/>
        </w:trPr>
        <w:tc>
          <w:tcPr>
            <w:tcW w:w="9752" w:type="dxa"/>
            <w:gridSpan w:val="2"/>
          </w:tcPr>
          <w:p w14:paraId="7923B515" w14:textId="77777777" w:rsidR="009A1AD4" w:rsidRPr="008D13C2" w:rsidRDefault="009A1AD4" w:rsidP="00BE2F25"/>
        </w:tc>
      </w:tr>
      <w:tr w:rsidR="009A1AD4" w:rsidRPr="008D13C2" w14:paraId="1E5E85A8" w14:textId="77777777" w:rsidTr="00BE2F25">
        <w:trPr>
          <w:trHeight w:val="240"/>
          <w:jc w:val="center"/>
        </w:trPr>
        <w:tc>
          <w:tcPr>
            <w:tcW w:w="4876" w:type="dxa"/>
          </w:tcPr>
          <w:p w14:paraId="58358217" w14:textId="77777777" w:rsidR="009A1AD4" w:rsidRPr="008D13C2" w:rsidRDefault="009A1AD4" w:rsidP="00BE2F25">
            <w:pPr>
              <w:pStyle w:val="AmColumnHeading"/>
            </w:pPr>
            <w:r w:rsidRPr="008D13C2">
              <w:t>Texto de la Comisión</w:t>
            </w:r>
          </w:p>
        </w:tc>
        <w:tc>
          <w:tcPr>
            <w:tcW w:w="4876" w:type="dxa"/>
          </w:tcPr>
          <w:p w14:paraId="17CC9435" w14:textId="77777777" w:rsidR="009A1AD4" w:rsidRPr="008D13C2" w:rsidRDefault="009A1AD4" w:rsidP="00BE2F25">
            <w:pPr>
              <w:pStyle w:val="AmColumnHeading"/>
            </w:pPr>
            <w:r w:rsidRPr="008D13C2">
              <w:t>Enmienda</w:t>
            </w:r>
          </w:p>
        </w:tc>
      </w:tr>
      <w:tr w:rsidR="009A1AD4" w:rsidRPr="008D13C2" w14:paraId="3F094D85" w14:textId="77777777" w:rsidTr="00BE2F25">
        <w:trPr>
          <w:jc w:val="center"/>
        </w:trPr>
        <w:tc>
          <w:tcPr>
            <w:tcW w:w="4876" w:type="dxa"/>
          </w:tcPr>
          <w:p w14:paraId="2B3A2DB0" w14:textId="77777777" w:rsidR="009A1AD4" w:rsidRPr="008D13C2" w:rsidRDefault="009A1AD4" w:rsidP="00BE2F25">
            <w:pPr>
              <w:pStyle w:val="Normal6a"/>
            </w:pPr>
            <w:r w:rsidRPr="008D13C2">
              <w:rPr>
                <w:b/>
                <w:i/>
              </w:rPr>
              <w:t>e)</w:t>
            </w:r>
            <w:r w:rsidRPr="008D13C2">
              <w:tab/>
            </w:r>
            <w:r w:rsidRPr="008D13C2">
              <w:rPr>
                <w:b/>
                <w:i/>
              </w:rPr>
              <w:t>de la obligación del solicitante de divulgar lo antes posible en el procedimiento cualquier información pertinente que pudiera ayudar a verificar un permiso de residencia, visado o título académico anterior;</w:t>
            </w:r>
          </w:p>
        </w:tc>
        <w:tc>
          <w:tcPr>
            <w:tcW w:w="4876" w:type="dxa"/>
          </w:tcPr>
          <w:p w14:paraId="71F7807E" w14:textId="77777777" w:rsidR="009A1AD4" w:rsidRPr="008D13C2" w:rsidRDefault="009A1AD4" w:rsidP="00BE2F25">
            <w:pPr>
              <w:pStyle w:val="Normal6a"/>
            </w:pPr>
            <w:r w:rsidRPr="008D13C2">
              <w:rPr>
                <w:b/>
                <w:i/>
              </w:rPr>
              <w:t>suprimida</w:t>
            </w:r>
          </w:p>
        </w:tc>
      </w:tr>
    </w:tbl>
    <w:p w14:paraId="62EFC8F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3FCDFC1" w14:textId="77777777" w:rsidR="009A1AD4" w:rsidRPr="008D13C2" w:rsidRDefault="009A1AD4" w:rsidP="009A1AD4">
      <w:r w:rsidRPr="008D13C2">
        <w:rPr>
          <w:rStyle w:val="HideTWBExt"/>
          <w:noProof w:val="0"/>
        </w:rPr>
        <w:t>&lt;/Amend&gt;</w:t>
      </w:r>
    </w:p>
    <w:p w14:paraId="412192C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1302</w:t>
      </w:r>
      <w:r w:rsidRPr="008D13C2">
        <w:rPr>
          <w:rStyle w:val="HideTWBExt"/>
          <w:b w:val="0"/>
          <w:noProof w:val="0"/>
        </w:rPr>
        <w:t>&lt;/NumAm&gt;</w:t>
      </w:r>
    </w:p>
    <w:p w14:paraId="40084E0F"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19A75BA9" w14:textId="77777777" w:rsidR="009A1AD4" w:rsidRPr="008D13C2" w:rsidRDefault="009A1AD4" w:rsidP="009A1AD4">
      <w:pPr>
        <w:pStyle w:val="NormalBold"/>
      </w:pPr>
      <w:r w:rsidRPr="008D13C2">
        <w:rPr>
          <w:rStyle w:val="HideTWBExt"/>
          <w:b w:val="0"/>
          <w:noProof w:val="0"/>
        </w:rPr>
        <w:t>&lt;/RepeatBlock-By&gt;</w:t>
      </w:r>
    </w:p>
    <w:p w14:paraId="44741D7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59A309F" w14:textId="77777777" w:rsidR="009A1AD4" w:rsidRPr="008D13C2" w:rsidRDefault="009A1AD4" w:rsidP="009A1AD4">
      <w:pPr>
        <w:pStyle w:val="NormalBold"/>
      </w:pPr>
      <w:r w:rsidRPr="008D13C2">
        <w:rPr>
          <w:rStyle w:val="HideTWBExt"/>
          <w:b w:val="0"/>
          <w:noProof w:val="0"/>
        </w:rPr>
        <w:t>&lt;Article&gt;</w:t>
      </w:r>
      <w:r w:rsidRPr="008D13C2">
        <w:t>Artículo 11 – apartado 1 – letra e</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5708570" w14:textId="77777777" w:rsidTr="00BE2F25">
        <w:trPr>
          <w:trHeight w:hRule="exact" w:val="240"/>
          <w:jc w:val="center"/>
        </w:trPr>
        <w:tc>
          <w:tcPr>
            <w:tcW w:w="9752" w:type="dxa"/>
            <w:gridSpan w:val="2"/>
          </w:tcPr>
          <w:p w14:paraId="774822EB" w14:textId="77777777" w:rsidR="009A1AD4" w:rsidRPr="008D13C2" w:rsidRDefault="009A1AD4" w:rsidP="00BE2F25"/>
        </w:tc>
      </w:tr>
      <w:tr w:rsidR="009A1AD4" w:rsidRPr="008D13C2" w14:paraId="3B3F9484" w14:textId="77777777" w:rsidTr="00BE2F25">
        <w:trPr>
          <w:trHeight w:val="240"/>
          <w:jc w:val="center"/>
        </w:trPr>
        <w:tc>
          <w:tcPr>
            <w:tcW w:w="4876" w:type="dxa"/>
          </w:tcPr>
          <w:p w14:paraId="68BBDB19" w14:textId="77777777" w:rsidR="009A1AD4" w:rsidRPr="008D13C2" w:rsidRDefault="009A1AD4" w:rsidP="00BE2F25">
            <w:pPr>
              <w:pStyle w:val="AmColumnHeading"/>
            </w:pPr>
            <w:r w:rsidRPr="008D13C2">
              <w:t>Texto de la Comisión</w:t>
            </w:r>
          </w:p>
        </w:tc>
        <w:tc>
          <w:tcPr>
            <w:tcW w:w="4876" w:type="dxa"/>
          </w:tcPr>
          <w:p w14:paraId="09D13DE1" w14:textId="77777777" w:rsidR="009A1AD4" w:rsidRPr="008D13C2" w:rsidRDefault="009A1AD4" w:rsidP="00BE2F25">
            <w:pPr>
              <w:pStyle w:val="AmColumnHeading"/>
            </w:pPr>
            <w:r w:rsidRPr="008D13C2">
              <w:t>Enmienda</w:t>
            </w:r>
          </w:p>
        </w:tc>
      </w:tr>
      <w:tr w:rsidR="009A1AD4" w:rsidRPr="008D13C2" w14:paraId="74BC597C" w14:textId="77777777" w:rsidTr="00BE2F25">
        <w:trPr>
          <w:jc w:val="center"/>
        </w:trPr>
        <w:tc>
          <w:tcPr>
            <w:tcW w:w="4876" w:type="dxa"/>
          </w:tcPr>
          <w:p w14:paraId="11315323" w14:textId="77777777" w:rsidR="009A1AD4" w:rsidRPr="008D13C2" w:rsidRDefault="009A1AD4" w:rsidP="00BE2F25">
            <w:pPr>
              <w:pStyle w:val="Normal6a"/>
            </w:pPr>
            <w:r w:rsidRPr="008D13C2">
              <w:t>e)</w:t>
            </w:r>
            <w:r w:rsidRPr="008D13C2">
              <w:tab/>
              <w:t xml:space="preserve">de la obligación del solicitante de divulgar </w:t>
            </w:r>
            <w:r w:rsidRPr="008D13C2">
              <w:rPr>
                <w:b/>
                <w:i/>
              </w:rPr>
              <w:t>lo antes posible</w:t>
            </w:r>
            <w:r w:rsidRPr="008D13C2">
              <w:t xml:space="preserve"> en el procedimiento cualquier información pertinente que pudiera ayudar a verificar un permiso de residencia, visado o título académico anterior;</w:t>
            </w:r>
          </w:p>
        </w:tc>
        <w:tc>
          <w:tcPr>
            <w:tcW w:w="4876" w:type="dxa"/>
          </w:tcPr>
          <w:p w14:paraId="2C4F2E9F" w14:textId="77777777" w:rsidR="009A1AD4" w:rsidRPr="008D13C2" w:rsidRDefault="009A1AD4" w:rsidP="00BE2F25">
            <w:pPr>
              <w:pStyle w:val="Normal6a"/>
            </w:pPr>
            <w:r w:rsidRPr="008D13C2">
              <w:t>e)</w:t>
            </w:r>
            <w:r w:rsidRPr="008D13C2">
              <w:tab/>
              <w:t>de la obligación del solicitante de divulgar en el procedimiento cualquier información pertinente que pudiera ayudar a verificar un permiso de residencia, visado o título académico anterior</w:t>
            </w:r>
            <w:r w:rsidRPr="008D13C2">
              <w:rPr>
                <w:b/>
                <w:i/>
              </w:rPr>
              <w:t>. Las autoridades competentes tendrán en cuenta los elementos y la información pertinentes para determinar el Estado miembro responsable presentados en cualquier fase del procedimiento, siempre que se presenten antes de la adopción de la decisión definitiva por la que se determina el Estado miembro responsable. En el período transcurrido entre la decisión definitiva y el traslado efectivo a un Estado miembro designado se tendrán en cuenta otros elementos pertinentes aportados por el solicitante si el retraso de su presentación se debe a razones justificadas.</w:t>
            </w:r>
          </w:p>
        </w:tc>
      </w:tr>
    </w:tbl>
    <w:p w14:paraId="78C1CE1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E0B9BA0" w14:textId="77777777" w:rsidR="009A1AD4" w:rsidRPr="008D13C2" w:rsidRDefault="009A1AD4" w:rsidP="009A1AD4">
      <w:r w:rsidRPr="008D13C2">
        <w:rPr>
          <w:rStyle w:val="HideTWBExt"/>
          <w:noProof w:val="0"/>
        </w:rPr>
        <w:t>&lt;/Amend&gt;</w:t>
      </w:r>
    </w:p>
    <w:p w14:paraId="5892AF7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1303</w:t>
      </w:r>
      <w:r w:rsidRPr="008D13C2">
        <w:rPr>
          <w:rStyle w:val="HideTWBExt"/>
          <w:b w:val="0"/>
          <w:noProof w:val="0"/>
        </w:rPr>
        <w:t>&lt;/NumAm&gt;</w:t>
      </w:r>
    </w:p>
    <w:p w14:paraId="0E621CC2"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64F5FE9D" w14:textId="77777777" w:rsidR="009A1AD4" w:rsidRPr="008D13C2" w:rsidRDefault="009A1AD4" w:rsidP="009A1AD4">
      <w:pPr>
        <w:pStyle w:val="NormalBold"/>
      </w:pPr>
      <w:r w:rsidRPr="008D13C2">
        <w:rPr>
          <w:rStyle w:val="HideTWBExt"/>
          <w:b w:val="0"/>
          <w:noProof w:val="0"/>
        </w:rPr>
        <w:t>&lt;/RepeatBlock-By&gt;</w:t>
      </w:r>
    </w:p>
    <w:p w14:paraId="4C35B97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41890F9" w14:textId="77777777" w:rsidR="009A1AD4" w:rsidRPr="008D13C2" w:rsidRDefault="009A1AD4" w:rsidP="009A1AD4">
      <w:pPr>
        <w:pStyle w:val="NormalBold"/>
      </w:pPr>
      <w:r w:rsidRPr="008D13C2">
        <w:rPr>
          <w:rStyle w:val="HideTWBExt"/>
          <w:b w:val="0"/>
          <w:noProof w:val="0"/>
        </w:rPr>
        <w:t>&lt;Article&gt;</w:t>
      </w:r>
      <w:r w:rsidRPr="008D13C2">
        <w:t>Artículo 11 – apartado 1 – letra e</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A263042" w14:textId="77777777" w:rsidTr="00BE2F25">
        <w:trPr>
          <w:trHeight w:hRule="exact" w:val="240"/>
          <w:jc w:val="center"/>
        </w:trPr>
        <w:tc>
          <w:tcPr>
            <w:tcW w:w="9752" w:type="dxa"/>
            <w:gridSpan w:val="2"/>
          </w:tcPr>
          <w:p w14:paraId="7D7E87A1" w14:textId="77777777" w:rsidR="009A1AD4" w:rsidRPr="008D13C2" w:rsidRDefault="009A1AD4" w:rsidP="00BE2F25"/>
        </w:tc>
      </w:tr>
      <w:tr w:rsidR="009A1AD4" w:rsidRPr="008D13C2" w14:paraId="23235A4C" w14:textId="77777777" w:rsidTr="00BE2F25">
        <w:trPr>
          <w:trHeight w:val="240"/>
          <w:jc w:val="center"/>
        </w:trPr>
        <w:tc>
          <w:tcPr>
            <w:tcW w:w="4876" w:type="dxa"/>
          </w:tcPr>
          <w:p w14:paraId="26164F16" w14:textId="77777777" w:rsidR="009A1AD4" w:rsidRPr="008D13C2" w:rsidRDefault="009A1AD4" w:rsidP="00BE2F25">
            <w:pPr>
              <w:pStyle w:val="AmColumnHeading"/>
            </w:pPr>
            <w:r w:rsidRPr="008D13C2">
              <w:t>Texto de la Comisión</w:t>
            </w:r>
          </w:p>
        </w:tc>
        <w:tc>
          <w:tcPr>
            <w:tcW w:w="4876" w:type="dxa"/>
          </w:tcPr>
          <w:p w14:paraId="40E4C341" w14:textId="77777777" w:rsidR="009A1AD4" w:rsidRPr="008D13C2" w:rsidRDefault="009A1AD4" w:rsidP="00BE2F25">
            <w:pPr>
              <w:pStyle w:val="AmColumnHeading"/>
            </w:pPr>
            <w:r w:rsidRPr="008D13C2">
              <w:t>Enmienda</w:t>
            </w:r>
          </w:p>
        </w:tc>
      </w:tr>
      <w:tr w:rsidR="009A1AD4" w:rsidRPr="008D13C2" w14:paraId="3694BD53" w14:textId="77777777" w:rsidTr="00BE2F25">
        <w:trPr>
          <w:jc w:val="center"/>
        </w:trPr>
        <w:tc>
          <w:tcPr>
            <w:tcW w:w="4876" w:type="dxa"/>
          </w:tcPr>
          <w:p w14:paraId="1E4BEC9A" w14:textId="77777777" w:rsidR="009A1AD4" w:rsidRPr="008D13C2" w:rsidRDefault="009A1AD4" w:rsidP="00BE2F25">
            <w:pPr>
              <w:pStyle w:val="Normal6a"/>
            </w:pPr>
            <w:r w:rsidRPr="008D13C2">
              <w:t>e)</w:t>
            </w:r>
            <w:r w:rsidRPr="008D13C2">
              <w:tab/>
              <w:t>de la obligación del solicitante de divulgar lo antes posible en el procedimiento cualquier información pertinente que pudiera ayudar a verificar un permiso de residencia, visado o título académico anterior;</w:t>
            </w:r>
          </w:p>
        </w:tc>
        <w:tc>
          <w:tcPr>
            <w:tcW w:w="4876" w:type="dxa"/>
          </w:tcPr>
          <w:p w14:paraId="61C0A55D" w14:textId="77777777" w:rsidR="009A1AD4" w:rsidRPr="008D13C2" w:rsidRDefault="009A1AD4" w:rsidP="00BE2F25">
            <w:pPr>
              <w:pStyle w:val="Normal6a"/>
            </w:pPr>
            <w:r w:rsidRPr="008D13C2">
              <w:t>e)</w:t>
            </w:r>
            <w:r w:rsidRPr="008D13C2">
              <w:tab/>
              <w:t>de la obligación del solicitante de divulgar lo antes posible en el procedimiento cualquier información pertinente que pudiera ayudar a verificar un permiso de residencia, visado o título académico anterior</w:t>
            </w:r>
            <w:r w:rsidRPr="008D13C2">
              <w:rPr>
                <w:b/>
                <w:i/>
              </w:rPr>
              <w:t>, así como información sobre cómo llegó a la Unión desde su país de origen y si de camino pasó por algún país seguro</w:t>
            </w:r>
            <w:r w:rsidRPr="008D13C2">
              <w:t>;</w:t>
            </w:r>
          </w:p>
        </w:tc>
      </w:tr>
    </w:tbl>
    <w:p w14:paraId="032FD92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DAA1890" w14:textId="77777777" w:rsidR="009A1AD4" w:rsidRPr="008D13C2" w:rsidRDefault="009A1AD4" w:rsidP="009A1AD4">
      <w:r w:rsidRPr="008D13C2">
        <w:rPr>
          <w:rStyle w:val="HideTWBExt"/>
          <w:noProof w:val="0"/>
        </w:rPr>
        <w:t>&lt;/Amend&gt;</w:t>
      </w:r>
    </w:p>
    <w:p w14:paraId="0E6A33B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1304</w:t>
      </w:r>
      <w:r w:rsidRPr="008D13C2">
        <w:rPr>
          <w:rStyle w:val="HideTWBExt"/>
          <w:b w:val="0"/>
          <w:noProof w:val="0"/>
        </w:rPr>
        <w:t>&lt;/NumAm&gt;</w:t>
      </w:r>
    </w:p>
    <w:p w14:paraId="1B4E2795"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0513288" w14:textId="77777777" w:rsidR="009A1AD4" w:rsidRPr="008D13C2" w:rsidRDefault="009A1AD4" w:rsidP="009A1AD4">
      <w:pPr>
        <w:pStyle w:val="NormalBold"/>
      </w:pPr>
      <w:r w:rsidRPr="008D13C2">
        <w:rPr>
          <w:rStyle w:val="HideTWBExt"/>
          <w:b w:val="0"/>
          <w:noProof w:val="0"/>
        </w:rPr>
        <w:t>&lt;/RepeatBlock-By&gt;</w:t>
      </w:r>
    </w:p>
    <w:p w14:paraId="660C561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2504DB0" w14:textId="77777777" w:rsidR="009A1AD4" w:rsidRPr="008D13C2" w:rsidRDefault="009A1AD4" w:rsidP="009A1AD4">
      <w:pPr>
        <w:pStyle w:val="NormalBold"/>
      </w:pPr>
      <w:r w:rsidRPr="008D13C2">
        <w:rPr>
          <w:rStyle w:val="HideTWBExt"/>
          <w:b w:val="0"/>
          <w:noProof w:val="0"/>
        </w:rPr>
        <w:t>&lt;Article&gt;</w:t>
      </w:r>
      <w:r w:rsidRPr="008D13C2">
        <w:t>Artículo 11 – apartado 1 – letra e</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03A24E0" w14:textId="77777777" w:rsidTr="00BE2F25">
        <w:trPr>
          <w:trHeight w:hRule="exact" w:val="240"/>
          <w:jc w:val="center"/>
        </w:trPr>
        <w:tc>
          <w:tcPr>
            <w:tcW w:w="9752" w:type="dxa"/>
            <w:gridSpan w:val="2"/>
          </w:tcPr>
          <w:p w14:paraId="5DC1006C" w14:textId="77777777" w:rsidR="009A1AD4" w:rsidRPr="008D13C2" w:rsidRDefault="009A1AD4" w:rsidP="00BE2F25"/>
        </w:tc>
      </w:tr>
      <w:tr w:rsidR="009A1AD4" w:rsidRPr="008D13C2" w14:paraId="231878A2" w14:textId="77777777" w:rsidTr="00BE2F25">
        <w:trPr>
          <w:trHeight w:val="240"/>
          <w:jc w:val="center"/>
        </w:trPr>
        <w:tc>
          <w:tcPr>
            <w:tcW w:w="4876" w:type="dxa"/>
          </w:tcPr>
          <w:p w14:paraId="61A57698" w14:textId="77777777" w:rsidR="009A1AD4" w:rsidRPr="008D13C2" w:rsidRDefault="009A1AD4" w:rsidP="00BE2F25">
            <w:pPr>
              <w:pStyle w:val="AmColumnHeading"/>
            </w:pPr>
            <w:r w:rsidRPr="008D13C2">
              <w:t>Texto de la Comisión</w:t>
            </w:r>
          </w:p>
        </w:tc>
        <w:tc>
          <w:tcPr>
            <w:tcW w:w="4876" w:type="dxa"/>
          </w:tcPr>
          <w:p w14:paraId="23C3A187" w14:textId="77777777" w:rsidR="009A1AD4" w:rsidRPr="008D13C2" w:rsidRDefault="009A1AD4" w:rsidP="00BE2F25">
            <w:pPr>
              <w:pStyle w:val="AmColumnHeading"/>
            </w:pPr>
            <w:r w:rsidRPr="008D13C2">
              <w:t>Enmienda</w:t>
            </w:r>
          </w:p>
        </w:tc>
      </w:tr>
      <w:tr w:rsidR="009A1AD4" w:rsidRPr="008D13C2" w14:paraId="357110AF" w14:textId="77777777" w:rsidTr="00BE2F25">
        <w:trPr>
          <w:jc w:val="center"/>
        </w:trPr>
        <w:tc>
          <w:tcPr>
            <w:tcW w:w="4876" w:type="dxa"/>
          </w:tcPr>
          <w:p w14:paraId="7CD8A85A" w14:textId="77777777" w:rsidR="009A1AD4" w:rsidRPr="008D13C2" w:rsidRDefault="009A1AD4" w:rsidP="00BE2F25">
            <w:pPr>
              <w:pStyle w:val="Normal6a"/>
            </w:pPr>
            <w:r w:rsidRPr="008D13C2">
              <w:t>e)</w:t>
            </w:r>
            <w:r w:rsidRPr="008D13C2">
              <w:tab/>
              <w:t xml:space="preserve">de la </w:t>
            </w:r>
            <w:r w:rsidRPr="008D13C2">
              <w:rPr>
                <w:b/>
                <w:i/>
              </w:rPr>
              <w:t>obligación</w:t>
            </w:r>
            <w:r w:rsidRPr="008D13C2">
              <w:t xml:space="preserve"> del solicitante de divulgar lo antes posible en el procedimiento cualquier información pertinente que pudiera ayudar a verificar un permiso de residencia, visado o título académico anterior;</w:t>
            </w:r>
          </w:p>
        </w:tc>
        <w:tc>
          <w:tcPr>
            <w:tcW w:w="4876" w:type="dxa"/>
          </w:tcPr>
          <w:p w14:paraId="1EBF8C2B" w14:textId="77777777" w:rsidR="009A1AD4" w:rsidRPr="008D13C2" w:rsidRDefault="009A1AD4" w:rsidP="00BE2F25">
            <w:pPr>
              <w:pStyle w:val="Normal6a"/>
            </w:pPr>
            <w:r w:rsidRPr="008D13C2">
              <w:t>e)</w:t>
            </w:r>
            <w:r w:rsidRPr="008D13C2">
              <w:tab/>
              <w:t xml:space="preserve">de la </w:t>
            </w:r>
            <w:r w:rsidRPr="008D13C2">
              <w:rPr>
                <w:b/>
                <w:i/>
              </w:rPr>
              <w:t>necesidad</w:t>
            </w:r>
            <w:r w:rsidRPr="008D13C2">
              <w:t xml:space="preserve"> del solicitante de divulgar lo antes posible en el procedimiento cualquier información pertinente que pudiera ayudar a verificar un permiso de residencia, visado o título académico anterior;</w:t>
            </w:r>
          </w:p>
        </w:tc>
      </w:tr>
    </w:tbl>
    <w:p w14:paraId="4D99D2D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13AE7C3" w14:textId="77777777" w:rsidR="009A1AD4" w:rsidRPr="008D13C2" w:rsidRDefault="009A1AD4" w:rsidP="009A1AD4">
      <w:r w:rsidRPr="008D13C2">
        <w:rPr>
          <w:rStyle w:val="HideTWBExt"/>
          <w:noProof w:val="0"/>
        </w:rPr>
        <w:t>&lt;/Amend&gt;</w:t>
      </w:r>
    </w:p>
    <w:p w14:paraId="3F00B43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1305</w:t>
      </w:r>
      <w:r w:rsidRPr="008D13C2">
        <w:rPr>
          <w:rStyle w:val="HideTWBExt"/>
          <w:b w:val="0"/>
          <w:noProof w:val="0"/>
        </w:rPr>
        <w:t>&lt;/NumAm&gt;</w:t>
      </w:r>
    </w:p>
    <w:p w14:paraId="190E328B"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0B5B771" w14:textId="77777777" w:rsidR="009A1AD4" w:rsidRPr="008D13C2" w:rsidRDefault="009A1AD4" w:rsidP="009A1AD4">
      <w:pPr>
        <w:pStyle w:val="NormalBold"/>
      </w:pPr>
      <w:r w:rsidRPr="008D13C2">
        <w:rPr>
          <w:rStyle w:val="HideTWBExt"/>
          <w:b w:val="0"/>
          <w:noProof w:val="0"/>
        </w:rPr>
        <w:t>&lt;/RepeatBlock-By&gt;</w:t>
      </w:r>
    </w:p>
    <w:p w14:paraId="664B45B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0BD5065" w14:textId="77777777" w:rsidR="009A1AD4" w:rsidRPr="008D13C2" w:rsidRDefault="009A1AD4" w:rsidP="009A1AD4">
      <w:pPr>
        <w:pStyle w:val="NormalBold"/>
      </w:pPr>
      <w:r w:rsidRPr="008D13C2">
        <w:rPr>
          <w:rStyle w:val="HideTWBExt"/>
          <w:b w:val="0"/>
          <w:noProof w:val="0"/>
        </w:rPr>
        <w:t>&lt;Article&gt;</w:t>
      </w:r>
      <w:r w:rsidRPr="008D13C2">
        <w:t>Artículo 11 – apartado 1 – letra e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6C333FF" w14:textId="77777777" w:rsidTr="00BE2F25">
        <w:trPr>
          <w:trHeight w:hRule="exact" w:val="240"/>
          <w:jc w:val="center"/>
        </w:trPr>
        <w:tc>
          <w:tcPr>
            <w:tcW w:w="9752" w:type="dxa"/>
            <w:gridSpan w:val="2"/>
          </w:tcPr>
          <w:p w14:paraId="29C21C44" w14:textId="77777777" w:rsidR="009A1AD4" w:rsidRPr="008D13C2" w:rsidRDefault="009A1AD4" w:rsidP="00BE2F25"/>
        </w:tc>
      </w:tr>
      <w:tr w:rsidR="009A1AD4" w:rsidRPr="008D13C2" w14:paraId="53083D6C" w14:textId="77777777" w:rsidTr="00BE2F25">
        <w:trPr>
          <w:trHeight w:val="240"/>
          <w:jc w:val="center"/>
        </w:trPr>
        <w:tc>
          <w:tcPr>
            <w:tcW w:w="4876" w:type="dxa"/>
          </w:tcPr>
          <w:p w14:paraId="59AE8890" w14:textId="77777777" w:rsidR="009A1AD4" w:rsidRPr="008D13C2" w:rsidRDefault="009A1AD4" w:rsidP="00BE2F25">
            <w:pPr>
              <w:pStyle w:val="AmColumnHeading"/>
            </w:pPr>
            <w:r w:rsidRPr="008D13C2">
              <w:t>Texto de la Comisión</w:t>
            </w:r>
          </w:p>
        </w:tc>
        <w:tc>
          <w:tcPr>
            <w:tcW w:w="4876" w:type="dxa"/>
          </w:tcPr>
          <w:p w14:paraId="17B9EEBB" w14:textId="77777777" w:rsidR="009A1AD4" w:rsidRPr="008D13C2" w:rsidRDefault="009A1AD4" w:rsidP="00BE2F25">
            <w:pPr>
              <w:pStyle w:val="AmColumnHeading"/>
            </w:pPr>
            <w:r w:rsidRPr="008D13C2">
              <w:t>Enmienda</w:t>
            </w:r>
          </w:p>
        </w:tc>
      </w:tr>
      <w:tr w:rsidR="009A1AD4" w:rsidRPr="008D13C2" w14:paraId="42A9C692" w14:textId="77777777" w:rsidTr="00BE2F25">
        <w:trPr>
          <w:jc w:val="center"/>
        </w:trPr>
        <w:tc>
          <w:tcPr>
            <w:tcW w:w="4876" w:type="dxa"/>
          </w:tcPr>
          <w:p w14:paraId="7E2928A1" w14:textId="77777777" w:rsidR="009A1AD4" w:rsidRPr="008D13C2" w:rsidRDefault="009A1AD4" w:rsidP="00BE2F25">
            <w:pPr>
              <w:pStyle w:val="Normal6a"/>
            </w:pPr>
          </w:p>
        </w:tc>
        <w:tc>
          <w:tcPr>
            <w:tcW w:w="4876" w:type="dxa"/>
          </w:tcPr>
          <w:p w14:paraId="0C08A4DF" w14:textId="77777777" w:rsidR="009A1AD4" w:rsidRPr="008D13C2" w:rsidRDefault="009A1AD4" w:rsidP="00BE2F25">
            <w:pPr>
              <w:pStyle w:val="Normal6a"/>
            </w:pPr>
            <w:r w:rsidRPr="008D13C2">
              <w:rPr>
                <w:b/>
                <w:i/>
              </w:rPr>
              <w:t>e bis)</w:t>
            </w:r>
            <w:r w:rsidRPr="008D13C2">
              <w:tab/>
            </w:r>
            <w:r w:rsidRPr="008D13C2">
              <w:rPr>
                <w:b/>
                <w:i/>
              </w:rPr>
              <w:t>de la posibilidad, prevista en el artículo 25, de solicitar, desde el Estado miembro en el que el solicitante se encuentre, la aplicación de la cláusula discrecional por cualquier Estado miembro, así como de las modalidades específicas relativas a este procedimiento;</w:t>
            </w:r>
          </w:p>
        </w:tc>
      </w:tr>
    </w:tbl>
    <w:p w14:paraId="0633946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3D1D4B8" w14:textId="77777777" w:rsidR="009A1AD4" w:rsidRPr="008D13C2" w:rsidRDefault="009A1AD4" w:rsidP="009A1AD4">
      <w:r w:rsidRPr="008D13C2">
        <w:rPr>
          <w:rStyle w:val="HideTWBExt"/>
          <w:noProof w:val="0"/>
        </w:rPr>
        <w:t>&lt;/Amend&gt;</w:t>
      </w:r>
    </w:p>
    <w:p w14:paraId="0AEBB26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1306</w:t>
      </w:r>
      <w:r w:rsidRPr="008D13C2">
        <w:rPr>
          <w:rStyle w:val="HideTWBExt"/>
          <w:b w:val="0"/>
          <w:noProof w:val="0"/>
        </w:rPr>
        <w:t>&lt;/NumAm&gt;</w:t>
      </w:r>
    </w:p>
    <w:p w14:paraId="0F286EE4"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1D32E743" w14:textId="77777777" w:rsidR="009A1AD4" w:rsidRPr="008D13C2" w:rsidRDefault="009A1AD4" w:rsidP="009A1AD4">
      <w:pPr>
        <w:pStyle w:val="NormalBold"/>
      </w:pPr>
      <w:r w:rsidRPr="008D13C2">
        <w:rPr>
          <w:rStyle w:val="HideTWBExt"/>
          <w:b w:val="0"/>
          <w:noProof w:val="0"/>
        </w:rPr>
        <w:t>&lt;/RepeatBlock-By&gt;</w:t>
      </w:r>
    </w:p>
    <w:p w14:paraId="44DEC54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1437A74" w14:textId="77777777" w:rsidR="009A1AD4" w:rsidRPr="008D13C2" w:rsidRDefault="009A1AD4" w:rsidP="009A1AD4">
      <w:pPr>
        <w:pStyle w:val="NormalBold"/>
      </w:pPr>
      <w:r w:rsidRPr="008D13C2">
        <w:rPr>
          <w:rStyle w:val="HideTWBExt"/>
          <w:b w:val="0"/>
          <w:noProof w:val="0"/>
        </w:rPr>
        <w:t>&lt;Article&gt;</w:t>
      </w:r>
      <w:r w:rsidRPr="008D13C2">
        <w:t>Artículo 11 – apartado 1 – letra e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7F3DCBB" w14:textId="77777777" w:rsidTr="00BE2F25">
        <w:trPr>
          <w:trHeight w:hRule="exact" w:val="240"/>
          <w:jc w:val="center"/>
        </w:trPr>
        <w:tc>
          <w:tcPr>
            <w:tcW w:w="9752" w:type="dxa"/>
            <w:gridSpan w:val="2"/>
          </w:tcPr>
          <w:p w14:paraId="04BD946D" w14:textId="77777777" w:rsidR="009A1AD4" w:rsidRPr="008D13C2" w:rsidRDefault="009A1AD4" w:rsidP="00BE2F25"/>
        </w:tc>
      </w:tr>
      <w:tr w:rsidR="009A1AD4" w:rsidRPr="008D13C2" w14:paraId="42206F38" w14:textId="77777777" w:rsidTr="00BE2F25">
        <w:trPr>
          <w:trHeight w:val="240"/>
          <w:jc w:val="center"/>
        </w:trPr>
        <w:tc>
          <w:tcPr>
            <w:tcW w:w="4876" w:type="dxa"/>
          </w:tcPr>
          <w:p w14:paraId="6167E88B" w14:textId="77777777" w:rsidR="009A1AD4" w:rsidRPr="008D13C2" w:rsidRDefault="009A1AD4" w:rsidP="00BE2F25">
            <w:pPr>
              <w:pStyle w:val="AmColumnHeading"/>
            </w:pPr>
            <w:r w:rsidRPr="008D13C2">
              <w:t>Texto de la Comisión</w:t>
            </w:r>
          </w:p>
        </w:tc>
        <w:tc>
          <w:tcPr>
            <w:tcW w:w="4876" w:type="dxa"/>
          </w:tcPr>
          <w:p w14:paraId="6A510B03" w14:textId="77777777" w:rsidR="009A1AD4" w:rsidRPr="008D13C2" w:rsidRDefault="009A1AD4" w:rsidP="00BE2F25">
            <w:pPr>
              <w:pStyle w:val="AmColumnHeading"/>
            </w:pPr>
            <w:r w:rsidRPr="008D13C2">
              <w:t>Enmienda</w:t>
            </w:r>
          </w:p>
        </w:tc>
      </w:tr>
      <w:tr w:rsidR="009A1AD4" w:rsidRPr="008D13C2" w14:paraId="2AB236C1" w14:textId="77777777" w:rsidTr="00BE2F25">
        <w:trPr>
          <w:jc w:val="center"/>
        </w:trPr>
        <w:tc>
          <w:tcPr>
            <w:tcW w:w="4876" w:type="dxa"/>
          </w:tcPr>
          <w:p w14:paraId="71579E38" w14:textId="77777777" w:rsidR="009A1AD4" w:rsidRPr="008D13C2" w:rsidRDefault="009A1AD4" w:rsidP="00BE2F25">
            <w:pPr>
              <w:pStyle w:val="Normal6a"/>
            </w:pPr>
          </w:p>
        </w:tc>
        <w:tc>
          <w:tcPr>
            <w:tcW w:w="4876" w:type="dxa"/>
          </w:tcPr>
          <w:p w14:paraId="495DB33E" w14:textId="77777777" w:rsidR="009A1AD4" w:rsidRPr="008D13C2" w:rsidRDefault="009A1AD4" w:rsidP="00BE2F25">
            <w:pPr>
              <w:pStyle w:val="Normal6a"/>
            </w:pPr>
            <w:r w:rsidRPr="008D13C2">
              <w:rPr>
                <w:b/>
                <w:i/>
              </w:rPr>
              <w:t>e bis)</w:t>
            </w:r>
            <w:r w:rsidRPr="008D13C2">
              <w:tab/>
            </w:r>
            <w:r w:rsidRPr="008D13C2">
              <w:rPr>
                <w:b/>
                <w:i/>
              </w:rPr>
              <w:t>de los datos de contacto de los organismos y organizaciones pertinentes que pueden ofrecer apoyo para reunir la información necesaria;</w:t>
            </w:r>
          </w:p>
        </w:tc>
      </w:tr>
    </w:tbl>
    <w:p w14:paraId="11EB4CC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AEE2147" w14:textId="77777777" w:rsidR="009A1AD4" w:rsidRPr="008D13C2" w:rsidRDefault="009A1AD4" w:rsidP="009A1AD4">
      <w:r w:rsidRPr="008D13C2">
        <w:rPr>
          <w:rStyle w:val="HideTWBExt"/>
          <w:noProof w:val="0"/>
        </w:rPr>
        <w:t>&lt;/Amend&gt;</w:t>
      </w:r>
    </w:p>
    <w:p w14:paraId="41F1A6C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1307</w:t>
      </w:r>
      <w:r w:rsidRPr="008D13C2">
        <w:rPr>
          <w:rStyle w:val="HideTWBExt"/>
          <w:b w:val="0"/>
          <w:noProof w:val="0"/>
        </w:rPr>
        <w:t>&lt;/NumAm&gt;</w:t>
      </w:r>
    </w:p>
    <w:p w14:paraId="6E97F928"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573E5DB4" w14:textId="77777777" w:rsidR="009A1AD4" w:rsidRPr="008D13C2" w:rsidRDefault="009A1AD4" w:rsidP="009A1AD4">
      <w:pPr>
        <w:pStyle w:val="NormalBold"/>
      </w:pPr>
      <w:r w:rsidRPr="008D13C2">
        <w:rPr>
          <w:rStyle w:val="HideTWBExt"/>
          <w:b w:val="0"/>
          <w:noProof w:val="0"/>
        </w:rPr>
        <w:t>&lt;/RepeatBlock-By&gt;</w:t>
      </w:r>
    </w:p>
    <w:p w14:paraId="0E9DAB1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1B87B80" w14:textId="77777777" w:rsidR="009A1AD4" w:rsidRPr="008D13C2" w:rsidRDefault="009A1AD4" w:rsidP="009A1AD4">
      <w:pPr>
        <w:pStyle w:val="NormalBold"/>
      </w:pPr>
      <w:r w:rsidRPr="008D13C2">
        <w:rPr>
          <w:rStyle w:val="HideTWBExt"/>
          <w:b w:val="0"/>
          <w:noProof w:val="0"/>
        </w:rPr>
        <w:t>&lt;Article&gt;</w:t>
      </w:r>
      <w:r w:rsidRPr="008D13C2">
        <w:t>Artículo 11 – apartado 1 – letra e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6F668E6" w14:textId="77777777" w:rsidTr="00BE2F25">
        <w:trPr>
          <w:trHeight w:hRule="exact" w:val="240"/>
          <w:jc w:val="center"/>
        </w:trPr>
        <w:tc>
          <w:tcPr>
            <w:tcW w:w="9752" w:type="dxa"/>
            <w:gridSpan w:val="2"/>
          </w:tcPr>
          <w:p w14:paraId="2D66AC8D" w14:textId="77777777" w:rsidR="009A1AD4" w:rsidRPr="008D13C2" w:rsidRDefault="009A1AD4" w:rsidP="00BE2F25"/>
        </w:tc>
      </w:tr>
      <w:tr w:rsidR="009A1AD4" w:rsidRPr="008D13C2" w14:paraId="08DAD898" w14:textId="77777777" w:rsidTr="00BE2F25">
        <w:trPr>
          <w:trHeight w:val="240"/>
          <w:jc w:val="center"/>
        </w:trPr>
        <w:tc>
          <w:tcPr>
            <w:tcW w:w="4876" w:type="dxa"/>
          </w:tcPr>
          <w:p w14:paraId="46232AED" w14:textId="77777777" w:rsidR="009A1AD4" w:rsidRPr="008D13C2" w:rsidRDefault="009A1AD4" w:rsidP="00BE2F25">
            <w:pPr>
              <w:pStyle w:val="AmColumnHeading"/>
            </w:pPr>
            <w:r w:rsidRPr="008D13C2">
              <w:t>Texto de la Comisión</w:t>
            </w:r>
          </w:p>
        </w:tc>
        <w:tc>
          <w:tcPr>
            <w:tcW w:w="4876" w:type="dxa"/>
          </w:tcPr>
          <w:p w14:paraId="4E32AB1A" w14:textId="77777777" w:rsidR="009A1AD4" w:rsidRPr="008D13C2" w:rsidRDefault="009A1AD4" w:rsidP="00BE2F25">
            <w:pPr>
              <w:pStyle w:val="AmColumnHeading"/>
            </w:pPr>
            <w:r w:rsidRPr="008D13C2">
              <w:t>Enmienda</w:t>
            </w:r>
          </w:p>
        </w:tc>
      </w:tr>
      <w:tr w:rsidR="009A1AD4" w:rsidRPr="008D13C2" w14:paraId="279FCB9E" w14:textId="77777777" w:rsidTr="00BE2F25">
        <w:trPr>
          <w:jc w:val="center"/>
        </w:trPr>
        <w:tc>
          <w:tcPr>
            <w:tcW w:w="4876" w:type="dxa"/>
          </w:tcPr>
          <w:p w14:paraId="4EB3F205" w14:textId="77777777" w:rsidR="009A1AD4" w:rsidRPr="008D13C2" w:rsidRDefault="009A1AD4" w:rsidP="00BE2F25">
            <w:pPr>
              <w:pStyle w:val="Normal6a"/>
            </w:pPr>
          </w:p>
        </w:tc>
        <w:tc>
          <w:tcPr>
            <w:tcW w:w="4876" w:type="dxa"/>
          </w:tcPr>
          <w:p w14:paraId="6858897F" w14:textId="77777777" w:rsidR="009A1AD4" w:rsidRPr="008D13C2" w:rsidRDefault="009A1AD4" w:rsidP="00BE2F25">
            <w:pPr>
              <w:pStyle w:val="Normal6a"/>
            </w:pPr>
            <w:r w:rsidRPr="008D13C2">
              <w:rPr>
                <w:b/>
                <w:i/>
              </w:rPr>
              <w:t>e bis)</w:t>
            </w:r>
            <w:r w:rsidRPr="008D13C2">
              <w:tab/>
            </w:r>
            <w:r w:rsidRPr="008D13C2">
              <w:rPr>
                <w:b/>
                <w:i/>
              </w:rPr>
              <w:t>de la obligación de que el solicitante facilite sus datos biométricos;</w:t>
            </w:r>
          </w:p>
        </w:tc>
      </w:tr>
    </w:tbl>
    <w:p w14:paraId="3853374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B7B7DB2" w14:textId="77777777" w:rsidR="009A1AD4" w:rsidRPr="008D13C2" w:rsidRDefault="009A1AD4" w:rsidP="009A1AD4">
      <w:r w:rsidRPr="008D13C2">
        <w:rPr>
          <w:rStyle w:val="HideTWBExt"/>
          <w:noProof w:val="0"/>
        </w:rPr>
        <w:t>&lt;/Amend&gt;</w:t>
      </w:r>
    </w:p>
    <w:p w14:paraId="53F8E16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1308</w:t>
      </w:r>
      <w:r w:rsidRPr="008D13C2">
        <w:rPr>
          <w:rStyle w:val="HideTWBExt"/>
          <w:b w:val="0"/>
          <w:noProof w:val="0"/>
        </w:rPr>
        <w:t>&lt;/NumAm&gt;</w:t>
      </w:r>
    </w:p>
    <w:p w14:paraId="0DECD01E"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0F8C73E" w14:textId="77777777" w:rsidR="009A1AD4" w:rsidRPr="008D13C2" w:rsidRDefault="009A1AD4" w:rsidP="009A1AD4">
      <w:pPr>
        <w:pStyle w:val="NormalBold"/>
      </w:pPr>
      <w:r w:rsidRPr="008D13C2">
        <w:rPr>
          <w:rStyle w:val="HideTWBExt"/>
          <w:b w:val="0"/>
          <w:noProof w:val="0"/>
        </w:rPr>
        <w:t>&lt;/RepeatBlock-By&gt;</w:t>
      </w:r>
    </w:p>
    <w:p w14:paraId="7300862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626ED24" w14:textId="77777777" w:rsidR="009A1AD4" w:rsidRPr="008D13C2" w:rsidRDefault="009A1AD4" w:rsidP="009A1AD4">
      <w:pPr>
        <w:pStyle w:val="NormalBold"/>
      </w:pPr>
      <w:r w:rsidRPr="008D13C2">
        <w:rPr>
          <w:rStyle w:val="HideTWBExt"/>
          <w:b w:val="0"/>
          <w:noProof w:val="0"/>
        </w:rPr>
        <w:t>&lt;Article&gt;</w:t>
      </w:r>
      <w:r w:rsidRPr="008D13C2">
        <w:t>Artículo 11 – apartado 1 – letra e ter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C7C0DDF" w14:textId="77777777" w:rsidTr="00BE2F25">
        <w:trPr>
          <w:trHeight w:hRule="exact" w:val="240"/>
          <w:jc w:val="center"/>
        </w:trPr>
        <w:tc>
          <w:tcPr>
            <w:tcW w:w="9752" w:type="dxa"/>
            <w:gridSpan w:val="2"/>
          </w:tcPr>
          <w:p w14:paraId="4E6464CE" w14:textId="77777777" w:rsidR="009A1AD4" w:rsidRPr="008D13C2" w:rsidRDefault="009A1AD4" w:rsidP="00BE2F25"/>
        </w:tc>
      </w:tr>
      <w:tr w:rsidR="009A1AD4" w:rsidRPr="008D13C2" w14:paraId="71E265F6" w14:textId="77777777" w:rsidTr="00BE2F25">
        <w:trPr>
          <w:trHeight w:val="240"/>
          <w:jc w:val="center"/>
        </w:trPr>
        <w:tc>
          <w:tcPr>
            <w:tcW w:w="4876" w:type="dxa"/>
          </w:tcPr>
          <w:p w14:paraId="3E2D1873" w14:textId="77777777" w:rsidR="009A1AD4" w:rsidRPr="008D13C2" w:rsidRDefault="009A1AD4" w:rsidP="00BE2F25">
            <w:pPr>
              <w:pStyle w:val="AmColumnHeading"/>
            </w:pPr>
            <w:r w:rsidRPr="008D13C2">
              <w:t>Texto de la Comisión</w:t>
            </w:r>
          </w:p>
        </w:tc>
        <w:tc>
          <w:tcPr>
            <w:tcW w:w="4876" w:type="dxa"/>
          </w:tcPr>
          <w:p w14:paraId="630FD81B" w14:textId="77777777" w:rsidR="009A1AD4" w:rsidRPr="008D13C2" w:rsidRDefault="009A1AD4" w:rsidP="00BE2F25">
            <w:pPr>
              <w:pStyle w:val="AmColumnHeading"/>
            </w:pPr>
            <w:r w:rsidRPr="008D13C2">
              <w:t>Enmienda</w:t>
            </w:r>
          </w:p>
        </w:tc>
      </w:tr>
      <w:tr w:rsidR="009A1AD4" w:rsidRPr="008D13C2" w14:paraId="4EAE6638" w14:textId="77777777" w:rsidTr="00BE2F25">
        <w:trPr>
          <w:jc w:val="center"/>
        </w:trPr>
        <w:tc>
          <w:tcPr>
            <w:tcW w:w="4876" w:type="dxa"/>
          </w:tcPr>
          <w:p w14:paraId="156E8CA0" w14:textId="77777777" w:rsidR="009A1AD4" w:rsidRPr="008D13C2" w:rsidRDefault="009A1AD4" w:rsidP="00BE2F25">
            <w:pPr>
              <w:pStyle w:val="Normal6a"/>
            </w:pPr>
          </w:p>
        </w:tc>
        <w:tc>
          <w:tcPr>
            <w:tcW w:w="4876" w:type="dxa"/>
          </w:tcPr>
          <w:p w14:paraId="4D158C26" w14:textId="77777777" w:rsidR="009A1AD4" w:rsidRPr="008D13C2" w:rsidRDefault="009A1AD4" w:rsidP="00BE2F25">
            <w:pPr>
              <w:pStyle w:val="Normal6a"/>
            </w:pPr>
            <w:r w:rsidRPr="008D13C2">
              <w:rPr>
                <w:b/>
                <w:i/>
              </w:rPr>
              <w:t>e ter)</w:t>
            </w:r>
            <w:r w:rsidRPr="008D13C2">
              <w:tab/>
            </w:r>
            <w:r w:rsidRPr="008D13C2">
              <w:rPr>
                <w:b/>
                <w:i/>
              </w:rPr>
              <w:t>de la posibilidad, si no se encuentran vínculos familiares u otros vínculos significativos durante el procedimiento de determinación del Estado miembro responsable, de presentar una solicitud escrita y debidamente motivada para ser reubicado en cualquier Estado miembro, en particular sobre la base de los vínculos culturales o sociales, los conocimientos lingüísticos u otros vínculos que podrían facilitar su integración en un Estado miembro específico y que no podrían tenerse en cuenta en el marco de los vínculos significativos definidos en el presente Reglamento. El Estado miembro encargado de la determinación presentaría estas solicitudes a los Estados miembros correspondientes, que podrían, de forma voluntaria, aceptar la responsabilidad;</w:t>
            </w:r>
          </w:p>
        </w:tc>
      </w:tr>
    </w:tbl>
    <w:p w14:paraId="1394591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D29E281" w14:textId="77777777" w:rsidR="009A1AD4" w:rsidRPr="008D13C2" w:rsidRDefault="009A1AD4" w:rsidP="009A1AD4">
      <w:r w:rsidRPr="008D13C2">
        <w:rPr>
          <w:rStyle w:val="HideTWBExt"/>
          <w:noProof w:val="0"/>
        </w:rPr>
        <w:t>&lt;/Amend&gt;</w:t>
      </w:r>
    </w:p>
    <w:p w14:paraId="6A8C38A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1309</w:t>
      </w:r>
      <w:r w:rsidRPr="008D13C2">
        <w:rPr>
          <w:rStyle w:val="HideTWBExt"/>
          <w:b w:val="0"/>
          <w:noProof w:val="0"/>
        </w:rPr>
        <w:t>&lt;/NumAm&gt;</w:t>
      </w:r>
    </w:p>
    <w:p w14:paraId="2065DA66"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7E784754" w14:textId="77777777" w:rsidR="009A1AD4" w:rsidRPr="008D13C2" w:rsidRDefault="009A1AD4" w:rsidP="009A1AD4">
      <w:pPr>
        <w:pStyle w:val="NormalBold"/>
      </w:pPr>
      <w:r w:rsidRPr="008D13C2">
        <w:rPr>
          <w:rStyle w:val="HideTWBExt"/>
          <w:b w:val="0"/>
          <w:noProof w:val="0"/>
        </w:rPr>
        <w:t>&lt;/RepeatBlock-By&gt;</w:t>
      </w:r>
    </w:p>
    <w:p w14:paraId="67555E4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10E678A" w14:textId="77777777" w:rsidR="009A1AD4" w:rsidRPr="008D13C2" w:rsidRDefault="009A1AD4" w:rsidP="009A1AD4">
      <w:pPr>
        <w:pStyle w:val="NormalBold"/>
      </w:pPr>
      <w:r w:rsidRPr="008D13C2">
        <w:rPr>
          <w:rStyle w:val="HideTWBExt"/>
          <w:b w:val="0"/>
          <w:noProof w:val="0"/>
        </w:rPr>
        <w:t>&lt;Article&gt;</w:t>
      </w:r>
      <w:r w:rsidRPr="008D13C2">
        <w:t>Artículo 11 – apartado 1 – letra e ter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067E4C3" w14:textId="77777777" w:rsidTr="00BE2F25">
        <w:trPr>
          <w:trHeight w:hRule="exact" w:val="240"/>
          <w:jc w:val="center"/>
        </w:trPr>
        <w:tc>
          <w:tcPr>
            <w:tcW w:w="9752" w:type="dxa"/>
            <w:gridSpan w:val="2"/>
          </w:tcPr>
          <w:p w14:paraId="30A6F73E" w14:textId="77777777" w:rsidR="009A1AD4" w:rsidRPr="008D13C2" w:rsidRDefault="009A1AD4" w:rsidP="00BE2F25"/>
        </w:tc>
      </w:tr>
      <w:tr w:rsidR="009A1AD4" w:rsidRPr="008D13C2" w14:paraId="31D2CF18" w14:textId="77777777" w:rsidTr="00BE2F25">
        <w:trPr>
          <w:trHeight w:val="240"/>
          <w:jc w:val="center"/>
        </w:trPr>
        <w:tc>
          <w:tcPr>
            <w:tcW w:w="4876" w:type="dxa"/>
          </w:tcPr>
          <w:p w14:paraId="7CBFBB24" w14:textId="77777777" w:rsidR="009A1AD4" w:rsidRPr="008D13C2" w:rsidRDefault="009A1AD4" w:rsidP="00BE2F25">
            <w:pPr>
              <w:pStyle w:val="AmColumnHeading"/>
            </w:pPr>
            <w:r w:rsidRPr="008D13C2">
              <w:t>Texto de la Comisión</w:t>
            </w:r>
          </w:p>
        </w:tc>
        <w:tc>
          <w:tcPr>
            <w:tcW w:w="4876" w:type="dxa"/>
          </w:tcPr>
          <w:p w14:paraId="627B5E05" w14:textId="77777777" w:rsidR="009A1AD4" w:rsidRPr="008D13C2" w:rsidRDefault="009A1AD4" w:rsidP="00BE2F25">
            <w:pPr>
              <w:pStyle w:val="AmColumnHeading"/>
            </w:pPr>
            <w:r w:rsidRPr="008D13C2">
              <w:t>Enmienda</w:t>
            </w:r>
          </w:p>
        </w:tc>
      </w:tr>
      <w:tr w:rsidR="009A1AD4" w:rsidRPr="008D13C2" w14:paraId="73E6C3B9" w14:textId="77777777" w:rsidTr="00BE2F25">
        <w:trPr>
          <w:jc w:val="center"/>
        </w:trPr>
        <w:tc>
          <w:tcPr>
            <w:tcW w:w="4876" w:type="dxa"/>
          </w:tcPr>
          <w:p w14:paraId="7F5F870F" w14:textId="77777777" w:rsidR="009A1AD4" w:rsidRPr="008D13C2" w:rsidRDefault="009A1AD4" w:rsidP="00BE2F25">
            <w:pPr>
              <w:pStyle w:val="Normal6a"/>
            </w:pPr>
          </w:p>
        </w:tc>
        <w:tc>
          <w:tcPr>
            <w:tcW w:w="4876" w:type="dxa"/>
          </w:tcPr>
          <w:p w14:paraId="0ECD4543" w14:textId="77777777" w:rsidR="009A1AD4" w:rsidRPr="008D13C2" w:rsidRDefault="009A1AD4" w:rsidP="00BE2F25">
            <w:pPr>
              <w:pStyle w:val="Normal6a"/>
            </w:pPr>
            <w:r w:rsidRPr="008D13C2">
              <w:rPr>
                <w:b/>
                <w:i/>
              </w:rPr>
              <w:t>e ter)</w:t>
            </w:r>
            <w:r w:rsidRPr="008D13C2">
              <w:tab/>
            </w:r>
            <w:r w:rsidRPr="008D13C2">
              <w:rPr>
                <w:b/>
                <w:i/>
              </w:rPr>
              <w:t>de la posibilidad, en el caso de los solicitantes que se encuentran en la situación descrita en el artículo 23 bis, de elegir entre los diez Estados miembros con la menor cuota de solicitantes según la clave de reparto a que se refiere el artículo 54;</w:t>
            </w:r>
          </w:p>
        </w:tc>
      </w:tr>
    </w:tbl>
    <w:p w14:paraId="76EF8CB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EF7044D" w14:textId="77777777" w:rsidR="009A1AD4" w:rsidRPr="008D13C2" w:rsidRDefault="009A1AD4" w:rsidP="009A1AD4">
      <w:r w:rsidRPr="008D13C2">
        <w:rPr>
          <w:rStyle w:val="HideTWBExt"/>
          <w:noProof w:val="0"/>
        </w:rPr>
        <w:t>&lt;/Amend&gt;</w:t>
      </w:r>
    </w:p>
    <w:p w14:paraId="03FEFC8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1310</w:t>
      </w:r>
      <w:r w:rsidRPr="008D13C2">
        <w:rPr>
          <w:rStyle w:val="HideTWBExt"/>
          <w:b w:val="0"/>
          <w:noProof w:val="0"/>
        </w:rPr>
        <w:t>&lt;/NumAm&gt;</w:t>
      </w:r>
    </w:p>
    <w:p w14:paraId="6829692E"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17B4E9C6" w14:textId="77777777" w:rsidR="009A1AD4" w:rsidRPr="008D13C2" w:rsidRDefault="009A1AD4" w:rsidP="009A1AD4">
      <w:pPr>
        <w:pStyle w:val="NormalBold"/>
      </w:pPr>
      <w:r w:rsidRPr="008D13C2">
        <w:rPr>
          <w:rStyle w:val="HideTWBExt"/>
          <w:b w:val="0"/>
          <w:noProof w:val="0"/>
        </w:rPr>
        <w:t>&lt;/RepeatBlock-By&gt;</w:t>
      </w:r>
    </w:p>
    <w:p w14:paraId="1278FF2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6E1A481" w14:textId="77777777" w:rsidR="009A1AD4" w:rsidRPr="008D13C2" w:rsidRDefault="009A1AD4" w:rsidP="009A1AD4">
      <w:pPr>
        <w:pStyle w:val="NormalBold"/>
      </w:pPr>
      <w:r w:rsidRPr="008D13C2">
        <w:rPr>
          <w:rStyle w:val="HideTWBExt"/>
          <w:b w:val="0"/>
          <w:noProof w:val="0"/>
        </w:rPr>
        <w:t>&lt;Article&gt;</w:t>
      </w:r>
      <w:r w:rsidRPr="008D13C2">
        <w:t>Artículo 11 – apartado 1 – letra e quater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8D5A370" w14:textId="77777777" w:rsidTr="00BE2F25">
        <w:trPr>
          <w:trHeight w:hRule="exact" w:val="240"/>
          <w:jc w:val="center"/>
        </w:trPr>
        <w:tc>
          <w:tcPr>
            <w:tcW w:w="9752" w:type="dxa"/>
            <w:gridSpan w:val="2"/>
          </w:tcPr>
          <w:p w14:paraId="5970D62F" w14:textId="77777777" w:rsidR="009A1AD4" w:rsidRPr="008D13C2" w:rsidRDefault="009A1AD4" w:rsidP="00BE2F25"/>
        </w:tc>
      </w:tr>
      <w:tr w:rsidR="009A1AD4" w:rsidRPr="008D13C2" w14:paraId="4F946B97" w14:textId="77777777" w:rsidTr="00BE2F25">
        <w:trPr>
          <w:trHeight w:val="240"/>
          <w:jc w:val="center"/>
        </w:trPr>
        <w:tc>
          <w:tcPr>
            <w:tcW w:w="4876" w:type="dxa"/>
          </w:tcPr>
          <w:p w14:paraId="16EBDBC7" w14:textId="77777777" w:rsidR="009A1AD4" w:rsidRPr="008D13C2" w:rsidRDefault="009A1AD4" w:rsidP="00BE2F25">
            <w:pPr>
              <w:pStyle w:val="AmColumnHeading"/>
            </w:pPr>
            <w:r w:rsidRPr="008D13C2">
              <w:t>Texto de la Comisión</w:t>
            </w:r>
          </w:p>
        </w:tc>
        <w:tc>
          <w:tcPr>
            <w:tcW w:w="4876" w:type="dxa"/>
          </w:tcPr>
          <w:p w14:paraId="715B1DD5" w14:textId="77777777" w:rsidR="009A1AD4" w:rsidRPr="008D13C2" w:rsidRDefault="009A1AD4" w:rsidP="00BE2F25">
            <w:pPr>
              <w:pStyle w:val="AmColumnHeading"/>
            </w:pPr>
            <w:r w:rsidRPr="008D13C2">
              <w:t>Enmienda</w:t>
            </w:r>
          </w:p>
        </w:tc>
      </w:tr>
      <w:tr w:rsidR="009A1AD4" w:rsidRPr="008D13C2" w14:paraId="5477BC11" w14:textId="77777777" w:rsidTr="00BE2F25">
        <w:trPr>
          <w:jc w:val="center"/>
        </w:trPr>
        <w:tc>
          <w:tcPr>
            <w:tcW w:w="4876" w:type="dxa"/>
          </w:tcPr>
          <w:p w14:paraId="0BF05966" w14:textId="77777777" w:rsidR="009A1AD4" w:rsidRPr="008D13C2" w:rsidRDefault="009A1AD4" w:rsidP="00BE2F25">
            <w:pPr>
              <w:pStyle w:val="Normal6a"/>
            </w:pPr>
          </w:p>
        </w:tc>
        <w:tc>
          <w:tcPr>
            <w:tcW w:w="4876" w:type="dxa"/>
          </w:tcPr>
          <w:p w14:paraId="1EA253DB" w14:textId="77777777" w:rsidR="009A1AD4" w:rsidRPr="008D13C2" w:rsidRDefault="009A1AD4" w:rsidP="00BE2F25">
            <w:pPr>
              <w:pStyle w:val="Normal6a"/>
            </w:pPr>
            <w:r w:rsidRPr="008D13C2">
              <w:rPr>
                <w:b/>
                <w:i/>
              </w:rPr>
              <w:t>e quater)</w:t>
            </w:r>
            <w:r w:rsidRPr="008D13C2">
              <w:tab/>
            </w:r>
            <w:r w:rsidRPr="008D13C2">
              <w:rPr>
                <w:b/>
                <w:i/>
              </w:rPr>
              <w:t>de la posibilidad de que los solicitantes, en virtud del artículo 31 bis, elijan entre los diez Estados miembros con la menor cuota de solicitantes según la clave de reparto a que se refiere el artículo 54, y se registren como grupo para ser reubicados conjuntamente;</w:t>
            </w:r>
          </w:p>
        </w:tc>
      </w:tr>
    </w:tbl>
    <w:p w14:paraId="1076CB4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860C98B" w14:textId="77777777" w:rsidR="009A1AD4" w:rsidRPr="008D13C2" w:rsidRDefault="009A1AD4" w:rsidP="009A1AD4">
      <w:r w:rsidRPr="008D13C2">
        <w:rPr>
          <w:rStyle w:val="HideTWBExt"/>
          <w:noProof w:val="0"/>
        </w:rPr>
        <w:t>&lt;/Amend&gt;</w:t>
      </w:r>
    </w:p>
    <w:p w14:paraId="56BFA3E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1311</w:t>
      </w:r>
      <w:r w:rsidRPr="008D13C2">
        <w:rPr>
          <w:rStyle w:val="HideTWBExt"/>
          <w:b w:val="0"/>
          <w:noProof w:val="0"/>
        </w:rPr>
        <w:t>&lt;/NumAm&gt;</w:t>
      </w:r>
    </w:p>
    <w:p w14:paraId="10FFD86C"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421E523E" w14:textId="77777777" w:rsidR="009A1AD4" w:rsidRPr="008D13C2" w:rsidRDefault="009A1AD4" w:rsidP="009A1AD4">
      <w:pPr>
        <w:pStyle w:val="NormalBold"/>
      </w:pPr>
      <w:r w:rsidRPr="008D13C2">
        <w:rPr>
          <w:rStyle w:val="HideTWBExt"/>
          <w:b w:val="0"/>
          <w:noProof w:val="0"/>
        </w:rPr>
        <w:t>&lt;/RepeatBlock-By&gt;</w:t>
      </w:r>
    </w:p>
    <w:p w14:paraId="2045F86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7576621" w14:textId="77777777" w:rsidR="009A1AD4" w:rsidRPr="008D13C2" w:rsidRDefault="009A1AD4" w:rsidP="009A1AD4">
      <w:pPr>
        <w:pStyle w:val="NormalBold"/>
      </w:pPr>
      <w:r w:rsidRPr="008D13C2">
        <w:rPr>
          <w:rStyle w:val="HideTWBExt"/>
          <w:b w:val="0"/>
          <w:noProof w:val="0"/>
        </w:rPr>
        <w:t>&lt;Article&gt;</w:t>
      </w:r>
      <w:r w:rsidRPr="008D13C2">
        <w:t>Artículo 11 – apartado 1 – letra f</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65C8697" w14:textId="77777777" w:rsidTr="00BE2F25">
        <w:trPr>
          <w:trHeight w:hRule="exact" w:val="240"/>
          <w:jc w:val="center"/>
        </w:trPr>
        <w:tc>
          <w:tcPr>
            <w:tcW w:w="9752" w:type="dxa"/>
            <w:gridSpan w:val="2"/>
          </w:tcPr>
          <w:p w14:paraId="2EF5CA3E" w14:textId="77777777" w:rsidR="009A1AD4" w:rsidRPr="008D13C2" w:rsidRDefault="009A1AD4" w:rsidP="00BE2F25"/>
        </w:tc>
      </w:tr>
      <w:tr w:rsidR="009A1AD4" w:rsidRPr="008D13C2" w14:paraId="03807407" w14:textId="77777777" w:rsidTr="00BE2F25">
        <w:trPr>
          <w:trHeight w:val="240"/>
          <w:jc w:val="center"/>
        </w:trPr>
        <w:tc>
          <w:tcPr>
            <w:tcW w:w="4876" w:type="dxa"/>
          </w:tcPr>
          <w:p w14:paraId="46A40F12" w14:textId="77777777" w:rsidR="009A1AD4" w:rsidRPr="008D13C2" w:rsidRDefault="009A1AD4" w:rsidP="00BE2F25">
            <w:pPr>
              <w:pStyle w:val="AmColumnHeading"/>
            </w:pPr>
            <w:r w:rsidRPr="008D13C2">
              <w:t>Texto de la Comisión</w:t>
            </w:r>
          </w:p>
        </w:tc>
        <w:tc>
          <w:tcPr>
            <w:tcW w:w="4876" w:type="dxa"/>
          </w:tcPr>
          <w:p w14:paraId="1EE2F291" w14:textId="77777777" w:rsidR="009A1AD4" w:rsidRPr="008D13C2" w:rsidRDefault="009A1AD4" w:rsidP="00BE2F25">
            <w:pPr>
              <w:pStyle w:val="AmColumnHeading"/>
            </w:pPr>
            <w:r w:rsidRPr="008D13C2">
              <w:t>Enmienda</w:t>
            </w:r>
          </w:p>
        </w:tc>
      </w:tr>
      <w:tr w:rsidR="009A1AD4" w:rsidRPr="008D13C2" w14:paraId="7396F7DD" w14:textId="77777777" w:rsidTr="00BE2F25">
        <w:trPr>
          <w:jc w:val="center"/>
        </w:trPr>
        <w:tc>
          <w:tcPr>
            <w:tcW w:w="4876" w:type="dxa"/>
          </w:tcPr>
          <w:p w14:paraId="71EFF1BA" w14:textId="77777777" w:rsidR="009A1AD4" w:rsidRPr="008D13C2" w:rsidRDefault="009A1AD4" w:rsidP="00BE2F25">
            <w:pPr>
              <w:pStyle w:val="Normal6a"/>
            </w:pPr>
            <w:r w:rsidRPr="008D13C2">
              <w:t>f)</w:t>
            </w:r>
            <w:r w:rsidRPr="008D13C2">
              <w:tab/>
              <w:t xml:space="preserve">de la posibilidad de impugnar una decisión de traslado dentro del plazo establecido en el artículo 33, apartado 2, y </w:t>
            </w:r>
            <w:r w:rsidRPr="008D13C2">
              <w:rPr>
                <w:b/>
                <w:i/>
              </w:rPr>
              <w:t>del hecho de que el alcance de dicha impugnación está limitado tal y como se recoge en el artículo 33, apartado 1</w:t>
            </w:r>
            <w:r w:rsidRPr="008D13C2">
              <w:t>;</w:t>
            </w:r>
          </w:p>
        </w:tc>
        <w:tc>
          <w:tcPr>
            <w:tcW w:w="4876" w:type="dxa"/>
          </w:tcPr>
          <w:p w14:paraId="1D196DD3" w14:textId="77777777" w:rsidR="009A1AD4" w:rsidRPr="008D13C2" w:rsidRDefault="009A1AD4" w:rsidP="00BE2F25">
            <w:pPr>
              <w:pStyle w:val="Normal6a"/>
            </w:pPr>
            <w:r w:rsidRPr="008D13C2">
              <w:t>f)</w:t>
            </w:r>
            <w:r w:rsidRPr="008D13C2">
              <w:tab/>
              <w:t xml:space="preserve">de la posibilidad de impugnar una decisión de traslado dentro del plazo establecido en el artículo 33, apartado 2, y </w:t>
            </w:r>
            <w:r w:rsidRPr="008D13C2">
              <w:rPr>
                <w:b/>
                <w:i/>
              </w:rPr>
              <w:t>de su derecho a la tutela judicial efectiva con efecto suspensivo automático ante un órgano jurisdiccional, de conformidad con el artículo 47 de la Carta de los Derechos Fundamentales, incluso en situaciones en las que no se adopte una decisión de traslado</w:t>
            </w:r>
            <w:r w:rsidRPr="008D13C2">
              <w:t>;</w:t>
            </w:r>
          </w:p>
        </w:tc>
      </w:tr>
    </w:tbl>
    <w:p w14:paraId="01AFCCA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04BD832" w14:textId="77777777" w:rsidR="009A1AD4" w:rsidRPr="008D13C2" w:rsidRDefault="009A1AD4" w:rsidP="009A1AD4">
      <w:r w:rsidRPr="008D13C2">
        <w:rPr>
          <w:rStyle w:val="HideTWBExt"/>
          <w:noProof w:val="0"/>
        </w:rPr>
        <w:t>&lt;/Amend&gt;</w:t>
      </w:r>
    </w:p>
    <w:p w14:paraId="1A61D4B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1312</w:t>
      </w:r>
      <w:r w:rsidRPr="008D13C2">
        <w:rPr>
          <w:rStyle w:val="HideTWBExt"/>
          <w:b w:val="0"/>
          <w:noProof w:val="0"/>
        </w:rPr>
        <w:t>&lt;/NumAm&gt;</w:t>
      </w:r>
    </w:p>
    <w:p w14:paraId="36297A9F"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7051E3F3" w14:textId="77777777" w:rsidR="009A1AD4" w:rsidRPr="008D13C2" w:rsidRDefault="009A1AD4" w:rsidP="009A1AD4">
      <w:pPr>
        <w:pStyle w:val="NormalBold"/>
      </w:pPr>
      <w:r w:rsidRPr="008D13C2">
        <w:rPr>
          <w:rStyle w:val="HideTWBExt"/>
          <w:b w:val="0"/>
          <w:noProof w:val="0"/>
        </w:rPr>
        <w:t>&lt;/RepeatBlock-By&gt;</w:t>
      </w:r>
    </w:p>
    <w:p w14:paraId="10A2D85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2524D35" w14:textId="77777777" w:rsidR="009A1AD4" w:rsidRPr="008D13C2" w:rsidRDefault="009A1AD4" w:rsidP="009A1AD4">
      <w:pPr>
        <w:pStyle w:val="NormalBold"/>
      </w:pPr>
      <w:r w:rsidRPr="008D13C2">
        <w:rPr>
          <w:rStyle w:val="HideTWBExt"/>
          <w:b w:val="0"/>
          <w:noProof w:val="0"/>
        </w:rPr>
        <w:t>&lt;Article&gt;</w:t>
      </w:r>
      <w:r w:rsidRPr="008D13C2">
        <w:t>Artículo 11 – apartado 1 – letra f</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1CCEC27" w14:textId="77777777" w:rsidTr="00BE2F25">
        <w:trPr>
          <w:trHeight w:hRule="exact" w:val="240"/>
          <w:jc w:val="center"/>
        </w:trPr>
        <w:tc>
          <w:tcPr>
            <w:tcW w:w="9752" w:type="dxa"/>
            <w:gridSpan w:val="2"/>
          </w:tcPr>
          <w:p w14:paraId="3A68CEA9" w14:textId="77777777" w:rsidR="009A1AD4" w:rsidRPr="008D13C2" w:rsidRDefault="009A1AD4" w:rsidP="00BE2F25"/>
        </w:tc>
      </w:tr>
      <w:tr w:rsidR="009A1AD4" w:rsidRPr="008D13C2" w14:paraId="6C58AD51" w14:textId="77777777" w:rsidTr="00BE2F25">
        <w:trPr>
          <w:trHeight w:val="240"/>
          <w:jc w:val="center"/>
        </w:trPr>
        <w:tc>
          <w:tcPr>
            <w:tcW w:w="4876" w:type="dxa"/>
          </w:tcPr>
          <w:p w14:paraId="0D8C8E4E" w14:textId="77777777" w:rsidR="009A1AD4" w:rsidRPr="008D13C2" w:rsidRDefault="009A1AD4" w:rsidP="00BE2F25">
            <w:pPr>
              <w:pStyle w:val="AmColumnHeading"/>
            </w:pPr>
            <w:r w:rsidRPr="008D13C2">
              <w:t>Texto de la Comisión</w:t>
            </w:r>
          </w:p>
        </w:tc>
        <w:tc>
          <w:tcPr>
            <w:tcW w:w="4876" w:type="dxa"/>
          </w:tcPr>
          <w:p w14:paraId="643BFCA8" w14:textId="77777777" w:rsidR="009A1AD4" w:rsidRPr="008D13C2" w:rsidRDefault="009A1AD4" w:rsidP="00BE2F25">
            <w:pPr>
              <w:pStyle w:val="AmColumnHeading"/>
            </w:pPr>
            <w:r w:rsidRPr="008D13C2">
              <w:t>Enmienda</w:t>
            </w:r>
          </w:p>
        </w:tc>
      </w:tr>
      <w:tr w:rsidR="009A1AD4" w:rsidRPr="008D13C2" w14:paraId="34B0C967" w14:textId="77777777" w:rsidTr="00BE2F25">
        <w:trPr>
          <w:jc w:val="center"/>
        </w:trPr>
        <w:tc>
          <w:tcPr>
            <w:tcW w:w="4876" w:type="dxa"/>
          </w:tcPr>
          <w:p w14:paraId="20FDF909" w14:textId="77777777" w:rsidR="009A1AD4" w:rsidRPr="008D13C2" w:rsidRDefault="009A1AD4" w:rsidP="00BE2F25">
            <w:pPr>
              <w:pStyle w:val="Normal6a"/>
            </w:pPr>
            <w:r w:rsidRPr="008D13C2">
              <w:t>f)</w:t>
            </w:r>
            <w:r w:rsidRPr="008D13C2">
              <w:tab/>
              <w:t>de la posibilidad de impugnar una decisión de traslado dentro del plazo establecido en el artículo 33, apartado 2, y del hecho de que el alcance de dicha impugnación está limitado tal y como se recoge en el artículo 33, apartado 1;</w:t>
            </w:r>
          </w:p>
        </w:tc>
        <w:tc>
          <w:tcPr>
            <w:tcW w:w="4876" w:type="dxa"/>
          </w:tcPr>
          <w:p w14:paraId="4A478471" w14:textId="77777777" w:rsidR="009A1AD4" w:rsidRPr="008D13C2" w:rsidRDefault="009A1AD4" w:rsidP="00BE2F25">
            <w:pPr>
              <w:pStyle w:val="Normal6a"/>
            </w:pPr>
            <w:r w:rsidRPr="008D13C2">
              <w:t>f)</w:t>
            </w:r>
            <w:r w:rsidRPr="008D13C2">
              <w:tab/>
              <w:t xml:space="preserve">de la posibilidad de impugnar una decisión de traslado dentro del plazo establecido en el artículo 33, apartado 2, </w:t>
            </w:r>
            <w:r w:rsidRPr="008D13C2">
              <w:rPr>
                <w:b/>
                <w:i/>
              </w:rPr>
              <w:t>y las modalidades para hacerlo</w:t>
            </w:r>
            <w:r w:rsidRPr="008D13C2">
              <w:t>, y del hecho de que el alcance de dicha impugnación está limitado tal y como se recoge en el artículo 33, apartado 1</w:t>
            </w:r>
            <w:r w:rsidRPr="008D13C2">
              <w:rPr>
                <w:b/>
                <w:i/>
              </w:rPr>
              <w:t>, así como de su derecho a la tutela judicial efectiva ante un órgano jurisdiccional</w:t>
            </w:r>
            <w:r w:rsidRPr="008D13C2">
              <w:t>;</w:t>
            </w:r>
          </w:p>
        </w:tc>
      </w:tr>
    </w:tbl>
    <w:p w14:paraId="7D2B52E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21843A2" w14:textId="77777777" w:rsidR="009A1AD4" w:rsidRPr="008D13C2" w:rsidRDefault="009A1AD4" w:rsidP="009A1AD4">
      <w:r w:rsidRPr="008D13C2">
        <w:rPr>
          <w:rStyle w:val="HideTWBExt"/>
          <w:noProof w:val="0"/>
        </w:rPr>
        <w:t>&lt;/Amend&gt;</w:t>
      </w:r>
    </w:p>
    <w:p w14:paraId="25D1295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1313</w:t>
      </w:r>
      <w:r w:rsidRPr="008D13C2">
        <w:rPr>
          <w:rStyle w:val="HideTWBExt"/>
          <w:b w:val="0"/>
          <w:noProof w:val="0"/>
        </w:rPr>
        <w:t>&lt;/NumAm&gt;</w:t>
      </w:r>
    </w:p>
    <w:p w14:paraId="642AD6A6"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A79906B" w14:textId="77777777" w:rsidR="009A1AD4" w:rsidRPr="008D13C2" w:rsidRDefault="009A1AD4" w:rsidP="009A1AD4">
      <w:pPr>
        <w:pStyle w:val="NormalBold"/>
      </w:pPr>
      <w:r w:rsidRPr="008D13C2">
        <w:rPr>
          <w:rStyle w:val="HideTWBExt"/>
          <w:b w:val="0"/>
          <w:noProof w:val="0"/>
        </w:rPr>
        <w:t>&lt;/RepeatBlock-By&gt;</w:t>
      </w:r>
    </w:p>
    <w:p w14:paraId="04A64B3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AA0377F" w14:textId="77777777" w:rsidR="009A1AD4" w:rsidRPr="008D13C2" w:rsidRDefault="009A1AD4" w:rsidP="009A1AD4">
      <w:pPr>
        <w:pStyle w:val="NormalBold"/>
      </w:pPr>
      <w:r w:rsidRPr="008D13C2">
        <w:rPr>
          <w:rStyle w:val="HideTWBExt"/>
          <w:b w:val="0"/>
          <w:noProof w:val="0"/>
        </w:rPr>
        <w:t>&lt;Article&gt;</w:t>
      </w:r>
      <w:r w:rsidRPr="008D13C2">
        <w:t>Artículo 11 – apartado 1 – letra f</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F86DB75" w14:textId="77777777" w:rsidTr="00BE2F25">
        <w:trPr>
          <w:trHeight w:hRule="exact" w:val="240"/>
          <w:jc w:val="center"/>
        </w:trPr>
        <w:tc>
          <w:tcPr>
            <w:tcW w:w="9752" w:type="dxa"/>
            <w:gridSpan w:val="2"/>
          </w:tcPr>
          <w:p w14:paraId="6F7DFE04" w14:textId="77777777" w:rsidR="009A1AD4" w:rsidRPr="008D13C2" w:rsidRDefault="009A1AD4" w:rsidP="00BE2F25"/>
        </w:tc>
      </w:tr>
      <w:tr w:rsidR="009A1AD4" w:rsidRPr="008D13C2" w14:paraId="2F97B86B" w14:textId="77777777" w:rsidTr="00BE2F25">
        <w:trPr>
          <w:trHeight w:val="240"/>
          <w:jc w:val="center"/>
        </w:trPr>
        <w:tc>
          <w:tcPr>
            <w:tcW w:w="4876" w:type="dxa"/>
          </w:tcPr>
          <w:p w14:paraId="039E0906" w14:textId="77777777" w:rsidR="009A1AD4" w:rsidRPr="008D13C2" w:rsidRDefault="009A1AD4" w:rsidP="00BE2F25">
            <w:pPr>
              <w:pStyle w:val="AmColumnHeading"/>
            </w:pPr>
            <w:r w:rsidRPr="008D13C2">
              <w:t>Texto de la Comisión</w:t>
            </w:r>
          </w:p>
        </w:tc>
        <w:tc>
          <w:tcPr>
            <w:tcW w:w="4876" w:type="dxa"/>
          </w:tcPr>
          <w:p w14:paraId="60CCE5C6" w14:textId="77777777" w:rsidR="009A1AD4" w:rsidRPr="008D13C2" w:rsidRDefault="009A1AD4" w:rsidP="00BE2F25">
            <w:pPr>
              <w:pStyle w:val="AmColumnHeading"/>
            </w:pPr>
            <w:r w:rsidRPr="008D13C2">
              <w:t>Enmienda</w:t>
            </w:r>
          </w:p>
        </w:tc>
      </w:tr>
      <w:tr w:rsidR="009A1AD4" w:rsidRPr="008D13C2" w14:paraId="73DB99E8" w14:textId="77777777" w:rsidTr="00BE2F25">
        <w:trPr>
          <w:jc w:val="center"/>
        </w:trPr>
        <w:tc>
          <w:tcPr>
            <w:tcW w:w="4876" w:type="dxa"/>
          </w:tcPr>
          <w:p w14:paraId="6A8AB264" w14:textId="77777777" w:rsidR="009A1AD4" w:rsidRPr="008D13C2" w:rsidRDefault="009A1AD4" w:rsidP="00BE2F25">
            <w:pPr>
              <w:pStyle w:val="Normal6a"/>
            </w:pPr>
            <w:r w:rsidRPr="008D13C2">
              <w:t>f)</w:t>
            </w:r>
            <w:r w:rsidRPr="008D13C2">
              <w:tab/>
              <w:t xml:space="preserve">de la posibilidad de impugnar una decisión de traslado </w:t>
            </w:r>
            <w:r w:rsidRPr="008D13C2">
              <w:rPr>
                <w:b/>
                <w:i/>
              </w:rPr>
              <w:t>dentro del plazo establecido en el artículo 33, apartado 2, y del hecho de que el alcance de dicha impugnación está limitado tal y como se recoge en el artículo 33, apartado 1;</w:t>
            </w:r>
          </w:p>
        </w:tc>
        <w:tc>
          <w:tcPr>
            <w:tcW w:w="4876" w:type="dxa"/>
          </w:tcPr>
          <w:p w14:paraId="65EA9824" w14:textId="77777777" w:rsidR="009A1AD4" w:rsidRPr="008D13C2" w:rsidRDefault="009A1AD4" w:rsidP="00BE2F25">
            <w:pPr>
              <w:pStyle w:val="Normal6a"/>
            </w:pPr>
            <w:r w:rsidRPr="008D13C2">
              <w:t>f)</w:t>
            </w:r>
            <w:r w:rsidRPr="008D13C2">
              <w:tab/>
              <w:t xml:space="preserve">de la posibilidad de impugnar una decisión de traslado </w:t>
            </w:r>
            <w:r w:rsidRPr="008D13C2">
              <w:rPr>
                <w:b/>
                <w:i/>
              </w:rPr>
              <w:t>y las modalidades para hacerlo, así como del derecho a la tutela judicial efectiva ante un órgano jurisdiccional, de conformidad con el artículo 33, incluso en situaciones en las que no se dicte una decisión de traslado.</w:t>
            </w:r>
          </w:p>
        </w:tc>
      </w:tr>
    </w:tbl>
    <w:p w14:paraId="4AAC4AA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EB89566" w14:textId="77777777" w:rsidR="009A1AD4" w:rsidRPr="008D13C2" w:rsidRDefault="009A1AD4" w:rsidP="009A1AD4">
      <w:r w:rsidRPr="008D13C2">
        <w:rPr>
          <w:rStyle w:val="HideTWBExt"/>
          <w:noProof w:val="0"/>
        </w:rPr>
        <w:t>&lt;/Amend&gt;</w:t>
      </w:r>
    </w:p>
    <w:p w14:paraId="301A1C6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1314</w:t>
      </w:r>
      <w:r w:rsidRPr="008D13C2">
        <w:rPr>
          <w:rStyle w:val="HideTWBExt"/>
          <w:b w:val="0"/>
          <w:noProof w:val="0"/>
        </w:rPr>
        <w:t>&lt;/NumAm&gt;</w:t>
      </w:r>
    </w:p>
    <w:p w14:paraId="74BF71DA"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6F7FB65F" w14:textId="77777777" w:rsidR="009A1AD4" w:rsidRPr="008D13C2" w:rsidRDefault="009A1AD4" w:rsidP="009A1AD4">
      <w:pPr>
        <w:pStyle w:val="NormalBold"/>
      </w:pPr>
      <w:r w:rsidRPr="008D13C2">
        <w:rPr>
          <w:rStyle w:val="HideTWBExt"/>
          <w:b w:val="0"/>
          <w:noProof w:val="0"/>
        </w:rPr>
        <w:t>&lt;/RepeatBlock-By&gt;</w:t>
      </w:r>
    </w:p>
    <w:p w14:paraId="1184563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CEC77FD" w14:textId="77777777" w:rsidR="009A1AD4" w:rsidRPr="008D13C2" w:rsidRDefault="009A1AD4" w:rsidP="009A1AD4">
      <w:pPr>
        <w:pStyle w:val="NormalBold"/>
      </w:pPr>
      <w:r w:rsidRPr="008D13C2">
        <w:rPr>
          <w:rStyle w:val="HideTWBExt"/>
          <w:b w:val="0"/>
          <w:noProof w:val="0"/>
        </w:rPr>
        <w:t>&lt;Article&gt;</w:t>
      </w:r>
      <w:r w:rsidRPr="008D13C2">
        <w:t>Artículo 11 – apartado 1 – letra f</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5DA96E7" w14:textId="77777777" w:rsidTr="00BE2F25">
        <w:trPr>
          <w:trHeight w:hRule="exact" w:val="240"/>
          <w:jc w:val="center"/>
        </w:trPr>
        <w:tc>
          <w:tcPr>
            <w:tcW w:w="9752" w:type="dxa"/>
            <w:gridSpan w:val="2"/>
          </w:tcPr>
          <w:p w14:paraId="36C3EFFD" w14:textId="77777777" w:rsidR="009A1AD4" w:rsidRPr="008D13C2" w:rsidRDefault="009A1AD4" w:rsidP="00BE2F25"/>
        </w:tc>
      </w:tr>
      <w:tr w:rsidR="009A1AD4" w:rsidRPr="008D13C2" w14:paraId="5010CDD4" w14:textId="77777777" w:rsidTr="00BE2F25">
        <w:trPr>
          <w:trHeight w:val="240"/>
          <w:jc w:val="center"/>
        </w:trPr>
        <w:tc>
          <w:tcPr>
            <w:tcW w:w="4876" w:type="dxa"/>
          </w:tcPr>
          <w:p w14:paraId="7DDBD529" w14:textId="77777777" w:rsidR="009A1AD4" w:rsidRPr="008D13C2" w:rsidRDefault="009A1AD4" w:rsidP="00BE2F25">
            <w:pPr>
              <w:pStyle w:val="AmColumnHeading"/>
            </w:pPr>
            <w:r w:rsidRPr="008D13C2">
              <w:t>Texto de la Comisión</w:t>
            </w:r>
          </w:p>
        </w:tc>
        <w:tc>
          <w:tcPr>
            <w:tcW w:w="4876" w:type="dxa"/>
          </w:tcPr>
          <w:p w14:paraId="758D7D67" w14:textId="77777777" w:rsidR="009A1AD4" w:rsidRPr="008D13C2" w:rsidRDefault="009A1AD4" w:rsidP="00BE2F25">
            <w:pPr>
              <w:pStyle w:val="AmColumnHeading"/>
            </w:pPr>
            <w:r w:rsidRPr="008D13C2">
              <w:t>Enmienda</w:t>
            </w:r>
          </w:p>
        </w:tc>
      </w:tr>
      <w:tr w:rsidR="009A1AD4" w:rsidRPr="008D13C2" w14:paraId="2223FB66" w14:textId="77777777" w:rsidTr="00BE2F25">
        <w:trPr>
          <w:jc w:val="center"/>
        </w:trPr>
        <w:tc>
          <w:tcPr>
            <w:tcW w:w="4876" w:type="dxa"/>
          </w:tcPr>
          <w:p w14:paraId="2FB53022" w14:textId="77777777" w:rsidR="009A1AD4" w:rsidRPr="008D13C2" w:rsidRDefault="009A1AD4" w:rsidP="00BE2F25">
            <w:pPr>
              <w:pStyle w:val="Normal6a"/>
            </w:pPr>
            <w:r w:rsidRPr="008D13C2">
              <w:t>f)</w:t>
            </w:r>
            <w:r w:rsidRPr="008D13C2">
              <w:tab/>
              <w:t xml:space="preserve">de la posibilidad de impugnar una decisión de traslado </w:t>
            </w:r>
            <w:r w:rsidRPr="008D13C2">
              <w:rPr>
                <w:b/>
                <w:i/>
              </w:rPr>
              <w:t xml:space="preserve">dentro del plazo establecido en el artículo 33, apartado 2, y del hecho de que el alcance de dicha impugnación está limitado tal y como se recoge en </w:t>
            </w:r>
            <w:r w:rsidRPr="008D13C2">
              <w:t>el artículo 33</w:t>
            </w:r>
            <w:r w:rsidRPr="008D13C2">
              <w:rPr>
                <w:b/>
                <w:i/>
              </w:rPr>
              <w:t>, apartado 1</w:t>
            </w:r>
            <w:r w:rsidRPr="008D13C2">
              <w:t>;</w:t>
            </w:r>
          </w:p>
        </w:tc>
        <w:tc>
          <w:tcPr>
            <w:tcW w:w="4876" w:type="dxa"/>
          </w:tcPr>
          <w:p w14:paraId="55045454" w14:textId="77777777" w:rsidR="009A1AD4" w:rsidRPr="008D13C2" w:rsidRDefault="009A1AD4" w:rsidP="00BE2F25">
            <w:pPr>
              <w:pStyle w:val="Normal6a"/>
            </w:pPr>
            <w:r w:rsidRPr="008D13C2">
              <w:t>f)</w:t>
            </w:r>
            <w:r w:rsidRPr="008D13C2">
              <w:tab/>
              <w:t xml:space="preserve">de la posibilidad de impugnar </w:t>
            </w:r>
            <w:r w:rsidRPr="008D13C2">
              <w:rPr>
                <w:b/>
                <w:i/>
              </w:rPr>
              <w:t>la denegación de una petición de toma a cargo,</w:t>
            </w:r>
            <w:r w:rsidRPr="008D13C2">
              <w:t xml:space="preserve"> una decisión de traslado </w:t>
            </w:r>
            <w:r w:rsidRPr="008D13C2">
              <w:rPr>
                <w:b/>
                <w:i/>
              </w:rPr>
              <w:t>o la falta de decisión de traslado, y del derecho a la tutela judicial efectiva ante un órgano jurisdiccional, de conformidad con</w:t>
            </w:r>
            <w:r w:rsidRPr="008D13C2">
              <w:t xml:space="preserve"> el artículo 33;</w:t>
            </w:r>
          </w:p>
        </w:tc>
      </w:tr>
    </w:tbl>
    <w:p w14:paraId="59704C9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436790C" w14:textId="77777777" w:rsidR="009A1AD4" w:rsidRPr="008D13C2" w:rsidRDefault="009A1AD4" w:rsidP="009A1AD4">
      <w:r w:rsidRPr="008D13C2">
        <w:rPr>
          <w:rStyle w:val="HideTWBExt"/>
          <w:noProof w:val="0"/>
        </w:rPr>
        <w:t>&lt;/Amend&gt;</w:t>
      </w:r>
    </w:p>
    <w:p w14:paraId="68CB470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1315</w:t>
      </w:r>
      <w:r w:rsidRPr="008D13C2">
        <w:rPr>
          <w:rStyle w:val="HideTWBExt"/>
          <w:b w:val="0"/>
          <w:noProof w:val="0"/>
        </w:rPr>
        <w:t>&lt;/NumAm&gt;</w:t>
      </w:r>
    </w:p>
    <w:p w14:paraId="597147FD"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69E38A54" w14:textId="77777777" w:rsidR="009A1AD4" w:rsidRPr="008D13C2" w:rsidRDefault="009A1AD4" w:rsidP="009A1AD4">
      <w:pPr>
        <w:pStyle w:val="NormalBold"/>
      </w:pPr>
      <w:r w:rsidRPr="008D13C2">
        <w:rPr>
          <w:rStyle w:val="HideTWBExt"/>
          <w:b w:val="0"/>
          <w:noProof w:val="0"/>
        </w:rPr>
        <w:t>&lt;/RepeatBlock-By&gt;</w:t>
      </w:r>
    </w:p>
    <w:p w14:paraId="593E950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0E8FA13" w14:textId="77777777" w:rsidR="009A1AD4" w:rsidRPr="008D13C2" w:rsidRDefault="009A1AD4" w:rsidP="009A1AD4">
      <w:pPr>
        <w:pStyle w:val="NormalBold"/>
      </w:pPr>
      <w:r w:rsidRPr="008D13C2">
        <w:rPr>
          <w:rStyle w:val="HideTWBExt"/>
          <w:b w:val="0"/>
          <w:noProof w:val="0"/>
        </w:rPr>
        <w:t>&lt;Article&gt;</w:t>
      </w:r>
      <w:r w:rsidRPr="008D13C2">
        <w:t>Artículo 11 – apartado 1 – letra f</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27976AD" w14:textId="77777777" w:rsidTr="00BE2F25">
        <w:trPr>
          <w:trHeight w:hRule="exact" w:val="240"/>
          <w:jc w:val="center"/>
        </w:trPr>
        <w:tc>
          <w:tcPr>
            <w:tcW w:w="9752" w:type="dxa"/>
            <w:gridSpan w:val="2"/>
          </w:tcPr>
          <w:p w14:paraId="14CE8964" w14:textId="77777777" w:rsidR="009A1AD4" w:rsidRPr="008D13C2" w:rsidRDefault="009A1AD4" w:rsidP="00BE2F25"/>
        </w:tc>
      </w:tr>
      <w:tr w:rsidR="009A1AD4" w:rsidRPr="008D13C2" w14:paraId="160B48B2" w14:textId="77777777" w:rsidTr="00BE2F25">
        <w:trPr>
          <w:trHeight w:val="240"/>
          <w:jc w:val="center"/>
        </w:trPr>
        <w:tc>
          <w:tcPr>
            <w:tcW w:w="4876" w:type="dxa"/>
          </w:tcPr>
          <w:p w14:paraId="18CAB147" w14:textId="77777777" w:rsidR="009A1AD4" w:rsidRPr="008D13C2" w:rsidRDefault="009A1AD4" w:rsidP="00BE2F25">
            <w:pPr>
              <w:pStyle w:val="AmColumnHeading"/>
            </w:pPr>
            <w:r w:rsidRPr="008D13C2">
              <w:t>Texto de la Comisión</w:t>
            </w:r>
          </w:p>
        </w:tc>
        <w:tc>
          <w:tcPr>
            <w:tcW w:w="4876" w:type="dxa"/>
          </w:tcPr>
          <w:p w14:paraId="32FFAFE2" w14:textId="77777777" w:rsidR="009A1AD4" w:rsidRPr="008D13C2" w:rsidRDefault="009A1AD4" w:rsidP="00BE2F25">
            <w:pPr>
              <w:pStyle w:val="AmColumnHeading"/>
            </w:pPr>
            <w:r w:rsidRPr="008D13C2">
              <w:t>Enmienda</w:t>
            </w:r>
          </w:p>
        </w:tc>
      </w:tr>
      <w:tr w:rsidR="009A1AD4" w:rsidRPr="008D13C2" w14:paraId="44A39439" w14:textId="77777777" w:rsidTr="00BE2F25">
        <w:trPr>
          <w:jc w:val="center"/>
        </w:trPr>
        <w:tc>
          <w:tcPr>
            <w:tcW w:w="4876" w:type="dxa"/>
          </w:tcPr>
          <w:p w14:paraId="49F0951A" w14:textId="77777777" w:rsidR="009A1AD4" w:rsidRPr="008D13C2" w:rsidRDefault="009A1AD4" w:rsidP="00BE2F25">
            <w:pPr>
              <w:pStyle w:val="Normal6a"/>
            </w:pPr>
            <w:r w:rsidRPr="008D13C2">
              <w:t>f)</w:t>
            </w:r>
            <w:r w:rsidRPr="008D13C2">
              <w:tab/>
              <w:t xml:space="preserve">de la posibilidad de impugnar una decisión de traslado dentro del plazo establecido en el artículo 33, apartado 2, y </w:t>
            </w:r>
            <w:r w:rsidRPr="008D13C2">
              <w:rPr>
                <w:b/>
                <w:i/>
              </w:rPr>
              <w:t xml:space="preserve">del hecho de que el alcance de dicha impugnación está limitado tal y como se recoge en </w:t>
            </w:r>
            <w:r w:rsidRPr="008D13C2">
              <w:t>el artículo 33</w:t>
            </w:r>
            <w:r w:rsidRPr="008D13C2">
              <w:rPr>
                <w:b/>
                <w:i/>
              </w:rPr>
              <w:t>, apartado 1</w:t>
            </w:r>
            <w:r w:rsidRPr="008D13C2">
              <w:t>;</w:t>
            </w:r>
          </w:p>
        </w:tc>
        <w:tc>
          <w:tcPr>
            <w:tcW w:w="4876" w:type="dxa"/>
          </w:tcPr>
          <w:p w14:paraId="2D94E861" w14:textId="77777777" w:rsidR="009A1AD4" w:rsidRPr="008D13C2" w:rsidRDefault="009A1AD4" w:rsidP="00BE2F25">
            <w:pPr>
              <w:pStyle w:val="Normal6a"/>
            </w:pPr>
            <w:r w:rsidRPr="008D13C2">
              <w:t>f)</w:t>
            </w:r>
            <w:r w:rsidRPr="008D13C2">
              <w:tab/>
              <w:t>de la posibilidad de impugnar una decisión de traslado dentro del plazo establecido en el artículo 33, apartado 2, y</w:t>
            </w:r>
            <w:r w:rsidRPr="008D13C2">
              <w:rPr>
                <w:b/>
                <w:i/>
              </w:rPr>
              <w:t>, en caso de que no se dicte una decisión de traslado, del derecho a la tutela judicial efectiva de conformidad con</w:t>
            </w:r>
            <w:r w:rsidRPr="008D13C2">
              <w:t xml:space="preserve"> el artículo 33;</w:t>
            </w:r>
          </w:p>
        </w:tc>
      </w:tr>
    </w:tbl>
    <w:p w14:paraId="527A376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5AB7AED" w14:textId="77777777" w:rsidR="009A1AD4" w:rsidRPr="008D13C2" w:rsidRDefault="009A1AD4" w:rsidP="009A1AD4">
      <w:r w:rsidRPr="008D13C2">
        <w:rPr>
          <w:rStyle w:val="HideTWBExt"/>
          <w:noProof w:val="0"/>
        </w:rPr>
        <w:t>&lt;/Amend&gt;</w:t>
      </w:r>
    </w:p>
    <w:p w14:paraId="4573767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1316</w:t>
      </w:r>
      <w:r w:rsidRPr="008D13C2">
        <w:rPr>
          <w:rStyle w:val="HideTWBExt"/>
          <w:b w:val="0"/>
          <w:noProof w:val="0"/>
        </w:rPr>
        <w:t>&lt;/NumAm&gt;</w:t>
      </w:r>
    </w:p>
    <w:p w14:paraId="79948D11"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52F4BD36" w14:textId="77777777" w:rsidR="009A1AD4" w:rsidRPr="008D13C2" w:rsidRDefault="009A1AD4" w:rsidP="009A1AD4">
      <w:pPr>
        <w:pStyle w:val="NormalBold"/>
      </w:pPr>
      <w:r w:rsidRPr="008D13C2">
        <w:rPr>
          <w:rStyle w:val="HideTWBExt"/>
          <w:b w:val="0"/>
          <w:noProof w:val="0"/>
        </w:rPr>
        <w:t>&lt;/RepeatBlock-By&gt;</w:t>
      </w:r>
    </w:p>
    <w:p w14:paraId="120B9A2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225CCB1" w14:textId="77777777" w:rsidR="009A1AD4" w:rsidRPr="008D13C2" w:rsidRDefault="009A1AD4" w:rsidP="009A1AD4">
      <w:pPr>
        <w:pStyle w:val="NormalBold"/>
      </w:pPr>
      <w:r w:rsidRPr="008D13C2">
        <w:rPr>
          <w:rStyle w:val="HideTWBExt"/>
          <w:b w:val="0"/>
          <w:noProof w:val="0"/>
        </w:rPr>
        <w:t>&lt;Article&gt;</w:t>
      </w:r>
      <w:r w:rsidRPr="008D13C2">
        <w:t>Artículo 11 – apartado 1 – letra g</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E506712" w14:textId="77777777" w:rsidTr="00BE2F25">
        <w:trPr>
          <w:trHeight w:hRule="exact" w:val="240"/>
          <w:jc w:val="center"/>
        </w:trPr>
        <w:tc>
          <w:tcPr>
            <w:tcW w:w="9752" w:type="dxa"/>
            <w:gridSpan w:val="2"/>
          </w:tcPr>
          <w:p w14:paraId="5F2A8C2C" w14:textId="77777777" w:rsidR="009A1AD4" w:rsidRPr="008D13C2" w:rsidRDefault="009A1AD4" w:rsidP="00BE2F25"/>
        </w:tc>
      </w:tr>
      <w:tr w:rsidR="009A1AD4" w:rsidRPr="008D13C2" w14:paraId="6AED0CFF" w14:textId="77777777" w:rsidTr="00BE2F25">
        <w:trPr>
          <w:trHeight w:val="240"/>
          <w:jc w:val="center"/>
        </w:trPr>
        <w:tc>
          <w:tcPr>
            <w:tcW w:w="4876" w:type="dxa"/>
          </w:tcPr>
          <w:p w14:paraId="6D8F1DBD" w14:textId="77777777" w:rsidR="009A1AD4" w:rsidRPr="008D13C2" w:rsidRDefault="009A1AD4" w:rsidP="00BE2F25">
            <w:pPr>
              <w:pStyle w:val="AmColumnHeading"/>
            </w:pPr>
            <w:r w:rsidRPr="008D13C2">
              <w:t>Texto de la Comisión</w:t>
            </w:r>
          </w:p>
        </w:tc>
        <w:tc>
          <w:tcPr>
            <w:tcW w:w="4876" w:type="dxa"/>
          </w:tcPr>
          <w:p w14:paraId="2674D3C6" w14:textId="77777777" w:rsidR="009A1AD4" w:rsidRPr="008D13C2" w:rsidRDefault="009A1AD4" w:rsidP="00BE2F25">
            <w:pPr>
              <w:pStyle w:val="AmColumnHeading"/>
            </w:pPr>
            <w:r w:rsidRPr="008D13C2">
              <w:t>Enmienda</w:t>
            </w:r>
          </w:p>
        </w:tc>
      </w:tr>
      <w:tr w:rsidR="009A1AD4" w:rsidRPr="008D13C2" w14:paraId="63C8ED37" w14:textId="77777777" w:rsidTr="00BE2F25">
        <w:trPr>
          <w:jc w:val="center"/>
        </w:trPr>
        <w:tc>
          <w:tcPr>
            <w:tcW w:w="4876" w:type="dxa"/>
          </w:tcPr>
          <w:p w14:paraId="23188A13" w14:textId="77777777" w:rsidR="009A1AD4" w:rsidRPr="008D13C2" w:rsidRDefault="009A1AD4" w:rsidP="00BE2F25">
            <w:pPr>
              <w:pStyle w:val="Normal6a"/>
            </w:pPr>
            <w:r w:rsidRPr="008D13C2">
              <w:rPr>
                <w:b/>
                <w:i/>
              </w:rPr>
              <w:t>g)</w:t>
            </w:r>
            <w:r w:rsidRPr="008D13C2">
              <w:tab/>
            </w:r>
            <w:r w:rsidRPr="008D13C2">
              <w:rPr>
                <w:b/>
                <w:i/>
              </w:rPr>
              <w:t>del derecho a que, previa petición. se le conceda asistencia jurídica gratuita cuando la persona en cuestión no pueda costear los gastos que ello conlleve;</w:t>
            </w:r>
          </w:p>
        </w:tc>
        <w:tc>
          <w:tcPr>
            <w:tcW w:w="4876" w:type="dxa"/>
          </w:tcPr>
          <w:p w14:paraId="7F75C30E" w14:textId="77777777" w:rsidR="009A1AD4" w:rsidRPr="008D13C2" w:rsidRDefault="009A1AD4" w:rsidP="00BE2F25">
            <w:pPr>
              <w:pStyle w:val="Normal6a"/>
            </w:pPr>
            <w:r w:rsidRPr="008D13C2">
              <w:rPr>
                <w:b/>
                <w:i/>
              </w:rPr>
              <w:t>suprimida</w:t>
            </w:r>
          </w:p>
        </w:tc>
      </w:tr>
    </w:tbl>
    <w:p w14:paraId="2E413E0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7F4A334" w14:textId="77777777" w:rsidR="009A1AD4" w:rsidRPr="008D13C2" w:rsidRDefault="009A1AD4" w:rsidP="009A1AD4">
      <w:r w:rsidRPr="008D13C2">
        <w:rPr>
          <w:rStyle w:val="HideTWBExt"/>
          <w:noProof w:val="0"/>
        </w:rPr>
        <w:t>&lt;/Amend&gt;</w:t>
      </w:r>
    </w:p>
    <w:p w14:paraId="18596FF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1317</w:t>
      </w:r>
      <w:r w:rsidRPr="008D13C2">
        <w:rPr>
          <w:rStyle w:val="HideTWBExt"/>
          <w:b w:val="0"/>
          <w:noProof w:val="0"/>
        </w:rPr>
        <w:t>&lt;/NumAm&gt;</w:t>
      </w:r>
    </w:p>
    <w:p w14:paraId="3A28FB5F"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51403E88" w14:textId="77777777" w:rsidR="009A1AD4" w:rsidRPr="008D13C2" w:rsidRDefault="009A1AD4" w:rsidP="009A1AD4">
      <w:pPr>
        <w:pStyle w:val="NormalBold"/>
      </w:pPr>
      <w:r w:rsidRPr="008D13C2">
        <w:rPr>
          <w:rStyle w:val="HideTWBExt"/>
          <w:b w:val="0"/>
          <w:noProof w:val="0"/>
        </w:rPr>
        <w:t>&lt;/RepeatBlock-By&gt;</w:t>
      </w:r>
    </w:p>
    <w:p w14:paraId="28ABCB2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19CCE7C" w14:textId="77777777" w:rsidR="009A1AD4" w:rsidRPr="008D13C2" w:rsidRDefault="009A1AD4" w:rsidP="009A1AD4">
      <w:pPr>
        <w:pStyle w:val="NormalBold"/>
      </w:pPr>
      <w:r w:rsidRPr="008D13C2">
        <w:rPr>
          <w:rStyle w:val="HideTWBExt"/>
          <w:b w:val="0"/>
          <w:noProof w:val="0"/>
        </w:rPr>
        <w:t>&lt;Article&gt;</w:t>
      </w:r>
      <w:r w:rsidRPr="008D13C2">
        <w:t>Artículo 11 – apartado 1 – letra g</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EC79499" w14:textId="77777777" w:rsidTr="00BE2F25">
        <w:trPr>
          <w:trHeight w:hRule="exact" w:val="240"/>
          <w:jc w:val="center"/>
        </w:trPr>
        <w:tc>
          <w:tcPr>
            <w:tcW w:w="9752" w:type="dxa"/>
            <w:gridSpan w:val="2"/>
          </w:tcPr>
          <w:p w14:paraId="57AA63E8" w14:textId="77777777" w:rsidR="009A1AD4" w:rsidRPr="008D13C2" w:rsidRDefault="009A1AD4" w:rsidP="00BE2F25"/>
        </w:tc>
      </w:tr>
      <w:tr w:rsidR="009A1AD4" w:rsidRPr="008D13C2" w14:paraId="420A2BC9" w14:textId="77777777" w:rsidTr="00BE2F25">
        <w:trPr>
          <w:trHeight w:val="240"/>
          <w:jc w:val="center"/>
        </w:trPr>
        <w:tc>
          <w:tcPr>
            <w:tcW w:w="4876" w:type="dxa"/>
          </w:tcPr>
          <w:p w14:paraId="099C78D8" w14:textId="77777777" w:rsidR="009A1AD4" w:rsidRPr="008D13C2" w:rsidRDefault="009A1AD4" w:rsidP="00BE2F25">
            <w:pPr>
              <w:pStyle w:val="AmColumnHeading"/>
            </w:pPr>
            <w:r w:rsidRPr="008D13C2">
              <w:t>Texto de la Comisión</w:t>
            </w:r>
          </w:p>
        </w:tc>
        <w:tc>
          <w:tcPr>
            <w:tcW w:w="4876" w:type="dxa"/>
          </w:tcPr>
          <w:p w14:paraId="52D49FFA" w14:textId="77777777" w:rsidR="009A1AD4" w:rsidRPr="008D13C2" w:rsidRDefault="009A1AD4" w:rsidP="00BE2F25">
            <w:pPr>
              <w:pStyle w:val="AmColumnHeading"/>
            </w:pPr>
            <w:r w:rsidRPr="008D13C2">
              <w:t>Enmienda</w:t>
            </w:r>
          </w:p>
        </w:tc>
      </w:tr>
      <w:tr w:rsidR="009A1AD4" w:rsidRPr="008D13C2" w14:paraId="46038731" w14:textId="77777777" w:rsidTr="00BE2F25">
        <w:trPr>
          <w:jc w:val="center"/>
        </w:trPr>
        <w:tc>
          <w:tcPr>
            <w:tcW w:w="4876" w:type="dxa"/>
          </w:tcPr>
          <w:p w14:paraId="1B3EA26D"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 gratuita cuando la persona en cuestión no pueda costear los gastos que ello conlleve;</w:t>
            </w:r>
          </w:p>
        </w:tc>
        <w:tc>
          <w:tcPr>
            <w:tcW w:w="4876" w:type="dxa"/>
          </w:tcPr>
          <w:p w14:paraId="4CE9F25C"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 gratuita cuando la persona en cuestión no pueda costear los gastos que ello conlleve; </w:t>
            </w:r>
            <w:r w:rsidRPr="008D13C2">
              <w:rPr>
                <w:b/>
                <w:i/>
              </w:rPr>
              <w:t>los gastos relativos a la asistencia jurídica no serán sufragados directamente por el presupuesto del Estado miembro en el que se generan, sino por los fondos específicos de la Unión establecidos para este fin.</w:t>
            </w:r>
          </w:p>
        </w:tc>
      </w:tr>
    </w:tbl>
    <w:p w14:paraId="10663F7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D9E6C56" w14:textId="77777777" w:rsidR="009A1AD4" w:rsidRPr="008D13C2" w:rsidRDefault="009A1AD4" w:rsidP="009A1AD4">
      <w:r w:rsidRPr="008D13C2">
        <w:rPr>
          <w:rStyle w:val="HideTWBExt"/>
          <w:noProof w:val="0"/>
        </w:rPr>
        <w:t>&lt;/Amend&gt;</w:t>
      </w:r>
    </w:p>
    <w:p w14:paraId="64FFDD2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1318</w:t>
      </w:r>
      <w:r w:rsidRPr="008D13C2">
        <w:rPr>
          <w:rStyle w:val="HideTWBExt"/>
          <w:b w:val="0"/>
          <w:noProof w:val="0"/>
        </w:rPr>
        <w:t>&lt;/NumAm&gt;</w:t>
      </w:r>
    </w:p>
    <w:p w14:paraId="46D45A51"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B99A8E5" w14:textId="77777777" w:rsidR="009A1AD4" w:rsidRPr="008D13C2" w:rsidRDefault="009A1AD4" w:rsidP="009A1AD4">
      <w:pPr>
        <w:pStyle w:val="NormalBold"/>
      </w:pPr>
      <w:r w:rsidRPr="008D13C2">
        <w:rPr>
          <w:rStyle w:val="HideTWBExt"/>
          <w:b w:val="0"/>
          <w:noProof w:val="0"/>
        </w:rPr>
        <w:t>&lt;/RepeatBlock-By&gt;</w:t>
      </w:r>
    </w:p>
    <w:p w14:paraId="30F1405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23F348F" w14:textId="77777777" w:rsidR="009A1AD4" w:rsidRPr="008D13C2" w:rsidRDefault="009A1AD4" w:rsidP="009A1AD4">
      <w:pPr>
        <w:pStyle w:val="NormalBold"/>
      </w:pPr>
      <w:r w:rsidRPr="008D13C2">
        <w:rPr>
          <w:rStyle w:val="HideTWBExt"/>
          <w:b w:val="0"/>
          <w:noProof w:val="0"/>
        </w:rPr>
        <w:t>&lt;Article&gt;</w:t>
      </w:r>
      <w:r w:rsidRPr="008D13C2">
        <w:t>Artículo 11 – apartado 1 – letra g</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5693ED9" w14:textId="77777777" w:rsidTr="00BE2F25">
        <w:trPr>
          <w:trHeight w:hRule="exact" w:val="240"/>
          <w:jc w:val="center"/>
        </w:trPr>
        <w:tc>
          <w:tcPr>
            <w:tcW w:w="9752" w:type="dxa"/>
            <w:gridSpan w:val="2"/>
          </w:tcPr>
          <w:p w14:paraId="3DD026B2" w14:textId="77777777" w:rsidR="009A1AD4" w:rsidRPr="008D13C2" w:rsidRDefault="009A1AD4" w:rsidP="00BE2F25"/>
        </w:tc>
      </w:tr>
      <w:tr w:rsidR="009A1AD4" w:rsidRPr="008D13C2" w14:paraId="646FFF64" w14:textId="77777777" w:rsidTr="00BE2F25">
        <w:trPr>
          <w:trHeight w:val="240"/>
          <w:jc w:val="center"/>
        </w:trPr>
        <w:tc>
          <w:tcPr>
            <w:tcW w:w="4876" w:type="dxa"/>
          </w:tcPr>
          <w:p w14:paraId="619CEFE9" w14:textId="77777777" w:rsidR="009A1AD4" w:rsidRPr="008D13C2" w:rsidRDefault="009A1AD4" w:rsidP="00BE2F25">
            <w:pPr>
              <w:pStyle w:val="AmColumnHeading"/>
            </w:pPr>
            <w:r w:rsidRPr="008D13C2">
              <w:t>Texto de la Comisión</w:t>
            </w:r>
          </w:p>
        </w:tc>
        <w:tc>
          <w:tcPr>
            <w:tcW w:w="4876" w:type="dxa"/>
          </w:tcPr>
          <w:p w14:paraId="5CAC98D5" w14:textId="77777777" w:rsidR="009A1AD4" w:rsidRPr="008D13C2" w:rsidRDefault="009A1AD4" w:rsidP="00BE2F25">
            <w:pPr>
              <w:pStyle w:val="AmColumnHeading"/>
            </w:pPr>
            <w:r w:rsidRPr="008D13C2">
              <w:t>Enmienda</w:t>
            </w:r>
          </w:p>
        </w:tc>
      </w:tr>
      <w:tr w:rsidR="009A1AD4" w:rsidRPr="008D13C2" w14:paraId="7EFE0392" w14:textId="77777777" w:rsidTr="00BE2F25">
        <w:trPr>
          <w:jc w:val="center"/>
        </w:trPr>
        <w:tc>
          <w:tcPr>
            <w:tcW w:w="4876" w:type="dxa"/>
          </w:tcPr>
          <w:p w14:paraId="37A57B44"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 </w:t>
            </w:r>
            <w:r w:rsidRPr="008D13C2">
              <w:rPr>
                <w:b/>
                <w:i/>
              </w:rPr>
              <w:t>gratuita</w:t>
            </w:r>
            <w:r w:rsidRPr="008D13C2">
              <w:t xml:space="preserve"> </w:t>
            </w:r>
            <w:r w:rsidRPr="008D13C2">
              <w:rPr>
                <w:b/>
                <w:i/>
              </w:rPr>
              <w:t>cuando la persona en cuestión no pueda costear los gastos que ello conlleve</w:t>
            </w:r>
            <w:r w:rsidRPr="008D13C2">
              <w:t>;</w:t>
            </w:r>
          </w:p>
        </w:tc>
        <w:tc>
          <w:tcPr>
            <w:tcW w:w="4876" w:type="dxa"/>
          </w:tcPr>
          <w:p w14:paraId="6276B4AC"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 </w:t>
            </w:r>
            <w:r w:rsidRPr="008D13C2">
              <w:rPr>
                <w:b/>
                <w:i/>
              </w:rPr>
              <w:t>y representación gratuitas en todas las fases del procedimiento. Este derecho se entiende sin perjuicio del derecho del solicitante a escoger su propio representante legal a sus expensas.</w:t>
            </w:r>
          </w:p>
        </w:tc>
      </w:tr>
    </w:tbl>
    <w:p w14:paraId="71DBF71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EA41623" w14:textId="77777777" w:rsidR="009A1AD4" w:rsidRPr="008D13C2" w:rsidRDefault="009A1AD4" w:rsidP="009A1AD4">
      <w:r w:rsidRPr="008D13C2">
        <w:rPr>
          <w:rStyle w:val="HideTWBExt"/>
          <w:noProof w:val="0"/>
        </w:rPr>
        <w:t>&lt;/Amend&gt;</w:t>
      </w:r>
    </w:p>
    <w:p w14:paraId="6136FC1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1319</w:t>
      </w:r>
      <w:r w:rsidRPr="008D13C2">
        <w:rPr>
          <w:rStyle w:val="HideTWBExt"/>
          <w:b w:val="0"/>
          <w:noProof w:val="0"/>
        </w:rPr>
        <w:t>&lt;/NumAm&gt;</w:t>
      </w:r>
    </w:p>
    <w:p w14:paraId="1571CAC9"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497D3EFC" w14:textId="77777777" w:rsidR="009A1AD4" w:rsidRPr="008D13C2" w:rsidRDefault="009A1AD4" w:rsidP="009A1AD4">
      <w:pPr>
        <w:pStyle w:val="NormalBold"/>
      </w:pPr>
      <w:r w:rsidRPr="008D13C2">
        <w:rPr>
          <w:rStyle w:val="HideTWBExt"/>
          <w:b w:val="0"/>
          <w:noProof w:val="0"/>
        </w:rPr>
        <w:t>&lt;/RepeatBlock-By&gt;</w:t>
      </w:r>
    </w:p>
    <w:p w14:paraId="64E62BB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D277047" w14:textId="77777777" w:rsidR="009A1AD4" w:rsidRPr="008D13C2" w:rsidRDefault="009A1AD4" w:rsidP="009A1AD4">
      <w:pPr>
        <w:pStyle w:val="NormalBold"/>
      </w:pPr>
      <w:r w:rsidRPr="008D13C2">
        <w:rPr>
          <w:rStyle w:val="HideTWBExt"/>
          <w:b w:val="0"/>
          <w:noProof w:val="0"/>
        </w:rPr>
        <w:t>&lt;Article&gt;</w:t>
      </w:r>
      <w:r w:rsidRPr="008D13C2">
        <w:t>Artículo 11 – apartado 1 – letra g</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7010B0A" w14:textId="77777777" w:rsidTr="00BE2F25">
        <w:trPr>
          <w:trHeight w:hRule="exact" w:val="240"/>
          <w:jc w:val="center"/>
        </w:trPr>
        <w:tc>
          <w:tcPr>
            <w:tcW w:w="9752" w:type="dxa"/>
            <w:gridSpan w:val="2"/>
          </w:tcPr>
          <w:p w14:paraId="1D0B5678" w14:textId="77777777" w:rsidR="009A1AD4" w:rsidRPr="008D13C2" w:rsidRDefault="009A1AD4" w:rsidP="00BE2F25"/>
        </w:tc>
      </w:tr>
      <w:tr w:rsidR="009A1AD4" w:rsidRPr="008D13C2" w14:paraId="277B3E0F" w14:textId="77777777" w:rsidTr="00BE2F25">
        <w:trPr>
          <w:trHeight w:val="240"/>
          <w:jc w:val="center"/>
        </w:trPr>
        <w:tc>
          <w:tcPr>
            <w:tcW w:w="4876" w:type="dxa"/>
          </w:tcPr>
          <w:p w14:paraId="5E11697B" w14:textId="77777777" w:rsidR="009A1AD4" w:rsidRPr="008D13C2" w:rsidRDefault="009A1AD4" w:rsidP="00BE2F25">
            <w:pPr>
              <w:pStyle w:val="AmColumnHeading"/>
            </w:pPr>
            <w:r w:rsidRPr="008D13C2">
              <w:t>Texto de la Comisión</w:t>
            </w:r>
          </w:p>
        </w:tc>
        <w:tc>
          <w:tcPr>
            <w:tcW w:w="4876" w:type="dxa"/>
          </w:tcPr>
          <w:p w14:paraId="5D086E45" w14:textId="77777777" w:rsidR="009A1AD4" w:rsidRPr="008D13C2" w:rsidRDefault="009A1AD4" w:rsidP="00BE2F25">
            <w:pPr>
              <w:pStyle w:val="AmColumnHeading"/>
            </w:pPr>
            <w:r w:rsidRPr="008D13C2">
              <w:t>Enmienda</w:t>
            </w:r>
          </w:p>
        </w:tc>
      </w:tr>
      <w:tr w:rsidR="009A1AD4" w:rsidRPr="008D13C2" w14:paraId="3E4F0CC9" w14:textId="77777777" w:rsidTr="00BE2F25">
        <w:trPr>
          <w:jc w:val="center"/>
        </w:trPr>
        <w:tc>
          <w:tcPr>
            <w:tcW w:w="4876" w:type="dxa"/>
          </w:tcPr>
          <w:p w14:paraId="3E089BFE"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 </w:t>
            </w:r>
            <w:r w:rsidRPr="008D13C2">
              <w:rPr>
                <w:b/>
                <w:i/>
              </w:rPr>
              <w:t>gratuita</w:t>
            </w:r>
            <w:r w:rsidRPr="008D13C2">
              <w:rPr>
                <w:b/>
              </w:rPr>
              <w:t xml:space="preserve"> </w:t>
            </w:r>
            <w:r w:rsidRPr="008D13C2">
              <w:t>cuando la persona en cuestión no pueda costear los gastos que ello conlleve;</w:t>
            </w:r>
          </w:p>
        </w:tc>
        <w:tc>
          <w:tcPr>
            <w:tcW w:w="4876" w:type="dxa"/>
          </w:tcPr>
          <w:p w14:paraId="6B55313E"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 </w:t>
            </w:r>
            <w:r w:rsidRPr="008D13C2">
              <w:rPr>
                <w:b/>
                <w:i/>
              </w:rPr>
              <w:t>y lingüística gratuitas</w:t>
            </w:r>
            <w:r w:rsidRPr="008D13C2">
              <w:t xml:space="preserve"> </w:t>
            </w:r>
            <w:r w:rsidRPr="008D13C2">
              <w:rPr>
                <w:b/>
                <w:i/>
              </w:rPr>
              <w:t xml:space="preserve">en todas las fases del procedimiento </w:t>
            </w:r>
            <w:r w:rsidRPr="008D13C2">
              <w:t>cuando la persona en cuestión no pueda costear los gastos que ello conlleve;</w:t>
            </w:r>
          </w:p>
        </w:tc>
      </w:tr>
    </w:tbl>
    <w:p w14:paraId="79AA5F3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812FBC0" w14:textId="77777777" w:rsidR="009A1AD4" w:rsidRPr="008D13C2" w:rsidRDefault="009A1AD4" w:rsidP="009A1AD4">
      <w:r w:rsidRPr="008D13C2">
        <w:rPr>
          <w:rStyle w:val="HideTWBExt"/>
          <w:noProof w:val="0"/>
        </w:rPr>
        <w:t>&lt;/Amend&gt;</w:t>
      </w:r>
    </w:p>
    <w:p w14:paraId="7B67D33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1320</w:t>
      </w:r>
      <w:r w:rsidRPr="008D13C2">
        <w:rPr>
          <w:rStyle w:val="HideTWBExt"/>
          <w:b w:val="0"/>
          <w:noProof w:val="0"/>
        </w:rPr>
        <w:t>&lt;/NumAm&gt;</w:t>
      </w:r>
    </w:p>
    <w:p w14:paraId="592015FD"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3EF87FB9" w14:textId="77777777" w:rsidR="009A1AD4" w:rsidRPr="008D13C2" w:rsidRDefault="009A1AD4" w:rsidP="009A1AD4">
      <w:pPr>
        <w:pStyle w:val="NormalBold"/>
      </w:pPr>
      <w:r w:rsidRPr="008D13C2">
        <w:rPr>
          <w:rStyle w:val="HideTWBExt"/>
          <w:b w:val="0"/>
          <w:noProof w:val="0"/>
        </w:rPr>
        <w:t>&lt;/RepeatBlock-By&gt;</w:t>
      </w:r>
    </w:p>
    <w:p w14:paraId="5E48BCD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7825044" w14:textId="77777777" w:rsidR="009A1AD4" w:rsidRPr="008D13C2" w:rsidRDefault="009A1AD4" w:rsidP="009A1AD4">
      <w:pPr>
        <w:pStyle w:val="NormalBold"/>
      </w:pPr>
      <w:r w:rsidRPr="008D13C2">
        <w:rPr>
          <w:rStyle w:val="HideTWBExt"/>
          <w:b w:val="0"/>
          <w:noProof w:val="0"/>
        </w:rPr>
        <w:t>&lt;Article&gt;</w:t>
      </w:r>
      <w:r w:rsidRPr="008D13C2">
        <w:t>Artículo 11 – apartado 1 – letra g</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3D6AC49" w14:textId="77777777" w:rsidTr="00BE2F25">
        <w:trPr>
          <w:trHeight w:hRule="exact" w:val="240"/>
          <w:jc w:val="center"/>
        </w:trPr>
        <w:tc>
          <w:tcPr>
            <w:tcW w:w="9752" w:type="dxa"/>
            <w:gridSpan w:val="2"/>
          </w:tcPr>
          <w:p w14:paraId="4D4DFC58" w14:textId="77777777" w:rsidR="009A1AD4" w:rsidRPr="008D13C2" w:rsidRDefault="009A1AD4" w:rsidP="00BE2F25"/>
        </w:tc>
      </w:tr>
      <w:tr w:rsidR="009A1AD4" w:rsidRPr="008D13C2" w14:paraId="5972DD79" w14:textId="77777777" w:rsidTr="00BE2F25">
        <w:trPr>
          <w:trHeight w:val="240"/>
          <w:jc w:val="center"/>
        </w:trPr>
        <w:tc>
          <w:tcPr>
            <w:tcW w:w="4876" w:type="dxa"/>
          </w:tcPr>
          <w:p w14:paraId="1D9C5113" w14:textId="77777777" w:rsidR="009A1AD4" w:rsidRPr="008D13C2" w:rsidRDefault="009A1AD4" w:rsidP="00BE2F25">
            <w:pPr>
              <w:pStyle w:val="AmColumnHeading"/>
            </w:pPr>
            <w:r w:rsidRPr="008D13C2">
              <w:t>Texto de la Comisión</w:t>
            </w:r>
          </w:p>
        </w:tc>
        <w:tc>
          <w:tcPr>
            <w:tcW w:w="4876" w:type="dxa"/>
          </w:tcPr>
          <w:p w14:paraId="10DF169A" w14:textId="77777777" w:rsidR="009A1AD4" w:rsidRPr="008D13C2" w:rsidRDefault="009A1AD4" w:rsidP="00BE2F25">
            <w:pPr>
              <w:pStyle w:val="AmColumnHeading"/>
            </w:pPr>
            <w:r w:rsidRPr="008D13C2">
              <w:t>Enmienda</w:t>
            </w:r>
          </w:p>
        </w:tc>
      </w:tr>
      <w:tr w:rsidR="009A1AD4" w:rsidRPr="008D13C2" w14:paraId="2A5C07CD" w14:textId="77777777" w:rsidTr="00BE2F25">
        <w:trPr>
          <w:jc w:val="center"/>
        </w:trPr>
        <w:tc>
          <w:tcPr>
            <w:tcW w:w="4876" w:type="dxa"/>
          </w:tcPr>
          <w:p w14:paraId="26A74865"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 </w:t>
            </w:r>
            <w:r w:rsidRPr="008D13C2">
              <w:rPr>
                <w:b/>
                <w:i/>
              </w:rPr>
              <w:t>gratuita cuando la persona en cuestión no pueda costear los gastos que ello conlleve</w:t>
            </w:r>
            <w:r w:rsidRPr="008D13C2">
              <w:t>;</w:t>
            </w:r>
          </w:p>
        </w:tc>
        <w:tc>
          <w:tcPr>
            <w:tcW w:w="4876" w:type="dxa"/>
          </w:tcPr>
          <w:p w14:paraId="7A911192"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w:t>
            </w:r>
          </w:p>
        </w:tc>
      </w:tr>
    </w:tbl>
    <w:p w14:paraId="27A3FD6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93CCED3" w14:textId="77777777" w:rsidR="009A1AD4" w:rsidRPr="008D13C2" w:rsidRDefault="009A1AD4" w:rsidP="009A1AD4">
      <w:r w:rsidRPr="008D13C2">
        <w:rPr>
          <w:rStyle w:val="HideTWBExt"/>
          <w:noProof w:val="0"/>
        </w:rPr>
        <w:t>&lt;/Amend&gt;</w:t>
      </w:r>
    </w:p>
    <w:p w14:paraId="56BA31A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1321</w:t>
      </w:r>
      <w:r w:rsidRPr="008D13C2">
        <w:rPr>
          <w:rStyle w:val="HideTWBExt"/>
          <w:b w:val="0"/>
          <w:noProof w:val="0"/>
        </w:rPr>
        <w:t>&lt;/NumAm&gt;</w:t>
      </w:r>
    </w:p>
    <w:p w14:paraId="40106EE6"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17B381C" w14:textId="77777777" w:rsidR="009A1AD4" w:rsidRPr="008D13C2" w:rsidRDefault="009A1AD4" w:rsidP="009A1AD4">
      <w:pPr>
        <w:pStyle w:val="NormalBold"/>
      </w:pPr>
      <w:r w:rsidRPr="008D13C2">
        <w:rPr>
          <w:rStyle w:val="HideTWBExt"/>
          <w:b w:val="0"/>
          <w:noProof w:val="0"/>
        </w:rPr>
        <w:t>&lt;/RepeatBlock-By&gt;</w:t>
      </w:r>
    </w:p>
    <w:p w14:paraId="7F2459B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093CA7B" w14:textId="77777777" w:rsidR="009A1AD4" w:rsidRPr="008D13C2" w:rsidRDefault="009A1AD4" w:rsidP="009A1AD4">
      <w:pPr>
        <w:pStyle w:val="NormalBold"/>
      </w:pPr>
      <w:r w:rsidRPr="008D13C2">
        <w:rPr>
          <w:rStyle w:val="HideTWBExt"/>
          <w:b w:val="0"/>
          <w:noProof w:val="0"/>
        </w:rPr>
        <w:t>&lt;Article&gt;</w:t>
      </w:r>
      <w:r w:rsidRPr="008D13C2">
        <w:t>Artículo 11 – apartado 1 – letra g</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EAA7BC1" w14:textId="77777777" w:rsidTr="00BE2F25">
        <w:trPr>
          <w:trHeight w:hRule="exact" w:val="240"/>
          <w:jc w:val="center"/>
        </w:trPr>
        <w:tc>
          <w:tcPr>
            <w:tcW w:w="9752" w:type="dxa"/>
            <w:gridSpan w:val="2"/>
          </w:tcPr>
          <w:p w14:paraId="30CB9F49" w14:textId="77777777" w:rsidR="009A1AD4" w:rsidRPr="008D13C2" w:rsidRDefault="009A1AD4" w:rsidP="00BE2F25"/>
        </w:tc>
      </w:tr>
      <w:tr w:rsidR="009A1AD4" w:rsidRPr="008D13C2" w14:paraId="29B83EC0" w14:textId="77777777" w:rsidTr="00BE2F25">
        <w:trPr>
          <w:trHeight w:val="240"/>
          <w:jc w:val="center"/>
        </w:trPr>
        <w:tc>
          <w:tcPr>
            <w:tcW w:w="4876" w:type="dxa"/>
          </w:tcPr>
          <w:p w14:paraId="3D5A527C" w14:textId="77777777" w:rsidR="009A1AD4" w:rsidRPr="008D13C2" w:rsidRDefault="009A1AD4" w:rsidP="00BE2F25">
            <w:pPr>
              <w:pStyle w:val="AmColumnHeading"/>
            </w:pPr>
            <w:r w:rsidRPr="008D13C2">
              <w:t>Texto de la Comisión</w:t>
            </w:r>
          </w:p>
        </w:tc>
        <w:tc>
          <w:tcPr>
            <w:tcW w:w="4876" w:type="dxa"/>
          </w:tcPr>
          <w:p w14:paraId="4D1B41CD" w14:textId="77777777" w:rsidR="009A1AD4" w:rsidRPr="008D13C2" w:rsidRDefault="009A1AD4" w:rsidP="00BE2F25">
            <w:pPr>
              <w:pStyle w:val="AmColumnHeading"/>
            </w:pPr>
            <w:r w:rsidRPr="008D13C2">
              <w:t>Enmienda</w:t>
            </w:r>
          </w:p>
        </w:tc>
      </w:tr>
      <w:tr w:rsidR="009A1AD4" w:rsidRPr="008D13C2" w14:paraId="721531EE" w14:textId="77777777" w:rsidTr="00BE2F25">
        <w:trPr>
          <w:jc w:val="center"/>
        </w:trPr>
        <w:tc>
          <w:tcPr>
            <w:tcW w:w="4876" w:type="dxa"/>
          </w:tcPr>
          <w:p w14:paraId="1C4C0719"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 gratuita </w:t>
            </w:r>
            <w:r w:rsidRPr="008D13C2">
              <w:rPr>
                <w:b/>
                <w:i/>
              </w:rPr>
              <w:t>cuando la persona en cuestión no pueda costear los gastos que ello conlleve</w:t>
            </w:r>
            <w:r w:rsidRPr="008D13C2">
              <w:t>;</w:t>
            </w:r>
          </w:p>
        </w:tc>
        <w:tc>
          <w:tcPr>
            <w:tcW w:w="4876" w:type="dxa"/>
          </w:tcPr>
          <w:p w14:paraId="2BB8F82A" w14:textId="77777777" w:rsidR="009A1AD4" w:rsidRPr="008D13C2" w:rsidRDefault="009A1AD4" w:rsidP="00BE2F25">
            <w:pPr>
              <w:pStyle w:val="Normal6a"/>
            </w:pPr>
            <w:r w:rsidRPr="008D13C2">
              <w:t>g)</w:t>
            </w:r>
            <w:r w:rsidRPr="008D13C2">
              <w:tab/>
              <w:t>del derecho a que, previa petición</w:t>
            </w:r>
            <w:r w:rsidRPr="008D13C2">
              <w:rPr>
                <w:b/>
                <w:i/>
              </w:rPr>
              <w:t>,</w:t>
            </w:r>
            <w:r w:rsidRPr="008D13C2">
              <w:t xml:space="preserve"> se le conceda asistencia jurídica gratuita;</w:t>
            </w:r>
          </w:p>
        </w:tc>
      </w:tr>
    </w:tbl>
    <w:p w14:paraId="32296D0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A4858DE" w14:textId="77777777" w:rsidR="009A1AD4" w:rsidRPr="008D13C2" w:rsidRDefault="009A1AD4" w:rsidP="009A1AD4">
      <w:r w:rsidRPr="008D13C2">
        <w:rPr>
          <w:rStyle w:val="HideTWBExt"/>
          <w:noProof w:val="0"/>
        </w:rPr>
        <w:t>&lt;/Amend&gt;</w:t>
      </w:r>
    </w:p>
    <w:p w14:paraId="5B82AC9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1322</w:t>
      </w:r>
      <w:r w:rsidRPr="008D13C2">
        <w:rPr>
          <w:rStyle w:val="HideTWBExt"/>
          <w:b w:val="0"/>
          <w:noProof w:val="0"/>
        </w:rPr>
        <w:t>&lt;/NumAm&gt;</w:t>
      </w:r>
    </w:p>
    <w:p w14:paraId="3F24F54D"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07E364E4" w14:textId="77777777" w:rsidR="009A1AD4" w:rsidRPr="008D13C2" w:rsidRDefault="009A1AD4" w:rsidP="009A1AD4">
      <w:pPr>
        <w:pStyle w:val="NormalBold"/>
      </w:pPr>
      <w:r w:rsidRPr="008D13C2">
        <w:rPr>
          <w:rStyle w:val="HideTWBExt"/>
          <w:b w:val="0"/>
          <w:noProof w:val="0"/>
        </w:rPr>
        <w:t>&lt;/RepeatBlock-By&gt;</w:t>
      </w:r>
    </w:p>
    <w:p w14:paraId="39A2311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E42AE14" w14:textId="77777777" w:rsidR="009A1AD4" w:rsidRPr="008D13C2" w:rsidRDefault="009A1AD4" w:rsidP="009A1AD4">
      <w:pPr>
        <w:pStyle w:val="NormalBold"/>
      </w:pPr>
      <w:r w:rsidRPr="008D13C2">
        <w:rPr>
          <w:rStyle w:val="HideTWBExt"/>
          <w:b w:val="0"/>
          <w:noProof w:val="0"/>
        </w:rPr>
        <w:t>&lt;Article&gt;</w:t>
      </w:r>
      <w:r w:rsidRPr="008D13C2">
        <w:t>Artículo 11 – apartado 1 – letra g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72A23E2" w14:textId="77777777" w:rsidTr="00BE2F25">
        <w:trPr>
          <w:trHeight w:hRule="exact" w:val="240"/>
          <w:jc w:val="center"/>
        </w:trPr>
        <w:tc>
          <w:tcPr>
            <w:tcW w:w="9752" w:type="dxa"/>
            <w:gridSpan w:val="2"/>
          </w:tcPr>
          <w:p w14:paraId="7F1D03DD" w14:textId="77777777" w:rsidR="009A1AD4" w:rsidRPr="008D13C2" w:rsidRDefault="009A1AD4" w:rsidP="00BE2F25"/>
        </w:tc>
      </w:tr>
      <w:tr w:rsidR="009A1AD4" w:rsidRPr="008D13C2" w14:paraId="2EC34F65" w14:textId="77777777" w:rsidTr="00BE2F25">
        <w:trPr>
          <w:trHeight w:val="240"/>
          <w:jc w:val="center"/>
        </w:trPr>
        <w:tc>
          <w:tcPr>
            <w:tcW w:w="4876" w:type="dxa"/>
          </w:tcPr>
          <w:p w14:paraId="46AF4C79" w14:textId="77777777" w:rsidR="009A1AD4" w:rsidRPr="008D13C2" w:rsidRDefault="009A1AD4" w:rsidP="00BE2F25">
            <w:pPr>
              <w:pStyle w:val="AmColumnHeading"/>
            </w:pPr>
            <w:r w:rsidRPr="008D13C2">
              <w:t>Texto de la Comisión</w:t>
            </w:r>
          </w:p>
        </w:tc>
        <w:tc>
          <w:tcPr>
            <w:tcW w:w="4876" w:type="dxa"/>
          </w:tcPr>
          <w:p w14:paraId="4E15A0B6" w14:textId="77777777" w:rsidR="009A1AD4" w:rsidRPr="008D13C2" w:rsidRDefault="009A1AD4" w:rsidP="00BE2F25">
            <w:pPr>
              <w:pStyle w:val="AmColumnHeading"/>
            </w:pPr>
            <w:r w:rsidRPr="008D13C2">
              <w:t>Enmienda</w:t>
            </w:r>
          </w:p>
        </w:tc>
      </w:tr>
      <w:tr w:rsidR="009A1AD4" w:rsidRPr="008D13C2" w14:paraId="244C6D28" w14:textId="77777777" w:rsidTr="00BE2F25">
        <w:trPr>
          <w:jc w:val="center"/>
        </w:trPr>
        <w:tc>
          <w:tcPr>
            <w:tcW w:w="4876" w:type="dxa"/>
          </w:tcPr>
          <w:p w14:paraId="15C9910A" w14:textId="77777777" w:rsidR="009A1AD4" w:rsidRPr="008D13C2" w:rsidRDefault="009A1AD4" w:rsidP="00BE2F25">
            <w:pPr>
              <w:pStyle w:val="Normal6a"/>
            </w:pPr>
          </w:p>
        </w:tc>
        <w:tc>
          <w:tcPr>
            <w:tcW w:w="4876" w:type="dxa"/>
          </w:tcPr>
          <w:p w14:paraId="70CDDAB6" w14:textId="77777777" w:rsidR="009A1AD4" w:rsidRPr="008D13C2" w:rsidRDefault="009A1AD4" w:rsidP="00BE2F25">
            <w:pPr>
              <w:pStyle w:val="Normal6a"/>
            </w:pPr>
            <w:r w:rsidRPr="008D13C2">
              <w:rPr>
                <w:b/>
                <w:i/>
              </w:rPr>
              <w:t>g bis)</w:t>
            </w:r>
            <w:r w:rsidRPr="008D13C2">
              <w:tab/>
            </w:r>
            <w:r w:rsidRPr="008D13C2">
              <w:rPr>
                <w:b/>
                <w:i/>
              </w:rPr>
              <w:t>La asistencia jurídica y la representación incluirán, como mínimo:</w:t>
            </w:r>
          </w:p>
        </w:tc>
      </w:tr>
      <w:tr w:rsidR="009A1AD4" w:rsidRPr="008D13C2" w14:paraId="3E63CAC5" w14:textId="77777777" w:rsidTr="00BE2F25">
        <w:trPr>
          <w:jc w:val="center"/>
        </w:trPr>
        <w:tc>
          <w:tcPr>
            <w:tcW w:w="4876" w:type="dxa"/>
          </w:tcPr>
          <w:p w14:paraId="230466E2" w14:textId="77777777" w:rsidR="009A1AD4" w:rsidRPr="008D13C2" w:rsidRDefault="009A1AD4" w:rsidP="00BE2F25">
            <w:pPr>
              <w:pStyle w:val="Normal6a"/>
            </w:pPr>
          </w:p>
        </w:tc>
        <w:tc>
          <w:tcPr>
            <w:tcW w:w="4876" w:type="dxa"/>
          </w:tcPr>
          <w:p w14:paraId="7AEBAD49" w14:textId="77777777" w:rsidR="009A1AD4" w:rsidRPr="008D13C2" w:rsidRDefault="009A1AD4" w:rsidP="00BE2F25">
            <w:pPr>
              <w:pStyle w:val="Normal6a"/>
            </w:pPr>
            <w:r w:rsidRPr="008D13C2">
              <w:rPr>
                <w:b/>
                <w:i/>
              </w:rPr>
              <w:t>a) información sobre el procedimiento, a la luz de las circunstancias personales del solicitante;</w:t>
            </w:r>
          </w:p>
        </w:tc>
      </w:tr>
      <w:tr w:rsidR="009A1AD4" w:rsidRPr="008D13C2" w14:paraId="0FA680F2" w14:textId="77777777" w:rsidTr="00BE2F25">
        <w:trPr>
          <w:jc w:val="center"/>
        </w:trPr>
        <w:tc>
          <w:tcPr>
            <w:tcW w:w="4876" w:type="dxa"/>
          </w:tcPr>
          <w:p w14:paraId="1566CE25" w14:textId="77777777" w:rsidR="009A1AD4" w:rsidRPr="008D13C2" w:rsidRDefault="009A1AD4" w:rsidP="00BE2F25">
            <w:pPr>
              <w:pStyle w:val="Normal6a"/>
            </w:pPr>
          </w:p>
        </w:tc>
        <w:tc>
          <w:tcPr>
            <w:tcW w:w="4876" w:type="dxa"/>
          </w:tcPr>
          <w:p w14:paraId="23FF2E78" w14:textId="77777777" w:rsidR="009A1AD4" w:rsidRPr="008D13C2" w:rsidRDefault="009A1AD4" w:rsidP="00BE2F25">
            <w:pPr>
              <w:pStyle w:val="Normal6a"/>
            </w:pPr>
            <w:r w:rsidRPr="008D13C2">
              <w:rPr>
                <w:b/>
                <w:i/>
              </w:rPr>
              <w:t>b) asistencia en la preparación de la entrevista personal y los documentos justificativos y pruebas que deben aportarse en dicha entrevista, incluida la participación en la entrevista personal;</w:t>
            </w:r>
          </w:p>
        </w:tc>
      </w:tr>
      <w:tr w:rsidR="009A1AD4" w:rsidRPr="008D13C2" w14:paraId="141DD063" w14:textId="77777777" w:rsidTr="00BE2F25">
        <w:trPr>
          <w:jc w:val="center"/>
        </w:trPr>
        <w:tc>
          <w:tcPr>
            <w:tcW w:w="4876" w:type="dxa"/>
          </w:tcPr>
          <w:p w14:paraId="01AD851B" w14:textId="77777777" w:rsidR="009A1AD4" w:rsidRPr="008D13C2" w:rsidRDefault="009A1AD4" w:rsidP="00BE2F25">
            <w:pPr>
              <w:pStyle w:val="Normal6a"/>
            </w:pPr>
          </w:p>
        </w:tc>
        <w:tc>
          <w:tcPr>
            <w:tcW w:w="4876" w:type="dxa"/>
          </w:tcPr>
          <w:p w14:paraId="78D81155" w14:textId="77777777" w:rsidR="009A1AD4" w:rsidRPr="008D13C2" w:rsidRDefault="009A1AD4" w:rsidP="00BE2F25">
            <w:pPr>
              <w:pStyle w:val="Normal6a"/>
            </w:pPr>
            <w:r w:rsidRPr="008D13C2">
              <w:rPr>
                <w:b/>
                <w:i/>
              </w:rPr>
              <w:t>c) explicación de los motivos y las consecuencias de una decisión de traslado e información sobre la forma de impugnar dicha decisión o acceder a recursos en situaciones en las que no se adopte una decisión de traslado;</w:t>
            </w:r>
          </w:p>
        </w:tc>
      </w:tr>
      <w:tr w:rsidR="009A1AD4" w:rsidRPr="008D13C2" w14:paraId="466A26C9" w14:textId="77777777" w:rsidTr="00BE2F25">
        <w:trPr>
          <w:jc w:val="center"/>
        </w:trPr>
        <w:tc>
          <w:tcPr>
            <w:tcW w:w="4876" w:type="dxa"/>
          </w:tcPr>
          <w:p w14:paraId="56D01CBD" w14:textId="77777777" w:rsidR="009A1AD4" w:rsidRPr="008D13C2" w:rsidRDefault="009A1AD4" w:rsidP="00BE2F25">
            <w:pPr>
              <w:pStyle w:val="Normal6a"/>
            </w:pPr>
          </w:p>
        </w:tc>
        <w:tc>
          <w:tcPr>
            <w:tcW w:w="4876" w:type="dxa"/>
          </w:tcPr>
          <w:p w14:paraId="08EB5009" w14:textId="77777777" w:rsidR="009A1AD4" w:rsidRPr="008D13C2" w:rsidRDefault="009A1AD4" w:rsidP="00BE2F25">
            <w:pPr>
              <w:pStyle w:val="Normal6a"/>
            </w:pPr>
            <w:r w:rsidRPr="008D13C2">
              <w:rPr>
                <w:b/>
                <w:i/>
              </w:rPr>
              <w:t>d) la preparación de la documentación procesal requerida y la representación ante un órgano jurisdiccional.</w:t>
            </w:r>
          </w:p>
        </w:tc>
      </w:tr>
      <w:tr w:rsidR="009A1AD4" w:rsidRPr="008D13C2" w14:paraId="7C13FE93" w14:textId="77777777" w:rsidTr="00BE2F25">
        <w:trPr>
          <w:jc w:val="center"/>
        </w:trPr>
        <w:tc>
          <w:tcPr>
            <w:tcW w:w="4876" w:type="dxa"/>
          </w:tcPr>
          <w:p w14:paraId="715ECBBA" w14:textId="77777777" w:rsidR="009A1AD4" w:rsidRPr="008D13C2" w:rsidRDefault="009A1AD4" w:rsidP="00BE2F25">
            <w:pPr>
              <w:pStyle w:val="Normal6a"/>
            </w:pPr>
          </w:p>
        </w:tc>
        <w:tc>
          <w:tcPr>
            <w:tcW w:w="4876" w:type="dxa"/>
          </w:tcPr>
          <w:p w14:paraId="5CBA8F30" w14:textId="77777777" w:rsidR="009A1AD4" w:rsidRPr="008D13C2" w:rsidRDefault="009A1AD4" w:rsidP="00BE2F25">
            <w:pPr>
              <w:pStyle w:val="Normal6a"/>
            </w:pPr>
            <w:r w:rsidRPr="008D13C2">
              <w:rPr>
                <w:b/>
                <w:i/>
              </w:rPr>
              <w:t>Al cumplir lo dispuesto en el presente apartado, los Estados miembros velarán por que no se restrinjan de manera arbitraria ni la asistencia jurídica ni la representación legal, ni se obstaculice la tutela judicial efectiva del solicitante.</w:t>
            </w:r>
          </w:p>
        </w:tc>
      </w:tr>
    </w:tbl>
    <w:p w14:paraId="261A3AF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7544555" w14:textId="77777777" w:rsidR="009A1AD4" w:rsidRPr="008D13C2" w:rsidRDefault="009A1AD4" w:rsidP="009A1AD4">
      <w:r w:rsidRPr="008D13C2">
        <w:rPr>
          <w:rStyle w:val="HideTWBExt"/>
          <w:noProof w:val="0"/>
        </w:rPr>
        <w:t>&lt;/Amend&gt;</w:t>
      </w:r>
    </w:p>
    <w:p w14:paraId="4647383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1323</w:t>
      </w:r>
      <w:r w:rsidRPr="008D13C2">
        <w:rPr>
          <w:rStyle w:val="HideTWBExt"/>
          <w:b w:val="0"/>
          <w:noProof w:val="0"/>
        </w:rPr>
        <w:t>&lt;/NumAm&gt;</w:t>
      </w:r>
    </w:p>
    <w:p w14:paraId="35452B71"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39A05921" w14:textId="77777777" w:rsidR="009A1AD4" w:rsidRPr="008D13C2" w:rsidRDefault="009A1AD4" w:rsidP="009A1AD4">
      <w:pPr>
        <w:pStyle w:val="NormalBold"/>
      </w:pPr>
      <w:r w:rsidRPr="008D13C2">
        <w:rPr>
          <w:rStyle w:val="HideTWBExt"/>
          <w:b w:val="0"/>
          <w:noProof w:val="0"/>
        </w:rPr>
        <w:t>&lt;/RepeatBlock-By&gt;</w:t>
      </w:r>
    </w:p>
    <w:p w14:paraId="578820F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C65F66E" w14:textId="77777777" w:rsidR="009A1AD4" w:rsidRPr="008D13C2" w:rsidRDefault="009A1AD4" w:rsidP="009A1AD4">
      <w:pPr>
        <w:pStyle w:val="NormalBold"/>
      </w:pPr>
      <w:r w:rsidRPr="008D13C2">
        <w:rPr>
          <w:rStyle w:val="HideTWBExt"/>
          <w:b w:val="0"/>
          <w:noProof w:val="0"/>
        </w:rPr>
        <w:t>&lt;Article&gt;</w:t>
      </w:r>
      <w:r w:rsidRPr="008D13C2">
        <w:t>Artículo 11 – apartado 1 – letra g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AD02025" w14:textId="77777777" w:rsidTr="00BE2F25">
        <w:trPr>
          <w:trHeight w:hRule="exact" w:val="240"/>
          <w:jc w:val="center"/>
        </w:trPr>
        <w:tc>
          <w:tcPr>
            <w:tcW w:w="9752" w:type="dxa"/>
            <w:gridSpan w:val="2"/>
          </w:tcPr>
          <w:p w14:paraId="0EABAB1D" w14:textId="77777777" w:rsidR="009A1AD4" w:rsidRPr="008D13C2" w:rsidRDefault="009A1AD4" w:rsidP="00BE2F25"/>
        </w:tc>
      </w:tr>
      <w:tr w:rsidR="009A1AD4" w:rsidRPr="008D13C2" w14:paraId="471ADD21" w14:textId="77777777" w:rsidTr="00BE2F25">
        <w:trPr>
          <w:trHeight w:val="240"/>
          <w:jc w:val="center"/>
        </w:trPr>
        <w:tc>
          <w:tcPr>
            <w:tcW w:w="4876" w:type="dxa"/>
          </w:tcPr>
          <w:p w14:paraId="4D6E1683" w14:textId="77777777" w:rsidR="009A1AD4" w:rsidRPr="008D13C2" w:rsidRDefault="009A1AD4" w:rsidP="00BE2F25">
            <w:pPr>
              <w:pStyle w:val="AmColumnHeading"/>
            </w:pPr>
            <w:r w:rsidRPr="008D13C2">
              <w:t>Texto de la Comisión</w:t>
            </w:r>
          </w:p>
        </w:tc>
        <w:tc>
          <w:tcPr>
            <w:tcW w:w="4876" w:type="dxa"/>
          </w:tcPr>
          <w:p w14:paraId="13628F29" w14:textId="77777777" w:rsidR="009A1AD4" w:rsidRPr="008D13C2" w:rsidRDefault="009A1AD4" w:rsidP="00BE2F25">
            <w:pPr>
              <w:pStyle w:val="AmColumnHeading"/>
            </w:pPr>
            <w:r w:rsidRPr="008D13C2">
              <w:t>Enmienda</w:t>
            </w:r>
          </w:p>
        </w:tc>
      </w:tr>
      <w:tr w:rsidR="009A1AD4" w:rsidRPr="008D13C2" w14:paraId="4988ACA9" w14:textId="77777777" w:rsidTr="00BE2F25">
        <w:trPr>
          <w:jc w:val="center"/>
        </w:trPr>
        <w:tc>
          <w:tcPr>
            <w:tcW w:w="4876" w:type="dxa"/>
          </w:tcPr>
          <w:p w14:paraId="6CA20E88" w14:textId="77777777" w:rsidR="009A1AD4" w:rsidRPr="008D13C2" w:rsidRDefault="009A1AD4" w:rsidP="00BE2F25">
            <w:pPr>
              <w:pStyle w:val="Normal6a"/>
            </w:pPr>
          </w:p>
        </w:tc>
        <w:tc>
          <w:tcPr>
            <w:tcW w:w="4876" w:type="dxa"/>
          </w:tcPr>
          <w:p w14:paraId="2014658E" w14:textId="77777777" w:rsidR="009A1AD4" w:rsidRPr="008D13C2" w:rsidRDefault="009A1AD4" w:rsidP="00BE2F25">
            <w:pPr>
              <w:pStyle w:val="Normal6a"/>
            </w:pPr>
            <w:r w:rsidRPr="008D13C2">
              <w:rPr>
                <w:b/>
                <w:i/>
              </w:rPr>
              <w:t>g bis)</w:t>
            </w:r>
            <w:r w:rsidRPr="008D13C2">
              <w:tab/>
            </w:r>
            <w:r w:rsidRPr="008D13C2">
              <w:rPr>
                <w:b/>
                <w:i/>
              </w:rPr>
              <w:t>de la posibilidad, prevista en el artículo 25, de solicitar, desde el Estado miembro en el que el solicitante se encuentre, la aplicación de la cláusula discrecional por cualquier Estado miembro, así como de las modalidades específicas relativas a este procedimiento;</w:t>
            </w:r>
          </w:p>
        </w:tc>
      </w:tr>
    </w:tbl>
    <w:p w14:paraId="1B54B27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B4EC490" w14:textId="77777777" w:rsidR="009A1AD4" w:rsidRPr="008D13C2" w:rsidRDefault="009A1AD4" w:rsidP="009A1AD4">
      <w:r w:rsidRPr="008D13C2">
        <w:rPr>
          <w:rStyle w:val="HideTWBExt"/>
          <w:noProof w:val="0"/>
        </w:rPr>
        <w:t>&lt;/Amend&gt;</w:t>
      </w:r>
    </w:p>
    <w:p w14:paraId="6FF5F1E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1324</w:t>
      </w:r>
      <w:r w:rsidRPr="008D13C2">
        <w:rPr>
          <w:rStyle w:val="HideTWBExt"/>
          <w:b w:val="0"/>
          <w:noProof w:val="0"/>
        </w:rPr>
        <w:t>&lt;/NumAm&gt;</w:t>
      </w:r>
    </w:p>
    <w:p w14:paraId="494ED4D5"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7047D102" w14:textId="77777777" w:rsidR="009A1AD4" w:rsidRPr="008D13C2" w:rsidRDefault="009A1AD4" w:rsidP="009A1AD4">
      <w:pPr>
        <w:pStyle w:val="NormalBold"/>
      </w:pPr>
      <w:r w:rsidRPr="008D13C2">
        <w:rPr>
          <w:rStyle w:val="HideTWBExt"/>
          <w:b w:val="0"/>
          <w:noProof w:val="0"/>
        </w:rPr>
        <w:t>&lt;/RepeatBlock-By&gt;</w:t>
      </w:r>
    </w:p>
    <w:p w14:paraId="0E2A2D9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322E6A0" w14:textId="77777777" w:rsidR="009A1AD4" w:rsidRPr="008D13C2" w:rsidRDefault="009A1AD4" w:rsidP="009A1AD4">
      <w:pPr>
        <w:pStyle w:val="NormalBold"/>
      </w:pPr>
      <w:r w:rsidRPr="008D13C2">
        <w:rPr>
          <w:rStyle w:val="HideTWBExt"/>
          <w:b w:val="0"/>
          <w:noProof w:val="0"/>
        </w:rPr>
        <w:t>&lt;Article&gt;</w:t>
      </w:r>
      <w:r w:rsidRPr="008D13C2">
        <w:t>Artículo 11 ‒ apartado 1 ‒ letra h</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DC96F94" w14:textId="77777777" w:rsidTr="00BE2F25">
        <w:trPr>
          <w:trHeight w:hRule="exact" w:val="240"/>
          <w:jc w:val="center"/>
        </w:trPr>
        <w:tc>
          <w:tcPr>
            <w:tcW w:w="9752" w:type="dxa"/>
            <w:gridSpan w:val="2"/>
          </w:tcPr>
          <w:p w14:paraId="6CF63E85" w14:textId="77777777" w:rsidR="009A1AD4" w:rsidRPr="008D13C2" w:rsidRDefault="009A1AD4" w:rsidP="00BE2F25"/>
        </w:tc>
      </w:tr>
      <w:tr w:rsidR="009A1AD4" w:rsidRPr="008D13C2" w14:paraId="1887B967" w14:textId="77777777" w:rsidTr="00BE2F25">
        <w:trPr>
          <w:trHeight w:val="240"/>
          <w:jc w:val="center"/>
        </w:trPr>
        <w:tc>
          <w:tcPr>
            <w:tcW w:w="4876" w:type="dxa"/>
          </w:tcPr>
          <w:p w14:paraId="73CA4386" w14:textId="77777777" w:rsidR="009A1AD4" w:rsidRPr="008D13C2" w:rsidRDefault="009A1AD4" w:rsidP="00BE2F25">
            <w:pPr>
              <w:pStyle w:val="AmColumnHeading"/>
            </w:pPr>
            <w:r w:rsidRPr="008D13C2">
              <w:t>Texto de la Comisión</w:t>
            </w:r>
          </w:p>
        </w:tc>
        <w:tc>
          <w:tcPr>
            <w:tcW w:w="4876" w:type="dxa"/>
          </w:tcPr>
          <w:p w14:paraId="318D65D0" w14:textId="77777777" w:rsidR="009A1AD4" w:rsidRPr="008D13C2" w:rsidRDefault="009A1AD4" w:rsidP="00BE2F25">
            <w:pPr>
              <w:pStyle w:val="AmColumnHeading"/>
            </w:pPr>
            <w:r w:rsidRPr="008D13C2">
              <w:t>Enmienda</w:t>
            </w:r>
          </w:p>
        </w:tc>
      </w:tr>
      <w:tr w:rsidR="009A1AD4" w:rsidRPr="008D13C2" w14:paraId="0625CBBA" w14:textId="77777777" w:rsidTr="00BE2F25">
        <w:trPr>
          <w:jc w:val="center"/>
        </w:trPr>
        <w:tc>
          <w:tcPr>
            <w:tcW w:w="4876" w:type="dxa"/>
          </w:tcPr>
          <w:p w14:paraId="29E059EB" w14:textId="77777777" w:rsidR="009A1AD4" w:rsidRPr="008D13C2" w:rsidRDefault="009A1AD4" w:rsidP="00BE2F25">
            <w:pPr>
              <w:pStyle w:val="Normal6a"/>
            </w:pPr>
            <w:r w:rsidRPr="008D13C2">
              <w:t>h)</w:t>
            </w:r>
            <w:r w:rsidRPr="008D13C2">
              <w:tab/>
              <w:t>del hecho de que las autoridades competentes de los Estados miembros y la Agencia de Asilo procesarán los datos personales del solicitante, también para el intercambio de datos sobre la persona, con la única finalidad de cumplir sus obligaciones derivadas del presente Reglamento;</w:t>
            </w:r>
          </w:p>
        </w:tc>
        <w:tc>
          <w:tcPr>
            <w:tcW w:w="4876" w:type="dxa"/>
          </w:tcPr>
          <w:p w14:paraId="1EE65A60" w14:textId="77777777" w:rsidR="009A1AD4" w:rsidRPr="008D13C2" w:rsidRDefault="009A1AD4" w:rsidP="00BE2F25">
            <w:pPr>
              <w:pStyle w:val="Normal6a"/>
            </w:pPr>
            <w:r w:rsidRPr="008D13C2">
              <w:t>h)</w:t>
            </w:r>
            <w:r w:rsidRPr="008D13C2">
              <w:tab/>
              <w:t xml:space="preserve">del hecho de que las autoridades competentes de los Estados miembros y la Agencia de Asilo procesarán los datos personales del solicitante, también para el intercambio de datos sobre la persona, con la única finalidad de cumplir sus obligaciones derivadas del presente Reglamento; </w:t>
            </w:r>
            <w:r w:rsidRPr="008D13C2">
              <w:rPr>
                <w:b/>
                <w:i/>
              </w:rPr>
              <w:t>este material informativo común también contendrá información sobre la aplicación del Reglamento (UE) XXX/XXX [Reglamento Eurodac] y, en particular, sobre los fines para los que puedan tratarse los datos del solicitante en Eurodac.</w:t>
            </w:r>
          </w:p>
        </w:tc>
      </w:tr>
    </w:tbl>
    <w:p w14:paraId="7305508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DEFEA9F" w14:textId="77777777" w:rsidR="009A1AD4" w:rsidRPr="008D13C2" w:rsidRDefault="009A1AD4" w:rsidP="009A1AD4">
      <w:r w:rsidRPr="008D13C2">
        <w:rPr>
          <w:rStyle w:val="HideTWBExt"/>
          <w:noProof w:val="0"/>
        </w:rPr>
        <w:t>&lt;/Amend&gt;</w:t>
      </w:r>
    </w:p>
    <w:p w14:paraId="6BCA916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1325</w:t>
      </w:r>
      <w:r w:rsidRPr="008D13C2">
        <w:rPr>
          <w:rStyle w:val="HideTWBExt"/>
          <w:b w:val="0"/>
          <w:noProof w:val="0"/>
        </w:rPr>
        <w:t>&lt;/NumAm&gt;</w:t>
      </w:r>
    </w:p>
    <w:p w14:paraId="55380FDA"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62C50153" w14:textId="77777777" w:rsidR="009A1AD4" w:rsidRPr="008D13C2" w:rsidRDefault="009A1AD4" w:rsidP="009A1AD4">
      <w:pPr>
        <w:pStyle w:val="NormalBold"/>
      </w:pPr>
      <w:r w:rsidRPr="008D13C2">
        <w:rPr>
          <w:rStyle w:val="HideTWBExt"/>
          <w:b w:val="0"/>
          <w:noProof w:val="0"/>
        </w:rPr>
        <w:t>&lt;/RepeatBlock-By&gt;</w:t>
      </w:r>
    </w:p>
    <w:p w14:paraId="3AD0B2E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36C3B61" w14:textId="77777777" w:rsidR="009A1AD4" w:rsidRPr="008D13C2" w:rsidRDefault="009A1AD4" w:rsidP="009A1AD4">
      <w:pPr>
        <w:pStyle w:val="NormalBold"/>
      </w:pPr>
      <w:r w:rsidRPr="008D13C2">
        <w:rPr>
          <w:rStyle w:val="HideTWBExt"/>
          <w:b w:val="0"/>
          <w:noProof w:val="0"/>
        </w:rPr>
        <w:t>&lt;Article&gt;</w:t>
      </w:r>
      <w:r w:rsidRPr="008D13C2">
        <w:t>Artículo 11 – apartado 1 – letra j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676BECE" w14:textId="77777777" w:rsidTr="00BE2F25">
        <w:trPr>
          <w:trHeight w:hRule="exact" w:val="240"/>
          <w:jc w:val="center"/>
        </w:trPr>
        <w:tc>
          <w:tcPr>
            <w:tcW w:w="9752" w:type="dxa"/>
            <w:gridSpan w:val="2"/>
          </w:tcPr>
          <w:p w14:paraId="1A2EF4EC" w14:textId="77777777" w:rsidR="009A1AD4" w:rsidRPr="008D13C2" w:rsidRDefault="009A1AD4" w:rsidP="00BE2F25"/>
        </w:tc>
      </w:tr>
      <w:tr w:rsidR="009A1AD4" w:rsidRPr="008D13C2" w14:paraId="0DBB0F9D" w14:textId="77777777" w:rsidTr="00BE2F25">
        <w:trPr>
          <w:trHeight w:val="240"/>
          <w:jc w:val="center"/>
        </w:trPr>
        <w:tc>
          <w:tcPr>
            <w:tcW w:w="4876" w:type="dxa"/>
          </w:tcPr>
          <w:p w14:paraId="648299BC" w14:textId="77777777" w:rsidR="009A1AD4" w:rsidRPr="008D13C2" w:rsidRDefault="009A1AD4" w:rsidP="00BE2F25">
            <w:pPr>
              <w:pStyle w:val="AmColumnHeading"/>
            </w:pPr>
            <w:r w:rsidRPr="008D13C2">
              <w:t>Texto de la Comisión</w:t>
            </w:r>
          </w:p>
        </w:tc>
        <w:tc>
          <w:tcPr>
            <w:tcW w:w="4876" w:type="dxa"/>
          </w:tcPr>
          <w:p w14:paraId="0150A448" w14:textId="77777777" w:rsidR="009A1AD4" w:rsidRPr="008D13C2" w:rsidRDefault="009A1AD4" w:rsidP="00BE2F25">
            <w:pPr>
              <w:pStyle w:val="AmColumnHeading"/>
            </w:pPr>
            <w:r w:rsidRPr="008D13C2">
              <w:t>Enmienda</w:t>
            </w:r>
          </w:p>
        </w:tc>
      </w:tr>
      <w:tr w:rsidR="009A1AD4" w:rsidRPr="008D13C2" w14:paraId="09CDEA67" w14:textId="77777777" w:rsidTr="00BE2F25">
        <w:trPr>
          <w:jc w:val="center"/>
        </w:trPr>
        <w:tc>
          <w:tcPr>
            <w:tcW w:w="4876" w:type="dxa"/>
          </w:tcPr>
          <w:p w14:paraId="5C52A904" w14:textId="77777777" w:rsidR="009A1AD4" w:rsidRPr="008D13C2" w:rsidRDefault="009A1AD4" w:rsidP="00BE2F25">
            <w:pPr>
              <w:pStyle w:val="Normal6a"/>
            </w:pPr>
          </w:p>
        </w:tc>
        <w:tc>
          <w:tcPr>
            <w:tcW w:w="4876" w:type="dxa"/>
          </w:tcPr>
          <w:p w14:paraId="6A2ADF85" w14:textId="77777777" w:rsidR="009A1AD4" w:rsidRPr="008D13C2" w:rsidRDefault="009A1AD4" w:rsidP="00BE2F25">
            <w:pPr>
              <w:pStyle w:val="Normal6a"/>
            </w:pPr>
            <w:r w:rsidRPr="008D13C2">
              <w:rPr>
                <w:b/>
                <w:i/>
              </w:rPr>
              <w:t>j bis)</w:t>
            </w:r>
            <w:r w:rsidRPr="008D13C2">
              <w:tab/>
            </w:r>
            <w:r w:rsidRPr="008D13C2">
              <w:rPr>
                <w:b/>
                <w:i/>
              </w:rPr>
              <w:t>cualquier otra información de conformidad con el Derecho de la Unión o de los Estados miembros aplicable a la protección de las personas físicas en relación con el tratamiento de datos personales;</w:t>
            </w:r>
          </w:p>
        </w:tc>
      </w:tr>
    </w:tbl>
    <w:p w14:paraId="3BA6394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2F013AF" w14:textId="77777777" w:rsidR="009A1AD4" w:rsidRPr="008D13C2" w:rsidRDefault="009A1AD4" w:rsidP="009A1AD4">
      <w:r w:rsidRPr="008D13C2">
        <w:rPr>
          <w:rStyle w:val="HideTWBExt"/>
          <w:noProof w:val="0"/>
        </w:rPr>
        <w:t>&lt;/Amend&gt;</w:t>
      </w:r>
    </w:p>
    <w:p w14:paraId="69F80B1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1326</w:t>
      </w:r>
      <w:r w:rsidRPr="008D13C2">
        <w:rPr>
          <w:rStyle w:val="HideTWBExt"/>
          <w:b w:val="0"/>
          <w:noProof w:val="0"/>
        </w:rPr>
        <w:t>&lt;/NumAm&gt;</w:t>
      </w:r>
    </w:p>
    <w:p w14:paraId="6BCD41DF"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3C64F8C8" w14:textId="77777777" w:rsidR="009A1AD4" w:rsidRPr="008D13C2" w:rsidRDefault="009A1AD4" w:rsidP="009A1AD4">
      <w:pPr>
        <w:pStyle w:val="NormalBold"/>
      </w:pPr>
      <w:r w:rsidRPr="008D13C2">
        <w:rPr>
          <w:rStyle w:val="HideTWBExt"/>
          <w:b w:val="0"/>
          <w:noProof w:val="0"/>
        </w:rPr>
        <w:t>&lt;/RepeatBlock-By&gt;</w:t>
      </w:r>
    </w:p>
    <w:p w14:paraId="08A8D25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F9B4573" w14:textId="77777777" w:rsidR="009A1AD4" w:rsidRPr="008D13C2" w:rsidRDefault="009A1AD4" w:rsidP="009A1AD4">
      <w:pPr>
        <w:pStyle w:val="NormalBold"/>
      </w:pPr>
      <w:r w:rsidRPr="008D13C2">
        <w:rPr>
          <w:rStyle w:val="HideTWBExt"/>
          <w:b w:val="0"/>
          <w:noProof w:val="0"/>
        </w:rPr>
        <w:t>&lt;Article&gt;</w:t>
      </w:r>
      <w:r w:rsidRPr="008D13C2">
        <w:t>Artículo 11 – apartado 1 – letra k</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D5D26CB" w14:textId="77777777" w:rsidTr="00BE2F25">
        <w:trPr>
          <w:trHeight w:hRule="exact" w:val="240"/>
          <w:jc w:val="center"/>
        </w:trPr>
        <w:tc>
          <w:tcPr>
            <w:tcW w:w="9752" w:type="dxa"/>
            <w:gridSpan w:val="2"/>
          </w:tcPr>
          <w:p w14:paraId="12C43CCC" w14:textId="77777777" w:rsidR="009A1AD4" w:rsidRPr="008D13C2" w:rsidRDefault="009A1AD4" w:rsidP="00BE2F25"/>
        </w:tc>
      </w:tr>
      <w:tr w:rsidR="009A1AD4" w:rsidRPr="008D13C2" w14:paraId="7ABA6CE9" w14:textId="77777777" w:rsidTr="00BE2F25">
        <w:trPr>
          <w:trHeight w:val="240"/>
          <w:jc w:val="center"/>
        </w:trPr>
        <w:tc>
          <w:tcPr>
            <w:tcW w:w="4876" w:type="dxa"/>
          </w:tcPr>
          <w:p w14:paraId="49A5F491" w14:textId="77777777" w:rsidR="009A1AD4" w:rsidRPr="008D13C2" w:rsidRDefault="009A1AD4" w:rsidP="00BE2F25">
            <w:pPr>
              <w:pStyle w:val="AmColumnHeading"/>
            </w:pPr>
            <w:r w:rsidRPr="008D13C2">
              <w:t>Texto de la Comisión</w:t>
            </w:r>
          </w:p>
        </w:tc>
        <w:tc>
          <w:tcPr>
            <w:tcW w:w="4876" w:type="dxa"/>
          </w:tcPr>
          <w:p w14:paraId="7EA428B4" w14:textId="77777777" w:rsidR="009A1AD4" w:rsidRPr="008D13C2" w:rsidRDefault="009A1AD4" w:rsidP="00BE2F25">
            <w:pPr>
              <w:pStyle w:val="AmColumnHeading"/>
            </w:pPr>
            <w:r w:rsidRPr="008D13C2">
              <w:t>Enmienda</w:t>
            </w:r>
          </w:p>
        </w:tc>
      </w:tr>
      <w:tr w:rsidR="009A1AD4" w:rsidRPr="008D13C2" w14:paraId="415B555E" w14:textId="77777777" w:rsidTr="00BE2F25">
        <w:trPr>
          <w:jc w:val="center"/>
        </w:trPr>
        <w:tc>
          <w:tcPr>
            <w:tcW w:w="4876" w:type="dxa"/>
          </w:tcPr>
          <w:p w14:paraId="5CF119A8" w14:textId="77777777" w:rsidR="009A1AD4" w:rsidRPr="008D13C2" w:rsidRDefault="009A1AD4" w:rsidP="00BE2F25">
            <w:pPr>
              <w:pStyle w:val="Normal6a"/>
            </w:pPr>
            <w:r w:rsidRPr="008D13C2">
              <w:t>k)</w:t>
            </w:r>
            <w:r w:rsidRPr="008D13C2">
              <w:tab/>
              <w:t xml:space="preserve">en el caso de un menor no acompañado, del papel y las responsabilidades del </w:t>
            </w:r>
            <w:r w:rsidRPr="008D13C2">
              <w:rPr>
                <w:b/>
                <w:i/>
              </w:rPr>
              <w:t>representante</w:t>
            </w:r>
            <w:r w:rsidRPr="008D13C2">
              <w:t xml:space="preserve"> y del procedimiento para presentar reclamaciones contra un </w:t>
            </w:r>
            <w:r w:rsidRPr="008D13C2">
              <w:rPr>
                <w:b/>
                <w:i/>
              </w:rPr>
              <w:t>representante</w:t>
            </w:r>
            <w:r w:rsidRPr="008D13C2">
              <w:t xml:space="preserve"> de forma confidencial y segura y en pleno respeto del derecho del menor a ser escuchado con respecto a esta cuestión;</w:t>
            </w:r>
          </w:p>
        </w:tc>
        <w:tc>
          <w:tcPr>
            <w:tcW w:w="4876" w:type="dxa"/>
          </w:tcPr>
          <w:p w14:paraId="28723B58" w14:textId="77777777" w:rsidR="009A1AD4" w:rsidRPr="008D13C2" w:rsidRDefault="009A1AD4" w:rsidP="00BE2F25">
            <w:pPr>
              <w:pStyle w:val="Normal6a"/>
            </w:pPr>
            <w:r w:rsidRPr="008D13C2">
              <w:t>k)</w:t>
            </w:r>
            <w:r w:rsidRPr="008D13C2">
              <w:tab/>
              <w:t xml:space="preserve">en el caso de un menor no acompañado, </w:t>
            </w:r>
            <w:r w:rsidRPr="008D13C2">
              <w:rPr>
                <w:b/>
                <w:i/>
              </w:rPr>
              <w:t>de las garantías y los derechos que le corresponden, incluidos los especificados en los artículos 13 y 15 del presente Reglamento, en particular</w:t>
            </w:r>
            <w:r w:rsidRPr="008D13C2">
              <w:t xml:space="preserve"> del papel y las responsabilidades del </w:t>
            </w:r>
            <w:r w:rsidRPr="008D13C2">
              <w:rPr>
                <w:b/>
                <w:i/>
              </w:rPr>
              <w:t>tutor</w:t>
            </w:r>
            <w:r w:rsidRPr="008D13C2">
              <w:t xml:space="preserve"> y del procedimiento para presentar reclamaciones contra un </w:t>
            </w:r>
            <w:r w:rsidRPr="008D13C2">
              <w:rPr>
                <w:b/>
                <w:i/>
              </w:rPr>
              <w:t>tutor</w:t>
            </w:r>
            <w:r w:rsidRPr="008D13C2">
              <w:t xml:space="preserve"> de forma confidencial y segura y en pleno respeto del derecho del menor a ser escuchado con respecto a esta cuestión</w:t>
            </w:r>
            <w:r w:rsidRPr="008D13C2">
              <w:rPr>
                <w:b/>
                <w:i/>
              </w:rPr>
              <w:t>, y la obligación de los Estados miembros de salvaguardar el interés superior del menor en cualquier circunstancia</w:t>
            </w:r>
            <w:r w:rsidRPr="008D13C2">
              <w:t>;</w:t>
            </w:r>
          </w:p>
        </w:tc>
      </w:tr>
    </w:tbl>
    <w:p w14:paraId="67E6CC0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C2E941F" w14:textId="77777777" w:rsidR="009A1AD4" w:rsidRPr="008D13C2" w:rsidRDefault="009A1AD4" w:rsidP="009A1AD4">
      <w:r w:rsidRPr="008D13C2">
        <w:rPr>
          <w:rStyle w:val="HideTWBExt"/>
          <w:noProof w:val="0"/>
        </w:rPr>
        <w:t>&lt;/Amend&gt;</w:t>
      </w:r>
    </w:p>
    <w:p w14:paraId="3591610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1327</w:t>
      </w:r>
      <w:r w:rsidRPr="008D13C2">
        <w:rPr>
          <w:rStyle w:val="HideTWBExt"/>
          <w:b w:val="0"/>
          <w:noProof w:val="0"/>
        </w:rPr>
        <w:t>&lt;/NumAm&gt;</w:t>
      </w:r>
    </w:p>
    <w:p w14:paraId="254465EC"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4C06C56E" w14:textId="77777777" w:rsidR="009A1AD4" w:rsidRPr="008D13C2" w:rsidRDefault="009A1AD4" w:rsidP="009A1AD4">
      <w:pPr>
        <w:pStyle w:val="NormalBold"/>
      </w:pPr>
      <w:r w:rsidRPr="008D13C2">
        <w:rPr>
          <w:rStyle w:val="HideTWBExt"/>
          <w:b w:val="0"/>
          <w:noProof w:val="0"/>
        </w:rPr>
        <w:t>&lt;/RepeatBlock-By&gt;</w:t>
      </w:r>
    </w:p>
    <w:p w14:paraId="3AD0FDB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EA2B091" w14:textId="77777777" w:rsidR="009A1AD4" w:rsidRPr="008D13C2" w:rsidRDefault="009A1AD4" w:rsidP="009A1AD4">
      <w:pPr>
        <w:pStyle w:val="NormalBold"/>
      </w:pPr>
      <w:r w:rsidRPr="008D13C2">
        <w:rPr>
          <w:rStyle w:val="HideTWBExt"/>
          <w:b w:val="0"/>
          <w:noProof w:val="0"/>
        </w:rPr>
        <w:t>&lt;Article&gt;</w:t>
      </w:r>
      <w:r w:rsidRPr="008D13C2">
        <w:t>Artículo 11 – apartado 1 – letra k</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8C0C3B9" w14:textId="77777777" w:rsidTr="00BE2F25">
        <w:trPr>
          <w:trHeight w:hRule="exact" w:val="240"/>
          <w:jc w:val="center"/>
        </w:trPr>
        <w:tc>
          <w:tcPr>
            <w:tcW w:w="9752" w:type="dxa"/>
            <w:gridSpan w:val="2"/>
          </w:tcPr>
          <w:p w14:paraId="425CAF60" w14:textId="77777777" w:rsidR="009A1AD4" w:rsidRPr="008D13C2" w:rsidRDefault="009A1AD4" w:rsidP="00BE2F25"/>
        </w:tc>
      </w:tr>
      <w:tr w:rsidR="009A1AD4" w:rsidRPr="008D13C2" w14:paraId="0C60E17A" w14:textId="77777777" w:rsidTr="00BE2F25">
        <w:trPr>
          <w:trHeight w:val="240"/>
          <w:jc w:val="center"/>
        </w:trPr>
        <w:tc>
          <w:tcPr>
            <w:tcW w:w="4876" w:type="dxa"/>
          </w:tcPr>
          <w:p w14:paraId="162185D9" w14:textId="77777777" w:rsidR="009A1AD4" w:rsidRPr="008D13C2" w:rsidRDefault="009A1AD4" w:rsidP="00BE2F25">
            <w:pPr>
              <w:pStyle w:val="AmColumnHeading"/>
            </w:pPr>
            <w:r w:rsidRPr="008D13C2">
              <w:t>Texto de la Comisión</w:t>
            </w:r>
          </w:p>
        </w:tc>
        <w:tc>
          <w:tcPr>
            <w:tcW w:w="4876" w:type="dxa"/>
          </w:tcPr>
          <w:p w14:paraId="1F189034" w14:textId="77777777" w:rsidR="009A1AD4" w:rsidRPr="008D13C2" w:rsidRDefault="009A1AD4" w:rsidP="00BE2F25">
            <w:pPr>
              <w:pStyle w:val="AmColumnHeading"/>
            </w:pPr>
            <w:r w:rsidRPr="008D13C2">
              <w:t>Enmienda</w:t>
            </w:r>
          </w:p>
        </w:tc>
      </w:tr>
      <w:tr w:rsidR="009A1AD4" w:rsidRPr="008D13C2" w14:paraId="7DC89723" w14:textId="77777777" w:rsidTr="00BE2F25">
        <w:trPr>
          <w:jc w:val="center"/>
        </w:trPr>
        <w:tc>
          <w:tcPr>
            <w:tcW w:w="4876" w:type="dxa"/>
          </w:tcPr>
          <w:p w14:paraId="7BB6BCD7" w14:textId="77777777" w:rsidR="009A1AD4" w:rsidRPr="008D13C2" w:rsidRDefault="009A1AD4" w:rsidP="00BE2F25">
            <w:pPr>
              <w:pStyle w:val="Normal6a"/>
            </w:pPr>
            <w:r w:rsidRPr="008D13C2">
              <w:t>k)</w:t>
            </w:r>
            <w:r w:rsidRPr="008D13C2">
              <w:tab/>
              <w:t xml:space="preserve">en el caso de un menor no acompañado, del papel y las responsabilidades del </w:t>
            </w:r>
            <w:r w:rsidRPr="008D13C2">
              <w:rPr>
                <w:b/>
                <w:i/>
              </w:rPr>
              <w:t>representante</w:t>
            </w:r>
            <w:r w:rsidRPr="008D13C2">
              <w:t xml:space="preserve"> y del procedimiento para presentar reclamaciones contra un </w:t>
            </w:r>
            <w:r w:rsidRPr="008D13C2">
              <w:rPr>
                <w:b/>
                <w:i/>
              </w:rPr>
              <w:t>representante</w:t>
            </w:r>
            <w:r w:rsidRPr="008D13C2">
              <w:t xml:space="preserve"> de forma confidencial y segura y en pleno respeto del derecho del menor a ser escuchado con respecto a esta cuestión;</w:t>
            </w:r>
          </w:p>
        </w:tc>
        <w:tc>
          <w:tcPr>
            <w:tcW w:w="4876" w:type="dxa"/>
          </w:tcPr>
          <w:p w14:paraId="2C7774CD" w14:textId="77777777" w:rsidR="009A1AD4" w:rsidRPr="008D13C2" w:rsidRDefault="009A1AD4" w:rsidP="00BE2F25">
            <w:pPr>
              <w:pStyle w:val="Normal6a"/>
            </w:pPr>
            <w:r w:rsidRPr="008D13C2">
              <w:t>k)</w:t>
            </w:r>
            <w:r w:rsidRPr="008D13C2">
              <w:tab/>
              <w:t xml:space="preserve">en el caso de un menor no acompañado, del papel y las responsabilidades del </w:t>
            </w:r>
            <w:r w:rsidRPr="008D13C2">
              <w:rPr>
                <w:b/>
                <w:i/>
              </w:rPr>
              <w:t>tutor</w:t>
            </w:r>
            <w:r w:rsidRPr="008D13C2">
              <w:t xml:space="preserve"> y del procedimiento para presentar reclamaciones contra un </w:t>
            </w:r>
            <w:r w:rsidRPr="008D13C2">
              <w:rPr>
                <w:b/>
                <w:i/>
              </w:rPr>
              <w:t>tutor</w:t>
            </w:r>
            <w:r w:rsidRPr="008D13C2">
              <w:t xml:space="preserve"> de forma confidencial y segura y en pleno respeto del derecho del menor a ser escuchado con respecto a esta cuestión;</w:t>
            </w:r>
          </w:p>
        </w:tc>
      </w:tr>
    </w:tbl>
    <w:p w14:paraId="135B228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A48AF52" w14:textId="77777777" w:rsidR="009A1AD4" w:rsidRPr="008D13C2" w:rsidRDefault="009A1AD4" w:rsidP="009A1AD4">
      <w:r w:rsidRPr="008D13C2">
        <w:rPr>
          <w:rStyle w:val="HideTWBExt"/>
          <w:noProof w:val="0"/>
        </w:rPr>
        <w:t>&lt;/Amend&gt;</w:t>
      </w:r>
    </w:p>
    <w:p w14:paraId="164D9D2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1328</w:t>
      </w:r>
      <w:r w:rsidRPr="008D13C2">
        <w:rPr>
          <w:rStyle w:val="HideTWBExt"/>
          <w:b w:val="0"/>
          <w:noProof w:val="0"/>
        </w:rPr>
        <w:t>&lt;/NumAm&gt;</w:t>
      </w:r>
    </w:p>
    <w:p w14:paraId="3A9184CE"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BA0A4CE" w14:textId="77777777" w:rsidR="009A1AD4" w:rsidRPr="008D13C2" w:rsidRDefault="009A1AD4" w:rsidP="009A1AD4">
      <w:pPr>
        <w:pStyle w:val="NormalBold"/>
      </w:pPr>
      <w:r w:rsidRPr="008D13C2">
        <w:rPr>
          <w:rStyle w:val="HideTWBExt"/>
          <w:b w:val="0"/>
          <w:noProof w:val="0"/>
        </w:rPr>
        <w:t>&lt;/RepeatBlock-By&gt;</w:t>
      </w:r>
    </w:p>
    <w:p w14:paraId="5CDF681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1A96B44" w14:textId="77777777" w:rsidR="009A1AD4" w:rsidRPr="008D13C2" w:rsidRDefault="009A1AD4" w:rsidP="009A1AD4">
      <w:pPr>
        <w:pStyle w:val="NormalBold"/>
      </w:pPr>
      <w:r w:rsidRPr="008D13C2">
        <w:rPr>
          <w:rStyle w:val="HideTWBExt"/>
          <w:b w:val="0"/>
          <w:noProof w:val="0"/>
        </w:rPr>
        <w:t>&lt;Article&gt;</w:t>
      </w:r>
      <w:r w:rsidRPr="008D13C2">
        <w:t>Artículo 11 – apartado 1 – letra k</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E68F716" w14:textId="77777777" w:rsidTr="00BE2F25">
        <w:trPr>
          <w:trHeight w:hRule="exact" w:val="240"/>
          <w:jc w:val="center"/>
        </w:trPr>
        <w:tc>
          <w:tcPr>
            <w:tcW w:w="9752" w:type="dxa"/>
            <w:gridSpan w:val="2"/>
          </w:tcPr>
          <w:p w14:paraId="5B84BD8F" w14:textId="77777777" w:rsidR="009A1AD4" w:rsidRPr="008D13C2" w:rsidRDefault="009A1AD4" w:rsidP="00BE2F25"/>
        </w:tc>
      </w:tr>
      <w:tr w:rsidR="009A1AD4" w:rsidRPr="008D13C2" w14:paraId="05F55A01" w14:textId="77777777" w:rsidTr="00BE2F25">
        <w:trPr>
          <w:trHeight w:val="240"/>
          <w:jc w:val="center"/>
        </w:trPr>
        <w:tc>
          <w:tcPr>
            <w:tcW w:w="4876" w:type="dxa"/>
          </w:tcPr>
          <w:p w14:paraId="6BDBC7A7" w14:textId="77777777" w:rsidR="009A1AD4" w:rsidRPr="008D13C2" w:rsidRDefault="009A1AD4" w:rsidP="00BE2F25">
            <w:pPr>
              <w:pStyle w:val="AmColumnHeading"/>
            </w:pPr>
            <w:r w:rsidRPr="008D13C2">
              <w:t>Texto de la Comisión</w:t>
            </w:r>
          </w:p>
        </w:tc>
        <w:tc>
          <w:tcPr>
            <w:tcW w:w="4876" w:type="dxa"/>
          </w:tcPr>
          <w:p w14:paraId="69874881" w14:textId="77777777" w:rsidR="009A1AD4" w:rsidRPr="008D13C2" w:rsidRDefault="009A1AD4" w:rsidP="00BE2F25">
            <w:pPr>
              <w:pStyle w:val="AmColumnHeading"/>
            </w:pPr>
            <w:r w:rsidRPr="008D13C2">
              <w:t>Enmienda</w:t>
            </w:r>
          </w:p>
        </w:tc>
      </w:tr>
      <w:tr w:rsidR="009A1AD4" w:rsidRPr="008D13C2" w14:paraId="172E560A" w14:textId="77777777" w:rsidTr="00BE2F25">
        <w:trPr>
          <w:jc w:val="center"/>
        </w:trPr>
        <w:tc>
          <w:tcPr>
            <w:tcW w:w="4876" w:type="dxa"/>
          </w:tcPr>
          <w:p w14:paraId="308A8360" w14:textId="77777777" w:rsidR="009A1AD4" w:rsidRPr="008D13C2" w:rsidRDefault="009A1AD4" w:rsidP="00BE2F25">
            <w:pPr>
              <w:pStyle w:val="Normal6a"/>
            </w:pPr>
            <w:r w:rsidRPr="008D13C2">
              <w:t>k)</w:t>
            </w:r>
            <w:r w:rsidRPr="008D13C2">
              <w:tab/>
              <w:t xml:space="preserve">en el caso de un menor no acompañado, del papel y las responsabilidades del </w:t>
            </w:r>
            <w:r w:rsidRPr="008D13C2">
              <w:rPr>
                <w:b/>
                <w:i/>
              </w:rPr>
              <w:t>representante</w:t>
            </w:r>
            <w:r w:rsidRPr="008D13C2">
              <w:t xml:space="preserve"> y del procedimiento para presentar reclamaciones contra un </w:t>
            </w:r>
            <w:r w:rsidRPr="008D13C2">
              <w:rPr>
                <w:b/>
                <w:i/>
              </w:rPr>
              <w:t>representante</w:t>
            </w:r>
            <w:r w:rsidRPr="008D13C2">
              <w:t xml:space="preserve"> de forma confidencial y segura y en pleno respeto del derecho del menor a ser escuchado con respecto a esta cuestión;</w:t>
            </w:r>
          </w:p>
        </w:tc>
        <w:tc>
          <w:tcPr>
            <w:tcW w:w="4876" w:type="dxa"/>
          </w:tcPr>
          <w:p w14:paraId="4CDEB764" w14:textId="77777777" w:rsidR="009A1AD4" w:rsidRPr="008D13C2" w:rsidRDefault="009A1AD4" w:rsidP="00BE2F25">
            <w:pPr>
              <w:pStyle w:val="Normal6a"/>
            </w:pPr>
            <w:r w:rsidRPr="008D13C2">
              <w:t>k)</w:t>
            </w:r>
            <w:r w:rsidRPr="008D13C2">
              <w:tab/>
              <w:t xml:space="preserve">en el caso de un menor no acompañado, del papel y las responsabilidades del </w:t>
            </w:r>
            <w:r w:rsidRPr="008D13C2">
              <w:rPr>
                <w:b/>
                <w:i/>
              </w:rPr>
              <w:t>tutor</w:t>
            </w:r>
            <w:r w:rsidRPr="008D13C2">
              <w:t xml:space="preserve"> y del procedimiento para presentar reclamaciones contra un </w:t>
            </w:r>
            <w:r w:rsidRPr="008D13C2">
              <w:rPr>
                <w:b/>
                <w:i/>
              </w:rPr>
              <w:t>tutor</w:t>
            </w:r>
            <w:r w:rsidRPr="008D13C2">
              <w:t xml:space="preserve"> de forma confidencial y segura y en pleno respeto del derecho del menor a ser escuchado con respecto a esta cuestión;</w:t>
            </w:r>
          </w:p>
        </w:tc>
      </w:tr>
    </w:tbl>
    <w:p w14:paraId="67A787E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114E988" w14:textId="77777777" w:rsidR="009A1AD4" w:rsidRPr="008D13C2" w:rsidRDefault="009A1AD4" w:rsidP="009A1AD4">
      <w:r w:rsidRPr="008D13C2">
        <w:rPr>
          <w:rStyle w:val="HideTWBExt"/>
          <w:noProof w:val="0"/>
        </w:rPr>
        <w:t>&lt;/Amend&gt;</w:t>
      </w:r>
    </w:p>
    <w:p w14:paraId="6A48B4A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1329</w:t>
      </w:r>
      <w:r w:rsidRPr="008D13C2">
        <w:rPr>
          <w:rStyle w:val="HideTWBExt"/>
          <w:b w:val="0"/>
          <w:noProof w:val="0"/>
        </w:rPr>
        <w:t>&lt;/NumAm&gt;</w:t>
      </w:r>
    </w:p>
    <w:p w14:paraId="02482C6A"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25DC90A3" w14:textId="77777777" w:rsidR="009A1AD4" w:rsidRPr="008D13C2" w:rsidRDefault="009A1AD4" w:rsidP="009A1AD4">
      <w:pPr>
        <w:pStyle w:val="NormalBold"/>
      </w:pPr>
      <w:r w:rsidRPr="008D13C2">
        <w:rPr>
          <w:rStyle w:val="HideTWBExt"/>
          <w:b w:val="0"/>
          <w:noProof w:val="0"/>
        </w:rPr>
        <w:t>&lt;/RepeatBlock-By&gt;</w:t>
      </w:r>
    </w:p>
    <w:p w14:paraId="19A5848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DDADCB3" w14:textId="77777777" w:rsidR="009A1AD4" w:rsidRPr="008D13C2" w:rsidRDefault="009A1AD4" w:rsidP="009A1AD4">
      <w:pPr>
        <w:pStyle w:val="NormalBold"/>
      </w:pPr>
      <w:r w:rsidRPr="008D13C2">
        <w:rPr>
          <w:rStyle w:val="HideTWBExt"/>
          <w:b w:val="0"/>
          <w:noProof w:val="0"/>
        </w:rPr>
        <w:t>&lt;Article&gt;</w:t>
      </w:r>
      <w:r w:rsidRPr="008D13C2">
        <w:t>Artículo 11 – apartado 1 – letra k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CC5B94C" w14:textId="77777777" w:rsidTr="00BE2F25">
        <w:trPr>
          <w:trHeight w:hRule="exact" w:val="240"/>
          <w:jc w:val="center"/>
        </w:trPr>
        <w:tc>
          <w:tcPr>
            <w:tcW w:w="9752" w:type="dxa"/>
            <w:gridSpan w:val="2"/>
          </w:tcPr>
          <w:p w14:paraId="5051CA2B" w14:textId="77777777" w:rsidR="009A1AD4" w:rsidRPr="008D13C2" w:rsidRDefault="009A1AD4" w:rsidP="00BE2F25"/>
        </w:tc>
      </w:tr>
      <w:tr w:rsidR="009A1AD4" w:rsidRPr="008D13C2" w14:paraId="6EE94F04" w14:textId="77777777" w:rsidTr="00BE2F25">
        <w:trPr>
          <w:trHeight w:val="240"/>
          <w:jc w:val="center"/>
        </w:trPr>
        <w:tc>
          <w:tcPr>
            <w:tcW w:w="4876" w:type="dxa"/>
          </w:tcPr>
          <w:p w14:paraId="7862851A" w14:textId="77777777" w:rsidR="009A1AD4" w:rsidRPr="008D13C2" w:rsidRDefault="009A1AD4" w:rsidP="00BE2F25">
            <w:pPr>
              <w:pStyle w:val="AmColumnHeading"/>
            </w:pPr>
            <w:r w:rsidRPr="008D13C2">
              <w:t>Texto de la Comisión</w:t>
            </w:r>
          </w:p>
        </w:tc>
        <w:tc>
          <w:tcPr>
            <w:tcW w:w="4876" w:type="dxa"/>
          </w:tcPr>
          <w:p w14:paraId="7699373E" w14:textId="77777777" w:rsidR="009A1AD4" w:rsidRPr="008D13C2" w:rsidRDefault="009A1AD4" w:rsidP="00BE2F25">
            <w:pPr>
              <w:pStyle w:val="AmColumnHeading"/>
            </w:pPr>
            <w:r w:rsidRPr="008D13C2">
              <w:t>Enmienda</w:t>
            </w:r>
          </w:p>
        </w:tc>
      </w:tr>
      <w:tr w:rsidR="009A1AD4" w:rsidRPr="008D13C2" w14:paraId="76C30B22" w14:textId="77777777" w:rsidTr="00BE2F25">
        <w:trPr>
          <w:jc w:val="center"/>
        </w:trPr>
        <w:tc>
          <w:tcPr>
            <w:tcW w:w="4876" w:type="dxa"/>
          </w:tcPr>
          <w:p w14:paraId="07893249" w14:textId="77777777" w:rsidR="009A1AD4" w:rsidRPr="008D13C2" w:rsidRDefault="009A1AD4" w:rsidP="00BE2F25">
            <w:pPr>
              <w:pStyle w:val="Normal6a"/>
            </w:pPr>
          </w:p>
        </w:tc>
        <w:tc>
          <w:tcPr>
            <w:tcW w:w="4876" w:type="dxa"/>
          </w:tcPr>
          <w:p w14:paraId="355AC84D" w14:textId="77777777" w:rsidR="009A1AD4" w:rsidRPr="008D13C2" w:rsidRDefault="009A1AD4" w:rsidP="00BE2F25">
            <w:pPr>
              <w:pStyle w:val="Normal6a"/>
            </w:pPr>
            <w:r w:rsidRPr="008D13C2">
              <w:rPr>
                <w:b/>
                <w:i/>
              </w:rPr>
              <w:t>k bis)</w:t>
            </w:r>
            <w:r w:rsidRPr="008D13C2">
              <w:tab/>
            </w:r>
            <w:r w:rsidRPr="008D13C2">
              <w:rPr>
                <w:b/>
                <w:i/>
              </w:rPr>
              <w:t>cuando proceda, de una evaluación de la edad de un solicitante, incluso mediante los métodos médicos establecidos, o de una prueba de ADN para demostrar un vínculo familiar;</w:t>
            </w:r>
          </w:p>
        </w:tc>
      </w:tr>
    </w:tbl>
    <w:p w14:paraId="338F1D6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467AA40" w14:textId="77777777" w:rsidR="009A1AD4" w:rsidRPr="008D13C2" w:rsidRDefault="009A1AD4" w:rsidP="009A1AD4">
      <w:r w:rsidRPr="008D13C2">
        <w:rPr>
          <w:rStyle w:val="HideTWBExt"/>
          <w:noProof w:val="0"/>
        </w:rPr>
        <w:t>&lt;/Amend&gt;</w:t>
      </w:r>
    </w:p>
    <w:p w14:paraId="1536CB0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1330</w:t>
      </w:r>
      <w:r w:rsidRPr="008D13C2">
        <w:rPr>
          <w:rStyle w:val="HideTWBExt"/>
          <w:b w:val="0"/>
          <w:noProof w:val="0"/>
        </w:rPr>
        <w:t>&lt;/NumAm&gt;</w:t>
      </w:r>
    </w:p>
    <w:p w14:paraId="72178310" w14:textId="77777777" w:rsidR="009A1AD4" w:rsidRPr="008D13C2" w:rsidRDefault="009A1AD4" w:rsidP="009A1AD4">
      <w:pPr>
        <w:pStyle w:val="NormalBold"/>
      </w:pPr>
      <w:r w:rsidRPr="008D13C2">
        <w:rPr>
          <w:rStyle w:val="HideTWBExt"/>
          <w:b w:val="0"/>
          <w:noProof w:val="0"/>
        </w:rPr>
        <w:t>&lt;RepeatBlock-By&gt;&lt;Members&gt;</w:t>
      </w:r>
      <w:r w:rsidRPr="008D13C2">
        <w:t>Elissavet Vozemberg-Vrionidi</w:t>
      </w:r>
      <w:r w:rsidRPr="008D13C2">
        <w:rPr>
          <w:rStyle w:val="HideTWBExt"/>
          <w:b w:val="0"/>
          <w:noProof w:val="0"/>
        </w:rPr>
        <w:t>&lt;/Members&gt;</w:t>
      </w:r>
    </w:p>
    <w:p w14:paraId="0B0BED82" w14:textId="77777777" w:rsidR="009A1AD4" w:rsidRPr="008D13C2" w:rsidRDefault="009A1AD4" w:rsidP="009A1AD4">
      <w:pPr>
        <w:pStyle w:val="NormalBold"/>
      </w:pPr>
      <w:r w:rsidRPr="008D13C2">
        <w:rPr>
          <w:rStyle w:val="HideTWBExt"/>
          <w:b w:val="0"/>
          <w:noProof w:val="0"/>
        </w:rPr>
        <w:t>&lt;/RepeatBlock-By&gt;</w:t>
      </w:r>
    </w:p>
    <w:p w14:paraId="63A34EE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B1689A7" w14:textId="77777777" w:rsidR="009A1AD4" w:rsidRPr="008D13C2" w:rsidRDefault="009A1AD4" w:rsidP="009A1AD4">
      <w:pPr>
        <w:pStyle w:val="NormalBold"/>
      </w:pPr>
      <w:r w:rsidRPr="008D13C2">
        <w:rPr>
          <w:rStyle w:val="HideTWBExt"/>
          <w:b w:val="0"/>
          <w:noProof w:val="0"/>
        </w:rPr>
        <w:t>&lt;Article&gt;</w:t>
      </w:r>
      <w:r w:rsidRPr="008D13C2">
        <w:t>Artículo 11 – apartado 1 – letra k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E5C5595" w14:textId="77777777" w:rsidTr="00BE2F25">
        <w:trPr>
          <w:trHeight w:hRule="exact" w:val="240"/>
          <w:jc w:val="center"/>
        </w:trPr>
        <w:tc>
          <w:tcPr>
            <w:tcW w:w="9752" w:type="dxa"/>
            <w:gridSpan w:val="2"/>
          </w:tcPr>
          <w:p w14:paraId="7AAB72B4" w14:textId="77777777" w:rsidR="009A1AD4" w:rsidRPr="008D13C2" w:rsidRDefault="009A1AD4" w:rsidP="00BE2F25"/>
        </w:tc>
      </w:tr>
      <w:tr w:rsidR="009A1AD4" w:rsidRPr="008D13C2" w14:paraId="695357A6" w14:textId="77777777" w:rsidTr="00BE2F25">
        <w:trPr>
          <w:trHeight w:val="240"/>
          <w:jc w:val="center"/>
        </w:trPr>
        <w:tc>
          <w:tcPr>
            <w:tcW w:w="4876" w:type="dxa"/>
          </w:tcPr>
          <w:p w14:paraId="574C0813" w14:textId="77777777" w:rsidR="009A1AD4" w:rsidRPr="008D13C2" w:rsidRDefault="009A1AD4" w:rsidP="00BE2F25">
            <w:pPr>
              <w:pStyle w:val="AmColumnHeading"/>
            </w:pPr>
            <w:r w:rsidRPr="008D13C2">
              <w:t>Texto de la Comisión</w:t>
            </w:r>
          </w:p>
        </w:tc>
        <w:tc>
          <w:tcPr>
            <w:tcW w:w="4876" w:type="dxa"/>
          </w:tcPr>
          <w:p w14:paraId="1ADE9DAB" w14:textId="77777777" w:rsidR="009A1AD4" w:rsidRPr="008D13C2" w:rsidRDefault="009A1AD4" w:rsidP="00BE2F25">
            <w:pPr>
              <w:pStyle w:val="AmColumnHeading"/>
            </w:pPr>
            <w:r w:rsidRPr="008D13C2">
              <w:t>Enmienda</w:t>
            </w:r>
          </w:p>
        </w:tc>
      </w:tr>
      <w:tr w:rsidR="009A1AD4" w:rsidRPr="008D13C2" w14:paraId="2993E535" w14:textId="77777777" w:rsidTr="00BE2F25">
        <w:trPr>
          <w:jc w:val="center"/>
        </w:trPr>
        <w:tc>
          <w:tcPr>
            <w:tcW w:w="4876" w:type="dxa"/>
          </w:tcPr>
          <w:p w14:paraId="3D5673CA" w14:textId="77777777" w:rsidR="009A1AD4" w:rsidRPr="008D13C2" w:rsidRDefault="009A1AD4" w:rsidP="00BE2F25">
            <w:pPr>
              <w:pStyle w:val="Normal6a"/>
            </w:pPr>
          </w:p>
        </w:tc>
        <w:tc>
          <w:tcPr>
            <w:tcW w:w="4876" w:type="dxa"/>
          </w:tcPr>
          <w:p w14:paraId="38A4E938" w14:textId="77777777" w:rsidR="009A1AD4" w:rsidRPr="008D13C2" w:rsidRDefault="009A1AD4" w:rsidP="00BE2F25">
            <w:pPr>
              <w:pStyle w:val="Normal6a"/>
            </w:pPr>
            <w:r w:rsidRPr="008D13C2">
              <w:rPr>
                <w:b/>
                <w:i/>
              </w:rPr>
              <w:t>k bis)</w:t>
            </w:r>
            <w:r w:rsidRPr="008D13C2">
              <w:tab/>
            </w:r>
            <w:r w:rsidRPr="008D13C2">
              <w:rPr>
                <w:b/>
                <w:i/>
              </w:rPr>
              <w:t>cuando proceda, de una evaluación de la edad de un solicitante o, excepcionalmente, de una prueba de ADN para demostrar un vínculo familiar;</w:t>
            </w:r>
          </w:p>
        </w:tc>
      </w:tr>
    </w:tbl>
    <w:p w14:paraId="29CCF04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629CAD3" w14:textId="77777777" w:rsidR="009A1AD4" w:rsidRPr="008D13C2" w:rsidRDefault="009A1AD4" w:rsidP="009A1AD4">
      <w:r w:rsidRPr="008D13C2">
        <w:rPr>
          <w:rStyle w:val="HideTWBExt"/>
          <w:noProof w:val="0"/>
        </w:rPr>
        <w:t>&lt;/Amend&gt;</w:t>
      </w:r>
    </w:p>
    <w:p w14:paraId="36C90C2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1331</w:t>
      </w:r>
      <w:r w:rsidRPr="008D13C2">
        <w:rPr>
          <w:rStyle w:val="HideTWBExt"/>
          <w:b w:val="0"/>
          <w:noProof w:val="0"/>
        </w:rPr>
        <w:t>&lt;/NumAm&gt;</w:t>
      </w:r>
    </w:p>
    <w:p w14:paraId="59E4B1CD"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3585D9B1" w14:textId="77777777" w:rsidR="009A1AD4" w:rsidRPr="008D13C2" w:rsidRDefault="009A1AD4" w:rsidP="009A1AD4">
      <w:pPr>
        <w:pStyle w:val="NormalBold"/>
      </w:pPr>
      <w:r w:rsidRPr="008D13C2">
        <w:rPr>
          <w:rStyle w:val="HideTWBExt"/>
          <w:b w:val="0"/>
          <w:noProof w:val="0"/>
        </w:rPr>
        <w:t>&lt;/RepeatBlock-By&gt;</w:t>
      </w:r>
    </w:p>
    <w:p w14:paraId="6AFD3B6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FDDECE4" w14:textId="77777777" w:rsidR="009A1AD4" w:rsidRPr="008D13C2" w:rsidRDefault="009A1AD4" w:rsidP="009A1AD4">
      <w:pPr>
        <w:pStyle w:val="NormalBold"/>
      </w:pPr>
      <w:r w:rsidRPr="008D13C2">
        <w:rPr>
          <w:rStyle w:val="HideTWBExt"/>
          <w:b w:val="0"/>
          <w:noProof w:val="0"/>
        </w:rPr>
        <w:t>&lt;Article&gt;</w:t>
      </w:r>
      <w:r w:rsidRPr="008D13C2">
        <w:t>Artículo 11 – apartado 1 – letra l</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05F7614" w14:textId="77777777" w:rsidTr="00BE2F25">
        <w:trPr>
          <w:trHeight w:hRule="exact" w:val="240"/>
          <w:jc w:val="center"/>
        </w:trPr>
        <w:tc>
          <w:tcPr>
            <w:tcW w:w="9752" w:type="dxa"/>
            <w:gridSpan w:val="2"/>
          </w:tcPr>
          <w:p w14:paraId="4FD5991B" w14:textId="77777777" w:rsidR="009A1AD4" w:rsidRPr="008D13C2" w:rsidRDefault="009A1AD4" w:rsidP="00BE2F25"/>
        </w:tc>
      </w:tr>
      <w:tr w:rsidR="009A1AD4" w:rsidRPr="008D13C2" w14:paraId="157F347A" w14:textId="77777777" w:rsidTr="00BE2F25">
        <w:trPr>
          <w:trHeight w:val="240"/>
          <w:jc w:val="center"/>
        </w:trPr>
        <w:tc>
          <w:tcPr>
            <w:tcW w:w="4876" w:type="dxa"/>
          </w:tcPr>
          <w:p w14:paraId="7941ABDD" w14:textId="77777777" w:rsidR="009A1AD4" w:rsidRPr="008D13C2" w:rsidRDefault="009A1AD4" w:rsidP="00BE2F25">
            <w:pPr>
              <w:pStyle w:val="AmColumnHeading"/>
            </w:pPr>
            <w:r w:rsidRPr="008D13C2">
              <w:t>Texto de la Comisión</w:t>
            </w:r>
          </w:p>
        </w:tc>
        <w:tc>
          <w:tcPr>
            <w:tcW w:w="4876" w:type="dxa"/>
          </w:tcPr>
          <w:p w14:paraId="676B2BE1" w14:textId="77777777" w:rsidR="009A1AD4" w:rsidRPr="008D13C2" w:rsidRDefault="009A1AD4" w:rsidP="00BE2F25">
            <w:pPr>
              <w:pStyle w:val="AmColumnHeading"/>
            </w:pPr>
            <w:r w:rsidRPr="008D13C2">
              <w:t>Enmienda</w:t>
            </w:r>
          </w:p>
        </w:tc>
      </w:tr>
      <w:tr w:rsidR="009A1AD4" w:rsidRPr="008D13C2" w14:paraId="45191909" w14:textId="77777777" w:rsidTr="00BE2F25">
        <w:trPr>
          <w:jc w:val="center"/>
        </w:trPr>
        <w:tc>
          <w:tcPr>
            <w:tcW w:w="4876" w:type="dxa"/>
          </w:tcPr>
          <w:p w14:paraId="4C0CE8B6" w14:textId="77777777" w:rsidR="009A1AD4" w:rsidRPr="008D13C2" w:rsidRDefault="009A1AD4" w:rsidP="00BE2F25">
            <w:pPr>
              <w:pStyle w:val="Normal6a"/>
            </w:pPr>
            <w:r w:rsidRPr="008D13C2">
              <w:rPr>
                <w:b/>
                <w:i/>
              </w:rPr>
              <w:t>l)</w:t>
            </w:r>
            <w:r w:rsidRPr="008D13C2">
              <w:tab/>
            </w:r>
            <w:r w:rsidRPr="008D13C2">
              <w:rPr>
                <w:b/>
                <w:i/>
              </w:rPr>
              <w:t>cuando proceda, del procedimiento de reubicación establecido en los artículos 57 y 58.</w:t>
            </w:r>
          </w:p>
        </w:tc>
        <w:tc>
          <w:tcPr>
            <w:tcW w:w="4876" w:type="dxa"/>
          </w:tcPr>
          <w:p w14:paraId="26487765" w14:textId="77777777" w:rsidR="009A1AD4" w:rsidRPr="008D13C2" w:rsidRDefault="009A1AD4" w:rsidP="00BE2F25">
            <w:pPr>
              <w:pStyle w:val="Normal6a"/>
            </w:pPr>
            <w:r w:rsidRPr="008D13C2">
              <w:rPr>
                <w:b/>
                <w:i/>
              </w:rPr>
              <w:t>suprimida</w:t>
            </w:r>
          </w:p>
        </w:tc>
      </w:tr>
    </w:tbl>
    <w:p w14:paraId="6EE242B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9263527" w14:textId="77777777" w:rsidR="009A1AD4" w:rsidRPr="008D13C2" w:rsidRDefault="009A1AD4" w:rsidP="009A1AD4">
      <w:r w:rsidRPr="008D13C2">
        <w:rPr>
          <w:rStyle w:val="HideTWBExt"/>
          <w:noProof w:val="0"/>
        </w:rPr>
        <w:t>&lt;/Amend&gt;</w:t>
      </w:r>
    </w:p>
    <w:p w14:paraId="2259FDB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1332</w:t>
      </w:r>
      <w:r w:rsidRPr="008D13C2">
        <w:rPr>
          <w:rStyle w:val="HideTWBExt"/>
          <w:b w:val="0"/>
          <w:noProof w:val="0"/>
        </w:rPr>
        <w:t>&lt;/NumAm&gt;</w:t>
      </w:r>
    </w:p>
    <w:p w14:paraId="71664624"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B9DC0EB" w14:textId="77777777" w:rsidR="009A1AD4" w:rsidRPr="008D13C2" w:rsidRDefault="009A1AD4" w:rsidP="009A1AD4">
      <w:pPr>
        <w:pStyle w:val="NormalBold"/>
      </w:pPr>
      <w:r w:rsidRPr="008D13C2">
        <w:rPr>
          <w:rStyle w:val="HideTWBExt"/>
          <w:b w:val="0"/>
          <w:noProof w:val="0"/>
        </w:rPr>
        <w:t>&lt;/RepeatBlock-By&gt;</w:t>
      </w:r>
    </w:p>
    <w:p w14:paraId="6DFF02A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B160102" w14:textId="77777777" w:rsidR="009A1AD4" w:rsidRPr="008D13C2" w:rsidRDefault="009A1AD4" w:rsidP="009A1AD4">
      <w:pPr>
        <w:pStyle w:val="NormalBold"/>
      </w:pPr>
      <w:r w:rsidRPr="008D13C2">
        <w:rPr>
          <w:rStyle w:val="HideTWBExt"/>
          <w:b w:val="0"/>
          <w:noProof w:val="0"/>
        </w:rPr>
        <w:t>&lt;Article&gt;</w:t>
      </w:r>
      <w:r w:rsidRPr="008D13C2">
        <w:t>Artículo 11 – apartado 1 – letra l</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6239150" w14:textId="77777777" w:rsidTr="00BE2F25">
        <w:trPr>
          <w:trHeight w:hRule="exact" w:val="240"/>
          <w:jc w:val="center"/>
        </w:trPr>
        <w:tc>
          <w:tcPr>
            <w:tcW w:w="9752" w:type="dxa"/>
            <w:gridSpan w:val="2"/>
          </w:tcPr>
          <w:p w14:paraId="46318E0E" w14:textId="77777777" w:rsidR="009A1AD4" w:rsidRPr="008D13C2" w:rsidRDefault="009A1AD4" w:rsidP="00BE2F25"/>
        </w:tc>
      </w:tr>
      <w:tr w:rsidR="009A1AD4" w:rsidRPr="008D13C2" w14:paraId="5097E6AE" w14:textId="77777777" w:rsidTr="00BE2F25">
        <w:trPr>
          <w:trHeight w:val="240"/>
          <w:jc w:val="center"/>
        </w:trPr>
        <w:tc>
          <w:tcPr>
            <w:tcW w:w="4876" w:type="dxa"/>
          </w:tcPr>
          <w:p w14:paraId="4D8AAF49" w14:textId="77777777" w:rsidR="009A1AD4" w:rsidRPr="008D13C2" w:rsidRDefault="009A1AD4" w:rsidP="00BE2F25">
            <w:pPr>
              <w:pStyle w:val="AmColumnHeading"/>
            </w:pPr>
            <w:r w:rsidRPr="008D13C2">
              <w:t>Texto de la Comisión</w:t>
            </w:r>
          </w:p>
        </w:tc>
        <w:tc>
          <w:tcPr>
            <w:tcW w:w="4876" w:type="dxa"/>
          </w:tcPr>
          <w:p w14:paraId="5C735BDC" w14:textId="77777777" w:rsidR="009A1AD4" w:rsidRPr="008D13C2" w:rsidRDefault="009A1AD4" w:rsidP="00BE2F25">
            <w:pPr>
              <w:pStyle w:val="AmColumnHeading"/>
            </w:pPr>
            <w:r w:rsidRPr="008D13C2">
              <w:t>Enmienda</w:t>
            </w:r>
          </w:p>
        </w:tc>
      </w:tr>
      <w:tr w:rsidR="009A1AD4" w:rsidRPr="008D13C2" w14:paraId="7A02B76D" w14:textId="77777777" w:rsidTr="00BE2F25">
        <w:trPr>
          <w:jc w:val="center"/>
        </w:trPr>
        <w:tc>
          <w:tcPr>
            <w:tcW w:w="4876" w:type="dxa"/>
          </w:tcPr>
          <w:p w14:paraId="6E79804B" w14:textId="77777777" w:rsidR="009A1AD4" w:rsidRPr="008D13C2" w:rsidRDefault="009A1AD4" w:rsidP="00BE2F25">
            <w:pPr>
              <w:pStyle w:val="Normal6a"/>
            </w:pPr>
            <w:r w:rsidRPr="008D13C2">
              <w:rPr>
                <w:b/>
                <w:i/>
              </w:rPr>
              <w:t>l)</w:t>
            </w:r>
            <w:r w:rsidRPr="008D13C2">
              <w:tab/>
            </w:r>
            <w:r w:rsidRPr="008D13C2">
              <w:rPr>
                <w:b/>
                <w:i/>
              </w:rPr>
              <w:t>cuando proceda, del procedimiento de reubicación establecido en los artículos 57 y 58.</w:t>
            </w:r>
          </w:p>
        </w:tc>
        <w:tc>
          <w:tcPr>
            <w:tcW w:w="4876" w:type="dxa"/>
          </w:tcPr>
          <w:p w14:paraId="463BAA57" w14:textId="77777777" w:rsidR="009A1AD4" w:rsidRPr="008D13C2" w:rsidRDefault="009A1AD4" w:rsidP="00BE2F25">
            <w:pPr>
              <w:pStyle w:val="Normal6a"/>
            </w:pPr>
            <w:r w:rsidRPr="008D13C2">
              <w:rPr>
                <w:b/>
                <w:i/>
              </w:rPr>
              <w:t>suprimida</w:t>
            </w:r>
          </w:p>
        </w:tc>
      </w:tr>
    </w:tbl>
    <w:p w14:paraId="5543B90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21EE34B" w14:textId="77777777" w:rsidR="009A1AD4" w:rsidRPr="008D13C2" w:rsidRDefault="009A1AD4" w:rsidP="009A1AD4">
      <w:pPr>
        <w:pStyle w:val="AmJustTitle"/>
      </w:pPr>
      <w:r w:rsidRPr="008D13C2">
        <w:rPr>
          <w:rStyle w:val="HideTWBExt"/>
          <w:i w:val="0"/>
          <w:noProof w:val="0"/>
        </w:rPr>
        <w:t>&lt;TitreJust&gt;</w:t>
      </w:r>
      <w:r w:rsidRPr="008D13C2">
        <w:t>Justificación</w:t>
      </w:r>
      <w:r w:rsidRPr="008D13C2">
        <w:rPr>
          <w:rStyle w:val="HideTWBExt"/>
          <w:i w:val="0"/>
          <w:noProof w:val="0"/>
        </w:rPr>
        <w:t>&lt;/TitreJust&gt;</w:t>
      </w:r>
    </w:p>
    <w:p w14:paraId="1602773C" w14:textId="77777777" w:rsidR="009A1AD4" w:rsidRPr="008D13C2" w:rsidRDefault="009A1AD4" w:rsidP="009A1AD4">
      <w:pPr>
        <w:pStyle w:val="AmJustText"/>
      </w:pPr>
      <w:r w:rsidRPr="008D13C2">
        <w:t>Letra suprimida ya que los artículos 57 y 58 se refieren al procedimiento específico de reubicación de los beneficiarios de protección internacional.</w:t>
      </w:r>
    </w:p>
    <w:p w14:paraId="77A4FB1B" w14:textId="77777777" w:rsidR="009A1AD4" w:rsidRPr="008D13C2" w:rsidRDefault="009A1AD4" w:rsidP="009A1AD4">
      <w:r w:rsidRPr="008D13C2">
        <w:rPr>
          <w:rStyle w:val="HideTWBExt"/>
          <w:noProof w:val="0"/>
        </w:rPr>
        <w:t>&lt;/Amend&gt;</w:t>
      </w:r>
    </w:p>
    <w:p w14:paraId="5FF2EDD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1333</w:t>
      </w:r>
      <w:r w:rsidRPr="008D13C2">
        <w:rPr>
          <w:rStyle w:val="HideTWBExt"/>
          <w:b w:val="0"/>
          <w:noProof w:val="0"/>
        </w:rPr>
        <w:t>&lt;/NumAm&gt;</w:t>
      </w:r>
    </w:p>
    <w:p w14:paraId="059A1F4E"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04AFA58B" w14:textId="77777777" w:rsidR="009A1AD4" w:rsidRPr="008D13C2" w:rsidRDefault="009A1AD4" w:rsidP="009A1AD4">
      <w:pPr>
        <w:pStyle w:val="NormalBold"/>
      </w:pPr>
      <w:r w:rsidRPr="008D13C2">
        <w:rPr>
          <w:rStyle w:val="HideTWBExt"/>
          <w:b w:val="0"/>
          <w:noProof w:val="0"/>
        </w:rPr>
        <w:t>&lt;/RepeatBlock-By&gt;</w:t>
      </w:r>
    </w:p>
    <w:p w14:paraId="616E6D6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4690E0B" w14:textId="77777777" w:rsidR="009A1AD4" w:rsidRPr="008D13C2" w:rsidRDefault="009A1AD4" w:rsidP="009A1AD4">
      <w:pPr>
        <w:pStyle w:val="NormalBold"/>
      </w:pPr>
      <w:r w:rsidRPr="008D13C2">
        <w:rPr>
          <w:rStyle w:val="HideTWBExt"/>
          <w:b w:val="0"/>
          <w:noProof w:val="0"/>
        </w:rPr>
        <w:t>&lt;Article&gt;</w:t>
      </w:r>
      <w:r w:rsidRPr="008D13C2">
        <w:t>Artículo 11 – apartado 1 – letra l</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12AE13C" w14:textId="77777777" w:rsidTr="00BE2F25">
        <w:trPr>
          <w:trHeight w:hRule="exact" w:val="240"/>
          <w:jc w:val="center"/>
        </w:trPr>
        <w:tc>
          <w:tcPr>
            <w:tcW w:w="9752" w:type="dxa"/>
            <w:gridSpan w:val="2"/>
          </w:tcPr>
          <w:p w14:paraId="2D4CAA38" w14:textId="77777777" w:rsidR="009A1AD4" w:rsidRPr="008D13C2" w:rsidRDefault="009A1AD4" w:rsidP="00BE2F25"/>
        </w:tc>
      </w:tr>
      <w:tr w:rsidR="009A1AD4" w:rsidRPr="008D13C2" w14:paraId="2CCB70A6" w14:textId="77777777" w:rsidTr="00BE2F25">
        <w:trPr>
          <w:trHeight w:val="240"/>
          <w:jc w:val="center"/>
        </w:trPr>
        <w:tc>
          <w:tcPr>
            <w:tcW w:w="4876" w:type="dxa"/>
          </w:tcPr>
          <w:p w14:paraId="150FB229" w14:textId="77777777" w:rsidR="009A1AD4" w:rsidRPr="008D13C2" w:rsidRDefault="009A1AD4" w:rsidP="00BE2F25">
            <w:pPr>
              <w:pStyle w:val="AmColumnHeading"/>
            </w:pPr>
            <w:r w:rsidRPr="008D13C2">
              <w:t>Texto de la Comisión</w:t>
            </w:r>
          </w:p>
        </w:tc>
        <w:tc>
          <w:tcPr>
            <w:tcW w:w="4876" w:type="dxa"/>
          </w:tcPr>
          <w:p w14:paraId="16329003" w14:textId="77777777" w:rsidR="009A1AD4" w:rsidRPr="008D13C2" w:rsidRDefault="009A1AD4" w:rsidP="00BE2F25">
            <w:pPr>
              <w:pStyle w:val="AmColumnHeading"/>
            </w:pPr>
            <w:r w:rsidRPr="008D13C2">
              <w:t>Enmienda</w:t>
            </w:r>
          </w:p>
        </w:tc>
      </w:tr>
      <w:tr w:rsidR="009A1AD4" w:rsidRPr="008D13C2" w14:paraId="2BBE146A" w14:textId="77777777" w:rsidTr="00BE2F25">
        <w:trPr>
          <w:jc w:val="center"/>
        </w:trPr>
        <w:tc>
          <w:tcPr>
            <w:tcW w:w="4876" w:type="dxa"/>
          </w:tcPr>
          <w:p w14:paraId="13AD5491" w14:textId="77777777" w:rsidR="009A1AD4" w:rsidRPr="008D13C2" w:rsidRDefault="009A1AD4" w:rsidP="00BE2F25">
            <w:pPr>
              <w:pStyle w:val="Normal6a"/>
            </w:pPr>
            <w:r w:rsidRPr="008D13C2">
              <w:rPr>
                <w:b/>
                <w:i/>
              </w:rPr>
              <w:t>l)</w:t>
            </w:r>
            <w:r w:rsidRPr="008D13C2">
              <w:tab/>
            </w:r>
            <w:r w:rsidRPr="008D13C2">
              <w:rPr>
                <w:b/>
                <w:i/>
              </w:rPr>
              <w:t>cuando proceda, del procedimiento de reubicación establecido en los artículos 57 y 58.</w:t>
            </w:r>
          </w:p>
        </w:tc>
        <w:tc>
          <w:tcPr>
            <w:tcW w:w="4876" w:type="dxa"/>
          </w:tcPr>
          <w:p w14:paraId="7B92045B" w14:textId="77777777" w:rsidR="009A1AD4" w:rsidRPr="008D13C2" w:rsidRDefault="009A1AD4" w:rsidP="00BE2F25">
            <w:pPr>
              <w:pStyle w:val="Normal6a"/>
            </w:pPr>
            <w:r w:rsidRPr="008D13C2">
              <w:rPr>
                <w:b/>
                <w:i/>
              </w:rPr>
              <w:t>suprimida</w:t>
            </w:r>
          </w:p>
        </w:tc>
      </w:tr>
    </w:tbl>
    <w:p w14:paraId="3621FC0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0CD6F81" w14:textId="77777777" w:rsidR="009A1AD4" w:rsidRPr="008D13C2" w:rsidRDefault="009A1AD4" w:rsidP="009A1AD4">
      <w:r w:rsidRPr="008D13C2">
        <w:rPr>
          <w:rStyle w:val="HideTWBExt"/>
          <w:noProof w:val="0"/>
        </w:rPr>
        <w:t>&lt;/Amend&gt;</w:t>
      </w:r>
    </w:p>
    <w:p w14:paraId="5574040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1334</w:t>
      </w:r>
      <w:r w:rsidRPr="008D13C2">
        <w:rPr>
          <w:rStyle w:val="HideTWBExt"/>
          <w:b w:val="0"/>
          <w:noProof w:val="0"/>
        </w:rPr>
        <w:t>&lt;/NumAm&gt;</w:t>
      </w:r>
    </w:p>
    <w:p w14:paraId="5ECA8E80"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1BC9B32C" w14:textId="77777777" w:rsidR="009A1AD4" w:rsidRPr="008D13C2" w:rsidRDefault="009A1AD4" w:rsidP="009A1AD4">
      <w:pPr>
        <w:pStyle w:val="NormalBold"/>
      </w:pPr>
      <w:r w:rsidRPr="008D13C2">
        <w:rPr>
          <w:rStyle w:val="HideTWBExt"/>
          <w:b w:val="0"/>
          <w:noProof w:val="0"/>
        </w:rPr>
        <w:t>&lt;/RepeatBlock-By&gt;</w:t>
      </w:r>
    </w:p>
    <w:p w14:paraId="23EB5D5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76817CA" w14:textId="77777777" w:rsidR="009A1AD4" w:rsidRPr="008D13C2" w:rsidRDefault="009A1AD4" w:rsidP="009A1AD4">
      <w:pPr>
        <w:pStyle w:val="NormalBold"/>
      </w:pPr>
      <w:r w:rsidRPr="008D13C2">
        <w:rPr>
          <w:rStyle w:val="HideTWBExt"/>
          <w:b w:val="0"/>
          <w:noProof w:val="0"/>
        </w:rPr>
        <w:t>&lt;Article&gt;</w:t>
      </w:r>
      <w:r w:rsidRPr="008D13C2">
        <w:t>Artículo 11 – apartado 1 – letra l</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FAD754E" w14:textId="77777777" w:rsidTr="00BE2F25">
        <w:trPr>
          <w:trHeight w:hRule="exact" w:val="240"/>
          <w:jc w:val="center"/>
        </w:trPr>
        <w:tc>
          <w:tcPr>
            <w:tcW w:w="9752" w:type="dxa"/>
            <w:gridSpan w:val="2"/>
          </w:tcPr>
          <w:p w14:paraId="0F6563AC" w14:textId="77777777" w:rsidR="009A1AD4" w:rsidRPr="008D13C2" w:rsidRDefault="009A1AD4" w:rsidP="00BE2F25"/>
        </w:tc>
      </w:tr>
      <w:tr w:rsidR="009A1AD4" w:rsidRPr="008D13C2" w14:paraId="76DCCC3D" w14:textId="77777777" w:rsidTr="00BE2F25">
        <w:trPr>
          <w:trHeight w:val="240"/>
          <w:jc w:val="center"/>
        </w:trPr>
        <w:tc>
          <w:tcPr>
            <w:tcW w:w="4876" w:type="dxa"/>
          </w:tcPr>
          <w:p w14:paraId="7C7A1789" w14:textId="77777777" w:rsidR="009A1AD4" w:rsidRPr="008D13C2" w:rsidRDefault="009A1AD4" w:rsidP="00BE2F25">
            <w:pPr>
              <w:pStyle w:val="AmColumnHeading"/>
            </w:pPr>
            <w:r w:rsidRPr="008D13C2">
              <w:t>Texto de la Comisión</w:t>
            </w:r>
          </w:p>
        </w:tc>
        <w:tc>
          <w:tcPr>
            <w:tcW w:w="4876" w:type="dxa"/>
          </w:tcPr>
          <w:p w14:paraId="72E5D9AE" w14:textId="77777777" w:rsidR="009A1AD4" w:rsidRPr="008D13C2" w:rsidRDefault="009A1AD4" w:rsidP="00BE2F25">
            <w:pPr>
              <w:pStyle w:val="AmColumnHeading"/>
            </w:pPr>
            <w:r w:rsidRPr="008D13C2">
              <w:t>Enmienda</w:t>
            </w:r>
          </w:p>
        </w:tc>
      </w:tr>
      <w:tr w:rsidR="009A1AD4" w:rsidRPr="008D13C2" w14:paraId="5BA21331" w14:textId="77777777" w:rsidTr="00BE2F25">
        <w:trPr>
          <w:jc w:val="center"/>
        </w:trPr>
        <w:tc>
          <w:tcPr>
            <w:tcW w:w="4876" w:type="dxa"/>
          </w:tcPr>
          <w:p w14:paraId="0F942CE2" w14:textId="77777777" w:rsidR="009A1AD4" w:rsidRPr="008D13C2" w:rsidRDefault="009A1AD4" w:rsidP="00BE2F25">
            <w:pPr>
              <w:pStyle w:val="Normal6a"/>
            </w:pPr>
            <w:r w:rsidRPr="008D13C2">
              <w:rPr>
                <w:b/>
                <w:i/>
              </w:rPr>
              <w:t>l)</w:t>
            </w:r>
            <w:r w:rsidRPr="008D13C2">
              <w:tab/>
            </w:r>
            <w:r w:rsidRPr="008D13C2">
              <w:rPr>
                <w:b/>
                <w:i/>
              </w:rPr>
              <w:t>cuando proceda, del procedimiento de reubicación establecido en los artículos 57 y 58.</w:t>
            </w:r>
          </w:p>
        </w:tc>
        <w:tc>
          <w:tcPr>
            <w:tcW w:w="4876" w:type="dxa"/>
          </w:tcPr>
          <w:p w14:paraId="428AA328" w14:textId="77777777" w:rsidR="009A1AD4" w:rsidRPr="008D13C2" w:rsidRDefault="009A1AD4" w:rsidP="00BE2F25">
            <w:pPr>
              <w:pStyle w:val="Normal6a"/>
            </w:pPr>
            <w:r w:rsidRPr="008D13C2">
              <w:rPr>
                <w:b/>
                <w:i/>
              </w:rPr>
              <w:t>suprimida</w:t>
            </w:r>
          </w:p>
        </w:tc>
      </w:tr>
    </w:tbl>
    <w:p w14:paraId="73C71A9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853D9E3" w14:textId="77777777" w:rsidR="009A1AD4" w:rsidRPr="008D13C2" w:rsidRDefault="009A1AD4" w:rsidP="009A1AD4">
      <w:r w:rsidRPr="008D13C2">
        <w:rPr>
          <w:rStyle w:val="HideTWBExt"/>
          <w:noProof w:val="0"/>
        </w:rPr>
        <w:t>&lt;/Amend&gt;</w:t>
      </w:r>
    </w:p>
    <w:p w14:paraId="3EE1593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1335</w:t>
      </w:r>
      <w:r w:rsidRPr="008D13C2">
        <w:rPr>
          <w:rStyle w:val="HideTWBExt"/>
          <w:b w:val="0"/>
          <w:noProof w:val="0"/>
        </w:rPr>
        <w:t>&lt;/NumAm&gt;</w:t>
      </w:r>
    </w:p>
    <w:p w14:paraId="662818E6"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2B5016CF" w14:textId="77777777" w:rsidR="009A1AD4" w:rsidRPr="008D13C2" w:rsidRDefault="009A1AD4" w:rsidP="009A1AD4">
      <w:pPr>
        <w:pStyle w:val="NormalBold"/>
      </w:pPr>
      <w:r w:rsidRPr="008D13C2">
        <w:rPr>
          <w:rStyle w:val="HideTWBExt"/>
          <w:b w:val="0"/>
          <w:noProof w:val="0"/>
        </w:rPr>
        <w:t>&lt;/RepeatBlock-By&gt;</w:t>
      </w:r>
    </w:p>
    <w:p w14:paraId="3A87C23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532889B" w14:textId="77777777" w:rsidR="009A1AD4" w:rsidRPr="008D13C2" w:rsidRDefault="009A1AD4" w:rsidP="009A1AD4">
      <w:pPr>
        <w:pStyle w:val="NormalBold"/>
      </w:pPr>
      <w:r w:rsidRPr="008D13C2">
        <w:rPr>
          <w:rStyle w:val="HideTWBExt"/>
          <w:b w:val="0"/>
          <w:noProof w:val="0"/>
        </w:rPr>
        <w:t>&lt;Article&gt;</w:t>
      </w:r>
      <w:r w:rsidRPr="008D13C2">
        <w:t>Artículo 11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A0A3435" w14:textId="77777777" w:rsidTr="00BE2F25">
        <w:trPr>
          <w:trHeight w:hRule="exact" w:val="240"/>
          <w:jc w:val="center"/>
        </w:trPr>
        <w:tc>
          <w:tcPr>
            <w:tcW w:w="9752" w:type="dxa"/>
            <w:gridSpan w:val="2"/>
          </w:tcPr>
          <w:p w14:paraId="7EAF66DD" w14:textId="77777777" w:rsidR="009A1AD4" w:rsidRPr="008D13C2" w:rsidRDefault="009A1AD4" w:rsidP="00BE2F25"/>
        </w:tc>
      </w:tr>
      <w:tr w:rsidR="009A1AD4" w:rsidRPr="008D13C2" w14:paraId="5269DAB5" w14:textId="77777777" w:rsidTr="00BE2F25">
        <w:trPr>
          <w:trHeight w:val="240"/>
          <w:jc w:val="center"/>
        </w:trPr>
        <w:tc>
          <w:tcPr>
            <w:tcW w:w="4876" w:type="dxa"/>
          </w:tcPr>
          <w:p w14:paraId="64819BE9" w14:textId="77777777" w:rsidR="009A1AD4" w:rsidRPr="008D13C2" w:rsidRDefault="009A1AD4" w:rsidP="00BE2F25">
            <w:pPr>
              <w:pStyle w:val="AmColumnHeading"/>
            </w:pPr>
            <w:r w:rsidRPr="008D13C2">
              <w:t>Texto de la Comisión</w:t>
            </w:r>
          </w:p>
        </w:tc>
        <w:tc>
          <w:tcPr>
            <w:tcW w:w="4876" w:type="dxa"/>
          </w:tcPr>
          <w:p w14:paraId="5B471E7F" w14:textId="77777777" w:rsidR="009A1AD4" w:rsidRPr="008D13C2" w:rsidRDefault="009A1AD4" w:rsidP="00BE2F25">
            <w:pPr>
              <w:pStyle w:val="AmColumnHeading"/>
            </w:pPr>
            <w:r w:rsidRPr="008D13C2">
              <w:t>Enmienda</w:t>
            </w:r>
          </w:p>
        </w:tc>
      </w:tr>
      <w:tr w:rsidR="009A1AD4" w:rsidRPr="008D13C2" w14:paraId="5A0DC62C" w14:textId="77777777" w:rsidTr="00BE2F25">
        <w:trPr>
          <w:jc w:val="center"/>
        </w:trPr>
        <w:tc>
          <w:tcPr>
            <w:tcW w:w="4876" w:type="dxa"/>
          </w:tcPr>
          <w:p w14:paraId="41F83329" w14:textId="77777777" w:rsidR="009A1AD4" w:rsidRPr="008D13C2" w:rsidRDefault="009A1AD4" w:rsidP="00BE2F25">
            <w:pPr>
              <w:pStyle w:val="Normal6a"/>
            </w:pPr>
            <w:r w:rsidRPr="008D13C2">
              <w:rPr>
                <w:b/>
                <w:i/>
              </w:rPr>
              <w:t>2.</w:t>
            </w:r>
            <w:r w:rsidRPr="008D13C2">
              <w:tab/>
            </w:r>
            <w:r w:rsidRPr="008D13C2">
              <w:rPr>
                <w:b/>
                <w:i/>
              </w:rPr>
              <w:t>La información a que se refiere el apartado 1 se facilitará por escrito en una lengua que el solicitante comprenda o cuya comprensión se pueda razonablemente presumir. Los Estados miembros utilizarán el material informativo común elaborado en un lenguaje claro y sencillo para tal fin según lo previsto en el apartado 3.</w:t>
            </w:r>
          </w:p>
        </w:tc>
        <w:tc>
          <w:tcPr>
            <w:tcW w:w="4876" w:type="dxa"/>
          </w:tcPr>
          <w:p w14:paraId="69CF8AD4" w14:textId="77777777" w:rsidR="009A1AD4" w:rsidRPr="008D13C2" w:rsidRDefault="009A1AD4" w:rsidP="00BE2F25">
            <w:pPr>
              <w:pStyle w:val="Normal6a"/>
            </w:pPr>
            <w:r w:rsidRPr="008D13C2">
              <w:rPr>
                <w:b/>
                <w:i/>
              </w:rPr>
              <w:t>suprimido</w:t>
            </w:r>
          </w:p>
        </w:tc>
      </w:tr>
      <w:tr w:rsidR="009A1AD4" w:rsidRPr="008D13C2" w14:paraId="79C85645" w14:textId="77777777" w:rsidTr="00BE2F25">
        <w:trPr>
          <w:jc w:val="center"/>
        </w:trPr>
        <w:tc>
          <w:tcPr>
            <w:tcW w:w="4876" w:type="dxa"/>
          </w:tcPr>
          <w:p w14:paraId="5D787A0C" w14:textId="77777777" w:rsidR="009A1AD4" w:rsidRPr="008D13C2" w:rsidRDefault="009A1AD4" w:rsidP="00BE2F25">
            <w:pPr>
              <w:pStyle w:val="Normal6a"/>
            </w:pPr>
            <w:r w:rsidRPr="008D13C2">
              <w:rPr>
                <w:b/>
                <w:i/>
              </w:rPr>
              <w:t>Si fuera necesario para una comprensión adecuada por parte del solicitante, la información también se facilitará verbalmente, por ejemplo, en el contexto de la entrevista personal contemplada en el artículo 12.</w:t>
            </w:r>
          </w:p>
        </w:tc>
        <w:tc>
          <w:tcPr>
            <w:tcW w:w="4876" w:type="dxa"/>
          </w:tcPr>
          <w:p w14:paraId="71EF060F" w14:textId="77777777" w:rsidR="009A1AD4" w:rsidRPr="008D13C2" w:rsidRDefault="009A1AD4" w:rsidP="00BE2F25">
            <w:pPr>
              <w:pStyle w:val="Normal6a"/>
            </w:pPr>
          </w:p>
        </w:tc>
      </w:tr>
    </w:tbl>
    <w:p w14:paraId="15A299C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9F1C20E" w14:textId="77777777" w:rsidR="009A1AD4" w:rsidRPr="008D13C2" w:rsidRDefault="009A1AD4" w:rsidP="009A1AD4">
      <w:r w:rsidRPr="008D13C2">
        <w:rPr>
          <w:rStyle w:val="HideTWBExt"/>
          <w:noProof w:val="0"/>
        </w:rPr>
        <w:t>&lt;/Amend&gt;</w:t>
      </w:r>
    </w:p>
    <w:p w14:paraId="6B0CD36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1336</w:t>
      </w:r>
      <w:r w:rsidRPr="008D13C2">
        <w:rPr>
          <w:rStyle w:val="HideTWBExt"/>
          <w:b w:val="0"/>
          <w:noProof w:val="0"/>
        </w:rPr>
        <w:t>&lt;/NumAm&gt;</w:t>
      </w:r>
    </w:p>
    <w:p w14:paraId="661626D9"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ADD4159" w14:textId="77777777" w:rsidR="009A1AD4" w:rsidRPr="008D13C2" w:rsidRDefault="009A1AD4" w:rsidP="009A1AD4">
      <w:pPr>
        <w:pStyle w:val="NormalBold"/>
      </w:pPr>
      <w:r w:rsidRPr="008D13C2">
        <w:rPr>
          <w:rStyle w:val="HideTWBExt"/>
          <w:b w:val="0"/>
          <w:noProof w:val="0"/>
        </w:rPr>
        <w:t>&lt;/RepeatBlock-By&gt;</w:t>
      </w:r>
    </w:p>
    <w:p w14:paraId="1520F07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BB5C5E5" w14:textId="77777777" w:rsidR="009A1AD4" w:rsidRPr="008D13C2" w:rsidRDefault="009A1AD4" w:rsidP="009A1AD4">
      <w:pPr>
        <w:pStyle w:val="NormalBold"/>
      </w:pPr>
      <w:r w:rsidRPr="008D13C2">
        <w:rPr>
          <w:rStyle w:val="HideTWBExt"/>
          <w:b w:val="0"/>
          <w:noProof w:val="0"/>
        </w:rPr>
        <w:t>&lt;Article&gt;</w:t>
      </w:r>
      <w:r w:rsidRPr="008D13C2">
        <w:t>Artículo 11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95400BE" w14:textId="77777777" w:rsidTr="00BE2F25">
        <w:trPr>
          <w:trHeight w:hRule="exact" w:val="240"/>
          <w:jc w:val="center"/>
        </w:trPr>
        <w:tc>
          <w:tcPr>
            <w:tcW w:w="9752" w:type="dxa"/>
            <w:gridSpan w:val="2"/>
          </w:tcPr>
          <w:p w14:paraId="7775B2A9" w14:textId="77777777" w:rsidR="009A1AD4" w:rsidRPr="008D13C2" w:rsidRDefault="009A1AD4" w:rsidP="00BE2F25"/>
        </w:tc>
      </w:tr>
      <w:tr w:rsidR="009A1AD4" w:rsidRPr="008D13C2" w14:paraId="7CDA29DD" w14:textId="77777777" w:rsidTr="00BE2F25">
        <w:trPr>
          <w:trHeight w:val="240"/>
          <w:jc w:val="center"/>
        </w:trPr>
        <w:tc>
          <w:tcPr>
            <w:tcW w:w="4876" w:type="dxa"/>
          </w:tcPr>
          <w:p w14:paraId="26AD62E6" w14:textId="77777777" w:rsidR="009A1AD4" w:rsidRPr="008D13C2" w:rsidRDefault="009A1AD4" w:rsidP="00BE2F25">
            <w:pPr>
              <w:pStyle w:val="AmColumnHeading"/>
            </w:pPr>
            <w:r w:rsidRPr="008D13C2">
              <w:t>Texto de la Comisión</w:t>
            </w:r>
          </w:p>
        </w:tc>
        <w:tc>
          <w:tcPr>
            <w:tcW w:w="4876" w:type="dxa"/>
          </w:tcPr>
          <w:p w14:paraId="64B7DE5B" w14:textId="77777777" w:rsidR="009A1AD4" w:rsidRPr="008D13C2" w:rsidRDefault="009A1AD4" w:rsidP="00BE2F25">
            <w:pPr>
              <w:pStyle w:val="AmColumnHeading"/>
            </w:pPr>
            <w:r w:rsidRPr="008D13C2">
              <w:t>Enmienda</w:t>
            </w:r>
          </w:p>
        </w:tc>
      </w:tr>
      <w:tr w:rsidR="009A1AD4" w:rsidRPr="008D13C2" w14:paraId="70019CD1" w14:textId="77777777" w:rsidTr="00BE2F25">
        <w:trPr>
          <w:jc w:val="center"/>
        </w:trPr>
        <w:tc>
          <w:tcPr>
            <w:tcW w:w="4876" w:type="dxa"/>
          </w:tcPr>
          <w:p w14:paraId="5884F733" w14:textId="77777777" w:rsidR="009A1AD4" w:rsidRPr="008D13C2" w:rsidRDefault="009A1AD4" w:rsidP="00BE2F25">
            <w:pPr>
              <w:pStyle w:val="Normal6a"/>
            </w:pPr>
            <w:r w:rsidRPr="008D13C2">
              <w:t>2.</w:t>
            </w:r>
            <w:r w:rsidRPr="008D13C2">
              <w:tab/>
              <w:t xml:space="preserve">La información a que se refiere el apartado 1 se facilitará </w:t>
            </w:r>
            <w:r w:rsidRPr="008D13C2">
              <w:rPr>
                <w:b/>
                <w:i/>
              </w:rPr>
              <w:t>por escrito</w:t>
            </w:r>
            <w:r w:rsidRPr="008D13C2">
              <w:t xml:space="preserve"> en una lengua que el solicitante comprenda </w:t>
            </w:r>
            <w:r w:rsidRPr="008D13C2">
              <w:rPr>
                <w:b/>
                <w:i/>
              </w:rPr>
              <w:t>o cuya comprensión se pueda razonablemente presumir</w:t>
            </w:r>
            <w:r w:rsidRPr="008D13C2">
              <w:t>. Los Estados miembros utilizarán el material informativo común elaborado en un lenguaje claro y sencillo para tal fin según lo previsto en el apartado 3.</w:t>
            </w:r>
          </w:p>
        </w:tc>
        <w:tc>
          <w:tcPr>
            <w:tcW w:w="4876" w:type="dxa"/>
          </w:tcPr>
          <w:p w14:paraId="000C395F" w14:textId="77777777" w:rsidR="009A1AD4" w:rsidRPr="008D13C2" w:rsidRDefault="009A1AD4" w:rsidP="00BE2F25">
            <w:pPr>
              <w:pStyle w:val="Normal6a"/>
            </w:pPr>
            <w:r w:rsidRPr="008D13C2">
              <w:t>2.</w:t>
            </w:r>
            <w:r w:rsidRPr="008D13C2">
              <w:tab/>
              <w:t xml:space="preserve">La información a que se refiere el apartado 1 se facilitará </w:t>
            </w:r>
            <w:r w:rsidRPr="008D13C2">
              <w:rPr>
                <w:b/>
                <w:i/>
              </w:rPr>
              <w:t>en la lengua materna del solicitante o, si no es posible,</w:t>
            </w:r>
            <w:r w:rsidRPr="008D13C2">
              <w:t xml:space="preserve"> en una lengua que el solicitante comprenda.</w:t>
            </w:r>
            <w:r w:rsidRPr="008D13C2">
              <w:rPr>
                <w:b/>
                <w:i/>
              </w:rPr>
              <w:t xml:space="preserve"> En ambos casos, la información se facilitará de modo conciso, transparente, inteligible y fácilmente accesible, utilizando un lenguaje claro y sencillo.</w:t>
            </w:r>
            <w:r w:rsidRPr="008D13C2">
              <w:t xml:space="preserve"> Los Estados miembros utilizarán el material informativo común elaborado en un lenguaje claro y sencillo para tal fin según lo previsto en el apartado 3. </w:t>
            </w:r>
            <w:r w:rsidRPr="008D13C2">
              <w:rPr>
                <w:b/>
                <w:i/>
              </w:rPr>
              <w:t>La información se facilitará por escrito y por vía oral, en su caso con la ayuda de equipos multimedia. La información oral podrá proporcionarse en sesiones individuales o en grupo y los solicitantes tendrán la posibilidad de formular preguntas sobre las etapas del procedimiento que deben seguir en relación con el proceso de determinación del Estado miembro responsable con arreglo al presente Reglamento. Cuando el solicitante sea menor de edad, se proporcionará información de forma adaptada al menor, tanto por escrito como por vía oral, por personal adecuadamente formado y con la participación del tutor, en particular sobre el proceso de identificación de los miembros de la familia o parientes, de conformidad con el artículo 15 del presente Reglamento.</w:t>
            </w:r>
          </w:p>
        </w:tc>
      </w:tr>
    </w:tbl>
    <w:p w14:paraId="08E9FDA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3B5D827" w14:textId="77777777" w:rsidR="009A1AD4" w:rsidRPr="008D13C2" w:rsidRDefault="009A1AD4" w:rsidP="009A1AD4">
      <w:r w:rsidRPr="008D13C2">
        <w:rPr>
          <w:rStyle w:val="HideTWBExt"/>
          <w:noProof w:val="0"/>
        </w:rPr>
        <w:t>&lt;/Amend&gt;</w:t>
      </w:r>
    </w:p>
    <w:p w14:paraId="6514813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1337</w:t>
      </w:r>
      <w:r w:rsidRPr="008D13C2">
        <w:rPr>
          <w:rStyle w:val="HideTWBExt"/>
          <w:b w:val="0"/>
          <w:noProof w:val="0"/>
        </w:rPr>
        <w:t>&lt;/NumAm&gt;</w:t>
      </w:r>
    </w:p>
    <w:p w14:paraId="5EAE0920"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5A0EAEA" w14:textId="77777777" w:rsidR="009A1AD4" w:rsidRPr="008D13C2" w:rsidRDefault="009A1AD4" w:rsidP="009A1AD4">
      <w:pPr>
        <w:pStyle w:val="NormalBold"/>
      </w:pPr>
      <w:r w:rsidRPr="008D13C2">
        <w:rPr>
          <w:rStyle w:val="HideTWBExt"/>
          <w:b w:val="0"/>
          <w:noProof w:val="0"/>
        </w:rPr>
        <w:t>&lt;/RepeatBlock-By&gt;</w:t>
      </w:r>
    </w:p>
    <w:p w14:paraId="1960E82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5B5FAA7" w14:textId="77777777" w:rsidR="009A1AD4" w:rsidRPr="008D13C2" w:rsidRDefault="009A1AD4" w:rsidP="009A1AD4">
      <w:pPr>
        <w:pStyle w:val="NormalBold"/>
      </w:pPr>
      <w:r w:rsidRPr="008D13C2">
        <w:rPr>
          <w:rStyle w:val="HideTWBExt"/>
          <w:b w:val="0"/>
          <w:noProof w:val="0"/>
        </w:rPr>
        <w:t>&lt;Article&gt;</w:t>
      </w:r>
      <w:r w:rsidRPr="008D13C2">
        <w:t>Artículo 11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12EA711" w14:textId="77777777" w:rsidTr="00BE2F25">
        <w:trPr>
          <w:trHeight w:hRule="exact" w:val="240"/>
          <w:jc w:val="center"/>
        </w:trPr>
        <w:tc>
          <w:tcPr>
            <w:tcW w:w="9752" w:type="dxa"/>
            <w:gridSpan w:val="2"/>
          </w:tcPr>
          <w:p w14:paraId="215DA925" w14:textId="77777777" w:rsidR="009A1AD4" w:rsidRPr="008D13C2" w:rsidRDefault="009A1AD4" w:rsidP="00BE2F25"/>
        </w:tc>
      </w:tr>
      <w:tr w:rsidR="009A1AD4" w:rsidRPr="008D13C2" w14:paraId="155C2FB6" w14:textId="77777777" w:rsidTr="00BE2F25">
        <w:trPr>
          <w:trHeight w:val="240"/>
          <w:jc w:val="center"/>
        </w:trPr>
        <w:tc>
          <w:tcPr>
            <w:tcW w:w="4876" w:type="dxa"/>
          </w:tcPr>
          <w:p w14:paraId="15CBFA9D" w14:textId="77777777" w:rsidR="009A1AD4" w:rsidRPr="008D13C2" w:rsidRDefault="009A1AD4" w:rsidP="00BE2F25">
            <w:pPr>
              <w:pStyle w:val="AmColumnHeading"/>
            </w:pPr>
            <w:r w:rsidRPr="008D13C2">
              <w:t>Texto de la Comisión</w:t>
            </w:r>
          </w:p>
        </w:tc>
        <w:tc>
          <w:tcPr>
            <w:tcW w:w="4876" w:type="dxa"/>
          </w:tcPr>
          <w:p w14:paraId="4D5A1ECB" w14:textId="77777777" w:rsidR="009A1AD4" w:rsidRPr="008D13C2" w:rsidRDefault="009A1AD4" w:rsidP="00BE2F25">
            <w:pPr>
              <w:pStyle w:val="AmColumnHeading"/>
            </w:pPr>
            <w:r w:rsidRPr="008D13C2">
              <w:t>Enmienda</w:t>
            </w:r>
          </w:p>
        </w:tc>
      </w:tr>
      <w:tr w:rsidR="009A1AD4" w:rsidRPr="008D13C2" w14:paraId="6D0E80AE" w14:textId="77777777" w:rsidTr="00BE2F25">
        <w:trPr>
          <w:jc w:val="center"/>
        </w:trPr>
        <w:tc>
          <w:tcPr>
            <w:tcW w:w="4876" w:type="dxa"/>
          </w:tcPr>
          <w:p w14:paraId="0C9F040E" w14:textId="77777777" w:rsidR="009A1AD4" w:rsidRPr="008D13C2" w:rsidRDefault="009A1AD4" w:rsidP="00BE2F25">
            <w:pPr>
              <w:pStyle w:val="Normal6a"/>
            </w:pPr>
            <w:r w:rsidRPr="008D13C2">
              <w:t>2.</w:t>
            </w:r>
            <w:r w:rsidRPr="008D13C2">
              <w:tab/>
              <w:t xml:space="preserve">La información a que se refiere el apartado 1 se facilitará por escrito en una lengua que el solicitante comprenda </w:t>
            </w:r>
            <w:r w:rsidRPr="008D13C2">
              <w:rPr>
                <w:b/>
                <w:i/>
              </w:rPr>
              <w:t>o cuya comprensión se pueda razonablemente presumir</w:t>
            </w:r>
            <w:r w:rsidRPr="008D13C2">
              <w:t>. Los Estados miembros utilizarán el material informativo común elaborado en un lenguaje claro y sencillo para tal fin según lo previsto en el apartado 3.</w:t>
            </w:r>
          </w:p>
        </w:tc>
        <w:tc>
          <w:tcPr>
            <w:tcW w:w="4876" w:type="dxa"/>
          </w:tcPr>
          <w:p w14:paraId="4B6B43A2" w14:textId="77777777" w:rsidR="009A1AD4" w:rsidRPr="008D13C2" w:rsidRDefault="009A1AD4" w:rsidP="00BE2F25">
            <w:pPr>
              <w:pStyle w:val="Normal6a"/>
            </w:pPr>
            <w:r w:rsidRPr="008D13C2">
              <w:t>2.</w:t>
            </w:r>
            <w:r w:rsidRPr="008D13C2">
              <w:tab/>
              <w:t xml:space="preserve">La información a que se refiere el apartado 1 se facilitará por escrito en una lengua que el solicitante comprenda </w:t>
            </w:r>
            <w:r w:rsidRPr="008D13C2">
              <w:rPr>
                <w:b/>
                <w:i/>
              </w:rPr>
              <w:t>de forma concisa, transparente, inteligible y fácilmente accesible, utilizando un lenguaje claro y sencillo</w:t>
            </w:r>
            <w:r w:rsidRPr="008D13C2">
              <w:t>.</w:t>
            </w:r>
            <w:r w:rsidRPr="008D13C2">
              <w:rPr>
                <w:b/>
                <w:i/>
              </w:rPr>
              <w:t xml:space="preserve"> Por lo que respecta a los menores, y en particular a los menores no acompañados, la información será facilitada por personal debidamente cualificado de una manera adaptada a ellos.</w:t>
            </w:r>
            <w:r w:rsidRPr="008D13C2">
              <w:t xml:space="preserve"> Los Estados miembros utilizarán el material informativo común elaborado en un lenguaje claro y sencillo para tal fin según lo previsto en el apartado 3. </w:t>
            </w:r>
            <w:r w:rsidRPr="008D13C2">
              <w:rPr>
                <w:b/>
                <w:i/>
              </w:rPr>
              <w:t>La información deberá facilitarse tan pronto como se formule la solicitud. La información se facilitará por escrito y por vía oral, y, en su caso, con la ayuda de equipos multimedia. Podrá proporcionarse en sesiones individuales o en grupo y los solicitantes tendrán la posibilidad de formular preguntas sobre los requisitos procesales que se espera que sigan en relación con el proceso de determinación del Estado miembro responsable con arreglo al presente Reglamento. En el caso de los menores, deberá facilitarse la información de una manera adaptada a los niños por personal debidamente cualificado y con la participación del tutor.</w:t>
            </w:r>
          </w:p>
        </w:tc>
      </w:tr>
    </w:tbl>
    <w:p w14:paraId="606B837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79ED6E1" w14:textId="77777777" w:rsidR="009A1AD4" w:rsidRPr="008D13C2" w:rsidRDefault="009A1AD4" w:rsidP="009A1AD4">
      <w:r w:rsidRPr="008D13C2">
        <w:rPr>
          <w:rStyle w:val="HideTWBExt"/>
          <w:noProof w:val="0"/>
        </w:rPr>
        <w:t>&lt;/Amend&gt;</w:t>
      </w:r>
    </w:p>
    <w:p w14:paraId="45EACAA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1338</w:t>
      </w:r>
      <w:r w:rsidRPr="008D13C2">
        <w:rPr>
          <w:rStyle w:val="HideTWBExt"/>
          <w:b w:val="0"/>
          <w:noProof w:val="0"/>
        </w:rPr>
        <w:t>&lt;/NumAm&gt;</w:t>
      </w:r>
    </w:p>
    <w:p w14:paraId="5B6DC81A"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1DA28050" w14:textId="77777777" w:rsidR="009A1AD4" w:rsidRPr="008D13C2" w:rsidRDefault="009A1AD4" w:rsidP="009A1AD4">
      <w:pPr>
        <w:pStyle w:val="NormalBold"/>
      </w:pPr>
      <w:r w:rsidRPr="008D13C2">
        <w:rPr>
          <w:rStyle w:val="HideTWBExt"/>
          <w:b w:val="0"/>
          <w:noProof w:val="0"/>
        </w:rPr>
        <w:t>&lt;/RepeatBlock-By&gt;</w:t>
      </w:r>
    </w:p>
    <w:p w14:paraId="7E2141F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CEDB1AC" w14:textId="77777777" w:rsidR="009A1AD4" w:rsidRPr="008D13C2" w:rsidRDefault="009A1AD4" w:rsidP="009A1AD4">
      <w:pPr>
        <w:pStyle w:val="NormalBold"/>
      </w:pPr>
      <w:r w:rsidRPr="008D13C2">
        <w:rPr>
          <w:rStyle w:val="HideTWBExt"/>
          <w:b w:val="0"/>
          <w:noProof w:val="0"/>
        </w:rPr>
        <w:t>&lt;Article&gt;</w:t>
      </w:r>
      <w:r w:rsidRPr="008D13C2">
        <w:t>Artículo 11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4F4DD69" w14:textId="77777777" w:rsidTr="00BE2F25">
        <w:trPr>
          <w:trHeight w:hRule="exact" w:val="240"/>
          <w:jc w:val="center"/>
        </w:trPr>
        <w:tc>
          <w:tcPr>
            <w:tcW w:w="9752" w:type="dxa"/>
            <w:gridSpan w:val="2"/>
          </w:tcPr>
          <w:p w14:paraId="25C5EBD4" w14:textId="77777777" w:rsidR="009A1AD4" w:rsidRPr="008D13C2" w:rsidRDefault="009A1AD4" w:rsidP="00BE2F25"/>
        </w:tc>
      </w:tr>
      <w:tr w:rsidR="009A1AD4" w:rsidRPr="008D13C2" w14:paraId="30B6A115" w14:textId="77777777" w:rsidTr="00BE2F25">
        <w:trPr>
          <w:trHeight w:val="240"/>
          <w:jc w:val="center"/>
        </w:trPr>
        <w:tc>
          <w:tcPr>
            <w:tcW w:w="4876" w:type="dxa"/>
          </w:tcPr>
          <w:p w14:paraId="30DEE43B" w14:textId="77777777" w:rsidR="009A1AD4" w:rsidRPr="008D13C2" w:rsidRDefault="009A1AD4" w:rsidP="00BE2F25">
            <w:pPr>
              <w:pStyle w:val="AmColumnHeading"/>
            </w:pPr>
            <w:r w:rsidRPr="008D13C2">
              <w:t>Texto de la Comisión</w:t>
            </w:r>
          </w:p>
        </w:tc>
        <w:tc>
          <w:tcPr>
            <w:tcW w:w="4876" w:type="dxa"/>
          </w:tcPr>
          <w:p w14:paraId="71E6722A" w14:textId="77777777" w:rsidR="009A1AD4" w:rsidRPr="008D13C2" w:rsidRDefault="009A1AD4" w:rsidP="00BE2F25">
            <w:pPr>
              <w:pStyle w:val="AmColumnHeading"/>
            </w:pPr>
            <w:r w:rsidRPr="008D13C2">
              <w:t>Enmienda</w:t>
            </w:r>
          </w:p>
        </w:tc>
      </w:tr>
      <w:tr w:rsidR="009A1AD4" w:rsidRPr="008D13C2" w14:paraId="0CF629A5" w14:textId="77777777" w:rsidTr="00BE2F25">
        <w:trPr>
          <w:jc w:val="center"/>
        </w:trPr>
        <w:tc>
          <w:tcPr>
            <w:tcW w:w="4876" w:type="dxa"/>
          </w:tcPr>
          <w:p w14:paraId="694E64CA" w14:textId="77777777" w:rsidR="009A1AD4" w:rsidRPr="008D13C2" w:rsidRDefault="009A1AD4" w:rsidP="00BE2F25">
            <w:pPr>
              <w:pStyle w:val="Normal6a"/>
            </w:pPr>
            <w:r w:rsidRPr="008D13C2">
              <w:t>2.</w:t>
            </w:r>
            <w:r w:rsidRPr="008D13C2">
              <w:tab/>
              <w:t xml:space="preserve">La información a que se refiere el apartado 1 se facilitará por escrito en una lengua que el solicitante comprenda </w:t>
            </w:r>
            <w:r w:rsidRPr="008D13C2">
              <w:rPr>
                <w:b/>
                <w:i/>
              </w:rPr>
              <w:t>o cuya comprensión se pueda razonablemente presumir</w:t>
            </w:r>
            <w:r w:rsidRPr="008D13C2">
              <w:t>. Los Estados miembros utilizarán el material informativo común elaborado en un lenguaje claro y sencillo para tal fin según lo previsto en el apartado 3.</w:t>
            </w:r>
          </w:p>
        </w:tc>
        <w:tc>
          <w:tcPr>
            <w:tcW w:w="4876" w:type="dxa"/>
          </w:tcPr>
          <w:p w14:paraId="7F7D8221" w14:textId="77777777" w:rsidR="009A1AD4" w:rsidRPr="008D13C2" w:rsidRDefault="009A1AD4" w:rsidP="00BE2F25">
            <w:pPr>
              <w:pStyle w:val="Normal6a"/>
            </w:pPr>
            <w:r w:rsidRPr="008D13C2">
              <w:t>2.</w:t>
            </w:r>
            <w:r w:rsidRPr="008D13C2">
              <w:tab/>
              <w:t xml:space="preserve">La información a que se refiere el apartado 1 se facilitará por escrito en una lengua que el solicitante comprenda. Los Estados miembros utilizarán el material informativo común elaborado en un lenguaje claro y sencillo para tal fin según lo previsto en el apartado 3. </w:t>
            </w:r>
            <w:r w:rsidRPr="008D13C2">
              <w:rPr>
                <w:b/>
                <w:i/>
              </w:rPr>
              <w:t>Cuando el solicitante sea menor de edad, la información se proporcionará de forma adaptada al menor, tanto por escrito como por vía oral, en una lengua que el menor comprenda.</w:t>
            </w:r>
          </w:p>
        </w:tc>
      </w:tr>
    </w:tbl>
    <w:p w14:paraId="5AA869F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9F53BF0" w14:textId="77777777" w:rsidR="009A1AD4" w:rsidRPr="008D13C2" w:rsidRDefault="009A1AD4" w:rsidP="009A1AD4">
      <w:r w:rsidRPr="008D13C2">
        <w:rPr>
          <w:rStyle w:val="HideTWBExt"/>
          <w:noProof w:val="0"/>
        </w:rPr>
        <w:t>&lt;/Amend&gt;</w:t>
      </w:r>
    </w:p>
    <w:p w14:paraId="081D18C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1339</w:t>
      </w:r>
      <w:r w:rsidRPr="008D13C2">
        <w:rPr>
          <w:rStyle w:val="HideTWBExt"/>
          <w:b w:val="0"/>
          <w:noProof w:val="0"/>
        </w:rPr>
        <w:t>&lt;/NumAm&gt;</w:t>
      </w:r>
    </w:p>
    <w:p w14:paraId="5F4D3747"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304E9196" w14:textId="77777777" w:rsidR="009A1AD4" w:rsidRPr="008D13C2" w:rsidRDefault="009A1AD4" w:rsidP="009A1AD4">
      <w:pPr>
        <w:pStyle w:val="NormalBold"/>
      </w:pPr>
      <w:r w:rsidRPr="008D13C2">
        <w:rPr>
          <w:rStyle w:val="HideTWBExt"/>
          <w:b w:val="0"/>
          <w:noProof w:val="0"/>
        </w:rPr>
        <w:t>&lt;/RepeatBlock-By&gt;</w:t>
      </w:r>
    </w:p>
    <w:p w14:paraId="5133E57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EF69BA9" w14:textId="77777777" w:rsidR="009A1AD4" w:rsidRPr="008D13C2" w:rsidRDefault="009A1AD4" w:rsidP="009A1AD4">
      <w:pPr>
        <w:pStyle w:val="NormalBold"/>
      </w:pPr>
      <w:r w:rsidRPr="008D13C2">
        <w:rPr>
          <w:rStyle w:val="HideTWBExt"/>
          <w:b w:val="0"/>
          <w:noProof w:val="0"/>
        </w:rPr>
        <w:t>&lt;Article&gt;</w:t>
      </w:r>
      <w:r w:rsidRPr="008D13C2">
        <w:t>Artículo 11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7661ED5" w14:textId="77777777" w:rsidTr="00BE2F25">
        <w:trPr>
          <w:trHeight w:hRule="exact" w:val="240"/>
          <w:jc w:val="center"/>
        </w:trPr>
        <w:tc>
          <w:tcPr>
            <w:tcW w:w="9752" w:type="dxa"/>
            <w:gridSpan w:val="2"/>
          </w:tcPr>
          <w:p w14:paraId="65BE7A49" w14:textId="77777777" w:rsidR="009A1AD4" w:rsidRPr="008D13C2" w:rsidRDefault="009A1AD4" w:rsidP="00BE2F25"/>
        </w:tc>
      </w:tr>
      <w:tr w:rsidR="009A1AD4" w:rsidRPr="008D13C2" w14:paraId="6DFE0016" w14:textId="77777777" w:rsidTr="00BE2F25">
        <w:trPr>
          <w:trHeight w:val="240"/>
          <w:jc w:val="center"/>
        </w:trPr>
        <w:tc>
          <w:tcPr>
            <w:tcW w:w="4876" w:type="dxa"/>
          </w:tcPr>
          <w:p w14:paraId="03B9A2D4" w14:textId="77777777" w:rsidR="009A1AD4" w:rsidRPr="008D13C2" w:rsidRDefault="009A1AD4" w:rsidP="00BE2F25">
            <w:pPr>
              <w:pStyle w:val="AmColumnHeading"/>
            </w:pPr>
            <w:r w:rsidRPr="008D13C2">
              <w:t>Texto de la Comisión</w:t>
            </w:r>
          </w:p>
        </w:tc>
        <w:tc>
          <w:tcPr>
            <w:tcW w:w="4876" w:type="dxa"/>
          </w:tcPr>
          <w:p w14:paraId="03A86381" w14:textId="77777777" w:rsidR="009A1AD4" w:rsidRPr="008D13C2" w:rsidRDefault="009A1AD4" w:rsidP="00BE2F25">
            <w:pPr>
              <w:pStyle w:val="AmColumnHeading"/>
            </w:pPr>
            <w:r w:rsidRPr="008D13C2">
              <w:t>Enmienda</w:t>
            </w:r>
          </w:p>
        </w:tc>
      </w:tr>
      <w:tr w:rsidR="009A1AD4" w:rsidRPr="008D13C2" w14:paraId="154F5254" w14:textId="77777777" w:rsidTr="00BE2F25">
        <w:trPr>
          <w:jc w:val="center"/>
        </w:trPr>
        <w:tc>
          <w:tcPr>
            <w:tcW w:w="4876" w:type="dxa"/>
          </w:tcPr>
          <w:p w14:paraId="44563CFC" w14:textId="77777777" w:rsidR="009A1AD4" w:rsidRPr="008D13C2" w:rsidRDefault="009A1AD4" w:rsidP="00BE2F25">
            <w:pPr>
              <w:pStyle w:val="Normal6a"/>
            </w:pPr>
            <w:r w:rsidRPr="008D13C2">
              <w:t>2.</w:t>
            </w:r>
            <w:r w:rsidRPr="008D13C2">
              <w:tab/>
            </w:r>
            <w:r w:rsidRPr="008D13C2">
              <w:rPr>
                <w:b/>
                <w:i/>
              </w:rPr>
              <w:t>La información a que se refiere el apartado 1 se facilitará por escrito en una lengua que el solicitante comprenda o cuya comprensión se pueda razonablemente presumir.</w:t>
            </w:r>
            <w:r w:rsidRPr="008D13C2">
              <w:t xml:space="preserve"> Los Estados miembros utilizarán el material informativo común elaborado en un lenguaje claro y sencillo para tal fin según lo previsto en el apartado 3.</w:t>
            </w:r>
          </w:p>
        </w:tc>
        <w:tc>
          <w:tcPr>
            <w:tcW w:w="4876" w:type="dxa"/>
          </w:tcPr>
          <w:p w14:paraId="3B6E6617" w14:textId="77777777" w:rsidR="009A1AD4" w:rsidRPr="008D13C2" w:rsidRDefault="009A1AD4" w:rsidP="00BE2F25">
            <w:pPr>
              <w:pStyle w:val="Normal6a"/>
            </w:pPr>
            <w:r w:rsidRPr="008D13C2">
              <w:t>2.</w:t>
            </w:r>
            <w:r w:rsidRPr="008D13C2">
              <w:tab/>
              <w:t>Los Estados miembros utilizarán el material informativo común elaborado en un lenguaje claro y sencillo para tal fin según lo previsto en el apartado 3.</w:t>
            </w:r>
          </w:p>
        </w:tc>
      </w:tr>
    </w:tbl>
    <w:p w14:paraId="1F162F6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125D99D" w14:textId="77777777" w:rsidR="009A1AD4" w:rsidRPr="008D13C2" w:rsidRDefault="009A1AD4" w:rsidP="009A1AD4">
      <w:r w:rsidRPr="008D13C2">
        <w:rPr>
          <w:rStyle w:val="HideTWBExt"/>
          <w:noProof w:val="0"/>
        </w:rPr>
        <w:t>&lt;/Amend&gt;</w:t>
      </w:r>
    </w:p>
    <w:p w14:paraId="21DE312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1340</w:t>
      </w:r>
      <w:r w:rsidRPr="008D13C2">
        <w:rPr>
          <w:rStyle w:val="HideTWBExt"/>
          <w:b w:val="0"/>
          <w:noProof w:val="0"/>
        </w:rPr>
        <w:t>&lt;/NumAm&gt;</w:t>
      </w:r>
    </w:p>
    <w:p w14:paraId="6410DFF6" w14:textId="77777777" w:rsidR="009A1AD4" w:rsidRPr="008D13C2" w:rsidRDefault="009A1AD4" w:rsidP="009A1AD4">
      <w:pPr>
        <w:pStyle w:val="NormalBold"/>
      </w:pPr>
      <w:r w:rsidRPr="008D13C2">
        <w:rPr>
          <w:rStyle w:val="HideTWBExt"/>
          <w:b w:val="0"/>
          <w:noProof w:val="0"/>
        </w:rPr>
        <w:t>&lt;RepeatBlock-By&gt;&lt;Members&gt;</w:t>
      </w:r>
      <w:r w:rsidRPr="008D13C2">
        <w:t>Hilde Vautmans, Fabienne Keller, Jan-Christoph Oetjen, Sophia in 't Veld, Moritz Körner, Abir Al-Sahlani</w:t>
      </w:r>
      <w:r w:rsidRPr="008D13C2">
        <w:rPr>
          <w:rStyle w:val="HideTWBExt"/>
          <w:b w:val="0"/>
          <w:noProof w:val="0"/>
        </w:rPr>
        <w:t>&lt;/Members&gt;</w:t>
      </w:r>
    </w:p>
    <w:p w14:paraId="766CDA0C" w14:textId="77777777" w:rsidR="009A1AD4" w:rsidRPr="008D13C2" w:rsidRDefault="009A1AD4" w:rsidP="009A1AD4">
      <w:pPr>
        <w:pStyle w:val="NormalBold"/>
      </w:pPr>
      <w:r w:rsidRPr="008D13C2">
        <w:rPr>
          <w:rStyle w:val="HideTWBExt"/>
          <w:b w:val="0"/>
          <w:noProof w:val="0"/>
        </w:rPr>
        <w:t>&lt;/RepeatBlock-By&gt;</w:t>
      </w:r>
    </w:p>
    <w:p w14:paraId="48F5FDF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01CAD19" w14:textId="77777777" w:rsidR="009A1AD4" w:rsidRPr="008D13C2" w:rsidRDefault="009A1AD4" w:rsidP="009A1AD4">
      <w:pPr>
        <w:pStyle w:val="NormalBold"/>
      </w:pPr>
      <w:r w:rsidRPr="008D13C2">
        <w:rPr>
          <w:rStyle w:val="HideTWBExt"/>
          <w:b w:val="0"/>
          <w:noProof w:val="0"/>
        </w:rPr>
        <w:t>&lt;Article&gt;</w:t>
      </w:r>
      <w:r w:rsidRPr="008D13C2">
        <w:t>Artículo 11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66F9CAE" w14:textId="77777777" w:rsidTr="00BE2F25">
        <w:trPr>
          <w:trHeight w:hRule="exact" w:val="240"/>
          <w:jc w:val="center"/>
        </w:trPr>
        <w:tc>
          <w:tcPr>
            <w:tcW w:w="9752" w:type="dxa"/>
            <w:gridSpan w:val="2"/>
          </w:tcPr>
          <w:p w14:paraId="07294CAF" w14:textId="77777777" w:rsidR="009A1AD4" w:rsidRPr="008D13C2" w:rsidRDefault="009A1AD4" w:rsidP="00BE2F25"/>
        </w:tc>
      </w:tr>
      <w:tr w:rsidR="009A1AD4" w:rsidRPr="008D13C2" w14:paraId="1B3E25FB" w14:textId="77777777" w:rsidTr="00BE2F25">
        <w:trPr>
          <w:trHeight w:val="240"/>
          <w:jc w:val="center"/>
        </w:trPr>
        <w:tc>
          <w:tcPr>
            <w:tcW w:w="4876" w:type="dxa"/>
          </w:tcPr>
          <w:p w14:paraId="12DAA784" w14:textId="77777777" w:rsidR="009A1AD4" w:rsidRPr="008D13C2" w:rsidRDefault="009A1AD4" w:rsidP="00BE2F25">
            <w:pPr>
              <w:pStyle w:val="AmColumnHeading"/>
            </w:pPr>
            <w:r w:rsidRPr="008D13C2">
              <w:t>Texto de la Comisión</w:t>
            </w:r>
          </w:p>
        </w:tc>
        <w:tc>
          <w:tcPr>
            <w:tcW w:w="4876" w:type="dxa"/>
          </w:tcPr>
          <w:p w14:paraId="6959206F" w14:textId="77777777" w:rsidR="009A1AD4" w:rsidRPr="008D13C2" w:rsidRDefault="009A1AD4" w:rsidP="00BE2F25">
            <w:pPr>
              <w:pStyle w:val="AmColumnHeading"/>
            </w:pPr>
            <w:r w:rsidRPr="008D13C2">
              <w:t>Enmienda</w:t>
            </w:r>
          </w:p>
        </w:tc>
      </w:tr>
      <w:tr w:rsidR="009A1AD4" w:rsidRPr="008D13C2" w14:paraId="430FA2FC" w14:textId="77777777" w:rsidTr="00BE2F25">
        <w:trPr>
          <w:jc w:val="center"/>
        </w:trPr>
        <w:tc>
          <w:tcPr>
            <w:tcW w:w="4876" w:type="dxa"/>
          </w:tcPr>
          <w:p w14:paraId="3A43D7FD" w14:textId="77777777" w:rsidR="009A1AD4" w:rsidRPr="008D13C2" w:rsidRDefault="009A1AD4" w:rsidP="00BE2F25">
            <w:pPr>
              <w:pStyle w:val="Normal6a"/>
            </w:pPr>
            <w:r w:rsidRPr="008D13C2">
              <w:t>2.</w:t>
            </w:r>
            <w:r w:rsidRPr="008D13C2">
              <w:tab/>
              <w:t>La información a que se refiere el apartado 1 se facilitará por escrito en una lengua que el solicitante comprenda o cuya comprensión se pueda razonablemente presumir. Los Estados miembros utilizarán el material informativo común elaborado en un lenguaje claro y sencillo para tal fin según lo previsto en el apartado 3.</w:t>
            </w:r>
          </w:p>
        </w:tc>
        <w:tc>
          <w:tcPr>
            <w:tcW w:w="4876" w:type="dxa"/>
          </w:tcPr>
          <w:p w14:paraId="57C1DB87" w14:textId="77777777" w:rsidR="009A1AD4" w:rsidRPr="008D13C2" w:rsidRDefault="009A1AD4" w:rsidP="00BE2F25">
            <w:pPr>
              <w:pStyle w:val="Normal6a"/>
            </w:pPr>
            <w:r w:rsidRPr="008D13C2">
              <w:t>2.</w:t>
            </w:r>
            <w:r w:rsidRPr="008D13C2">
              <w:tab/>
              <w:t xml:space="preserve">La información a que se refiere el apartado 1 se facilitará por escrito en una lengua que el solicitante comprenda o cuya comprensión se pueda razonablemente presumir. Los Estados miembros utilizarán el material informativo común elaborado en un lenguaje claro y sencillo para tal fin según lo previsto en el apartado 3. </w:t>
            </w:r>
            <w:r w:rsidRPr="008D13C2">
              <w:rPr>
                <w:b/>
                <w:i/>
              </w:rPr>
              <w:t>Cuando el solicitante sea menor de edad, la información se facilitará de forma adaptada al menor, tanto por escrito como por vía oral.</w:t>
            </w:r>
          </w:p>
        </w:tc>
      </w:tr>
    </w:tbl>
    <w:p w14:paraId="49EC685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D6B1CA2" w14:textId="77777777" w:rsidR="009A1AD4" w:rsidRPr="008D13C2" w:rsidRDefault="009A1AD4" w:rsidP="009A1AD4">
      <w:r w:rsidRPr="008D13C2">
        <w:rPr>
          <w:rStyle w:val="HideTWBExt"/>
          <w:noProof w:val="0"/>
        </w:rPr>
        <w:t>&lt;/Amend&gt;</w:t>
      </w:r>
    </w:p>
    <w:p w14:paraId="74EBAF9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1341</w:t>
      </w:r>
      <w:r w:rsidRPr="008D13C2">
        <w:rPr>
          <w:rStyle w:val="HideTWBExt"/>
          <w:b w:val="0"/>
          <w:noProof w:val="0"/>
        </w:rPr>
        <w:t>&lt;/NumAm&gt;</w:t>
      </w:r>
    </w:p>
    <w:p w14:paraId="10BCAF51"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319E8062" w14:textId="77777777" w:rsidR="009A1AD4" w:rsidRPr="008D13C2" w:rsidRDefault="009A1AD4" w:rsidP="009A1AD4">
      <w:pPr>
        <w:pStyle w:val="NormalBold"/>
      </w:pPr>
      <w:r w:rsidRPr="008D13C2">
        <w:rPr>
          <w:rStyle w:val="HideTWBExt"/>
          <w:b w:val="0"/>
          <w:noProof w:val="0"/>
        </w:rPr>
        <w:t>&lt;/RepeatBlock-By&gt;</w:t>
      </w:r>
    </w:p>
    <w:p w14:paraId="28AFEDC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0425573" w14:textId="77777777" w:rsidR="009A1AD4" w:rsidRPr="008D13C2" w:rsidRDefault="009A1AD4" w:rsidP="009A1AD4">
      <w:pPr>
        <w:pStyle w:val="NormalBold"/>
      </w:pPr>
      <w:r w:rsidRPr="008D13C2">
        <w:rPr>
          <w:rStyle w:val="HideTWBExt"/>
          <w:b w:val="0"/>
          <w:noProof w:val="0"/>
        </w:rPr>
        <w:t>&lt;Article&gt;</w:t>
      </w:r>
      <w:r w:rsidRPr="008D13C2">
        <w:t>Artículo 11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C2117FC" w14:textId="77777777" w:rsidTr="00BE2F25">
        <w:trPr>
          <w:trHeight w:hRule="exact" w:val="240"/>
          <w:jc w:val="center"/>
        </w:trPr>
        <w:tc>
          <w:tcPr>
            <w:tcW w:w="9752" w:type="dxa"/>
            <w:gridSpan w:val="2"/>
          </w:tcPr>
          <w:p w14:paraId="0BD4C1F2" w14:textId="77777777" w:rsidR="009A1AD4" w:rsidRPr="008D13C2" w:rsidRDefault="009A1AD4" w:rsidP="00BE2F25"/>
        </w:tc>
      </w:tr>
      <w:tr w:rsidR="009A1AD4" w:rsidRPr="008D13C2" w14:paraId="5E8714D8" w14:textId="77777777" w:rsidTr="00BE2F25">
        <w:trPr>
          <w:trHeight w:val="240"/>
          <w:jc w:val="center"/>
        </w:trPr>
        <w:tc>
          <w:tcPr>
            <w:tcW w:w="4876" w:type="dxa"/>
          </w:tcPr>
          <w:p w14:paraId="1CA21A2C" w14:textId="77777777" w:rsidR="009A1AD4" w:rsidRPr="008D13C2" w:rsidRDefault="009A1AD4" w:rsidP="00BE2F25">
            <w:pPr>
              <w:pStyle w:val="AmColumnHeading"/>
            </w:pPr>
            <w:r w:rsidRPr="008D13C2">
              <w:t>Texto de la Comisión</w:t>
            </w:r>
          </w:p>
        </w:tc>
        <w:tc>
          <w:tcPr>
            <w:tcW w:w="4876" w:type="dxa"/>
          </w:tcPr>
          <w:p w14:paraId="11D2C974" w14:textId="77777777" w:rsidR="009A1AD4" w:rsidRPr="008D13C2" w:rsidRDefault="009A1AD4" w:rsidP="00BE2F25">
            <w:pPr>
              <w:pStyle w:val="AmColumnHeading"/>
            </w:pPr>
            <w:r w:rsidRPr="008D13C2">
              <w:t>Enmienda</w:t>
            </w:r>
          </w:p>
        </w:tc>
      </w:tr>
      <w:tr w:rsidR="009A1AD4" w:rsidRPr="008D13C2" w14:paraId="15E21113" w14:textId="77777777" w:rsidTr="00BE2F25">
        <w:trPr>
          <w:jc w:val="center"/>
        </w:trPr>
        <w:tc>
          <w:tcPr>
            <w:tcW w:w="4876" w:type="dxa"/>
          </w:tcPr>
          <w:p w14:paraId="7F379B06" w14:textId="77777777" w:rsidR="009A1AD4" w:rsidRPr="008D13C2" w:rsidRDefault="009A1AD4" w:rsidP="00BE2F25">
            <w:pPr>
              <w:pStyle w:val="Normal6a"/>
            </w:pPr>
            <w:r w:rsidRPr="008D13C2">
              <w:t>2.</w:t>
            </w:r>
            <w:r w:rsidRPr="008D13C2">
              <w:tab/>
              <w:t xml:space="preserve">La información a que se refiere el apartado 1 se facilitará por escrito en una lengua que el solicitante comprenda </w:t>
            </w:r>
            <w:r w:rsidRPr="008D13C2">
              <w:rPr>
                <w:b/>
                <w:i/>
              </w:rPr>
              <w:t>o cuya comprensión se pueda razonablemente presumir</w:t>
            </w:r>
            <w:r w:rsidRPr="008D13C2">
              <w:t>. Los Estados miembros utilizarán el material informativo común elaborado en un lenguaje claro y sencillo para tal fin según lo previsto en el apartado 3.</w:t>
            </w:r>
          </w:p>
        </w:tc>
        <w:tc>
          <w:tcPr>
            <w:tcW w:w="4876" w:type="dxa"/>
          </w:tcPr>
          <w:p w14:paraId="13433F5A" w14:textId="77777777" w:rsidR="009A1AD4" w:rsidRPr="008D13C2" w:rsidRDefault="009A1AD4" w:rsidP="00BE2F25">
            <w:pPr>
              <w:pStyle w:val="Normal6a"/>
            </w:pPr>
            <w:r w:rsidRPr="008D13C2">
              <w:t>2.</w:t>
            </w:r>
            <w:r w:rsidRPr="008D13C2">
              <w:tab/>
              <w:t>La información a que se refiere el apartado 1 se facilitará por escrito en una lengua que el solicitante comprenda. Los Estados miembros utilizarán el material informativo común elaborado en un lenguaje claro y sencillo para tal fin según lo previsto en el apartado 3.</w:t>
            </w:r>
          </w:p>
        </w:tc>
      </w:tr>
    </w:tbl>
    <w:p w14:paraId="1CB5D44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69D817C" w14:textId="77777777" w:rsidR="009A1AD4" w:rsidRPr="008D13C2" w:rsidRDefault="009A1AD4" w:rsidP="009A1AD4">
      <w:r w:rsidRPr="008D13C2">
        <w:rPr>
          <w:rStyle w:val="HideTWBExt"/>
          <w:noProof w:val="0"/>
        </w:rPr>
        <w:t>&lt;/Amend&gt;</w:t>
      </w:r>
    </w:p>
    <w:p w14:paraId="299C2FF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1342</w:t>
      </w:r>
      <w:r w:rsidRPr="008D13C2">
        <w:rPr>
          <w:rStyle w:val="HideTWBExt"/>
          <w:b w:val="0"/>
          <w:noProof w:val="0"/>
        </w:rPr>
        <w:t>&lt;/NumAm&gt;</w:t>
      </w:r>
    </w:p>
    <w:p w14:paraId="67E9672E"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002835FE" w14:textId="77777777" w:rsidR="009A1AD4" w:rsidRPr="008D13C2" w:rsidRDefault="009A1AD4" w:rsidP="009A1AD4">
      <w:pPr>
        <w:pStyle w:val="NormalBold"/>
      </w:pPr>
      <w:r w:rsidRPr="008D13C2">
        <w:rPr>
          <w:rStyle w:val="HideTWBExt"/>
          <w:b w:val="0"/>
          <w:noProof w:val="0"/>
        </w:rPr>
        <w:t>&lt;/RepeatBlock-By&gt;</w:t>
      </w:r>
    </w:p>
    <w:p w14:paraId="21AC026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EE5EF6E" w14:textId="77777777" w:rsidR="009A1AD4" w:rsidRPr="008D13C2" w:rsidRDefault="009A1AD4" w:rsidP="009A1AD4">
      <w:pPr>
        <w:pStyle w:val="NormalBold"/>
      </w:pPr>
      <w:r w:rsidRPr="008D13C2">
        <w:rPr>
          <w:rStyle w:val="HideTWBExt"/>
          <w:b w:val="0"/>
          <w:noProof w:val="0"/>
        </w:rPr>
        <w:t>&lt;Article&gt;</w:t>
      </w:r>
      <w:r w:rsidRPr="008D13C2">
        <w:t>Artículo 11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869843B" w14:textId="77777777" w:rsidTr="00BE2F25">
        <w:trPr>
          <w:trHeight w:hRule="exact" w:val="240"/>
          <w:jc w:val="center"/>
        </w:trPr>
        <w:tc>
          <w:tcPr>
            <w:tcW w:w="9752" w:type="dxa"/>
            <w:gridSpan w:val="2"/>
          </w:tcPr>
          <w:p w14:paraId="361F4367" w14:textId="77777777" w:rsidR="009A1AD4" w:rsidRPr="008D13C2" w:rsidRDefault="009A1AD4" w:rsidP="00BE2F25"/>
        </w:tc>
      </w:tr>
      <w:tr w:rsidR="009A1AD4" w:rsidRPr="008D13C2" w14:paraId="4259C10E" w14:textId="77777777" w:rsidTr="00BE2F25">
        <w:trPr>
          <w:trHeight w:val="240"/>
          <w:jc w:val="center"/>
        </w:trPr>
        <w:tc>
          <w:tcPr>
            <w:tcW w:w="4876" w:type="dxa"/>
          </w:tcPr>
          <w:p w14:paraId="3302C604" w14:textId="77777777" w:rsidR="009A1AD4" w:rsidRPr="008D13C2" w:rsidRDefault="009A1AD4" w:rsidP="00BE2F25">
            <w:pPr>
              <w:pStyle w:val="AmColumnHeading"/>
            </w:pPr>
            <w:r w:rsidRPr="008D13C2">
              <w:t>Texto de la Comisión</w:t>
            </w:r>
          </w:p>
        </w:tc>
        <w:tc>
          <w:tcPr>
            <w:tcW w:w="4876" w:type="dxa"/>
          </w:tcPr>
          <w:p w14:paraId="0C736797" w14:textId="77777777" w:rsidR="009A1AD4" w:rsidRPr="008D13C2" w:rsidRDefault="009A1AD4" w:rsidP="00BE2F25">
            <w:pPr>
              <w:pStyle w:val="AmColumnHeading"/>
            </w:pPr>
            <w:r w:rsidRPr="008D13C2">
              <w:t>Enmienda</w:t>
            </w:r>
          </w:p>
        </w:tc>
      </w:tr>
      <w:tr w:rsidR="009A1AD4" w:rsidRPr="008D13C2" w14:paraId="3A5294ED" w14:textId="77777777" w:rsidTr="00BE2F25">
        <w:trPr>
          <w:jc w:val="center"/>
        </w:trPr>
        <w:tc>
          <w:tcPr>
            <w:tcW w:w="4876" w:type="dxa"/>
          </w:tcPr>
          <w:p w14:paraId="08500E94" w14:textId="77777777" w:rsidR="009A1AD4" w:rsidRPr="008D13C2" w:rsidRDefault="009A1AD4" w:rsidP="00BE2F25">
            <w:pPr>
              <w:pStyle w:val="Normal6a"/>
            </w:pPr>
            <w:r w:rsidRPr="008D13C2">
              <w:t>2.</w:t>
            </w:r>
            <w:r w:rsidRPr="008D13C2">
              <w:tab/>
              <w:t xml:space="preserve">La información a que se refiere el apartado 1 se facilitará por escrito en una lengua que el solicitante comprenda </w:t>
            </w:r>
            <w:r w:rsidRPr="008D13C2">
              <w:rPr>
                <w:b/>
                <w:i/>
              </w:rPr>
              <w:t>o cuya comprensión se pueda razonablemente presumir</w:t>
            </w:r>
            <w:r w:rsidRPr="008D13C2">
              <w:t>. Los Estados miembros utilizarán el material informativo común elaborado en un lenguaje claro y sencillo para tal fin según lo previsto en el apartado 3.</w:t>
            </w:r>
          </w:p>
        </w:tc>
        <w:tc>
          <w:tcPr>
            <w:tcW w:w="4876" w:type="dxa"/>
          </w:tcPr>
          <w:p w14:paraId="024C0B1A" w14:textId="77777777" w:rsidR="009A1AD4" w:rsidRPr="008D13C2" w:rsidRDefault="009A1AD4" w:rsidP="00BE2F25">
            <w:pPr>
              <w:pStyle w:val="Normal6a"/>
            </w:pPr>
            <w:r w:rsidRPr="008D13C2">
              <w:t>2.</w:t>
            </w:r>
            <w:r w:rsidRPr="008D13C2">
              <w:tab/>
              <w:t>La información a que se refiere el apartado 1 se facilitará por escrito en una lengua que el solicitante comprenda. Los Estados miembros utilizarán el material informativo común elaborado en un lenguaje claro y sencillo para tal fin según lo previsto en el apartado 3.</w:t>
            </w:r>
          </w:p>
        </w:tc>
      </w:tr>
    </w:tbl>
    <w:p w14:paraId="0D280F9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4EA9C8C" w14:textId="77777777" w:rsidR="009A1AD4" w:rsidRPr="008D13C2" w:rsidRDefault="009A1AD4" w:rsidP="009A1AD4">
      <w:r w:rsidRPr="008D13C2">
        <w:rPr>
          <w:rStyle w:val="HideTWBExt"/>
          <w:noProof w:val="0"/>
        </w:rPr>
        <w:t>&lt;/Amend&gt;</w:t>
      </w:r>
    </w:p>
    <w:p w14:paraId="7795155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1343</w:t>
      </w:r>
      <w:r w:rsidRPr="008D13C2">
        <w:rPr>
          <w:rStyle w:val="HideTWBExt"/>
          <w:b w:val="0"/>
          <w:noProof w:val="0"/>
        </w:rPr>
        <w:t>&lt;/NumAm&gt;</w:t>
      </w:r>
    </w:p>
    <w:p w14:paraId="2D604E93"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2B31812" w14:textId="77777777" w:rsidR="009A1AD4" w:rsidRPr="008D13C2" w:rsidRDefault="009A1AD4" w:rsidP="009A1AD4">
      <w:pPr>
        <w:pStyle w:val="NormalBold"/>
      </w:pPr>
      <w:r w:rsidRPr="008D13C2">
        <w:rPr>
          <w:rStyle w:val="HideTWBExt"/>
          <w:b w:val="0"/>
          <w:noProof w:val="0"/>
        </w:rPr>
        <w:t>&lt;/RepeatBlock-By&gt;</w:t>
      </w:r>
    </w:p>
    <w:p w14:paraId="0BAF4D0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F29A009" w14:textId="77777777" w:rsidR="009A1AD4" w:rsidRPr="008D13C2" w:rsidRDefault="009A1AD4" w:rsidP="009A1AD4">
      <w:pPr>
        <w:pStyle w:val="NormalBold"/>
      </w:pPr>
      <w:r w:rsidRPr="008D13C2">
        <w:rPr>
          <w:rStyle w:val="HideTWBExt"/>
          <w:b w:val="0"/>
          <w:noProof w:val="0"/>
        </w:rPr>
        <w:t>&lt;Article&gt;</w:t>
      </w:r>
      <w:r w:rsidRPr="008D13C2">
        <w:t>Artículo 11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14060D0" w14:textId="77777777" w:rsidTr="00BE2F25">
        <w:trPr>
          <w:trHeight w:hRule="exact" w:val="240"/>
          <w:jc w:val="center"/>
        </w:trPr>
        <w:tc>
          <w:tcPr>
            <w:tcW w:w="9752" w:type="dxa"/>
            <w:gridSpan w:val="2"/>
          </w:tcPr>
          <w:p w14:paraId="5AED6B75" w14:textId="77777777" w:rsidR="009A1AD4" w:rsidRPr="008D13C2" w:rsidRDefault="009A1AD4" w:rsidP="00BE2F25"/>
        </w:tc>
      </w:tr>
      <w:tr w:rsidR="009A1AD4" w:rsidRPr="008D13C2" w14:paraId="5436D78E" w14:textId="77777777" w:rsidTr="00BE2F25">
        <w:trPr>
          <w:trHeight w:val="240"/>
          <w:jc w:val="center"/>
        </w:trPr>
        <w:tc>
          <w:tcPr>
            <w:tcW w:w="4876" w:type="dxa"/>
          </w:tcPr>
          <w:p w14:paraId="7DCEE852" w14:textId="77777777" w:rsidR="009A1AD4" w:rsidRPr="008D13C2" w:rsidRDefault="009A1AD4" w:rsidP="00BE2F25">
            <w:pPr>
              <w:pStyle w:val="AmColumnHeading"/>
            </w:pPr>
            <w:r w:rsidRPr="008D13C2">
              <w:t>Texto de la Comisión</w:t>
            </w:r>
          </w:p>
        </w:tc>
        <w:tc>
          <w:tcPr>
            <w:tcW w:w="4876" w:type="dxa"/>
          </w:tcPr>
          <w:p w14:paraId="05B38D0D" w14:textId="77777777" w:rsidR="009A1AD4" w:rsidRPr="008D13C2" w:rsidRDefault="009A1AD4" w:rsidP="00BE2F25">
            <w:pPr>
              <w:pStyle w:val="AmColumnHeading"/>
            </w:pPr>
            <w:r w:rsidRPr="008D13C2">
              <w:t>Enmienda</w:t>
            </w:r>
          </w:p>
        </w:tc>
      </w:tr>
      <w:tr w:rsidR="009A1AD4" w:rsidRPr="008D13C2" w14:paraId="64407AEA" w14:textId="77777777" w:rsidTr="00BE2F25">
        <w:trPr>
          <w:jc w:val="center"/>
        </w:trPr>
        <w:tc>
          <w:tcPr>
            <w:tcW w:w="4876" w:type="dxa"/>
          </w:tcPr>
          <w:p w14:paraId="56F84664" w14:textId="77777777" w:rsidR="009A1AD4" w:rsidRPr="008D13C2" w:rsidRDefault="009A1AD4" w:rsidP="00BE2F25">
            <w:pPr>
              <w:pStyle w:val="Normal6a"/>
            </w:pPr>
            <w:r w:rsidRPr="008D13C2">
              <w:rPr>
                <w:b/>
                <w:i/>
              </w:rPr>
              <w:t>Si fuera necesario para una comprensión adecuada por parte del solicitante, la información también se facilitará verbalmente, por ejemplo, en el contexto de la entrevista personal contemplada en el artículo 12.</w:t>
            </w:r>
          </w:p>
        </w:tc>
        <w:tc>
          <w:tcPr>
            <w:tcW w:w="4876" w:type="dxa"/>
          </w:tcPr>
          <w:p w14:paraId="0DB14213" w14:textId="77777777" w:rsidR="009A1AD4" w:rsidRPr="008D13C2" w:rsidRDefault="009A1AD4" w:rsidP="00BE2F25">
            <w:pPr>
              <w:pStyle w:val="Normal6a"/>
            </w:pPr>
            <w:r w:rsidRPr="008D13C2">
              <w:rPr>
                <w:b/>
                <w:i/>
              </w:rPr>
              <w:t>suprimido</w:t>
            </w:r>
          </w:p>
        </w:tc>
      </w:tr>
    </w:tbl>
    <w:p w14:paraId="18B83CB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EFD62C3" w14:textId="77777777" w:rsidR="009A1AD4" w:rsidRPr="008D13C2" w:rsidRDefault="009A1AD4" w:rsidP="009A1AD4">
      <w:r w:rsidRPr="008D13C2">
        <w:rPr>
          <w:rStyle w:val="HideTWBExt"/>
          <w:noProof w:val="0"/>
        </w:rPr>
        <w:t>&lt;/Amend&gt;</w:t>
      </w:r>
    </w:p>
    <w:p w14:paraId="5A8C404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1344</w:t>
      </w:r>
      <w:r w:rsidRPr="008D13C2">
        <w:rPr>
          <w:rStyle w:val="HideTWBExt"/>
          <w:b w:val="0"/>
          <w:noProof w:val="0"/>
        </w:rPr>
        <w:t>&lt;/NumAm&gt;</w:t>
      </w:r>
    </w:p>
    <w:p w14:paraId="518B1440"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5F94AC05" w14:textId="77777777" w:rsidR="009A1AD4" w:rsidRPr="008D13C2" w:rsidRDefault="009A1AD4" w:rsidP="009A1AD4">
      <w:pPr>
        <w:pStyle w:val="NormalBold"/>
      </w:pPr>
      <w:r w:rsidRPr="008D13C2">
        <w:rPr>
          <w:rStyle w:val="HideTWBExt"/>
          <w:b w:val="0"/>
          <w:noProof w:val="0"/>
        </w:rPr>
        <w:t>&lt;/RepeatBlock-By&gt;</w:t>
      </w:r>
    </w:p>
    <w:p w14:paraId="659834A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B29AA2A" w14:textId="77777777" w:rsidR="009A1AD4" w:rsidRPr="008D13C2" w:rsidRDefault="009A1AD4" w:rsidP="009A1AD4">
      <w:pPr>
        <w:pStyle w:val="NormalBold"/>
      </w:pPr>
      <w:r w:rsidRPr="008D13C2">
        <w:rPr>
          <w:rStyle w:val="HideTWBExt"/>
          <w:b w:val="0"/>
          <w:noProof w:val="0"/>
        </w:rPr>
        <w:t>&lt;Article&gt;</w:t>
      </w:r>
      <w:r w:rsidRPr="008D13C2">
        <w:t>Artículo 11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1F29BD4" w14:textId="77777777" w:rsidTr="00BE2F25">
        <w:trPr>
          <w:trHeight w:hRule="exact" w:val="240"/>
          <w:jc w:val="center"/>
        </w:trPr>
        <w:tc>
          <w:tcPr>
            <w:tcW w:w="9752" w:type="dxa"/>
            <w:gridSpan w:val="2"/>
          </w:tcPr>
          <w:p w14:paraId="2871D484" w14:textId="77777777" w:rsidR="009A1AD4" w:rsidRPr="008D13C2" w:rsidRDefault="009A1AD4" w:rsidP="00BE2F25"/>
        </w:tc>
      </w:tr>
      <w:tr w:rsidR="009A1AD4" w:rsidRPr="008D13C2" w14:paraId="551C6599" w14:textId="77777777" w:rsidTr="00BE2F25">
        <w:trPr>
          <w:trHeight w:val="240"/>
          <w:jc w:val="center"/>
        </w:trPr>
        <w:tc>
          <w:tcPr>
            <w:tcW w:w="4876" w:type="dxa"/>
          </w:tcPr>
          <w:p w14:paraId="4350DF9E" w14:textId="77777777" w:rsidR="009A1AD4" w:rsidRPr="008D13C2" w:rsidRDefault="009A1AD4" w:rsidP="00BE2F25">
            <w:pPr>
              <w:pStyle w:val="AmColumnHeading"/>
            </w:pPr>
            <w:r w:rsidRPr="008D13C2">
              <w:t>Texto de la Comisión</w:t>
            </w:r>
          </w:p>
        </w:tc>
        <w:tc>
          <w:tcPr>
            <w:tcW w:w="4876" w:type="dxa"/>
          </w:tcPr>
          <w:p w14:paraId="109F94CE" w14:textId="77777777" w:rsidR="009A1AD4" w:rsidRPr="008D13C2" w:rsidRDefault="009A1AD4" w:rsidP="00BE2F25">
            <w:pPr>
              <w:pStyle w:val="AmColumnHeading"/>
            </w:pPr>
            <w:r w:rsidRPr="008D13C2">
              <w:t>Enmienda</w:t>
            </w:r>
          </w:p>
        </w:tc>
      </w:tr>
      <w:tr w:rsidR="009A1AD4" w:rsidRPr="008D13C2" w14:paraId="27E95487" w14:textId="77777777" w:rsidTr="00BE2F25">
        <w:trPr>
          <w:jc w:val="center"/>
        </w:trPr>
        <w:tc>
          <w:tcPr>
            <w:tcW w:w="4876" w:type="dxa"/>
          </w:tcPr>
          <w:p w14:paraId="3D72725A" w14:textId="77777777" w:rsidR="009A1AD4" w:rsidRPr="008D13C2" w:rsidRDefault="009A1AD4" w:rsidP="00BE2F25">
            <w:pPr>
              <w:pStyle w:val="Normal6a"/>
            </w:pPr>
            <w:r w:rsidRPr="008D13C2">
              <w:rPr>
                <w:b/>
                <w:i/>
              </w:rPr>
              <w:t>Si fuera necesario para una comprensión adecuada por parte del solicitante</w:t>
            </w:r>
            <w:r w:rsidRPr="008D13C2">
              <w:t xml:space="preserve">, la información también se facilitará verbalmente, </w:t>
            </w:r>
            <w:r w:rsidRPr="008D13C2">
              <w:rPr>
                <w:b/>
                <w:i/>
              </w:rPr>
              <w:t xml:space="preserve">por ejemplo, en el contexto de </w:t>
            </w:r>
            <w:r w:rsidRPr="008D13C2">
              <w:t>la entrevista personal contemplada en el artículo 12.</w:t>
            </w:r>
          </w:p>
        </w:tc>
        <w:tc>
          <w:tcPr>
            <w:tcW w:w="4876" w:type="dxa"/>
          </w:tcPr>
          <w:p w14:paraId="6A99C361" w14:textId="77777777" w:rsidR="009A1AD4" w:rsidRPr="008D13C2" w:rsidRDefault="009A1AD4" w:rsidP="00BE2F25">
            <w:pPr>
              <w:pStyle w:val="Normal6a"/>
            </w:pPr>
            <w:r w:rsidRPr="008D13C2">
              <w:t>La información también se facilitará verbalmente</w:t>
            </w:r>
            <w:r w:rsidRPr="008D13C2">
              <w:rPr>
                <w:b/>
                <w:i/>
              </w:rPr>
              <w:t xml:space="preserve"> y</w:t>
            </w:r>
            <w:r w:rsidRPr="008D13C2">
              <w:t xml:space="preserve">, </w:t>
            </w:r>
            <w:r w:rsidRPr="008D13C2">
              <w:rPr>
                <w:b/>
                <w:i/>
              </w:rPr>
              <w:t>en su caso, con la ayuda de equipos multimedia. La información oral también podrá proporcionarse durante</w:t>
            </w:r>
            <w:r w:rsidRPr="008D13C2">
              <w:t xml:space="preserve"> la entrevista personal contemplada en el artículo 12. </w:t>
            </w:r>
            <w:r w:rsidRPr="008D13C2">
              <w:rPr>
                <w:b/>
                <w:i/>
              </w:rPr>
              <w:t>Las autoridades competentes se asegurarán de que el solicitante entiende la información especificada en el apartado 1 y tiene la oportunidad de formular preguntas o pedir aclaraciones.</w:t>
            </w:r>
          </w:p>
        </w:tc>
      </w:tr>
      <w:tr w:rsidR="009A1AD4" w:rsidRPr="008D13C2" w14:paraId="2DD19592" w14:textId="77777777" w:rsidTr="00BE2F25">
        <w:trPr>
          <w:jc w:val="center"/>
        </w:trPr>
        <w:tc>
          <w:tcPr>
            <w:tcW w:w="4876" w:type="dxa"/>
          </w:tcPr>
          <w:p w14:paraId="3D5C9549" w14:textId="77777777" w:rsidR="009A1AD4" w:rsidRPr="008D13C2" w:rsidRDefault="009A1AD4" w:rsidP="00BE2F25">
            <w:pPr>
              <w:pStyle w:val="Normal6a"/>
            </w:pPr>
          </w:p>
        </w:tc>
        <w:tc>
          <w:tcPr>
            <w:tcW w:w="4876" w:type="dxa"/>
          </w:tcPr>
          <w:p w14:paraId="23D7EDFC" w14:textId="77777777" w:rsidR="009A1AD4" w:rsidRPr="008D13C2" w:rsidRDefault="009A1AD4" w:rsidP="00BE2F25">
            <w:pPr>
              <w:pStyle w:val="Normal6a"/>
            </w:pPr>
            <w:r w:rsidRPr="008D13C2">
              <w:rPr>
                <w:b/>
                <w:i/>
              </w:rPr>
              <w:t>Cuando el solicitante sea un menor, la información se facilitará de una manera adaptada al menor por personal adecuadamente formado y con la participación del tutor.</w:t>
            </w:r>
          </w:p>
        </w:tc>
      </w:tr>
    </w:tbl>
    <w:p w14:paraId="5C63BE4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987AB7E" w14:textId="77777777" w:rsidR="009A1AD4" w:rsidRPr="008D13C2" w:rsidRDefault="009A1AD4" w:rsidP="009A1AD4">
      <w:r w:rsidRPr="008D13C2">
        <w:rPr>
          <w:rStyle w:val="HideTWBExt"/>
          <w:noProof w:val="0"/>
        </w:rPr>
        <w:t>&lt;/Amend&gt;</w:t>
      </w:r>
    </w:p>
    <w:p w14:paraId="605AEC2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1345</w:t>
      </w:r>
      <w:r w:rsidRPr="008D13C2">
        <w:rPr>
          <w:rStyle w:val="HideTWBExt"/>
          <w:b w:val="0"/>
          <w:noProof w:val="0"/>
        </w:rPr>
        <w:t>&lt;/NumAm&gt;</w:t>
      </w:r>
    </w:p>
    <w:p w14:paraId="1B21AE45"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76273F57" w14:textId="77777777" w:rsidR="009A1AD4" w:rsidRPr="008D13C2" w:rsidRDefault="009A1AD4" w:rsidP="009A1AD4">
      <w:pPr>
        <w:pStyle w:val="NormalBold"/>
      </w:pPr>
      <w:r w:rsidRPr="008D13C2">
        <w:rPr>
          <w:rStyle w:val="HideTWBExt"/>
          <w:b w:val="0"/>
          <w:noProof w:val="0"/>
        </w:rPr>
        <w:t>&lt;/RepeatBlock-By&gt;</w:t>
      </w:r>
    </w:p>
    <w:p w14:paraId="5AB5E83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F9B3AEA" w14:textId="77777777" w:rsidR="009A1AD4" w:rsidRPr="008D13C2" w:rsidRDefault="009A1AD4" w:rsidP="009A1AD4">
      <w:pPr>
        <w:pStyle w:val="NormalBold"/>
      </w:pPr>
      <w:r w:rsidRPr="008D13C2">
        <w:rPr>
          <w:rStyle w:val="HideTWBExt"/>
          <w:b w:val="0"/>
          <w:noProof w:val="0"/>
        </w:rPr>
        <w:t>&lt;Article&gt;</w:t>
      </w:r>
      <w:r w:rsidRPr="008D13C2">
        <w:t>Artículo 11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2B74B0F" w14:textId="77777777" w:rsidTr="00BE2F25">
        <w:trPr>
          <w:trHeight w:hRule="exact" w:val="240"/>
          <w:jc w:val="center"/>
        </w:trPr>
        <w:tc>
          <w:tcPr>
            <w:tcW w:w="9752" w:type="dxa"/>
            <w:gridSpan w:val="2"/>
          </w:tcPr>
          <w:p w14:paraId="512FD2D0" w14:textId="77777777" w:rsidR="009A1AD4" w:rsidRPr="008D13C2" w:rsidRDefault="009A1AD4" w:rsidP="00BE2F25"/>
        </w:tc>
      </w:tr>
      <w:tr w:rsidR="009A1AD4" w:rsidRPr="008D13C2" w14:paraId="106514DB" w14:textId="77777777" w:rsidTr="00BE2F25">
        <w:trPr>
          <w:trHeight w:val="240"/>
          <w:jc w:val="center"/>
        </w:trPr>
        <w:tc>
          <w:tcPr>
            <w:tcW w:w="4876" w:type="dxa"/>
          </w:tcPr>
          <w:p w14:paraId="3CC73B97" w14:textId="77777777" w:rsidR="009A1AD4" w:rsidRPr="008D13C2" w:rsidRDefault="009A1AD4" w:rsidP="00BE2F25">
            <w:pPr>
              <w:pStyle w:val="AmColumnHeading"/>
            </w:pPr>
            <w:r w:rsidRPr="008D13C2">
              <w:t>Texto de la Comisión</w:t>
            </w:r>
          </w:p>
        </w:tc>
        <w:tc>
          <w:tcPr>
            <w:tcW w:w="4876" w:type="dxa"/>
          </w:tcPr>
          <w:p w14:paraId="4245F216" w14:textId="77777777" w:rsidR="009A1AD4" w:rsidRPr="008D13C2" w:rsidRDefault="009A1AD4" w:rsidP="00BE2F25">
            <w:pPr>
              <w:pStyle w:val="AmColumnHeading"/>
            </w:pPr>
            <w:r w:rsidRPr="008D13C2">
              <w:t>Enmienda</w:t>
            </w:r>
          </w:p>
        </w:tc>
      </w:tr>
      <w:tr w:rsidR="009A1AD4" w:rsidRPr="008D13C2" w14:paraId="020CF05A" w14:textId="77777777" w:rsidTr="00BE2F25">
        <w:trPr>
          <w:jc w:val="center"/>
        </w:trPr>
        <w:tc>
          <w:tcPr>
            <w:tcW w:w="4876" w:type="dxa"/>
          </w:tcPr>
          <w:p w14:paraId="10DDC764" w14:textId="77777777" w:rsidR="009A1AD4" w:rsidRPr="008D13C2" w:rsidRDefault="009A1AD4" w:rsidP="00BE2F25">
            <w:pPr>
              <w:pStyle w:val="Normal6a"/>
            </w:pPr>
            <w:r w:rsidRPr="008D13C2">
              <w:rPr>
                <w:b/>
                <w:i/>
              </w:rPr>
              <w:t>Si fuera necesario para una comprensión adecuada por parte del solicitante,</w:t>
            </w:r>
            <w:r w:rsidRPr="008D13C2">
              <w:t xml:space="preserve"> la información también se facilitará verbalmente</w:t>
            </w:r>
            <w:r w:rsidRPr="008D13C2">
              <w:rPr>
                <w:b/>
                <w:i/>
              </w:rPr>
              <w:t>, por ejemplo, en el contexto de</w:t>
            </w:r>
            <w:r w:rsidRPr="008D13C2">
              <w:t xml:space="preserve"> la entrevista personal contemplada en el artículo 12.</w:t>
            </w:r>
          </w:p>
        </w:tc>
        <w:tc>
          <w:tcPr>
            <w:tcW w:w="4876" w:type="dxa"/>
          </w:tcPr>
          <w:p w14:paraId="2736F2CA" w14:textId="77777777" w:rsidR="009A1AD4" w:rsidRPr="008D13C2" w:rsidRDefault="009A1AD4" w:rsidP="00BE2F25">
            <w:pPr>
              <w:pStyle w:val="Normal6a"/>
            </w:pPr>
            <w:r w:rsidRPr="008D13C2">
              <w:t xml:space="preserve">La información también se facilitará verbalmente </w:t>
            </w:r>
            <w:r w:rsidRPr="008D13C2">
              <w:rPr>
                <w:b/>
                <w:i/>
              </w:rPr>
              <w:t>y con antelación a</w:t>
            </w:r>
            <w:r w:rsidRPr="008D13C2">
              <w:t xml:space="preserve"> la entrevista personal contemplada en el artículo 12.</w:t>
            </w:r>
          </w:p>
        </w:tc>
      </w:tr>
      <w:tr w:rsidR="009A1AD4" w:rsidRPr="008D13C2" w14:paraId="0EA60567" w14:textId="77777777" w:rsidTr="00BE2F25">
        <w:trPr>
          <w:jc w:val="center"/>
        </w:trPr>
        <w:tc>
          <w:tcPr>
            <w:tcW w:w="4876" w:type="dxa"/>
          </w:tcPr>
          <w:p w14:paraId="456D4C51" w14:textId="77777777" w:rsidR="009A1AD4" w:rsidRPr="008D13C2" w:rsidRDefault="009A1AD4" w:rsidP="00BE2F25">
            <w:pPr>
              <w:pStyle w:val="Normal6a"/>
            </w:pPr>
          </w:p>
        </w:tc>
        <w:tc>
          <w:tcPr>
            <w:tcW w:w="4876" w:type="dxa"/>
          </w:tcPr>
          <w:p w14:paraId="0D158BEF" w14:textId="77777777" w:rsidR="009A1AD4" w:rsidRPr="008D13C2" w:rsidRDefault="009A1AD4" w:rsidP="00BE2F25">
            <w:pPr>
              <w:pStyle w:val="Normal6a"/>
            </w:pPr>
            <w:r w:rsidRPr="008D13C2">
              <w:rPr>
                <w:b/>
                <w:i/>
              </w:rPr>
              <w:t>Cuando el solicitante sea un menor, la información se facilitará de una manera adaptada al menor, tanto por escrito como por vía oral, en una lengua que el menor comprenda.</w:t>
            </w:r>
          </w:p>
        </w:tc>
      </w:tr>
    </w:tbl>
    <w:p w14:paraId="1229EF0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DC39244" w14:textId="77777777" w:rsidR="009A1AD4" w:rsidRPr="008D13C2" w:rsidRDefault="009A1AD4" w:rsidP="009A1AD4">
      <w:r w:rsidRPr="008D13C2">
        <w:rPr>
          <w:rStyle w:val="HideTWBExt"/>
          <w:noProof w:val="0"/>
        </w:rPr>
        <w:t>&lt;/Amend&gt;</w:t>
      </w:r>
    </w:p>
    <w:p w14:paraId="26804C8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1346</w:t>
      </w:r>
      <w:r w:rsidRPr="008D13C2">
        <w:rPr>
          <w:rStyle w:val="HideTWBExt"/>
          <w:b w:val="0"/>
          <w:noProof w:val="0"/>
        </w:rPr>
        <w:t>&lt;/NumAm&gt;</w:t>
      </w:r>
    </w:p>
    <w:p w14:paraId="2304FF56"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11C4385F" w14:textId="77777777" w:rsidR="009A1AD4" w:rsidRPr="008D13C2" w:rsidRDefault="009A1AD4" w:rsidP="009A1AD4">
      <w:pPr>
        <w:pStyle w:val="NormalBold"/>
      </w:pPr>
      <w:r w:rsidRPr="008D13C2">
        <w:rPr>
          <w:rStyle w:val="HideTWBExt"/>
          <w:b w:val="0"/>
          <w:noProof w:val="0"/>
        </w:rPr>
        <w:t>&lt;/RepeatBlock-By&gt;</w:t>
      </w:r>
    </w:p>
    <w:p w14:paraId="2FB35BD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ED74450" w14:textId="77777777" w:rsidR="009A1AD4" w:rsidRPr="008D13C2" w:rsidRDefault="009A1AD4" w:rsidP="009A1AD4">
      <w:pPr>
        <w:pStyle w:val="NormalBold"/>
      </w:pPr>
      <w:r w:rsidRPr="008D13C2">
        <w:rPr>
          <w:rStyle w:val="HideTWBExt"/>
          <w:b w:val="0"/>
          <w:noProof w:val="0"/>
        </w:rPr>
        <w:t>&lt;Article&gt;</w:t>
      </w:r>
      <w:r w:rsidRPr="008D13C2">
        <w:t>Artículo 11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0715146" w14:textId="77777777" w:rsidTr="00BE2F25">
        <w:trPr>
          <w:trHeight w:hRule="exact" w:val="240"/>
          <w:jc w:val="center"/>
        </w:trPr>
        <w:tc>
          <w:tcPr>
            <w:tcW w:w="9752" w:type="dxa"/>
            <w:gridSpan w:val="2"/>
          </w:tcPr>
          <w:p w14:paraId="7364788B" w14:textId="77777777" w:rsidR="009A1AD4" w:rsidRPr="008D13C2" w:rsidRDefault="009A1AD4" w:rsidP="00BE2F25"/>
        </w:tc>
      </w:tr>
      <w:tr w:rsidR="009A1AD4" w:rsidRPr="008D13C2" w14:paraId="5807D2A5" w14:textId="77777777" w:rsidTr="00BE2F25">
        <w:trPr>
          <w:trHeight w:val="240"/>
          <w:jc w:val="center"/>
        </w:trPr>
        <w:tc>
          <w:tcPr>
            <w:tcW w:w="4876" w:type="dxa"/>
          </w:tcPr>
          <w:p w14:paraId="4647D01B" w14:textId="77777777" w:rsidR="009A1AD4" w:rsidRPr="008D13C2" w:rsidRDefault="009A1AD4" w:rsidP="00BE2F25">
            <w:pPr>
              <w:pStyle w:val="AmColumnHeading"/>
            </w:pPr>
            <w:r w:rsidRPr="008D13C2">
              <w:t>Texto de la Comisión</w:t>
            </w:r>
          </w:p>
        </w:tc>
        <w:tc>
          <w:tcPr>
            <w:tcW w:w="4876" w:type="dxa"/>
          </w:tcPr>
          <w:p w14:paraId="4C078861" w14:textId="77777777" w:rsidR="009A1AD4" w:rsidRPr="008D13C2" w:rsidRDefault="009A1AD4" w:rsidP="00BE2F25">
            <w:pPr>
              <w:pStyle w:val="AmColumnHeading"/>
            </w:pPr>
            <w:r w:rsidRPr="008D13C2">
              <w:t>Enmienda</w:t>
            </w:r>
          </w:p>
        </w:tc>
      </w:tr>
      <w:tr w:rsidR="009A1AD4" w:rsidRPr="008D13C2" w14:paraId="43937778" w14:textId="77777777" w:rsidTr="00BE2F25">
        <w:trPr>
          <w:jc w:val="center"/>
        </w:trPr>
        <w:tc>
          <w:tcPr>
            <w:tcW w:w="4876" w:type="dxa"/>
          </w:tcPr>
          <w:p w14:paraId="3F28E2E0" w14:textId="77777777" w:rsidR="009A1AD4" w:rsidRPr="008D13C2" w:rsidRDefault="009A1AD4" w:rsidP="00BE2F25">
            <w:pPr>
              <w:pStyle w:val="Normal6a"/>
            </w:pPr>
            <w:r w:rsidRPr="008D13C2">
              <w:t>Si fuera necesario para una comprensión adecuada por parte del solicitante, la información también se facilitará verbalmente, por ejemplo, en el contexto de la entrevista personal contemplada en el artículo 12.</w:t>
            </w:r>
          </w:p>
        </w:tc>
        <w:tc>
          <w:tcPr>
            <w:tcW w:w="4876" w:type="dxa"/>
          </w:tcPr>
          <w:p w14:paraId="1E948A89" w14:textId="77777777" w:rsidR="009A1AD4" w:rsidRPr="008D13C2" w:rsidRDefault="009A1AD4" w:rsidP="00BE2F25">
            <w:pPr>
              <w:pStyle w:val="Normal6a"/>
            </w:pPr>
            <w:r w:rsidRPr="008D13C2">
              <w:t xml:space="preserve">Si fuera necesario para una comprensión adecuada por parte del solicitante, la información también se facilitará verbalmente, por ejemplo, en el contexto de la entrevista personal contemplada en el artículo 12. </w:t>
            </w:r>
            <w:r w:rsidRPr="008D13C2">
              <w:rPr>
                <w:b/>
                <w:i/>
              </w:rPr>
              <w:t>Esta información se adaptará a las circunstancias individuales del solicitante.</w:t>
            </w:r>
          </w:p>
        </w:tc>
      </w:tr>
    </w:tbl>
    <w:p w14:paraId="0B5B1E4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1A60C12" w14:textId="77777777" w:rsidR="009A1AD4" w:rsidRPr="008D13C2" w:rsidRDefault="009A1AD4" w:rsidP="009A1AD4">
      <w:r w:rsidRPr="008D13C2">
        <w:rPr>
          <w:rStyle w:val="HideTWBExt"/>
          <w:noProof w:val="0"/>
        </w:rPr>
        <w:t>&lt;/Amend&gt;</w:t>
      </w:r>
    </w:p>
    <w:p w14:paraId="7F86FA9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1347</w:t>
      </w:r>
      <w:r w:rsidRPr="008D13C2">
        <w:rPr>
          <w:rStyle w:val="HideTWBExt"/>
          <w:b w:val="0"/>
          <w:noProof w:val="0"/>
        </w:rPr>
        <w:t>&lt;/NumAm&gt;</w:t>
      </w:r>
    </w:p>
    <w:p w14:paraId="784988E4"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381578A8" w14:textId="77777777" w:rsidR="009A1AD4" w:rsidRPr="008D13C2" w:rsidRDefault="009A1AD4" w:rsidP="009A1AD4">
      <w:pPr>
        <w:pStyle w:val="NormalBold"/>
      </w:pPr>
      <w:r w:rsidRPr="008D13C2">
        <w:rPr>
          <w:rStyle w:val="HideTWBExt"/>
          <w:b w:val="0"/>
          <w:noProof w:val="0"/>
        </w:rPr>
        <w:t>&lt;/RepeatBlock-By&gt;</w:t>
      </w:r>
    </w:p>
    <w:p w14:paraId="2AC2992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67B2C84" w14:textId="77777777" w:rsidR="009A1AD4" w:rsidRPr="008D13C2" w:rsidRDefault="009A1AD4" w:rsidP="009A1AD4">
      <w:pPr>
        <w:pStyle w:val="NormalBold"/>
      </w:pPr>
      <w:r w:rsidRPr="008D13C2">
        <w:rPr>
          <w:rStyle w:val="HideTWBExt"/>
          <w:b w:val="0"/>
          <w:noProof w:val="0"/>
        </w:rPr>
        <w:t>&lt;Article&gt;</w:t>
      </w:r>
      <w:r w:rsidRPr="008D13C2">
        <w:t>Artículo 11 – apartado 2 – párrafo 1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33DBE8C" w14:textId="77777777" w:rsidTr="00BE2F25">
        <w:trPr>
          <w:trHeight w:hRule="exact" w:val="240"/>
          <w:jc w:val="center"/>
        </w:trPr>
        <w:tc>
          <w:tcPr>
            <w:tcW w:w="9752" w:type="dxa"/>
            <w:gridSpan w:val="2"/>
          </w:tcPr>
          <w:p w14:paraId="3E677D46" w14:textId="77777777" w:rsidR="009A1AD4" w:rsidRPr="008D13C2" w:rsidRDefault="009A1AD4" w:rsidP="00BE2F25"/>
        </w:tc>
      </w:tr>
      <w:tr w:rsidR="009A1AD4" w:rsidRPr="008D13C2" w14:paraId="2D9BB049" w14:textId="77777777" w:rsidTr="00BE2F25">
        <w:trPr>
          <w:trHeight w:val="240"/>
          <w:jc w:val="center"/>
        </w:trPr>
        <w:tc>
          <w:tcPr>
            <w:tcW w:w="4876" w:type="dxa"/>
          </w:tcPr>
          <w:p w14:paraId="12C3CBB7" w14:textId="77777777" w:rsidR="009A1AD4" w:rsidRPr="008D13C2" w:rsidRDefault="009A1AD4" w:rsidP="00BE2F25">
            <w:pPr>
              <w:pStyle w:val="AmColumnHeading"/>
            </w:pPr>
            <w:r w:rsidRPr="008D13C2">
              <w:t>Texto de la Comisión</w:t>
            </w:r>
          </w:p>
        </w:tc>
        <w:tc>
          <w:tcPr>
            <w:tcW w:w="4876" w:type="dxa"/>
          </w:tcPr>
          <w:p w14:paraId="7C6AF090" w14:textId="77777777" w:rsidR="009A1AD4" w:rsidRPr="008D13C2" w:rsidRDefault="009A1AD4" w:rsidP="00BE2F25">
            <w:pPr>
              <w:pStyle w:val="AmColumnHeading"/>
            </w:pPr>
            <w:r w:rsidRPr="008D13C2">
              <w:t>Enmienda</w:t>
            </w:r>
          </w:p>
        </w:tc>
      </w:tr>
      <w:tr w:rsidR="009A1AD4" w:rsidRPr="008D13C2" w14:paraId="08550553" w14:textId="77777777" w:rsidTr="00BE2F25">
        <w:trPr>
          <w:jc w:val="center"/>
        </w:trPr>
        <w:tc>
          <w:tcPr>
            <w:tcW w:w="4876" w:type="dxa"/>
          </w:tcPr>
          <w:p w14:paraId="48C6B09E" w14:textId="77777777" w:rsidR="009A1AD4" w:rsidRPr="008D13C2" w:rsidRDefault="009A1AD4" w:rsidP="00BE2F25">
            <w:pPr>
              <w:pStyle w:val="Normal6a"/>
            </w:pPr>
          </w:p>
        </w:tc>
        <w:tc>
          <w:tcPr>
            <w:tcW w:w="4876" w:type="dxa"/>
          </w:tcPr>
          <w:p w14:paraId="09727DE9" w14:textId="77777777" w:rsidR="009A1AD4" w:rsidRPr="008D13C2" w:rsidRDefault="009A1AD4" w:rsidP="00BE2F25">
            <w:pPr>
              <w:pStyle w:val="Normal6a"/>
            </w:pPr>
            <w:r w:rsidRPr="008D13C2">
              <w:rPr>
                <w:b/>
                <w:i/>
              </w:rPr>
              <w:t>Las autoridades competentes de los Estados miembros mantendrán informados a los solicitantes sobre los avances en relación con los procedimientos llevados a cabo con arreglo al presente Reglamento en lo que respecta a su solicitud. Esta información se facilitará por escrito a intervalos regulares. En el caso de los menores, las autoridades competentes informarán del mismo modo tanto al menor como al representante. La Comisión estará facultada para adoptar actos de ejecución con objeto de establecer las modalidades de transmisión de esta información.</w:t>
            </w:r>
          </w:p>
        </w:tc>
      </w:tr>
    </w:tbl>
    <w:p w14:paraId="40BA050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B6019D7" w14:textId="77777777" w:rsidR="009A1AD4" w:rsidRPr="008D13C2" w:rsidRDefault="009A1AD4" w:rsidP="009A1AD4">
      <w:r w:rsidRPr="008D13C2">
        <w:rPr>
          <w:rStyle w:val="HideTWBExt"/>
          <w:noProof w:val="0"/>
        </w:rPr>
        <w:t>&lt;/Amend&gt;</w:t>
      </w:r>
    </w:p>
    <w:p w14:paraId="3E3ECC1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1348</w:t>
      </w:r>
      <w:r w:rsidRPr="008D13C2">
        <w:rPr>
          <w:rStyle w:val="HideTWBExt"/>
          <w:b w:val="0"/>
          <w:noProof w:val="0"/>
        </w:rPr>
        <w:t>&lt;/NumAm&gt;</w:t>
      </w:r>
    </w:p>
    <w:p w14:paraId="0A277847"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73DF5F0" w14:textId="77777777" w:rsidR="009A1AD4" w:rsidRPr="008D13C2" w:rsidRDefault="009A1AD4" w:rsidP="009A1AD4">
      <w:pPr>
        <w:pStyle w:val="NormalBold"/>
      </w:pPr>
      <w:r w:rsidRPr="008D13C2">
        <w:rPr>
          <w:rStyle w:val="HideTWBExt"/>
          <w:b w:val="0"/>
          <w:noProof w:val="0"/>
        </w:rPr>
        <w:t>&lt;/RepeatBlock-By&gt;</w:t>
      </w:r>
    </w:p>
    <w:p w14:paraId="0F10D03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3112B52" w14:textId="77777777" w:rsidR="009A1AD4" w:rsidRPr="008D13C2" w:rsidRDefault="009A1AD4" w:rsidP="009A1AD4">
      <w:pPr>
        <w:pStyle w:val="NormalBold"/>
      </w:pPr>
      <w:r w:rsidRPr="008D13C2">
        <w:rPr>
          <w:rStyle w:val="HideTWBExt"/>
          <w:b w:val="0"/>
          <w:noProof w:val="0"/>
        </w:rPr>
        <w:t>&lt;Article&gt;</w:t>
      </w:r>
      <w:r w:rsidRPr="008D13C2">
        <w:t>Artículo 11 – apartado 2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63448DE" w14:textId="77777777" w:rsidTr="00BE2F25">
        <w:trPr>
          <w:trHeight w:hRule="exact" w:val="240"/>
          <w:jc w:val="center"/>
        </w:trPr>
        <w:tc>
          <w:tcPr>
            <w:tcW w:w="9752" w:type="dxa"/>
            <w:gridSpan w:val="2"/>
          </w:tcPr>
          <w:p w14:paraId="14B7B1FF" w14:textId="77777777" w:rsidR="009A1AD4" w:rsidRPr="008D13C2" w:rsidRDefault="009A1AD4" w:rsidP="00BE2F25"/>
        </w:tc>
      </w:tr>
      <w:tr w:rsidR="009A1AD4" w:rsidRPr="008D13C2" w14:paraId="76CE375E" w14:textId="77777777" w:rsidTr="00BE2F25">
        <w:trPr>
          <w:trHeight w:val="240"/>
          <w:jc w:val="center"/>
        </w:trPr>
        <w:tc>
          <w:tcPr>
            <w:tcW w:w="4876" w:type="dxa"/>
          </w:tcPr>
          <w:p w14:paraId="7EDC668E" w14:textId="77777777" w:rsidR="009A1AD4" w:rsidRPr="008D13C2" w:rsidRDefault="009A1AD4" w:rsidP="00BE2F25">
            <w:pPr>
              <w:pStyle w:val="AmColumnHeading"/>
            </w:pPr>
            <w:r w:rsidRPr="008D13C2">
              <w:t>Texto de la Comisión</w:t>
            </w:r>
          </w:p>
        </w:tc>
        <w:tc>
          <w:tcPr>
            <w:tcW w:w="4876" w:type="dxa"/>
          </w:tcPr>
          <w:p w14:paraId="685743BA" w14:textId="77777777" w:rsidR="009A1AD4" w:rsidRPr="008D13C2" w:rsidRDefault="009A1AD4" w:rsidP="00BE2F25">
            <w:pPr>
              <w:pStyle w:val="AmColumnHeading"/>
            </w:pPr>
            <w:r w:rsidRPr="008D13C2">
              <w:t>Enmienda</w:t>
            </w:r>
          </w:p>
        </w:tc>
      </w:tr>
      <w:tr w:rsidR="009A1AD4" w:rsidRPr="008D13C2" w14:paraId="4A993ED5" w14:textId="77777777" w:rsidTr="00BE2F25">
        <w:trPr>
          <w:jc w:val="center"/>
        </w:trPr>
        <w:tc>
          <w:tcPr>
            <w:tcW w:w="4876" w:type="dxa"/>
          </w:tcPr>
          <w:p w14:paraId="602F1A91" w14:textId="77777777" w:rsidR="009A1AD4" w:rsidRPr="008D13C2" w:rsidRDefault="009A1AD4" w:rsidP="00BE2F25">
            <w:pPr>
              <w:pStyle w:val="Normal6a"/>
            </w:pPr>
          </w:p>
        </w:tc>
        <w:tc>
          <w:tcPr>
            <w:tcW w:w="4876" w:type="dxa"/>
          </w:tcPr>
          <w:p w14:paraId="0A1B0B9D" w14:textId="77777777" w:rsidR="009A1AD4" w:rsidRPr="008D13C2" w:rsidRDefault="009A1AD4" w:rsidP="00BE2F25">
            <w:pPr>
              <w:pStyle w:val="Normal6a"/>
            </w:pPr>
            <w:r w:rsidRPr="008D13C2">
              <w:rPr>
                <w:b/>
                <w:i/>
              </w:rPr>
              <w:t>2 bis.</w:t>
            </w:r>
            <w:r w:rsidRPr="008D13C2">
              <w:tab/>
            </w:r>
            <w:r w:rsidRPr="008D13C2">
              <w:rPr>
                <w:b/>
                <w:i/>
              </w:rPr>
              <w:t>Para que los solicitantes comprendan mejor el Sistema Europeo Común de Asilo (SECA) y el mecanismo de solidaridad previsto en el presente Reglamento, la Agencia de Asilo elaborará material informativo adecuado, en estrecha cooperación con las autoridades nacionales, haciendo pleno uso de las tecnologías modernas. Con el fin de ayudar adecuadamente a los solicitantes, la Agencia desarrollará también material informativo audiovisual que se pueda utilizar como complemento al material informativo escrito. El material informativo se traducirá y estará disponible en las lenguas más habladas por los solicitantes de protección internacional que lleguen a la Unión. El material informativo se adaptará a las diferentes categorías de solicitantes y a sus necesidades, en particular para garantizar que los menores tengan acceso a información adaptada a sus necesidades y situación.</w:t>
            </w:r>
          </w:p>
        </w:tc>
      </w:tr>
    </w:tbl>
    <w:p w14:paraId="740C3F1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4DCC9F8" w14:textId="77777777" w:rsidR="009A1AD4" w:rsidRPr="008D13C2" w:rsidRDefault="009A1AD4" w:rsidP="009A1AD4">
      <w:r w:rsidRPr="008D13C2">
        <w:rPr>
          <w:rStyle w:val="HideTWBExt"/>
          <w:noProof w:val="0"/>
        </w:rPr>
        <w:t>&lt;/Amend&gt;</w:t>
      </w:r>
    </w:p>
    <w:p w14:paraId="52D0CEA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1349</w:t>
      </w:r>
      <w:r w:rsidRPr="008D13C2">
        <w:rPr>
          <w:rStyle w:val="HideTWBExt"/>
          <w:b w:val="0"/>
          <w:noProof w:val="0"/>
        </w:rPr>
        <w:t>&lt;/NumAm&gt;</w:t>
      </w:r>
    </w:p>
    <w:p w14:paraId="2F94E4F7"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7E209AB7" w14:textId="77777777" w:rsidR="009A1AD4" w:rsidRPr="008D13C2" w:rsidRDefault="009A1AD4" w:rsidP="009A1AD4">
      <w:pPr>
        <w:pStyle w:val="NormalBold"/>
      </w:pPr>
      <w:r w:rsidRPr="008D13C2">
        <w:rPr>
          <w:rStyle w:val="HideTWBExt"/>
          <w:b w:val="0"/>
          <w:noProof w:val="0"/>
        </w:rPr>
        <w:t>&lt;/RepeatBlock-By&gt;</w:t>
      </w:r>
    </w:p>
    <w:p w14:paraId="43DC472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4A299ED" w14:textId="77777777" w:rsidR="009A1AD4" w:rsidRPr="008D13C2" w:rsidRDefault="009A1AD4" w:rsidP="009A1AD4">
      <w:pPr>
        <w:pStyle w:val="NormalBold"/>
      </w:pPr>
      <w:r w:rsidRPr="008D13C2">
        <w:rPr>
          <w:rStyle w:val="HideTWBExt"/>
          <w:b w:val="0"/>
          <w:noProof w:val="0"/>
        </w:rPr>
        <w:t>&lt;Article&gt;</w:t>
      </w:r>
      <w:r w:rsidRPr="008D13C2">
        <w:t>Artículo 11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45CD73D" w14:textId="77777777" w:rsidTr="00BE2F25">
        <w:trPr>
          <w:trHeight w:hRule="exact" w:val="240"/>
          <w:jc w:val="center"/>
        </w:trPr>
        <w:tc>
          <w:tcPr>
            <w:tcW w:w="9752" w:type="dxa"/>
            <w:gridSpan w:val="2"/>
          </w:tcPr>
          <w:p w14:paraId="1CF8157B" w14:textId="77777777" w:rsidR="009A1AD4" w:rsidRPr="008D13C2" w:rsidRDefault="009A1AD4" w:rsidP="00BE2F25"/>
        </w:tc>
      </w:tr>
      <w:tr w:rsidR="009A1AD4" w:rsidRPr="008D13C2" w14:paraId="4F29C97C" w14:textId="77777777" w:rsidTr="00BE2F25">
        <w:trPr>
          <w:trHeight w:val="240"/>
          <w:jc w:val="center"/>
        </w:trPr>
        <w:tc>
          <w:tcPr>
            <w:tcW w:w="4876" w:type="dxa"/>
          </w:tcPr>
          <w:p w14:paraId="28BA2AE9" w14:textId="77777777" w:rsidR="009A1AD4" w:rsidRPr="008D13C2" w:rsidRDefault="009A1AD4" w:rsidP="00BE2F25">
            <w:pPr>
              <w:pStyle w:val="AmColumnHeading"/>
            </w:pPr>
            <w:r w:rsidRPr="008D13C2">
              <w:t>Texto de la Comisión</w:t>
            </w:r>
          </w:p>
        </w:tc>
        <w:tc>
          <w:tcPr>
            <w:tcW w:w="4876" w:type="dxa"/>
          </w:tcPr>
          <w:p w14:paraId="090CE7EB" w14:textId="77777777" w:rsidR="009A1AD4" w:rsidRPr="008D13C2" w:rsidRDefault="009A1AD4" w:rsidP="00BE2F25">
            <w:pPr>
              <w:pStyle w:val="AmColumnHeading"/>
            </w:pPr>
            <w:r w:rsidRPr="008D13C2">
              <w:t>Enmienda</w:t>
            </w:r>
          </w:p>
        </w:tc>
      </w:tr>
      <w:tr w:rsidR="009A1AD4" w:rsidRPr="008D13C2" w14:paraId="5EBB3F61" w14:textId="77777777" w:rsidTr="00BE2F25">
        <w:trPr>
          <w:jc w:val="center"/>
        </w:trPr>
        <w:tc>
          <w:tcPr>
            <w:tcW w:w="4876" w:type="dxa"/>
          </w:tcPr>
          <w:p w14:paraId="11236CD9" w14:textId="77777777" w:rsidR="009A1AD4" w:rsidRPr="008D13C2" w:rsidRDefault="009A1AD4" w:rsidP="00BE2F25">
            <w:pPr>
              <w:pStyle w:val="Normal6a"/>
            </w:pPr>
            <w:r w:rsidRPr="008D13C2">
              <w:t>3.</w:t>
            </w:r>
            <w:r w:rsidRPr="008D13C2">
              <w:tab/>
              <w:t>En estrecha cooperación con las agencias nacionales responsables, la Agencia de Asilo elaborará material informativo común, así como un folleto específico para menores no acompañados, que contenga al menos la información a la que se refiere el apartado 1. Este material informativo común también contendrá información sobre la aplicación del Reglamento (UE) XXX/XXX [Reglamento Eurodac] y, en particular, sobre los fines para los que puedan tratarse los datos del solicitante en Eurodac. El material informativo común se elaborará de manera que los Estados miembros puedan completarlo con información adicional específica del Estado miembro.</w:t>
            </w:r>
          </w:p>
        </w:tc>
        <w:tc>
          <w:tcPr>
            <w:tcW w:w="4876" w:type="dxa"/>
          </w:tcPr>
          <w:p w14:paraId="1713694C" w14:textId="77777777" w:rsidR="009A1AD4" w:rsidRPr="008D13C2" w:rsidRDefault="009A1AD4" w:rsidP="00BE2F25">
            <w:pPr>
              <w:pStyle w:val="Normal6a"/>
            </w:pPr>
            <w:r w:rsidRPr="008D13C2">
              <w:t>3.</w:t>
            </w:r>
            <w:r w:rsidRPr="008D13C2">
              <w:tab/>
              <w:t xml:space="preserve">En estrecha cooperación con las agencias nacionales responsables, la Agencia de Asilo elaborará material informativo común, así como un folleto específico para </w:t>
            </w:r>
            <w:r w:rsidRPr="008D13C2">
              <w:rPr>
                <w:b/>
                <w:i/>
              </w:rPr>
              <w:t xml:space="preserve">grupos destinatarios concretos como </w:t>
            </w:r>
            <w:r w:rsidRPr="008D13C2">
              <w:t>menores no acompañados,</w:t>
            </w:r>
            <w:r w:rsidRPr="008D13C2">
              <w:rPr>
                <w:b/>
                <w:i/>
              </w:rPr>
              <w:t xml:space="preserve"> solicitantes adultos y menores acompañados,</w:t>
            </w:r>
            <w:r w:rsidRPr="008D13C2">
              <w:t xml:space="preserve"> que contenga al menos la información a la que se refiere el apartado 1. Este material informativo común también contendrá información sobre la aplicación del Reglamento (UE) XXX/XXX [Reglamento Eurodac] y, en particular, sobre los fines para los que puedan tratarse los datos del solicitante en Eurodac. El material informativo común se elaborará de manera que los Estados miembros puedan completarlo con información adicional específica del Estado miembro. </w:t>
            </w:r>
            <w:r w:rsidRPr="008D13C2">
              <w:rPr>
                <w:b/>
                <w:i/>
              </w:rPr>
              <w:t>Siempre que este material informativo incluya información contemplada en la legislación sobre protección de datos, la Agencia de Asilo cooperará estrechamente con el SEPD, las autoridades nacionales responsables y la FRA para elaborar este material.</w:t>
            </w:r>
          </w:p>
        </w:tc>
      </w:tr>
    </w:tbl>
    <w:p w14:paraId="507B63F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8B72B57" w14:textId="77777777" w:rsidR="009A1AD4" w:rsidRPr="008D13C2" w:rsidRDefault="009A1AD4" w:rsidP="009A1AD4">
      <w:r w:rsidRPr="008D13C2">
        <w:rPr>
          <w:rStyle w:val="HideTWBExt"/>
          <w:noProof w:val="0"/>
        </w:rPr>
        <w:t>&lt;/Amend&gt;</w:t>
      </w:r>
    </w:p>
    <w:p w14:paraId="24243C6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1350</w:t>
      </w:r>
      <w:r w:rsidRPr="008D13C2">
        <w:rPr>
          <w:rStyle w:val="HideTWBExt"/>
          <w:b w:val="0"/>
          <w:noProof w:val="0"/>
        </w:rPr>
        <w:t>&lt;/NumAm&gt;</w:t>
      </w:r>
    </w:p>
    <w:p w14:paraId="1D2E6F79"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19773AF1" w14:textId="77777777" w:rsidR="009A1AD4" w:rsidRPr="008D13C2" w:rsidRDefault="009A1AD4" w:rsidP="009A1AD4">
      <w:pPr>
        <w:pStyle w:val="NormalBold"/>
      </w:pPr>
      <w:r w:rsidRPr="008D13C2">
        <w:rPr>
          <w:rStyle w:val="HideTWBExt"/>
          <w:b w:val="0"/>
          <w:noProof w:val="0"/>
        </w:rPr>
        <w:t>&lt;/RepeatBlock-By&gt;</w:t>
      </w:r>
    </w:p>
    <w:p w14:paraId="0E1CFC0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8FE6A06" w14:textId="77777777" w:rsidR="009A1AD4" w:rsidRPr="008D13C2" w:rsidRDefault="009A1AD4" w:rsidP="009A1AD4">
      <w:pPr>
        <w:pStyle w:val="NormalBold"/>
      </w:pPr>
      <w:r w:rsidRPr="008D13C2">
        <w:rPr>
          <w:rStyle w:val="HideTWBExt"/>
          <w:b w:val="0"/>
          <w:noProof w:val="0"/>
        </w:rPr>
        <w:t>&lt;Article&gt;</w:t>
      </w:r>
      <w:r w:rsidRPr="008D13C2">
        <w:t>Artículo 11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E70C675" w14:textId="77777777" w:rsidTr="00BE2F25">
        <w:trPr>
          <w:trHeight w:hRule="exact" w:val="240"/>
          <w:jc w:val="center"/>
        </w:trPr>
        <w:tc>
          <w:tcPr>
            <w:tcW w:w="9752" w:type="dxa"/>
            <w:gridSpan w:val="2"/>
          </w:tcPr>
          <w:p w14:paraId="23361FDA" w14:textId="77777777" w:rsidR="009A1AD4" w:rsidRPr="008D13C2" w:rsidRDefault="009A1AD4" w:rsidP="00BE2F25"/>
        </w:tc>
      </w:tr>
      <w:tr w:rsidR="009A1AD4" w:rsidRPr="008D13C2" w14:paraId="20D37777" w14:textId="77777777" w:rsidTr="00BE2F25">
        <w:trPr>
          <w:trHeight w:val="240"/>
          <w:jc w:val="center"/>
        </w:trPr>
        <w:tc>
          <w:tcPr>
            <w:tcW w:w="4876" w:type="dxa"/>
          </w:tcPr>
          <w:p w14:paraId="777A75A7" w14:textId="77777777" w:rsidR="009A1AD4" w:rsidRPr="008D13C2" w:rsidRDefault="009A1AD4" w:rsidP="00BE2F25">
            <w:pPr>
              <w:pStyle w:val="AmColumnHeading"/>
            </w:pPr>
            <w:r w:rsidRPr="008D13C2">
              <w:t>Texto de la Comisión</w:t>
            </w:r>
          </w:p>
        </w:tc>
        <w:tc>
          <w:tcPr>
            <w:tcW w:w="4876" w:type="dxa"/>
          </w:tcPr>
          <w:p w14:paraId="30009150" w14:textId="77777777" w:rsidR="009A1AD4" w:rsidRPr="008D13C2" w:rsidRDefault="009A1AD4" w:rsidP="00BE2F25">
            <w:pPr>
              <w:pStyle w:val="AmColumnHeading"/>
            </w:pPr>
            <w:r w:rsidRPr="008D13C2">
              <w:t>Enmienda</w:t>
            </w:r>
          </w:p>
        </w:tc>
      </w:tr>
      <w:tr w:rsidR="009A1AD4" w:rsidRPr="008D13C2" w14:paraId="21444588" w14:textId="77777777" w:rsidTr="00BE2F25">
        <w:trPr>
          <w:jc w:val="center"/>
        </w:trPr>
        <w:tc>
          <w:tcPr>
            <w:tcW w:w="4876" w:type="dxa"/>
          </w:tcPr>
          <w:p w14:paraId="6B9ADC0E" w14:textId="77777777" w:rsidR="009A1AD4" w:rsidRPr="008D13C2" w:rsidRDefault="009A1AD4" w:rsidP="00BE2F25">
            <w:pPr>
              <w:pStyle w:val="Normal6a"/>
            </w:pPr>
            <w:r w:rsidRPr="008D13C2">
              <w:t>3.</w:t>
            </w:r>
            <w:r w:rsidRPr="008D13C2">
              <w:tab/>
              <w:t>En estrecha cooperación con las agencias nacionales responsables, la Agencia de Asilo elaborará material informativo común, así como un folleto específico para menores no acompañados, que contenga al menos la información a la que se refiere el apartado 1. Este material informativo común también contendrá información sobre la aplicación del Reglamento (UE) XXX/XXX [Reglamento Eurodac] y, en particular, sobre los fines para los que puedan tratarse los datos del solicitante en Eurodac. El material informativo común se elaborará de manera que los Estados miembros puedan completarlo con información adicional específica del Estado miembro.</w:t>
            </w:r>
          </w:p>
        </w:tc>
        <w:tc>
          <w:tcPr>
            <w:tcW w:w="4876" w:type="dxa"/>
          </w:tcPr>
          <w:p w14:paraId="2EF8FE65" w14:textId="77777777" w:rsidR="009A1AD4" w:rsidRPr="008D13C2" w:rsidRDefault="009A1AD4" w:rsidP="00BE2F25">
            <w:pPr>
              <w:pStyle w:val="Normal6a"/>
            </w:pPr>
            <w:r w:rsidRPr="008D13C2">
              <w:t>3.</w:t>
            </w:r>
            <w:r w:rsidRPr="008D13C2">
              <w:tab/>
              <w:t xml:space="preserve">En estrecha cooperación con las agencias nacionales responsables, la Agencia de Asilo elaborará material informativo común, así como un folleto específico para menores no acompañados, que contenga al menos la información a la que se refiere el apartado 1. Este material informativo común también contendrá información sobre la aplicación del Reglamento (UE) XXX/XXX [Reglamento Eurodac] y, en particular, sobre los fines para los que puedan tratarse los datos del solicitante en Eurodac. El material informativo común se elaborará de manera que los Estados miembros puedan completarlo con información adicional específica del Estado miembro. </w:t>
            </w:r>
            <w:r w:rsidRPr="008D13C2">
              <w:rPr>
                <w:b/>
                <w:i/>
              </w:rPr>
              <w:t>La Agencia de Asilo de la Unión Europea elaborará material informativo específico destinado, en particular, a los siguientes grupos:</w:t>
            </w:r>
          </w:p>
        </w:tc>
      </w:tr>
      <w:tr w:rsidR="009A1AD4" w:rsidRPr="008D13C2" w14:paraId="0A81505F" w14:textId="77777777" w:rsidTr="00BE2F25">
        <w:trPr>
          <w:jc w:val="center"/>
        </w:trPr>
        <w:tc>
          <w:tcPr>
            <w:tcW w:w="4876" w:type="dxa"/>
          </w:tcPr>
          <w:p w14:paraId="532C27E7" w14:textId="77777777" w:rsidR="009A1AD4" w:rsidRPr="008D13C2" w:rsidRDefault="009A1AD4" w:rsidP="00BE2F25">
            <w:pPr>
              <w:pStyle w:val="Normal6a"/>
            </w:pPr>
          </w:p>
        </w:tc>
        <w:tc>
          <w:tcPr>
            <w:tcW w:w="4876" w:type="dxa"/>
          </w:tcPr>
          <w:p w14:paraId="6003BD48" w14:textId="77777777" w:rsidR="009A1AD4" w:rsidRPr="008D13C2" w:rsidRDefault="009A1AD4" w:rsidP="00BE2F25">
            <w:pPr>
              <w:pStyle w:val="Normal6a"/>
            </w:pPr>
            <w:r w:rsidRPr="008D13C2">
              <w:rPr>
                <w:b/>
                <w:i/>
              </w:rPr>
              <w:t>a) solicitantes adultos;</w:t>
            </w:r>
          </w:p>
        </w:tc>
      </w:tr>
      <w:tr w:rsidR="009A1AD4" w:rsidRPr="008D13C2" w14:paraId="0D720DB5" w14:textId="77777777" w:rsidTr="00BE2F25">
        <w:trPr>
          <w:jc w:val="center"/>
        </w:trPr>
        <w:tc>
          <w:tcPr>
            <w:tcW w:w="4876" w:type="dxa"/>
          </w:tcPr>
          <w:p w14:paraId="1DF4FE7E" w14:textId="77777777" w:rsidR="009A1AD4" w:rsidRPr="008D13C2" w:rsidRDefault="009A1AD4" w:rsidP="00BE2F25">
            <w:pPr>
              <w:pStyle w:val="Normal6a"/>
            </w:pPr>
          </w:p>
        </w:tc>
        <w:tc>
          <w:tcPr>
            <w:tcW w:w="4876" w:type="dxa"/>
          </w:tcPr>
          <w:p w14:paraId="5AD3E12B" w14:textId="77777777" w:rsidR="009A1AD4" w:rsidRPr="008D13C2" w:rsidRDefault="009A1AD4" w:rsidP="00BE2F25">
            <w:pPr>
              <w:pStyle w:val="Normal6a"/>
            </w:pPr>
            <w:r w:rsidRPr="008D13C2">
              <w:rPr>
                <w:b/>
                <w:i/>
              </w:rPr>
              <w:t>b) menores no acompañados;</w:t>
            </w:r>
          </w:p>
        </w:tc>
      </w:tr>
      <w:tr w:rsidR="009A1AD4" w:rsidRPr="008D13C2" w14:paraId="1823842D" w14:textId="77777777" w:rsidTr="00BE2F25">
        <w:trPr>
          <w:jc w:val="center"/>
        </w:trPr>
        <w:tc>
          <w:tcPr>
            <w:tcW w:w="4876" w:type="dxa"/>
          </w:tcPr>
          <w:p w14:paraId="6B849F7C" w14:textId="77777777" w:rsidR="009A1AD4" w:rsidRPr="008D13C2" w:rsidRDefault="009A1AD4" w:rsidP="00BE2F25">
            <w:pPr>
              <w:pStyle w:val="Normal6a"/>
            </w:pPr>
          </w:p>
        </w:tc>
        <w:tc>
          <w:tcPr>
            <w:tcW w:w="4876" w:type="dxa"/>
          </w:tcPr>
          <w:p w14:paraId="59E743DE" w14:textId="77777777" w:rsidR="009A1AD4" w:rsidRPr="008D13C2" w:rsidRDefault="009A1AD4" w:rsidP="00BE2F25">
            <w:pPr>
              <w:pStyle w:val="Normal6a"/>
            </w:pPr>
            <w:r w:rsidRPr="008D13C2">
              <w:rPr>
                <w:b/>
                <w:i/>
              </w:rPr>
              <w:t>c) menores acompañados.</w:t>
            </w:r>
          </w:p>
        </w:tc>
      </w:tr>
    </w:tbl>
    <w:p w14:paraId="259274B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E952796" w14:textId="77777777" w:rsidR="009A1AD4" w:rsidRPr="008D13C2" w:rsidRDefault="009A1AD4" w:rsidP="009A1AD4">
      <w:r w:rsidRPr="008D13C2">
        <w:rPr>
          <w:rStyle w:val="HideTWBExt"/>
          <w:noProof w:val="0"/>
        </w:rPr>
        <w:t>&lt;/Amend&gt;</w:t>
      </w:r>
    </w:p>
    <w:p w14:paraId="448C8B0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1351</w:t>
      </w:r>
      <w:r w:rsidRPr="008D13C2">
        <w:rPr>
          <w:rStyle w:val="HideTWBExt"/>
          <w:b w:val="0"/>
          <w:noProof w:val="0"/>
        </w:rPr>
        <w:t>&lt;/NumAm&gt;</w:t>
      </w:r>
    </w:p>
    <w:p w14:paraId="5EBE45E9"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448CE897" w14:textId="77777777" w:rsidR="009A1AD4" w:rsidRPr="008D13C2" w:rsidRDefault="009A1AD4" w:rsidP="009A1AD4">
      <w:pPr>
        <w:pStyle w:val="NormalBold"/>
      </w:pPr>
      <w:r w:rsidRPr="008D13C2">
        <w:rPr>
          <w:rStyle w:val="HideTWBExt"/>
          <w:b w:val="0"/>
          <w:noProof w:val="0"/>
        </w:rPr>
        <w:t>&lt;/RepeatBlock-By&gt;</w:t>
      </w:r>
    </w:p>
    <w:p w14:paraId="6CC3C6B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DAC315B" w14:textId="77777777" w:rsidR="009A1AD4" w:rsidRPr="008D13C2" w:rsidRDefault="009A1AD4" w:rsidP="009A1AD4">
      <w:pPr>
        <w:pStyle w:val="NormalBold"/>
      </w:pPr>
      <w:r w:rsidRPr="008D13C2">
        <w:rPr>
          <w:rStyle w:val="HideTWBExt"/>
          <w:b w:val="0"/>
          <w:noProof w:val="0"/>
        </w:rPr>
        <w:t>&lt;Article&gt;</w:t>
      </w:r>
      <w:r w:rsidRPr="008D13C2">
        <w:t>Artículo 11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8EA0406" w14:textId="77777777" w:rsidTr="00BE2F25">
        <w:trPr>
          <w:trHeight w:hRule="exact" w:val="240"/>
          <w:jc w:val="center"/>
        </w:trPr>
        <w:tc>
          <w:tcPr>
            <w:tcW w:w="9752" w:type="dxa"/>
            <w:gridSpan w:val="2"/>
          </w:tcPr>
          <w:p w14:paraId="41EE2ABA" w14:textId="77777777" w:rsidR="009A1AD4" w:rsidRPr="008D13C2" w:rsidRDefault="009A1AD4" w:rsidP="00BE2F25"/>
        </w:tc>
      </w:tr>
      <w:tr w:rsidR="009A1AD4" w:rsidRPr="008D13C2" w14:paraId="4DFC33F8" w14:textId="77777777" w:rsidTr="00BE2F25">
        <w:trPr>
          <w:trHeight w:val="240"/>
          <w:jc w:val="center"/>
        </w:trPr>
        <w:tc>
          <w:tcPr>
            <w:tcW w:w="4876" w:type="dxa"/>
          </w:tcPr>
          <w:p w14:paraId="74A94DF1" w14:textId="77777777" w:rsidR="009A1AD4" w:rsidRPr="008D13C2" w:rsidRDefault="009A1AD4" w:rsidP="00BE2F25">
            <w:pPr>
              <w:pStyle w:val="AmColumnHeading"/>
            </w:pPr>
            <w:r w:rsidRPr="008D13C2">
              <w:t>Texto de la Comisión</w:t>
            </w:r>
          </w:p>
        </w:tc>
        <w:tc>
          <w:tcPr>
            <w:tcW w:w="4876" w:type="dxa"/>
          </w:tcPr>
          <w:p w14:paraId="1E2008BE" w14:textId="77777777" w:rsidR="009A1AD4" w:rsidRPr="008D13C2" w:rsidRDefault="009A1AD4" w:rsidP="00BE2F25">
            <w:pPr>
              <w:pStyle w:val="AmColumnHeading"/>
            </w:pPr>
            <w:r w:rsidRPr="008D13C2">
              <w:t>Enmienda</w:t>
            </w:r>
          </w:p>
        </w:tc>
      </w:tr>
      <w:tr w:rsidR="009A1AD4" w:rsidRPr="008D13C2" w14:paraId="1AD13744" w14:textId="77777777" w:rsidTr="00BE2F25">
        <w:trPr>
          <w:jc w:val="center"/>
        </w:trPr>
        <w:tc>
          <w:tcPr>
            <w:tcW w:w="4876" w:type="dxa"/>
          </w:tcPr>
          <w:p w14:paraId="5F628DDA" w14:textId="77777777" w:rsidR="009A1AD4" w:rsidRPr="008D13C2" w:rsidRDefault="009A1AD4" w:rsidP="00BE2F25">
            <w:pPr>
              <w:pStyle w:val="Normal6a"/>
            </w:pPr>
            <w:r w:rsidRPr="008D13C2">
              <w:t>3.</w:t>
            </w:r>
            <w:r w:rsidRPr="008D13C2">
              <w:tab/>
              <w:t xml:space="preserve">En estrecha cooperación con las agencias nacionales responsables, la Agencia de Asilo elaborará material informativo común, así como un folleto específico para menores no acompañados, que contenga al menos la información a la que se refiere el apartado 1. </w:t>
            </w:r>
            <w:r w:rsidRPr="008D13C2">
              <w:rPr>
                <w:b/>
                <w:i/>
              </w:rPr>
              <w:t>Este material informativo común también contendrá información sobre la aplicación del Reglamento (UE) XXX/XXX [Reglamento Eurodac] y, en particular, sobre los fines para los que puedan tratarse los datos del solicitante en Eurodac.</w:t>
            </w:r>
            <w:r w:rsidRPr="008D13C2">
              <w:t xml:space="preserve"> El material informativo común se elaborará de manera que los Estados miembros puedan completarlo con información adicional específica del Estado miembro.</w:t>
            </w:r>
          </w:p>
        </w:tc>
        <w:tc>
          <w:tcPr>
            <w:tcW w:w="4876" w:type="dxa"/>
          </w:tcPr>
          <w:p w14:paraId="62E8DF73" w14:textId="77777777" w:rsidR="009A1AD4" w:rsidRPr="008D13C2" w:rsidRDefault="009A1AD4" w:rsidP="00BE2F25">
            <w:pPr>
              <w:pStyle w:val="Normal6a"/>
            </w:pPr>
            <w:r w:rsidRPr="008D13C2">
              <w:t>3.</w:t>
            </w:r>
            <w:r w:rsidRPr="008D13C2">
              <w:tab/>
              <w:t>En estrecha cooperación con las agencias nacionales responsables, la Agencia de Asilo elaborará material informativo común, así como un folleto específico para menores no acompañados, que contenga al menos la información a la que se refiere el apartado 1. El material informativo común se elaborará de manera que los Estados miembros puedan completarlo con información adicional específica del Estado miembro.</w:t>
            </w:r>
          </w:p>
        </w:tc>
      </w:tr>
    </w:tbl>
    <w:p w14:paraId="6741E22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58EB435" w14:textId="77777777" w:rsidR="009A1AD4" w:rsidRPr="008D13C2" w:rsidRDefault="009A1AD4" w:rsidP="009A1AD4">
      <w:r w:rsidRPr="008D13C2">
        <w:rPr>
          <w:rStyle w:val="HideTWBExt"/>
          <w:noProof w:val="0"/>
        </w:rPr>
        <w:t>&lt;/Amend&gt;</w:t>
      </w:r>
    </w:p>
    <w:p w14:paraId="3DBDFFF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1352</w:t>
      </w:r>
      <w:r w:rsidRPr="008D13C2">
        <w:rPr>
          <w:rStyle w:val="HideTWBExt"/>
          <w:b w:val="0"/>
          <w:noProof w:val="0"/>
        </w:rPr>
        <w:t>&lt;/NumAm&gt;</w:t>
      </w:r>
    </w:p>
    <w:p w14:paraId="3D12B221"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11486353" w14:textId="77777777" w:rsidR="009A1AD4" w:rsidRPr="008D13C2" w:rsidRDefault="009A1AD4" w:rsidP="009A1AD4">
      <w:pPr>
        <w:pStyle w:val="NormalBold"/>
      </w:pPr>
      <w:r w:rsidRPr="008D13C2">
        <w:rPr>
          <w:rStyle w:val="HideTWBExt"/>
          <w:b w:val="0"/>
          <w:noProof w:val="0"/>
        </w:rPr>
        <w:t>&lt;/RepeatBlock-By&gt;</w:t>
      </w:r>
    </w:p>
    <w:p w14:paraId="211717A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DF26956" w14:textId="77777777" w:rsidR="009A1AD4" w:rsidRPr="008D13C2" w:rsidRDefault="009A1AD4" w:rsidP="009A1AD4">
      <w:pPr>
        <w:pStyle w:val="NormalBold"/>
      </w:pPr>
      <w:r w:rsidRPr="008D13C2">
        <w:rPr>
          <w:rStyle w:val="HideTWBExt"/>
          <w:b w:val="0"/>
          <w:noProof w:val="0"/>
        </w:rPr>
        <w:t>&lt;Article&gt;</w:t>
      </w:r>
      <w:r w:rsidRPr="008D13C2">
        <w:t>Artículo 11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33500A3" w14:textId="77777777" w:rsidTr="00BE2F25">
        <w:trPr>
          <w:trHeight w:hRule="exact" w:val="240"/>
          <w:jc w:val="center"/>
        </w:trPr>
        <w:tc>
          <w:tcPr>
            <w:tcW w:w="9752" w:type="dxa"/>
            <w:gridSpan w:val="2"/>
          </w:tcPr>
          <w:p w14:paraId="27BFC6A9" w14:textId="77777777" w:rsidR="009A1AD4" w:rsidRPr="008D13C2" w:rsidRDefault="009A1AD4" w:rsidP="00BE2F25"/>
        </w:tc>
      </w:tr>
      <w:tr w:rsidR="009A1AD4" w:rsidRPr="008D13C2" w14:paraId="131E82CC" w14:textId="77777777" w:rsidTr="00BE2F25">
        <w:trPr>
          <w:trHeight w:val="240"/>
          <w:jc w:val="center"/>
        </w:trPr>
        <w:tc>
          <w:tcPr>
            <w:tcW w:w="4876" w:type="dxa"/>
          </w:tcPr>
          <w:p w14:paraId="23662C62" w14:textId="77777777" w:rsidR="009A1AD4" w:rsidRPr="008D13C2" w:rsidRDefault="009A1AD4" w:rsidP="00BE2F25">
            <w:pPr>
              <w:pStyle w:val="AmColumnHeading"/>
            </w:pPr>
            <w:r w:rsidRPr="008D13C2">
              <w:t>Texto de la Comisión</w:t>
            </w:r>
          </w:p>
        </w:tc>
        <w:tc>
          <w:tcPr>
            <w:tcW w:w="4876" w:type="dxa"/>
          </w:tcPr>
          <w:p w14:paraId="21C163CD" w14:textId="77777777" w:rsidR="009A1AD4" w:rsidRPr="008D13C2" w:rsidRDefault="009A1AD4" w:rsidP="00BE2F25">
            <w:pPr>
              <w:pStyle w:val="AmColumnHeading"/>
            </w:pPr>
            <w:r w:rsidRPr="008D13C2">
              <w:t>Enmienda</w:t>
            </w:r>
          </w:p>
        </w:tc>
      </w:tr>
      <w:tr w:rsidR="009A1AD4" w:rsidRPr="008D13C2" w14:paraId="5F0D2885" w14:textId="77777777" w:rsidTr="00BE2F25">
        <w:trPr>
          <w:jc w:val="center"/>
        </w:trPr>
        <w:tc>
          <w:tcPr>
            <w:tcW w:w="4876" w:type="dxa"/>
          </w:tcPr>
          <w:p w14:paraId="148C7EFD" w14:textId="77777777" w:rsidR="009A1AD4" w:rsidRPr="008D13C2" w:rsidRDefault="009A1AD4" w:rsidP="00BE2F25">
            <w:pPr>
              <w:pStyle w:val="Normal6a"/>
            </w:pPr>
            <w:r w:rsidRPr="008D13C2">
              <w:t>3.</w:t>
            </w:r>
            <w:r w:rsidRPr="008D13C2">
              <w:tab/>
              <w:t>En estrecha cooperación con las agencias nacionales responsables, la Agencia de Asilo elaborará material informativo común, así como un folleto específico para menores no acompañados, que contenga al menos la información a la que se refiere el apartado 1. Este material informativo común también contendrá información sobre la aplicación del Reglamento (UE) XXX/XXX [Reglamento Eurodac] y, en particular, sobre los fines para los que puedan tratarse los datos del solicitante en Eurodac. El material informativo común se elaborará de manera que los Estados miembros puedan completarlo con información adicional específica del Estado miembro.</w:t>
            </w:r>
          </w:p>
        </w:tc>
        <w:tc>
          <w:tcPr>
            <w:tcW w:w="4876" w:type="dxa"/>
          </w:tcPr>
          <w:p w14:paraId="6CF07032" w14:textId="77777777" w:rsidR="009A1AD4" w:rsidRPr="008D13C2" w:rsidRDefault="009A1AD4" w:rsidP="00BE2F25">
            <w:pPr>
              <w:pStyle w:val="Normal6a"/>
            </w:pPr>
            <w:r w:rsidRPr="008D13C2">
              <w:t>3.</w:t>
            </w:r>
            <w:r w:rsidRPr="008D13C2">
              <w:tab/>
              <w:t xml:space="preserve">En estrecha cooperación con las agencias nacionales responsables, la Agencia de Asilo elaborará material informativo común, así como un folleto específico para menores no acompañados </w:t>
            </w:r>
            <w:r w:rsidRPr="008D13C2">
              <w:rPr>
                <w:b/>
                <w:i/>
              </w:rPr>
              <w:t>y otros grupos vulnerables como las víctimas de la trata de personas</w:t>
            </w:r>
            <w:r w:rsidRPr="008D13C2">
              <w:t>, que contenga al menos la información a la que se refiere el apartado 1. Este material informativo común también contendrá información sobre la aplicación del Reglamento (UE) XXX/XXX [Reglamento Eurodac] y, en particular, sobre los fines para los que puedan tratarse los datos del solicitante en Eurodac. El material informativo común se elaborará de manera que los Estados miembros puedan completarlo con información adicional específica del Estado miembro.</w:t>
            </w:r>
          </w:p>
        </w:tc>
      </w:tr>
    </w:tbl>
    <w:p w14:paraId="16D867F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719F715" w14:textId="77777777" w:rsidR="009A1AD4" w:rsidRPr="008D13C2" w:rsidRDefault="009A1AD4" w:rsidP="009A1AD4">
      <w:r w:rsidRPr="008D13C2">
        <w:rPr>
          <w:rStyle w:val="HideTWBExt"/>
          <w:noProof w:val="0"/>
        </w:rPr>
        <w:t>&lt;/Amend&gt;</w:t>
      </w:r>
    </w:p>
    <w:p w14:paraId="24AB059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1353</w:t>
      </w:r>
      <w:r w:rsidRPr="008D13C2">
        <w:rPr>
          <w:rStyle w:val="HideTWBExt"/>
          <w:b w:val="0"/>
          <w:noProof w:val="0"/>
        </w:rPr>
        <w:t>&lt;/NumAm&gt;</w:t>
      </w:r>
    </w:p>
    <w:p w14:paraId="5002DACF"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18910654" w14:textId="77777777" w:rsidR="009A1AD4" w:rsidRPr="008D13C2" w:rsidRDefault="009A1AD4" w:rsidP="009A1AD4">
      <w:pPr>
        <w:pStyle w:val="NormalBold"/>
      </w:pPr>
      <w:r w:rsidRPr="008D13C2">
        <w:rPr>
          <w:rStyle w:val="HideTWBExt"/>
          <w:b w:val="0"/>
          <w:noProof w:val="0"/>
        </w:rPr>
        <w:t>&lt;/RepeatBlock-By&gt;</w:t>
      </w:r>
    </w:p>
    <w:p w14:paraId="0EAC70C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870295D" w14:textId="77777777" w:rsidR="009A1AD4" w:rsidRPr="008D13C2" w:rsidRDefault="009A1AD4" w:rsidP="009A1AD4">
      <w:pPr>
        <w:pStyle w:val="NormalBold"/>
      </w:pPr>
      <w:r w:rsidRPr="008D13C2">
        <w:rPr>
          <w:rStyle w:val="HideTWBExt"/>
          <w:b w:val="0"/>
          <w:noProof w:val="0"/>
        </w:rPr>
        <w:t>&lt;Article&gt;</w:t>
      </w:r>
      <w:r w:rsidRPr="008D13C2">
        <w:t>Artículo 11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F05F018" w14:textId="77777777" w:rsidTr="00BE2F25">
        <w:trPr>
          <w:trHeight w:hRule="exact" w:val="240"/>
          <w:jc w:val="center"/>
        </w:trPr>
        <w:tc>
          <w:tcPr>
            <w:tcW w:w="9752" w:type="dxa"/>
            <w:gridSpan w:val="2"/>
          </w:tcPr>
          <w:p w14:paraId="51EF93CD" w14:textId="77777777" w:rsidR="009A1AD4" w:rsidRPr="008D13C2" w:rsidRDefault="009A1AD4" w:rsidP="00BE2F25"/>
        </w:tc>
      </w:tr>
      <w:tr w:rsidR="009A1AD4" w:rsidRPr="008D13C2" w14:paraId="5359F118" w14:textId="77777777" w:rsidTr="00BE2F25">
        <w:trPr>
          <w:trHeight w:val="240"/>
          <w:jc w:val="center"/>
        </w:trPr>
        <w:tc>
          <w:tcPr>
            <w:tcW w:w="4876" w:type="dxa"/>
          </w:tcPr>
          <w:p w14:paraId="51D8B3A4" w14:textId="77777777" w:rsidR="009A1AD4" w:rsidRPr="008D13C2" w:rsidRDefault="009A1AD4" w:rsidP="00BE2F25">
            <w:pPr>
              <w:pStyle w:val="AmColumnHeading"/>
            </w:pPr>
            <w:r w:rsidRPr="008D13C2">
              <w:t>Texto de la Comisión</w:t>
            </w:r>
          </w:p>
        </w:tc>
        <w:tc>
          <w:tcPr>
            <w:tcW w:w="4876" w:type="dxa"/>
          </w:tcPr>
          <w:p w14:paraId="01707C37" w14:textId="77777777" w:rsidR="009A1AD4" w:rsidRPr="008D13C2" w:rsidRDefault="009A1AD4" w:rsidP="00BE2F25">
            <w:pPr>
              <w:pStyle w:val="AmColumnHeading"/>
            </w:pPr>
            <w:r w:rsidRPr="008D13C2">
              <w:t>Enmienda</w:t>
            </w:r>
          </w:p>
        </w:tc>
      </w:tr>
      <w:tr w:rsidR="009A1AD4" w:rsidRPr="008D13C2" w14:paraId="09E9B1A5" w14:textId="77777777" w:rsidTr="00BE2F25">
        <w:trPr>
          <w:jc w:val="center"/>
        </w:trPr>
        <w:tc>
          <w:tcPr>
            <w:tcW w:w="4876" w:type="dxa"/>
          </w:tcPr>
          <w:p w14:paraId="3C82F884" w14:textId="77777777" w:rsidR="009A1AD4" w:rsidRPr="008D13C2" w:rsidRDefault="009A1AD4" w:rsidP="00BE2F25">
            <w:pPr>
              <w:pStyle w:val="Normal6a"/>
            </w:pPr>
            <w:r w:rsidRPr="008D13C2">
              <w:t>3.</w:t>
            </w:r>
            <w:r w:rsidRPr="008D13C2">
              <w:tab/>
              <w:t xml:space="preserve">En estrecha cooperación con las </w:t>
            </w:r>
            <w:r w:rsidRPr="008D13C2">
              <w:rPr>
                <w:b/>
                <w:i/>
              </w:rPr>
              <w:t>agencias</w:t>
            </w:r>
            <w:r w:rsidRPr="008D13C2">
              <w:t xml:space="preserve"> nacionales responsables, la Agencia de Asilo elaborará material </w:t>
            </w:r>
            <w:r w:rsidRPr="008D13C2">
              <w:rPr>
                <w:b/>
                <w:i/>
              </w:rPr>
              <w:t>informativo</w:t>
            </w:r>
            <w:r w:rsidRPr="008D13C2">
              <w:rPr>
                <w:b/>
              </w:rPr>
              <w:t xml:space="preserve"> </w:t>
            </w:r>
            <w:r w:rsidRPr="008D13C2">
              <w:t>común, así como un folleto específico para menores no acompañados, que contenga al menos la información a la que se refiere el apartado 1. Este material informativo común también contendrá información sobre la aplicación del Reglamento (UE) XXX/XXX [Reglamento Eurodac] y, en particular, sobre los fines para los que puedan tratarse los datos del solicitante en Eurodac. El material informativo común se elaborará de manera que los Estados miembros puedan completarlo con información adicional específica del Estado miembro.</w:t>
            </w:r>
          </w:p>
        </w:tc>
        <w:tc>
          <w:tcPr>
            <w:tcW w:w="4876" w:type="dxa"/>
          </w:tcPr>
          <w:p w14:paraId="0784BA3F" w14:textId="77777777" w:rsidR="009A1AD4" w:rsidRPr="008D13C2" w:rsidRDefault="009A1AD4" w:rsidP="00BE2F25">
            <w:pPr>
              <w:pStyle w:val="Normal6a"/>
            </w:pPr>
            <w:r w:rsidRPr="008D13C2">
              <w:t>3.</w:t>
            </w:r>
            <w:r w:rsidRPr="008D13C2">
              <w:tab/>
              <w:t xml:space="preserve">En estrecha cooperación con las </w:t>
            </w:r>
            <w:r w:rsidRPr="008D13C2">
              <w:rPr>
                <w:b/>
                <w:i/>
              </w:rPr>
              <w:t>autoridades</w:t>
            </w:r>
            <w:r w:rsidRPr="008D13C2">
              <w:t xml:space="preserve"> nacionales responsables, la Agencia de Asilo elaborará material </w:t>
            </w:r>
            <w:r w:rsidRPr="008D13C2">
              <w:rPr>
                <w:b/>
                <w:i/>
              </w:rPr>
              <w:t xml:space="preserve">e información </w:t>
            </w:r>
            <w:r w:rsidRPr="008D13C2">
              <w:t xml:space="preserve">común, así como un folleto específico para menores no acompañados </w:t>
            </w:r>
            <w:r w:rsidRPr="008D13C2">
              <w:rPr>
                <w:b/>
                <w:i/>
              </w:rPr>
              <w:t>y otros grupos vulnerables</w:t>
            </w:r>
            <w:r w:rsidRPr="008D13C2">
              <w:t>, que contenga al menos la información a la que se refiere el apartado 1. Este material informativo común también contendrá información sobre la aplicación del Reglamento (UE) XXX/XXX [Reglamento Eurodac] y, en particular, sobre los fines para los que puedan tratarse los datos del solicitante en Eurodac. El material informativo común se elaborará de manera que los Estados miembros puedan completarlo con información adicional específica del Estado miembro.</w:t>
            </w:r>
          </w:p>
        </w:tc>
      </w:tr>
    </w:tbl>
    <w:p w14:paraId="6550C79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70655C8" w14:textId="77777777" w:rsidR="009A1AD4" w:rsidRPr="008D13C2" w:rsidRDefault="009A1AD4" w:rsidP="009A1AD4">
      <w:r w:rsidRPr="008D13C2">
        <w:rPr>
          <w:rStyle w:val="HideTWBExt"/>
          <w:noProof w:val="0"/>
        </w:rPr>
        <w:t>&lt;/Amend&gt;</w:t>
      </w:r>
    </w:p>
    <w:p w14:paraId="4AE98D7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1354</w:t>
      </w:r>
      <w:r w:rsidRPr="008D13C2">
        <w:rPr>
          <w:rStyle w:val="HideTWBExt"/>
          <w:b w:val="0"/>
          <w:noProof w:val="0"/>
        </w:rPr>
        <w:t>&lt;/NumAm&gt;</w:t>
      </w:r>
    </w:p>
    <w:p w14:paraId="7CE4F87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71D4FE3" w14:textId="77777777" w:rsidR="009A1AD4" w:rsidRPr="008D13C2" w:rsidRDefault="009A1AD4" w:rsidP="009A1AD4">
      <w:pPr>
        <w:pStyle w:val="NormalBold"/>
      </w:pPr>
      <w:r w:rsidRPr="008D13C2">
        <w:rPr>
          <w:rStyle w:val="HideTWBExt"/>
          <w:b w:val="0"/>
          <w:noProof w:val="0"/>
        </w:rPr>
        <w:t>&lt;/RepeatBlock-By&gt;</w:t>
      </w:r>
    </w:p>
    <w:p w14:paraId="3A8EA32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D15504E" w14:textId="77777777" w:rsidR="009A1AD4" w:rsidRPr="008D13C2" w:rsidRDefault="009A1AD4" w:rsidP="009A1AD4">
      <w:pPr>
        <w:pStyle w:val="NormalBold"/>
      </w:pPr>
      <w:r w:rsidRPr="008D13C2">
        <w:rPr>
          <w:rStyle w:val="HideTWBExt"/>
          <w:b w:val="0"/>
          <w:noProof w:val="0"/>
        </w:rPr>
        <w:t>&lt;Article&gt;</w:t>
      </w:r>
      <w:r w:rsidRPr="008D13C2">
        <w:t>Artículo 11 – apartado 3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6FDFC46" w14:textId="77777777" w:rsidTr="00BE2F25">
        <w:trPr>
          <w:trHeight w:hRule="exact" w:val="240"/>
          <w:jc w:val="center"/>
        </w:trPr>
        <w:tc>
          <w:tcPr>
            <w:tcW w:w="9752" w:type="dxa"/>
            <w:gridSpan w:val="2"/>
          </w:tcPr>
          <w:p w14:paraId="05B68AF8" w14:textId="77777777" w:rsidR="009A1AD4" w:rsidRPr="008D13C2" w:rsidRDefault="009A1AD4" w:rsidP="00BE2F25"/>
        </w:tc>
      </w:tr>
      <w:tr w:rsidR="009A1AD4" w:rsidRPr="008D13C2" w14:paraId="15058088" w14:textId="77777777" w:rsidTr="00BE2F25">
        <w:trPr>
          <w:trHeight w:val="240"/>
          <w:jc w:val="center"/>
        </w:trPr>
        <w:tc>
          <w:tcPr>
            <w:tcW w:w="4876" w:type="dxa"/>
          </w:tcPr>
          <w:p w14:paraId="18C3DB67" w14:textId="77777777" w:rsidR="009A1AD4" w:rsidRPr="008D13C2" w:rsidRDefault="009A1AD4" w:rsidP="00BE2F25">
            <w:pPr>
              <w:pStyle w:val="AmColumnHeading"/>
            </w:pPr>
            <w:r w:rsidRPr="008D13C2">
              <w:t>Texto de la Comisión</w:t>
            </w:r>
          </w:p>
        </w:tc>
        <w:tc>
          <w:tcPr>
            <w:tcW w:w="4876" w:type="dxa"/>
          </w:tcPr>
          <w:p w14:paraId="2CC4CD52" w14:textId="77777777" w:rsidR="009A1AD4" w:rsidRPr="008D13C2" w:rsidRDefault="009A1AD4" w:rsidP="00BE2F25">
            <w:pPr>
              <w:pStyle w:val="AmColumnHeading"/>
            </w:pPr>
            <w:r w:rsidRPr="008D13C2">
              <w:t>Enmienda</w:t>
            </w:r>
          </w:p>
        </w:tc>
      </w:tr>
      <w:tr w:rsidR="009A1AD4" w:rsidRPr="008D13C2" w14:paraId="719096B4" w14:textId="77777777" w:rsidTr="00BE2F25">
        <w:trPr>
          <w:jc w:val="center"/>
        </w:trPr>
        <w:tc>
          <w:tcPr>
            <w:tcW w:w="4876" w:type="dxa"/>
          </w:tcPr>
          <w:p w14:paraId="0F20AEA9" w14:textId="77777777" w:rsidR="009A1AD4" w:rsidRPr="008D13C2" w:rsidRDefault="009A1AD4" w:rsidP="00BE2F25">
            <w:pPr>
              <w:pStyle w:val="Normal6a"/>
            </w:pPr>
          </w:p>
        </w:tc>
        <w:tc>
          <w:tcPr>
            <w:tcW w:w="4876" w:type="dxa"/>
          </w:tcPr>
          <w:p w14:paraId="73D94748" w14:textId="77777777" w:rsidR="009A1AD4" w:rsidRPr="008D13C2" w:rsidRDefault="009A1AD4" w:rsidP="00BE2F25">
            <w:pPr>
              <w:pStyle w:val="Normal6a"/>
            </w:pPr>
            <w:r w:rsidRPr="008D13C2">
              <w:rPr>
                <w:b/>
                <w:i/>
              </w:rPr>
              <w:t>3 bis.</w:t>
            </w:r>
            <w:r w:rsidRPr="008D13C2">
              <w:tab/>
            </w:r>
            <w:r w:rsidRPr="008D13C2">
              <w:rPr>
                <w:b/>
                <w:i/>
              </w:rPr>
              <w:t>Las autoridades competentes de los Estados miembros mantendrán informados a los solicitantes sobre la evolución de los procedimientos llevados a cabo con arreglo al presente Reglamento en lo que respecta a su solicitud. Esta información se facilitará por escrito a intervalos regulares, como mínimo cada dos semanas. En el caso de los menores, las autoridades competentes informarán, de acuerdo con las mismas disposiciones, tanto al menor como al progenitor o tutor. La Comisión estará facultada para adoptar actos de ejecución con objeto de establecer las disposiciones aplicables a la transmisión de esta información.</w:t>
            </w:r>
          </w:p>
        </w:tc>
      </w:tr>
    </w:tbl>
    <w:p w14:paraId="52F279D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B391016" w14:textId="77777777" w:rsidR="009A1AD4" w:rsidRPr="008D13C2" w:rsidRDefault="009A1AD4" w:rsidP="009A1AD4">
      <w:r w:rsidRPr="008D13C2">
        <w:rPr>
          <w:rStyle w:val="HideTWBExt"/>
          <w:noProof w:val="0"/>
        </w:rPr>
        <w:t>&lt;/Amend&gt;</w:t>
      </w:r>
    </w:p>
    <w:p w14:paraId="4C968FA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1355</w:t>
      </w:r>
      <w:r w:rsidRPr="008D13C2">
        <w:rPr>
          <w:rStyle w:val="HideTWBExt"/>
          <w:b w:val="0"/>
          <w:noProof w:val="0"/>
        </w:rPr>
        <w:t>&lt;/NumAm&gt;</w:t>
      </w:r>
    </w:p>
    <w:p w14:paraId="471149A4"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7D42E1DB" w14:textId="77777777" w:rsidR="009A1AD4" w:rsidRPr="008D13C2" w:rsidRDefault="009A1AD4" w:rsidP="009A1AD4">
      <w:pPr>
        <w:pStyle w:val="NormalBold"/>
      </w:pPr>
      <w:r w:rsidRPr="008D13C2">
        <w:rPr>
          <w:rStyle w:val="HideTWBExt"/>
          <w:b w:val="0"/>
          <w:noProof w:val="0"/>
        </w:rPr>
        <w:t>&lt;/RepeatBlock-By&gt;</w:t>
      </w:r>
    </w:p>
    <w:p w14:paraId="09DF812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E69781F" w14:textId="77777777" w:rsidR="009A1AD4" w:rsidRPr="008D13C2" w:rsidRDefault="009A1AD4" w:rsidP="009A1AD4">
      <w:pPr>
        <w:pStyle w:val="NormalBold"/>
      </w:pPr>
      <w:r w:rsidRPr="008D13C2">
        <w:rPr>
          <w:rStyle w:val="HideTWBExt"/>
          <w:b w:val="0"/>
          <w:noProof w:val="0"/>
        </w:rPr>
        <w:t>&lt;Article&gt;</w:t>
      </w:r>
      <w:r w:rsidRPr="008D13C2">
        <w:t>Artículo 11 – apartado 3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3D1C266" w14:textId="77777777" w:rsidTr="00BE2F25">
        <w:trPr>
          <w:trHeight w:hRule="exact" w:val="240"/>
          <w:jc w:val="center"/>
        </w:trPr>
        <w:tc>
          <w:tcPr>
            <w:tcW w:w="9752" w:type="dxa"/>
            <w:gridSpan w:val="2"/>
          </w:tcPr>
          <w:p w14:paraId="0F3232C1" w14:textId="77777777" w:rsidR="009A1AD4" w:rsidRPr="008D13C2" w:rsidRDefault="009A1AD4" w:rsidP="00BE2F25"/>
        </w:tc>
      </w:tr>
      <w:tr w:rsidR="009A1AD4" w:rsidRPr="008D13C2" w14:paraId="1D9B1029" w14:textId="77777777" w:rsidTr="00BE2F25">
        <w:trPr>
          <w:trHeight w:val="240"/>
          <w:jc w:val="center"/>
        </w:trPr>
        <w:tc>
          <w:tcPr>
            <w:tcW w:w="4876" w:type="dxa"/>
          </w:tcPr>
          <w:p w14:paraId="711B83F1" w14:textId="77777777" w:rsidR="009A1AD4" w:rsidRPr="008D13C2" w:rsidRDefault="009A1AD4" w:rsidP="00BE2F25">
            <w:pPr>
              <w:pStyle w:val="AmColumnHeading"/>
            </w:pPr>
            <w:r w:rsidRPr="008D13C2">
              <w:t>Texto de la Comisión</w:t>
            </w:r>
          </w:p>
        </w:tc>
        <w:tc>
          <w:tcPr>
            <w:tcW w:w="4876" w:type="dxa"/>
          </w:tcPr>
          <w:p w14:paraId="47A199EE" w14:textId="77777777" w:rsidR="009A1AD4" w:rsidRPr="008D13C2" w:rsidRDefault="009A1AD4" w:rsidP="00BE2F25">
            <w:pPr>
              <w:pStyle w:val="AmColumnHeading"/>
            </w:pPr>
            <w:r w:rsidRPr="008D13C2">
              <w:t>Enmienda</w:t>
            </w:r>
          </w:p>
        </w:tc>
      </w:tr>
      <w:tr w:rsidR="009A1AD4" w:rsidRPr="008D13C2" w14:paraId="7A11A95D" w14:textId="77777777" w:rsidTr="00BE2F25">
        <w:trPr>
          <w:jc w:val="center"/>
        </w:trPr>
        <w:tc>
          <w:tcPr>
            <w:tcW w:w="4876" w:type="dxa"/>
          </w:tcPr>
          <w:p w14:paraId="60C7C06C" w14:textId="77777777" w:rsidR="009A1AD4" w:rsidRPr="008D13C2" w:rsidRDefault="009A1AD4" w:rsidP="00BE2F25">
            <w:pPr>
              <w:pStyle w:val="Normal6a"/>
            </w:pPr>
          </w:p>
        </w:tc>
        <w:tc>
          <w:tcPr>
            <w:tcW w:w="4876" w:type="dxa"/>
          </w:tcPr>
          <w:p w14:paraId="6A2DCCAB" w14:textId="77777777" w:rsidR="009A1AD4" w:rsidRPr="008D13C2" w:rsidRDefault="009A1AD4" w:rsidP="00BE2F25">
            <w:pPr>
              <w:pStyle w:val="Normal6a"/>
            </w:pPr>
            <w:r w:rsidRPr="008D13C2">
              <w:rPr>
                <w:b/>
                <w:i/>
              </w:rPr>
              <w:t>3 bis.</w:t>
            </w:r>
            <w:r w:rsidRPr="008D13C2">
              <w:tab/>
            </w:r>
            <w:r w:rsidRPr="008D13C2">
              <w:rPr>
                <w:b/>
                <w:i/>
              </w:rPr>
              <w:t>La Agencia de Asilo se asegurará de que este material informativo común sea claro y esté disponible en línea, en una plataforma abierta y fácilmente accesible para los solicitantes.</w:t>
            </w:r>
          </w:p>
        </w:tc>
      </w:tr>
    </w:tbl>
    <w:p w14:paraId="129B4E8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B210AC7" w14:textId="77777777" w:rsidR="009A1AD4" w:rsidRPr="008D13C2" w:rsidRDefault="009A1AD4" w:rsidP="009A1AD4">
      <w:r w:rsidRPr="008D13C2">
        <w:rPr>
          <w:rStyle w:val="HideTWBExt"/>
          <w:noProof w:val="0"/>
        </w:rPr>
        <w:t>&lt;/Amend&gt;</w:t>
      </w:r>
    </w:p>
    <w:p w14:paraId="4F44C81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1356</w:t>
      </w:r>
      <w:r w:rsidRPr="008D13C2">
        <w:rPr>
          <w:rStyle w:val="HideTWBExt"/>
          <w:b w:val="0"/>
          <w:noProof w:val="0"/>
        </w:rPr>
        <w:t>&lt;/NumAm&gt;</w:t>
      </w:r>
    </w:p>
    <w:p w14:paraId="1CBCE583"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15BD8D30" w14:textId="77777777" w:rsidR="009A1AD4" w:rsidRPr="008D13C2" w:rsidRDefault="009A1AD4" w:rsidP="009A1AD4">
      <w:pPr>
        <w:pStyle w:val="NormalBold"/>
      </w:pPr>
      <w:r w:rsidRPr="008D13C2">
        <w:rPr>
          <w:rStyle w:val="HideTWBExt"/>
          <w:b w:val="0"/>
          <w:noProof w:val="0"/>
        </w:rPr>
        <w:t>&lt;/RepeatBlock-By&gt;</w:t>
      </w:r>
    </w:p>
    <w:p w14:paraId="23DE1F9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B6DA8D6" w14:textId="77777777" w:rsidR="009A1AD4" w:rsidRPr="008D13C2" w:rsidRDefault="009A1AD4" w:rsidP="009A1AD4">
      <w:pPr>
        <w:pStyle w:val="NormalBold"/>
      </w:pPr>
      <w:r w:rsidRPr="008D13C2">
        <w:rPr>
          <w:rStyle w:val="HideTWBExt"/>
          <w:b w:val="0"/>
          <w:noProof w:val="0"/>
        </w:rPr>
        <w:t>&lt;Article&gt;</w:t>
      </w:r>
      <w:r w:rsidRPr="008D13C2">
        <w:t>Artículo 11 – apartado 3 ter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94F85A1" w14:textId="77777777" w:rsidTr="00BE2F25">
        <w:trPr>
          <w:trHeight w:hRule="exact" w:val="240"/>
          <w:jc w:val="center"/>
        </w:trPr>
        <w:tc>
          <w:tcPr>
            <w:tcW w:w="9752" w:type="dxa"/>
            <w:gridSpan w:val="2"/>
          </w:tcPr>
          <w:p w14:paraId="58F2E532" w14:textId="77777777" w:rsidR="009A1AD4" w:rsidRPr="008D13C2" w:rsidRDefault="009A1AD4" w:rsidP="00BE2F25"/>
        </w:tc>
      </w:tr>
      <w:tr w:rsidR="009A1AD4" w:rsidRPr="008D13C2" w14:paraId="3B2F7771" w14:textId="77777777" w:rsidTr="00BE2F25">
        <w:trPr>
          <w:trHeight w:val="240"/>
          <w:jc w:val="center"/>
        </w:trPr>
        <w:tc>
          <w:tcPr>
            <w:tcW w:w="4876" w:type="dxa"/>
          </w:tcPr>
          <w:p w14:paraId="7AC662DA" w14:textId="77777777" w:rsidR="009A1AD4" w:rsidRPr="008D13C2" w:rsidRDefault="009A1AD4" w:rsidP="00BE2F25">
            <w:pPr>
              <w:pStyle w:val="AmColumnHeading"/>
            </w:pPr>
            <w:r w:rsidRPr="008D13C2">
              <w:t>Texto de la Comisión</w:t>
            </w:r>
          </w:p>
        </w:tc>
        <w:tc>
          <w:tcPr>
            <w:tcW w:w="4876" w:type="dxa"/>
          </w:tcPr>
          <w:p w14:paraId="27CB3EA8" w14:textId="77777777" w:rsidR="009A1AD4" w:rsidRPr="008D13C2" w:rsidRDefault="009A1AD4" w:rsidP="00BE2F25">
            <w:pPr>
              <w:pStyle w:val="AmColumnHeading"/>
            </w:pPr>
            <w:r w:rsidRPr="008D13C2">
              <w:t>Enmienda</w:t>
            </w:r>
          </w:p>
        </w:tc>
      </w:tr>
      <w:tr w:rsidR="009A1AD4" w:rsidRPr="008D13C2" w14:paraId="04B499F8" w14:textId="77777777" w:rsidTr="00BE2F25">
        <w:trPr>
          <w:jc w:val="center"/>
        </w:trPr>
        <w:tc>
          <w:tcPr>
            <w:tcW w:w="4876" w:type="dxa"/>
          </w:tcPr>
          <w:p w14:paraId="2705FDAC" w14:textId="77777777" w:rsidR="009A1AD4" w:rsidRPr="008D13C2" w:rsidRDefault="009A1AD4" w:rsidP="00BE2F25">
            <w:pPr>
              <w:pStyle w:val="Normal6a"/>
            </w:pPr>
          </w:p>
        </w:tc>
        <w:tc>
          <w:tcPr>
            <w:tcW w:w="4876" w:type="dxa"/>
          </w:tcPr>
          <w:p w14:paraId="2BE17E3C" w14:textId="77777777" w:rsidR="009A1AD4" w:rsidRPr="008D13C2" w:rsidRDefault="009A1AD4" w:rsidP="00BE2F25">
            <w:pPr>
              <w:pStyle w:val="Normal6a"/>
            </w:pPr>
            <w:r w:rsidRPr="008D13C2">
              <w:rPr>
                <w:b/>
                <w:i/>
              </w:rPr>
              <w:t>3 ter.</w:t>
            </w:r>
            <w:r w:rsidRPr="008D13C2">
              <w:tab/>
            </w:r>
            <w:r w:rsidRPr="008D13C2">
              <w:rPr>
                <w:b/>
                <w:i/>
              </w:rPr>
              <w:t>Las autoridades competentes de los Estados miembros mantendrán informados a los solicitantes sobre la evolución de los procedimientos llevados a cabo con arreglo al presente Reglamento en lo que respecta a su solicitud. La información se facilitará por escrito a intervalos regulares. En el caso de los menores, las autoridades competentes informarán, de acuerdo con las mismas disposiciones, tanto al menor como al progenitor o tutor.</w:t>
            </w:r>
          </w:p>
        </w:tc>
      </w:tr>
    </w:tbl>
    <w:p w14:paraId="1F836E3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0286437" w14:textId="77777777" w:rsidR="009A1AD4" w:rsidRPr="008D13C2" w:rsidRDefault="009A1AD4" w:rsidP="009A1AD4">
      <w:r w:rsidRPr="008D13C2">
        <w:rPr>
          <w:rStyle w:val="HideTWBExt"/>
          <w:noProof w:val="0"/>
        </w:rPr>
        <w:t>&lt;/Amend&gt;</w:t>
      </w:r>
    </w:p>
    <w:p w14:paraId="325DDF4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1357</w:t>
      </w:r>
      <w:r w:rsidRPr="008D13C2">
        <w:rPr>
          <w:rStyle w:val="HideTWBExt"/>
          <w:b w:val="0"/>
          <w:noProof w:val="0"/>
        </w:rPr>
        <w:t>&lt;/NumAm&gt;</w:t>
      </w:r>
    </w:p>
    <w:p w14:paraId="564AD678"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10129E3A" w14:textId="77777777" w:rsidR="009A1AD4" w:rsidRPr="008D13C2" w:rsidRDefault="009A1AD4" w:rsidP="009A1AD4">
      <w:pPr>
        <w:pStyle w:val="NormalBold"/>
      </w:pPr>
      <w:r w:rsidRPr="008D13C2">
        <w:rPr>
          <w:rStyle w:val="HideTWBExt"/>
          <w:b w:val="0"/>
          <w:noProof w:val="0"/>
        </w:rPr>
        <w:t>&lt;/RepeatBlock-By&gt;</w:t>
      </w:r>
    </w:p>
    <w:p w14:paraId="354CC86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DAFD248" w14:textId="77777777" w:rsidR="009A1AD4" w:rsidRPr="008D13C2" w:rsidRDefault="009A1AD4" w:rsidP="009A1AD4">
      <w:pPr>
        <w:pStyle w:val="NormalBold"/>
      </w:pPr>
      <w:r w:rsidRPr="008D13C2">
        <w:rPr>
          <w:rStyle w:val="HideTWBExt"/>
          <w:b w:val="0"/>
          <w:noProof w:val="0"/>
        </w:rPr>
        <w:t>&lt;Article&gt;</w:t>
      </w:r>
      <w:r w:rsidRPr="008D13C2">
        <w:t>Artículo 11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0A97A75" w14:textId="77777777" w:rsidTr="00BE2F25">
        <w:trPr>
          <w:trHeight w:hRule="exact" w:val="240"/>
          <w:jc w:val="center"/>
        </w:trPr>
        <w:tc>
          <w:tcPr>
            <w:tcW w:w="9752" w:type="dxa"/>
            <w:gridSpan w:val="2"/>
          </w:tcPr>
          <w:p w14:paraId="3D22F1F8" w14:textId="77777777" w:rsidR="009A1AD4" w:rsidRPr="008D13C2" w:rsidRDefault="009A1AD4" w:rsidP="00BE2F25"/>
        </w:tc>
      </w:tr>
      <w:tr w:rsidR="009A1AD4" w:rsidRPr="008D13C2" w14:paraId="1E46D6F1" w14:textId="77777777" w:rsidTr="00BE2F25">
        <w:trPr>
          <w:trHeight w:val="240"/>
          <w:jc w:val="center"/>
        </w:trPr>
        <w:tc>
          <w:tcPr>
            <w:tcW w:w="4876" w:type="dxa"/>
          </w:tcPr>
          <w:p w14:paraId="00CB994C" w14:textId="77777777" w:rsidR="009A1AD4" w:rsidRPr="008D13C2" w:rsidRDefault="009A1AD4" w:rsidP="00BE2F25">
            <w:pPr>
              <w:pStyle w:val="AmColumnHeading"/>
            </w:pPr>
            <w:r w:rsidRPr="008D13C2">
              <w:t>Texto de la Comisión</w:t>
            </w:r>
          </w:p>
        </w:tc>
        <w:tc>
          <w:tcPr>
            <w:tcW w:w="4876" w:type="dxa"/>
          </w:tcPr>
          <w:p w14:paraId="1DC4B455" w14:textId="77777777" w:rsidR="009A1AD4" w:rsidRPr="008D13C2" w:rsidRDefault="009A1AD4" w:rsidP="00BE2F25">
            <w:pPr>
              <w:pStyle w:val="AmColumnHeading"/>
            </w:pPr>
            <w:r w:rsidRPr="008D13C2">
              <w:t>Enmienda</w:t>
            </w:r>
          </w:p>
        </w:tc>
      </w:tr>
      <w:tr w:rsidR="009A1AD4" w:rsidRPr="008D13C2" w14:paraId="01CF4BF2" w14:textId="77777777" w:rsidTr="00BE2F25">
        <w:trPr>
          <w:jc w:val="center"/>
        </w:trPr>
        <w:tc>
          <w:tcPr>
            <w:tcW w:w="4876" w:type="dxa"/>
          </w:tcPr>
          <w:p w14:paraId="1EB08D45" w14:textId="77777777" w:rsidR="009A1AD4" w:rsidRPr="008D13C2" w:rsidRDefault="009A1AD4" w:rsidP="00BE2F25">
            <w:pPr>
              <w:pStyle w:val="Normal6a"/>
            </w:pPr>
          </w:p>
        </w:tc>
        <w:tc>
          <w:tcPr>
            <w:tcW w:w="4876" w:type="dxa"/>
          </w:tcPr>
          <w:p w14:paraId="76284440" w14:textId="77777777" w:rsidR="009A1AD4" w:rsidRPr="008D13C2" w:rsidRDefault="009A1AD4" w:rsidP="00BE2F25">
            <w:pPr>
              <w:pStyle w:val="NormalBoldItalicCenter6a"/>
            </w:pPr>
            <w:r w:rsidRPr="008D13C2">
              <w:t>Artículo 11 bis</w:t>
            </w:r>
          </w:p>
        </w:tc>
      </w:tr>
      <w:tr w:rsidR="009A1AD4" w:rsidRPr="008D13C2" w14:paraId="7F5BAA1F" w14:textId="77777777" w:rsidTr="00BE2F25">
        <w:trPr>
          <w:jc w:val="center"/>
        </w:trPr>
        <w:tc>
          <w:tcPr>
            <w:tcW w:w="4876" w:type="dxa"/>
          </w:tcPr>
          <w:p w14:paraId="08A12203" w14:textId="77777777" w:rsidR="009A1AD4" w:rsidRPr="008D13C2" w:rsidRDefault="009A1AD4" w:rsidP="00BE2F25">
            <w:pPr>
              <w:pStyle w:val="Normal6a"/>
            </w:pPr>
          </w:p>
        </w:tc>
        <w:tc>
          <w:tcPr>
            <w:tcW w:w="4876" w:type="dxa"/>
          </w:tcPr>
          <w:p w14:paraId="28A28F2E" w14:textId="77777777" w:rsidR="009A1AD4" w:rsidRPr="008D13C2" w:rsidRDefault="009A1AD4" w:rsidP="00BE2F25">
            <w:pPr>
              <w:pStyle w:val="NormalBoldItalicCenter6a"/>
            </w:pPr>
            <w:r w:rsidRPr="008D13C2">
              <w:t>Asistencia jurídica gratuita</w:t>
            </w:r>
          </w:p>
        </w:tc>
      </w:tr>
      <w:tr w:rsidR="009A1AD4" w:rsidRPr="008D13C2" w14:paraId="5FC28A80" w14:textId="77777777" w:rsidTr="00BE2F25">
        <w:trPr>
          <w:jc w:val="center"/>
        </w:trPr>
        <w:tc>
          <w:tcPr>
            <w:tcW w:w="4876" w:type="dxa"/>
          </w:tcPr>
          <w:p w14:paraId="7A9A50B8" w14:textId="77777777" w:rsidR="009A1AD4" w:rsidRPr="008D13C2" w:rsidRDefault="009A1AD4" w:rsidP="00BE2F25">
            <w:pPr>
              <w:pStyle w:val="Normal6a"/>
            </w:pPr>
          </w:p>
        </w:tc>
        <w:tc>
          <w:tcPr>
            <w:tcW w:w="4876" w:type="dxa"/>
          </w:tcPr>
          <w:p w14:paraId="0D17A932" w14:textId="77777777" w:rsidR="009A1AD4" w:rsidRPr="008D13C2" w:rsidRDefault="009A1AD4" w:rsidP="00BE2F25">
            <w:pPr>
              <w:pStyle w:val="Normal6a"/>
            </w:pPr>
            <w:r w:rsidRPr="008D13C2">
              <w:rPr>
                <w:b/>
                <w:i/>
              </w:rPr>
              <w:t>1. Sin perjuicio del derecho del solicitante a escoger su propio representante legal a sus expensas, los Estados miembros proporcionarán asistencia jurídica y representación gratuitas en asuntos relacionados con la aplicación del presente Reglamento en todas las fases del procedimiento cuando el solicitante de que se trate no pueda asumir los costes correspondientes. Los Estados miembros podrán solicitar el reembolso total o parcial de los costes soportados cuando la decisión de sufragar tales gastos se haya adoptado sobre la base de información falsa suministrada por el solicitante, siempre que pueda determinarse que el solicitante puede asumir los costes correspondientes.</w:t>
            </w:r>
          </w:p>
        </w:tc>
      </w:tr>
      <w:tr w:rsidR="009A1AD4" w:rsidRPr="008D13C2" w14:paraId="7D8B8BF4" w14:textId="77777777" w:rsidTr="00BE2F25">
        <w:trPr>
          <w:jc w:val="center"/>
        </w:trPr>
        <w:tc>
          <w:tcPr>
            <w:tcW w:w="4876" w:type="dxa"/>
          </w:tcPr>
          <w:p w14:paraId="45483833" w14:textId="77777777" w:rsidR="009A1AD4" w:rsidRPr="008D13C2" w:rsidRDefault="009A1AD4" w:rsidP="00BE2F25">
            <w:pPr>
              <w:pStyle w:val="Normal6a"/>
            </w:pPr>
          </w:p>
        </w:tc>
        <w:tc>
          <w:tcPr>
            <w:tcW w:w="4876" w:type="dxa"/>
          </w:tcPr>
          <w:p w14:paraId="7EA0E559" w14:textId="77777777" w:rsidR="009A1AD4" w:rsidRPr="008D13C2" w:rsidRDefault="009A1AD4" w:rsidP="00BE2F25">
            <w:pPr>
              <w:pStyle w:val="Normal6a"/>
            </w:pPr>
            <w:r w:rsidRPr="008D13C2">
              <w:rPr>
                <w:b/>
                <w:i/>
              </w:rPr>
              <w:t>2. La asistencia jurídica y la representación incluirán, como mínimo:</w:t>
            </w:r>
          </w:p>
        </w:tc>
      </w:tr>
      <w:tr w:rsidR="009A1AD4" w:rsidRPr="008D13C2" w14:paraId="0CDB18F8" w14:textId="77777777" w:rsidTr="00BE2F25">
        <w:trPr>
          <w:jc w:val="center"/>
        </w:trPr>
        <w:tc>
          <w:tcPr>
            <w:tcW w:w="4876" w:type="dxa"/>
          </w:tcPr>
          <w:p w14:paraId="6D84FCF5" w14:textId="77777777" w:rsidR="009A1AD4" w:rsidRPr="008D13C2" w:rsidRDefault="009A1AD4" w:rsidP="00BE2F25">
            <w:pPr>
              <w:pStyle w:val="Normal6a"/>
            </w:pPr>
          </w:p>
        </w:tc>
        <w:tc>
          <w:tcPr>
            <w:tcW w:w="4876" w:type="dxa"/>
          </w:tcPr>
          <w:p w14:paraId="21E943CF" w14:textId="77777777" w:rsidR="009A1AD4" w:rsidRPr="008D13C2" w:rsidRDefault="009A1AD4" w:rsidP="00BE2F25">
            <w:pPr>
              <w:pStyle w:val="Normal6a"/>
            </w:pPr>
            <w:r w:rsidRPr="008D13C2">
              <w:rPr>
                <w:b/>
                <w:i/>
              </w:rPr>
              <w:t>a) información sobre el procedimiento, a la luz de las circunstancias personales del solicitante;</w:t>
            </w:r>
          </w:p>
        </w:tc>
      </w:tr>
      <w:tr w:rsidR="009A1AD4" w:rsidRPr="008D13C2" w14:paraId="5B418B1F" w14:textId="77777777" w:rsidTr="00BE2F25">
        <w:trPr>
          <w:jc w:val="center"/>
        </w:trPr>
        <w:tc>
          <w:tcPr>
            <w:tcW w:w="4876" w:type="dxa"/>
          </w:tcPr>
          <w:p w14:paraId="4C59A17C" w14:textId="77777777" w:rsidR="009A1AD4" w:rsidRPr="008D13C2" w:rsidRDefault="009A1AD4" w:rsidP="00BE2F25">
            <w:pPr>
              <w:pStyle w:val="Normal6a"/>
            </w:pPr>
          </w:p>
        </w:tc>
        <w:tc>
          <w:tcPr>
            <w:tcW w:w="4876" w:type="dxa"/>
          </w:tcPr>
          <w:p w14:paraId="2594DF26" w14:textId="77777777" w:rsidR="009A1AD4" w:rsidRPr="008D13C2" w:rsidRDefault="009A1AD4" w:rsidP="00BE2F25">
            <w:pPr>
              <w:pStyle w:val="Normal6a"/>
            </w:pPr>
            <w:r w:rsidRPr="008D13C2">
              <w:rPr>
                <w:b/>
                <w:i/>
              </w:rPr>
              <w:t>b) asistencia en la preparación de la entrevista personal y los documentos justificativos y pruebas que deben aportarse en dicha entrevista, incluida la participación en la entrevista personal;</w:t>
            </w:r>
          </w:p>
        </w:tc>
      </w:tr>
      <w:tr w:rsidR="009A1AD4" w:rsidRPr="008D13C2" w14:paraId="08E23372" w14:textId="77777777" w:rsidTr="00BE2F25">
        <w:trPr>
          <w:jc w:val="center"/>
        </w:trPr>
        <w:tc>
          <w:tcPr>
            <w:tcW w:w="4876" w:type="dxa"/>
          </w:tcPr>
          <w:p w14:paraId="7C8307B0" w14:textId="77777777" w:rsidR="009A1AD4" w:rsidRPr="008D13C2" w:rsidRDefault="009A1AD4" w:rsidP="00BE2F25">
            <w:pPr>
              <w:pStyle w:val="Normal6a"/>
            </w:pPr>
          </w:p>
        </w:tc>
        <w:tc>
          <w:tcPr>
            <w:tcW w:w="4876" w:type="dxa"/>
          </w:tcPr>
          <w:p w14:paraId="49CAEC90" w14:textId="77777777" w:rsidR="009A1AD4" w:rsidRPr="008D13C2" w:rsidRDefault="009A1AD4" w:rsidP="00BE2F25">
            <w:pPr>
              <w:pStyle w:val="Normal6a"/>
            </w:pPr>
            <w:r w:rsidRPr="008D13C2">
              <w:rPr>
                <w:b/>
                <w:i/>
              </w:rPr>
              <w:t>c) explicación de los motivos y las consecuencias de una decisión de traslado e información sobre la forma de impugnar dicha decisión o acceder a recursos en situaciones en las que no se adopte una decisión de traslado en virtud del artículo 33;</w:t>
            </w:r>
          </w:p>
        </w:tc>
      </w:tr>
      <w:tr w:rsidR="009A1AD4" w:rsidRPr="008D13C2" w14:paraId="5EA25F81" w14:textId="77777777" w:rsidTr="00BE2F25">
        <w:trPr>
          <w:jc w:val="center"/>
        </w:trPr>
        <w:tc>
          <w:tcPr>
            <w:tcW w:w="4876" w:type="dxa"/>
          </w:tcPr>
          <w:p w14:paraId="68DC5BCD" w14:textId="77777777" w:rsidR="009A1AD4" w:rsidRPr="008D13C2" w:rsidRDefault="009A1AD4" w:rsidP="00BE2F25">
            <w:pPr>
              <w:pStyle w:val="Normal6a"/>
            </w:pPr>
          </w:p>
        </w:tc>
        <w:tc>
          <w:tcPr>
            <w:tcW w:w="4876" w:type="dxa"/>
          </w:tcPr>
          <w:p w14:paraId="68BABAEF" w14:textId="77777777" w:rsidR="009A1AD4" w:rsidRPr="008D13C2" w:rsidRDefault="009A1AD4" w:rsidP="00BE2F25">
            <w:pPr>
              <w:pStyle w:val="Normal6a"/>
            </w:pPr>
            <w:r w:rsidRPr="008D13C2">
              <w:rPr>
                <w:b/>
                <w:i/>
              </w:rPr>
              <w:t>d) la preparación de la documentación procesal requerida y la representación ante un órgano jurisdiccional.</w:t>
            </w:r>
          </w:p>
        </w:tc>
      </w:tr>
      <w:tr w:rsidR="009A1AD4" w:rsidRPr="008D13C2" w14:paraId="6478E934" w14:textId="77777777" w:rsidTr="00BE2F25">
        <w:trPr>
          <w:jc w:val="center"/>
        </w:trPr>
        <w:tc>
          <w:tcPr>
            <w:tcW w:w="4876" w:type="dxa"/>
          </w:tcPr>
          <w:p w14:paraId="1636BB4C" w14:textId="77777777" w:rsidR="009A1AD4" w:rsidRPr="008D13C2" w:rsidRDefault="009A1AD4" w:rsidP="00BE2F25">
            <w:pPr>
              <w:pStyle w:val="Normal6a"/>
            </w:pPr>
          </w:p>
        </w:tc>
        <w:tc>
          <w:tcPr>
            <w:tcW w:w="4876" w:type="dxa"/>
          </w:tcPr>
          <w:p w14:paraId="4CBC0782" w14:textId="77777777" w:rsidR="009A1AD4" w:rsidRPr="008D13C2" w:rsidRDefault="009A1AD4" w:rsidP="00BE2F25">
            <w:pPr>
              <w:pStyle w:val="Normal6a"/>
            </w:pPr>
            <w:r w:rsidRPr="008D13C2">
              <w:rPr>
                <w:b/>
                <w:i/>
              </w:rPr>
              <w:t>Al cumplir lo dispuesto en el presente apartado, los Estados miembros velarán por que no se restrinjan de manera arbitraria ni la asistencia jurídica ni la representación legal, ni se obstaculice la tutela judicial efectiva del solicitante.</w:t>
            </w:r>
          </w:p>
        </w:tc>
      </w:tr>
      <w:tr w:rsidR="009A1AD4" w:rsidRPr="008D13C2" w14:paraId="47F81CAB" w14:textId="77777777" w:rsidTr="00BE2F25">
        <w:trPr>
          <w:jc w:val="center"/>
        </w:trPr>
        <w:tc>
          <w:tcPr>
            <w:tcW w:w="4876" w:type="dxa"/>
          </w:tcPr>
          <w:p w14:paraId="0D976E13" w14:textId="77777777" w:rsidR="009A1AD4" w:rsidRPr="008D13C2" w:rsidRDefault="009A1AD4" w:rsidP="00BE2F25">
            <w:pPr>
              <w:pStyle w:val="Normal6a"/>
            </w:pPr>
          </w:p>
        </w:tc>
        <w:tc>
          <w:tcPr>
            <w:tcW w:w="4876" w:type="dxa"/>
          </w:tcPr>
          <w:p w14:paraId="05667DE3" w14:textId="77777777" w:rsidR="009A1AD4" w:rsidRPr="008D13C2" w:rsidRDefault="009A1AD4" w:rsidP="00BE2F25">
            <w:pPr>
              <w:pStyle w:val="Normal6a"/>
            </w:pPr>
            <w:r w:rsidRPr="008D13C2">
              <w:rPr>
                <w:b/>
                <w:i/>
              </w:rPr>
              <w:t>Los procedimientos de acceso a la asistencia jurídica gratuita se establecerán en el Derecho nacional.</w:t>
            </w:r>
          </w:p>
        </w:tc>
      </w:tr>
    </w:tbl>
    <w:p w14:paraId="1470B69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319C354" w14:textId="77777777" w:rsidR="009A1AD4" w:rsidRPr="008D13C2" w:rsidRDefault="009A1AD4" w:rsidP="009A1AD4">
      <w:r w:rsidRPr="008D13C2">
        <w:rPr>
          <w:rStyle w:val="HideTWBExt"/>
          <w:noProof w:val="0"/>
        </w:rPr>
        <w:t>&lt;/Amend&gt;</w:t>
      </w:r>
    </w:p>
    <w:p w14:paraId="4B09B26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1358</w:t>
      </w:r>
      <w:r w:rsidRPr="008D13C2">
        <w:rPr>
          <w:rStyle w:val="HideTWBExt"/>
          <w:b w:val="0"/>
          <w:noProof w:val="0"/>
        </w:rPr>
        <w:t>&lt;/NumAm&gt;</w:t>
      </w:r>
    </w:p>
    <w:p w14:paraId="4E0DD6EF"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03FB6D8A" w14:textId="77777777" w:rsidR="009A1AD4" w:rsidRPr="008D13C2" w:rsidRDefault="009A1AD4" w:rsidP="009A1AD4">
      <w:pPr>
        <w:pStyle w:val="NormalBold"/>
      </w:pPr>
      <w:r w:rsidRPr="008D13C2">
        <w:rPr>
          <w:rStyle w:val="HideTWBExt"/>
          <w:b w:val="0"/>
          <w:noProof w:val="0"/>
        </w:rPr>
        <w:t>&lt;/RepeatBlock-By&gt;</w:t>
      </w:r>
    </w:p>
    <w:p w14:paraId="5FA5EB0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B361F3D" w14:textId="77777777" w:rsidR="009A1AD4" w:rsidRPr="008D13C2" w:rsidRDefault="009A1AD4" w:rsidP="009A1AD4">
      <w:pPr>
        <w:pStyle w:val="NormalBold"/>
      </w:pPr>
      <w:r w:rsidRPr="008D13C2">
        <w:rPr>
          <w:rStyle w:val="HideTWBExt"/>
          <w:b w:val="0"/>
          <w:noProof w:val="0"/>
        </w:rPr>
        <w:t>&lt;Article&gt;</w:t>
      </w:r>
      <w:r w:rsidRPr="008D13C2">
        <w:t>Artículo 12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0C7D68D" w14:textId="77777777" w:rsidTr="00BE2F25">
        <w:trPr>
          <w:trHeight w:hRule="exact" w:val="240"/>
          <w:jc w:val="center"/>
        </w:trPr>
        <w:tc>
          <w:tcPr>
            <w:tcW w:w="9752" w:type="dxa"/>
            <w:gridSpan w:val="2"/>
          </w:tcPr>
          <w:p w14:paraId="66597419" w14:textId="77777777" w:rsidR="009A1AD4" w:rsidRPr="008D13C2" w:rsidRDefault="009A1AD4" w:rsidP="00BE2F25"/>
        </w:tc>
      </w:tr>
      <w:tr w:rsidR="009A1AD4" w:rsidRPr="008D13C2" w14:paraId="6423718E" w14:textId="77777777" w:rsidTr="00BE2F25">
        <w:trPr>
          <w:trHeight w:val="240"/>
          <w:jc w:val="center"/>
        </w:trPr>
        <w:tc>
          <w:tcPr>
            <w:tcW w:w="4876" w:type="dxa"/>
          </w:tcPr>
          <w:p w14:paraId="5D7E8F2D" w14:textId="77777777" w:rsidR="009A1AD4" w:rsidRPr="008D13C2" w:rsidRDefault="009A1AD4" w:rsidP="00BE2F25">
            <w:pPr>
              <w:pStyle w:val="AmColumnHeading"/>
            </w:pPr>
            <w:r w:rsidRPr="008D13C2">
              <w:t>Texto de la Comisión</w:t>
            </w:r>
          </w:p>
        </w:tc>
        <w:tc>
          <w:tcPr>
            <w:tcW w:w="4876" w:type="dxa"/>
          </w:tcPr>
          <w:p w14:paraId="5B4794C7" w14:textId="77777777" w:rsidR="009A1AD4" w:rsidRPr="008D13C2" w:rsidRDefault="009A1AD4" w:rsidP="00BE2F25">
            <w:pPr>
              <w:pStyle w:val="AmColumnHeading"/>
            </w:pPr>
            <w:r w:rsidRPr="008D13C2">
              <w:t>Enmienda</w:t>
            </w:r>
          </w:p>
        </w:tc>
      </w:tr>
      <w:tr w:rsidR="009A1AD4" w:rsidRPr="008D13C2" w14:paraId="3D28F01E" w14:textId="77777777" w:rsidTr="00BE2F25">
        <w:trPr>
          <w:jc w:val="center"/>
        </w:trPr>
        <w:tc>
          <w:tcPr>
            <w:tcW w:w="4876" w:type="dxa"/>
          </w:tcPr>
          <w:p w14:paraId="3EC83791" w14:textId="77777777" w:rsidR="009A1AD4" w:rsidRPr="008D13C2" w:rsidRDefault="009A1AD4" w:rsidP="00BE2F25">
            <w:pPr>
              <w:pStyle w:val="Normal6a"/>
            </w:pPr>
            <w:r w:rsidRPr="008D13C2">
              <w:t>1.</w:t>
            </w:r>
            <w:r w:rsidRPr="008D13C2">
              <w:tab/>
              <w:t xml:space="preserve">Para facilitar el procedimiento de determinación del Estado miembro responsable, </w:t>
            </w:r>
            <w:r w:rsidRPr="008D13C2">
              <w:rPr>
                <w:b/>
                <w:i/>
              </w:rPr>
              <w:t>el</w:t>
            </w:r>
            <w:r w:rsidRPr="008D13C2">
              <w:t xml:space="preserve"> Estado miembro encargado de la determinación </w:t>
            </w:r>
            <w:r w:rsidRPr="008D13C2">
              <w:rPr>
                <w:b/>
                <w:i/>
              </w:rPr>
              <w:t>celebrará</w:t>
            </w:r>
            <w:r w:rsidRPr="008D13C2">
              <w:t xml:space="preserve"> una entrevista personal con el solicitante. La entrevista también permitirá la correcta comprensión de la</w:t>
            </w:r>
            <w:r w:rsidRPr="008D13C2">
              <w:rPr>
                <w:b/>
                <w:i/>
              </w:rPr>
              <w:t xml:space="preserve"> información proporcionada al</w:t>
            </w:r>
            <w:r w:rsidRPr="008D13C2">
              <w:t xml:space="preserve"> solicitante con arreglo al artículo 11.</w:t>
            </w:r>
          </w:p>
        </w:tc>
        <w:tc>
          <w:tcPr>
            <w:tcW w:w="4876" w:type="dxa"/>
          </w:tcPr>
          <w:p w14:paraId="22088D7E" w14:textId="77777777" w:rsidR="009A1AD4" w:rsidRPr="008D13C2" w:rsidRDefault="009A1AD4" w:rsidP="00BE2F25">
            <w:pPr>
              <w:pStyle w:val="Normal6a"/>
            </w:pPr>
            <w:r w:rsidRPr="008D13C2">
              <w:t>1.</w:t>
            </w:r>
            <w:r w:rsidRPr="008D13C2">
              <w:tab/>
              <w:t xml:space="preserve">Para facilitar el procedimiento de determinación del Estado miembro responsable, </w:t>
            </w:r>
            <w:r w:rsidRPr="008D13C2">
              <w:rPr>
                <w:b/>
                <w:i/>
              </w:rPr>
              <w:t xml:space="preserve">las autoridades competentes del </w:t>
            </w:r>
            <w:r w:rsidRPr="008D13C2">
              <w:t>Estado miembro encargado de la determinación</w:t>
            </w:r>
            <w:r w:rsidRPr="008D13C2">
              <w:rPr>
                <w:b/>
                <w:i/>
              </w:rPr>
              <w:t>, con la ayuda de la Agencia de Asilo,</w:t>
            </w:r>
            <w:r w:rsidRPr="008D13C2">
              <w:t xml:space="preserve"> </w:t>
            </w:r>
            <w:r w:rsidRPr="008D13C2">
              <w:rPr>
                <w:b/>
                <w:i/>
              </w:rPr>
              <w:t>celebrarán</w:t>
            </w:r>
            <w:r w:rsidRPr="008D13C2">
              <w:t xml:space="preserve"> una entrevista personal con el solicitante. La entrevista también permitirá la correcta comprensión de la </w:t>
            </w:r>
            <w:r w:rsidRPr="008D13C2">
              <w:rPr>
                <w:b/>
                <w:i/>
              </w:rPr>
              <w:t>situación individual específica del</w:t>
            </w:r>
            <w:r w:rsidRPr="008D13C2">
              <w:t xml:space="preserve"> solicitante </w:t>
            </w:r>
            <w:r w:rsidRPr="008D13C2">
              <w:rPr>
                <w:b/>
                <w:i/>
              </w:rPr>
              <w:t>y de la información que haya facilitado</w:t>
            </w:r>
            <w:r w:rsidRPr="008D13C2">
              <w:t xml:space="preserve"> con arreglo al artículo 11. </w:t>
            </w:r>
            <w:r w:rsidRPr="008D13C2">
              <w:rPr>
                <w:b/>
                <w:i/>
              </w:rPr>
              <w:t>El Estado miembro encargado de la determinación formulará preguntas de manera proactiva sobre todos los aspectos de la solicitud que pudieran permitir la determinación del Estado miembro responsable. En cualquier caso, se permitirá que el representante legal del solicitante o un representante de una institución de protección y asistencia a los solicitantes de asilo registrada en el Estado miembro esté presente en la entrevista.</w:t>
            </w:r>
          </w:p>
        </w:tc>
      </w:tr>
    </w:tbl>
    <w:p w14:paraId="6690847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136B3B4" w14:textId="77777777" w:rsidR="009A1AD4" w:rsidRPr="008D13C2" w:rsidRDefault="009A1AD4" w:rsidP="009A1AD4">
      <w:r w:rsidRPr="008D13C2">
        <w:rPr>
          <w:rStyle w:val="HideTWBExt"/>
          <w:noProof w:val="0"/>
        </w:rPr>
        <w:t>&lt;/Amend&gt;</w:t>
      </w:r>
    </w:p>
    <w:p w14:paraId="2C07F58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1359</w:t>
      </w:r>
      <w:r w:rsidRPr="008D13C2">
        <w:rPr>
          <w:rStyle w:val="HideTWBExt"/>
          <w:b w:val="0"/>
          <w:noProof w:val="0"/>
        </w:rPr>
        <w:t>&lt;/NumAm&gt;</w:t>
      </w:r>
    </w:p>
    <w:p w14:paraId="48638620"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2D1D4F0B" w14:textId="77777777" w:rsidR="009A1AD4" w:rsidRPr="008D13C2" w:rsidRDefault="009A1AD4" w:rsidP="009A1AD4">
      <w:pPr>
        <w:pStyle w:val="NormalBold"/>
      </w:pPr>
      <w:r w:rsidRPr="008D13C2">
        <w:rPr>
          <w:rStyle w:val="HideTWBExt"/>
          <w:b w:val="0"/>
          <w:noProof w:val="0"/>
        </w:rPr>
        <w:t>&lt;/RepeatBlock-By&gt;</w:t>
      </w:r>
    </w:p>
    <w:p w14:paraId="586E358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70888C3" w14:textId="77777777" w:rsidR="009A1AD4" w:rsidRPr="008D13C2" w:rsidRDefault="009A1AD4" w:rsidP="009A1AD4">
      <w:pPr>
        <w:pStyle w:val="NormalBold"/>
      </w:pPr>
      <w:r w:rsidRPr="008D13C2">
        <w:rPr>
          <w:rStyle w:val="HideTWBExt"/>
          <w:b w:val="0"/>
          <w:noProof w:val="0"/>
        </w:rPr>
        <w:t>&lt;Article&gt;</w:t>
      </w:r>
      <w:r w:rsidRPr="008D13C2">
        <w:t>Artículo 12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D28B115" w14:textId="77777777" w:rsidTr="00BE2F25">
        <w:trPr>
          <w:trHeight w:hRule="exact" w:val="240"/>
          <w:jc w:val="center"/>
        </w:trPr>
        <w:tc>
          <w:tcPr>
            <w:tcW w:w="9752" w:type="dxa"/>
            <w:gridSpan w:val="2"/>
          </w:tcPr>
          <w:p w14:paraId="3D7358F6" w14:textId="77777777" w:rsidR="009A1AD4" w:rsidRPr="008D13C2" w:rsidRDefault="009A1AD4" w:rsidP="00BE2F25"/>
        </w:tc>
      </w:tr>
      <w:tr w:rsidR="009A1AD4" w:rsidRPr="008D13C2" w14:paraId="17FCE4DB" w14:textId="77777777" w:rsidTr="00BE2F25">
        <w:trPr>
          <w:trHeight w:val="240"/>
          <w:jc w:val="center"/>
        </w:trPr>
        <w:tc>
          <w:tcPr>
            <w:tcW w:w="4876" w:type="dxa"/>
          </w:tcPr>
          <w:p w14:paraId="6D1E32B1" w14:textId="77777777" w:rsidR="009A1AD4" w:rsidRPr="008D13C2" w:rsidRDefault="009A1AD4" w:rsidP="00BE2F25">
            <w:pPr>
              <w:pStyle w:val="AmColumnHeading"/>
            </w:pPr>
            <w:r w:rsidRPr="008D13C2">
              <w:t>Texto de la Comisión</w:t>
            </w:r>
          </w:p>
        </w:tc>
        <w:tc>
          <w:tcPr>
            <w:tcW w:w="4876" w:type="dxa"/>
          </w:tcPr>
          <w:p w14:paraId="3A8B95C1" w14:textId="77777777" w:rsidR="009A1AD4" w:rsidRPr="008D13C2" w:rsidRDefault="009A1AD4" w:rsidP="00BE2F25">
            <w:pPr>
              <w:pStyle w:val="AmColumnHeading"/>
            </w:pPr>
            <w:r w:rsidRPr="008D13C2">
              <w:t>Enmienda</w:t>
            </w:r>
          </w:p>
        </w:tc>
      </w:tr>
      <w:tr w:rsidR="009A1AD4" w:rsidRPr="008D13C2" w14:paraId="514F98B0" w14:textId="77777777" w:rsidTr="00BE2F25">
        <w:trPr>
          <w:jc w:val="center"/>
        </w:trPr>
        <w:tc>
          <w:tcPr>
            <w:tcW w:w="4876" w:type="dxa"/>
          </w:tcPr>
          <w:p w14:paraId="5BE473EF" w14:textId="77777777" w:rsidR="009A1AD4" w:rsidRPr="008D13C2" w:rsidRDefault="009A1AD4" w:rsidP="00BE2F25">
            <w:pPr>
              <w:pStyle w:val="Normal6a"/>
            </w:pPr>
            <w:r w:rsidRPr="008D13C2">
              <w:t>1.</w:t>
            </w:r>
            <w:r w:rsidRPr="008D13C2">
              <w:tab/>
              <w:t>Para facilitar el procedimiento de determinación del Estado miembro responsable, el Estado miembro encargado de la determinación celebrará una entrevista personal con el solicitante. La entrevista también permitirá la correcta comprensión de la información proporcionada al solicitante con arreglo al artículo 11.</w:t>
            </w:r>
          </w:p>
        </w:tc>
        <w:tc>
          <w:tcPr>
            <w:tcW w:w="4876" w:type="dxa"/>
          </w:tcPr>
          <w:p w14:paraId="66407183" w14:textId="77777777" w:rsidR="009A1AD4" w:rsidRPr="008D13C2" w:rsidRDefault="009A1AD4" w:rsidP="00BE2F25">
            <w:pPr>
              <w:pStyle w:val="Normal6a"/>
            </w:pPr>
            <w:r w:rsidRPr="008D13C2">
              <w:t>1.</w:t>
            </w:r>
            <w:r w:rsidRPr="008D13C2">
              <w:tab/>
              <w:t xml:space="preserve">Para facilitar el procedimiento de determinación del Estado miembro responsable, el Estado miembro encargado de la determinación celebrará una entrevista personal con el solicitante </w:t>
            </w:r>
            <w:r w:rsidRPr="008D13C2">
              <w:rPr>
                <w:b/>
                <w:i/>
              </w:rPr>
              <w:t>antes de enviar la petición de toma a cargo o de readmisión</w:t>
            </w:r>
            <w:r w:rsidRPr="008D13C2">
              <w:t>.</w:t>
            </w:r>
            <w:r w:rsidRPr="008D13C2">
              <w:rPr>
                <w:b/>
                <w:i/>
              </w:rPr>
              <w:t xml:space="preserve"> El solicitante tendrá derecho a solicitar asistencia jurídica gratuita antes de la entrevista.</w:t>
            </w:r>
            <w:r w:rsidRPr="008D13C2">
              <w:t xml:space="preserve"> La entrevista también permitirá la correcta comprensión de la información proporcionada al solicitante con arreglo al artículo 11.</w:t>
            </w:r>
            <w:r w:rsidRPr="008D13C2">
              <w:rPr>
                <w:b/>
                <w:i/>
              </w:rPr>
              <w:t>El Estado miembro encargado de la determinación formulará preguntas de manera proactiva sobre todos los aspectos de la solicitud que pudieran permitir la determinación del Estado miembro responsable, así como sobre los aspectos que pudieran impedir el traslado del solicitante debido al riesgo de vulneración de los derechos humanos, de conformidad con lo dispuesto en el artículo 8, apartado 3.</w:t>
            </w:r>
          </w:p>
        </w:tc>
      </w:tr>
    </w:tbl>
    <w:p w14:paraId="75A1799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EC1A384" w14:textId="77777777" w:rsidR="009A1AD4" w:rsidRPr="008D13C2" w:rsidRDefault="009A1AD4" w:rsidP="009A1AD4">
      <w:r w:rsidRPr="008D13C2">
        <w:rPr>
          <w:rStyle w:val="HideTWBExt"/>
          <w:noProof w:val="0"/>
        </w:rPr>
        <w:t>&lt;/Amend&gt;</w:t>
      </w:r>
    </w:p>
    <w:p w14:paraId="7DF9DEE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1360</w:t>
      </w:r>
      <w:r w:rsidRPr="008D13C2">
        <w:rPr>
          <w:rStyle w:val="HideTWBExt"/>
          <w:b w:val="0"/>
          <w:noProof w:val="0"/>
        </w:rPr>
        <w:t>&lt;/NumAm&gt;</w:t>
      </w:r>
    </w:p>
    <w:p w14:paraId="75E87670"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7214AE15" w14:textId="77777777" w:rsidR="009A1AD4" w:rsidRPr="008D13C2" w:rsidRDefault="009A1AD4" w:rsidP="009A1AD4">
      <w:pPr>
        <w:pStyle w:val="NormalBold"/>
      </w:pPr>
      <w:r w:rsidRPr="008D13C2">
        <w:rPr>
          <w:rStyle w:val="HideTWBExt"/>
          <w:b w:val="0"/>
          <w:noProof w:val="0"/>
        </w:rPr>
        <w:t>&lt;/RepeatBlock-By&gt;</w:t>
      </w:r>
    </w:p>
    <w:p w14:paraId="1E673E2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9C87F56" w14:textId="77777777" w:rsidR="009A1AD4" w:rsidRPr="008D13C2" w:rsidRDefault="009A1AD4" w:rsidP="009A1AD4">
      <w:pPr>
        <w:pStyle w:val="NormalBold"/>
      </w:pPr>
      <w:r w:rsidRPr="008D13C2">
        <w:rPr>
          <w:rStyle w:val="HideTWBExt"/>
          <w:b w:val="0"/>
          <w:noProof w:val="0"/>
        </w:rPr>
        <w:t>&lt;Article&gt;</w:t>
      </w:r>
      <w:r w:rsidRPr="008D13C2">
        <w:t>Artículo 12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EB9C882" w14:textId="77777777" w:rsidTr="00BE2F25">
        <w:trPr>
          <w:trHeight w:hRule="exact" w:val="240"/>
          <w:jc w:val="center"/>
        </w:trPr>
        <w:tc>
          <w:tcPr>
            <w:tcW w:w="9752" w:type="dxa"/>
            <w:gridSpan w:val="2"/>
          </w:tcPr>
          <w:p w14:paraId="1BC9FB48" w14:textId="77777777" w:rsidR="009A1AD4" w:rsidRPr="008D13C2" w:rsidRDefault="009A1AD4" w:rsidP="00BE2F25"/>
        </w:tc>
      </w:tr>
      <w:tr w:rsidR="009A1AD4" w:rsidRPr="008D13C2" w14:paraId="7B16B631" w14:textId="77777777" w:rsidTr="00BE2F25">
        <w:trPr>
          <w:trHeight w:val="240"/>
          <w:jc w:val="center"/>
        </w:trPr>
        <w:tc>
          <w:tcPr>
            <w:tcW w:w="4876" w:type="dxa"/>
          </w:tcPr>
          <w:p w14:paraId="284DE46A" w14:textId="77777777" w:rsidR="009A1AD4" w:rsidRPr="008D13C2" w:rsidRDefault="009A1AD4" w:rsidP="00BE2F25">
            <w:pPr>
              <w:pStyle w:val="AmColumnHeading"/>
            </w:pPr>
            <w:r w:rsidRPr="008D13C2">
              <w:t>Texto de la Comisión</w:t>
            </w:r>
          </w:p>
        </w:tc>
        <w:tc>
          <w:tcPr>
            <w:tcW w:w="4876" w:type="dxa"/>
          </w:tcPr>
          <w:p w14:paraId="4F409165" w14:textId="77777777" w:rsidR="009A1AD4" w:rsidRPr="008D13C2" w:rsidRDefault="009A1AD4" w:rsidP="00BE2F25">
            <w:pPr>
              <w:pStyle w:val="AmColumnHeading"/>
            </w:pPr>
            <w:r w:rsidRPr="008D13C2">
              <w:t>Enmienda</w:t>
            </w:r>
          </w:p>
        </w:tc>
      </w:tr>
      <w:tr w:rsidR="009A1AD4" w:rsidRPr="008D13C2" w14:paraId="3A8C9D65" w14:textId="77777777" w:rsidTr="00BE2F25">
        <w:trPr>
          <w:jc w:val="center"/>
        </w:trPr>
        <w:tc>
          <w:tcPr>
            <w:tcW w:w="4876" w:type="dxa"/>
          </w:tcPr>
          <w:p w14:paraId="31586239" w14:textId="77777777" w:rsidR="009A1AD4" w:rsidRPr="008D13C2" w:rsidRDefault="009A1AD4" w:rsidP="00BE2F25">
            <w:pPr>
              <w:pStyle w:val="Normal6a"/>
            </w:pPr>
            <w:r w:rsidRPr="008D13C2">
              <w:t>1.</w:t>
            </w:r>
            <w:r w:rsidRPr="008D13C2">
              <w:tab/>
              <w:t>Para facilitar el procedimiento de determinación del Estado miembro responsable, el Estado miembro encargado de la determinación celebrará una entrevista personal con el solicitante. La entrevista también permitirá la correcta comprensión de la información proporcionada al solicitante con arreglo al artículo 11.</w:t>
            </w:r>
          </w:p>
        </w:tc>
        <w:tc>
          <w:tcPr>
            <w:tcW w:w="4876" w:type="dxa"/>
          </w:tcPr>
          <w:p w14:paraId="26BCF841" w14:textId="77777777" w:rsidR="009A1AD4" w:rsidRPr="008D13C2" w:rsidRDefault="009A1AD4" w:rsidP="00BE2F25">
            <w:pPr>
              <w:pStyle w:val="Normal6a"/>
            </w:pPr>
            <w:r w:rsidRPr="008D13C2">
              <w:t>1.</w:t>
            </w:r>
            <w:r w:rsidRPr="008D13C2">
              <w:tab/>
              <w:t xml:space="preserve">Para facilitar el procedimiento de determinación del Estado miembro responsable, el Estado miembro encargado de la determinación celebrará una entrevista personal con el solicitante. La entrevista también permitirá la correcta comprensión de la información proporcionada al solicitante con arreglo al artículo 11. </w:t>
            </w:r>
            <w:r w:rsidRPr="008D13C2">
              <w:rPr>
                <w:b/>
                <w:i/>
              </w:rPr>
              <w:t>El Estado miembro encargado de la determinación formulará preguntas de manera proactiva sobre todos los aspectos de la solicitud que pudieran permitir la determinación del Estado miembro responsable, así como sobre los aspectos que pudieran impedir el traslado del solicitante debido al riesgo de que se vulneren sus derechos fundamentales.</w:t>
            </w:r>
          </w:p>
        </w:tc>
      </w:tr>
    </w:tbl>
    <w:p w14:paraId="3F7F05F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715434E" w14:textId="77777777" w:rsidR="009A1AD4" w:rsidRPr="008D13C2" w:rsidRDefault="009A1AD4" w:rsidP="009A1AD4">
      <w:r w:rsidRPr="008D13C2">
        <w:rPr>
          <w:rStyle w:val="HideTWBExt"/>
          <w:noProof w:val="0"/>
        </w:rPr>
        <w:t>&lt;/Amend&gt;</w:t>
      </w:r>
    </w:p>
    <w:p w14:paraId="3168188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1361</w:t>
      </w:r>
      <w:r w:rsidRPr="008D13C2">
        <w:rPr>
          <w:rStyle w:val="HideTWBExt"/>
          <w:b w:val="0"/>
          <w:noProof w:val="0"/>
        </w:rPr>
        <w:t>&lt;/NumAm&gt;</w:t>
      </w:r>
    </w:p>
    <w:p w14:paraId="0182C799"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112FDB0D" w14:textId="77777777" w:rsidR="009A1AD4" w:rsidRPr="008D13C2" w:rsidRDefault="009A1AD4" w:rsidP="009A1AD4">
      <w:pPr>
        <w:pStyle w:val="NormalBold"/>
      </w:pPr>
      <w:r w:rsidRPr="008D13C2">
        <w:rPr>
          <w:rStyle w:val="HideTWBExt"/>
          <w:b w:val="0"/>
          <w:noProof w:val="0"/>
        </w:rPr>
        <w:t>&lt;/RepeatBlock-By&gt;</w:t>
      </w:r>
    </w:p>
    <w:p w14:paraId="73F34A7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77D1DF9" w14:textId="77777777" w:rsidR="009A1AD4" w:rsidRPr="008D13C2" w:rsidRDefault="009A1AD4" w:rsidP="009A1AD4">
      <w:pPr>
        <w:pStyle w:val="NormalBold"/>
      </w:pPr>
      <w:r w:rsidRPr="008D13C2">
        <w:rPr>
          <w:rStyle w:val="HideTWBExt"/>
          <w:b w:val="0"/>
          <w:noProof w:val="0"/>
        </w:rPr>
        <w:t>&lt;Article&gt;</w:t>
      </w:r>
      <w:r w:rsidRPr="008D13C2">
        <w:t>Artículo 12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0690556" w14:textId="77777777" w:rsidTr="00BE2F25">
        <w:trPr>
          <w:trHeight w:hRule="exact" w:val="240"/>
          <w:jc w:val="center"/>
        </w:trPr>
        <w:tc>
          <w:tcPr>
            <w:tcW w:w="9752" w:type="dxa"/>
            <w:gridSpan w:val="2"/>
          </w:tcPr>
          <w:p w14:paraId="75F3AE0C" w14:textId="77777777" w:rsidR="009A1AD4" w:rsidRPr="008D13C2" w:rsidRDefault="009A1AD4" w:rsidP="00BE2F25"/>
        </w:tc>
      </w:tr>
      <w:tr w:rsidR="009A1AD4" w:rsidRPr="008D13C2" w14:paraId="58F26010" w14:textId="77777777" w:rsidTr="00BE2F25">
        <w:trPr>
          <w:trHeight w:val="240"/>
          <w:jc w:val="center"/>
        </w:trPr>
        <w:tc>
          <w:tcPr>
            <w:tcW w:w="4876" w:type="dxa"/>
          </w:tcPr>
          <w:p w14:paraId="77FE7B32" w14:textId="77777777" w:rsidR="009A1AD4" w:rsidRPr="008D13C2" w:rsidRDefault="009A1AD4" w:rsidP="00BE2F25">
            <w:pPr>
              <w:pStyle w:val="AmColumnHeading"/>
            </w:pPr>
            <w:r w:rsidRPr="008D13C2">
              <w:t>Texto de la Comisión</w:t>
            </w:r>
          </w:p>
        </w:tc>
        <w:tc>
          <w:tcPr>
            <w:tcW w:w="4876" w:type="dxa"/>
          </w:tcPr>
          <w:p w14:paraId="78C92DE3" w14:textId="77777777" w:rsidR="009A1AD4" w:rsidRPr="008D13C2" w:rsidRDefault="009A1AD4" w:rsidP="00BE2F25">
            <w:pPr>
              <w:pStyle w:val="AmColumnHeading"/>
            </w:pPr>
            <w:r w:rsidRPr="008D13C2">
              <w:t>Enmienda</w:t>
            </w:r>
          </w:p>
        </w:tc>
      </w:tr>
      <w:tr w:rsidR="009A1AD4" w:rsidRPr="008D13C2" w14:paraId="7BD81851" w14:textId="77777777" w:rsidTr="00BE2F25">
        <w:trPr>
          <w:jc w:val="center"/>
        </w:trPr>
        <w:tc>
          <w:tcPr>
            <w:tcW w:w="4876" w:type="dxa"/>
          </w:tcPr>
          <w:p w14:paraId="655C36BA" w14:textId="77777777" w:rsidR="009A1AD4" w:rsidRPr="008D13C2" w:rsidRDefault="009A1AD4" w:rsidP="00BE2F25">
            <w:pPr>
              <w:pStyle w:val="Normal6a"/>
            </w:pPr>
            <w:r w:rsidRPr="008D13C2">
              <w:t>1.</w:t>
            </w:r>
            <w:r w:rsidRPr="008D13C2">
              <w:tab/>
              <w:t>Para facilitar el procedimiento de determinación del Estado miembro responsable, el Estado miembro encargado de la determinación celebrará una entrevista personal con el solicitante. La entrevista también permitirá la correcta comprensión de la información proporcionada al solicitante con arreglo al artículo </w:t>
            </w:r>
            <w:r w:rsidRPr="008D13C2">
              <w:rPr>
                <w:b/>
                <w:i/>
              </w:rPr>
              <w:t>11</w:t>
            </w:r>
            <w:r w:rsidRPr="008D13C2">
              <w:t>.</w:t>
            </w:r>
          </w:p>
        </w:tc>
        <w:tc>
          <w:tcPr>
            <w:tcW w:w="4876" w:type="dxa"/>
          </w:tcPr>
          <w:p w14:paraId="1DAC7383" w14:textId="77777777" w:rsidR="009A1AD4" w:rsidRPr="008D13C2" w:rsidRDefault="009A1AD4" w:rsidP="00BE2F25">
            <w:pPr>
              <w:pStyle w:val="Normal6a"/>
            </w:pPr>
            <w:r w:rsidRPr="008D13C2">
              <w:t>1.</w:t>
            </w:r>
            <w:r w:rsidRPr="008D13C2">
              <w:tab/>
              <w:t xml:space="preserve">Para facilitar el procedimiento de determinación del Estado miembro responsable, el Estado miembro encargado de la determinación celebrará una entrevista personal con el solicitante </w:t>
            </w:r>
            <w:r w:rsidRPr="008D13C2">
              <w:rPr>
                <w:b/>
                <w:i/>
              </w:rPr>
              <w:t>en la que se le harán preguntas exhaustivas sobre todos los aspectos de la solicitud que permitan determinar el Estado miembro responsable</w:t>
            </w:r>
            <w:r w:rsidRPr="008D13C2">
              <w:t>. La entrevista también permitirá la correcta comprensión de la información proporcionada al solicitante con arreglo al artículo </w:t>
            </w:r>
            <w:r w:rsidRPr="008D13C2">
              <w:rPr>
                <w:b/>
                <w:i/>
              </w:rPr>
              <w:t>6</w:t>
            </w:r>
            <w:r w:rsidRPr="008D13C2">
              <w:t>.</w:t>
            </w:r>
          </w:p>
        </w:tc>
      </w:tr>
    </w:tbl>
    <w:p w14:paraId="2C29D05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B2974B0" w14:textId="77777777" w:rsidR="009A1AD4" w:rsidRPr="008D13C2" w:rsidRDefault="009A1AD4" w:rsidP="009A1AD4">
      <w:r w:rsidRPr="008D13C2">
        <w:rPr>
          <w:rStyle w:val="HideTWBExt"/>
          <w:noProof w:val="0"/>
        </w:rPr>
        <w:t>&lt;/Amend&gt;</w:t>
      </w:r>
    </w:p>
    <w:p w14:paraId="109F5CA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1362</w:t>
      </w:r>
      <w:r w:rsidRPr="008D13C2">
        <w:rPr>
          <w:rStyle w:val="HideTWBExt"/>
          <w:b w:val="0"/>
          <w:noProof w:val="0"/>
        </w:rPr>
        <w:t>&lt;/NumAm&gt;</w:t>
      </w:r>
    </w:p>
    <w:p w14:paraId="4CB1EB8D"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60A6503F" w14:textId="77777777" w:rsidR="009A1AD4" w:rsidRPr="008D13C2" w:rsidRDefault="009A1AD4" w:rsidP="009A1AD4">
      <w:pPr>
        <w:pStyle w:val="NormalBold"/>
      </w:pPr>
      <w:r w:rsidRPr="008D13C2">
        <w:rPr>
          <w:rStyle w:val="HideTWBExt"/>
          <w:b w:val="0"/>
          <w:noProof w:val="0"/>
        </w:rPr>
        <w:t>&lt;/RepeatBlock-By&gt;</w:t>
      </w:r>
    </w:p>
    <w:p w14:paraId="67615A6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CD6E3C3" w14:textId="77777777" w:rsidR="009A1AD4" w:rsidRPr="008D13C2" w:rsidRDefault="009A1AD4" w:rsidP="009A1AD4">
      <w:pPr>
        <w:pStyle w:val="NormalBold"/>
      </w:pPr>
      <w:r w:rsidRPr="008D13C2">
        <w:rPr>
          <w:rStyle w:val="HideTWBExt"/>
          <w:b w:val="0"/>
          <w:noProof w:val="0"/>
        </w:rPr>
        <w:t>&lt;Article&gt;</w:t>
      </w:r>
      <w:r w:rsidRPr="008D13C2">
        <w:t>Artículo 12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C12106C" w14:textId="77777777" w:rsidTr="00BE2F25">
        <w:trPr>
          <w:trHeight w:hRule="exact" w:val="240"/>
          <w:jc w:val="center"/>
        </w:trPr>
        <w:tc>
          <w:tcPr>
            <w:tcW w:w="9752" w:type="dxa"/>
            <w:gridSpan w:val="2"/>
          </w:tcPr>
          <w:p w14:paraId="7AEC7359" w14:textId="77777777" w:rsidR="009A1AD4" w:rsidRPr="008D13C2" w:rsidRDefault="009A1AD4" w:rsidP="00BE2F25"/>
        </w:tc>
      </w:tr>
      <w:tr w:rsidR="009A1AD4" w:rsidRPr="008D13C2" w14:paraId="4C5B03CB" w14:textId="77777777" w:rsidTr="00BE2F25">
        <w:trPr>
          <w:trHeight w:val="240"/>
          <w:jc w:val="center"/>
        </w:trPr>
        <w:tc>
          <w:tcPr>
            <w:tcW w:w="4876" w:type="dxa"/>
          </w:tcPr>
          <w:p w14:paraId="3C0CD913" w14:textId="77777777" w:rsidR="009A1AD4" w:rsidRPr="008D13C2" w:rsidRDefault="009A1AD4" w:rsidP="00BE2F25">
            <w:pPr>
              <w:pStyle w:val="AmColumnHeading"/>
            </w:pPr>
            <w:r w:rsidRPr="008D13C2">
              <w:t>Texto de la Comisión</w:t>
            </w:r>
          </w:p>
        </w:tc>
        <w:tc>
          <w:tcPr>
            <w:tcW w:w="4876" w:type="dxa"/>
          </w:tcPr>
          <w:p w14:paraId="53F07F93" w14:textId="77777777" w:rsidR="009A1AD4" w:rsidRPr="008D13C2" w:rsidRDefault="009A1AD4" w:rsidP="00BE2F25">
            <w:pPr>
              <w:pStyle w:val="AmColumnHeading"/>
            </w:pPr>
            <w:r w:rsidRPr="008D13C2">
              <w:t>Enmienda</w:t>
            </w:r>
          </w:p>
        </w:tc>
      </w:tr>
      <w:tr w:rsidR="009A1AD4" w:rsidRPr="008D13C2" w14:paraId="4294DF98" w14:textId="77777777" w:rsidTr="00BE2F25">
        <w:trPr>
          <w:jc w:val="center"/>
        </w:trPr>
        <w:tc>
          <w:tcPr>
            <w:tcW w:w="4876" w:type="dxa"/>
          </w:tcPr>
          <w:p w14:paraId="5AAD50F8" w14:textId="77777777" w:rsidR="009A1AD4" w:rsidRPr="008D13C2" w:rsidRDefault="009A1AD4" w:rsidP="00BE2F25">
            <w:pPr>
              <w:pStyle w:val="Normal6a"/>
            </w:pPr>
            <w:r w:rsidRPr="008D13C2">
              <w:t>1.</w:t>
            </w:r>
            <w:r w:rsidRPr="008D13C2">
              <w:tab/>
              <w:t xml:space="preserve">Para facilitar el procedimiento de determinación del Estado miembro responsable, el Estado miembro </w:t>
            </w:r>
            <w:r w:rsidRPr="008D13C2">
              <w:rPr>
                <w:b/>
                <w:i/>
              </w:rPr>
              <w:t>encargado de la determinación</w:t>
            </w:r>
            <w:r w:rsidRPr="008D13C2">
              <w:t xml:space="preserve"> celebrará una entrevista personal con el solicitante. La entrevista también permitirá la correcta comprensión de la información proporcionada al solicitante con arreglo al artículo 11.</w:t>
            </w:r>
          </w:p>
        </w:tc>
        <w:tc>
          <w:tcPr>
            <w:tcW w:w="4876" w:type="dxa"/>
          </w:tcPr>
          <w:p w14:paraId="46082C36" w14:textId="77777777" w:rsidR="009A1AD4" w:rsidRPr="008D13C2" w:rsidRDefault="009A1AD4" w:rsidP="00BE2F25">
            <w:pPr>
              <w:pStyle w:val="Normal6a"/>
            </w:pPr>
            <w:r w:rsidRPr="008D13C2">
              <w:t>1.</w:t>
            </w:r>
            <w:r w:rsidRPr="008D13C2">
              <w:tab/>
              <w:t xml:space="preserve">Para facilitar el procedimiento de determinación del Estado miembro responsable, el Estado miembro </w:t>
            </w:r>
            <w:r w:rsidRPr="008D13C2">
              <w:rPr>
                <w:b/>
                <w:i/>
              </w:rPr>
              <w:t>de primera llegada</w:t>
            </w:r>
            <w:r w:rsidRPr="008D13C2">
              <w:t xml:space="preserve"> celebrará una entrevista personal con el solicitante. La entrevista también permitirá la correcta comprensión de la información proporcionada al solicitante con arreglo al artículo 11.</w:t>
            </w:r>
          </w:p>
        </w:tc>
      </w:tr>
    </w:tbl>
    <w:p w14:paraId="6452AB1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27AD8F7" w14:textId="77777777" w:rsidR="009A1AD4" w:rsidRPr="008D13C2" w:rsidRDefault="009A1AD4" w:rsidP="009A1AD4">
      <w:r w:rsidRPr="008D13C2">
        <w:rPr>
          <w:rStyle w:val="HideTWBExt"/>
          <w:noProof w:val="0"/>
        </w:rPr>
        <w:t>&lt;/Amend&gt;</w:t>
      </w:r>
    </w:p>
    <w:p w14:paraId="4DD3FA2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1363</w:t>
      </w:r>
      <w:r w:rsidRPr="008D13C2">
        <w:rPr>
          <w:rStyle w:val="HideTWBExt"/>
          <w:b w:val="0"/>
          <w:noProof w:val="0"/>
        </w:rPr>
        <w:t>&lt;/NumAm&gt;</w:t>
      </w:r>
    </w:p>
    <w:p w14:paraId="583085CE"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88A0F4B" w14:textId="77777777" w:rsidR="009A1AD4" w:rsidRPr="008D13C2" w:rsidRDefault="009A1AD4" w:rsidP="009A1AD4">
      <w:pPr>
        <w:pStyle w:val="NormalBold"/>
      </w:pPr>
      <w:r w:rsidRPr="008D13C2">
        <w:rPr>
          <w:rStyle w:val="HideTWBExt"/>
          <w:b w:val="0"/>
          <w:noProof w:val="0"/>
        </w:rPr>
        <w:t>&lt;/RepeatBlock-By&gt;</w:t>
      </w:r>
    </w:p>
    <w:p w14:paraId="437999D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B0EE482" w14:textId="77777777" w:rsidR="009A1AD4" w:rsidRPr="008D13C2" w:rsidRDefault="009A1AD4" w:rsidP="009A1AD4">
      <w:pPr>
        <w:pStyle w:val="NormalBold"/>
      </w:pPr>
      <w:r w:rsidRPr="008D13C2">
        <w:rPr>
          <w:rStyle w:val="HideTWBExt"/>
          <w:b w:val="0"/>
          <w:noProof w:val="0"/>
        </w:rPr>
        <w:t>&lt;Article&gt;</w:t>
      </w:r>
      <w:r w:rsidRPr="008D13C2">
        <w:t>Artículo 12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829E89D" w14:textId="77777777" w:rsidTr="00BE2F25">
        <w:trPr>
          <w:trHeight w:hRule="exact" w:val="240"/>
          <w:jc w:val="center"/>
        </w:trPr>
        <w:tc>
          <w:tcPr>
            <w:tcW w:w="9752" w:type="dxa"/>
            <w:gridSpan w:val="2"/>
          </w:tcPr>
          <w:p w14:paraId="7561132F" w14:textId="77777777" w:rsidR="009A1AD4" w:rsidRPr="008D13C2" w:rsidRDefault="009A1AD4" w:rsidP="00BE2F25"/>
        </w:tc>
      </w:tr>
      <w:tr w:rsidR="009A1AD4" w:rsidRPr="008D13C2" w14:paraId="1BE3D8C4" w14:textId="77777777" w:rsidTr="00BE2F25">
        <w:trPr>
          <w:trHeight w:val="240"/>
          <w:jc w:val="center"/>
        </w:trPr>
        <w:tc>
          <w:tcPr>
            <w:tcW w:w="4876" w:type="dxa"/>
          </w:tcPr>
          <w:p w14:paraId="6ACD904C" w14:textId="77777777" w:rsidR="009A1AD4" w:rsidRPr="008D13C2" w:rsidRDefault="009A1AD4" w:rsidP="00BE2F25">
            <w:pPr>
              <w:pStyle w:val="AmColumnHeading"/>
            </w:pPr>
            <w:r w:rsidRPr="008D13C2">
              <w:t>Texto de la Comisión</w:t>
            </w:r>
          </w:p>
        </w:tc>
        <w:tc>
          <w:tcPr>
            <w:tcW w:w="4876" w:type="dxa"/>
          </w:tcPr>
          <w:p w14:paraId="6B259577" w14:textId="77777777" w:rsidR="009A1AD4" w:rsidRPr="008D13C2" w:rsidRDefault="009A1AD4" w:rsidP="00BE2F25">
            <w:pPr>
              <w:pStyle w:val="AmColumnHeading"/>
            </w:pPr>
            <w:r w:rsidRPr="008D13C2">
              <w:t>Enmienda</w:t>
            </w:r>
          </w:p>
        </w:tc>
      </w:tr>
      <w:tr w:rsidR="009A1AD4" w:rsidRPr="008D13C2" w14:paraId="1FDF1D5E" w14:textId="77777777" w:rsidTr="00BE2F25">
        <w:trPr>
          <w:jc w:val="center"/>
        </w:trPr>
        <w:tc>
          <w:tcPr>
            <w:tcW w:w="4876" w:type="dxa"/>
          </w:tcPr>
          <w:p w14:paraId="0EFF854A" w14:textId="77777777" w:rsidR="009A1AD4" w:rsidRPr="008D13C2" w:rsidRDefault="009A1AD4" w:rsidP="00BE2F25">
            <w:pPr>
              <w:pStyle w:val="Normal6a"/>
            </w:pPr>
            <w:r w:rsidRPr="008D13C2">
              <w:rPr>
                <w:b/>
                <w:i/>
              </w:rPr>
              <w:t>2.</w:t>
            </w:r>
            <w:r w:rsidRPr="008D13C2">
              <w:tab/>
            </w:r>
            <w:r w:rsidRPr="008D13C2">
              <w:rPr>
                <w:b/>
                <w:i/>
              </w:rPr>
              <w:t>Podrá prescindirse de la entrevista personal cuando:</w:t>
            </w:r>
          </w:p>
        </w:tc>
        <w:tc>
          <w:tcPr>
            <w:tcW w:w="4876" w:type="dxa"/>
          </w:tcPr>
          <w:p w14:paraId="7BA91031" w14:textId="77777777" w:rsidR="009A1AD4" w:rsidRPr="008D13C2" w:rsidRDefault="009A1AD4" w:rsidP="00BE2F25">
            <w:pPr>
              <w:pStyle w:val="Normal6a"/>
            </w:pPr>
            <w:r w:rsidRPr="008D13C2">
              <w:rPr>
                <w:b/>
                <w:i/>
              </w:rPr>
              <w:t>suprimido</w:t>
            </w:r>
          </w:p>
        </w:tc>
      </w:tr>
      <w:tr w:rsidR="009A1AD4" w:rsidRPr="008D13C2" w14:paraId="6B8EB8B7" w14:textId="77777777" w:rsidTr="00BE2F25">
        <w:trPr>
          <w:jc w:val="center"/>
        </w:trPr>
        <w:tc>
          <w:tcPr>
            <w:tcW w:w="4876" w:type="dxa"/>
          </w:tcPr>
          <w:p w14:paraId="4D765279" w14:textId="77777777" w:rsidR="009A1AD4" w:rsidRPr="008D13C2" w:rsidRDefault="009A1AD4" w:rsidP="00BE2F25">
            <w:pPr>
              <w:pStyle w:val="Normal6a"/>
            </w:pPr>
            <w:r w:rsidRPr="008D13C2">
              <w:rPr>
                <w:b/>
                <w:i/>
              </w:rPr>
              <w:t>a) el solicitante se haya dado a la fuga;</w:t>
            </w:r>
          </w:p>
        </w:tc>
        <w:tc>
          <w:tcPr>
            <w:tcW w:w="4876" w:type="dxa"/>
          </w:tcPr>
          <w:p w14:paraId="4F46D60E" w14:textId="77777777" w:rsidR="009A1AD4" w:rsidRPr="008D13C2" w:rsidRDefault="009A1AD4" w:rsidP="00BE2F25">
            <w:pPr>
              <w:pStyle w:val="Normal6a"/>
            </w:pPr>
          </w:p>
        </w:tc>
      </w:tr>
      <w:tr w:rsidR="009A1AD4" w:rsidRPr="008D13C2" w14:paraId="308D2D0F" w14:textId="77777777" w:rsidTr="00BE2F25">
        <w:trPr>
          <w:jc w:val="center"/>
        </w:trPr>
        <w:tc>
          <w:tcPr>
            <w:tcW w:w="4876" w:type="dxa"/>
          </w:tcPr>
          <w:p w14:paraId="5D513851" w14:textId="77777777" w:rsidR="009A1AD4" w:rsidRPr="008D13C2" w:rsidRDefault="009A1AD4" w:rsidP="00BE2F25">
            <w:pPr>
              <w:pStyle w:val="Normal6a"/>
            </w:pPr>
            <w:r w:rsidRPr="008D13C2">
              <w:rPr>
                <w:b/>
                <w:i/>
              </w:rPr>
              <w:t>b) el solicitante no haya acudido a la entrevista personal y no haya comunicado motivos justificados a los que se deba su ausencia;</w:t>
            </w:r>
          </w:p>
        </w:tc>
        <w:tc>
          <w:tcPr>
            <w:tcW w:w="4876" w:type="dxa"/>
          </w:tcPr>
          <w:p w14:paraId="0FEA74BD" w14:textId="77777777" w:rsidR="009A1AD4" w:rsidRPr="008D13C2" w:rsidRDefault="009A1AD4" w:rsidP="00BE2F25">
            <w:pPr>
              <w:pStyle w:val="Normal6a"/>
            </w:pPr>
          </w:p>
        </w:tc>
      </w:tr>
      <w:tr w:rsidR="009A1AD4" w:rsidRPr="008D13C2" w14:paraId="71539E30" w14:textId="77777777" w:rsidTr="00BE2F25">
        <w:trPr>
          <w:jc w:val="center"/>
        </w:trPr>
        <w:tc>
          <w:tcPr>
            <w:tcW w:w="4876" w:type="dxa"/>
          </w:tcPr>
          <w:p w14:paraId="33066D58" w14:textId="77777777" w:rsidR="009A1AD4" w:rsidRPr="008D13C2" w:rsidRDefault="009A1AD4" w:rsidP="00BE2F25">
            <w:pPr>
              <w:pStyle w:val="Normal6a"/>
            </w:pPr>
            <w:r w:rsidRPr="008D13C2">
              <w:rPr>
                <w:b/>
                <w:i/>
              </w:rPr>
              <w:t>c) tras haber recibido la información a la que se refiere el artículo 11, el solicitante ya haya proporcionado por otros medios la información necesaria para determinar el Estado miembro responsable. El Estado miembro que omita la entrevista ofrecerá al solicitante la oportunidad de presentar toda la información adicional que sea pertinente para determinar correctamente el Estado miembro responsable, en el plazo de tiempo al que se refiere el artículo 29, apartado 1.</w:t>
            </w:r>
          </w:p>
        </w:tc>
        <w:tc>
          <w:tcPr>
            <w:tcW w:w="4876" w:type="dxa"/>
          </w:tcPr>
          <w:p w14:paraId="189D9B18" w14:textId="77777777" w:rsidR="009A1AD4" w:rsidRPr="008D13C2" w:rsidRDefault="009A1AD4" w:rsidP="00BE2F25">
            <w:pPr>
              <w:pStyle w:val="Normal6a"/>
            </w:pPr>
          </w:p>
        </w:tc>
      </w:tr>
    </w:tbl>
    <w:p w14:paraId="2FE899A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95BDCE9" w14:textId="77777777" w:rsidR="009A1AD4" w:rsidRPr="008D13C2" w:rsidRDefault="009A1AD4" w:rsidP="009A1AD4">
      <w:r w:rsidRPr="008D13C2">
        <w:rPr>
          <w:rStyle w:val="HideTWBExt"/>
          <w:noProof w:val="0"/>
        </w:rPr>
        <w:t>&lt;/Amend&gt;</w:t>
      </w:r>
    </w:p>
    <w:p w14:paraId="1C9DB78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1364</w:t>
      </w:r>
      <w:r w:rsidRPr="008D13C2">
        <w:rPr>
          <w:rStyle w:val="HideTWBExt"/>
          <w:b w:val="0"/>
          <w:noProof w:val="0"/>
        </w:rPr>
        <w:t>&lt;/NumAm&gt;</w:t>
      </w:r>
    </w:p>
    <w:p w14:paraId="699656A2"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47868594" w14:textId="77777777" w:rsidR="009A1AD4" w:rsidRPr="008D13C2" w:rsidRDefault="009A1AD4" w:rsidP="009A1AD4">
      <w:pPr>
        <w:pStyle w:val="NormalBold"/>
      </w:pPr>
      <w:r w:rsidRPr="008D13C2">
        <w:rPr>
          <w:rStyle w:val="HideTWBExt"/>
          <w:b w:val="0"/>
          <w:noProof w:val="0"/>
        </w:rPr>
        <w:t>&lt;/RepeatBlock-By&gt;</w:t>
      </w:r>
    </w:p>
    <w:p w14:paraId="0EBF5AD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E0D4019" w14:textId="77777777" w:rsidR="009A1AD4" w:rsidRPr="008D13C2" w:rsidRDefault="009A1AD4" w:rsidP="009A1AD4">
      <w:pPr>
        <w:pStyle w:val="NormalBold"/>
      </w:pPr>
      <w:r w:rsidRPr="008D13C2">
        <w:rPr>
          <w:rStyle w:val="HideTWBExt"/>
          <w:b w:val="0"/>
          <w:noProof w:val="0"/>
        </w:rPr>
        <w:t>&lt;Article&gt;</w:t>
      </w:r>
      <w:r w:rsidRPr="008D13C2">
        <w:t>Artículo 12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BD574B6" w14:textId="77777777" w:rsidTr="00BE2F25">
        <w:trPr>
          <w:trHeight w:hRule="exact" w:val="240"/>
          <w:jc w:val="center"/>
        </w:trPr>
        <w:tc>
          <w:tcPr>
            <w:tcW w:w="9752" w:type="dxa"/>
            <w:gridSpan w:val="2"/>
          </w:tcPr>
          <w:p w14:paraId="3D60F64B" w14:textId="77777777" w:rsidR="009A1AD4" w:rsidRPr="008D13C2" w:rsidRDefault="009A1AD4" w:rsidP="00BE2F25"/>
        </w:tc>
      </w:tr>
      <w:tr w:rsidR="009A1AD4" w:rsidRPr="008D13C2" w14:paraId="0D762405" w14:textId="77777777" w:rsidTr="00BE2F25">
        <w:trPr>
          <w:trHeight w:val="240"/>
          <w:jc w:val="center"/>
        </w:trPr>
        <w:tc>
          <w:tcPr>
            <w:tcW w:w="4876" w:type="dxa"/>
          </w:tcPr>
          <w:p w14:paraId="56EB3F4F" w14:textId="77777777" w:rsidR="009A1AD4" w:rsidRPr="008D13C2" w:rsidRDefault="009A1AD4" w:rsidP="00BE2F25">
            <w:pPr>
              <w:pStyle w:val="AmColumnHeading"/>
            </w:pPr>
            <w:r w:rsidRPr="008D13C2">
              <w:t>Texto de la Comisión</w:t>
            </w:r>
          </w:p>
        </w:tc>
        <w:tc>
          <w:tcPr>
            <w:tcW w:w="4876" w:type="dxa"/>
          </w:tcPr>
          <w:p w14:paraId="19E8A7B2" w14:textId="77777777" w:rsidR="009A1AD4" w:rsidRPr="008D13C2" w:rsidRDefault="009A1AD4" w:rsidP="00BE2F25">
            <w:pPr>
              <w:pStyle w:val="AmColumnHeading"/>
            </w:pPr>
            <w:r w:rsidRPr="008D13C2">
              <w:t>Enmienda</w:t>
            </w:r>
          </w:p>
        </w:tc>
      </w:tr>
      <w:tr w:rsidR="009A1AD4" w:rsidRPr="008D13C2" w14:paraId="77D3969E" w14:textId="77777777" w:rsidTr="00BE2F25">
        <w:trPr>
          <w:jc w:val="center"/>
        </w:trPr>
        <w:tc>
          <w:tcPr>
            <w:tcW w:w="4876" w:type="dxa"/>
          </w:tcPr>
          <w:p w14:paraId="08508AD1" w14:textId="77777777" w:rsidR="009A1AD4" w:rsidRPr="008D13C2" w:rsidRDefault="009A1AD4" w:rsidP="00BE2F25">
            <w:pPr>
              <w:pStyle w:val="Normal6a"/>
            </w:pPr>
            <w:r w:rsidRPr="008D13C2">
              <w:rPr>
                <w:b/>
                <w:i/>
              </w:rPr>
              <w:t>2.</w:t>
            </w:r>
            <w:r w:rsidRPr="008D13C2">
              <w:tab/>
            </w:r>
            <w:r w:rsidRPr="008D13C2">
              <w:rPr>
                <w:b/>
                <w:i/>
              </w:rPr>
              <w:t>Podrá prescindirse de la entrevista personal cuando:</w:t>
            </w:r>
          </w:p>
        </w:tc>
        <w:tc>
          <w:tcPr>
            <w:tcW w:w="4876" w:type="dxa"/>
          </w:tcPr>
          <w:p w14:paraId="14EA33D8" w14:textId="77777777" w:rsidR="009A1AD4" w:rsidRPr="008D13C2" w:rsidRDefault="009A1AD4" w:rsidP="00BE2F25">
            <w:pPr>
              <w:pStyle w:val="Normal6a"/>
            </w:pPr>
            <w:r w:rsidRPr="008D13C2">
              <w:rPr>
                <w:b/>
                <w:i/>
              </w:rPr>
              <w:t>suprimido</w:t>
            </w:r>
          </w:p>
        </w:tc>
      </w:tr>
      <w:tr w:rsidR="009A1AD4" w:rsidRPr="008D13C2" w14:paraId="7E0771E8" w14:textId="77777777" w:rsidTr="00BE2F25">
        <w:trPr>
          <w:jc w:val="center"/>
        </w:trPr>
        <w:tc>
          <w:tcPr>
            <w:tcW w:w="4876" w:type="dxa"/>
          </w:tcPr>
          <w:p w14:paraId="0B463199" w14:textId="77777777" w:rsidR="009A1AD4" w:rsidRPr="008D13C2" w:rsidRDefault="009A1AD4" w:rsidP="00BE2F25">
            <w:pPr>
              <w:pStyle w:val="Normal6a"/>
            </w:pPr>
            <w:r w:rsidRPr="008D13C2">
              <w:rPr>
                <w:b/>
                <w:i/>
              </w:rPr>
              <w:t>a) el solicitante se haya dado a la fuga;</w:t>
            </w:r>
          </w:p>
        </w:tc>
        <w:tc>
          <w:tcPr>
            <w:tcW w:w="4876" w:type="dxa"/>
          </w:tcPr>
          <w:p w14:paraId="1EE97A59" w14:textId="77777777" w:rsidR="009A1AD4" w:rsidRPr="008D13C2" w:rsidRDefault="009A1AD4" w:rsidP="00BE2F25">
            <w:pPr>
              <w:pStyle w:val="Normal6a"/>
            </w:pPr>
          </w:p>
        </w:tc>
      </w:tr>
      <w:tr w:rsidR="009A1AD4" w:rsidRPr="008D13C2" w14:paraId="389C0A68" w14:textId="77777777" w:rsidTr="00BE2F25">
        <w:trPr>
          <w:jc w:val="center"/>
        </w:trPr>
        <w:tc>
          <w:tcPr>
            <w:tcW w:w="4876" w:type="dxa"/>
          </w:tcPr>
          <w:p w14:paraId="7EA9DFB7" w14:textId="77777777" w:rsidR="009A1AD4" w:rsidRPr="008D13C2" w:rsidRDefault="009A1AD4" w:rsidP="00BE2F25">
            <w:pPr>
              <w:pStyle w:val="Normal6a"/>
            </w:pPr>
            <w:r w:rsidRPr="008D13C2">
              <w:rPr>
                <w:b/>
                <w:i/>
              </w:rPr>
              <w:t>b) el solicitante no haya acudido a la entrevista personal y no haya comunicado motivos justificados a los que se deba su ausencia;</w:t>
            </w:r>
          </w:p>
        </w:tc>
        <w:tc>
          <w:tcPr>
            <w:tcW w:w="4876" w:type="dxa"/>
          </w:tcPr>
          <w:p w14:paraId="55F87B39" w14:textId="77777777" w:rsidR="009A1AD4" w:rsidRPr="008D13C2" w:rsidRDefault="009A1AD4" w:rsidP="00BE2F25">
            <w:pPr>
              <w:pStyle w:val="Normal6a"/>
            </w:pPr>
          </w:p>
        </w:tc>
      </w:tr>
      <w:tr w:rsidR="009A1AD4" w:rsidRPr="008D13C2" w14:paraId="7A84C498" w14:textId="77777777" w:rsidTr="00BE2F25">
        <w:trPr>
          <w:jc w:val="center"/>
        </w:trPr>
        <w:tc>
          <w:tcPr>
            <w:tcW w:w="4876" w:type="dxa"/>
          </w:tcPr>
          <w:p w14:paraId="5548034F" w14:textId="77777777" w:rsidR="009A1AD4" w:rsidRPr="008D13C2" w:rsidRDefault="009A1AD4" w:rsidP="00BE2F25">
            <w:pPr>
              <w:pStyle w:val="Normal6a"/>
            </w:pPr>
            <w:r w:rsidRPr="008D13C2">
              <w:rPr>
                <w:b/>
                <w:i/>
              </w:rPr>
              <w:t>c) tras haber recibido la información a la que se refiere el artículo 11, el solicitante ya haya proporcionado por otros medios la información necesaria para determinar el Estado miembro responsable. El Estado miembro que omita la entrevista ofrecerá al solicitante la oportunidad de presentar toda la información adicional que sea pertinente para determinar correctamente el Estado miembro responsable, en el plazo de tiempo al que se refiere el artículo 29, apartado 1.</w:t>
            </w:r>
          </w:p>
        </w:tc>
        <w:tc>
          <w:tcPr>
            <w:tcW w:w="4876" w:type="dxa"/>
          </w:tcPr>
          <w:p w14:paraId="46B3CB22" w14:textId="77777777" w:rsidR="009A1AD4" w:rsidRPr="008D13C2" w:rsidRDefault="009A1AD4" w:rsidP="00BE2F25">
            <w:pPr>
              <w:pStyle w:val="Normal6a"/>
            </w:pPr>
          </w:p>
        </w:tc>
      </w:tr>
    </w:tbl>
    <w:p w14:paraId="5276F4F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8A0FB1B" w14:textId="77777777" w:rsidR="009A1AD4" w:rsidRPr="008D13C2" w:rsidRDefault="009A1AD4" w:rsidP="009A1AD4">
      <w:r w:rsidRPr="008D13C2">
        <w:rPr>
          <w:rStyle w:val="HideTWBExt"/>
          <w:noProof w:val="0"/>
        </w:rPr>
        <w:t>&lt;/Amend&gt;</w:t>
      </w:r>
    </w:p>
    <w:p w14:paraId="462EC28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1365</w:t>
      </w:r>
      <w:r w:rsidRPr="008D13C2">
        <w:rPr>
          <w:rStyle w:val="HideTWBExt"/>
          <w:b w:val="0"/>
          <w:noProof w:val="0"/>
        </w:rPr>
        <w:t>&lt;/NumAm&gt;</w:t>
      </w:r>
    </w:p>
    <w:p w14:paraId="0AEA3467"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5E90817" w14:textId="77777777" w:rsidR="009A1AD4" w:rsidRPr="008D13C2" w:rsidRDefault="009A1AD4" w:rsidP="009A1AD4">
      <w:pPr>
        <w:pStyle w:val="NormalBold"/>
      </w:pPr>
      <w:r w:rsidRPr="008D13C2">
        <w:rPr>
          <w:rStyle w:val="HideTWBExt"/>
          <w:b w:val="0"/>
          <w:noProof w:val="0"/>
        </w:rPr>
        <w:t>&lt;/RepeatBlock-By&gt;</w:t>
      </w:r>
    </w:p>
    <w:p w14:paraId="67E84EC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623A5ED" w14:textId="77777777" w:rsidR="009A1AD4" w:rsidRPr="008D13C2" w:rsidRDefault="009A1AD4" w:rsidP="009A1AD4">
      <w:pPr>
        <w:pStyle w:val="NormalBold"/>
      </w:pPr>
      <w:r w:rsidRPr="008D13C2">
        <w:rPr>
          <w:rStyle w:val="HideTWBExt"/>
          <w:b w:val="0"/>
          <w:noProof w:val="0"/>
        </w:rPr>
        <w:t>&lt;Article&gt;</w:t>
      </w:r>
      <w:r w:rsidRPr="008D13C2">
        <w:t>Artículo 12 – apartado 2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686888F" w14:textId="77777777" w:rsidTr="00BE2F25">
        <w:trPr>
          <w:trHeight w:hRule="exact" w:val="240"/>
          <w:jc w:val="center"/>
        </w:trPr>
        <w:tc>
          <w:tcPr>
            <w:tcW w:w="9752" w:type="dxa"/>
            <w:gridSpan w:val="2"/>
          </w:tcPr>
          <w:p w14:paraId="30A14951" w14:textId="77777777" w:rsidR="009A1AD4" w:rsidRPr="008D13C2" w:rsidRDefault="009A1AD4" w:rsidP="00BE2F25"/>
        </w:tc>
      </w:tr>
      <w:tr w:rsidR="009A1AD4" w:rsidRPr="008D13C2" w14:paraId="1FA937F7" w14:textId="77777777" w:rsidTr="00BE2F25">
        <w:trPr>
          <w:trHeight w:val="240"/>
          <w:jc w:val="center"/>
        </w:trPr>
        <w:tc>
          <w:tcPr>
            <w:tcW w:w="4876" w:type="dxa"/>
          </w:tcPr>
          <w:p w14:paraId="6231B183" w14:textId="77777777" w:rsidR="009A1AD4" w:rsidRPr="008D13C2" w:rsidRDefault="009A1AD4" w:rsidP="00BE2F25">
            <w:pPr>
              <w:pStyle w:val="AmColumnHeading"/>
            </w:pPr>
            <w:r w:rsidRPr="008D13C2">
              <w:t>Texto de la Comisión</w:t>
            </w:r>
          </w:p>
        </w:tc>
        <w:tc>
          <w:tcPr>
            <w:tcW w:w="4876" w:type="dxa"/>
          </w:tcPr>
          <w:p w14:paraId="2773C715" w14:textId="77777777" w:rsidR="009A1AD4" w:rsidRPr="008D13C2" w:rsidRDefault="009A1AD4" w:rsidP="00BE2F25">
            <w:pPr>
              <w:pStyle w:val="AmColumnHeading"/>
            </w:pPr>
            <w:r w:rsidRPr="008D13C2">
              <w:t>Enmienda</w:t>
            </w:r>
          </w:p>
        </w:tc>
      </w:tr>
      <w:tr w:rsidR="009A1AD4" w:rsidRPr="008D13C2" w14:paraId="08F00DDD" w14:textId="77777777" w:rsidTr="00BE2F25">
        <w:trPr>
          <w:jc w:val="center"/>
        </w:trPr>
        <w:tc>
          <w:tcPr>
            <w:tcW w:w="4876" w:type="dxa"/>
          </w:tcPr>
          <w:p w14:paraId="39D4AF36" w14:textId="77777777" w:rsidR="009A1AD4" w:rsidRPr="008D13C2" w:rsidRDefault="009A1AD4" w:rsidP="00BE2F25">
            <w:pPr>
              <w:pStyle w:val="Normal6a"/>
            </w:pPr>
            <w:r w:rsidRPr="008D13C2">
              <w:t>a)</w:t>
            </w:r>
            <w:r w:rsidRPr="008D13C2">
              <w:tab/>
              <w:t>el solicitante se haya dado a la fuga;</w:t>
            </w:r>
          </w:p>
        </w:tc>
        <w:tc>
          <w:tcPr>
            <w:tcW w:w="4876" w:type="dxa"/>
          </w:tcPr>
          <w:p w14:paraId="2F52721A" w14:textId="77777777" w:rsidR="009A1AD4" w:rsidRPr="008D13C2" w:rsidRDefault="009A1AD4" w:rsidP="00BE2F25">
            <w:pPr>
              <w:pStyle w:val="Normal6a"/>
            </w:pPr>
            <w:r w:rsidRPr="008D13C2">
              <w:t>a)</w:t>
            </w:r>
            <w:r w:rsidRPr="008D13C2">
              <w:tab/>
              <w:t xml:space="preserve">el solicitante se haya dado a la fuga </w:t>
            </w:r>
            <w:r w:rsidRPr="008D13C2">
              <w:rPr>
                <w:b/>
                <w:i/>
              </w:rPr>
              <w:t>y no esté a disposición de las autoridades</w:t>
            </w:r>
            <w:r w:rsidRPr="008D13C2">
              <w:t>;</w:t>
            </w:r>
          </w:p>
        </w:tc>
      </w:tr>
    </w:tbl>
    <w:p w14:paraId="7C50968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AAB7835" w14:textId="77777777" w:rsidR="009A1AD4" w:rsidRPr="008D13C2" w:rsidRDefault="009A1AD4" w:rsidP="009A1AD4">
      <w:r w:rsidRPr="008D13C2">
        <w:rPr>
          <w:rStyle w:val="HideTWBExt"/>
          <w:noProof w:val="0"/>
        </w:rPr>
        <w:t>&lt;/Amend&gt;</w:t>
      </w:r>
    </w:p>
    <w:p w14:paraId="5481468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1366</w:t>
      </w:r>
      <w:r w:rsidRPr="008D13C2">
        <w:rPr>
          <w:rStyle w:val="HideTWBExt"/>
          <w:b w:val="0"/>
          <w:noProof w:val="0"/>
        </w:rPr>
        <w:t>&lt;/NumAm&gt;</w:t>
      </w:r>
    </w:p>
    <w:p w14:paraId="7E7BCD95"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6E8AD738" w14:textId="77777777" w:rsidR="009A1AD4" w:rsidRPr="008D13C2" w:rsidRDefault="009A1AD4" w:rsidP="009A1AD4">
      <w:pPr>
        <w:pStyle w:val="NormalBold"/>
      </w:pPr>
      <w:r w:rsidRPr="008D13C2">
        <w:rPr>
          <w:rStyle w:val="HideTWBExt"/>
          <w:b w:val="0"/>
          <w:noProof w:val="0"/>
        </w:rPr>
        <w:t>&lt;/RepeatBlock-By&gt;</w:t>
      </w:r>
    </w:p>
    <w:p w14:paraId="5F6F768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223FF20" w14:textId="77777777" w:rsidR="009A1AD4" w:rsidRPr="008D13C2" w:rsidRDefault="009A1AD4" w:rsidP="009A1AD4">
      <w:pPr>
        <w:pStyle w:val="NormalBold"/>
      </w:pPr>
      <w:r w:rsidRPr="008D13C2">
        <w:rPr>
          <w:rStyle w:val="HideTWBExt"/>
          <w:b w:val="0"/>
          <w:noProof w:val="0"/>
        </w:rPr>
        <w:t>&lt;Article&gt;</w:t>
      </w:r>
      <w:r w:rsidRPr="008D13C2">
        <w:t>Artículo 12 – apartado 2 – letra a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1E4EAE4" w14:textId="77777777" w:rsidTr="00BE2F25">
        <w:trPr>
          <w:trHeight w:hRule="exact" w:val="240"/>
          <w:jc w:val="center"/>
        </w:trPr>
        <w:tc>
          <w:tcPr>
            <w:tcW w:w="9752" w:type="dxa"/>
            <w:gridSpan w:val="2"/>
          </w:tcPr>
          <w:p w14:paraId="49FF4AC9" w14:textId="77777777" w:rsidR="009A1AD4" w:rsidRPr="008D13C2" w:rsidRDefault="009A1AD4" w:rsidP="00BE2F25"/>
        </w:tc>
      </w:tr>
      <w:tr w:rsidR="009A1AD4" w:rsidRPr="008D13C2" w14:paraId="7FC06D49" w14:textId="77777777" w:rsidTr="00BE2F25">
        <w:trPr>
          <w:trHeight w:val="240"/>
          <w:jc w:val="center"/>
        </w:trPr>
        <w:tc>
          <w:tcPr>
            <w:tcW w:w="4876" w:type="dxa"/>
          </w:tcPr>
          <w:p w14:paraId="26141FEB" w14:textId="77777777" w:rsidR="009A1AD4" w:rsidRPr="008D13C2" w:rsidRDefault="009A1AD4" w:rsidP="00BE2F25">
            <w:pPr>
              <w:pStyle w:val="AmColumnHeading"/>
            </w:pPr>
            <w:r w:rsidRPr="008D13C2">
              <w:t>Texto de la Comisión</w:t>
            </w:r>
          </w:p>
        </w:tc>
        <w:tc>
          <w:tcPr>
            <w:tcW w:w="4876" w:type="dxa"/>
          </w:tcPr>
          <w:p w14:paraId="6D195435" w14:textId="77777777" w:rsidR="009A1AD4" w:rsidRPr="008D13C2" w:rsidRDefault="009A1AD4" w:rsidP="00BE2F25">
            <w:pPr>
              <w:pStyle w:val="AmColumnHeading"/>
            </w:pPr>
            <w:r w:rsidRPr="008D13C2">
              <w:t>Enmienda</w:t>
            </w:r>
          </w:p>
        </w:tc>
      </w:tr>
      <w:tr w:rsidR="009A1AD4" w:rsidRPr="008D13C2" w14:paraId="71337C6F" w14:textId="77777777" w:rsidTr="00BE2F25">
        <w:trPr>
          <w:jc w:val="center"/>
        </w:trPr>
        <w:tc>
          <w:tcPr>
            <w:tcW w:w="4876" w:type="dxa"/>
          </w:tcPr>
          <w:p w14:paraId="142D896D" w14:textId="77777777" w:rsidR="009A1AD4" w:rsidRPr="008D13C2" w:rsidRDefault="009A1AD4" w:rsidP="00BE2F25">
            <w:pPr>
              <w:pStyle w:val="Normal6a"/>
            </w:pPr>
          </w:p>
        </w:tc>
        <w:tc>
          <w:tcPr>
            <w:tcW w:w="4876" w:type="dxa"/>
          </w:tcPr>
          <w:p w14:paraId="31FDD079" w14:textId="77777777" w:rsidR="009A1AD4" w:rsidRPr="008D13C2" w:rsidRDefault="009A1AD4" w:rsidP="00BE2F25">
            <w:pPr>
              <w:pStyle w:val="Normal6a"/>
            </w:pPr>
            <w:r w:rsidRPr="008D13C2">
              <w:rPr>
                <w:b/>
                <w:i/>
              </w:rPr>
              <w:t>a bis)</w:t>
            </w:r>
            <w:r w:rsidRPr="008D13C2">
              <w:tab/>
            </w:r>
            <w:r w:rsidRPr="008D13C2">
              <w:rPr>
                <w:b/>
                <w:i/>
              </w:rPr>
              <w:t>el solicitante no presente su identificación y haya motivos razonables para creer que dicho incumplimiento ha sido intencionado;</w:t>
            </w:r>
          </w:p>
        </w:tc>
      </w:tr>
    </w:tbl>
    <w:p w14:paraId="5F399D4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0542089" w14:textId="77777777" w:rsidR="009A1AD4" w:rsidRPr="008D13C2" w:rsidRDefault="009A1AD4" w:rsidP="009A1AD4">
      <w:r w:rsidRPr="008D13C2">
        <w:rPr>
          <w:rStyle w:val="HideTWBExt"/>
          <w:noProof w:val="0"/>
        </w:rPr>
        <w:t>&lt;/Amend&gt;</w:t>
      </w:r>
    </w:p>
    <w:p w14:paraId="7F29140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1367</w:t>
      </w:r>
      <w:r w:rsidRPr="008D13C2">
        <w:rPr>
          <w:rStyle w:val="HideTWBExt"/>
          <w:b w:val="0"/>
          <w:noProof w:val="0"/>
        </w:rPr>
        <w:t>&lt;/NumAm&gt;</w:t>
      </w:r>
    </w:p>
    <w:p w14:paraId="65F16CD0"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79E84A8A" w14:textId="77777777" w:rsidR="009A1AD4" w:rsidRPr="008D13C2" w:rsidRDefault="009A1AD4" w:rsidP="009A1AD4">
      <w:pPr>
        <w:pStyle w:val="NormalBold"/>
      </w:pPr>
      <w:r w:rsidRPr="008D13C2">
        <w:rPr>
          <w:rStyle w:val="HideTWBExt"/>
          <w:b w:val="0"/>
          <w:noProof w:val="0"/>
        </w:rPr>
        <w:t>&lt;/RepeatBlock-By&gt;</w:t>
      </w:r>
    </w:p>
    <w:p w14:paraId="5F808E4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1E06867" w14:textId="77777777" w:rsidR="009A1AD4" w:rsidRPr="008D13C2" w:rsidRDefault="009A1AD4" w:rsidP="009A1AD4">
      <w:pPr>
        <w:pStyle w:val="NormalBold"/>
      </w:pPr>
      <w:r w:rsidRPr="008D13C2">
        <w:rPr>
          <w:rStyle w:val="HideTWBExt"/>
          <w:b w:val="0"/>
          <w:noProof w:val="0"/>
        </w:rPr>
        <w:t>&lt;Article&gt;</w:t>
      </w:r>
      <w:r w:rsidRPr="008D13C2">
        <w:t>Artículo 12 – apartado 2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A48C7CE" w14:textId="77777777" w:rsidTr="00BE2F25">
        <w:trPr>
          <w:trHeight w:hRule="exact" w:val="240"/>
          <w:jc w:val="center"/>
        </w:trPr>
        <w:tc>
          <w:tcPr>
            <w:tcW w:w="9752" w:type="dxa"/>
            <w:gridSpan w:val="2"/>
          </w:tcPr>
          <w:p w14:paraId="79123359" w14:textId="77777777" w:rsidR="009A1AD4" w:rsidRPr="008D13C2" w:rsidRDefault="009A1AD4" w:rsidP="00BE2F25"/>
        </w:tc>
      </w:tr>
      <w:tr w:rsidR="009A1AD4" w:rsidRPr="008D13C2" w14:paraId="6C6B265D" w14:textId="77777777" w:rsidTr="00BE2F25">
        <w:trPr>
          <w:trHeight w:val="240"/>
          <w:jc w:val="center"/>
        </w:trPr>
        <w:tc>
          <w:tcPr>
            <w:tcW w:w="4876" w:type="dxa"/>
          </w:tcPr>
          <w:p w14:paraId="65260805" w14:textId="77777777" w:rsidR="009A1AD4" w:rsidRPr="008D13C2" w:rsidRDefault="009A1AD4" w:rsidP="00BE2F25">
            <w:pPr>
              <w:pStyle w:val="AmColumnHeading"/>
            </w:pPr>
            <w:r w:rsidRPr="008D13C2">
              <w:t>Texto de la Comisión</w:t>
            </w:r>
          </w:p>
        </w:tc>
        <w:tc>
          <w:tcPr>
            <w:tcW w:w="4876" w:type="dxa"/>
          </w:tcPr>
          <w:p w14:paraId="7F0E8E04" w14:textId="77777777" w:rsidR="009A1AD4" w:rsidRPr="008D13C2" w:rsidRDefault="009A1AD4" w:rsidP="00BE2F25">
            <w:pPr>
              <w:pStyle w:val="AmColumnHeading"/>
            </w:pPr>
            <w:r w:rsidRPr="008D13C2">
              <w:t>Enmienda</w:t>
            </w:r>
          </w:p>
        </w:tc>
      </w:tr>
      <w:tr w:rsidR="009A1AD4" w:rsidRPr="008D13C2" w14:paraId="2E4ADA80" w14:textId="77777777" w:rsidTr="00BE2F25">
        <w:trPr>
          <w:jc w:val="center"/>
        </w:trPr>
        <w:tc>
          <w:tcPr>
            <w:tcW w:w="4876" w:type="dxa"/>
          </w:tcPr>
          <w:p w14:paraId="65ABA1D0" w14:textId="77777777" w:rsidR="009A1AD4" w:rsidRPr="008D13C2" w:rsidRDefault="009A1AD4" w:rsidP="00BE2F25">
            <w:pPr>
              <w:pStyle w:val="Normal6a"/>
            </w:pPr>
            <w:r w:rsidRPr="008D13C2">
              <w:t>b)</w:t>
            </w:r>
            <w:r w:rsidRPr="008D13C2">
              <w:tab/>
              <w:t>el solicitante no haya acudido a la entrevista personal y no haya comunicado motivos justificados a los que se deba su ausencia;</w:t>
            </w:r>
          </w:p>
        </w:tc>
        <w:tc>
          <w:tcPr>
            <w:tcW w:w="4876" w:type="dxa"/>
          </w:tcPr>
          <w:p w14:paraId="046B954A" w14:textId="77777777" w:rsidR="009A1AD4" w:rsidRPr="008D13C2" w:rsidRDefault="009A1AD4" w:rsidP="00BE2F25">
            <w:pPr>
              <w:pStyle w:val="Normal6a"/>
            </w:pPr>
            <w:r w:rsidRPr="008D13C2">
              <w:t>b)</w:t>
            </w:r>
            <w:r w:rsidRPr="008D13C2">
              <w:tab/>
              <w:t>el solicitante no haya acudido a la entrevista personal y no haya comunicado</w:t>
            </w:r>
            <w:r w:rsidRPr="008D13C2">
              <w:rPr>
                <w:b/>
                <w:i/>
              </w:rPr>
              <w:t>, previa petición,</w:t>
            </w:r>
            <w:r w:rsidRPr="008D13C2">
              <w:t xml:space="preserve"> motivos justificados a los que se deba su ausencia;</w:t>
            </w:r>
          </w:p>
        </w:tc>
      </w:tr>
    </w:tbl>
    <w:p w14:paraId="08AD373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82B32B5" w14:textId="77777777" w:rsidR="009A1AD4" w:rsidRPr="008D13C2" w:rsidRDefault="009A1AD4" w:rsidP="009A1AD4">
      <w:r w:rsidRPr="008D13C2">
        <w:rPr>
          <w:rStyle w:val="HideTWBExt"/>
          <w:noProof w:val="0"/>
        </w:rPr>
        <w:t>&lt;/Amend&gt;</w:t>
      </w:r>
    </w:p>
    <w:p w14:paraId="0BD055D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1368</w:t>
      </w:r>
      <w:r w:rsidRPr="008D13C2">
        <w:rPr>
          <w:rStyle w:val="HideTWBExt"/>
          <w:b w:val="0"/>
          <w:noProof w:val="0"/>
        </w:rPr>
        <w:t>&lt;/NumAm&gt;</w:t>
      </w:r>
    </w:p>
    <w:p w14:paraId="52791502"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0A27BEA7" w14:textId="77777777" w:rsidR="009A1AD4" w:rsidRPr="008D13C2" w:rsidRDefault="009A1AD4" w:rsidP="009A1AD4">
      <w:pPr>
        <w:pStyle w:val="NormalBold"/>
      </w:pPr>
      <w:r w:rsidRPr="008D13C2">
        <w:rPr>
          <w:rStyle w:val="HideTWBExt"/>
          <w:b w:val="0"/>
          <w:noProof w:val="0"/>
        </w:rPr>
        <w:t>&lt;/RepeatBlock-By&gt;</w:t>
      </w:r>
    </w:p>
    <w:p w14:paraId="31C9C6B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4DA11BC" w14:textId="77777777" w:rsidR="009A1AD4" w:rsidRPr="008D13C2" w:rsidRDefault="009A1AD4" w:rsidP="009A1AD4">
      <w:pPr>
        <w:pStyle w:val="NormalBold"/>
      </w:pPr>
      <w:r w:rsidRPr="008D13C2">
        <w:rPr>
          <w:rStyle w:val="HideTWBExt"/>
          <w:b w:val="0"/>
          <w:noProof w:val="0"/>
        </w:rPr>
        <w:t>&lt;Article&gt;</w:t>
      </w:r>
      <w:r w:rsidRPr="008D13C2">
        <w:t>Artículo 12 – apartado 2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9F5762B" w14:textId="77777777" w:rsidTr="00BE2F25">
        <w:trPr>
          <w:trHeight w:hRule="exact" w:val="240"/>
          <w:jc w:val="center"/>
        </w:trPr>
        <w:tc>
          <w:tcPr>
            <w:tcW w:w="9752" w:type="dxa"/>
            <w:gridSpan w:val="2"/>
          </w:tcPr>
          <w:p w14:paraId="5CE7214D" w14:textId="77777777" w:rsidR="009A1AD4" w:rsidRPr="008D13C2" w:rsidRDefault="009A1AD4" w:rsidP="00BE2F25"/>
        </w:tc>
      </w:tr>
      <w:tr w:rsidR="009A1AD4" w:rsidRPr="008D13C2" w14:paraId="12FFE974" w14:textId="77777777" w:rsidTr="00BE2F25">
        <w:trPr>
          <w:trHeight w:val="240"/>
          <w:jc w:val="center"/>
        </w:trPr>
        <w:tc>
          <w:tcPr>
            <w:tcW w:w="4876" w:type="dxa"/>
          </w:tcPr>
          <w:p w14:paraId="48C31860" w14:textId="77777777" w:rsidR="009A1AD4" w:rsidRPr="008D13C2" w:rsidRDefault="009A1AD4" w:rsidP="00BE2F25">
            <w:pPr>
              <w:pStyle w:val="AmColumnHeading"/>
            </w:pPr>
            <w:r w:rsidRPr="008D13C2">
              <w:t>Texto de la Comisión</w:t>
            </w:r>
          </w:p>
        </w:tc>
        <w:tc>
          <w:tcPr>
            <w:tcW w:w="4876" w:type="dxa"/>
          </w:tcPr>
          <w:p w14:paraId="7F8B0306" w14:textId="77777777" w:rsidR="009A1AD4" w:rsidRPr="008D13C2" w:rsidRDefault="009A1AD4" w:rsidP="00BE2F25">
            <w:pPr>
              <w:pStyle w:val="AmColumnHeading"/>
            </w:pPr>
            <w:r w:rsidRPr="008D13C2">
              <w:t>Enmienda</w:t>
            </w:r>
          </w:p>
        </w:tc>
      </w:tr>
      <w:tr w:rsidR="009A1AD4" w:rsidRPr="008D13C2" w14:paraId="23E2D279" w14:textId="77777777" w:rsidTr="00BE2F25">
        <w:trPr>
          <w:jc w:val="center"/>
        </w:trPr>
        <w:tc>
          <w:tcPr>
            <w:tcW w:w="4876" w:type="dxa"/>
          </w:tcPr>
          <w:p w14:paraId="7EABCCBF" w14:textId="77777777" w:rsidR="009A1AD4" w:rsidRPr="008D13C2" w:rsidRDefault="009A1AD4" w:rsidP="00BE2F25">
            <w:pPr>
              <w:pStyle w:val="Normal6a"/>
            </w:pPr>
            <w:r w:rsidRPr="008D13C2">
              <w:t>c)</w:t>
            </w:r>
            <w:r w:rsidRPr="008D13C2">
              <w:tab/>
              <w:t>tras haber recibido la información a la que se refiere el artículo 11, el solicitante ya haya proporcionado por otros medios la información necesaria para determinar el Estado miembro responsable. El Estado miembro que omita la entrevista ofrecerá al solicitante la oportunidad de presentar toda la información adicional que sea pertinente para determinar correctamente el Estado miembro responsable, en el plazo de tiempo al que se refiere el artículo 29, apartado 1.</w:t>
            </w:r>
          </w:p>
        </w:tc>
        <w:tc>
          <w:tcPr>
            <w:tcW w:w="4876" w:type="dxa"/>
          </w:tcPr>
          <w:p w14:paraId="1FDAB1C7" w14:textId="77777777" w:rsidR="009A1AD4" w:rsidRPr="008D13C2" w:rsidRDefault="009A1AD4" w:rsidP="00BE2F25">
            <w:pPr>
              <w:pStyle w:val="Normal6a"/>
            </w:pPr>
            <w:r w:rsidRPr="008D13C2">
              <w:t>c)</w:t>
            </w:r>
            <w:r w:rsidRPr="008D13C2">
              <w:tab/>
              <w:t>tras haber recibido la información a la que se refiere el artículo 11, el solicitante ya haya proporcionado por otros medios la información necesaria para determinar el Estado miembro responsable. El Estado miembro que omita la entrevista ofrecerá al solicitante la oportunidad de presentar toda la información adicional que sea pertinente para determinar correctamente el Estado miembro responsable, en el plazo de tiempo al que se refiere el artículo 29, apartado 1</w:t>
            </w:r>
            <w:r w:rsidRPr="008D13C2">
              <w:rPr>
                <w:b/>
                <w:i/>
              </w:rPr>
              <w:t>, así como la oportunidad de realizar una entrevista</w:t>
            </w:r>
            <w:r w:rsidRPr="008D13C2">
              <w:t>.</w:t>
            </w:r>
          </w:p>
        </w:tc>
      </w:tr>
    </w:tbl>
    <w:p w14:paraId="4FB121C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968D2FC" w14:textId="77777777" w:rsidR="009A1AD4" w:rsidRPr="008D13C2" w:rsidRDefault="009A1AD4" w:rsidP="009A1AD4">
      <w:r w:rsidRPr="008D13C2">
        <w:rPr>
          <w:rStyle w:val="HideTWBExt"/>
          <w:noProof w:val="0"/>
        </w:rPr>
        <w:t>&lt;/Amend&gt;</w:t>
      </w:r>
    </w:p>
    <w:p w14:paraId="543DBC8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1369</w:t>
      </w:r>
      <w:r w:rsidRPr="008D13C2">
        <w:rPr>
          <w:rStyle w:val="HideTWBExt"/>
          <w:b w:val="0"/>
          <w:noProof w:val="0"/>
        </w:rPr>
        <w:t>&lt;/NumAm&gt;</w:t>
      </w:r>
    </w:p>
    <w:p w14:paraId="5F75F0B6"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4AA07160" w14:textId="77777777" w:rsidR="009A1AD4" w:rsidRPr="008D13C2" w:rsidRDefault="009A1AD4" w:rsidP="009A1AD4">
      <w:pPr>
        <w:pStyle w:val="NormalBold"/>
      </w:pPr>
      <w:r w:rsidRPr="008D13C2">
        <w:rPr>
          <w:rStyle w:val="HideTWBExt"/>
          <w:b w:val="0"/>
          <w:noProof w:val="0"/>
        </w:rPr>
        <w:t>&lt;/RepeatBlock-By&gt;</w:t>
      </w:r>
    </w:p>
    <w:p w14:paraId="082A420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832B079" w14:textId="77777777" w:rsidR="009A1AD4" w:rsidRPr="008D13C2" w:rsidRDefault="009A1AD4" w:rsidP="009A1AD4">
      <w:pPr>
        <w:pStyle w:val="NormalBold"/>
      </w:pPr>
      <w:r w:rsidRPr="008D13C2">
        <w:rPr>
          <w:rStyle w:val="HideTWBExt"/>
          <w:b w:val="0"/>
          <w:noProof w:val="0"/>
        </w:rPr>
        <w:t>&lt;Article&gt;</w:t>
      </w:r>
      <w:r w:rsidRPr="008D13C2">
        <w:t>Artículo 12 – apartado 2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AB85F4B" w14:textId="77777777" w:rsidTr="00BE2F25">
        <w:trPr>
          <w:trHeight w:hRule="exact" w:val="240"/>
          <w:jc w:val="center"/>
        </w:trPr>
        <w:tc>
          <w:tcPr>
            <w:tcW w:w="9752" w:type="dxa"/>
            <w:gridSpan w:val="2"/>
          </w:tcPr>
          <w:p w14:paraId="2BA8EDD2" w14:textId="77777777" w:rsidR="009A1AD4" w:rsidRPr="008D13C2" w:rsidRDefault="009A1AD4" w:rsidP="00BE2F25"/>
        </w:tc>
      </w:tr>
      <w:tr w:rsidR="009A1AD4" w:rsidRPr="008D13C2" w14:paraId="6E929B34" w14:textId="77777777" w:rsidTr="00BE2F25">
        <w:trPr>
          <w:trHeight w:val="240"/>
          <w:jc w:val="center"/>
        </w:trPr>
        <w:tc>
          <w:tcPr>
            <w:tcW w:w="4876" w:type="dxa"/>
          </w:tcPr>
          <w:p w14:paraId="5E2C7718" w14:textId="77777777" w:rsidR="009A1AD4" w:rsidRPr="008D13C2" w:rsidRDefault="009A1AD4" w:rsidP="00BE2F25">
            <w:pPr>
              <w:pStyle w:val="AmColumnHeading"/>
            </w:pPr>
            <w:r w:rsidRPr="008D13C2">
              <w:t>Texto de la Comisión</w:t>
            </w:r>
          </w:p>
        </w:tc>
        <w:tc>
          <w:tcPr>
            <w:tcW w:w="4876" w:type="dxa"/>
          </w:tcPr>
          <w:p w14:paraId="6AE1AC0F" w14:textId="77777777" w:rsidR="009A1AD4" w:rsidRPr="008D13C2" w:rsidRDefault="009A1AD4" w:rsidP="00BE2F25">
            <w:pPr>
              <w:pStyle w:val="AmColumnHeading"/>
            </w:pPr>
            <w:r w:rsidRPr="008D13C2">
              <w:t>Enmienda</w:t>
            </w:r>
          </w:p>
        </w:tc>
      </w:tr>
      <w:tr w:rsidR="009A1AD4" w:rsidRPr="008D13C2" w14:paraId="68C669B7" w14:textId="77777777" w:rsidTr="00BE2F25">
        <w:trPr>
          <w:jc w:val="center"/>
        </w:trPr>
        <w:tc>
          <w:tcPr>
            <w:tcW w:w="4876" w:type="dxa"/>
          </w:tcPr>
          <w:p w14:paraId="09591F7E" w14:textId="77777777" w:rsidR="009A1AD4" w:rsidRPr="008D13C2" w:rsidRDefault="009A1AD4" w:rsidP="00BE2F25">
            <w:pPr>
              <w:pStyle w:val="Normal6a"/>
            </w:pPr>
            <w:r w:rsidRPr="008D13C2">
              <w:t>c)</w:t>
            </w:r>
            <w:r w:rsidRPr="008D13C2">
              <w:tab/>
              <w:t>tras haber recibido la información a la que se refiere el artículo 11, el solicitante ya haya proporcionado por otros medios la información necesaria para determinar el Estado miembro responsable. El Estado miembro que omita la entrevista ofrecerá al solicitante la oportunidad de presentar toda la información adicional que sea pertinente para determinar correctamente el Estado miembro responsable, en el plazo de tiempo al que se refiere el artículo 29, apartado 1.</w:t>
            </w:r>
          </w:p>
        </w:tc>
        <w:tc>
          <w:tcPr>
            <w:tcW w:w="4876" w:type="dxa"/>
          </w:tcPr>
          <w:p w14:paraId="3B19D328" w14:textId="77777777" w:rsidR="009A1AD4" w:rsidRPr="008D13C2" w:rsidRDefault="009A1AD4" w:rsidP="00BE2F25">
            <w:pPr>
              <w:pStyle w:val="Normal6a"/>
            </w:pPr>
            <w:r w:rsidRPr="008D13C2">
              <w:t>c)</w:t>
            </w:r>
            <w:r w:rsidRPr="008D13C2">
              <w:tab/>
              <w:t xml:space="preserve">tras haber recibido la información a la que se refiere el artículo 11, el solicitante ya haya proporcionado por otros medios la información necesaria para determinar el Estado miembro responsable </w:t>
            </w:r>
            <w:r w:rsidRPr="008D13C2">
              <w:rPr>
                <w:b/>
                <w:i/>
              </w:rPr>
              <w:t>y no haya solicitado audiencia</w:t>
            </w:r>
            <w:r w:rsidRPr="008D13C2">
              <w:t>. El Estado miembro que omita la entrevista ofrecerá al solicitante la oportunidad de presentar toda la información adicional que sea pertinente para determinar correctamente el Estado miembro responsable, en el plazo de tiempo al que se refiere el artículo 29, apartado 1.</w:t>
            </w:r>
          </w:p>
        </w:tc>
      </w:tr>
    </w:tbl>
    <w:p w14:paraId="1ED2769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B1B2711" w14:textId="77777777" w:rsidR="009A1AD4" w:rsidRPr="008D13C2" w:rsidRDefault="009A1AD4" w:rsidP="009A1AD4">
      <w:r w:rsidRPr="008D13C2">
        <w:rPr>
          <w:rStyle w:val="HideTWBExt"/>
          <w:noProof w:val="0"/>
        </w:rPr>
        <w:t>&lt;/Amend&gt;</w:t>
      </w:r>
    </w:p>
    <w:p w14:paraId="538BC7B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1370</w:t>
      </w:r>
      <w:r w:rsidRPr="008D13C2">
        <w:rPr>
          <w:rStyle w:val="HideTWBExt"/>
          <w:b w:val="0"/>
          <w:noProof w:val="0"/>
        </w:rPr>
        <w:t>&lt;/NumAm&gt;</w:t>
      </w:r>
    </w:p>
    <w:p w14:paraId="34797F43"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341407A1" w14:textId="77777777" w:rsidR="009A1AD4" w:rsidRPr="008D13C2" w:rsidRDefault="009A1AD4" w:rsidP="009A1AD4">
      <w:pPr>
        <w:pStyle w:val="NormalBold"/>
      </w:pPr>
      <w:r w:rsidRPr="008D13C2">
        <w:rPr>
          <w:rStyle w:val="HideTWBExt"/>
          <w:b w:val="0"/>
          <w:noProof w:val="0"/>
        </w:rPr>
        <w:t>&lt;/RepeatBlock-By&gt;</w:t>
      </w:r>
    </w:p>
    <w:p w14:paraId="7F75809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9D3A155" w14:textId="77777777" w:rsidR="009A1AD4" w:rsidRPr="008D13C2" w:rsidRDefault="009A1AD4" w:rsidP="009A1AD4">
      <w:pPr>
        <w:pStyle w:val="NormalBold"/>
      </w:pPr>
      <w:r w:rsidRPr="008D13C2">
        <w:rPr>
          <w:rStyle w:val="HideTWBExt"/>
          <w:b w:val="0"/>
          <w:noProof w:val="0"/>
        </w:rPr>
        <w:t>&lt;Article&gt;</w:t>
      </w:r>
      <w:r w:rsidRPr="008D13C2">
        <w:t>Artículo 12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8199957" w14:textId="77777777" w:rsidTr="00BE2F25">
        <w:trPr>
          <w:trHeight w:hRule="exact" w:val="240"/>
          <w:jc w:val="center"/>
        </w:trPr>
        <w:tc>
          <w:tcPr>
            <w:tcW w:w="9752" w:type="dxa"/>
            <w:gridSpan w:val="2"/>
          </w:tcPr>
          <w:p w14:paraId="26E130CB" w14:textId="77777777" w:rsidR="009A1AD4" w:rsidRPr="008D13C2" w:rsidRDefault="009A1AD4" w:rsidP="00BE2F25"/>
        </w:tc>
      </w:tr>
      <w:tr w:rsidR="009A1AD4" w:rsidRPr="008D13C2" w14:paraId="0BCADB17" w14:textId="77777777" w:rsidTr="00BE2F25">
        <w:trPr>
          <w:trHeight w:val="240"/>
          <w:jc w:val="center"/>
        </w:trPr>
        <w:tc>
          <w:tcPr>
            <w:tcW w:w="4876" w:type="dxa"/>
          </w:tcPr>
          <w:p w14:paraId="791C5DEB" w14:textId="77777777" w:rsidR="009A1AD4" w:rsidRPr="008D13C2" w:rsidRDefault="009A1AD4" w:rsidP="00BE2F25">
            <w:pPr>
              <w:pStyle w:val="AmColumnHeading"/>
            </w:pPr>
            <w:r w:rsidRPr="008D13C2">
              <w:t>Texto de la Comisión</w:t>
            </w:r>
          </w:p>
        </w:tc>
        <w:tc>
          <w:tcPr>
            <w:tcW w:w="4876" w:type="dxa"/>
          </w:tcPr>
          <w:p w14:paraId="504BECDE" w14:textId="77777777" w:rsidR="009A1AD4" w:rsidRPr="008D13C2" w:rsidRDefault="009A1AD4" w:rsidP="00BE2F25">
            <w:pPr>
              <w:pStyle w:val="AmColumnHeading"/>
            </w:pPr>
            <w:r w:rsidRPr="008D13C2">
              <w:t>Enmienda</w:t>
            </w:r>
          </w:p>
        </w:tc>
      </w:tr>
      <w:tr w:rsidR="009A1AD4" w:rsidRPr="008D13C2" w14:paraId="173EA9AB" w14:textId="77777777" w:rsidTr="00BE2F25">
        <w:trPr>
          <w:jc w:val="center"/>
        </w:trPr>
        <w:tc>
          <w:tcPr>
            <w:tcW w:w="4876" w:type="dxa"/>
          </w:tcPr>
          <w:p w14:paraId="0043BE0D" w14:textId="77777777" w:rsidR="009A1AD4" w:rsidRPr="008D13C2" w:rsidRDefault="009A1AD4" w:rsidP="00BE2F25">
            <w:pPr>
              <w:pStyle w:val="Normal6a"/>
            </w:pPr>
            <w:r w:rsidRPr="008D13C2">
              <w:t>3.</w:t>
            </w:r>
            <w:r w:rsidRPr="008D13C2">
              <w:tab/>
              <w:t>La entrevista personal se celebrará en momento oportuno y, en todo caso, antes de que se adopte cualquier decisión de toma a cargo conforme al artículo 29.</w:t>
            </w:r>
          </w:p>
        </w:tc>
        <w:tc>
          <w:tcPr>
            <w:tcW w:w="4876" w:type="dxa"/>
          </w:tcPr>
          <w:p w14:paraId="41DEB125" w14:textId="77777777" w:rsidR="009A1AD4" w:rsidRPr="008D13C2" w:rsidRDefault="009A1AD4" w:rsidP="00BE2F25">
            <w:pPr>
              <w:pStyle w:val="Normal6a"/>
            </w:pPr>
            <w:r w:rsidRPr="008D13C2">
              <w:t>3.</w:t>
            </w:r>
            <w:r w:rsidRPr="008D13C2">
              <w:tab/>
              <w:t xml:space="preserve">La entrevista personal se celebrará en momento oportuno y, en todo caso, antes de que se adopte cualquier decisión </w:t>
            </w:r>
            <w:r w:rsidRPr="008D13C2">
              <w:rPr>
                <w:b/>
                <w:i/>
              </w:rPr>
              <w:t xml:space="preserve">sobre el Estado miembro responsable o se efectúe una petición </w:t>
            </w:r>
            <w:r w:rsidRPr="008D13C2">
              <w:t>de toma a cargo conforme al artículo 29.</w:t>
            </w:r>
          </w:p>
        </w:tc>
      </w:tr>
    </w:tbl>
    <w:p w14:paraId="59FFC31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3EC0526" w14:textId="77777777" w:rsidR="009A1AD4" w:rsidRPr="008D13C2" w:rsidRDefault="009A1AD4" w:rsidP="009A1AD4">
      <w:r w:rsidRPr="008D13C2">
        <w:rPr>
          <w:rStyle w:val="HideTWBExt"/>
          <w:noProof w:val="0"/>
        </w:rPr>
        <w:t>&lt;/Amend&gt;</w:t>
      </w:r>
    </w:p>
    <w:p w14:paraId="328F924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1371</w:t>
      </w:r>
      <w:r w:rsidRPr="008D13C2">
        <w:rPr>
          <w:rStyle w:val="HideTWBExt"/>
          <w:b w:val="0"/>
          <w:noProof w:val="0"/>
        </w:rPr>
        <w:t>&lt;/NumAm&gt;</w:t>
      </w:r>
    </w:p>
    <w:p w14:paraId="48EBF28E"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1EC50AFA" w14:textId="77777777" w:rsidR="009A1AD4" w:rsidRPr="008D13C2" w:rsidRDefault="009A1AD4" w:rsidP="009A1AD4">
      <w:pPr>
        <w:pStyle w:val="NormalBold"/>
      </w:pPr>
      <w:r w:rsidRPr="008D13C2">
        <w:rPr>
          <w:rStyle w:val="HideTWBExt"/>
          <w:b w:val="0"/>
          <w:noProof w:val="0"/>
        </w:rPr>
        <w:t>&lt;/RepeatBlock-By&gt;</w:t>
      </w:r>
    </w:p>
    <w:p w14:paraId="0842E70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9A6831E" w14:textId="77777777" w:rsidR="009A1AD4" w:rsidRPr="008D13C2" w:rsidRDefault="009A1AD4" w:rsidP="009A1AD4">
      <w:pPr>
        <w:pStyle w:val="NormalBold"/>
      </w:pPr>
      <w:r w:rsidRPr="008D13C2">
        <w:rPr>
          <w:rStyle w:val="HideTWBExt"/>
          <w:b w:val="0"/>
          <w:noProof w:val="0"/>
        </w:rPr>
        <w:t>&lt;Article&gt;</w:t>
      </w:r>
      <w:r w:rsidRPr="008D13C2">
        <w:t>Artículo 12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B267179" w14:textId="77777777" w:rsidTr="00BE2F25">
        <w:trPr>
          <w:trHeight w:hRule="exact" w:val="240"/>
          <w:jc w:val="center"/>
        </w:trPr>
        <w:tc>
          <w:tcPr>
            <w:tcW w:w="9752" w:type="dxa"/>
            <w:gridSpan w:val="2"/>
          </w:tcPr>
          <w:p w14:paraId="5400BB83" w14:textId="77777777" w:rsidR="009A1AD4" w:rsidRPr="008D13C2" w:rsidRDefault="009A1AD4" w:rsidP="00BE2F25"/>
        </w:tc>
      </w:tr>
      <w:tr w:rsidR="009A1AD4" w:rsidRPr="008D13C2" w14:paraId="17C2B2D0" w14:textId="77777777" w:rsidTr="00BE2F25">
        <w:trPr>
          <w:trHeight w:val="240"/>
          <w:jc w:val="center"/>
        </w:trPr>
        <w:tc>
          <w:tcPr>
            <w:tcW w:w="4876" w:type="dxa"/>
          </w:tcPr>
          <w:p w14:paraId="4CDC037A" w14:textId="77777777" w:rsidR="009A1AD4" w:rsidRPr="008D13C2" w:rsidRDefault="009A1AD4" w:rsidP="00BE2F25">
            <w:pPr>
              <w:pStyle w:val="AmColumnHeading"/>
            </w:pPr>
            <w:r w:rsidRPr="008D13C2">
              <w:t>Texto de la Comisión</w:t>
            </w:r>
          </w:p>
        </w:tc>
        <w:tc>
          <w:tcPr>
            <w:tcW w:w="4876" w:type="dxa"/>
          </w:tcPr>
          <w:p w14:paraId="2F7E34F7" w14:textId="77777777" w:rsidR="009A1AD4" w:rsidRPr="008D13C2" w:rsidRDefault="009A1AD4" w:rsidP="00BE2F25">
            <w:pPr>
              <w:pStyle w:val="AmColumnHeading"/>
            </w:pPr>
            <w:r w:rsidRPr="008D13C2">
              <w:t>Enmienda</w:t>
            </w:r>
          </w:p>
        </w:tc>
      </w:tr>
      <w:tr w:rsidR="009A1AD4" w:rsidRPr="008D13C2" w14:paraId="4DD15B82" w14:textId="77777777" w:rsidTr="00BE2F25">
        <w:trPr>
          <w:jc w:val="center"/>
        </w:trPr>
        <w:tc>
          <w:tcPr>
            <w:tcW w:w="4876" w:type="dxa"/>
          </w:tcPr>
          <w:p w14:paraId="23528931" w14:textId="77777777" w:rsidR="009A1AD4" w:rsidRPr="008D13C2" w:rsidRDefault="009A1AD4" w:rsidP="00BE2F25">
            <w:pPr>
              <w:pStyle w:val="Normal6a"/>
            </w:pPr>
            <w:r w:rsidRPr="008D13C2">
              <w:t>3.</w:t>
            </w:r>
            <w:r w:rsidRPr="008D13C2">
              <w:tab/>
              <w:t>La entrevista personal se celebrará en momento oportuno y, en todo caso, antes de que se adopte cualquier decisión de toma a cargo conforme al artículo 29.</w:t>
            </w:r>
          </w:p>
        </w:tc>
        <w:tc>
          <w:tcPr>
            <w:tcW w:w="4876" w:type="dxa"/>
          </w:tcPr>
          <w:p w14:paraId="3065D60C" w14:textId="77777777" w:rsidR="009A1AD4" w:rsidRPr="008D13C2" w:rsidRDefault="009A1AD4" w:rsidP="00BE2F25">
            <w:pPr>
              <w:pStyle w:val="Normal6a"/>
            </w:pPr>
            <w:r w:rsidRPr="008D13C2">
              <w:t>3.</w:t>
            </w:r>
            <w:r w:rsidRPr="008D13C2">
              <w:tab/>
              <w:t xml:space="preserve">La entrevista personal se celebrará en momento oportuno y, en todo caso, antes de que se adopte cualquier decisión de toma a cargo conforme al artículo 29 </w:t>
            </w:r>
            <w:r w:rsidRPr="008D13C2">
              <w:rPr>
                <w:b/>
                <w:i/>
              </w:rPr>
              <w:t>o se efectúe una petición de readmisión conforme al artículo 31</w:t>
            </w:r>
            <w:r w:rsidRPr="008D13C2">
              <w:t>.</w:t>
            </w:r>
          </w:p>
        </w:tc>
      </w:tr>
    </w:tbl>
    <w:p w14:paraId="73B0593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F5AE499" w14:textId="77777777" w:rsidR="009A1AD4" w:rsidRPr="008D13C2" w:rsidRDefault="009A1AD4" w:rsidP="009A1AD4">
      <w:r w:rsidRPr="008D13C2">
        <w:rPr>
          <w:rStyle w:val="HideTWBExt"/>
          <w:noProof w:val="0"/>
        </w:rPr>
        <w:t>&lt;/Amend&gt;</w:t>
      </w:r>
    </w:p>
    <w:p w14:paraId="44456B2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1372</w:t>
      </w:r>
      <w:r w:rsidRPr="008D13C2">
        <w:rPr>
          <w:rStyle w:val="HideTWBExt"/>
          <w:b w:val="0"/>
          <w:noProof w:val="0"/>
        </w:rPr>
        <w:t>&lt;/NumAm&gt;</w:t>
      </w:r>
    </w:p>
    <w:p w14:paraId="362C94C1"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675384EE" w14:textId="77777777" w:rsidR="009A1AD4" w:rsidRPr="008D13C2" w:rsidRDefault="009A1AD4" w:rsidP="009A1AD4">
      <w:pPr>
        <w:pStyle w:val="NormalBold"/>
      </w:pPr>
      <w:r w:rsidRPr="008D13C2">
        <w:rPr>
          <w:rStyle w:val="HideTWBExt"/>
          <w:b w:val="0"/>
          <w:noProof w:val="0"/>
        </w:rPr>
        <w:t>&lt;/RepeatBlock-By&gt;</w:t>
      </w:r>
    </w:p>
    <w:p w14:paraId="0A1F8FF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7E34AC6" w14:textId="77777777" w:rsidR="009A1AD4" w:rsidRPr="008D13C2" w:rsidRDefault="009A1AD4" w:rsidP="009A1AD4">
      <w:pPr>
        <w:pStyle w:val="NormalBold"/>
      </w:pPr>
      <w:r w:rsidRPr="008D13C2">
        <w:rPr>
          <w:rStyle w:val="HideTWBExt"/>
          <w:b w:val="0"/>
          <w:noProof w:val="0"/>
        </w:rPr>
        <w:t>&lt;Article&gt;</w:t>
      </w:r>
      <w:r w:rsidRPr="008D13C2">
        <w:t>Artículo 12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470BD40" w14:textId="77777777" w:rsidTr="00BE2F25">
        <w:trPr>
          <w:trHeight w:hRule="exact" w:val="240"/>
          <w:jc w:val="center"/>
        </w:trPr>
        <w:tc>
          <w:tcPr>
            <w:tcW w:w="9752" w:type="dxa"/>
            <w:gridSpan w:val="2"/>
          </w:tcPr>
          <w:p w14:paraId="65B88FC7" w14:textId="77777777" w:rsidR="009A1AD4" w:rsidRPr="008D13C2" w:rsidRDefault="009A1AD4" w:rsidP="00BE2F25"/>
        </w:tc>
      </w:tr>
      <w:tr w:rsidR="009A1AD4" w:rsidRPr="008D13C2" w14:paraId="078ED8C8" w14:textId="77777777" w:rsidTr="00BE2F25">
        <w:trPr>
          <w:trHeight w:val="240"/>
          <w:jc w:val="center"/>
        </w:trPr>
        <w:tc>
          <w:tcPr>
            <w:tcW w:w="4876" w:type="dxa"/>
          </w:tcPr>
          <w:p w14:paraId="24193909" w14:textId="77777777" w:rsidR="009A1AD4" w:rsidRPr="008D13C2" w:rsidRDefault="009A1AD4" w:rsidP="00BE2F25">
            <w:pPr>
              <w:pStyle w:val="AmColumnHeading"/>
            </w:pPr>
            <w:r w:rsidRPr="008D13C2">
              <w:t>Texto de la Comisión</w:t>
            </w:r>
          </w:p>
        </w:tc>
        <w:tc>
          <w:tcPr>
            <w:tcW w:w="4876" w:type="dxa"/>
          </w:tcPr>
          <w:p w14:paraId="76ADE09D" w14:textId="77777777" w:rsidR="009A1AD4" w:rsidRPr="008D13C2" w:rsidRDefault="009A1AD4" w:rsidP="00BE2F25">
            <w:pPr>
              <w:pStyle w:val="AmColumnHeading"/>
            </w:pPr>
            <w:r w:rsidRPr="008D13C2">
              <w:t>Enmienda</w:t>
            </w:r>
          </w:p>
        </w:tc>
      </w:tr>
      <w:tr w:rsidR="009A1AD4" w:rsidRPr="008D13C2" w14:paraId="73EAC470" w14:textId="77777777" w:rsidTr="00BE2F25">
        <w:trPr>
          <w:jc w:val="center"/>
        </w:trPr>
        <w:tc>
          <w:tcPr>
            <w:tcW w:w="4876" w:type="dxa"/>
          </w:tcPr>
          <w:p w14:paraId="0E1F19F2" w14:textId="77777777" w:rsidR="009A1AD4" w:rsidRPr="008D13C2" w:rsidRDefault="009A1AD4" w:rsidP="00BE2F25">
            <w:pPr>
              <w:pStyle w:val="Normal6a"/>
            </w:pPr>
            <w:r w:rsidRPr="008D13C2">
              <w:t>3.</w:t>
            </w:r>
            <w:r w:rsidRPr="008D13C2">
              <w:tab/>
              <w:t xml:space="preserve">La entrevista personal se celebrará en momento oportuno </w:t>
            </w:r>
            <w:r w:rsidRPr="008D13C2">
              <w:rPr>
                <w:b/>
                <w:i/>
              </w:rPr>
              <w:t>y, en todo caso, antes de que se adopte cualquier decisión de toma a cargo conforme al artículo 29</w:t>
            </w:r>
            <w:r w:rsidRPr="008D13C2">
              <w:t>.</w:t>
            </w:r>
          </w:p>
        </w:tc>
        <w:tc>
          <w:tcPr>
            <w:tcW w:w="4876" w:type="dxa"/>
          </w:tcPr>
          <w:p w14:paraId="5A330F9C" w14:textId="77777777" w:rsidR="009A1AD4" w:rsidRPr="008D13C2" w:rsidRDefault="009A1AD4" w:rsidP="00BE2F25">
            <w:pPr>
              <w:pStyle w:val="Normal6a"/>
            </w:pPr>
            <w:r w:rsidRPr="008D13C2">
              <w:t>3.</w:t>
            </w:r>
            <w:r w:rsidRPr="008D13C2">
              <w:tab/>
              <w:t>La entrevista personal se celebrará en momento oportuno.</w:t>
            </w:r>
          </w:p>
        </w:tc>
      </w:tr>
    </w:tbl>
    <w:p w14:paraId="107EE4B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F181245" w14:textId="77777777" w:rsidR="009A1AD4" w:rsidRPr="008D13C2" w:rsidRDefault="009A1AD4" w:rsidP="009A1AD4">
      <w:r w:rsidRPr="008D13C2">
        <w:rPr>
          <w:rStyle w:val="HideTWBExt"/>
          <w:noProof w:val="0"/>
        </w:rPr>
        <w:t>&lt;/Amend&gt;</w:t>
      </w:r>
    </w:p>
    <w:p w14:paraId="2C1FE49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1373</w:t>
      </w:r>
      <w:r w:rsidRPr="008D13C2">
        <w:rPr>
          <w:rStyle w:val="HideTWBExt"/>
          <w:b w:val="0"/>
          <w:noProof w:val="0"/>
        </w:rPr>
        <w:t>&lt;/NumAm&gt;</w:t>
      </w:r>
    </w:p>
    <w:p w14:paraId="5E91FF86"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2204A321" w14:textId="77777777" w:rsidR="009A1AD4" w:rsidRPr="008D13C2" w:rsidRDefault="009A1AD4" w:rsidP="009A1AD4">
      <w:pPr>
        <w:pStyle w:val="NormalBold"/>
      </w:pPr>
      <w:r w:rsidRPr="008D13C2">
        <w:rPr>
          <w:rStyle w:val="HideTWBExt"/>
          <w:b w:val="0"/>
          <w:noProof w:val="0"/>
        </w:rPr>
        <w:t>&lt;/RepeatBlock-By&gt;</w:t>
      </w:r>
    </w:p>
    <w:p w14:paraId="26F2EE9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0B8339B" w14:textId="77777777" w:rsidR="009A1AD4" w:rsidRPr="008D13C2" w:rsidRDefault="009A1AD4" w:rsidP="009A1AD4">
      <w:pPr>
        <w:pStyle w:val="NormalBold"/>
      </w:pPr>
      <w:r w:rsidRPr="008D13C2">
        <w:rPr>
          <w:rStyle w:val="HideTWBExt"/>
          <w:b w:val="0"/>
          <w:noProof w:val="0"/>
        </w:rPr>
        <w:t>&lt;Article&gt;</w:t>
      </w:r>
      <w:r w:rsidRPr="008D13C2">
        <w:t>Artículo 12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D6152FF" w14:textId="77777777" w:rsidTr="00BE2F25">
        <w:trPr>
          <w:trHeight w:hRule="exact" w:val="240"/>
          <w:jc w:val="center"/>
        </w:trPr>
        <w:tc>
          <w:tcPr>
            <w:tcW w:w="9752" w:type="dxa"/>
            <w:gridSpan w:val="2"/>
          </w:tcPr>
          <w:p w14:paraId="45A09AD9" w14:textId="77777777" w:rsidR="009A1AD4" w:rsidRPr="008D13C2" w:rsidRDefault="009A1AD4" w:rsidP="00BE2F25"/>
        </w:tc>
      </w:tr>
      <w:tr w:rsidR="009A1AD4" w:rsidRPr="008D13C2" w14:paraId="041BE540" w14:textId="77777777" w:rsidTr="00BE2F25">
        <w:trPr>
          <w:trHeight w:val="240"/>
          <w:jc w:val="center"/>
        </w:trPr>
        <w:tc>
          <w:tcPr>
            <w:tcW w:w="4876" w:type="dxa"/>
          </w:tcPr>
          <w:p w14:paraId="59B9C425" w14:textId="77777777" w:rsidR="009A1AD4" w:rsidRPr="008D13C2" w:rsidRDefault="009A1AD4" w:rsidP="00BE2F25">
            <w:pPr>
              <w:pStyle w:val="AmColumnHeading"/>
            </w:pPr>
            <w:r w:rsidRPr="008D13C2">
              <w:t>Texto de la Comisión</w:t>
            </w:r>
          </w:p>
        </w:tc>
        <w:tc>
          <w:tcPr>
            <w:tcW w:w="4876" w:type="dxa"/>
          </w:tcPr>
          <w:p w14:paraId="46A6B288" w14:textId="77777777" w:rsidR="009A1AD4" w:rsidRPr="008D13C2" w:rsidRDefault="009A1AD4" w:rsidP="00BE2F25">
            <w:pPr>
              <w:pStyle w:val="AmColumnHeading"/>
            </w:pPr>
            <w:r w:rsidRPr="008D13C2">
              <w:t>Enmienda</w:t>
            </w:r>
          </w:p>
        </w:tc>
      </w:tr>
      <w:tr w:rsidR="009A1AD4" w:rsidRPr="008D13C2" w14:paraId="1CBEEDD5" w14:textId="77777777" w:rsidTr="00BE2F25">
        <w:trPr>
          <w:jc w:val="center"/>
        </w:trPr>
        <w:tc>
          <w:tcPr>
            <w:tcW w:w="4876" w:type="dxa"/>
          </w:tcPr>
          <w:p w14:paraId="3D36738F" w14:textId="77777777" w:rsidR="009A1AD4" w:rsidRPr="008D13C2" w:rsidRDefault="009A1AD4" w:rsidP="00BE2F25">
            <w:pPr>
              <w:pStyle w:val="Normal6a"/>
            </w:pPr>
            <w:r w:rsidRPr="008D13C2">
              <w:t>3.</w:t>
            </w:r>
            <w:r w:rsidRPr="008D13C2">
              <w:tab/>
              <w:t>La entrevista personal se celebrará en momento oportuno y, en todo caso, antes de que se adopte cualquier decisión de toma a cargo conforme al artículo 29.</w:t>
            </w:r>
          </w:p>
        </w:tc>
        <w:tc>
          <w:tcPr>
            <w:tcW w:w="4876" w:type="dxa"/>
          </w:tcPr>
          <w:p w14:paraId="6CFC0E56" w14:textId="77777777" w:rsidR="009A1AD4" w:rsidRPr="008D13C2" w:rsidRDefault="009A1AD4" w:rsidP="00BE2F25">
            <w:pPr>
              <w:pStyle w:val="Normal6a"/>
            </w:pPr>
            <w:r w:rsidRPr="008D13C2">
              <w:t>3.</w:t>
            </w:r>
            <w:r w:rsidRPr="008D13C2">
              <w:tab/>
              <w:t xml:space="preserve">La entrevista personal se celebrará en momento oportuno y, en todo caso, antes de que se adopte cualquier decisión de toma cargo conforme al artículo 29 </w:t>
            </w:r>
            <w:r w:rsidRPr="008D13C2">
              <w:rPr>
                <w:b/>
                <w:i/>
              </w:rPr>
              <w:t>o de readmisión conforme al artículo 31</w:t>
            </w:r>
            <w:r w:rsidRPr="008D13C2">
              <w:t>.</w:t>
            </w:r>
          </w:p>
        </w:tc>
      </w:tr>
    </w:tbl>
    <w:p w14:paraId="63B6D02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75B7453" w14:textId="77777777" w:rsidR="009A1AD4" w:rsidRPr="008D13C2" w:rsidRDefault="009A1AD4" w:rsidP="009A1AD4">
      <w:r w:rsidRPr="008D13C2">
        <w:rPr>
          <w:rStyle w:val="HideTWBExt"/>
          <w:noProof w:val="0"/>
        </w:rPr>
        <w:t>&lt;/Amend&gt;</w:t>
      </w:r>
    </w:p>
    <w:p w14:paraId="34626E2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1374</w:t>
      </w:r>
      <w:r w:rsidRPr="008D13C2">
        <w:rPr>
          <w:rStyle w:val="HideTWBExt"/>
          <w:b w:val="0"/>
          <w:noProof w:val="0"/>
        </w:rPr>
        <w:t>&lt;/NumAm&gt;</w:t>
      </w:r>
    </w:p>
    <w:p w14:paraId="3F27DAA1"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76FB28E1" w14:textId="77777777" w:rsidR="009A1AD4" w:rsidRPr="008D13C2" w:rsidRDefault="009A1AD4" w:rsidP="009A1AD4">
      <w:pPr>
        <w:pStyle w:val="NormalBold"/>
      </w:pPr>
      <w:r w:rsidRPr="008D13C2">
        <w:rPr>
          <w:rStyle w:val="HideTWBExt"/>
          <w:b w:val="0"/>
          <w:noProof w:val="0"/>
        </w:rPr>
        <w:t>&lt;/RepeatBlock-By&gt;</w:t>
      </w:r>
    </w:p>
    <w:p w14:paraId="1C5C2A2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6C957DC" w14:textId="77777777" w:rsidR="009A1AD4" w:rsidRPr="008D13C2" w:rsidRDefault="009A1AD4" w:rsidP="009A1AD4">
      <w:pPr>
        <w:pStyle w:val="NormalBold"/>
      </w:pPr>
      <w:r w:rsidRPr="008D13C2">
        <w:rPr>
          <w:rStyle w:val="HideTWBExt"/>
          <w:b w:val="0"/>
          <w:noProof w:val="0"/>
        </w:rPr>
        <w:t>&lt;Article&gt;</w:t>
      </w:r>
      <w:r w:rsidRPr="008D13C2">
        <w:t>Artículo 12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5D2984E" w14:textId="77777777" w:rsidTr="00BE2F25">
        <w:trPr>
          <w:trHeight w:hRule="exact" w:val="240"/>
          <w:jc w:val="center"/>
        </w:trPr>
        <w:tc>
          <w:tcPr>
            <w:tcW w:w="9752" w:type="dxa"/>
            <w:gridSpan w:val="2"/>
          </w:tcPr>
          <w:p w14:paraId="453C4FEA" w14:textId="77777777" w:rsidR="009A1AD4" w:rsidRPr="008D13C2" w:rsidRDefault="009A1AD4" w:rsidP="00BE2F25"/>
        </w:tc>
      </w:tr>
      <w:tr w:rsidR="009A1AD4" w:rsidRPr="008D13C2" w14:paraId="4067A9E9" w14:textId="77777777" w:rsidTr="00BE2F25">
        <w:trPr>
          <w:trHeight w:val="240"/>
          <w:jc w:val="center"/>
        </w:trPr>
        <w:tc>
          <w:tcPr>
            <w:tcW w:w="4876" w:type="dxa"/>
          </w:tcPr>
          <w:p w14:paraId="6B29A912" w14:textId="77777777" w:rsidR="009A1AD4" w:rsidRPr="008D13C2" w:rsidRDefault="009A1AD4" w:rsidP="00BE2F25">
            <w:pPr>
              <w:pStyle w:val="AmColumnHeading"/>
            </w:pPr>
            <w:r w:rsidRPr="008D13C2">
              <w:t>Texto de la Comisión</w:t>
            </w:r>
          </w:p>
        </w:tc>
        <w:tc>
          <w:tcPr>
            <w:tcW w:w="4876" w:type="dxa"/>
          </w:tcPr>
          <w:p w14:paraId="38481558" w14:textId="77777777" w:rsidR="009A1AD4" w:rsidRPr="008D13C2" w:rsidRDefault="009A1AD4" w:rsidP="00BE2F25">
            <w:pPr>
              <w:pStyle w:val="AmColumnHeading"/>
            </w:pPr>
            <w:r w:rsidRPr="008D13C2">
              <w:t>Enmienda</w:t>
            </w:r>
          </w:p>
        </w:tc>
      </w:tr>
      <w:tr w:rsidR="009A1AD4" w:rsidRPr="008D13C2" w14:paraId="6AAE8735" w14:textId="77777777" w:rsidTr="00BE2F25">
        <w:trPr>
          <w:jc w:val="center"/>
        </w:trPr>
        <w:tc>
          <w:tcPr>
            <w:tcW w:w="4876" w:type="dxa"/>
          </w:tcPr>
          <w:p w14:paraId="63EE1A6C" w14:textId="77777777" w:rsidR="009A1AD4" w:rsidRPr="008D13C2" w:rsidRDefault="009A1AD4" w:rsidP="00BE2F25">
            <w:pPr>
              <w:pStyle w:val="Normal6a"/>
            </w:pPr>
            <w:r w:rsidRPr="008D13C2">
              <w:t>3.</w:t>
            </w:r>
            <w:r w:rsidRPr="008D13C2">
              <w:tab/>
              <w:t>La entrevista personal se celebrará en momento oportuno y, en todo caso, antes de que se adopte cualquier decisión de toma a cargo conforme al artículo 29.</w:t>
            </w:r>
          </w:p>
        </w:tc>
        <w:tc>
          <w:tcPr>
            <w:tcW w:w="4876" w:type="dxa"/>
          </w:tcPr>
          <w:p w14:paraId="407885B7" w14:textId="77777777" w:rsidR="009A1AD4" w:rsidRPr="008D13C2" w:rsidRDefault="009A1AD4" w:rsidP="00BE2F25">
            <w:pPr>
              <w:pStyle w:val="Normal6a"/>
            </w:pPr>
            <w:r w:rsidRPr="008D13C2">
              <w:t>3.</w:t>
            </w:r>
            <w:r w:rsidRPr="008D13C2">
              <w:tab/>
              <w:t xml:space="preserve">La entrevista personal se celebrará en momento oportuno y, en todo caso, antes de que se adopte cualquier decisión de toma cargo conforme al artículo 29 </w:t>
            </w:r>
            <w:r w:rsidRPr="008D13C2">
              <w:rPr>
                <w:b/>
                <w:i/>
              </w:rPr>
              <w:t>o de readmisión conforme al artículo 31</w:t>
            </w:r>
            <w:r w:rsidRPr="008D13C2">
              <w:t>.</w:t>
            </w:r>
          </w:p>
        </w:tc>
      </w:tr>
    </w:tbl>
    <w:p w14:paraId="4485F24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1ABF7C3" w14:textId="77777777" w:rsidR="009A1AD4" w:rsidRPr="008D13C2" w:rsidRDefault="009A1AD4" w:rsidP="009A1AD4">
      <w:r w:rsidRPr="008D13C2">
        <w:rPr>
          <w:rStyle w:val="HideTWBExt"/>
          <w:noProof w:val="0"/>
        </w:rPr>
        <w:t>&lt;/Amend&gt;</w:t>
      </w:r>
    </w:p>
    <w:p w14:paraId="3D35153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1375</w:t>
      </w:r>
      <w:r w:rsidRPr="008D13C2">
        <w:rPr>
          <w:rStyle w:val="HideTWBExt"/>
          <w:b w:val="0"/>
          <w:noProof w:val="0"/>
        </w:rPr>
        <w:t>&lt;/NumAm&gt;</w:t>
      </w:r>
    </w:p>
    <w:p w14:paraId="387CC690"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25DA5064" w14:textId="77777777" w:rsidR="009A1AD4" w:rsidRPr="008D13C2" w:rsidRDefault="009A1AD4" w:rsidP="009A1AD4">
      <w:pPr>
        <w:pStyle w:val="NormalBold"/>
      </w:pPr>
      <w:r w:rsidRPr="008D13C2">
        <w:rPr>
          <w:rStyle w:val="HideTWBExt"/>
          <w:b w:val="0"/>
          <w:noProof w:val="0"/>
        </w:rPr>
        <w:t>&lt;/RepeatBlock-By&gt;</w:t>
      </w:r>
    </w:p>
    <w:p w14:paraId="434ACA2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739C1AA" w14:textId="77777777" w:rsidR="009A1AD4" w:rsidRPr="008D13C2" w:rsidRDefault="009A1AD4" w:rsidP="009A1AD4">
      <w:pPr>
        <w:pStyle w:val="NormalBold"/>
      </w:pPr>
      <w:r w:rsidRPr="008D13C2">
        <w:rPr>
          <w:rStyle w:val="HideTWBExt"/>
          <w:b w:val="0"/>
          <w:noProof w:val="0"/>
        </w:rPr>
        <w:t>&lt;Article&gt;</w:t>
      </w:r>
      <w:r w:rsidRPr="008D13C2">
        <w:t>Artículo 12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269269C" w14:textId="77777777" w:rsidTr="00BE2F25">
        <w:trPr>
          <w:trHeight w:hRule="exact" w:val="240"/>
          <w:jc w:val="center"/>
        </w:trPr>
        <w:tc>
          <w:tcPr>
            <w:tcW w:w="9752" w:type="dxa"/>
            <w:gridSpan w:val="2"/>
          </w:tcPr>
          <w:p w14:paraId="6DC75086" w14:textId="77777777" w:rsidR="009A1AD4" w:rsidRPr="008D13C2" w:rsidRDefault="009A1AD4" w:rsidP="00BE2F25"/>
        </w:tc>
      </w:tr>
      <w:tr w:rsidR="009A1AD4" w:rsidRPr="008D13C2" w14:paraId="7DB98C75" w14:textId="77777777" w:rsidTr="00BE2F25">
        <w:trPr>
          <w:trHeight w:val="240"/>
          <w:jc w:val="center"/>
        </w:trPr>
        <w:tc>
          <w:tcPr>
            <w:tcW w:w="4876" w:type="dxa"/>
          </w:tcPr>
          <w:p w14:paraId="66FAE0F2" w14:textId="77777777" w:rsidR="009A1AD4" w:rsidRPr="008D13C2" w:rsidRDefault="009A1AD4" w:rsidP="00BE2F25">
            <w:pPr>
              <w:pStyle w:val="AmColumnHeading"/>
            </w:pPr>
            <w:r w:rsidRPr="008D13C2">
              <w:t>Texto de la Comisión</w:t>
            </w:r>
          </w:p>
        </w:tc>
        <w:tc>
          <w:tcPr>
            <w:tcW w:w="4876" w:type="dxa"/>
          </w:tcPr>
          <w:p w14:paraId="41949F8C" w14:textId="77777777" w:rsidR="009A1AD4" w:rsidRPr="008D13C2" w:rsidRDefault="009A1AD4" w:rsidP="00BE2F25">
            <w:pPr>
              <w:pStyle w:val="AmColumnHeading"/>
            </w:pPr>
            <w:r w:rsidRPr="008D13C2">
              <w:t>Enmienda</w:t>
            </w:r>
          </w:p>
        </w:tc>
      </w:tr>
      <w:tr w:rsidR="009A1AD4" w:rsidRPr="008D13C2" w14:paraId="47230BAE" w14:textId="77777777" w:rsidTr="00BE2F25">
        <w:trPr>
          <w:jc w:val="center"/>
        </w:trPr>
        <w:tc>
          <w:tcPr>
            <w:tcW w:w="4876" w:type="dxa"/>
          </w:tcPr>
          <w:p w14:paraId="524E5319" w14:textId="77777777" w:rsidR="009A1AD4" w:rsidRPr="008D13C2" w:rsidRDefault="009A1AD4" w:rsidP="00BE2F25">
            <w:pPr>
              <w:pStyle w:val="Normal6a"/>
            </w:pPr>
            <w:r w:rsidRPr="008D13C2">
              <w:t>3.</w:t>
            </w:r>
            <w:r w:rsidRPr="008D13C2">
              <w:tab/>
              <w:t>La entrevista personal se celebrará en momento oportuno y, en todo caso, antes de que se adopte cualquier decisión de toma a cargo conforme al artículo 29.</w:t>
            </w:r>
          </w:p>
        </w:tc>
        <w:tc>
          <w:tcPr>
            <w:tcW w:w="4876" w:type="dxa"/>
          </w:tcPr>
          <w:p w14:paraId="21D6C3D2" w14:textId="77777777" w:rsidR="009A1AD4" w:rsidRPr="008D13C2" w:rsidRDefault="009A1AD4" w:rsidP="00BE2F25">
            <w:pPr>
              <w:pStyle w:val="Normal6a"/>
            </w:pPr>
            <w:r w:rsidRPr="008D13C2">
              <w:t>3.</w:t>
            </w:r>
            <w:r w:rsidRPr="008D13C2">
              <w:tab/>
              <w:t xml:space="preserve">La entrevista personal se celebrará en momento oportuno y, en todo caso, antes de que se adopte cualquier decisión de toma cargo conforme al artículo 29 </w:t>
            </w:r>
            <w:r w:rsidRPr="008D13C2">
              <w:rPr>
                <w:b/>
                <w:i/>
              </w:rPr>
              <w:t>o de readmisión conforme al artículo 31</w:t>
            </w:r>
            <w:r w:rsidRPr="008D13C2">
              <w:t>.</w:t>
            </w:r>
          </w:p>
        </w:tc>
      </w:tr>
    </w:tbl>
    <w:p w14:paraId="2683FB7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053A5C1" w14:textId="77777777" w:rsidR="009A1AD4" w:rsidRPr="008D13C2" w:rsidRDefault="009A1AD4" w:rsidP="009A1AD4">
      <w:r w:rsidRPr="008D13C2">
        <w:rPr>
          <w:rStyle w:val="HideTWBExt"/>
          <w:noProof w:val="0"/>
        </w:rPr>
        <w:t>&lt;/Amend&gt;</w:t>
      </w:r>
    </w:p>
    <w:p w14:paraId="5C61BE0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1376</w:t>
      </w:r>
      <w:r w:rsidRPr="008D13C2">
        <w:rPr>
          <w:rStyle w:val="HideTWBExt"/>
          <w:b w:val="0"/>
          <w:noProof w:val="0"/>
        </w:rPr>
        <w:t>&lt;/NumAm&gt;</w:t>
      </w:r>
    </w:p>
    <w:p w14:paraId="2CC49B6A"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0D8B0F2C" w14:textId="77777777" w:rsidR="009A1AD4" w:rsidRPr="008D13C2" w:rsidRDefault="009A1AD4" w:rsidP="009A1AD4">
      <w:pPr>
        <w:pStyle w:val="NormalBold"/>
      </w:pPr>
      <w:r w:rsidRPr="008D13C2">
        <w:rPr>
          <w:rStyle w:val="HideTWBExt"/>
          <w:b w:val="0"/>
          <w:noProof w:val="0"/>
        </w:rPr>
        <w:t>&lt;/RepeatBlock-By&gt;</w:t>
      </w:r>
    </w:p>
    <w:p w14:paraId="2AD1C06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BCF432D" w14:textId="77777777" w:rsidR="009A1AD4" w:rsidRPr="008D13C2" w:rsidRDefault="009A1AD4" w:rsidP="009A1AD4">
      <w:pPr>
        <w:pStyle w:val="NormalBold"/>
      </w:pPr>
      <w:r w:rsidRPr="008D13C2">
        <w:rPr>
          <w:rStyle w:val="HideTWBExt"/>
          <w:b w:val="0"/>
          <w:noProof w:val="0"/>
        </w:rPr>
        <w:t>&lt;Article&gt;</w:t>
      </w:r>
      <w:r w:rsidRPr="008D13C2">
        <w:t>Artículo 12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214492D" w14:textId="77777777" w:rsidTr="00BE2F25">
        <w:trPr>
          <w:trHeight w:hRule="exact" w:val="240"/>
          <w:jc w:val="center"/>
        </w:trPr>
        <w:tc>
          <w:tcPr>
            <w:tcW w:w="9752" w:type="dxa"/>
            <w:gridSpan w:val="2"/>
          </w:tcPr>
          <w:p w14:paraId="6950F6AD" w14:textId="77777777" w:rsidR="009A1AD4" w:rsidRPr="008D13C2" w:rsidRDefault="009A1AD4" w:rsidP="00BE2F25"/>
        </w:tc>
      </w:tr>
      <w:tr w:rsidR="009A1AD4" w:rsidRPr="008D13C2" w14:paraId="407805C9" w14:textId="77777777" w:rsidTr="00BE2F25">
        <w:trPr>
          <w:trHeight w:val="240"/>
          <w:jc w:val="center"/>
        </w:trPr>
        <w:tc>
          <w:tcPr>
            <w:tcW w:w="4876" w:type="dxa"/>
          </w:tcPr>
          <w:p w14:paraId="3F4826A1" w14:textId="77777777" w:rsidR="009A1AD4" w:rsidRPr="008D13C2" w:rsidRDefault="009A1AD4" w:rsidP="00BE2F25">
            <w:pPr>
              <w:pStyle w:val="AmColumnHeading"/>
            </w:pPr>
            <w:r w:rsidRPr="008D13C2">
              <w:t>Texto de la Comisión</w:t>
            </w:r>
          </w:p>
        </w:tc>
        <w:tc>
          <w:tcPr>
            <w:tcW w:w="4876" w:type="dxa"/>
          </w:tcPr>
          <w:p w14:paraId="4DFEBBD0" w14:textId="77777777" w:rsidR="009A1AD4" w:rsidRPr="008D13C2" w:rsidRDefault="009A1AD4" w:rsidP="00BE2F25">
            <w:pPr>
              <w:pStyle w:val="AmColumnHeading"/>
            </w:pPr>
            <w:r w:rsidRPr="008D13C2">
              <w:t>Enmienda</w:t>
            </w:r>
          </w:p>
        </w:tc>
      </w:tr>
      <w:tr w:rsidR="009A1AD4" w:rsidRPr="008D13C2" w14:paraId="118328A8" w14:textId="77777777" w:rsidTr="00BE2F25">
        <w:trPr>
          <w:jc w:val="center"/>
        </w:trPr>
        <w:tc>
          <w:tcPr>
            <w:tcW w:w="4876" w:type="dxa"/>
          </w:tcPr>
          <w:p w14:paraId="5782C716" w14:textId="77777777" w:rsidR="009A1AD4" w:rsidRPr="008D13C2" w:rsidRDefault="009A1AD4" w:rsidP="00BE2F25">
            <w:pPr>
              <w:pStyle w:val="Normal6a"/>
            </w:pPr>
            <w:r w:rsidRPr="008D13C2">
              <w:t>3.</w:t>
            </w:r>
            <w:r w:rsidRPr="008D13C2">
              <w:tab/>
              <w:t xml:space="preserve">La entrevista personal se celebrará </w:t>
            </w:r>
            <w:r w:rsidRPr="008D13C2">
              <w:rPr>
                <w:b/>
                <w:i/>
              </w:rPr>
              <w:t>en momento oportuno y, en todo caso, antes de que se adopte cualquier decisión de toma a cargo conforme al artículo 29</w:t>
            </w:r>
            <w:r w:rsidRPr="008D13C2">
              <w:t>.</w:t>
            </w:r>
          </w:p>
        </w:tc>
        <w:tc>
          <w:tcPr>
            <w:tcW w:w="4876" w:type="dxa"/>
          </w:tcPr>
          <w:p w14:paraId="4F1C7361" w14:textId="77777777" w:rsidR="009A1AD4" w:rsidRPr="008D13C2" w:rsidRDefault="009A1AD4" w:rsidP="00BE2F25">
            <w:pPr>
              <w:pStyle w:val="Normal6a"/>
            </w:pPr>
            <w:r w:rsidRPr="008D13C2">
              <w:t>3.</w:t>
            </w:r>
            <w:r w:rsidRPr="008D13C2">
              <w:tab/>
              <w:t xml:space="preserve">La entrevista personal se celebrará </w:t>
            </w:r>
            <w:r w:rsidRPr="008D13C2">
              <w:rPr>
                <w:b/>
                <w:i/>
              </w:rPr>
              <w:t>con carácter inmediato y cerca del lugar de entrada al territorio de un Estado miembro</w:t>
            </w:r>
            <w:r w:rsidRPr="008D13C2">
              <w:t>.</w:t>
            </w:r>
          </w:p>
        </w:tc>
      </w:tr>
    </w:tbl>
    <w:p w14:paraId="6FBB756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5937EA9" w14:textId="77777777" w:rsidR="009A1AD4" w:rsidRPr="008D13C2" w:rsidRDefault="009A1AD4" w:rsidP="009A1AD4">
      <w:r w:rsidRPr="008D13C2">
        <w:rPr>
          <w:rStyle w:val="HideTWBExt"/>
          <w:noProof w:val="0"/>
        </w:rPr>
        <w:t>&lt;/Amend&gt;</w:t>
      </w:r>
    </w:p>
    <w:p w14:paraId="142F2C3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1377</w:t>
      </w:r>
      <w:r w:rsidRPr="008D13C2">
        <w:rPr>
          <w:rStyle w:val="HideTWBExt"/>
          <w:b w:val="0"/>
          <w:noProof w:val="0"/>
        </w:rPr>
        <w:t>&lt;/NumAm&gt;</w:t>
      </w:r>
    </w:p>
    <w:p w14:paraId="70C132DE"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3EC96184" w14:textId="77777777" w:rsidR="009A1AD4" w:rsidRPr="008D13C2" w:rsidRDefault="009A1AD4" w:rsidP="009A1AD4">
      <w:pPr>
        <w:pStyle w:val="NormalBold"/>
      </w:pPr>
      <w:r w:rsidRPr="008D13C2">
        <w:rPr>
          <w:rStyle w:val="HideTWBExt"/>
          <w:b w:val="0"/>
          <w:noProof w:val="0"/>
        </w:rPr>
        <w:t>&lt;/RepeatBlock-By&gt;</w:t>
      </w:r>
    </w:p>
    <w:p w14:paraId="4EAEC9F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286C75F" w14:textId="77777777" w:rsidR="009A1AD4" w:rsidRPr="008D13C2" w:rsidRDefault="009A1AD4" w:rsidP="009A1AD4">
      <w:pPr>
        <w:pStyle w:val="NormalBold"/>
      </w:pPr>
      <w:r w:rsidRPr="008D13C2">
        <w:rPr>
          <w:rStyle w:val="HideTWBExt"/>
          <w:b w:val="0"/>
          <w:noProof w:val="0"/>
        </w:rPr>
        <w:t>&lt;Article&gt;</w:t>
      </w:r>
      <w:r w:rsidRPr="008D13C2">
        <w:t>Artículo 12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E181533" w14:textId="77777777" w:rsidTr="00BE2F25">
        <w:trPr>
          <w:trHeight w:hRule="exact" w:val="240"/>
          <w:jc w:val="center"/>
        </w:trPr>
        <w:tc>
          <w:tcPr>
            <w:tcW w:w="9752" w:type="dxa"/>
            <w:gridSpan w:val="2"/>
          </w:tcPr>
          <w:p w14:paraId="279B5BA8" w14:textId="77777777" w:rsidR="009A1AD4" w:rsidRPr="008D13C2" w:rsidRDefault="009A1AD4" w:rsidP="00BE2F25"/>
        </w:tc>
      </w:tr>
      <w:tr w:rsidR="009A1AD4" w:rsidRPr="008D13C2" w14:paraId="4ADA0F21" w14:textId="77777777" w:rsidTr="00BE2F25">
        <w:trPr>
          <w:trHeight w:val="240"/>
          <w:jc w:val="center"/>
        </w:trPr>
        <w:tc>
          <w:tcPr>
            <w:tcW w:w="4876" w:type="dxa"/>
          </w:tcPr>
          <w:p w14:paraId="4CF1FED9" w14:textId="77777777" w:rsidR="009A1AD4" w:rsidRPr="008D13C2" w:rsidRDefault="009A1AD4" w:rsidP="00BE2F25">
            <w:pPr>
              <w:pStyle w:val="AmColumnHeading"/>
            </w:pPr>
            <w:r w:rsidRPr="008D13C2">
              <w:t>Texto de la Comisión</w:t>
            </w:r>
          </w:p>
        </w:tc>
        <w:tc>
          <w:tcPr>
            <w:tcW w:w="4876" w:type="dxa"/>
          </w:tcPr>
          <w:p w14:paraId="7ACAA2F2" w14:textId="77777777" w:rsidR="009A1AD4" w:rsidRPr="008D13C2" w:rsidRDefault="009A1AD4" w:rsidP="00BE2F25">
            <w:pPr>
              <w:pStyle w:val="AmColumnHeading"/>
            </w:pPr>
            <w:r w:rsidRPr="008D13C2">
              <w:t>Enmienda</w:t>
            </w:r>
          </w:p>
        </w:tc>
      </w:tr>
      <w:tr w:rsidR="009A1AD4" w:rsidRPr="008D13C2" w14:paraId="49590386" w14:textId="77777777" w:rsidTr="00BE2F25">
        <w:trPr>
          <w:jc w:val="center"/>
        </w:trPr>
        <w:tc>
          <w:tcPr>
            <w:tcW w:w="4876" w:type="dxa"/>
          </w:tcPr>
          <w:p w14:paraId="2A835083" w14:textId="77777777" w:rsidR="009A1AD4" w:rsidRPr="008D13C2" w:rsidRDefault="009A1AD4" w:rsidP="00BE2F25">
            <w:pPr>
              <w:pStyle w:val="Normal6a"/>
            </w:pPr>
            <w:r w:rsidRPr="008D13C2">
              <w:rPr>
                <w:b/>
                <w:i/>
              </w:rPr>
              <w:t>4.</w:t>
            </w:r>
            <w:r w:rsidRPr="008D13C2">
              <w:tab/>
            </w:r>
            <w:r w:rsidRPr="008D13C2">
              <w:rPr>
                <w:b/>
                <w:i/>
              </w:rPr>
              <w:t>La entrevista personal se celebrará en una lengua que el solicitante comprenda o cuya comprensión se pueda razonablemente presumir y en la que este pueda expresarse. Las entrevistas a menores no acompañados se realizarán de forma adaptada al menor, por parte de personal adecuadamente formado y cualificado en virtud de la legislación nacional, en presencia del representante 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podrá pedir que le entreviste y asista personal de su mismo sexo.</w:t>
            </w:r>
          </w:p>
        </w:tc>
        <w:tc>
          <w:tcPr>
            <w:tcW w:w="4876" w:type="dxa"/>
          </w:tcPr>
          <w:p w14:paraId="0AB47E2C" w14:textId="77777777" w:rsidR="009A1AD4" w:rsidRPr="008D13C2" w:rsidRDefault="009A1AD4" w:rsidP="00BE2F25">
            <w:pPr>
              <w:pStyle w:val="Normal6a"/>
            </w:pPr>
            <w:r w:rsidRPr="008D13C2">
              <w:rPr>
                <w:b/>
                <w:i/>
              </w:rPr>
              <w:t>suprimido</w:t>
            </w:r>
          </w:p>
        </w:tc>
      </w:tr>
    </w:tbl>
    <w:p w14:paraId="76E9059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48870DB" w14:textId="77777777" w:rsidR="009A1AD4" w:rsidRPr="008D13C2" w:rsidRDefault="009A1AD4" w:rsidP="009A1AD4">
      <w:r w:rsidRPr="008D13C2">
        <w:rPr>
          <w:rStyle w:val="HideTWBExt"/>
          <w:noProof w:val="0"/>
        </w:rPr>
        <w:t>&lt;/Amend&gt;</w:t>
      </w:r>
    </w:p>
    <w:p w14:paraId="49B1C0C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1378</w:t>
      </w:r>
      <w:r w:rsidRPr="008D13C2">
        <w:rPr>
          <w:rStyle w:val="HideTWBExt"/>
          <w:b w:val="0"/>
          <w:noProof w:val="0"/>
        </w:rPr>
        <w:t>&lt;/NumAm&gt;</w:t>
      </w:r>
    </w:p>
    <w:p w14:paraId="433E92AD"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528DC9A5" w14:textId="77777777" w:rsidR="009A1AD4" w:rsidRPr="008D13C2" w:rsidRDefault="009A1AD4" w:rsidP="009A1AD4">
      <w:pPr>
        <w:pStyle w:val="NormalBold"/>
      </w:pPr>
      <w:r w:rsidRPr="008D13C2">
        <w:rPr>
          <w:rStyle w:val="HideTWBExt"/>
          <w:b w:val="0"/>
          <w:noProof w:val="0"/>
        </w:rPr>
        <w:t>&lt;/RepeatBlock-By&gt;</w:t>
      </w:r>
    </w:p>
    <w:p w14:paraId="247D8DC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FB47556" w14:textId="77777777" w:rsidR="009A1AD4" w:rsidRPr="008D13C2" w:rsidRDefault="009A1AD4" w:rsidP="009A1AD4">
      <w:pPr>
        <w:pStyle w:val="NormalBold"/>
      </w:pPr>
      <w:r w:rsidRPr="008D13C2">
        <w:rPr>
          <w:rStyle w:val="HideTWBExt"/>
          <w:b w:val="0"/>
          <w:noProof w:val="0"/>
        </w:rPr>
        <w:t>&lt;Article&gt;</w:t>
      </w:r>
      <w:r w:rsidRPr="008D13C2">
        <w:t>Artículo 12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40369DA" w14:textId="77777777" w:rsidTr="00BE2F25">
        <w:trPr>
          <w:trHeight w:hRule="exact" w:val="240"/>
          <w:jc w:val="center"/>
        </w:trPr>
        <w:tc>
          <w:tcPr>
            <w:tcW w:w="9752" w:type="dxa"/>
            <w:gridSpan w:val="2"/>
          </w:tcPr>
          <w:p w14:paraId="49065BFA" w14:textId="77777777" w:rsidR="009A1AD4" w:rsidRPr="008D13C2" w:rsidRDefault="009A1AD4" w:rsidP="00BE2F25"/>
        </w:tc>
      </w:tr>
      <w:tr w:rsidR="009A1AD4" w:rsidRPr="008D13C2" w14:paraId="61CFBD7A" w14:textId="77777777" w:rsidTr="00BE2F25">
        <w:trPr>
          <w:trHeight w:val="240"/>
          <w:jc w:val="center"/>
        </w:trPr>
        <w:tc>
          <w:tcPr>
            <w:tcW w:w="4876" w:type="dxa"/>
          </w:tcPr>
          <w:p w14:paraId="6200967A" w14:textId="77777777" w:rsidR="009A1AD4" w:rsidRPr="008D13C2" w:rsidRDefault="009A1AD4" w:rsidP="00BE2F25">
            <w:pPr>
              <w:pStyle w:val="AmColumnHeading"/>
            </w:pPr>
            <w:r w:rsidRPr="008D13C2">
              <w:t>Texto de la Comisión</w:t>
            </w:r>
          </w:p>
        </w:tc>
        <w:tc>
          <w:tcPr>
            <w:tcW w:w="4876" w:type="dxa"/>
          </w:tcPr>
          <w:p w14:paraId="4B99AEB2" w14:textId="77777777" w:rsidR="009A1AD4" w:rsidRPr="008D13C2" w:rsidRDefault="009A1AD4" w:rsidP="00BE2F25">
            <w:pPr>
              <w:pStyle w:val="AmColumnHeading"/>
            </w:pPr>
            <w:r w:rsidRPr="008D13C2">
              <w:t>Enmienda</w:t>
            </w:r>
          </w:p>
        </w:tc>
      </w:tr>
      <w:tr w:rsidR="009A1AD4" w:rsidRPr="008D13C2" w14:paraId="1FB3C4E8" w14:textId="77777777" w:rsidTr="00BE2F25">
        <w:trPr>
          <w:jc w:val="center"/>
        </w:trPr>
        <w:tc>
          <w:tcPr>
            <w:tcW w:w="4876" w:type="dxa"/>
          </w:tcPr>
          <w:p w14:paraId="79A4D0DA" w14:textId="77777777" w:rsidR="009A1AD4" w:rsidRPr="008D13C2" w:rsidRDefault="009A1AD4" w:rsidP="00BE2F25">
            <w:pPr>
              <w:pStyle w:val="Normal6a"/>
            </w:pPr>
            <w:r w:rsidRPr="008D13C2">
              <w:t>4.</w:t>
            </w:r>
            <w:r w:rsidRPr="008D13C2">
              <w:tab/>
              <w:t xml:space="preserve">La entrevista personal se celebrará en una lengua que el solicitante comprenda o cuya comprensión se pueda razonablemente presumir y en la que este pueda expresarse. Las entrevistas a </w:t>
            </w:r>
            <w:r w:rsidRPr="008D13C2">
              <w:rPr>
                <w:b/>
                <w:i/>
              </w:rPr>
              <w:t>menores</w:t>
            </w:r>
            <w:r w:rsidRPr="008D13C2">
              <w:t xml:space="preserve"> no acompañados se realizarán de forma adaptada al menor, por parte de personal adecuadamente formado y cualificado en virtud de la legislación nacional, en presencia del representante y, cuando proceda, del asesor jurídico del </w:t>
            </w:r>
            <w:r w:rsidRPr="008D13C2">
              <w:rPr>
                <w:b/>
                <w:i/>
              </w:rPr>
              <w:t>menor</w:t>
            </w:r>
            <w:r w:rsidRPr="008D13C2">
              <w:t>. Si fuera necesario, los Estados miembros recurrirán a un intérprete</w:t>
            </w:r>
            <w:r w:rsidRPr="008D13C2">
              <w:rPr>
                <w:b/>
                <w:i/>
              </w:rPr>
              <w:t xml:space="preserve"> y, si procede, a un mediador cultural,</w:t>
            </w:r>
            <w:r w:rsidRPr="008D13C2">
              <w:t xml:space="preserve"> que pueda asegurar la correcta comunicación entre el solicitante y la persona que lleve a cabo la entrevista personal. </w:t>
            </w:r>
            <w:r w:rsidRPr="008D13C2">
              <w:rPr>
                <w:b/>
                <w:i/>
              </w:rPr>
              <w:t>El solicitante podrá pedir que le entreviste y asista personal de su mismo sexo.</w:t>
            </w:r>
          </w:p>
        </w:tc>
        <w:tc>
          <w:tcPr>
            <w:tcW w:w="4876" w:type="dxa"/>
          </w:tcPr>
          <w:p w14:paraId="42ED2BBD" w14:textId="77777777" w:rsidR="009A1AD4" w:rsidRPr="008D13C2" w:rsidRDefault="009A1AD4" w:rsidP="00BE2F25">
            <w:pPr>
              <w:pStyle w:val="Normal6a"/>
            </w:pPr>
            <w:r w:rsidRPr="008D13C2">
              <w:t>4.</w:t>
            </w:r>
            <w:r w:rsidRPr="008D13C2">
              <w:tab/>
              <w:t xml:space="preserve">La entrevista personal se celebrará en una lengua que el solicitante comprenda o cuya comprensión se pueda razonablemente presumir y en la que este pueda expresarse. Las entrevistas a </w:t>
            </w:r>
            <w:r w:rsidRPr="008D13C2">
              <w:rPr>
                <w:b/>
                <w:i/>
              </w:rPr>
              <w:t>niños</w:t>
            </w:r>
            <w:r w:rsidRPr="008D13C2">
              <w:t xml:space="preserve"> no acompañados se realizarán de forma adaptada al menor, por parte de personal adecuadamente formado y cualificado en virtud de la legislación nacional, en presencia del representante y, cuando proceda, del asesor jurídico del </w:t>
            </w:r>
            <w:r w:rsidRPr="008D13C2">
              <w:rPr>
                <w:b/>
                <w:i/>
              </w:rPr>
              <w:t>niño</w:t>
            </w:r>
            <w:r w:rsidRPr="008D13C2">
              <w:t>. Si fuera necesario, los Estados miembros recurrirán a un intérprete que pueda asegurar la correcta comunicación entre el solicitante y la persona que lleve a cabo la entrevista personal.</w:t>
            </w:r>
          </w:p>
        </w:tc>
      </w:tr>
    </w:tbl>
    <w:p w14:paraId="4E95CA8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3886DFE" w14:textId="77777777" w:rsidR="009A1AD4" w:rsidRPr="008D13C2" w:rsidRDefault="009A1AD4" w:rsidP="009A1AD4">
      <w:r w:rsidRPr="008D13C2">
        <w:rPr>
          <w:rStyle w:val="HideTWBExt"/>
          <w:noProof w:val="0"/>
        </w:rPr>
        <w:t>&lt;/Amend&gt;</w:t>
      </w:r>
    </w:p>
    <w:p w14:paraId="7CA8D4E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1379</w:t>
      </w:r>
      <w:r w:rsidRPr="008D13C2">
        <w:rPr>
          <w:rStyle w:val="HideTWBExt"/>
          <w:b w:val="0"/>
          <w:noProof w:val="0"/>
        </w:rPr>
        <w:t>&lt;/NumAm&gt;</w:t>
      </w:r>
    </w:p>
    <w:p w14:paraId="73FC42BC"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2F9915B7" w14:textId="77777777" w:rsidR="009A1AD4" w:rsidRPr="008D13C2" w:rsidRDefault="009A1AD4" w:rsidP="009A1AD4">
      <w:pPr>
        <w:pStyle w:val="NormalBold"/>
      </w:pPr>
      <w:r w:rsidRPr="008D13C2">
        <w:rPr>
          <w:rStyle w:val="HideTWBExt"/>
          <w:b w:val="0"/>
          <w:noProof w:val="0"/>
        </w:rPr>
        <w:t>&lt;/RepeatBlock-By&gt;</w:t>
      </w:r>
    </w:p>
    <w:p w14:paraId="1EE2EB3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2667FBD" w14:textId="77777777" w:rsidR="009A1AD4" w:rsidRPr="008D13C2" w:rsidRDefault="009A1AD4" w:rsidP="009A1AD4">
      <w:pPr>
        <w:pStyle w:val="NormalBold"/>
      </w:pPr>
      <w:r w:rsidRPr="008D13C2">
        <w:rPr>
          <w:rStyle w:val="HideTWBExt"/>
          <w:b w:val="0"/>
          <w:noProof w:val="0"/>
        </w:rPr>
        <w:t>&lt;Article&gt;</w:t>
      </w:r>
      <w:r w:rsidRPr="008D13C2">
        <w:t>Artículo 12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16A1ABF" w14:textId="77777777" w:rsidTr="00BE2F25">
        <w:trPr>
          <w:trHeight w:hRule="exact" w:val="240"/>
          <w:jc w:val="center"/>
        </w:trPr>
        <w:tc>
          <w:tcPr>
            <w:tcW w:w="9752" w:type="dxa"/>
            <w:gridSpan w:val="2"/>
          </w:tcPr>
          <w:p w14:paraId="313F3893" w14:textId="77777777" w:rsidR="009A1AD4" w:rsidRPr="008D13C2" w:rsidRDefault="009A1AD4" w:rsidP="00BE2F25"/>
        </w:tc>
      </w:tr>
      <w:tr w:rsidR="009A1AD4" w:rsidRPr="008D13C2" w14:paraId="503043B8" w14:textId="77777777" w:rsidTr="00BE2F25">
        <w:trPr>
          <w:trHeight w:val="240"/>
          <w:jc w:val="center"/>
        </w:trPr>
        <w:tc>
          <w:tcPr>
            <w:tcW w:w="4876" w:type="dxa"/>
          </w:tcPr>
          <w:p w14:paraId="3E90FCD6" w14:textId="77777777" w:rsidR="009A1AD4" w:rsidRPr="008D13C2" w:rsidRDefault="009A1AD4" w:rsidP="00BE2F25">
            <w:pPr>
              <w:pStyle w:val="AmColumnHeading"/>
            </w:pPr>
            <w:r w:rsidRPr="008D13C2">
              <w:t>Texto de la Comisión</w:t>
            </w:r>
          </w:p>
        </w:tc>
        <w:tc>
          <w:tcPr>
            <w:tcW w:w="4876" w:type="dxa"/>
          </w:tcPr>
          <w:p w14:paraId="5B406359" w14:textId="77777777" w:rsidR="009A1AD4" w:rsidRPr="008D13C2" w:rsidRDefault="009A1AD4" w:rsidP="00BE2F25">
            <w:pPr>
              <w:pStyle w:val="AmColumnHeading"/>
            </w:pPr>
            <w:r w:rsidRPr="008D13C2">
              <w:t>Enmienda</w:t>
            </w:r>
          </w:p>
        </w:tc>
      </w:tr>
      <w:tr w:rsidR="009A1AD4" w:rsidRPr="008D13C2" w14:paraId="478FBCB7" w14:textId="77777777" w:rsidTr="00BE2F25">
        <w:trPr>
          <w:jc w:val="center"/>
        </w:trPr>
        <w:tc>
          <w:tcPr>
            <w:tcW w:w="4876" w:type="dxa"/>
          </w:tcPr>
          <w:p w14:paraId="66A2C362" w14:textId="77777777" w:rsidR="009A1AD4" w:rsidRPr="008D13C2" w:rsidRDefault="009A1AD4" w:rsidP="00BE2F25">
            <w:pPr>
              <w:pStyle w:val="Normal6a"/>
            </w:pPr>
            <w:r w:rsidRPr="008D13C2">
              <w:t>4.</w:t>
            </w:r>
            <w:r w:rsidRPr="008D13C2">
              <w:tab/>
              <w:t xml:space="preserve">La entrevista personal se celebrará en una lengua que el solicitante comprenda </w:t>
            </w:r>
            <w:r w:rsidRPr="008D13C2">
              <w:rPr>
                <w:b/>
                <w:i/>
              </w:rPr>
              <w:t>o cuya comprensión se pueda razonablemente presumir y en la que este pueda expresarse</w:t>
            </w:r>
            <w:r w:rsidRPr="008D13C2">
              <w:t xml:space="preserve">. Las entrevistas a menores </w:t>
            </w:r>
            <w:r w:rsidRPr="008D13C2">
              <w:rPr>
                <w:b/>
                <w:i/>
              </w:rPr>
              <w:t>no acompañados</w:t>
            </w:r>
            <w:r w:rsidRPr="008D13C2">
              <w:t xml:space="preserve"> se realizarán de forma adaptada al menor, por parte de personal adecuadamente formado y cualificado en virtud de la legislación nacional, en presencia del </w:t>
            </w:r>
            <w:r w:rsidRPr="008D13C2">
              <w:rPr>
                <w:b/>
                <w:i/>
              </w:rPr>
              <w:t>representante</w:t>
            </w:r>
            <w:r w:rsidRPr="008D13C2">
              <w:t xml:space="preserve"> 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podrá pedir que le entreviste y asista personal de su mismo sexo.</w:t>
            </w:r>
          </w:p>
        </w:tc>
        <w:tc>
          <w:tcPr>
            <w:tcW w:w="4876" w:type="dxa"/>
          </w:tcPr>
          <w:p w14:paraId="0D2E62C4" w14:textId="77777777" w:rsidR="009A1AD4" w:rsidRPr="008D13C2" w:rsidRDefault="009A1AD4" w:rsidP="00BE2F25">
            <w:pPr>
              <w:pStyle w:val="Normal6a"/>
            </w:pPr>
            <w:r w:rsidRPr="008D13C2">
              <w:t>4.</w:t>
            </w:r>
            <w:r w:rsidRPr="008D13C2">
              <w:tab/>
              <w:t xml:space="preserve">La entrevista personal se celebrará </w:t>
            </w:r>
            <w:r w:rsidRPr="008D13C2">
              <w:rPr>
                <w:b/>
                <w:i/>
              </w:rPr>
              <w:t>en la lengua materna del solicitante o</w:t>
            </w:r>
            <w:r w:rsidRPr="008D13C2">
              <w:t xml:space="preserve"> en una lengua que el solicitante comprenda. Las entrevistas a menores se realizarán de forma adaptada al menor, por parte de personal adecuadamente formado y cualificado en virtud de la legislación nacional, en presencia del </w:t>
            </w:r>
            <w:r w:rsidRPr="008D13C2">
              <w:rPr>
                <w:b/>
                <w:i/>
              </w:rPr>
              <w:t>tutor</w:t>
            </w:r>
            <w:r w:rsidRPr="008D13C2">
              <w:t xml:space="preserve"> 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podrá pedir que le entreviste y asista personal de su mismo sexo.</w:t>
            </w:r>
          </w:p>
        </w:tc>
      </w:tr>
    </w:tbl>
    <w:p w14:paraId="7047853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2CE1C19" w14:textId="77777777" w:rsidR="009A1AD4" w:rsidRPr="008D13C2" w:rsidRDefault="009A1AD4" w:rsidP="009A1AD4">
      <w:r w:rsidRPr="008D13C2">
        <w:rPr>
          <w:rStyle w:val="HideTWBExt"/>
          <w:noProof w:val="0"/>
        </w:rPr>
        <w:t>&lt;/Amend&gt;</w:t>
      </w:r>
    </w:p>
    <w:p w14:paraId="133C964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1380</w:t>
      </w:r>
      <w:r w:rsidRPr="008D13C2">
        <w:rPr>
          <w:rStyle w:val="HideTWBExt"/>
          <w:b w:val="0"/>
          <w:noProof w:val="0"/>
        </w:rPr>
        <w:t>&lt;/NumAm&gt;</w:t>
      </w:r>
    </w:p>
    <w:p w14:paraId="165E5DCA"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3D40DE1B" w14:textId="77777777" w:rsidR="009A1AD4" w:rsidRPr="008D13C2" w:rsidRDefault="009A1AD4" w:rsidP="009A1AD4">
      <w:pPr>
        <w:pStyle w:val="NormalBold"/>
      </w:pPr>
      <w:r w:rsidRPr="008D13C2">
        <w:rPr>
          <w:rStyle w:val="HideTWBExt"/>
          <w:b w:val="0"/>
          <w:noProof w:val="0"/>
        </w:rPr>
        <w:t>&lt;/RepeatBlock-By&gt;</w:t>
      </w:r>
    </w:p>
    <w:p w14:paraId="7C9595D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1A21F64" w14:textId="77777777" w:rsidR="009A1AD4" w:rsidRPr="008D13C2" w:rsidRDefault="009A1AD4" w:rsidP="009A1AD4">
      <w:pPr>
        <w:pStyle w:val="NormalBold"/>
      </w:pPr>
      <w:r w:rsidRPr="008D13C2">
        <w:rPr>
          <w:rStyle w:val="HideTWBExt"/>
          <w:b w:val="0"/>
          <w:noProof w:val="0"/>
        </w:rPr>
        <w:t>&lt;Article&gt;</w:t>
      </w:r>
      <w:r w:rsidRPr="008D13C2">
        <w:t>Artículo 12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C950129" w14:textId="77777777" w:rsidTr="00BE2F25">
        <w:trPr>
          <w:trHeight w:hRule="exact" w:val="240"/>
          <w:jc w:val="center"/>
        </w:trPr>
        <w:tc>
          <w:tcPr>
            <w:tcW w:w="9752" w:type="dxa"/>
            <w:gridSpan w:val="2"/>
          </w:tcPr>
          <w:p w14:paraId="139B017E" w14:textId="77777777" w:rsidR="009A1AD4" w:rsidRPr="008D13C2" w:rsidRDefault="009A1AD4" w:rsidP="00BE2F25"/>
        </w:tc>
      </w:tr>
      <w:tr w:rsidR="009A1AD4" w:rsidRPr="008D13C2" w14:paraId="1D6A4F34" w14:textId="77777777" w:rsidTr="00BE2F25">
        <w:trPr>
          <w:trHeight w:val="240"/>
          <w:jc w:val="center"/>
        </w:trPr>
        <w:tc>
          <w:tcPr>
            <w:tcW w:w="4876" w:type="dxa"/>
          </w:tcPr>
          <w:p w14:paraId="3B5A5930" w14:textId="77777777" w:rsidR="009A1AD4" w:rsidRPr="008D13C2" w:rsidRDefault="009A1AD4" w:rsidP="00BE2F25">
            <w:pPr>
              <w:pStyle w:val="AmColumnHeading"/>
            </w:pPr>
            <w:r w:rsidRPr="008D13C2">
              <w:t>Texto de la Comisión</w:t>
            </w:r>
          </w:p>
        </w:tc>
        <w:tc>
          <w:tcPr>
            <w:tcW w:w="4876" w:type="dxa"/>
          </w:tcPr>
          <w:p w14:paraId="141C515E" w14:textId="77777777" w:rsidR="009A1AD4" w:rsidRPr="008D13C2" w:rsidRDefault="009A1AD4" w:rsidP="00BE2F25">
            <w:pPr>
              <w:pStyle w:val="AmColumnHeading"/>
            </w:pPr>
            <w:r w:rsidRPr="008D13C2">
              <w:t>Enmienda</w:t>
            </w:r>
          </w:p>
        </w:tc>
      </w:tr>
      <w:tr w:rsidR="009A1AD4" w:rsidRPr="008D13C2" w14:paraId="23940F3C" w14:textId="77777777" w:rsidTr="00BE2F25">
        <w:trPr>
          <w:jc w:val="center"/>
        </w:trPr>
        <w:tc>
          <w:tcPr>
            <w:tcW w:w="4876" w:type="dxa"/>
          </w:tcPr>
          <w:p w14:paraId="126D3F62" w14:textId="77777777" w:rsidR="009A1AD4" w:rsidRPr="008D13C2" w:rsidRDefault="009A1AD4" w:rsidP="00BE2F25">
            <w:pPr>
              <w:pStyle w:val="Normal6a"/>
            </w:pPr>
            <w:r w:rsidRPr="008D13C2">
              <w:t>4.</w:t>
            </w:r>
            <w:r w:rsidRPr="008D13C2">
              <w:tab/>
              <w:t xml:space="preserve">La entrevista personal se celebrará en una lengua que el solicitante comprenda </w:t>
            </w:r>
            <w:r w:rsidRPr="008D13C2">
              <w:rPr>
                <w:b/>
                <w:i/>
              </w:rPr>
              <w:t>o cuya comprensión se pueda razonablemente presumir</w:t>
            </w:r>
            <w:r w:rsidRPr="008D13C2">
              <w:t xml:space="preserve"> y en la que este pueda expresarse. Las entrevistas a menores no acompañados se realizarán de forma adaptada al menor, por parte de personal adecuadamente formado y cualificado en virtud de la legislación nacional, en presencia del </w:t>
            </w:r>
            <w:r w:rsidRPr="008D13C2">
              <w:rPr>
                <w:b/>
                <w:i/>
              </w:rPr>
              <w:t>representante</w:t>
            </w:r>
            <w:r w:rsidRPr="008D13C2">
              <w:t xml:space="preserve"> 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podrá pedir que le entreviste y asista personal de su mismo sexo.</w:t>
            </w:r>
          </w:p>
        </w:tc>
        <w:tc>
          <w:tcPr>
            <w:tcW w:w="4876" w:type="dxa"/>
          </w:tcPr>
          <w:p w14:paraId="04253CA4" w14:textId="77777777" w:rsidR="009A1AD4" w:rsidRPr="008D13C2" w:rsidRDefault="009A1AD4" w:rsidP="00BE2F25">
            <w:pPr>
              <w:pStyle w:val="Normal6a"/>
            </w:pPr>
            <w:r w:rsidRPr="008D13C2">
              <w:t>4.</w:t>
            </w:r>
            <w:r w:rsidRPr="008D13C2">
              <w:tab/>
              <w:t xml:space="preserve">La entrevista personal se celebrará en una lengua que el solicitante comprenda y en la que este pueda expresarse. Las entrevistas a menores no acompañados se realizarán de forma adaptada al menor, por parte de personal adecuadamente formado y cualificado en virtud de la legislación nacional, en presencia del </w:t>
            </w:r>
            <w:r w:rsidRPr="008D13C2">
              <w:rPr>
                <w:b/>
                <w:i/>
              </w:rPr>
              <w:t>tutor</w:t>
            </w:r>
            <w:r w:rsidRPr="008D13C2">
              <w:t xml:space="preserve"> 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podrá pedir que le entreviste y asista personal de su mismo sexo.</w:t>
            </w:r>
          </w:p>
        </w:tc>
      </w:tr>
    </w:tbl>
    <w:p w14:paraId="0219385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C93C072" w14:textId="77777777" w:rsidR="009A1AD4" w:rsidRPr="008D13C2" w:rsidRDefault="009A1AD4" w:rsidP="009A1AD4">
      <w:r w:rsidRPr="008D13C2">
        <w:rPr>
          <w:rStyle w:val="HideTWBExt"/>
          <w:noProof w:val="0"/>
        </w:rPr>
        <w:t>&lt;/Amend&gt;</w:t>
      </w:r>
    </w:p>
    <w:p w14:paraId="5B32593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1381</w:t>
      </w:r>
      <w:r w:rsidRPr="008D13C2">
        <w:rPr>
          <w:rStyle w:val="HideTWBExt"/>
          <w:b w:val="0"/>
          <w:noProof w:val="0"/>
        </w:rPr>
        <w:t>&lt;/NumAm&gt;</w:t>
      </w:r>
    </w:p>
    <w:p w14:paraId="3595D1F9"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4FA5175F" w14:textId="77777777" w:rsidR="009A1AD4" w:rsidRPr="008D13C2" w:rsidRDefault="009A1AD4" w:rsidP="009A1AD4">
      <w:pPr>
        <w:pStyle w:val="NormalBold"/>
      </w:pPr>
      <w:r w:rsidRPr="008D13C2">
        <w:rPr>
          <w:rStyle w:val="HideTWBExt"/>
          <w:b w:val="0"/>
          <w:noProof w:val="0"/>
        </w:rPr>
        <w:t>&lt;/RepeatBlock-By&gt;</w:t>
      </w:r>
    </w:p>
    <w:p w14:paraId="0B7E702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CA15D71" w14:textId="77777777" w:rsidR="009A1AD4" w:rsidRPr="008D13C2" w:rsidRDefault="009A1AD4" w:rsidP="009A1AD4">
      <w:pPr>
        <w:pStyle w:val="NormalBold"/>
      </w:pPr>
      <w:r w:rsidRPr="008D13C2">
        <w:rPr>
          <w:rStyle w:val="HideTWBExt"/>
          <w:b w:val="0"/>
          <w:noProof w:val="0"/>
        </w:rPr>
        <w:t>&lt;Article&gt;</w:t>
      </w:r>
      <w:r w:rsidRPr="008D13C2">
        <w:t>Artículo 12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89CBF1D" w14:textId="77777777" w:rsidTr="00BE2F25">
        <w:trPr>
          <w:trHeight w:hRule="exact" w:val="240"/>
          <w:jc w:val="center"/>
        </w:trPr>
        <w:tc>
          <w:tcPr>
            <w:tcW w:w="9752" w:type="dxa"/>
            <w:gridSpan w:val="2"/>
          </w:tcPr>
          <w:p w14:paraId="258A604A" w14:textId="77777777" w:rsidR="009A1AD4" w:rsidRPr="008D13C2" w:rsidRDefault="009A1AD4" w:rsidP="00BE2F25"/>
        </w:tc>
      </w:tr>
      <w:tr w:rsidR="009A1AD4" w:rsidRPr="008D13C2" w14:paraId="71BB3790" w14:textId="77777777" w:rsidTr="00BE2F25">
        <w:trPr>
          <w:trHeight w:val="240"/>
          <w:jc w:val="center"/>
        </w:trPr>
        <w:tc>
          <w:tcPr>
            <w:tcW w:w="4876" w:type="dxa"/>
          </w:tcPr>
          <w:p w14:paraId="405C9945" w14:textId="77777777" w:rsidR="009A1AD4" w:rsidRPr="008D13C2" w:rsidRDefault="009A1AD4" w:rsidP="00BE2F25">
            <w:pPr>
              <w:pStyle w:val="AmColumnHeading"/>
            </w:pPr>
            <w:r w:rsidRPr="008D13C2">
              <w:t>Texto de la Comisión</w:t>
            </w:r>
          </w:p>
        </w:tc>
        <w:tc>
          <w:tcPr>
            <w:tcW w:w="4876" w:type="dxa"/>
          </w:tcPr>
          <w:p w14:paraId="3B70CED3" w14:textId="77777777" w:rsidR="009A1AD4" w:rsidRPr="008D13C2" w:rsidRDefault="009A1AD4" w:rsidP="00BE2F25">
            <w:pPr>
              <w:pStyle w:val="AmColumnHeading"/>
            </w:pPr>
            <w:r w:rsidRPr="008D13C2">
              <w:t>Enmienda</w:t>
            </w:r>
          </w:p>
        </w:tc>
      </w:tr>
      <w:tr w:rsidR="009A1AD4" w:rsidRPr="008D13C2" w14:paraId="0CCA5605" w14:textId="77777777" w:rsidTr="00BE2F25">
        <w:trPr>
          <w:jc w:val="center"/>
        </w:trPr>
        <w:tc>
          <w:tcPr>
            <w:tcW w:w="4876" w:type="dxa"/>
          </w:tcPr>
          <w:p w14:paraId="364F7105" w14:textId="77777777" w:rsidR="009A1AD4" w:rsidRPr="008D13C2" w:rsidRDefault="009A1AD4" w:rsidP="00BE2F25">
            <w:pPr>
              <w:pStyle w:val="Normal6a"/>
            </w:pPr>
            <w:r w:rsidRPr="008D13C2">
              <w:t>4.</w:t>
            </w:r>
            <w:r w:rsidRPr="008D13C2">
              <w:tab/>
              <w:t xml:space="preserve">La entrevista personal se celebrará en una lengua que el solicitante comprenda </w:t>
            </w:r>
            <w:r w:rsidRPr="008D13C2">
              <w:rPr>
                <w:b/>
                <w:i/>
              </w:rPr>
              <w:t>o cuya comprensión se pueda razonablemente presumir</w:t>
            </w:r>
            <w:r w:rsidRPr="008D13C2">
              <w:t xml:space="preserve"> y en la que este pueda expresarse. Las entrevistas a menores no acompañados se realizarán de forma adaptada al menor, por parte de personal adecuadamente formado y cualificado en virtud de la legislación nacional, en presencia del </w:t>
            </w:r>
            <w:r w:rsidRPr="008D13C2">
              <w:rPr>
                <w:b/>
                <w:i/>
              </w:rPr>
              <w:t>representante</w:t>
            </w:r>
            <w:r w:rsidRPr="008D13C2">
              <w:t xml:space="preserve"> 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podrá pedir que le entreviste y asista personal de su mismo sexo.</w:t>
            </w:r>
          </w:p>
        </w:tc>
        <w:tc>
          <w:tcPr>
            <w:tcW w:w="4876" w:type="dxa"/>
          </w:tcPr>
          <w:p w14:paraId="20AFA143" w14:textId="77777777" w:rsidR="009A1AD4" w:rsidRPr="008D13C2" w:rsidRDefault="009A1AD4" w:rsidP="00BE2F25">
            <w:pPr>
              <w:pStyle w:val="Normal6a"/>
            </w:pPr>
            <w:r w:rsidRPr="008D13C2">
              <w:t>4.</w:t>
            </w:r>
            <w:r w:rsidRPr="008D13C2">
              <w:tab/>
              <w:t xml:space="preserve">La entrevista personal se celebrará en una lengua que el solicitante comprenda y en la que este pueda expresarse. Las entrevistas a menores no acompañados se realizarán de forma adaptada al menor, por parte de personal adecuadamente formado y cualificado en virtud de la legislación nacional, en presencia del </w:t>
            </w:r>
            <w:r w:rsidRPr="008D13C2">
              <w:rPr>
                <w:b/>
                <w:i/>
              </w:rPr>
              <w:t xml:space="preserve">tutor </w:t>
            </w:r>
            <w:r w:rsidRPr="008D13C2">
              <w:t>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podrá pedir que le entreviste y asista personal de su mismo sexo.</w:t>
            </w:r>
          </w:p>
        </w:tc>
      </w:tr>
    </w:tbl>
    <w:p w14:paraId="4952A6A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2D02E49" w14:textId="77777777" w:rsidR="009A1AD4" w:rsidRPr="008D13C2" w:rsidRDefault="009A1AD4" w:rsidP="009A1AD4">
      <w:r w:rsidRPr="008D13C2">
        <w:rPr>
          <w:rStyle w:val="HideTWBExt"/>
          <w:noProof w:val="0"/>
        </w:rPr>
        <w:t>&lt;/Amend&gt;</w:t>
      </w:r>
    </w:p>
    <w:p w14:paraId="1392157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1382</w:t>
      </w:r>
      <w:r w:rsidRPr="008D13C2">
        <w:rPr>
          <w:rStyle w:val="HideTWBExt"/>
          <w:b w:val="0"/>
          <w:noProof w:val="0"/>
        </w:rPr>
        <w:t>&lt;/NumAm&gt;</w:t>
      </w:r>
    </w:p>
    <w:p w14:paraId="664E58D6"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66B2E514" w14:textId="77777777" w:rsidR="009A1AD4" w:rsidRPr="008D13C2" w:rsidRDefault="009A1AD4" w:rsidP="009A1AD4">
      <w:pPr>
        <w:pStyle w:val="NormalBold"/>
      </w:pPr>
      <w:r w:rsidRPr="008D13C2">
        <w:rPr>
          <w:rStyle w:val="HideTWBExt"/>
          <w:b w:val="0"/>
          <w:noProof w:val="0"/>
        </w:rPr>
        <w:t>&lt;/RepeatBlock-By&gt;</w:t>
      </w:r>
    </w:p>
    <w:p w14:paraId="780B1A3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CF983AD" w14:textId="77777777" w:rsidR="009A1AD4" w:rsidRPr="008D13C2" w:rsidRDefault="009A1AD4" w:rsidP="009A1AD4">
      <w:pPr>
        <w:pStyle w:val="NormalBold"/>
      </w:pPr>
      <w:r w:rsidRPr="008D13C2">
        <w:rPr>
          <w:rStyle w:val="HideTWBExt"/>
          <w:b w:val="0"/>
          <w:noProof w:val="0"/>
        </w:rPr>
        <w:t>&lt;Article&gt;</w:t>
      </w:r>
      <w:r w:rsidRPr="008D13C2">
        <w:t>Artículo 12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BA4C198" w14:textId="77777777" w:rsidTr="00BE2F25">
        <w:trPr>
          <w:trHeight w:hRule="exact" w:val="240"/>
          <w:jc w:val="center"/>
        </w:trPr>
        <w:tc>
          <w:tcPr>
            <w:tcW w:w="9752" w:type="dxa"/>
            <w:gridSpan w:val="2"/>
          </w:tcPr>
          <w:p w14:paraId="6B3D59A3" w14:textId="77777777" w:rsidR="009A1AD4" w:rsidRPr="008D13C2" w:rsidRDefault="009A1AD4" w:rsidP="00BE2F25"/>
        </w:tc>
      </w:tr>
      <w:tr w:rsidR="009A1AD4" w:rsidRPr="008D13C2" w14:paraId="06322D77" w14:textId="77777777" w:rsidTr="00BE2F25">
        <w:trPr>
          <w:trHeight w:val="240"/>
          <w:jc w:val="center"/>
        </w:trPr>
        <w:tc>
          <w:tcPr>
            <w:tcW w:w="4876" w:type="dxa"/>
          </w:tcPr>
          <w:p w14:paraId="6AA3B5F7" w14:textId="77777777" w:rsidR="009A1AD4" w:rsidRPr="008D13C2" w:rsidRDefault="009A1AD4" w:rsidP="00BE2F25">
            <w:pPr>
              <w:pStyle w:val="AmColumnHeading"/>
            </w:pPr>
            <w:r w:rsidRPr="008D13C2">
              <w:t>Texto de la Comisión</w:t>
            </w:r>
          </w:p>
        </w:tc>
        <w:tc>
          <w:tcPr>
            <w:tcW w:w="4876" w:type="dxa"/>
          </w:tcPr>
          <w:p w14:paraId="2588A517" w14:textId="77777777" w:rsidR="009A1AD4" w:rsidRPr="008D13C2" w:rsidRDefault="009A1AD4" w:rsidP="00BE2F25">
            <w:pPr>
              <w:pStyle w:val="AmColumnHeading"/>
            </w:pPr>
            <w:r w:rsidRPr="008D13C2">
              <w:t>Enmienda</w:t>
            </w:r>
          </w:p>
        </w:tc>
      </w:tr>
      <w:tr w:rsidR="009A1AD4" w:rsidRPr="008D13C2" w14:paraId="4893B2FF" w14:textId="77777777" w:rsidTr="00BE2F25">
        <w:trPr>
          <w:jc w:val="center"/>
        </w:trPr>
        <w:tc>
          <w:tcPr>
            <w:tcW w:w="4876" w:type="dxa"/>
          </w:tcPr>
          <w:p w14:paraId="4E06D3FE" w14:textId="77777777" w:rsidR="009A1AD4" w:rsidRPr="008D13C2" w:rsidRDefault="009A1AD4" w:rsidP="00BE2F25">
            <w:pPr>
              <w:pStyle w:val="Normal6a"/>
            </w:pPr>
            <w:r w:rsidRPr="008D13C2">
              <w:t>4.</w:t>
            </w:r>
            <w:r w:rsidRPr="008D13C2">
              <w:tab/>
              <w:t xml:space="preserve">La entrevista personal se celebrará en una lengua que el solicitante comprenda </w:t>
            </w:r>
            <w:r w:rsidRPr="008D13C2">
              <w:rPr>
                <w:b/>
                <w:i/>
              </w:rPr>
              <w:t>o cuya comprensión se pueda razonablemente presumir</w:t>
            </w:r>
            <w:r w:rsidRPr="008D13C2">
              <w:t xml:space="preserve"> y en la que este pueda expresarse. Las entrevistas a menores no acompañados se realizarán de forma adaptada al menor, por parte de personal adecuadamente formado y cualificado en virtud de la legislación nacional, en presencia del representante y, cuando proceda, del asesor jurídico del menor. Si fuera necesario, los Estados miembros </w:t>
            </w:r>
            <w:r w:rsidRPr="008D13C2">
              <w:rPr>
                <w:b/>
                <w:i/>
              </w:rPr>
              <w:t>recurrirán</w:t>
            </w:r>
            <w:r w:rsidRPr="008D13C2">
              <w:t xml:space="preserve"> a un intérprete y, si procede, a un mediador cultural, que pueda asegurar la correcta comunicación entre el solicitante y la persona que lleve a cabo la entrevista personal. El solicitante podrá pedir que le entreviste y asista personal de su mismo sexo.</w:t>
            </w:r>
          </w:p>
        </w:tc>
        <w:tc>
          <w:tcPr>
            <w:tcW w:w="4876" w:type="dxa"/>
          </w:tcPr>
          <w:p w14:paraId="76FFA617" w14:textId="77777777" w:rsidR="009A1AD4" w:rsidRPr="008D13C2" w:rsidRDefault="009A1AD4" w:rsidP="00BE2F25">
            <w:pPr>
              <w:pStyle w:val="Normal6a"/>
            </w:pPr>
            <w:r w:rsidRPr="008D13C2">
              <w:t>4.</w:t>
            </w:r>
            <w:r w:rsidRPr="008D13C2">
              <w:tab/>
              <w:t xml:space="preserve">La entrevista personal se celebrará en una lengua que el solicitante comprenda y en la que este pueda expresarse. Las entrevistas a menores no acompañados se realizarán de forma adaptada al menor, por parte de personal adecuadamente formado y cualificado en virtud de la legislación nacional, en presencia del representante y, cuando proceda, del asesor jurídico del menor. Si fuera necesario, los Estados miembros </w:t>
            </w:r>
            <w:r w:rsidRPr="008D13C2">
              <w:rPr>
                <w:b/>
                <w:i/>
              </w:rPr>
              <w:t xml:space="preserve">tendrán acceso </w:t>
            </w:r>
            <w:r w:rsidRPr="008D13C2">
              <w:t>a un intérprete y, si procede, a un mediador cultural, que pueda asegurar la correcta comunicación entre el solicitante y la persona que lleve a cabo la entrevista personal. El solicitante podrá pedir que le entreviste y asista personal de su mismo sexo.</w:t>
            </w:r>
          </w:p>
        </w:tc>
      </w:tr>
    </w:tbl>
    <w:p w14:paraId="6546B72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4EE31AE" w14:textId="77777777" w:rsidR="009A1AD4" w:rsidRPr="008D13C2" w:rsidRDefault="009A1AD4" w:rsidP="009A1AD4">
      <w:r w:rsidRPr="008D13C2">
        <w:rPr>
          <w:rStyle w:val="HideTWBExt"/>
          <w:noProof w:val="0"/>
        </w:rPr>
        <w:t>&lt;/Amend&gt;</w:t>
      </w:r>
    </w:p>
    <w:p w14:paraId="1C732C5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1383</w:t>
      </w:r>
      <w:r w:rsidRPr="008D13C2">
        <w:rPr>
          <w:rStyle w:val="HideTWBExt"/>
          <w:b w:val="0"/>
          <w:noProof w:val="0"/>
        </w:rPr>
        <w:t>&lt;/NumAm&gt;</w:t>
      </w:r>
    </w:p>
    <w:p w14:paraId="0977DA19"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55F6AD2C" w14:textId="77777777" w:rsidR="009A1AD4" w:rsidRPr="008D13C2" w:rsidRDefault="009A1AD4" w:rsidP="009A1AD4">
      <w:pPr>
        <w:pStyle w:val="NormalBold"/>
      </w:pPr>
      <w:r w:rsidRPr="008D13C2">
        <w:rPr>
          <w:rStyle w:val="HideTWBExt"/>
          <w:b w:val="0"/>
          <w:noProof w:val="0"/>
        </w:rPr>
        <w:t>&lt;/RepeatBlock-By&gt;</w:t>
      </w:r>
    </w:p>
    <w:p w14:paraId="735E64B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74BE595" w14:textId="77777777" w:rsidR="009A1AD4" w:rsidRPr="008D13C2" w:rsidRDefault="009A1AD4" w:rsidP="009A1AD4">
      <w:pPr>
        <w:pStyle w:val="NormalBold"/>
      </w:pPr>
      <w:r w:rsidRPr="008D13C2">
        <w:rPr>
          <w:rStyle w:val="HideTWBExt"/>
          <w:b w:val="0"/>
          <w:noProof w:val="0"/>
        </w:rPr>
        <w:t>&lt;Article&gt;</w:t>
      </w:r>
      <w:r w:rsidRPr="008D13C2">
        <w:t>Artículo 12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686EFE1" w14:textId="77777777" w:rsidTr="00BE2F25">
        <w:trPr>
          <w:trHeight w:hRule="exact" w:val="240"/>
          <w:jc w:val="center"/>
        </w:trPr>
        <w:tc>
          <w:tcPr>
            <w:tcW w:w="9752" w:type="dxa"/>
            <w:gridSpan w:val="2"/>
          </w:tcPr>
          <w:p w14:paraId="05B331B7" w14:textId="77777777" w:rsidR="009A1AD4" w:rsidRPr="008D13C2" w:rsidRDefault="009A1AD4" w:rsidP="00BE2F25"/>
        </w:tc>
      </w:tr>
      <w:tr w:rsidR="009A1AD4" w:rsidRPr="008D13C2" w14:paraId="6A7E7C4A" w14:textId="77777777" w:rsidTr="00BE2F25">
        <w:trPr>
          <w:trHeight w:val="240"/>
          <w:jc w:val="center"/>
        </w:trPr>
        <w:tc>
          <w:tcPr>
            <w:tcW w:w="4876" w:type="dxa"/>
          </w:tcPr>
          <w:p w14:paraId="41AD5FA2" w14:textId="77777777" w:rsidR="009A1AD4" w:rsidRPr="008D13C2" w:rsidRDefault="009A1AD4" w:rsidP="00BE2F25">
            <w:pPr>
              <w:pStyle w:val="AmColumnHeading"/>
            </w:pPr>
            <w:r w:rsidRPr="008D13C2">
              <w:t>Texto de la Comisión</w:t>
            </w:r>
          </w:p>
        </w:tc>
        <w:tc>
          <w:tcPr>
            <w:tcW w:w="4876" w:type="dxa"/>
          </w:tcPr>
          <w:p w14:paraId="333A9BF9" w14:textId="77777777" w:rsidR="009A1AD4" w:rsidRPr="008D13C2" w:rsidRDefault="009A1AD4" w:rsidP="00BE2F25">
            <w:pPr>
              <w:pStyle w:val="AmColumnHeading"/>
            </w:pPr>
            <w:r w:rsidRPr="008D13C2">
              <w:t>Enmienda</w:t>
            </w:r>
          </w:p>
        </w:tc>
      </w:tr>
      <w:tr w:rsidR="009A1AD4" w:rsidRPr="008D13C2" w14:paraId="46F98232" w14:textId="77777777" w:rsidTr="00BE2F25">
        <w:trPr>
          <w:jc w:val="center"/>
        </w:trPr>
        <w:tc>
          <w:tcPr>
            <w:tcW w:w="4876" w:type="dxa"/>
          </w:tcPr>
          <w:p w14:paraId="1173251D" w14:textId="77777777" w:rsidR="009A1AD4" w:rsidRPr="008D13C2" w:rsidRDefault="009A1AD4" w:rsidP="00BE2F25">
            <w:pPr>
              <w:pStyle w:val="Normal6a"/>
            </w:pPr>
            <w:r w:rsidRPr="008D13C2">
              <w:t>4.</w:t>
            </w:r>
            <w:r w:rsidRPr="008D13C2">
              <w:tab/>
              <w:t>La entrevista personal se celebrará en una lengua que el solicitante comprenda o cuya comprensión se pueda razonablemente presumir y en la que este pueda expresarse. Las entrevistas a menores no acompañados se realizarán de forma adaptada al menor, por parte de personal adecuadamente formado y cualificado en virtud de la legislación nacional, en presencia del representante 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podrá</w:t>
            </w:r>
            <w:r w:rsidRPr="008D13C2">
              <w:rPr>
                <w:b/>
                <w:i/>
              </w:rPr>
              <w:t xml:space="preserve"> pedir</w:t>
            </w:r>
            <w:r w:rsidRPr="008D13C2">
              <w:t xml:space="preserve"> que le entreviste </w:t>
            </w:r>
            <w:r w:rsidRPr="008D13C2">
              <w:rPr>
                <w:b/>
                <w:i/>
              </w:rPr>
              <w:t>y</w:t>
            </w:r>
            <w:r w:rsidRPr="008D13C2">
              <w:t xml:space="preserve"> asista personal de su mismo sexo.</w:t>
            </w:r>
          </w:p>
        </w:tc>
        <w:tc>
          <w:tcPr>
            <w:tcW w:w="4876" w:type="dxa"/>
          </w:tcPr>
          <w:p w14:paraId="0963712D" w14:textId="77777777" w:rsidR="009A1AD4" w:rsidRPr="008D13C2" w:rsidRDefault="009A1AD4" w:rsidP="00BE2F25">
            <w:pPr>
              <w:pStyle w:val="Normal6a"/>
            </w:pPr>
            <w:r w:rsidRPr="008D13C2">
              <w:t>4.</w:t>
            </w:r>
            <w:r w:rsidRPr="008D13C2">
              <w:tab/>
              <w:t xml:space="preserve">La entrevista personal se celebrará en una lengua que el solicitante comprenda o cuya comprensión se pueda razonablemente presumir y en la que este pueda expresarse. Las entrevistas a menores no acompañados se realizarán de forma adaptada al menor, por parte de personal adecuadamente formado y cualificado en virtud de la legislación nacional, en presencia del representante 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w:t>
            </w:r>
            <w:r w:rsidRPr="008D13C2">
              <w:rPr>
                <w:b/>
                <w:i/>
              </w:rPr>
              <w:t xml:space="preserve">no </w:t>
            </w:r>
            <w:r w:rsidRPr="008D13C2">
              <w:t xml:space="preserve">podrá </w:t>
            </w:r>
            <w:r w:rsidRPr="008D13C2">
              <w:rPr>
                <w:b/>
                <w:i/>
              </w:rPr>
              <w:t>pretender</w:t>
            </w:r>
            <w:r w:rsidRPr="008D13C2">
              <w:t xml:space="preserve"> que le entreviste </w:t>
            </w:r>
            <w:r w:rsidRPr="008D13C2">
              <w:rPr>
                <w:b/>
                <w:i/>
              </w:rPr>
              <w:t>ni</w:t>
            </w:r>
            <w:r w:rsidRPr="008D13C2">
              <w:t xml:space="preserve"> asista personal de su mismo sexo.</w:t>
            </w:r>
          </w:p>
        </w:tc>
      </w:tr>
    </w:tbl>
    <w:p w14:paraId="6D04908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6328849F" w14:textId="77777777" w:rsidR="009A1AD4" w:rsidRPr="008D13C2" w:rsidRDefault="009A1AD4" w:rsidP="009A1AD4">
      <w:r w:rsidRPr="008D13C2">
        <w:rPr>
          <w:rStyle w:val="HideTWBExt"/>
          <w:noProof w:val="0"/>
        </w:rPr>
        <w:t>&lt;/Amend&gt;</w:t>
      </w:r>
    </w:p>
    <w:p w14:paraId="6FC8B0E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1384</w:t>
      </w:r>
      <w:r w:rsidRPr="008D13C2">
        <w:rPr>
          <w:rStyle w:val="HideTWBExt"/>
          <w:b w:val="0"/>
          <w:noProof w:val="0"/>
        </w:rPr>
        <w:t>&lt;/NumAm&gt;</w:t>
      </w:r>
    </w:p>
    <w:p w14:paraId="013724DA"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3B8D62C9" w14:textId="77777777" w:rsidR="009A1AD4" w:rsidRPr="008D13C2" w:rsidRDefault="009A1AD4" w:rsidP="009A1AD4">
      <w:pPr>
        <w:pStyle w:val="NormalBold"/>
      </w:pPr>
      <w:r w:rsidRPr="008D13C2">
        <w:rPr>
          <w:rStyle w:val="HideTWBExt"/>
          <w:b w:val="0"/>
          <w:noProof w:val="0"/>
        </w:rPr>
        <w:t>&lt;/RepeatBlock-By&gt;</w:t>
      </w:r>
    </w:p>
    <w:p w14:paraId="3A139D9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D90EC91" w14:textId="77777777" w:rsidR="009A1AD4" w:rsidRPr="008D13C2" w:rsidRDefault="009A1AD4" w:rsidP="009A1AD4">
      <w:pPr>
        <w:pStyle w:val="NormalBold"/>
      </w:pPr>
      <w:r w:rsidRPr="008D13C2">
        <w:rPr>
          <w:rStyle w:val="HideTWBExt"/>
          <w:b w:val="0"/>
          <w:noProof w:val="0"/>
        </w:rPr>
        <w:t>&lt;Article&gt;</w:t>
      </w:r>
      <w:r w:rsidRPr="008D13C2">
        <w:t>Artículo 12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E55102A" w14:textId="77777777" w:rsidTr="00BE2F25">
        <w:trPr>
          <w:trHeight w:hRule="exact" w:val="240"/>
          <w:jc w:val="center"/>
        </w:trPr>
        <w:tc>
          <w:tcPr>
            <w:tcW w:w="9752" w:type="dxa"/>
            <w:gridSpan w:val="2"/>
          </w:tcPr>
          <w:p w14:paraId="5BD03A2F" w14:textId="77777777" w:rsidR="009A1AD4" w:rsidRPr="008D13C2" w:rsidRDefault="009A1AD4" w:rsidP="00BE2F25"/>
        </w:tc>
      </w:tr>
      <w:tr w:rsidR="009A1AD4" w:rsidRPr="008D13C2" w14:paraId="61107281" w14:textId="77777777" w:rsidTr="00BE2F25">
        <w:trPr>
          <w:trHeight w:val="240"/>
          <w:jc w:val="center"/>
        </w:trPr>
        <w:tc>
          <w:tcPr>
            <w:tcW w:w="4876" w:type="dxa"/>
          </w:tcPr>
          <w:p w14:paraId="0059F51A" w14:textId="77777777" w:rsidR="009A1AD4" w:rsidRPr="008D13C2" w:rsidRDefault="009A1AD4" w:rsidP="00BE2F25">
            <w:pPr>
              <w:pStyle w:val="AmColumnHeading"/>
            </w:pPr>
            <w:r w:rsidRPr="008D13C2">
              <w:t>Texto de la Comisión</w:t>
            </w:r>
          </w:p>
        </w:tc>
        <w:tc>
          <w:tcPr>
            <w:tcW w:w="4876" w:type="dxa"/>
          </w:tcPr>
          <w:p w14:paraId="161C91C2" w14:textId="77777777" w:rsidR="009A1AD4" w:rsidRPr="008D13C2" w:rsidRDefault="009A1AD4" w:rsidP="00BE2F25">
            <w:pPr>
              <w:pStyle w:val="AmColumnHeading"/>
            </w:pPr>
            <w:r w:rsidRPr="008D13C2">
              <w:t>Enmienda</w:t>
            </w:r>
          </w:p>
        </w:tc>
      </w:tr>
      <w:tr w:rsidR="009A1AD4" w:rsidRPr="008D13C2" w14:paraId="49DEC1A7" w14:textId="77777777" w:rsidTr="00BE2F25">
        <w:trPr>
          <w:jc w:val="center"/>
        </w:trPr>
        <w:tc>
          <w:tcPr>
            <w:tcW w:w="4876" w:type="dxa"/>
          </w:tcPr>
          <w:p w14:paraId="4F059B75" w14:textId="77777777" w:rsidR="009A1AD4" w:rsidRPr="008D13C2" w:rsidRDefault="009A1AD4" w:rsidP="00BE2F25">
            <w:pPr>
              <w:pStyle w:val="Normal6a"/>
            </w:pPr>
            <w:r w:rsidRPr="008D13C2">
              <w:t>4.</w:t>
            </w:r>
            <w:r w:rsidRPr="008D13C2">
              <w:tab/>
              <w:t xml:space="preserve">La entrevista personal se celebrará en una lengua que el solicitante comprenda </w:t>
            </w:r>
            <w:r w:rsidRPr="008D13C2">
              <w:rPr>
                <w:b/>
                <w:i/>
              </w:rPr>
              <w:t>o cuya comprensión se pueda razonablemente presumir</w:t>
            </w:r>
            <w:r w:rsidRPr="008D13C2">
              <w:t xml:space="preserve"> y en la que este pueda expresarse. Las entrevistas a menores </w:t>
            </w:r>
            <w:r w:rsidRPr="008D13C2">
              <w:rPr>
                <w:b/>
                <w:i/>
              </w:rPr>
              <w:t>no acompañados</w:t>
            </w:r>
            <w:r w:rsidRPr="008D13C2">
              <w:t xml:space="preserve"> se realizarán de forma adaptada al menor, por parte de personal adecuadamente formado y cualificado en virtud de la legislación nacional, en presencia del representante y, cuando proceda, del asesor jurídico del menor. Si fuera necesario, los Estados miembros recurrirán a un intérprete y, si procede, a un mediador cultural, que pueda asegurar la correcta comunicación entre el solicitante y la persona que lleve a cabo la entrevista personal. El solicitante podrá pedir que le entreviste y asista personal de su mismo sexo.</w:t>
            </w:r>
          </w:p>
        </w:tc>
        <w:tc>
          <w:tcPr>
            <w:tcW w:w="4876" w:type="dxa"/>
          </w:tcPr>
          <w:p w14:paraId="2529A655" w14:textId="77777777" w:rsidR="009A1AD4" w:rsidRPr="008D13C2" w:rsidRDefault="009A1AD4" w:rsidP="00BE2F25">
            <w:pPr>
              <w:pStyle w:val="Normal6a"/>
            </w:pPr>
            <w:r w:rsidRPr="008D13C2">
              <w:t>4.</w:t>
            </w:r>
            <w:r w:rsidRPr="008D13C2">
              <w:tab/>
              <w:t xml:space="preserve">La entrevista personal se celebrará en una lengua que el solicitante comprenda y en la que este pueda expresarse. Las entrevistas a menores se realizarán de forma adaptada al menor, por parte de personal adecuadamente formado y cualificado en virtud de la legislación nacional, en presencia del representante y, cuando proceda, del asesor jurídico </w:t>
            </w:r>
            <w:r w:rsidRPr="008D13C2">
              <w:rPr>
                <w:b/>
                <w:i/>
              </w:rPr>
              <w:t xml:space="preserve">o consejero </w:t>
            </w:r>
            <w:r w:rsidRPr="008D13C2">
              <w:t xml:space="preserve">del menor. Si fuera necesario, los Estados miembros recurrirán a un intérprete </w:t>
            </w:r>
            <w:r w:rsidRPr="008D13C2">
              <w:rPr>
                <w:b/>
                <w:i/>
              </w:rPr>
              <w:t>cualificado</w:t>
            </w:r>
            <w:r w:rsidRPr="008D13C2">
              <w:t xml:space="preserve"> y, si procede, a un mediador cultural, que pueda asegurar la correcta comunicación entre el solicitante y la persona que lleve a cabo la entrevista personal. El solicitante podrá pedir que le entreviste y asista personal de su mismo sexo.</w:t>
            </w:r>
          </w:p>
        </w:tc>
      </w:tr>
    </w:tbl>
    <w:p w14:paraId="01B7F50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9406484" w14:textId="77777777" w:rsidR="009A1AD4" w:rsidRPr="008D13C2" w:rsidRDefault="009A1AD4" w:rsidP="009A1AD4">
      <w:r w:rsidRPr="008D13C2">
        <w:rPr>
          <w:rStyle w:val="HideTWBExt"/>
          <w:noProof w:val="0"/>
        </w:rPr>
        <w:t>&lt;/Amend&gt;</w:t>
      </w:r>
    </w:p>
    <w:p w14:paraId="1CBE02A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1385</w:t>
      </w:r>
      <w:r w:rsidRPr="008D13C2">
        <w:rPr>
          <w:rStyle w:val="HideTWBExt"/>
          <w:b w:val="0"/>
          <w:noProof w:val="0"/>
        </w:rPr>
        <w:t>&lt;/NumAm&gt;</w:t>
      </w:r>
    </w:p>
    <w:p w14:paraId="40793130"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0460DAD4" w14:textId="77777777" w:rsidR="009A1AD4" w:rsidRPr="008D13C2" w:rsidRDefault="009A1AD4" w:rsidP="009A1AD4">
      <w:pPr>
        <w:pStyle w:val="NormalBold"/>
      </w:pPr>
      <w:r w:rsidRPr="008D13C2">
        <w:rPr>
          <w:rStyle w:val="HideTWBExt"/>
          <w:b w:val="0"/>
          <w:noProof w:val="0"/>
        </w:rPr>
        <w:t>&lt;/RepeatBlock-By&gt;</w:t>
      </w:r>
    </w:p>
    <w:p w14:paraId="12B7A91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ADDD7E7" w14:textId="77777777" w:rsidR="009A1AD4" w:rsidRPr="008D13C2" w:rsidRDefault="009A1AD4" w:rsidP="009A1AD4">
      <w:pPr>
        <w:pStyle w:val="NormalBold"/>
      </w:pPr>
      <w:r w:rsidRPr="008D13C2">
        <w:rPr>
          <w:rStyle w:val="HideTWBExt"/>
          <w:b w:val="0"/>
          <w:noProof w:val="0"/>
        </w:rPr>
        <w:t>&lt;Article&gt;</w:t>
      </w:r>
      <w:r w:rsidRPr="008D13C2">
        <w:t>Artículo 12 – apartado 4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0260C35" w14:textId="77777777" w:rsidTr="00BE2F25">
        <w:trPr>
          <w:trHeight w:hRule="exact" w:val="240"/>
          <w:jc w:val="center"/>
        </w:trPr>
        <w:tc>
          <w:tcPr>
            <w:tcW w:w="9752" w:type="dxa"/>
            <w:gridSpan w:val="2"/>
          </w:tcPr>
          <w:p w14:paraId="1BB093E2" w14:textId="77777777" w:rsidR="009A1AD4" w:rsidRPr="008D13C2" w:rsidRDefault="009A1AD4" w:rsidP="00BE2F25"/>
        </w:tc>
      </w:tr>
      <w:tr w:rsidR="009A1AD4" w:rsidRPr="008D13C2" w14:paraId="1334CB9E" w14:textId="77777777" w:rsidTr="00BE2F25">
        <w:trPr>
          <w:trHeight w:val="240"/>
          <w:jc w:val="center"/>
        </w:trPr>
        <w:tc>
          <w:tcPr>
            <w:tcW w:w="4876" w:type="dxa"/>
          </w:tcPr>
          <w:p w14:paraId="2EAF358E" w14:textId="77777777" w:rsidR="009A1AD4" w:rsidRPr="008D13C2" w:rsidRDefault="009A1AD4" w:rsidP="00BE2F25">
            <w:pPr>
              <w:pStyle w:val="AmColumnHeading"/>
            </w:pPr>
            <w:r w:rsidRPr="008D13C2">
              <w:t>Texto de la Comisión</w:t>
            </w:r>
          </w:p>
        </w:tc>
        <w:tc>
          <w:tcPr>
            <w:tcW w:w="4876" w:type="dxa"/>
          </w:tcPr>
          <w:p w14:paraId="12A65C6F" w14:textId="77777777" w:rsidR="009A1AD4" w:rsidRPr="008D13C2" w:rsidRDefault="009A1AD4" w:rsidP="00BE2F25">
            <w:pPr>
              <w:pStyle w:val="AmColumnHeading"/>
            </w:pPr>
            <w:r w:rsidRPr="008D13C2">
              <w:t>Enmienda</w:t>
            </w:r>
          </w:p>
        </w:tc>
      </w:tr>
      <w:tr w:rsidR="009A1AD4" w:rsidRPr="008D13C2" w14:paraId="75A1372A" w14:textId="77777777" w:rsidTr="00BE2F25">
        <w:trPr>
          <w:jc w:val="center"/>
        </w:trPr>
        <w:tc>
          <w:tcPr>
            <w:tcW w:w="4876" w:type="dxa"/>
          </w:tcPr>
          <w:p w14:paraId="6B743633" w14:textId="77777777" w:rsidR="009A1AD4" w:rsidRPr="008D13C2" w:rsidRDefault="009A1AD4" w:rsidP="00BE2F25">
            <w:pPr>
              <w:pStyle w:val="Normal6a"/>
            </w:pPr>
          </w:p>
        </w:tc>
        <w:tc>
          <w:tcPr>
            <w:tcW w:w="4876" w:type="dxa"/>
          </w:tcPr>
          <w:p w14:paraId="64503F81" w14:textId="77777777" w:rsidR="009A1AD4" w:rsidRPr="008D13C2" w:rsidRDefault="009A1AD4" w:rsidP="00BE2F25">
            <w:pPr>
              <w:pStyle w:val="Normal6a"/>
            </w:pPr>
            <w:r w:rsidRPr="008D13C2">
              <w:rPr>
                <w:b/>
                <w:i/>
              </w:rPr>
              <w:t>4 bis.</w:t>
            </w:r>
            <w:r w:rsidRPr="008D13C2">
              <w:tab/>
            </w:r>
            <w:r w:rsidRPr="008D13C2">
              <w:rPr>
                <w:b/>
                <w:i/>
              </w:rPr>
              <w:t>Además de contar con la presencia de un asesor jurídico o consejero y, en su caso, de un representante durante la entrevista, el solicitante tendrá derecho a nombrar a una persona de su confianza para que le acompañe a la entrevista.</w:t>
            </w:r>
          </w:p>
        </w:tc>
      </w:tr>
    </w:tbl>
    <w:p w14:paraId="44CE376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63028AF" w14:textId="77777777" w:rsidR="009A1AD4" w:rsidRPr="008D13C2" w:rsidRDefault="009A1AD4" w:rsidP="009A1AD4">
      <w:r w:rsidRPr="008D13C2">
        <w:rPr>
          <w:rStyle w:val="HideTWBExt"/>
          <w:noProof w:val="0"/>
        </w:rPr>
        <w:t>&lt;/Amend&gt;</w:t>
      </w:r>
    </w:p>
    <w:p w14:paraId="447362B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1386</w:t>
      </w:r>
      <w:r w:rsidRPr="008D13C2">
        <w:rPr>
          <w:rStyle w:val="HideTWBExt"/>
          <w:b w:val="0"/>
          <w:noProof w:val="0"/>
        </w:rPr>
        <w:t>&lt;/NumAm&gt;</w:t>
      </w:r>
    </w:p>
    <w:p w14:paraId="199E0023" w14:textId="77777777" w:rsidR="009A1AD4" w:rsidRPr="008D13C2" w:rsidRDefault="009A1AD4" w:rsidP="009A1AD4">
      <w:pPr>
        <w:pStyle w:val="NormalBold"/>
      </w:pPr>
      <w:r w:rsidRPr="008D13C2">
        <w:rPr>
          <w:rStyle w:val="HideTWBExt"/>
          <w:b w:val="0"/>
          <w:noProof w:val="0"/>
        </w:rPr>
        <w:t>&lt;RepeatBlock-By&gt;&lt;Members&gt;</w:t>
      </w:r>
      <w:r w:rsidRPr="008D13C2">
        <w:t>Charlie Weimers, Laura Huhtasaari, Peter Kofod</w:t>
      </w:r>
      <w:r w:rsidRPr="008D13C2">
        <w:rPr>
          <w:rStyle w:val="HideTWBExt"/>
          <w:b w:val="0"/>
          <w:noProof w:val="0"/>
        </w:rPr>
        <w:t>&lt;/Members&gt;</w:t>
      </w:r>
    </w:p>
    <w:p w14:paraId="5D77FE67" w14:textId="77777777" w:rsidR="009A1AD4" w:rsidRPr="008D13C2" w:rsidRDefault="009A1AD4" w:rsidP="009A1AD4">
      <w:pPr>
        <w:pStyle w:val="NormalBold"/>
      </w:pPr>
      <w:r w:rsidRPr="008D13C2">
        <w:rPr>
          <w:rStyle w:val="HideTWBExt"/>
          <w:b w:val="0"/>
          <w:noProof w:val="0"/>
        </w:rPr>
        <w:t>&lt;/RepeatBlock-By&gt;</w:t>
      </w:r>
    </w:p>
    <w:p w14:paraId="5F679E6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5344E87" w14:textId="77777777" w:rsidR="009A1AD4" w:rsidRPr="008D13C2" w:rsidRDefault="009A1AD4" w:rsidP="009A1AD4">
      <w:pPr>
        <w:pStyle w:val="NormalBold"/>
      </w:pPr>
      <w:r w:rsidRPr="008D13C2">
        <w:rPr>
          <w:rStyle w:val="HideTWBExt"/>
          <w:b w:val="0"/>
          <w:noProof w:val="0"/>
        </w:rPr>
        <w:t>&lt;Article&gt;</w:t>
      </w:r>
      <w:r w:rsidRPr="008D13C2">
        <w:t>Artículo 12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0BBE0D9" w14:textId="77777777" w:rsidTr="00BE2F25">
        <w:trPr>
          <w:trHeight w:hRule="exact" w:val="240"/>
          <w:jc w:val="center"/>
        </w:trPr>
        <w:tc>
          <w:tcPr>
            <w:tcW w:w="9752" w:type="dxa"/>
            <w:gridSpan w:val="2"/>
          </w:tcPr>
          <w:p w14:paraId="62B54F9B" w14:textId="77777777" w:rsidR="009A1AD4" w:rsidRPr="008D13C2" w:rsidRDefault="009A1AD4" w:rsidP="00BE2F25"/>
        </w:tc>
      </w:tr>
      <w:tr w:rsidR="009A1AD4" w:rsidRPr="008D13C2" w14:paraId="44FF44E4" w14:textId="77777777" w:rsidTr="00BE2F25">
        <w:trPr>
          <w:trHeight w:val="240"/>
          <w:jc w:val="center"/>
        </w:trPr>
        <w:tc>
          <w:tcPr>
            <w:tcW w:w="4876" w:type="dxa"/>
          </w:tcPr>
          <w:p w14:paraId="22ADC21F" w14:textId="77777777" w:rsidR="009A1AD4" w:rsidRPr="008D13C2" w:rsidRDefault="009A1AD4" w:rsidP="00BE2F25">
            <w:pPr>
              <w:pStyle w:val="AmColumnHeading"/>
            </w:pPr>
            <w:r w:rsidRPr="008D13C2">
              <w:t>Texto de la Comisión</w:t>
            </w:r>
          </w:p>
        </w:tc>
        <w:tc>
          <w:tcPr>
            <w:tcW w:w="4876" w:type="dxa"/>
          </w:tcPr>
          <w:p w14:paraId="7EFCD834" w14:textId="77777777" w:rsidR="009A1AD4" w:rsidRPr="008D13C2" w:rsidRDefault="009A1AD4" w:rsidP="00BE2F25">
            <w:pPr>
              <w:pStyle w:val="AmColumnHeading"/>
            </w:pPr>
            <w:r w:rsidRPr="008D13C2">
              <w:t>Enmienda</w:t>
            </w:r>
          </w:p>
        </w:tc>
      </w:tr>
      <w:tr w:rsidR="009A1AD4" w:rsidRPr="008D13C2" w14:paraId="45CA39D3" w14:textId="77777777" w:rsidTr="00BE2F25">
        <w:trPr>
          <w:jc w:val="center"/>
        </w:trPr>
        <w:tc>
          <w:tcPr>
            <w:tcW w:w="4876" w:type="dxa"/>
          </w:tcPr>
          <w:p w14:paraId="1002BE5D" w14:textId="77777777" w:rsidR="009A1AD4" w:rsidRPr="008D13C2" w:rsidRDefault="009A1AD4" w:rsidP="00BE2F25">
            <w:pPr>
              <w:pStyle w:val="Normal6a"/>
            </w:pPr>
            <w:r w:rsidRPr="008D13C2">
              <w:t>5.</w:t>
            </w:r>
            <w:r w:rsidRPr="008D13C2">
              <w:tab/>
              <w:t xml:space="preserve">La entrevista personal deberá tener lugar en condiciones que garanticen la adecuada confidencialidad. Será efectuada por una persona cualificada de acuerdo con el Derecho nacional. Los solicitantes que se considere que requieren garantías procesales especiales de acuerdo con el Reglamento (UE) XXX/XXX [Reglamento sobre los procedimientos de asilo], recibirán apoyo adecuado con el fin de crear las condiciones necesarias para que efectivamente presenten todos los elementos que permitan la </w:t>
            </w:r>
            <w:r w:rsidRPr="008D13C2">
              <w:rPr>
                <w:b/>
                <w:i/>
              </w:rPr>
              <w:t>determinación del Estado miembro responsable</w:t>
            </w:r>
            <w:r w:rsidRPr="008D13C2">
              <w:t>.</w:t>
            </w:r>
          </w:p>
        </w:tc>
        <w:tc>
          <w:tcPr>
            <w:tcW w:w="4876" w:type="dxa"/>
          </w:tcPr>
          <w:p w14:paraId="544DBFF7" w14:textId="77777777" w:rsidR="009A1AD4" w:rsidRPr="008D13C2" w:rsidRDefault="009A1AD4" w:rsidP="00BE2F25">
            <w:pPr>
              <w:pStyle w:val="Normal6a"/>
            </w:pPr>
            <w:r w:rsidRPr="008D13C2">
              <w:t>5.</w:t>
            </w:r>
            <w:r w:rsidRPr="008D13C2">
              <w:tab/>
              <w:t xml:space="preserve">La entrevista personal deberá tener lugar en condiciones que garanticen la adecuada confidencialidad. Será efectuada por una persona cualificada de acuerdo con el Derecho nacional. Los solicitantes que se considere que requieren garantías procesales especiales de acuerdo con el Reglamento (UE) XXX/XXX [Reglamento sobre los procedimientos de asilo], recibirán apoyo adecuado con el fin de crear las condiciones necesarias para que efectivamente presenten todos los elementos que permitan la </w:t>
            </w:r>
            <w:r w:rsidRPr="008D13C2">
              <w:rPr>
                <w:b/>
                <w:i/>
              </w:rPr>
              <w:t>rápida tramitación de la solicitud de protección internacional en los Estados miembros o en los centros de acogida de terceros países</w:t>
            </w:r>
            <w:r w:rsidRPr="008D13C2">
              <w:t>.</w:t>
            </w:r>
          </w:p>
        </w:tc>
      </w:tr>
    </w:tbl>
    <w:p w14:paraId="7A193E5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579CF59" w14:textId="77777777" w:rsidR="009A1AD4" w:rsidRPr="008D13C2" w:rsidRDefault="009A1AD4" w:rsidP="009A1AD4">
      <w:r w:rsidRPr="008D13C2">
        <w:rPr>
          <w:rStyle w:val="HideTWBExt"/>
          <w:noProof w:val="0"/>
        </w:rPr>
        <w:t>&lt;/Amend&gt;</w:t>
      </w:r>
    </w:p>
    <w:p w14:paraId="1E877DF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1387</w:t>
      </w:r>
      <w:r w:rsidRPr="008D13C2">
        <w:rPr>
          <w:rStyle w:val="HideTWBExt"/>
          <w:b w:val="0"/>
          <w:noProof w:val="0"/>
        </w:rPr>
        <w:t>&lt;/NumAm&gt;</w:t>
      </w:r>
    </w:p>
    <w:p w14:paraId="4EF8A607"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34063BF3" w14:textId="77777777" w:rsidR="009A1AD4" w:rsidRPr="008D13C2" w:rsidRDefault="009A1AD4" w:rsidP="009A1AD4">
      <w:pPr>
        <w:pStyle w:val="NormalBold"/>
      </w:pPr>
      <w:r w:rsidRPr="008D13C2">
        <w:rPr>
          <w:rStyle w:val="HideTWBExt"/>
          <w:b w:val="0"/>
          <w:noProof w:val="0"/>
        </w:rPr>
        <w:t>&lt;/RepeatBlock-By&gt;</w:t>
      </w:r>
    </w:p>
    <w:p w14:paraId="6E36B83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445CEC7" w14:textId="77777777" w:rsidR="009A1AD4" w:rsidRPr="008D13C2" w:rsidRDefault="009A1AD4" w:rsidP="009A1AD4">
      <w:pPr>
        <w:pStyle w:val="NormalBold"/>
      </w:pPr>
      <w:r w:rsidRPr="008D13C2">
        <w:rPr>
          <w:rStyle w:val="HideTWBExt"/>
          <w:b w:val="0"/>
          <w:noProof w:val="0"/>
        </w:rPr>
        <w:t>&lt;Article&gt;</w:t>
      </w:r>
      <w:r w:rsidRPr="008D13C2">
        <w:t>Artículo 12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33338B8" w14:textId="77777777" w:rsidTr="00BE2F25">
        <w:trPr>
          <w:trHeight w:hRule="exact" w:val="240"/>
          <w:jc w:val="center"/>
        </w:trPr>
        <w:tc>
          <w:tcPr>
            <w:tcW w:w="9752" w:type="dxa"/>
            <w:gridSpan w:val="2"/>
          </w:tcPr>
          <w:p w14:paraId="451A7625" w14:textId="77777777" w:rsidR="009A1AD4" w:rsidRPr="008D13C2" w:rsidRDefault="009A1AD4" w:rsidP="00BE2F25"/>
        </w:tc>
      </w:tr>
      <w:tr w:rsidR="009A1AD4" w:rsidRPr="008D13C2" w14:paraId="160D9F6B" w14:textId="77777777" w:rsidTr="00BE2F25">
        <w:trPr>
          <w:trHeight w:val="240"/>
          <w:jc w:val="center"/>
        </w:trPr>
        <w:tc>
          <w:tcPr>
            <w:tcW w:w="4876" w:type="dxa"/>
          </w:tcPr>
          <w:p w14:paraId="7F13A50F" w14:textId="77777777" w:rsidR="009A1AD4" w:rsidRPr="008D13C2" w:rsidRDefault="009A1AD4" w:rsidP="00BE2F25">
            <w:pPr>
              <w:pStyle w:val="AmColumnHeading"/>
            </w:pPr>
            <w:r w:rsidRPr="008D13C2">
              <w:t>Texto de la Comisión</w:t>
            </w:r>
          </w:p>
        </w:tc>
        <w:tc>
          <w:tcPr>
            <w:tcW w:w="4876" w:type="dxa"/>
          </w:tcPr>
          <w:p w14:paraId="2FB035D3" w14:textId="77777777" w:rsidR="009A1AD4" w:rsidRPr="008D13C2" w:rsidRDefault="009A1AD4" w:rsidP="00BE2F25">
            <w:pPr>
              <w:pStyle w:val="AmColumnHeading"/>
            </w:pPr>
            <w:r w:rsidRPr="008D13C2">
              <w:t>Enmienda</w:t>
            </w:r>
          </w:p>
        </w:tc>
      </w:tr>
      <w:tr w:rsidR="009A1AD4" w:rsidRPr="008D13C2" w14:paraId="4C79447F" w14:textId="77777777" w:rsidTr="00BE2F25">
        <w:trPr>
          <w:jc w:val="center"/>
        </w:trPr>
        <w:tc>
          <w:tcPr>
            <w:tcW w:w="4876" w:type="dxa"/>
          </w:tcPr>
          <w:p w14:paraId="23A99574" w14:textId="77777777" w:rsidR="009A1AD4" w:rsidRPr="008D13C2" w:rsidRDefault="009A1AD4" w:rsidP="00BE2F25">
            <w:pPr>
              <w:pStyle w:val="Normal6a"/>
            </w:pPr>
            <w:r w:rsidRPr="008D13C2">
              <w:t>5.</w:t>
            </w:r>
            <w:r w:rsidRPr="008D13C2">
              <w:tab/>
              <w:t>La entrevista personal deberá tener lugar en condiciones que garanticen la adecuada confidencialidad. Será efectuada por una persona cualificada de acuerdo con el Derecho nacional. Los solicitantes que se considere que requieren garantías procesales especiales de acuerdo con el Reglamento (UE) XXX/XXX [Reglamento sobre los procedimientos de asilo], recibirán apoyo adecuado con el fin de crear las condiciones necesarias para que efectivamente presenten todos los elementos que permitan la determinación del Estado miembro responsable.</w:t>
            </w:r>
          </w:p>
        </w:tc>
        <w:tc>
          <w:tcPr>
            <w:tcW w:w="4876" w:type="dxa"/>
          </w:tcPr>
          <w:p w14:paraId="3BD744DA" w14:textId="77777777" w:rsidR="009A1AD4" w:rsidRPr="008D13C2" w:rsidRDefault="009A1AD4" w:rsidP="00BE2F25">
            <w:pPr>
              <w:pStyle w:val="Normal6a"/>
            </w:pPr>
            <w:r w:rsidRPr="008D13C2">
              <w:t>5.</w:t>
            </w:r>
            <w:r w:rsidRPr="008D13C2">
              <w:tab/>
              <w:t xml:space="preserve">La entrevista personal deberá tener lugar en condiciones que garanticen la adecuada confidencialidad. Será efectuada por una persona cualificada de acuerdo con el Derecho nacional. Los solicitantes que se considere que requieren garantías procesales especiales de acuerdo con el Reglamento (UE) XXX/XXX [Reglamento sobre los procedimientos de asilo], recibirán apoyo adecuado </w:t>
            </w:r>
            <w:r w:rsidRPr="008D13C2">
              <w:rPr>
                <w:b/>
                <w:i/>
              </w:rPr>
              <w:t>y tiempo suficiente</w:t>
            </w:r>
            <w:r w:rsidRPr="008D13C2">
              <w:t xml:space="preserve"> con el fin de crear las condiciones necesarias para que efectivamente presenten todos los elementos que permitan la determinación del Estado miembro responsable.</w:t>
            </w:r>
          </w:p>
        </w:tc>
      </w:tr>
    </w:tbl>
    <w:p w14:paraId="6345AC2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2EA4337" w14:textId="77777777" w:rsidR="009A1AD4" w:rsidRPr="008D13C2" w:rsidRDefault="009A1AD4" w:rsidP="009A1AD4">
      <w:r w:rsidRPr="008D13C2">
        <w:rPr>
          <w:rStyle w:val="HideTWBExt"/>
          <w:noProof w:val="0"/>
        </w:rPr>
        <w:t>&lt;/Amend&gt;</w:t>
      </w:r>
    </w:p>
    <w:p w14:paraId="00085C2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1388</w:t>
      </w:r>
      <w:r w:rsidRPr="008D13C2">
        <w:rPr>
          <w:rStyle w:val="HideTWBExt"/>
          <w:b w:val="0"/>
          <w:noProof w:val="0"/>
        </w:rPr>
        <w:t>&lt;/NumAm&gt;</w:t>
      </w:r>
    </w:p>
    <w:p w14:paraId="5BC30FF7"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6548567D" w14:textId="77777777" w:rsidR="009A1AD4" w:rsidRPr="008D13C2" w:rsidRDefault="009A1AD4" w:rsidP="009A1AD4">
      <w:pPr>
        <w:pStyle w:val="NormalBold"/>
      </w:pPr>
      <w:r w:rsidRPr="008D13C2">
        <w:rPr>
          <w:rStyle w:val="HideTWBExt"/>
          <w:b w:val="0"/>
          <w:noProof w:val="0"/>
        </w:rPr>
        <w:t>&lt;/RepeatBlock-By&gt;</w:t>
      </w:r>
    </w:p>
    <w:p w14:paraId="232AE62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FCB6F55" w14:textId="77777777" w:rsidR="009A1AD4" w:rsidRPr="008D13C2" w:rsidRDefault="009A1AD4" w:rsidP="009A1AD4">
      <w:pPr>
        <w:pStyle w:val="NormalBold"/>
      </w:pPr>
      <w:r w:rsidRPr="008D13C2">
        <w:rPr>
          <w:rStyle w:val="HideTWBExt"/>
          <w:b w:val="0"/>
          <w:noProof w:val="0"/>
        </w:rPr>
        <w:t>&lt;Article&gt;</w:t>
      </w:r>
      <w:r w:rsidRPr="008D13C2">
        <w:t>Artículo 12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7EC4EF2" w14:textId="77777777" w:rsidTr="00BE2F25">
        <w:trPr>
          <w:trHeight w:hRule="exact" w:val="240"/>
          <w:jc w:val="center"/>
        </w:trPr>
        <w:tc>
          <w:tcPr>
            <w:tcW w:w="9752" w:type="dxa"/>
            <w:gridSpan w:val="2"/>
          </w:tcPr>
          <w:p w14:paraId="7A7AE691" w14:textId="77777777" w:rsidR="009A1AD4" w:rsidRPr="008D13C2" w:rsidRDefault="009A1AD4" w:rsidP="00BE2F25"/>
        </w:tc>
      </w:tr>
      <w:tr w:rsidR="009A1AD4" w:rsidRPr="008D13C2" w14:paraId="4F52D06B" w14:textId="77777777" w:rsidTr="00BE2F25">
        <w:trPr>
          <w:trHeight w:val="240"/>
          <w:jc w:val="center"/>
        </w:trPr>
        <w:tc>
          <w:tcPr>
            <w:tcW w:w="4876" w:type="dxa"/>
          </w:tcPr>
          <w:p w14:paraId="1F9D86F0" w14:textId="77777777" w:rsidR="009A1AD4" w:rsidRPr="008D13C2" w:rsidRDefault="009A1AD4" w:rsidP="00BE2F25">
            <w:pPr>
              <w:pStyle w:val="AmColumnHeading"/>
            </w:pPr>
            <w:r w:rsidRPr="008D13C2">
              <w:t>Texto de la Comisión</w:t>
            </w:r>
          </w:p>
        </w:tc>
        <w:tc>
          <w:tcPr>
            <w:tcW w:w="4876" w:type="dxa"/>
          </w:tcPr>
          <w:p w14:paraId="794E63AD" w14:textId="77777777" w:rsidR="009A1AD4" w:rsidRPr="008D13C2" w:rsidRDefault="009A1AD4" w:rsidP="00BE2F25">
            <w:pPr>
              <w:pStyle w:val="AmColumnHeading"/>
            </w:pPr>
            <w:r w:rsidRPr="008D13C2">
              <w:t>Enmienda</w:t>
            </w:r>
          </w:p>
        </w:tc>
      </w:tr>
      <w:tr w:rsidR="009A1AD4" w:rsidRPr="008D13C2" w14:paraId="45D92C9F" w14:textId="77777777" w:rsidTr="00BE2F25">
        <w:trPr>
          <w:jc w:val="center"/>
        </w:trPr>
        <w:tc>
          <w:tcPr>
            <w:tcW w:w="4876" w:type="dxa"/>
          </w:tcPr>
          <w:p w14:paraId="37127A5B" w14:textId="77777777" w:rsidR="009A1AD4" w:rsidRPr="008D13C2" w:rsidRDefault="009A1AD4" w:rsidP="00BE2F25">
            <w:pPr>
              <w:pStyle w:val="Normal6a"/>
            </w:pPr>
            <w:r w:rsidRPr="008D13C2">
              <w:t>5.</w:t>
            </w:r>
            <w:r w:rsidRPr="008D13C2">
              <w:tab/>
              <w:t xml:space="preserve">La entrevista personal deberá tener lugar en condiciones que garanticen la adecuada confidencialidad. Será efectuada por una persona cualificada de acuerdo con el Derecho nacional. Los solicitantes que se considere que requieren garantías procesales </w:t>
            </w:r>
            <w:r w:rsidRPr="008D13C2">
              <w:rPr>
                <w:b/>
                <w:i/>
              </w:rPr>
              <w:t>especiales</w:t>
            </w:r>
            <w:r w:rsidRPr="008D13C2">
              <w:t xml:space="preserve"> de acuerdo con el Reglamento (UE) XXX/XXX [Reglamento sobre los procedimientos de asilo], recibirán apoyo adecuado con el fin de crear las condiciones necesarias para que efectivamente presenten todos los elementos que permitan la determinación del Estado miembro responsable.</w:t>
            </w:r>
          </w:p>
        </w:tc>
        <w:tc>
          <w:tcPr>
            <w:tcW w:w="4876" w:type="dxa"/>
          </w:tcPr>
          <w:p w14:paraId="5AECB499" w14:textId="77777777" w:rsidR="009A1AD4" w:rsidRPr="008D13C2" w:rsidRDefault="009A1AD4" w:rsidP="00BE2F25">
            <w:pPr>
              <w:pStyle w:val="Normal6a"/>
            </w:pPr>
            <w:r w:rsidRPr="008D13C2">
              <w:t>5.</w:t>
            </w:r>
            <w:r w:rsidRPr="008D13C2">
              <w:tab/>
              <w:t xml:space="preserve">La entrevista personal deberá tener lugar en condiciones que garanticen la adecuada confidencialidad. Será efectuada por una persona cualificada de acuerdo con el Derecho nacional. Los solicitantes que se considere que requieren garantías procesales </w:t>
            </w:r>
            <w:r w:rsidRPr="008D13C2">
              <w:rPr>
                <w:b/>
                <w:i/>
              </w:rPr>
              <w:t>específicas</w:t>
            </w:r>
            <w:r w:rsidRPr="008D13C2">
              <w:t xml:space="preserve"> de acuerdo con el Reglamento (UE) XXX/XXX [Reglamento sobre los procedimientos de asilo], recibirán apoyo adecuado con el fin de crear las condiciones necesarias para que efectivamente presenten todos los elementos que permitan la determinación del Estado miembro responsable.</w:t>
            </w:r>
          </w:p>
        </w:tc>
      </w:tr>
    </w:tbl>
    <w:p w14:paraId="37919DD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860FEEB" w14:textId="77777777" w:rsidR="009A1AD4" w:rsidRPr="008D13C2" w:rsidRDefault="009A1AD4" w:rsidP="009A1AD4">
      <w:r w:rsidRPr="008D13C2">
        <w:rPr>
          <w:rStyle w:val="HideTWBExt"/>
          <w:noProof w:val="0"/>
        </w:rPr>
        <w:t>&lt;/Amend&gt;</w:t>
      </w:r>
    </w:p>
    <w:p w14:paraId="136BDDF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1389</w:t>
      </w:r>
      <w:r w:rsidRPr="008D13C2">
        <w:rPr>
          <w:rStyle w:val="HideTWBExt"/>
          <w:b w:val="0"/>
          <w:noProof w:val="0"/>
        </w:rPr>
        <w:t>&lt;/NumAm&gt;</w:t>
      </w:r>
    </w:p>
    <w:p w14:paraId="2C2DF085"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7970D7DC" w14:textId="77777777" w:rsidR="009A1AD4" w:rsidRPr="008D13C2" w:rsidRDefault="009A1AD4" w:rsidP="009A1AD4">
      <w:pPr>
        <w:pStyle w:val="NormalBold"/>
      </w:pPr>
      <w:r w:rsidRPr="008D13C2">
        <w:rPr>
          <w:rStyle w:val="HideTWBExt"/>
          <w:b w:val="0"/>
          <w:noProof w:val="0"/>
        </w:rPr>
        <w:t>&lt;/RepeatBlock-By&gt;</w:t>
      </w:r>
    </w:p>
    <w:p w14:paraId="7915FFF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C08A57A" w14:textId="77777777" w:rsidR="009A1AD4" w:rsidRPr="008D13C2" w:rsidRDefault="009A1AD4" w:rsidP="009A1AD4">
      <w:pPr>
        <w:pStyle w:val="NormalBold"/>
      </w:pPr>
      <w:r w:rsidRPr="008D13C2">
        <w:rPr>
          <w:rStyle w:val="HideTWBExt"/>
          <w:b w:val="0"/>
          <w:noProof w:val="0"/>
        </w:rPr>
        <w:t>&lt;Article&gt;</w:t>
      </w:r>
      <w:r w:rsidRPr="008D13C2">
        <w:t>Artículo 12 – apartado 5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7E5B114" w14:textId="77777777" w:rsidTr="00BE2F25">
        <w:trPr>
          <w:trHeight w:hRule="exact" w:val="240"/>
          <w:jc w:val="center"/>
        </w:trPr>
        <w:tc>
          <w:tcPr>
            <w:tcW w:w="9752" w:type="dxa"/>
            <w:gridSpan w:val="2"/>
          </w:tcPr>
          <w:p w14:paraId="52C12CEF" w14:textId="77777777" w:rsidR="009A1AD4" w:rsidRPr="008D13C2" w:rsidRDefault="009A1AD4" w:rsidP="00BE2F25"/>
        </w:tc>
      </w:tr>
      <w:tr w:rsidR="009A1AD4" w:rsidRPr="008D13C2" w14:paraId="186BD91C" w14:textId="77777777" w:rsidTr="00BE2F25">
        <w:trPr>
          <w:trHeight w:val="240"/>
          <w:jc w:val="center"/>
        </w:trPr>
        <w:tc>
          <w:tcPr>
            <w:tcW w:w="4876" w:type="dxa"/>
          </w:tcPr>
          <w:p w14:paraId="21C72775" w14:textId="77777777" w:rsidR="009A1AD4" w:rsidRPr="008D13C2" w:rsidRDefault="009A1AD4" w:rsidP="00BE2F25">
            <w:pPr>
              <w:pStyle w:val="AmColumnHeading"/>
            </w:pPr>
            <w:r w:rsidRPr="008D13C2">
              <w:t>Texto de la Comisión</w:t>
            </w:r>
          </w:p>
        </w:tc>
        <w:tc>
          <w:tcPr>
            <w:tcW w:w="4876" w:type="dxa"/>
          </w:tcPr>
          <w:p w14:paraId="70416926" w14:textId="77777777" w:rsidR="009A1AD4" w:rsidRPr="008D13C2" w:rsidRDefault="009A1AD4" w:rsidP="00BE2F25">
            <w:pPr>
              <w:pStyle w:val="AmColumnHeading"/>
            </w:pPr>
            <w:r w:rsidRPr="008D13C2">
              <w:t>Enmienda</w:t>
            </w:r>
          </w:p>
        </w:tc>
      </w:tr>
      <w:tr w:rsidR="009A1AD4" w:rsidRPr="008D13C2" w14:paraId="29872E5C" w14:textId="77777777" w:rsidTr="00BE2F25">
        <w:trPr>
          <w:jc w:val="center"/>
        </w:trPr>
        <w:tc>
          <w:tcPr>
            <w:tcW w:w="4876" w:type="dxa"/>
          </w:tcPr>
          <w:p w14:paraId="7C74B5D9" w14:textId="77777777" w:rsidR="009A1AD4" w:rsidRPr="008D13C2" w:rsidRDefault="009A1AD4" w:rsidP="00BE2F25">
            <w:pPr>
              <w:pStyle w:val="Normal6a"/>
            </w:pPr>
          </w:p>
        </w:tc>
        <w:tc>
          <w:tcPr>
            <w:tcW w:w="4876" w:type="dxa"/>
          </w:tcPr>
          <w:p w14:paraId="24714C41" w14:textId="77777777" w:rsidR="009A1AD4" w:rsidRPr="008D13C2" w:rsidRDefault="009A1AD4" w:rsidP="00BE2F25">
            <w:pPr>
              <w:pStyle w:val="Normal6a"/>
            </w:pPr>
            <w:r w:rsidRPr="008D13C2">
              <w:rPr>
                <w:b/>
                <w:i/>
              </w:rPr>
              <w:t>5 bis.</w:t>
            </w:r>
            <w:r w:rsidRPr="008D13C2">
              <w:tab/>
            </w:r>
            <w:r w:rsidRPr="008D13C2">
              <w:rPr>
                <w:b/>
                <w:i/>
              </w:rPr>
              <w:t>La persona que realice la entrevista personal habrá recibido una formación adecuada que le permita tener en cuenta las circunstancias personales y generales del solicitante, tales como su origen cultural, edad, sexo, orientación sexual, identidad de género y vulnerabilidad. Además, las personas que entrevisten a los solicitantes poseerán conocimientos generales de las circunstancias que pueden mermar la capacidad del solicitante para ser entrevistado, tales como síntomas de que el solicitante podría haber sufrido torturas o haber sido víctima de la violencia de género en el pasado.</w:t>
            </w:r>
          </w:p>
        </w:tc>
      </w:tr>
    </w:tbl>
    <w:p w14:paraId="420A439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ED07664" w14:textId="77777777" w:rsidR="009A1AD4" w:rsidRPr="008D13C2" w:rsidRDefault="009A1AD4" w:rsidP="009A1AD4">
      <w:r w:rsidRPr="008D13C2">
        <w:rPr>
          <w:rStyle w:val="HideTWBExt"/>
          <w:noProof w:val="0"/>
        </w:rPr>
        <w:t>&lt;/Amend&gt;</w:t>
      </w:r>
    </w:p>
    <w:p w14:paraId="667F954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1390</w:t>
      </w:r>
      <w:r w:rsidRPr="008D13C2">
        <w:rPr>
          <w:rStyle w:val="HideTWBExt"/>
          <w:b w:val="0"/>
          <w:noProof w:val="0"/>
        </w:rPr>
        <w:t>&lt;/NumAm&gt;</w:t>
      </w:r>
    </w:p>
    <w:p w14:paraId="478FF20F"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8460BAD" w14:textId="77777777" w:rsidR="009A1AD4" w:rsidRPr="008D13C2" w:rsidRDefault="009A1AD4" w:rsidP="009A1AD4">
      <w:pPr>
        <w:pStyle w:val="NormalBold"/>
      </w:pPr>
      <w:r w:rsidRPr="008D13C2">
        <w:rPr>
          <w:rStyle w:val="HideTWBExt"/>
          <w:b w:val="0"/>
          <w:noProof w:val="0"/>
        </w:rPr>
        <w:t>&lt;/RepeatBlock-By&gt;</w:t>
      </w:r>
    </w:p>
    <w:p w14:paraId="323AF11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A3F17E2" w14:textId="77777777" w:rsidR="009A1AD4" w:rsidRPr="008D13C2" w:rsidRDefault="009A1AD4" w:rsidP="009A1AD4">
      <w:pPr>
        <w:pStyle w:val="NormalBold"/>
      </w:pPr>
      <w:r w:rsidRPr="008D13C2">
        <w:rPr>
          <w:rStyle w:val="HideTWBExt"/>
          <w:b w:val="0"/>
          <w:noProof w:val="0"/>
        </w:rPr>
        <w:t>&lt;Article&gt;</w:t>
      </w:r>
      <w:r w:rsidRPr="008D13C2">
        <w:t>Artículo 12 – apartado 5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DFAD139" w14:textId="77777777" w:rsidTr="00BE2F25">
        <w:trPr>
          <w:trHeight w:hRule="exact" w:val="240"/>
          <w:jc w:val="center"/>
        </w:trPr>
        <w:tc>
          <w:tcPr>
            <w:tcW w:w="9752" w:type="dxa"/>
            <w:gridSpan w:val="2"/>
          </w:tcPr>
          <w:p w14:paraId="0183F280" w14:textId="77777777" w:rsidR="009A1AD4" w:rsidRPr="008D13C2" w:rsidRDefault="009A1AD4" w:rsidP="00BE2F25"/>
        </w:tc>
      </w:tr>
      <w:tr w:rsidR="009A1AD4" w:rsidRPr="008D13C2" w14:paraId="3B1241E4" w14:textId="77777777" w:rsidTr="00BE2F25">
        <w:trPr>
          <w:trHeight w:val="240"/>
          <w:jc w:val="center"/>
        </w:trPr>
        <w:tc>
          <w:tcPr>
            <w:tcW w:w="4876" w:type="dxa"/>
          </w:tcPr>
          <w:p w14:paraId="5A393E70" w14:textId="77777777" w:rsidR="009A1AD4" w:rsidRPr="008D13C2" w:rsidRDefault="009A1AD4" w:rsidP="00BE2F25">
            <w:pPr>
              <w:pStyle w:val="AmColumnHeading"/>
            </w:pPr>
            <w:r w:rsidRPr="008D13C2">
              <w:t>Texto de la Comisión</w:t>
            </w:r>
          </w:p>
        </w:tc>
        <w:tc>
          <w:tcPr>
            <w:tcW w:w="4876" w:type="dxa"/>
          </w:tcPr>
          <w:p w14:paraId="611D45F9" w14:textId="77777777" w:rsidR="009A1AD4" w:rsidRPr="008D13C2" w:rsidRDefault="009A1AD4" w:rsidP="00BE2F25">
            <w:pPr>
              <w:pStyle w:val="AmColumnHeading"/>
            </w:pPr>
            <w:r w:rsidRPr="008D13C2">
              <w:t>Enmienda</w:t>
            </w:r>
          </w:p>
        </w:tc>
      </w:tr>
      <w:tr w:rsidR="009A1AD4" w:rsidRPr="008D13C2" w14:paraId="4DBB55ED" w14:textId="77777777" w:rsidTr="00BE2F25">
        <w:trPr>
          <w:jc w:val="center"/>
        </w:trPr>
        <w:tc>
          <w:tcPr>
            <w:tcW w:w="4876" w:type="dxa"/>
          </w:tcPr>
          <w:p w14:paraId="467698E7" w14:textId="77777777" w:rsidR="009A1AD4" w:rsidRPr="008D13C2" w:rsidRDefault="009A1AD4" w:rsidP="00BE2F25">
            <w:pPr>
              <w:pStyle w:val="Normal6a"/>
            </w:pPr>
          </w:p>
        </w:tc>
        <w:tc>
          <w:tcPr>
            <w:tcW w:w="4876" w:type="dxa"/>
          </w:tcPr>
          <w:p w14:paraId="4ED49DEC" w14:textId="77777777" w:rsidR="009A1AD4" w:rsidRPr="008D13C2" w:rsidRDefault="009A1AD4" w:rsidP="00BE2F25">
            <w:pPr>
              <w:pStyle w:val="Normal6a"/>
            </w:pPr>
            <w:r w:rsidRPr="008D13C2">
              <w:rPr>
                <w:b/>
                <w:i/>
              </w:rPr>
              <w:t>5 bis.</w:t>
            </w:r>
            <w:r w:rsidRPr="008D13C2">
              <w:tab/>
            </w:r>
            <w:r w:rsidRPr="008D13C2">
              <w:rPr>
                <w:b/>
                <w:i/>
              </w:rPr>
              <w:t>Los Estados miembros garantizarán la existencia de procedimientos normalizados de trabajo apropiados que permitan asegurar la adopción de medidas de protección adecuadas con respecto a los solicitantes que corren el riesgo de ser explotados para fines de trata de seres humanos u otras actividades de la delincuencia organizada.</w:t>
            </w:r>
          </w:p>
        </w:tc>
      </w:tr>
    </w:tbl>
    <w:p w14:paraId="26DC543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D97AA21" w14:textId="77777777" w:rsidR="009A1AD4" w:rsidRPr="008D13C2" w:rsidRDefault="009A1AD4" w:rsidP="009A1AD4">
      <w:r w:rsidRPr="008D13C2">
        <w:rPr>
          <w:rStyle w:val="HideTWBExt"/>
          <w:noProof w:val="0"/>
        </w:rPr>
        <w:t>&lt;/Amend&gt;</w:t>
      </w:r>
    </w:p>
    <w:p w14:paraId="640DDD1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1391</w:t>
      </w:r>
      <w:r w:rsidRPr="008D13C2">
        <w:rPr>
          <w:rStyle w:val="HideTWBExt"/>
          <w:b w:val="0"/>
          <w:noProof w:val="0"/>
        </w:rPr>
        <w:t>&lt;/NumAm&gt;</w:t>
      </w:r>
    </w:p>
    <w:p w14:paraId="02E8E1E1"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3B2E32A1" w14:textId="77777777" w:rsidR="009A1AD4" w:rsidRPr="008D13C2" w:rsidRDefault="009A1AD4" w:rsidP="009A1AD4">
      <w:pPr>
        <w:pStyle w:val="NormalBold"/>
      </w:pPr>
      <w:r w:rsidRPr="008D13C2">
        <w:rPr>
          <w:rStyle w:val="HideTWBExt"/>
          <w:b w:val="0"/>
          <w:noProof w:val="0"/>
        </w:rPr>
        <w:t>&lt;/RepeatBlock-By&gt;</w:t>
      </w:r>
    </w:p>
    <w:p w14:paraId="765925A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50750DD" w14:textId="77777777" w:rsidR="009A1AD4" w:rsidRPr="008D13C2" w:rsidRDefault="009A1AD4" w:rsidP="009A1AD4">
      <w:pPr>
        <w:pStyle w:val="NormalBold"/>
      </w:pPr>
      <w:r w:rsidRPr="008D13C2">
        <w:rPr>
          <w:rStyle w:val="HideTWBExt"/>
          <w:b w:val="0"/>
          <w:noProof w:val="0"/>
        </w:rPr>
        <w:t>&lt;Article&gt;</w:t>
      </w:r>
      <w:r w:rsidRPr="008D13C2">
        <w:t>Artículo 12 – apartado 6</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55A1132" w14:textId="77777777" w:rsidTr="00BE2F25">
        <w:trPr>
          <w:trHeight w:hRule="exact" w:val="240"/>
          <w:jc w:val="center"/>
        </w:trPr>
        <w:tc>
          <w:tcPr>
            <w:tcW w:w="9752" w:type="dxa"/>
            <w:gridSpan w:val="2"/>
          </w:tcPr>
          <w:p w14:paraId="14B6013C" w14:textId="77777777" w:rsidR="009A1AD4" w:rsidRPr="008D13C2" w:rsidRDefault="009A1AD4" w:rsidP="00BE2F25"/>
        </w:tc>
      </w:tr>
      <w:tr w:rsidR="009A1AD4" w:rsidRPr="008D13C2" w14:paraId="78686ADF" w14:textId="77777777" w:rsidTr="00BE2F25">
        <w:trPr>
          <w:trHeight w:val="240"/>
          <w:jc w:val="center"/>
        </w:trPr>
        <w:tc>
          <w:tcPr>
            <w:tcW w:w="4876" w:type="dxa"/>
          </w:tcPr>
          <w:p w14:paraId="0B528010" w14:textId="77777777" w:rsidR="009A1AD4" w:rsidRPr="008D13C2" w:rsidRDefault="009A1AD4" w:rsidP="00BE2F25">
            <w:pPr>
              <w:pStyle w:val="AmColumnHeading"/>
            </w:pPr>
            <w:r w:rsidRPr="008D13C2">
              <w:t>Texto de la Comisión</w:t>
            </w:r>
          </w:p>
        </w:tc>
        <w:tc>
          <w:tcPr>
            <w:tcW w:w="4876" w:type="dxa"/>
          </w:tcPr>
          <w:p w14:paraId="77079191" w14:textId="77777777" w:rsidR="009A1AD4" w:rsidRPr="008D13C2" w:rsidRDefault="009A1AD4" w:rsidP="00BE2F25">
            <w:pPr>
              <w:pStyle w:val="AmColumnHeading"/>
            </w:pPr>
            <w:r w:rsidRPr="008D13C2">
              <w:t>Enmienda</w:t>
            </w:r>
          </w:p>
        </w:tc>
      </w:tr>
      <w:tr w:rsidR="009A1AD4" w:rsidRPr="008D13C2" w14:paraId="5E07DCDD" w14:textId="77777777" w:rsidTr="00BE2F25">
        <w:trPr>
          <w:jc w:val="center"/>
        </w:trPr>
        <w:tc>
          <w:tcPr>
            <w:tcW w:w="4876" w:type="dxa"/>
          </w:tcPr>
          <w:p w14:paraId="58D8EF50" w14:textId="77777777" w:rsidR="009A1AD4" w:rsidRPr="008D13C2" w:rsidRDefault="009A1AD4" w:rsidP="00BE2F25">
            <w:pPr>
              <w:pStyle w:val="Normal6a"/>
            </w:pPr>
            <w:r w:rsidRPr="008D13C2">
              <w:t>6.</w:t>
            </w:r>
            <w:r w:rsidRPr="008D13C2">
              <w:tab/>
              <w:t xml:space="preserve">El Estado miembro que lleve a cabo la entrevista personal elaborará un resumen escrito de esta que contendrá al menos la principal información proporcionada por el solicitante en la entrevista. Este resumen podrá adoptar la forma de un informe o de un formulario normalizado. El Estado miembro garantizará que el solicitante </w:t>
            </w:r>
            <w:r w:rsidRPr="008D13C2">
              <w:rPr>
                <w:b/>
                <w:i/>
              </w:rPr>
              <w:t>o</w:t>
            </w:r>
            <w:r w:rsidRPr="008D13C2">
              <w:t xml:space="preserve"> el asesor jurídico </w:t>
            </w:r>
            <w:r w:rsidRPr="008D13C2">
              <w:rPr>
                <w:b/>
                <w:i/>
              </w:rPr>
              <w:t>u</w:t>
            </w:r>
            <w:r w:rsidRPr="008D13C2">
              <w:t xml:space="preserve"> otro consejero que represente al solicitante </w:t>
            </w:r>
            <w:r w:rsidRPr="008D13C2">
              <w:rPr>
                <w:b/>
                <w:i/>
              </w:rPr>
              <w:t>tenga</w:t>
            </w:r>
            <w:r w:rsidRPr="008D13C2">
              <w:t xml:space="preserve"> acceso al resumen </w:t>
            </w:r>
            <w:r w:rsidRPr="008D13C2">
              <w:rPr>
                <w:b/>
                <w:i/>
              </w:rPr>
              <w:t>en el momento oportuno</w:t>
            </w:r>
            <w:r w:rsidRPr="008D13C2">
              <w:t>.</w:t>
            </w:r>
          </w:p>
        </w:tc>
        <w:tc>
          <w:tcPr>
            <w:tcW w:w="4876" w:type="dxa"/>
          </w:tcPr>
          <w:p w14:paraId="1561A51C" w14:textId="77777777" w:rsidR="009A1AD4" w:rsidRPr="008D13C2" w:rsidRDefault="009A1AD4" w:rsidP="00BE2F25">
            <w:pPr>
              <w:pStyle w:val="Normal6a"/>
            </w:pPr>
            <w:r w:rsidRPr="008D13C2">
              <w:t>6.</w:t>
            </w:r>
            <w:r w:rsidRPr="008D13C2">
              <w:tab/>
              <w:t xml:space="preserve">El Estado miembro que lleve a cabo la entrevista personal elaborará un resumen escrito de esta que contendrá al menos la principal información proporcionada por el solicitante en la entrevista. </w:t>
            </w:r>
            <w:r w:rsidRPr="008D13C2">
              <w:rPr>
                <w:b/>
                <w:i/>
              </w:rPr>
              <w:t xml:space="preserve">La información facilitada en el resumen se verificará con el solicitante y, cuando proceda, el representante y el asesor jurídico o consejero durante la entrevista. </w:t>
            </w:r>
            <w:r w:rsidRPr="008D13C2">
              <w:t xml:space="preserve">Este resumen podrá adoptar la forma de un informe o de un formulario normalizado. </w:t>
            </w:r>
            <w:r w:rsidRPr="008D13C2">
              <w:rPr>
                <w:b/>
                <w:i/>
              </w:rPr>
              <w:t xml:space="preserve">El Estado miembro efectuará una grabación sonora de la entrevista. </w:t>
            </w:r>
            <w:r w:rsidRPr="008D13C2">
              <w:t xml:space="preserve">El Estado miembro garantizará que el solicitante </w:t>
            </w:r>
            <w:r w:rsidRPr="008D13C2">
              <w:rPr>
                <w:b/>
                <w:i/>
              </w:rPr>
              <w:t>y</w:t>
            </w:r>
            <w:r w:rsidRPr="008D13C2">
              <w:t xml:space="preserve"> el asesor jurídico </w:t>
            </w:r>
            <w:r w:rsidRPr="008D13C2">
              <w:rPr>
                <w:b/>
                <w:i/>
              </w:rPr>
              <w:t>y</w:t>
            </w:r>
            <w:r w:rsidRPr="008D13C2">
              <w:t xml:space="preserve"> otro consejero que represente al solicitante </w:t>
            </w:r>
            <w:r w:rsidRPr="008D13C2">
              <w:rPr>
                <w:b/>
                <w:i/>
              </w:rPr>
              <w:t>tengan</w:t>
            </w:r>
            <w:r w:rsidRPr="008D13C2">
              <w:t xml:space="preserve"> acceso al resumen</w:t>
            </w:r>
            <w:r w:rsidRPr="008D13C2">
              <w:rPr>
                <w:b/>
                <w:i/>
              </w:rPr>
              <w:t>, así como a la grabación sonora, en el plazo más breve posible tras la entrevista y, en todo caso, antes de que se haya adoptado la decisión referida al traslado</w:t>
            </w:r>
            <w:r w:rsidRPr="008D13C2">
              <w:t>.</w:t>
            </w:r>
          </w:p>
        </w:tc>
      </w:tr>
    </w:tbl>
    <w:p w14:paraId="6EB1053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822F823" w14:textId="77777777" w:rsidR="009A1AD4" w:rsidRPr="008D13C2" w:rsidRDefault="009A1AD4" w:rsidP="009A1AD4">
      <w:r w:rsidRPr="008D13C2">
        <w:rPr>
          <w:rStyle w:val="HideTWBExt"/>
          <w:noProof w:val="0"/>
        </w:rPr>
        <w:t>&lt;/Amend&gt;</w:t>
      </w:r>
    </w:p>
    <w:p w14:paraId="4C35F79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1392</w:t>
      </w:r>
      <w:r w:rsidRPr="008D13C2">
        <w:rPr>
          <w:rStyle w:val="HideTWBExt"/>
          <w:b w:val="0"/>
          <w:noProof w:val="0"/>
        </w:rPr>
        <w:t>&lt;/NumAm&gt;</w:t>
      </w:r>
    </w:p>
    <w:p w14:paraId="4D676C96"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13BD9A73" w14:textId="77777777" w:rsidR="009A1AD4" w:rsidRPr="008D13C2" w:rsidRDefault="009A1AD4" w:rsidP="009A1AD4">
      <w:pPr>
        <w:pStyle w:val="NormalBold"/>
      </w:pPr>
      <w:r w:rsidRPr="008D13C2">
        <w:rPr>
          <w:rStyle w:val="HideTWBExt"/>
          <w:b w:val="0"/>
          <w:noProof w:val="0"/>
        </w:rPr>
        <w:t>&lt;/RepeatBlock-By&gt;</w:t>
      </w:r>
    </w:p>
    <w:p w14:paraId="6BDAED1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8C677DA" w14:textId="77777777" w:rsidR="009A1AD4" w:rsidRPr="008D13C2" w:rsidRDefault="009A1AD4" w:rsidP="009A1AD4">
      <w:pPr>
        <w:pStyle w:val="NormalBold"/>
      </w:pPr>
      <w:r w:rsidRPr="008D13C2">
        <w:rPr>
          <w:rStyle w:val="HideTWBExt"/>
          <w:b w:val="0"/>
          <w:noProof w:val="0"/>
        </w:rPr>
        <w:t>&lt;Article&gt;</w:t>
      </w:r>
      <w:r w:rsidRPr="008D13C2">
        <w:t>Artículo 12 – apartado 6</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F1AE9E8" w14:textId="77777777" w:rsidTr="00BE2F25">
        <w:trPr>
          <w:trHeight w:hRule="exact" w:val="240"/>
          <w:jc w:val="center"/>
        </w:trPr>
        <w:tc>
          <w:tcPr>
            <w:tcW w:w="9752" w:type="dxa"/>
            <w:gridSpan w:val="2"/>
          </w:tcPr>
          <w:p w14:paraId="00F0C0A3" w14:textId="77777777" w:rsidR="009A1AD4" w:rsidRPr="008D13C2" w:rsidRDefault="009A1AD4" w:rsidP="00BE2F25"/>
        </w:tc>
      </w:tr>
      <w:tr w:rsidR="009A1AD4" w:rsidRPr="008D13C2" w14:paraId="5684AC1B" w14:textId="77777777" w:rsidTr="00BE2F25">
        <w:trPr>
          <w:trHeight w:val="240"/>
          <w:jc w:val="center"/>
        </w:trPr>
        <w:tc>
          <w:tcPr>
            <w:tcW w:w="4876" w:type="dxa"/>
          </w:tcPr>
          <w:p w14:paraId="368C4811" w14:textId="77777777" w:rsidR="009A1AD4" w:rsidRPr="008D13C2" w:rsidRDefault="009A1AD4" w:rsidP="00BE2F25">
            <w:pPr>
              <w:pStyle w:val="AmColumnHeading"/>
            </w:pPr>
            <w:r w:rsidRPr="008D13C2">
              <w:t>Texto de la Comisión</w:t>
            </w:r>
          </w:p>
        </w:tc>
        <w:tc>
          <w:tcPr>
            <w:tcW w:w="4876" w:type="dxa"/>
          </w:tcPr>
          <w:p w14:paraId="3EB590E6" w14:textId="77777777" w:rsidR="009A1AD4" w:rsidRPr="008D13C2" w:rsidRDefault="009A1AD4" w:rsidP="00BE2F25">
            <w:pPr>
              <w:pStyle w:val="AmColumnHeading"/>
            </w:pPr>
            <w:r w:rsidRPr="008D13C2">
              <w:t>Enmienda</w:t>
            </w:r>
          </w:p>
        </w:tc>
      </w:tr>
      <w:tr w:rsidR="009A1AD4" w:rsidRPr="008D13C2" w14:paraId="3EBB1792" w14:textId="77777777" w:rsidTr="00BE2F25">
        <w:trPr>
          <w:jc w:val="center"/>
        </w:trPr>
        <w:tc>
          <w:tcPr>
            <w:tcW w:w="4876" w:type="dxa"/>
          </w:tcPr>
          <w:p w14:paraId="3ACB7EDF" w14:textId="77777777" w:rsidR="009A1AD4" w:rsidRPr="008D13C2" w:rsidRDefault="009A1AD4" w:rsidP="00BE2F25">
            <w:pPr>
              <w:pStyle w:val="Normal6a"/>
            </w:pPr>
            <w:r w:rsidRPr="008D13C2">
              <w:t>6.</w:t>
            </w:r>
            <w:r w:rsidRPr="008D13C2">
              <w:tab/>
              <w:t xml:space="preserve">El Estado miembro que lleve a cabo la entrevista personal elaborará un resumen escrito de esta que contendrá al menos la principal información proporcionada por el solicitante en la entrevista. Este resumen </w:t>
            </w:r>
            <w:r w:rsidRPr="008D13C2">
              <w:rPr>
                <w:b/>
                <w:i/>
              </w:rPr>
              <w:t>podrá adoptar</w:t>
            </w:r>
            <w:r w:rsidRPr="008D13C2">
              <w:t xml:space="preserve"> la forma de un informe </w:t>
            </w:r>
            <w:r w:rsidRPr="008D13C2">
              <w:rPr>
                <w:b/>
                <w:i/>
              </w:rPr>
              <w:t>o de un formulario normalizado</w:t>
            </w:r>
            <w:r w:rsidRPr="008D13C2">
              <w:t xml:space="preserve">. El Estado miembro garantizará que el solicitante </w:t>
            </w:r>
            <w:r w:rsidRPr="008D13C2">
              <w:rPr>
                <w:b/>
                <w:i/>
              </w:rPr>
              <w:t>o</w:t>
            </w:r>
            <w:r w:rsidRPr="008D13C2">
              <w:t xml:space="preserve"> el asesor jurídico </w:t>
            </w:r>
            <w:r w:rsidRPr="008D13C2">
              <w:rPr>
                <w:b/>
                <w:i/>
              </w:rPr>
              <w:t>u otro consejero</w:t>
            </w:r>
            <w:r w:rsidRPr="008D13C2">
              <w:t xml:space="preserve"> que represente al solicitante </w:t>
            </w:r>
            <w:r w:rsidRPr="008D13C2">
              <w:rPr>
                <w:b/>
                <w:i/>
              </w:rPr>
              <w:t>tenga</w:t>
            </w:r>
            <w:r w:rsidRPr="008D13C2">
              <w:t xml:space="preserve"> acceso al resumen </w:t>
            </w:r>
            <w:r w:rsidRPr="008D13C2">
              <w:rPr>
                <w:b/>
                <w:i/>
              </w:rPr>
              <w:t>en el momento oportuno</w:t>
            </w:r>
            <w:r w:rsidRPr="008D13C2">
              <w:t>.</w:t>
            </w:r>
          </w:p>
        </w:tc>
        <w:tc>
          <w:tcPr>
            <w:tcW w:w="4876" w:type="dxa"/>
          </w:tcPr>
          <w:p w14:paraId="2BCEFC8A" w14:textId="77777777" w:rsidR="009A1AD4" w:rsidRPr="008D13C2" w:rsidRDefault="009A1AD4" w:rsidP="00BE2F25">
            <w:pPr>
              <w:pStyle w:val="Normal6a"/>
            </w:pPr>
            <w:r w:rsidRPr="008D13C2">
              <w:t>6.</w:t>
            </w:r>
            <w:r w:rsidRPr="008D13C2">
              <w:tab/>
              <w:t xml:space="preserve">El Estado miembro que lleve a cabo la entrevista personal elaborará un resumen escrito de esta que contendrá al menos la principal información proporcionada por el solicitante en la entrevista. </w:t>
            </w:r>
            <w:r w:rsidRPr="008D13C2">
              <w:rPr>
                <w:b/>
                <w:i/>
              </w:rPr>
              <w:t xml:space="preserve">Al término de la entrevista, el solicitante, y, en su caso, el tutor y/o asesor jurídico, verificarán los principales elementos que deberán incluirse en el resumen. </w:t>
            </w:r>
            <w:r w:rsidRPr="008D13C2">
              <w:t xml:space="preserve">Este resumen </w:t>
            </w:r>
            <w:r w:rsidRPr="008D13C2">
              <w:rPr>
                <w:b/>
                <w:i/>
              </w:rPr>
              <w:t>adoptará</w:t>
            </w:r>
            <w:r w:rsidRPr="008D13C2">
              <w:t xml:space="preserve"> la forma de un informe.</w:t>
            </w:r>
            <w:r w:rsidRPr="008D13C2">
              <w:rPr>
                <w:b/>
                <w:i/>
              </w:rPr>
              <w:t xml:space="preserve"> El Estado miembro efectuará una grabación sonora de la entrevista.</w:t>
            </w:r>
            <w:r w:rsidRPr="008D13C2">
              <w:t xml:space="preserve"> El Estado miembro garantizará que el solicitante </w:t>
            </w:r>
            <w:r w:rsidRPr="008D13C2">
              <w:rPr>
                <w:b/>
                <w:i/>
              </w:rPr>
              <w:t>y/o el tutor, así como</w:t>
            </w:r>
            <w:r w:rsidRPr="008D13C2">
              <w:t xml:space="preserve"> el asesor jurídico que represente al solicitante</w:t>
            </w:r>
            <w:r w:rsidRPr="008D13C2">
              <w:rPr>
                <w:b/>
                <w:i/>
              </w:rPr>
              <w:t>,</w:t>
            </w:r>
            <w:r w:rsidRPr="008D13C2">
              <w:t xml:space="preserve"> </w:t>
            </w:r>
            <w:r w:rsidRPr="008D13C2">
              <w:rPr>
                <w:b/>
                <w:i/>
              </w:rPr>
              <w:t>tengan</w:t>
            </w:r>
            <w:r w:rsidRPr="008D13C2">
              <w:t xml:space="preserve"> acceso al resumen </w:t>
            </w:r>
            <w:r w:rsidRPr="008D13C2">
              <w:rPr>
                <w:b/>
                <w:i/>
              </w:rPr>
              <w:t>lo antes posible tras la entrevista y, en todo caso, antes de que se adopte una decisión de traslado</w:t>
            </w:r>
            <w:r w:rsidRPr="008D13C2">
              <w:t>.</w:t>
            </w:r>
          </w:p>
        </w:tc>
      </w:tr>
    </w:tbl>
    <w:p w14:paraId="2A8402E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570EB22" w14:textId="77777777" w:rsidR="009A1AD4" w:rsidRPr="008D13C2" w:rsidRDefault="009A1AD4" w:rsidP="009A1AD4">
      <w:r w:rsidRPr="008D13C2">
        <w:rPr>
          <w:rStyle w:val="HideTWBExt"/>
          <w:noProof w:val="0"/>
        </w:rPr>
        <w:t>&lt;/Amend&gt;</w:t>
      </w:r>
    </w:p>
    <w:p w14:paraId="1A0D670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1393</w:t>
      </w:r>
      <w:r w:rsidRPr="008D13C2">
        <w:rPr>
          <w:rStyle w:val="HideTWBExt"/>
          <w:b w:val="0"/>
          <w:noProof w:val="0"/>
        </w:rPr>
        <w:t>&lt;/NumAm&gt;</w:t>
      </w:r>
    </w:p>
    <w:p w14:paraId="0F372249"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512B05B6" w14:textId="77777777" w:rsidR="009A1AD4" w:rsidRPr="008D13C2" w:rsidRDefault="009A1AD4" w:rsidP="009A1AD4">
      <w:pPr>
        <w:pStyle w:val="NormalBold"/>
      </w:pPr>
      <w:r w:rsidRPr="008D13C2">
        <w:rPr>
          <w:rStyle w:val="HideTWBExt"/>
          <w:b w:val="0"/>
          <w:noProof w:val="0"/>
        </w:rPr>
        <w:t>&lt;/RepeatBlock-By&gt;</w:t>
      </w:r>
    </w:p>
    <w:p w14:paraId="7A8703F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8B0D7D4" w14:textId="77777777" w:rsidR="009A1AD4" w:rsidRPr="008D13C2" w:rsidRDefault="009A1AD4" w:rsidP="009A1AD4">
      <w:pPr>
        <w:pStyle w:val="NormalBold"/>
      </w:pPr>
      <w:r w:rsidRPr="008D13C2">
        <w:rPr>
          <w:rStyle w:val="HideTWBExt"/>
          <w:b w:val="0"/>
          <w:noProof w:val="0"/>
        </w:rPr>
        <w:t>&lt;Article&gt;</w:t>
      </w:r>
      <w:r w:rsidRPr="008D13C2">
        <w:t>Artículo 12 – apartado 6</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2B5EBE4" w14:textId="77777777" w:rsidTr="00BE2F25">
        <w:trPr>
          <w:trHeight w:hRule="exact" w:val="240"/>
          <w:jc w:val="center"/>
        </w:trPr>
        <w:tc>
          <w:tcPr>
            <w:tcW w:w="9752" w:type="dxa"/>
            <w:gridSpan w:val="2"/>
          </w:tcPr>
          <w:p w14:paraId="2354AE78" w14:textId="77777777" w:rsidR="009A1AD4" w:rsidRPr="008D13C2" w:rsidRDefault="009A1AD4" w:rsidP="00BE2F25"/>
        </w:tc>
      </w:tr>
      <w:tr w:rsidR="009A1AD4" w:rsidRPr="008D13C2" w14:paraId="50A75E68" w14:textId="77777777" w:rsidTr="00BE2F25">
        <w:trPr>
          <w:trHeight w:val="240"/>
          <w:jc w:val="center"/>
        </w:trPr>
        <w:tc>
          <w:tcPr>
            <w:tcW w:w="4876" w:type="dxa"/>
          </w:tcPr>
          <w:p w14:paraId="18274972" w14:textId="77777777" w:rsidR="009A1AD4" w:rsidRPr="008D13C2" w:rsidRDefault="009A1AD4" w:rsidP="00BE2F25">
            <w:pPr>
              <w:pStyle w:val="AmColumnHeading"/>
            </w:pPr>
            <w:r w:rsidRPr="008D13C2">
              <w:t>Texto de la Comisión</w:t>
            </w:r>
          </w:p>
        </w:tc>
        <w:tc>
          <w:tcPr>
            <w:tcW w:w="4876" w:type="dxa"/>
          </w:tcPr>
          <w:p w14:paraId="3639560F" w14:textId="77777777" w:rsidR="009A1AD4" w:rsidRPr="008D13C2" w:rsidRDefault="009A1AD4" w:rsidP="00BE2F25">
            <w:pPr>
              <w:pStyle w:val="AmColumnHeading"/>
            </w:pPr>
            <w:r w:rsidRPr="008D13C2">
              <w:t>Enmienda</w:t>
            </w:r>
          </w:p>
        </w:tc>
      </w:tr>
      <w:tr w:rsidR="009A1AD4" w:rsidRPr="008D13C2" w14:paraId="48F3834F" w14:textId="77777777" w:rsidTr="00BE2F25">
        <w:trPr>
          <w:jc w:val="center"/>
        </w:trPr>
        <w:tc>
          <w:tcPr>
            <w:tcW w:w="4876" w:type="dxa"/>
          </w:tcPr>
          <w:p w14:paraId="3FDD9745" w14:textId="77777777" w:rsidR="009A1AD4" w:rsidRPr="008D13C2" w:rsidRDefault="009A1AD4" w:rsidP="00BE2F25">
            <w:pPr>
              <w:pStyle w:val="Normal6a"/>
            </w:pPr>
            <w:r w:rsidRPr="008D13C2">
              <w:t>6.</w:t>
            </w:r>
            <w:r w:rsidRPr="008D13C2">
              <w:tab/>
              <w:t>El Estado miembro que lleve a cabo la entrevista personal elaborará un resumen escrito de esta que contendrá al menos la principal información proporcionada por el solicitante en la entrevista. Este resumen podrá adoptar la forma de un informe o de un formulario normalizado. El Estado miembro garantizará que el solicitante o el asesor jurídico u otro consejero que represente al solicitante tenga acceso al resumen en el momento oportuno.</w:t>
            </w:r>
          </w:p>
        </w:tc>
        <w:tc>
          <w:tcPr>
            <w:tcW w:w="4876" w:type="dxa"/>
          </w:tcPr>
          <w:p w14:paraId="33010397" w14:textId="77777777" w:rsidR="009A1AD4" w:rsidRPr="008D13C2" w:rsidRDefault="009A1AD4" w:rsidP="00BE2F25">
            <w:pPr>
              <w:pStyle w:val="Normal6a"/>
            </w:pPr>
            <w:r w:rsidRPr="008D13C2">
              <w:t>6.</w:t>
            </w:r>
            <w:r w:rsidRPr="008D13C2">
              <w:tab/>
              <w:t xml:space="preserve">El Estado miembro que lleve a cabo la entrevista personal </w:t>
            </w:r>
            <w:r w:rsidRPr="008D13C2">
              <w:rPr>
                <w:b/>
                <w:i/>
              </w:rPr>
              <w:t xml:space="preserve">efectuará una grabación de sonido de la entrevista y </w:t>
            </w:r>
            <w:r w:rsidRPr="008D13C2">
              <w:t xml:space="preserve">elaborará un resumen escrito de esta que contendrá al menos la principal información proporcionada por el solicitante en la entrevista. Este resumen podrá adoptar la forma de un informe o de un formulario normalizado. El Estado miembro garantizará que el solicitante o el asesor jurídico u otro consejero que represente al solicitante tenga acceso al resumen en el momento oportuno </w:t>
            </w:r>
            <w:r w:rsidRPr="008D13C2">
              <w:rPr>
                <w:b/>
                <w:i/>
              </w:rPr>
              <w:t>y, en todo caso, antes de que se adopte cualquier decisión sobre el Estado miembro responsable o se efectúe una petición de toma a cargo con arreglo al artículo 29</w:t>
            </w:r>
            <w:r w:rsidRPr="008D13C2">
              <w:t>.</w:t>
            </w:r>
          </w:p>
        </w:tc>
      </w:tr>
    </w:tbl>
    <w:p w14:paraId="4101442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8A0F09F" w14:textId="77777777" w:rsidR="009A1AD4" w:rsidRPr="008D13C2" w:rsidRDefault="009A1AD4" w:rsidP="009A1AD4">
      <w:r w:rsidRPr="008D13C2">
        <w:rPr>
          <w:rStyle w:val="HideTWBExt"/>
          <w:noProof w:val="0"/>
        </w:rPr>
        <w:t>&lt;/Amend&gt;</w:t>
      </w:r>
    </w:p>
    <w:p w14:paraId="73D68A9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1394</w:t>
      </w:r>
      <w:r w:rsidRPr="008D13C2">
        <w:rPr>
          <w:rStyle w:val="HideTWBExt"/>
          <w:b w:val="0"/>
          <w:noProof w:val="0"/>
        </w:rPr>
        <w:t>&lt;/NumAm&gt;</w:t>
      </w:r>
    </w:p>
    <w:p w14:paraId="088FF44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159B7328" w14:textId="77777777" w:rsidR="009A1AD4" w:rsidRPr="008D13C2" w:rsidRDefault="009A1AD4" w:rsidP="009A1AD4">
      <w:pPr>
        <w:pStyle w:val="NormalBold"/>
      </w:pPr>
      <w:r w:rsidRPr="008D13C2">
        <w:rPr>
          <w:rStyle w:val="HideTWBExt"/>
          <w:b w:val="0"/>
          <w:noProof w:val="0"/>
        </w:rPr>
        <w:t>&lt;/RepeatBlock-By&gt;</w:t>
      </w:r>
    </w:p>
    <w:p w14:paraId="079D88D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196981C" w14:textId="77777777" w:rsidR="009A1AD4" w:rsidRPr="008D13C2" w:rsidRDefault="009A1AD4" w:rsidP="009A1AD4">
      <w:pPr>
        <w:pStyle w:val="NormalBold"/>
      </w:pPr>
      <w:r w:rsidRPr="008D13C2">
        <w:rPr>
          <w:rStyle w:val="HideTWBExt"/>
          <w:b w:val="0"/>
          <w:noProof w:val="0"/>
        </w:rPr>
        <w:t>&lt;Article&gt;</w:t>
      </w:r>
      <w:r w:rsidRPr="008D13C2">
        <w:t>Artículo 12 – apartado 6</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F56436D" w14:textId="77777777" w:rsidTr="00BE2F25">
        <w:trPr>
          <w:trHeight w:hRule="exact" w:val="240"/>
          <w:jc w:val="center"/>
        </w:trPr>
        <w:tc>
          <w:tcPr>
            <w:tcW w:w="9752" w:type="dxa"/>
            <w:gridSpan w:val="2"/>
          </w:tcPr>
          <w:p w14:paraId="49565060" w14:textId="77777777" w:rsidR="009A1AD4" w:rsidRPr="008D13C2" w:rsidRDefault="009A1AD4" w:rsidP="00BE2F25"/>
        </w:tc>
      </w:tr>
      <w:tr w:rsidR="009A1AD4" w:rsidRPr="008D13C2" w14:paraId="44A9DA1B" w14:textId="77777777" w:rsidTr="00BE2F25">
        <w:trPr>
          <w:trHeight w:val="240"/>
          <w:jc w:val="center"/>
        </w:trPr>
        <w:tc>
          <w:tcPr>
            <w:tcW w:w="4876" w:type="dxa"/>
          </w:tcPr>
          <w:p w14:paraId="7B656A2F" w14:textId="77777777" w:rsidR="009A1AD4" w:rsidRPr="008D13C2" w:rsidRDefault="009A1AD4" w:rsidP="00BE2F25">
            <w:pPr>
              <w:pStyle w:val="AmColumnHeading"/>
            </w:pPr>
            <w:r w:rsidRPr="008D13C2">
              <w:t>Texto de la Comisión</w:t>
            </w:r>
          </w:p>
        </w:tc>
        <w:tc>
          <w:tcPr>
            <w:tcW w:w="4876" w:type="dxa"/>
          </w:tcPr>
          <w:p w14:paraId="7CA7991D" w14:textId="77777777" w:rsidR="009A1AD4" w:rsidRPr="008D13C2" w:rsidRDefault="009A1AD4" w:rsidP="00BE2F25">
            <w:pPr>
              <w:pStyle w:val="AmColumnHeading"/>
            </w:pPr>
            <w:r w:rsidRPr="008D13C2">
              <w:t>Enmienda</w:t>
            </w:r>
          </w:p>
        </w:tc>
      </w:tr>
      <w:tr w:rsidR="009A1AD4" w:rsidRPr="008D13C2" w14:paraId="4C2DDD0F" w14:textId="77777777" w:rsidTr="00BE2F25">
        <w:trPr>
          <w:jc w:val="center"/>
        </w:trPr>
        <w:tc>
          <w:tcPr>
            <w:tcW w:w="4876" w:type="dxa"/>
          </w:tcPr>
          <w:p w14:paraId="43211F4A" w14:textId="77777777" w:rsidR="009A1AD4" w:rsidRPr="008D13C2" w:rsidRDefault="009A1AD4" w:rsidP="00BE2F25">
            <w:pPr>
              <w:pStyle w:val="Normal6a"/>
            </w:pPr>
            <w:r w:rsidRPr="008D13C2">
              <w:t>6.</w:t>
            </w:r>
            <w:r w:rsidRPr="008D13C2">
              <w:tab/>
              <w:t xml:space="preserve">El Estado miembro que lleve a cabo la entrevista personal elaborará </w:t>
            </w:r>
            <w:r w:rsidRPr="008D13C2">
              <w:rPr>
                <w:b/>
                <w:i/>
              </w:rPr>
              <w:t>un resumen</w:t>
            </w:r>
            <w:r w:rsidRPr="008D13C2">
              <w:t xml:space="preserve"> escrito </w:t>
            </w:r>
            <w:r w:rsidRPr="008D13C2">
              <w:rPr>
                <w:b/>
                <w:i/>
              </w:rPr>
              <w:t>de esta que contendrá al menos la principal información proporcionada por el solicitante en la entrevista</w:t>
            </w:r>
            <w:r w:rsidRPr="008D13C2">
              <w:t>.</w:t>
            </w:r>
            <w:r w:rsidRPr="008D13C2">
              <w:rPr>
                <w:b/>
                <w:i/>
              </w:rPr>
              <w:t xml:space="preserve"> Este resumen podrá adoptar la forma de un informe o de un formulario normalizado.</w:t>
            </w:r>
            <w:r w:rsidRPr="008D13C2">
              <w:t xml:space="preserve"> El Estado miembro garantizará que el solicitante o el asesor jurídico u otro consejero que represente al solicitante tenga acceso </w:t>
            </w:r>
            <w:r w:rsidRPr="008D13C2">
              <w:rPr>
                <w:b/>
                <w:i/>
              </w:rPr>
              <w:t>al resumen</w:t>
            </w:r>
            <w:r w:rsidRPr="008D13C2">
              <w:t xml:space="preserve"> </w:t>
            </w:r>
            <w:r w:rsidRPr="008D13C2">
              <w:rPr>
                <w:b/>
                <w:i/>
              </w:rPr>
              <w:t>en el momento oportuno</w:t>
            </w:r>
            <w:r w:rsidRPr="008D13C2">
              <w:t>.</w:t>
            </w:r>
          </w:p>
        </w:tc>
        <w:tc>
          <w:tcPr>
            <w:tcW w:w="4876" w:type="dxa"/>
          </w:tcPr>
          <w:p w14:paraId="68BA3FC8" w14:textId="77777777" w:rsidR="009A1AD4" w:rsidRPr="008D13C2" w:rsidRDefault="009A1AD4" w:rsidP="00BE2F25">
            <w:pPr>
              <w:pStyle w:val="Normal6a"/>
            </w:pPr>
            <w:r w:rsidRPr="008D13C2">
              <w:t>6.</w:t>
            </w:r>
            <w:r w:rsidRPr="008D13C2">
              <w:tab/>
              <w:t xml:space="preserve">El Estado miembro que lleve a cabo la entrevista personal elaborará </w:t>
            </w:r>
            <w:r w:rsidRPr="008D13C2">
              <w:rPr>
                <w:b/>
                <w:i/>
              </w:rPr>
              <w:t>un acta por</w:t>
            </w:r>
            <w:r w:rsidRPr="008D13C2">
              <w:t xml:space="preserve"> escrito. </w:t>
            </w:r>
            <w:r w:rsidRPr="008D13C2">
              <w:rPr>
                <w:b/>
                <w:i/>
              </w:rPr>
              <w:t>Al término de la entrevista, el solicitante, y, en su caso, el tutor y el representante legal, verificarán los principales elementos que deberán incluirse en el acta.</w:t>
            </w:r>
            <w:r w:rsidRPr="008D13C2">
              <w:t xml:space="preserve"> El Estado miembro garantizará que el solicitante o el asesor jurídico u otro consejero que represente al solicitante tenga acceso </w:t>
            </w:r>
            <w:r w:rsidRPr="008D13C2">
              <w:rPr>
                <w:b/>
                <w:i/>
              </w:rPr>
              <w:t>a las actas en el plazo más breve posible tras la entrevista y, en todo caso, antes de que se haya adoptado la decisión referida al traslado</w:t>
            </w:r>
            <w:r w:rsidRPr="008D13C2">
              <w:t>.</w:t>
            </w:r>
          </w:p>
        </w:tc>
      </w:tr>
    </w:tbl>
    <w:p w14:paraId="1686568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AB236DC" w14:textId="77777777" w:rsidR="009A1AD4" w:rsidRPr="008D13C2" w:rsidRDefault="009A1AD4" w:rsidP="009A1AD4">
      <w:r w:rsidRPr="008D13C2">
        <w:rPr>
          <w:rStyle w:val="HideTWBExt"/>
          <w:noProof w:val="0"/>
        </w:rPr>
        <w:t>&lt;/Amend&gt;</w:t>
      </w:r>
    </w:p>
    <w:p w14:paraId="7F2F312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1395</w:t>
      </w:r>
      <w:r w:rsidRPr="008D13C2">
        <w:rPr>
          <w:rStyle w:val="HideTWBExt"/>
          <w:b w:val="0"/>
          <w:noProof w:val="0"/>
        </w:rPr>
        <w:t>&lt;/NumAm&gt;</w:t>
      </w:r>
    </w:p>
    <w:p w14:paraId="507DE3A3"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0892B3DE" w14:textId="77777777" w:rsidR="009A1AD4" w:rsidRPr="008D13C2" w:rsidRDefault="009A1AD4" w:rsidP="009A1AD4">
      <w:pPr>
        <w:pStyle w:val="NormalBold"/>
      </w:pPr>
      <w:r w:rsidRPr="008D13C2">
        <w:rPr>
          <w:rStyle w:val="HideTWBExt"/>
          <w:b w:val="0"/>
          <w:noProof w:val="0"/>
        </w:rPr>
        <w:t>&lt;/RepeatBlock-By&gt;</w:t>
      </w:r>
    </w:p>
    <w:p w14:paraId="7F0B025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465DABC" w14:textId="77777777" w:rsidR="009A1AD4" w:rsidRPr="008D13C2" w:rsidRDefault="009A1AD4" w:rsidP="009A1AD4">
      <w:pPr>
        <w:pStyle w:val="NormalBold"/>
      </w:pPr>
      <w:r w:rsidRPr="008D13C2">
        <w:rPr>
          <w:rStyle w:val="HideTWBExt"/>
          <w:b w:val="0"/>
          <w:noProof w:val="0"/>
        </w:rPr>
        <w:t>&lt;Article&gt;</w:t>
      </w:r>
      <w:r w:rsidRPr="008D13C2">
        <w:t>Artículo 13 – título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DE98FD1" w14:textId="77777777" w:rsidTr="00BE2F25">
        <w:trPr>
          <w:trHeight w:hRule="exact" w:val="240"/>
          <w:jc w:val="center"/>
        </w:trPr>
        <w:tc>
          <w:tcPr>
            <w:tcW w:w="9752" w:type="dxa"/>
            <w:gridSpan w:val="2"/>
          </w:tcPr>
          <w:p w14:paraId="32854660" w14:textId="77777777" w:rsidR="009A1AD4" w:rsidRPr="008D13C2" w:rsidRDefault="009A1AD4" w:rsidP="00BE2F25"/>
        </w:tc>
      </w:tr>
      <w:tr w:rsidR="009A1AD4" w:rsidRPr="008D13C2" w14:paraId="41ED1062" w14:textId="77777777" w:rsidTr="00BE2F25">
        <w:trPr>
          <w:trHeight w:val="240"/>
          <w:jc w:val="center"/>
        </w:trPr>
        <w:tc>
          <w:tcPr>
            <w:tcW w:w="4876" w:type="dxa"/>
          </w:tcPr>
          <w:p w14:paraId="443F0E95" w14:textId="77777777" w:rsidR="009A1AD4" w:rsidRPr="008D13C2" w:rsidRDefault="009A1AD4" w:rsidP="00BE2F25">
            <w:pPr>
              <w:pStyle w:val="AmColumnHeading"/>
            </w:pPr>
            <w:r w:rsidRPr="008D13C2">
              <w:t>Texto de la Comisión</w:t>
            </w:r>
          </w:p>
        </w:tc>
        <w:tc>
          <w:tcPr>
            <w:tcW w:w="4876" w:type="dxa"/>
          </w:tcPr>
          <w:p w14:paraId="421F32CF" w14:textId="77777777" w:rsidR="009A1AD4" w:rsidRPr="008D13C2" w:rsidRDefault="009A1AD4" w:rsidP="00BE2F25">
            <w:pPr>
              <w:pStyle w:val="AmColumnHeading"/>
            </w:pPr>
            <w:r w:rsidRPr="008D13C2">
              <w:t>Enmienda</w:t>
            </w:r>
          </w:p>
        </w:tc>
      </w:tr>
      <w:tr w:rsidR="009A1AD4" w:rsidRPr="008D13C2" w14:paraId="7D52ECAA" w14:textId="77777777" w:rsidTr="00BE2F25">
        <w:trPr>
          <w:jc w:val="center"/>
        </w:trPr>
        <w:tc>
          <w:tcPr>
            <w:tcW w:w="4876" w:type="dxa"/>
          </w:tcPr>
          <w:p w14:paraId="3E9A49A2" w14:textId="77777777" w:rsidR="009A1AD4" w:rsidRPr="008D13C2" w:rsidRDefault="009A1AD4" w:rsidP="00BE2F25">
            <w:pPr>
              <w:pStyle w:val="Normal6a"/>
            </w:pPr>
            <w:r w:rsidRPr="008D13C2">
              <w:t>Garantías para menores</w:t>
            </w:r>
          </w:p>
        </w:tc>
        <w:tc>
          <w:tcPr>
            <w:tcW w:w="4876" w:type="dxa"/>
          </w:tcPr>
          <w:p w14:paraId="40079103" w14:textId="77777777" w:rsidR="009A1AD4" w:rsidRPr="008D13C2" w:rsidRDefault="009A1AD4" w:rsidP="00BE2F25">
            <w:pPr>
              <w:pStyle w:val="Normal6a"/>
            </w:pPr>
            <w:r w:rsidRPr="008D13C2">
              <w:t xml:space="preserve">Garantías para menores </w:t>
            </w:r>
            <w:r w:rsidRPr="008D13C2">
              <w:rPr>
                <w:b/>
                <w:i/>
              </w:rPr>
              <w:t>y niños</w:t>
            </w:r>
          </w:p>
        </w:tc>
      </w:tr>
    </w:tbl>
    <w:p w14:paraId="714E280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E62482B" w14:textId="77777777" w:rsidR="009A1AD4" w:rsidRPr="008D13C2" w:rsidRDefault="009A1AD4" w:rsidP="009A1AD4">
      <w:r w:rsidRPr="008D13C2">
        <w:rPr>
          <w:rStyle w:val="HideTWBExt"/>
          <w:noProof w:val="0"/>
        </w:rPr>
        <w:t>&lt;/Amend&gt;</w:t>
      </w:r>
    </w:p>
    <w:p w14:paraId="64A7506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1396</w:t>
      </w:r>
      <w:r w:rsidRPr="008D13C2">
        <w:rPr>
          <w:rStyle w:val="HideTWBExt"/>
          <w:b w:val="0"/>
          <w:noProof w:val="0"/>
        </w:rPr>
        <w:t>&lt;/NumAm&gt;</w:t>
      </w:r>
    </w:p>
    <w:p w14:paraId="01C5201F"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026DF36C" w14:textId="77777777" w:rsidR="009A1AD4" w:rsidRPr="008D13C2" w:rsidRDefault="009A1AD4" w:rsidP="009A1AD4">
      <w:pPr>
        <w:pStyle w:val="NormalBold"/>
      </w:pPr>
      <w:r w:rsidRPr="008D13C2">
        <w:rPr>
          <w:rStyle w:val="HideTWBExt"/>
          <w:b w:val="0"/>
          <w:noProof w:val="0"/>
        </w:rPr>
        <w:t>&lt;/RepeatBlock-By&gt;</w:t>
      </w:r>
    </w:p>
    <w:p w14:paraId="4F20258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F4C1B08" w14:textId="77777777" w:rsidR="009A1AD4" w:rsidRPr="008D13C2" w:rsidRDefault="009A1AD4" w:rsidP="009A1AD4">
      <w:pPr>
        <w:pStyle w:val="NormalBold"/>
      </w:pPr>
      <w:r w:rsidRPr="008D13C2">
        <w:rPr>
          <w:rStyle w:val="HideTWBExt"/>
          <w:b w:val="0"/>
          <w:noProof w:val="0"/>
        </w:rPr>
        <w:t>&lt;Article&gt;</w:t>
      </w:r>
      <w:r w:rsidRPr="008D13C2">
        <w:t>Artículo 13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A40BCA3" w14:textId="77777777" w:rsidTr="00BE2F25">
        <w:trPr>
          <w:trHeight w:hRule="exact" w:val="240"/>
          <w:jc w:val="center"/>
        </w:trPr>
        <w:tc>
          <w:tcPr>
            <w:tcW w:w="9752" w:type="dxa"/>
            <w:gridSpan w:val="2"/>
          </w:tcPr>
          <w:p w14:paraId="45B5CB30" w14:textId="77777777" w:rsidR="009A1AD4" w:rsidRPr="008D13C2" w:rsidRDefault="009A1AD4" w:rsidP="00BE2F25"/>
        </w:tc>
      </w:tr>
      <w:tr w:rsidR="009A1AD4" w:rsidRPr="008D13C2" w14:paraId="3BBCA215" w14:textId="77777777" w:rsidTr="00BE2F25">
        <w:trPr>
          <w:trHeight w:val="240"/>
          <w:jc w:val="center"/>
        </w:trPr>
        <w:tc>
          <w:tcPr>
            <w:tcW w:w="4876" w:type="dxa"/>
          </w:tcPr>
          <w:p w14:paraId="5091AF00" w14:textId="77777777" w:rsidR="009A1AD4" w:rsidRPr="008D13C2" w:rsidRDefault="009A1AD4" w:rsidP="00BE2F25">
            <w:pPr>
              <w:pStyle w:val="AmColumnHeading"/>
            </w:pPr>
            <w:r w:rsidRPr="008D13C2">
              <w:t>Texto de la Comisión</w:t>
            </w:r>
          </w:p>
        </w:tc>
        <w:tc>
          <w:tcPr>
            <w:tcW w:w="4876" w:type="dxa"/>
          </w:tcPr>
          <w:p w14:paraId="7FF38184" w14:textId="77777777" w:rsidR="009A1AD4" w:rsidRPr="008D13C2" w:rsidRDefault="009A1AD4" w:rsidP="00BE2F25">
            <w:pPr>
              <w:pStyle w:val="AmColumnHeading"/>
            </w:pPr>
            <w:r w:rsidRPr="008D13C2">
              <w:t>Enmienda</w:t>
            </w:r>
          </w:p>
        </w:tc>
      </w:tr>
      <w:tr w:rsidR="009A1AD4" w:rsidRPr="008D13C2" w14:paraId="372FB0DA" w14:textId="77777777" w:rsidTr="00BE2F25">
        <w:trPr>
          <w:jc w:val="center"/>
        </w:trPr>
        <w:tc>
          <w:tcPr>
            <w:tcW w:w="4876" w:type="dxa"/>
          </w:tcPr>
          <w:p w14:paraId="4EA2E6A8" w14:textId="77777777" w:rsidR="009A1AD4" w:rsidRPr="008D13C2" w:rsidRDefault="009A1AD4" w:rsidP="00BE2F25">
            <w:pPr>
              <w:pStyle w:val="Normal6a"/>
            </w:pPr>
            <w:r w:rsidRPr="008D13C2">
              <w:t>1.</w:t>
            </w:r>
            <w:r w:rsidRPr="008D13C2">
              <w:tab/>
              <w:t xml:space="preserve">El interés superior del menor será una consideración </w:t>
            </w:r>
            <w:r w:rsidRPr="008D13C2">
              <w:rPr>
                <w:b/>
                <w:i/>
              </w:rPr>
              <w:t>primordial</w:t>
            </w:r>
            <w:r w:rsidRPr="008D13C2">
              <w:t xml:space="preserve"> de los Estados miembros en todos los procedimientos previstos en el presente Reglamento.</w:t>
            </w:r>
          </w:p>
        </w:tc>
        <w:tc>
          <w:tcPr>
            <w:tcW w:w="4876" w:type="dxa"/>
          </w:tcPr>
          <w:p w14:paraId="5A778B81" w14:textId="77777777" w:rsidR="009A1AD4" w:rsidRPr="008D13C2" w:rsidRDefault="009A1AD4" w:rsidP="00BE2F25">
            <w:pPr>
              <w:pStyle w:val="Normal6a"/>
            </w:pPr>
            <w:r w:rsidRPr="008D13C2">
              <w:t>1.</w:t>
            </w:r>
            <w:r w:rsidRPr="008D13C2">
              <w:tab/>
              <w:t xml:space="preserve">El interés superior </w:t>
            </w:r>
            <w:r w:rsidRPr="008D13C2">
              <w:rPr>
                <w:b/>
                <w:i/>
              </w:rPr>
              <w:t>del niño y</w:t>
            </w:r>
            <w:r w:rsidRPr="008D13C2">
              <w:t xml:space="preserve"> del menor será una consideración </w:t>
            </w:r>
            <w:r w:rsidRPr="008D13C2">
              <w:rPr>
                <w:b/>
                <w:i/>
              </w:rPr>
              <w:t>importante</w:t>
            </w:r>
            <w:r w:rsidRPr="008D13C2">
              <w:t xml:space="preserve"> de los Estados miembros en todos los procedimientos previstos en el presente Reglamento</w:t>
            </w:r>
            <w:r w:rsidRPr="008D13C2">
              <w:rPr>
                <w:b/>
                <w:i/>
              </w:rPr>
              <w:t>, siempre que el menor no haya cometido actos de violencia contra otras personas o bienes en el Estado o Estados miembros</w:t>
            </w:r>
            <w:r w:rsidRPr="008D13C2">
              <w:t xml:space="preserve">. </w:t>
            </w:r>
            <w:r w:rsidRPr="008D13C2">
              <w:rPr>
                <w:b/>
                <w:i/>
              </w:rPr>
              <w:t>Si se cometen tales actos violentos, cualquier tratamiento especial por razones de edad podría ser revocado a discreción del Estado miembro responsable.</w:t>
            </w:r>
          </w:p>
        </w:tc>
      </w:tr>
    </w:tbl>
    <w:p w14:paraId="3BA05EA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25B329D" w14:textId="77777777" w:rsidR="009A1AD4" w:rsidRPr="008D13C2" w:rsidRDefault="009A1AD4" w:rsidP="009A1AD4">
      <w:r w:rsidRPr="008D13C2">
        <w:rPr>
          <w:rStyle w:val="HideTWBExt"/>
          <w:noProof w:val="0"/>
        </w:rPr>
        <w:t>&lt;/Amend&gt;</w:t>
      </w:r>
    </w:p>
    <w:p w14:paraId="25DBA6F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1397</w:t>
      </w:r>
      <w:r w:rsidRPr="008D13C2">
        <w:rPr>
          <w:rStyle w:val="HideTWBExt"/>
          <w:b w:val="0"/>
          <w:noProof w:val="0"/>
        </w:rPr>
        <w:t>&lt;/NumAm&gt;</w:t>
      </w:r>
    </w:p>
    <w:p w14:paraId="76A209BB" w14:textId="77777777" w:rsidR="009A1AD4" w:rsidRPr="008D13C2" w:rsidRDefault="009A1AD4" w:rsidP="009A1AD4">
      <w:pPr>
        <w:pStyle w:val="NormalBold"/>
      </w:pPr>
      <w:r w:rsidRPr="008D13C2">
        <w:rPr>
          <w:rStyle w:val="HideTWBExt"/>
          <w:b w:val="0"/>
          <w:noProof w:val="0"/>
        </w:rPr>
        <w:t>&lt;RepeatBlock-By&gt;&lt;Members&gt;</w:t>
      </w:r>
      <w:r w:rsidRPr="008D13C2">
        <w:t>Sophia in 't Veld, Hilde Vautmans, Jan-Christoph Oetjen, Michal Šimečka, Moritz Körner, Karen Melchior</w:t>
      </w:r>
      <w:r w:rsidRPr="008D13C2">
        <w:rPr>
          <w:rStyle w:val="HideTWBExt"/>
          <w:b w:val="0"/>
          <w:noProof w:val="0"/>
        </w:rPr>
        <w:t>&lt;/Members&gt;</w:t>
      </w:r>
    </w:p>
    <w:p w14:paraId="415C3243" w14:textId="77777777" w:rsidR="009A1AD4" w:rsidRPr="008D13C2" w:rsidRDefault="009A1AD4" w:rsidP="009A1AD4">
      <w:pPr>
        <w:pStyle w:val="NormalBold"/>
      </w:pPr>
      <w:r w:rsidRPr="008D13C2">
        <w:rPr>
          <w:rStyle w:val="HideTWBExt"/>
          <w:b w:val="0"/>
          <w:noProof w:val="0"/>
        </w:rPr>
        <w:t>&lt;/RepeatBlock-By&gt;</w:t>
      </w:r>
    </w:p>
    <w:p w14:paraId="0900FA6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592EE87" w14:textId="77777777" w:rsidR="009A1AD4" w:rsidRPr="008D13C2" w:rsidRDefault="009A1AD4" w:rsidP="009A1AD4">
      <w:pPr>
        <w:pStyle w:val="NormalBold"/>
      </w:pPr>
      <w:r w:rsidRPr="008D13C2">
        <w:rPr>
          <w:rStyle w:val="HideTWBExt"/>
          <w:b w:val="0"/>
          <w:noProof w:val="0"/>
        </w:rPr>
        <w:t>&lt;Article&gt;</w:t>
      </w:r>
      <w:r w:rsidRPr="008D13C2">
        <w:t>Artículo 13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77DBCF8" w14:textId="77777777" w:rsidTr="00BE2F25">
        <w:trPr>
          <w:trHeight w:hRule="exact" w:val="240"/>
          <w:jc w:val="center"/>
        </w:trPr>
        <w:tc>
          <w:tcPr>
            <w:tcW w:w="9752" w:type="dxa"/>
            <w:gridSpan w:val="2"/>
          </w:tcPr>
          <w:p w14:paraId="70D571DA" w14:textId="77777777" w:rsidR="009A1AD4" w:rsidRPr="008D13C2" w:rsidRDefault="009A1AD4" w:rsidP="00BE2F25"/>
        </w:tc>
      </w:tr>
      <w:tr w:rsidR="009A1AD4" w:rsidRPr="008D13C2" w14:paraId="00F2A1F7" w14:textId="77777777" w:rsidTr="00BE2F25">
        <w:trPr>
          <w:trHeight w:val="240"/>
          <w:jc w:val="center"/>
        </w:trPr>
        <w:tc>
          <w:tcPr>
            <w:tcW w:w="4876" w:type="dxa"/>
          </w:tcPr>
          <w:p w14:paraId="3DC74AD7" w14:textId="77777777" w:rsidR="009A1AD4" w:rsidRPr="008D13C2" w:rsidRDefault="009A1AD4" w:rsidP="00BE2F25">
            <w:pPr>
              <w:pStyle w:val="AmColumnHeading"/>
            </w:pPr>
            <w:r w:rsidRPr="008D13C2">
              <w:t>Texto de la Comisión</w:t>
            </w:r>
          </w:p>
        </w:tc>
        <w:tc>
          <w:tcPr>
            <w:tcW w:w="4876" w:type="dxa"/>
          </w:tcPr>
          <w:p w14:paraId="218EDE4B" w14:textId="77777777" w:rsidR="009A1AD4" w:rsidRPr="008D13C2" w:rsidRDefault="009A1AD4" w:rsidP="00BE2F25">
            <w:pPr>
              <w:pStyle w:val="AmColumnHeading"/>
            </w:pPr>
            <w:r w:rsidRPr="008D13C2">
              <w:t>Enmienda</w:t>
            </w:r>
          </w:p>
        </w:tc>
      </w:tr>
      <w:tr w:rsidR="009A1AD4" w:rsidRPr="008D13C2" w14:paraId="35DCBF3E" w14:textId="77777777" w:rsidTr="00BE2F25">
        <w:trPr>
          <w:jc w:val="center"/>
        </w:trPr>
        <w:tc>
          <w:tcPr>
            <w:tcW w:w="4876" w:type="dxa"/>
          </w:tcPr>
          <w:p w14:paraId="773C357A" w14:textId="77777777" w:rsidR="009A1AD4" w:rsidRPr="008D13C2" w:rsidRDefault="009A1AD4" w:rsidP="00BE2F25">
            <w:pPr>
              <w:pStyle w:val="Normal6a"/>
            </w:pPr>
            <w:r w:rsidRPr="008D13C2">
              <w:t>1.</w:t>
            </w:r>
            <w:r w:rsidRPr="008D13C2">
              <w:tab/>
              <w:t xml:space="preserve">El interés superior del menor será </w:t>
            </w:r>
            <w:r w:rsidRPr="008D13C2">
              <w:rPr>
                <w:b/>
                <w:i/>
              </w:rPr>
              <w:t>una</w:t>
            </w:r>
            <w:r w:rsidRPr="008D13C2">
              <w:t xml:space="preserve"> consideración primordial de los Estados miembros en todos los procedimientos previstos en el presente Reglamento.</w:t>
            </w:r>
          </w:p>
        </w:tc>
        <w:tc>
          <w:tcPr>
            <w:tcW w:w="4876" w:type="dxa"/>
          </w:tcPr>
          <w:p w14:paraId="5BDC84BA" w14:textId="77777777" w:rsidR="009A1AD4" w:rsidRPr="008D13C2" w:rsidRDefault="009A1AD4" w:rsidP="00BE2F25">
            <w:pPr>
              <w:pStyle w:val="Normal6a"/>
            </w:pPr>
            <w:r w:rsidRPr="008D13C2">
              <w:t>1.</w:t>
            </w:r>
            <w:r w:rsidRPr="008D13C2">
              <w:tab/>
              <w:t xml:space="preserve">El interés superior del niño constituirá </w:t>
            </w:r>
            <w:r w:rsidRPr="008D13C2">
              <w:rPr>
                <w:b/>
                <w:i/>
              </w:rPr>
              <w:t>la</w:t>
            </w:r>
            <w:r w:rsidRPr="008D13C2">
              <w:t xml:space="preserve"> consideración primordial de los Estados miembros en todos los procedimientos previstos en el presente Reglamento.</w:t>
            </w:r>
          </w:p>
        </w:tc>
      </w:tr>
    </w:tbl>
    <w:p w14:paraId="70A1880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FECAB4A" w14:textId="77777777" w:rsidR="009A1AD4" w:rsidRPr="008D13C2" w:rsidRDefault="009A1AD4" w:rsidP="009A1AD4">
      <w:r w:rsidRPr="008D13C2">
        <w:rPr>
          <w:rStyle w:val="HideTWBExt"/>
          <w:noProof w:val="0"/>
        </w:rPr>
        <w:t>&lt;/Amend&gt;</w:t>
      </w:r>
    </w:p>
    <w:p w14:paraId="3775F4F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1398</w:t>
      </w:r>
      <w:r w:rsidRPr="008D13C2">
        <w:rPr>
          <w:rStyle w:val="HideTWBExt"/>
          <w:b w:val="0"/>
          <w:noProof w:val="0"/>
        </w:rPr>
        <w:t>&lt;/NumAm&gt;</w:t>
      </w:r>
    </w:p>
    <w:p w14:paraId="43435703"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096DD92C" w14:textId="77777777" w:rsidR="009A1AD4" w:rsidRPr="008D13C2" w:rsidRDefault="009A1AD4" w:rsidP="009A1AD4">
      <w:pPr>
        <w:pStyle w:val="NormalBold"/>
      </w:pPr>
      <w:r w:rsidRPr="008D13C2">
        <w:rPr>
          <w:rStyle w:val="HideTWBExt"/>
          <w:b w:val="0"/>
          <w:noProof w:val="0"/>
        </w:rPr>
        <w:t>&lt;/RepeatBlock-By&gt;</w:t>
      </w:r>
    </w:p>
    <w:p w14:paraId="5631209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5BCE048" w14:textId="77777777" w:rsidR="009A1AD4" w:rsidRPr="008D13C2" w:rsidRDefault="009A1AD4" w:rsidP="009A1AD4">
      <w:pPr>
        <w:pStyle w:val="NormalBold"/>
      </w:pPr>
      <w:r w:rsidRPr="008D13C2">
        <w:rPr>
          <w:rStyle w:val="HideTWBExt"/>
          <w:b w:val="0"/>
          <w:noProof w:val="0"/>
        </w:rPr>
        <w:t>&lt;Article&gt;</w:t>
      </w:r>
      <w:r w:rsidRPr="008D13C2">
        <w:t>Artículo 13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659AE50" w14:textId="77777777" w:rsidTr="00BE2F25">
        <w:trPr>
          <w:trHeight w:hRule="exact" w:val="240"/>
          <w:jc w:val="center"/>
        </w:trPr>
        <w:tc>
          <w:tcPr>
            <w:tcW w:w="9752" w:type="dxa"/>
            <w:gridSpan w:val="2"/>
          </w:tcPr>
          <w:p w14:paraId="29F4FB4E" w14:textId="77777777" w:rsidR="009A1AD4" w:rsidRPr="008D13C2" w:rsidRDefault="009A1AD4" w:rsidP="00BE2F25"/>
        </w:tc>
      </w:tr>
      <w:tr w:rsidR="009A1AD4" w:rsidRPr="008D13C2" w14:paraId="5C769414" w14:textId="77777777" w:rsidTr="00BE2F25">
        <w:trPr>
          <w:trHeight w:val="240"/>
          <w:jc w:val="center"/>
        </w:trPr>
        <w:tc>
          <w:tcPr>
            <w:tcW w:w="4876" w:type="dxa"/>
          </w:tcPr>
          <w:p w14:paraId="2980F7C6" w14:textId="77777777" w:rsidR="009A1AD4" w:rsidRPr="008D13C2" w:rsidRDefault="009A1AD4" w:rsidP="00BE2F25">
            <w:pPr>
              <w:pStyle w:val="AmColumnHeading"/>
            </w:pPr>
            <w:r w:rsidRPr="008D13C2">
              <w:t>Texto de la Comisión</w:t>
            </w:r>
          </w:p>
        </w:tc>
        <w:tc>
          <w:tcPr>
            <w:tcW w:w="4876" w:type="dxa"/>
          </w:tcPr>
          <w:p w14:paraId="53AE300F" w14:textId="77777777" w:rsidR="009A1AD4" w:rsidRPr="008D13C2" w:rsidRDefault="009A1AD4" w:rsidP="00BE2F25">
            <w:pPr>
              <w:pStyle w:val="AmColumnHeading"/>
            </w:pPr>
            <w:r w:rsidRPr="008D13C2">
              <w:t>Enmienda</w:t>
            </w:r>
          </w:p>
        </w:tc>
      </w:tr>
      <w:tr w:rsidR="009A1AD4" w:rsidRPr="008D13C2" w14:paraId="3AAAD73F" w14:textId="77777777" w:rsidTr="00BE2F25">
        <w:trPr>
          <w:jc w:val="center"/>
        </w:trPr>
        <w:tc>
          <w:tcPr>
            <w:tcW w:w="4876" w:type="dxa"/>
          </w:tcPr>
          <w:p w14:paraId="4C1B9AEE" w14:textId="77777777" w:rsidR="009A1AD4" w:rsidRPr="008D13C2" w:rsidRDefault="009A1AD4" w:rsidP="00BE2F25">
            <w:pPr>
              <w:pStyle w:val="Normal6a"/>
            </w:pPr>
            <w:r w:rsidRPr="008D13C2">
              <w:t>1.</w:t>
            </w:r>
            <w:r w:rsidRPr="008D13C2">
              <w:tab/>
              <w:t xml:space="preserve">El interés superior del menor será </w:t>
            </w:r>
            <w:r w:rsidRPr="008D13C2">
              <w:rPr>
                <w:b/>
                <w:i/>
              </w:rPr>
              <w:t>una</w:t>
            </w:r>
            <w:r w:rsidRPr="008D13C2">
              <w:t xml:space="preserve"> consideración primordial de los Estados miembros en todos los procedimientos previstos en el presente Reglamento.</w:t>
            </w:r>
          </w:p>
        </w:tc>
        <w:tc>
          <w:tcPr>
            <w:tcW w:w="4876" w:type="dxa"/>
          </w:tcPr>
          <w:p w14:paraId="5A138A3B" w14:textId="77777777" w:rsidR="009A1AD4" w:rsidRPr="008D13C2" w:rsidRDefault="009A1AD4" w:rsidP="00BE2F25">
            <w:pPr>
              <w:pStyle w:val="Normal6a"/>
            </w:pPr>
            <w:r w:rsidRPr="008D13C2">
              <w:t>1.</w:t>
            </w:r>
            <w:r w:rsidRPr="008D13C2">
              <w:tab/>
              <w:t xml:space="preserve">El interés superior del niño constituirá </w:t>
            </w:r>
            <w:r w:rsidRPr="008D13C2">
              <w:rPr>
                <w:b/>
                <w:i/>
              </w:rPr>
              <w:t>la</w:t>
            </w:r>
            <w:r w:rsidRPr="008D13C2">
              <w:t xml:space="preserve"> consideración primordial de los Estados miembros en todos los procedimientos previstos en el presente Reglamento.</w:t>
            </w:r>
          </w:p>
        </w:tc>
      </w:tr>
    </w:tbl>
    <w:p w14:paraId="47104F3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7BD090A" w14:textId="77777777" w:rsidR="009A1AD4" w:rsidRPr="008D13C2" w:rsidRDefault="009A1AD4" w:rsidP="009A1AD4">
      <w:r w:rsidRPr="008D13C2">
        <w:rPr>
          <w:rStyle w:val="HideTWBExt"/>
          <w:noProof w:val="0"/>
        </w:rPr>
        <w:t>&lt;/Amend&gt;</w:t>
      </w:r>
    </w:p>
    <w:p w14:paraId="6C9A1DE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1399</w:t>
      </w:r>
      <w:r w:rsidRPr="008D13C2">
        <w:rPr>
          <w:rStyle w:val="HideTWBExt"/>
          <w:b w:val="0"/>
          <w:noProof w:val="0"/>
        </w:rPr>
        <w:t>&lt;/NumAm&gt;</w:t>
      </w:r>
    </w:p>
    <w:p w14:paraId="6F7965E1"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1F464F78" w14:textId="77777777" w:rsidR="009A1AD4" w:rsidRPr="008D13C2" w:rsidRDefault="009A1AD4" w:rsidP="009A1AD4">
      <w:pPr>
        <w:pStyle w:val="NormalBold"/>
      </w:pPr>
      <w:r w:rsidRPr="008D13C2">
        <w:rPr>
          <w:rStyle w:val="HideTWBExt"/>
          <w:b w:val="0"/>
          <w:noProof w:val="0"/>
        </w:rPr>
        <w:t>&lt;/RepeatBlock-By&gt;</w:t>
      </w:r>
    </w:p>
    <w:p w14:paraId="6763634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AE41C24" w14:textId="77777777" w:rsidR="009A1AD4" w:rsidRPr="008D13C2" w:rsidRDefault="009A1AD4" w:rsidP="009A1AD4">
      <w:pPr>
        <w:pStyle w:val="NormalBold"/>
      </w:pPr>
      <w:r w:rsidRPr="008D13C2">
        <w:rPr>
          <w:rStyle w:val="HideTWBExt"/>
          <w:b w:val="0"/>
          <w:noProof w:val="0"/>
        </w:rPr>
        <w:t>&lt;Article&gt;</w:t>
      </w:r>
      <w:r w:rsidRPr="008D13C2">
        <w:t>Artículo 13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1573945" w14:textId="77777777" w:rsidTr="00BE2F25">
        <w:trPr>
          <w:trHeight w:hRule="exact" w:val="240"/>
          <w:jc w:val="center"/>
        </w:trPr>
        <w:tc>
          <w:tcPr>
            <w:tcW w:w="9752" w:type="dxa"/>
            <w:gridSpan w:val="2"/>
          </w:tcPr>
          <w:p w14:paraId="4C187542" w14:textId="77777777" w:rsidR="009A1AD4" w:rsidRPr="008D13C2" w:rsidRDefault="009A1AD4" w:rsidP="00BE2F25"/>
        </w:tc>
      </w:tr>
      <w:tr w:rsidR="009A1AD4" w:rsidRPr="008D13C2" w14:paraId="04288EAE" w14:textId="77777777" w:rsidTr="00BE2F25">
        <w:trPr>
          <w:trHeight w:val="240"/>
          <w:jc w:val="center"/>
        </w:trPr>
        <w:tc>
          <w:tcPr>
            <w:tcW w:w="4876" w:type="dxa"/>
          </w:tcPr>
          <w:p w14:paraId="6A3CF32A" w14:textId="77777777" w:rsidR="009A1AD4" w:rsidRPr="008D13C2" w:rsidRDefault="009A1AD4" w:rsidP="00BE2F25">
            <w:pPr>
              <w:pStyle w:val="AmColumnHeading"/>
            </w:pPr>
            <w:r w:rsidRPr="008D13C2">
              <w:t>Texto de la Comisión</w:t>
            </w:r>
          </w:p>
        </w:tc>
        <w:tc>
          <w:tcPr>
            <w:tcW w:w="4876" w:type="dxa"/>
          </w:tcPr>
          <w:p w14:paraId="3F499010" w14:textId="77777777" w:rsidR="009A1AD4" w:rsidRPr="008D13C2" w:rsidRDefault="009A1AD4" w:rsidP="00BE2F25">
            <w:pPr>
              <w:pStyle w:val="AmColumnHeading"/>
            </w:pPr>
            <w:r w:rsidRPr="008D13C2">
              <w:t>Enmienda</w:t>
            </w:r>
          </w:p>
        </w:tc>
      </w:tr>
      <w:tr w:rsidR="009A1AD4" w:rsidRPr="008D13C2" w14:paraId="2AF76F3A" w14:textId="77777777" w:rsidTr="00BE2F25">
        <w:trPr>
          <w:jc w:val="center"/>
        </w:trPr>
        <w:tc>
          <w:tcPr>
            <w:tcW w:w="4876" w:type="dxa"/>
          </w:tcPr>
          <w:p w14:paraId="22F66D06" w14:textId="77777777" w:rsidR="009A1AD4" w:rsidRPr="008D13C2" w:rsidRDefault="009A1AD4" w:rsidP="00BE2F25">
            <w:pPr>
              <w:pStyle w:val="Normal6a"/>
            </w:pPr>
            <w:r w:rsidRPr="008D13C2">
              <w:t>1.</w:t>
            </w:r>
            <w:r w:rsidRPr="008D13C2">
              <w:tab/>
              <w:t>El interés superior del menor</w:t>
            </w:r>
            <w:r w:rsidRPr="008D13C2">
              <w:rPr>
                <w:b/>
                <w:i/>
              </w:rPr>
              <w:t xml:space="preserve"> constituirá una </w:t>
            </w:r>
            <w:r w:rsidRPr="008D13C2">
              <w:t xml:space="preserve">consideración </w:t>
            </w:r>
            <w:r w:rsidRPr="008D13C2">
              <w:rPr>
                <w:b/>
                <w:i/>
              </w:rPr>
              <w:t>primordial de</w:t>
            </w:r>
            <w:r w:rsidRPr="008D13C2">
              <w:t xml:space="preserve"> los Estados miembros en todos los procedimientos previstos en el presente Reglamento.</w:t>
            </w:r>
          </w:p>
        </w:tc>
        <w:tc>
          <w:tcPr>
            <w:tcW w:w="4876" w:type="dxa"/>
          </w:tcPr>
          <w:p w14:paraId="62C1416A" w14:textId="77777777" w:rsidR="009A1AD4" w:rsidRPr="008D13C2" w:rsidRDefault="009A1AD4" w:rsidP="00BE2F25">
            <w:pPr>
              <w:pStyle w:val="Normal6a"/>
            </w:pPr>
            <w:r w:rsidRPr="008D13C2">
              <w:t>1.</w:t>
            </w:r>
            <w:r w:rsidRPr="008D13C2">
              <w:tab/>
              <w:t>El interés superior del menor</w:t>
            </w:r>
            <w:r w:rsidRPr="008D13C2">
              <w:rPr>
                <w:b/>
                <w:i/>
              </w:rPr>
              <w:t xml:space="preserve"> será tomado en</w:t>
            </w:r>
            <w:r w:rsidRPr="008D13C2">
              <w:t xml:space="preserve"> consideración </w:t>
            </w:r>
            <w:r w:rsidRPr="008D13C2">
              <w:rPr>
                <w:b/>
                <w:i/>
              </w:rPr>
              <w:t>por</w:t>
            </w:r>
            <w:r w:rsidRPr="008D13C2">
              <w:t xml:space="preserve"> los Estados miembros en todos los procedimientos previstos en el presente Reglamento.</w:t>
            </w:r>
          </w:p>
        </w:tc>
      </w:tr>
    </w:tbl>
    <w:p w14:paraId="7172D73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5DB830D3" w14:textId="77777777" w:rsidR="009A1AD4" w:rsidRPr="008D13C2" w:rsidRDefault="009A1AD4" w:rsidP="009A1AD4">
      <w:r w:rsidRPr="008D13C2">
        <w:rPr>
          <w:rStyle w:val="HideTWBExt"/>
          <w:noProof w:val="0"/>
        </w:rPr>
        <w:t>&lt;/Amend&gt;</w:t>
      </w:r>
    </w:p>
    <w:p w14:paraId="556398C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1400</w:t>
      </w:r>
      <w:r w:rsidRPr="008D13C2">
        <w:rPr>
          <w:rStyle w:val="HideTWBExt"/>
          <w:b w:val="0"/>
          <w:noProof w:val="0"/>
        </w:rPr>
        <w:t>&lt;/NumAm&gt;</w:t>
      </w:r>
    </w:p>
    <w:p w14:paraId="68E952CD"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5A1A5F02" w14:textId="77777777" w:rsidR="009A1AD4" w:rsidRPr="008D13C2" w:rsidRDefault="009A1AD4" w:rsidP="009A1AD4">
      <w:pPr>
        <w:pStyle w:val="NormalBold"/>
      </w:pPr>
      <w:r w:rsidRPr="008D13C2">
        <w:rPr>
          <w:rStyle w:val="HideTWBExt"/>
          <w:b w:val="0"/>
          <w:noProof w:val="0"/>
        </w:rPr>
        <w:t>&lt;/RepeatBlock-By&gt;</w:t>
      </w:r>
    </w:p>
    <w:p w14:paraId="40BBB61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C44FBBF" w14:textId="77777777" w:rsidR="009A1AD4" w:rsidRPr="008D13C2" w:rsidRDefault="009A1AD4" w:rsidP="009A1AD4">
      <w:pPr>
        <w:pStyle w:val="NormalBold"/>
      </w:pPr>
      <w:r w:rsidRPr="008D13C2">
        <w:rPr>
          <w:rStyle w:val="HideTWBExt"/>
          <w:b w:val="0"/>
          <w:noProof w:val="0"/>
        </w:rPr>
        <w:t>&lt;Article&gt;</w:t>
      </w:r>
      <w:r w:rsidRPr="008D13C2">
        <w:t>Artículo 13 – apartado 1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B9C254B" w14:textId="77777777" w:rsidTr="00BE2F25">
        <w:trPr>
          <w:trHeight w:hRule="exact" w:val="240"/>
          <w:jc w:val="center"/>
        </w:trPr>
        <w:tc>
          <w:tcPr>
            <w:tcW w:w="9752" w:type="dxa"/>
            <w:gridSpan w:val="2"/>
          </w:tcPr>
          <w:p w14:paraId="7D7AD075" w14:textId="77777777" w:rsidR="009A1AD4" w:rsidRPr="008D13C2" w:rsidRDefault="009A1AD4" w:rsidP="00BE2F25"/>
        </w:tc>
      </w:tr>
      <w:tr w:rsidR="009A1AD4" w:rsidRPr="008D13C2" w14:paraId="55140AF6" w14:textId="77777777" w:rsidTr="00BE2F25">
        <w:trPr>
          <w:trHeight w:val="240"/>
          <w:jc w:val="center"/>
        </w:trPr>
        <w:tc>
          <w:tcPr>
            <w:tcW w:w="4876" w:type="dxa"/>
          </w:tcPr>
          <w:p w14:paraId="604F93C6" w14:textId="77777777" w:rsidR="009A1AD4" w:rsidRPr="008D13C2" w:rsidRDefault="009A1AD4" w:rsidP="00BE2F25">
            <w:pPr>
              <w:pStyle w:val="AmColumnHeading"/>
            </w:pPr>
            <w:r w:rsidRPr="008D13C2">
              <w:t>Texto de la Comisión</w:t>
            </w:r>
          </w:p>
        </w:tc>
        <w:tc>
          <w:tcPr>
            <w:tcW w:w="4876" w:type="dxa"/>
          </w:tcPr>
          <w:p w14:paraId="67E4F190" w14:textId="77777777" w:rsidR="009A1AD4" w:rsidRPr="008D13C2" w:rsidRDefault="009A1AD4" w:rsidP="00BE2F25">
            <w:pPr>
              <w:pStyle w:val="AmColumnHeading"/>
            </w:pPr>
            <w:r w:rsidRPr="008D13C2">
              <w:t>Enmienda</w:t>
            </w:r>
          </w:p>
        </w:tc>
      </w:tr>
      <w:tr w:rsidR="009A1AD4" w:rsidRPr="008D13C2" w14:paraId="28D2B626" w14:textId="77777777" w:rsidTr="00BE2F25">
        <w:trPr>
          <w:jc w:val="center"/>
        </w:trPr>
        <w:tc>
          <w:tcPr>
            <w:tcW w:w="4876" w:type="dxa"/>
          </w:tcPr>
          <w:p w14:paraId="7CF55D8C" w14:textId="77777777" w:rsidR="009A1AD4" w:rsidRPr="008D13C2" w:rsidRDefault="009A1AD4" w:rsidP="00BE2F25">
            <w:pPr>
              <w:pStyle w:val="Normal6a"/>
            </w:pPr>
          </w:p>
        </w:tc>
        <w:tc>
          <w:tcPr>
            <w:tcW w:w="4876" w:type="dxa"/>
          </w:tcPr>
          <w:p w14:paraId="6C12D06C" w14:textId="77777777" w:rsidR="009A1AD4" w:rsidRPr="008D13C2" w:rsidRDefault="009A1AD4" w:rsidP="00BE2F25">
            <w:pPr>
              <w:pStyle w:val="Normal6a"/>
            </w:pPr>
            <w:r w:rsidRPr="008D13C2">
              <w:rPr>
                <w:b/>
                <w:i/>
              </w:rPr>
              <w:t>1 bis.</w:t>
            </w:r>
            <w:r w:rsidRPr="008D13C2">
              <w:tab/>
            </w:r>
            <w:r w:rsidRPr="008D13C2">
              <w:rPr>
                <w:b/>
                <w:i/>
              </w:rPr>
              <w:t>Las personas que deseen beneficiarse del estatuto de menor no acompañado se someterán a un examen óseo destinado a descartar las solicitudes manifiestamente infundadas.</w:t>
            </w:r>
          </w:p>
        </w:tc>
      </w:tr>
      <w:tr w:rsidR="009A1AD4" w:rsidRPr="008D13C2" w14:paraId="267A098A" w14:textId="77777777" w:rsidTr="00BE2F25">
        <w:trPr>
          <w:jc w:val="center"/>
        </w:trPr>
        <w:tc>
          <w:tcPr>
            <w:tcW w:w="4876" w:type="dxa"/>
          </w:tcPr>
          <w:p w14:paraId="36A28D79" w14:textId="77777777" w:rsidR="009A1AD4" w:rsidRPr="008D13C2" w:rsidRDefault="009A1AD4" w:rsidP="00BE2F25">
            <w:pPr>
              <w:pStyle w:val="Normal6a"/>
            </w:pPr>
          </w:p>
        </w:tc>
        <w:tc>
          <w:tcPr>
            <w:tcW w:w="4876" w:type="dxa"/>
          </w:tcPr>
          <w:p w14:paraId="151A213E" w14:textId="77777777" w:rsidR="009A1AD4" w:rsidRPr="008D13C2" w:rsidRDefault="009A1AD4" w:rsidP="00BE2F25">
            <w:pPr>
              <w:pStyle w:val="Normal6a"/>
            </w:pPr>
            <w:r w:rsidRPr="008D13C2">
              <w:rPr>
                <w:b/>
                <w:i/>
              </w:rPr>
              <w:t>La negativa a someterse a este examen entrañará la denegación del reconocimiento de dicho estatuto.</w:t>
            </w:r>
          </w:p>
        </w:tc>
      </w:tr>
      <w:tr w:rsidR="009A1AD4" w:rsidRPr="008D13C2" w14:paraId="437BE9F0" w14:textId="77777777" w:rsidTr="00BE2F25">
        <w:trPr>
          <w:jc w:val="center"/>
        </w:trPr>
        <w:tc>
          <w:tcPr>
            <w:tcW w:w="4876" w:type="dxa"/>
          </w:tcPr>
          <w:p w14:paraId="32CCA795" w14:textId="77777777" w:rsidR="009A1AD4" w:rsidRPr="008D13C2" w:rsidRDefault="009A1AD4" w:rsidP="00BE2F25">
            <w:pPr>
              <w:pStyle w:val="Normal6a"/>
            </w:pPr>
          </w:p>
        </w:tc>
        <w:tc>
          <w:tcPr>
            <w:tcW w:w="4876" w:type="dxa"/>
          </w:tcPr>
          <w:p w14:paraId="7045DEA9" w14:textId="77777777" w:rsidR="009A1AD4" w:rsidRPr="008D13C2" w:rsidRDefault="009A1AD4" w:rsidP="00BE2F25">
            <w:pPr>
              <w:pStyle w:val="Normal6a"/>
            </w:pPr>
            <w:r w:rsidRPr="008D13C2">
              <w:rPr>
                <w:b/>
                <w:i/>
              </w:rPr>
              <w:t>Estas disposiciones no se aplicarán cuando la edad de la persona pueda justificarse mediante pruebas oficiales indiscutibles, como un documento de identidad auténtico.</w:t>
            </w:r>
          </w:p>
        </w:tc>
      </w:tr>
    </w:tbl>
    <w:p w14:paraId="03CA6F7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0821C799" w14:textId="77777777" w:rsidR="009A1AD4" w:rsidRPr="008D13C2" w:rsidRDefault="009A1AD4" w:rsidP="009A1AD4">
      <w:r w:rsidRPr="008D13C2">
        <w:rPr>
          <w:rStyle w:val="HideTWBExt"/>
          <w:noProof w:val="0"/>
        </w:rPr>
        <w:t>&lt;/Amend&gt;</w:t>
      </w:r>
    </w:p>
    <w:p w14:paraId="7FB06C8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1401</w:t>
      </w:r>
      <w:r w:rsidRPr="008D13C2">
        <w:rPr>
          <w:rStyle w:val="HideTWBExt"/>
          <w:b w:val="0"/>
          <w:noProof w:val="0"/>
        </w:rPr>
        <w:t>&lt;/NumAm&gt;</w:t>
      </w:r>
    </w:p>
    <w:p w14:paraId="2E40E4DE"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0A98E082" w14:textId="77777777" w:rsidR="009A1AD4" w:rsidRPr="008D13C2" w:rsidRDefault="009A1AD4" w:rsidP="009A1AD4">
      <w:pPr>
        <w:pStyle w:val="NormalBold"/>
      </w:pPr>
      <w:r w:rsidRPr="008D13C2">
        <w:rPr>
          <w:rStyle w:val="HideTWBExt"/>
          <w:b w:val="0"/>
          <w:noProof w:val="0"/>
        </w:rPr>
        <w:t>&lt;/RepeatBlock-By&gt;</w:t>
      </w:r>
    </w:p>
    <w:p w14:paraId="25E9961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D30F443" w14:textId="77777777" w:rsidR="009A1AD4" w:rsidRPr="008D13C2" w:rsidRDefault="009A1AD4" w:rsidP="009A1AD4">
      <w:pPr>
        <w:pStyle w:val="NormalBold"/>
      </w:pPr>
      <w:r w:rsidRPr="008D13C2">
        <w:rPr>
          <w:rStyle w:val="HideTWBExt"/>
          <w:b w:val="0"/>
          <w:noProof w:val="0"/>
        </w:rPr>
        <w:t>&lt;Article&gt;</w:t>
      </w:r>
      <w:r w:rsidRPr="008D13C2">
        <w:t>Artículo 13 – apartado 1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018A930" w14:textId="77777777" w:rsidTr="00BE2F25">
        <w:trPr>
          <w:trHeight w:hRule="exact" w:val="240"/>
          <w:jc w:val="center"/>
        </w:trPr>
        <w:tc>
          <w:tcPr>
            <w:tcW w:w="9752" w:type="dxa"/>
            <w:gridSpan w:val="2"/>
          </w:tcPr>
          <w:p w14:paraId="2A176F61" w14:textId="77777777" w:rsidR="009A1AD4" w:rsidRPr="008D13C2" w:rsidRDefault="009A1AD4" w:rsidP="00BE2F25"/>
        </w:tc>
      </w:tr>
      <w:tr w:rsidR="009A1AD4" w:rsidRPr="008D13C2" w14:paraId="501E871D" w14:textId="77777777" w:rsidTr="00BE2F25">
        <w:trPr>
          <w:trHeight w:val="240"/>
          <w:jc w:val="center"/>
        </w:trPr>
        <w:tc>
          <w:tcPr>
            <w:tcW w:w="4876" w:type="dxa"/>
          </w:tcPr>
          <w:p w14:paraId="2D1F852F" w14:textId="77777777" w:rsidR="009A1AD4" w:rsidRPr="008D13C2" w:rsidRDefault="009A1AD4" w:rsidP="00BE2F25">
            <w:pPr>
              <w:pStyle w:val="AmColumnHeading"/>
            </w:pPr>
            <w:r w:rsidRPr="008D13C2">
              <w:t>Texto de la Comisión</w:t>
            </w:r>
          </w:p>
        </w:tc>
        <w:tc>
          <w:tcPr>
            <w:tcW w:w="4876" w:type="dxa"/>
          </w:tcPr>
          <w:p w14:paraId="2D452162" w14:textId="77777777" w:rsidR="009A1AD4" w:rsidRPr="008D13C2" w:rsidRDefault="009A1AD4" w:rsidP="00BE2F25">
            <w:pPr>
              <w:pStyle w:val="AmColumnHeading"/>
            </w:pPr>
            <w:r w:rsidRPr="008D13C2">
              <w:t>Enmienda</w:t>
            </w:r>
          </w:p>
        </w:tc>
      </w:tr>
      <w:tr w:rsidR="009A1AD4" w:rsidRPr="008D13C2" w14:paraId="789FF5A1" w14:textId="77777777" w:rsidTr="00BE2F25">
        <w:trPr>
          <w:jc w:val="center"/>
        </w:trPr>
        <w:tc>
          <w:tcPr>
            <w:tcW w:w="4876" w:type="dxa"/>
          </w:tcPr>
          <w:p w14:paraId="3E324D8F" w14:textId="77777777" w:rsidR="009A1AD4" w:rsidRPr="008D13C2" w:rsidRDefault="009A1AD4" w:rsidP="00BE2F25">
            <w:pPr>
              <w:pStyle w:val="Normal6a"/>
            </w:pPr>
          </w:p>
        </w:tc>
        <w:tc>
          <w:tcPr>
            <w:tcW w:w="4876" w:type="dxa"/>
          </w:tcPr>
          <w:p w14:paraId="2AD6419D" w14:textId="77777777" w:rsidR="009A1AD4" w:rsidRPr="008D13C2" w:rsidRDefault="009A1AD4" w:rsidP="00BE2F25">
            <w:pPr>
              <w:pStyle w:val="Normal6a"/>
            </w:pPr>
            <w:r w:rsidRPr="008D13C2">
              <w:rPr>
                <w:b/>
                <w:i/>
              </w:rPr>
              <w:t>1 bis.</w:t>
            </w:r>
            <w:r w:rsidRPr="008D13C2">
              <w:tab/>
            </w:r>
            <w:r w:rsidRPr="008D13C2">
              <w:rPr>
                <w:b/>
                <w:i/>
              </w:rPr>
              <w:t>Cuando el niño o menor no acompañado no tenga documentos de identificación legítimos que demuestren su edad, el Estado miembro responsable podrá determinar la edad del individuo mediante procedimientos médicos aprobados.</w:t>
            </w:r>
          </w:p>
        </w:tc>
      </w:tr>
    </w:tbl>
    <w:p w14:paraId="2B9F1A4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1BFC1C7" w14:textId="77777777" w:rsidR="009A1AD4" w:rsidRPr="008D13C2" w:rsidRDefault="009A1AD4" w:rsidP="009A1AD4">
      <w:r w:rsidRPr="008D13C2">
        <w:rPr>
          <w:rStyle w:val="HideTWBExt"/>
          <w:noProof w:val="0"/>
        </w:rPr>
        <w:t>&lt;/Amend&gt;</w:t>
      </w:r>
    </w:p>
    <w:p w14:paraId="5F5B34C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1402</w:t>
      </w:r>
      <w:r w:rsidRPr="008D13C2">
        <w:rPr>
          <w:rStyle w:val="HideTWBExt"/>
          <w:b w:val="0"/>
          <w:noProof w:val="0"/>
        </w:rPr>
        <w:t>&lt;/NumAm&gt;</w:t>
      </w:r>
    </w:p>
    <w:p w14:paraId="490539D8"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6888F519" w14:textId="77777777" w:rsidR="009A1AD4" w:rsidRPr="008D13C2" w:rsidRDefault="009A1AD4" w:rsidP="009A1AD4">
      <w:pPr>
        <w:pStyle w:val="NormalBold"/>
      </w:pPr>
      <w:r w:rsidRPr="008D13C2">
        <w:rPr>
          <w:rStyle w:val="HideTWBExt"/>
          <w:b w:val="0"/>
          <w:noProof w:val="0"/>
        </w:rPr>
        <w:t>&lt;/RepeatBlock-By&gt;</w:t>
      </w:r>
    </w:p>
    <w:p w14:paraId="692FB3E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6163787" w14:textId="77777777" w:rsidR="009A1AD4" w:rsidRPr="008D13C2" w:rsidRDefault="009A1AD4" w:rsidP="009A1AD4">
      <w:pPr>
        <w:pStyle w:val="NormalBold"/>
      </w:pPr>
      <w:r w:rsidRPr="008D13C2">
        <w:rPr>
          <w:rStyle w:val="HideTWBExt"/>
          <w:b w:val="0"/>
          <w:noProof w:val="0"/>
        </w:rPr>
        <w:t>&lt;Article&gt;</w:t>
      </w:r>
      <w:r w:rsidRPr="008D13C2">
        <w:t>Artículo 13 – apartado 1 ter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A505391" w14:textId="77777777" w:rsidTr="00BE2F25">
        <w:trPr>
          <w:trHeight w:hRule="exact" w:val="240"/>
          <w:jc w:val="center"/>
        </w:trPr>
        <w:tc>
          <w:tcPr>
            <w:tcW w:w="9752" w:type="dxa"/>
            <w:gridSpan w:val="2"/>
          </w:tcPr>
          <w:p w14:paraId="7D5D2B3A" w14:textId="77777777" w:rsidR="009A1AD4" w:rsidRPr="008D13C2" w:rsidRDefault="009A1AD4" w:rsidP="00BE2F25"/>
        </w:tc>
      </w:tr>
      <w:tr w:rsidR="009A1AD4" w:rsidRPr="008D13C2" w14:paraId="698E8FB9" w14:textId="77777777" w:rsidTr="00BE2F25">
        <w:trPr>
          <w:trHeight w:val="240"/>
          <w:jc w:val="center"/>
        </w:trPr>
        <w:tc>
          <w:tcPr>
            <w:tcW w:w="4876" w:type="dxa"/>
          </w:tcPr>
          <w:p w14:paraId="76A2D97C" w14:textId="77777777" w:rsidR="009A1AD4" w:rsidRPr="008D13C2" w:rsidRDefault="009A1AD4" w:rsidP="00BE2F25">
            <w:pPr>
              <w:pStyle w:val="AmColumnHeading"/>
            </w:pPr>
            <w:r w:rsidRPr="008D13C2">
              <w:t>Texto de la Comisión</w:t>
            </w:r>
          </w:p>
        </w:tc>
        <w:tc>
          <w:tcPr>
            <w:tcW w:w="4876" w:type="dxa"/>
          </w:tcPr>
          <w:p w14:paraId="607E54F8" w14:textId="77777777" w:rsidR="009A1AD4" w:rsidRPr="008D13C2" w:rsidRDefault="009A1AD4" w:rsidP="00BE2F25">
            <w:pPr>
              <w:pStyle w:val="AmColumnHeading"/>
            </w:pPr>
            <w:r w:rsidRPr="008D13C2">
              <w:t>Enmienda</w:t>
            </w:r>
          </w:p>
        </w:tc>
      </w:tr>
      <w:tr w:rsidR="009A1AD4" w:rsidRPr="008D13C2" w14:paraId="5526305B" w14:textId="77777777" w:rsidTr="00BE2F25">
        <w:trPr>
          <w:jc w:val="center"/>
        </w:trPr>
        <w:tc>
          <w:tcPr>
            <w:tcW w:w="4876" w:type="dxa"/>
          </w:tcPr>
          <w:p w14:paraId="1D2CA00C" w14:textId="77777777" w:rsidR="009A1AD4" w:rsidRPr="008D13C2" w:rsidRDefault="009A1AD4" w:rsidP="00BE2F25">
            <w:pPr>
              <w:pStyle w:val="Normal6a"/>
            </w:pPr>
          </w:p>
        </w:tc>
        <w:tc>
          <w:tcPr>
            <w:tcW w:w="4876" w:type="dxa"/>
          </w:tcPr>
          <w:p w14:paraId="5404BF27" w14:textId="77777777" w:rsidR="009A1AD4" w:rsidRPr="008D13C2" w:rsidRDefault="009A1AD4" w:rsidP="00BE2F25">
            <w:pPr>
              <w:pStyle w:val="Normal6a"/>
            </w:pPr>
            <w:r w:rsidRPr="008D13C2">
              <w:rPr>
                <w:b/>
                <w:i/>
              </w:rPr>
              <w:t>1 ter.</w:t>
            </w:r>
            <w:r w:rsidRPr="008D13C2">
              <w:tab/>
            </w:r>
            <w:r w:rsidRPr="008D13C2">
              <w:rPr>
                <w:b/>
                <w:i/>
              </w:rPr>
              <w:t>Se anima a los Estados miembros a que garanticen el acogimiento rápido y adecuado de los menores en condiciones de seguridad mientras esperan la reagrupación familiar y el regreso a sus países de origen o el acogimiento en una región cercana a su hogar.</w:t>
            </w:r>
          </w:p>
        </w:tc>
      </w:tr>
    </w:tbl>
    <w:p w14:paraId="3519F03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F207F89" w14:textId="77777777" w:rsidR="009A1AD4" w:rsidRPr="008D13C2" w:rsidRDefault="009A1AD4" w:rsidP="009A1AD4">
      <w:r w:rsidRPr="008D13C2">
        <w:rPr>
          <w:rStyle w:val="HideTWBExt"/>
          <w:noProof w:val="0"/>
        </w:rPr>
        <w:t>&lt;/Amend&gt;</w:t>
      </w:r>
    </w:p>
    <w:p w14:paraId="0BF4F8C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1403</w:t>
      </w:r>
      <w:r w:rsidRPr="008D13C2">
        <w:rPr>
          <w:rStyle w:val="HideTWBExt"/>
          <w:b w:val="0"/>
          <w:noProof w:val="0"/>
        </w:rPr>
        <w:t>&lt;/NumAm&gt;</w:t>
      </w:r>
    </w:p>
    <w:p w14:paraId="4FF84F65"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040AA784" w14:textId="77777777" w:rsidR="009A1AD4" w:rsidRPr="008D13C2" w:rsidRDefault="009A1AD4" w:rsidP="009A1AD4">
      <w:pPr>
        <w:pStyle w:val="NormalBold"/>
      </w:pPr>
      <w:r w:rsidRPr="008D13C2">
        <w:rPr>
          <w:rStyle w:val="HideTWBExt"/>
          <w:b w:val="0"/>
          <w:noProof w:val="0"/>
        </w:rPr>
        <w:t>&lt;/RepeatBlock-By&gt;</w:t>
      </w:r>
    </w:p>
    <w:p w14:paraId="27C933E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CD9845A" w14:textId="77777777" w:rsidR="009A1AD4" w:rsidRPr="008D13C2" w:rsidRDefault="009A1AD4" w:rsidP="009A1AD4">
      <w:pPr>
        <w:pStyle w:val="NormalBold"/>
      </w:pPr>
      <w:r w:rsidRPr="008D13C2">
        <w:rPr>
          <w:rStyle w:val="HideTWBExt"/>
          <w:b w:val="0"/>
          <w:noProof w:val="0"/>
        </w:rPr>
        <w:t>&lt;Article&gt;</w:t>
      </w:r>
      <w:r w:rsidRPr="008D13C2">
        <w:t>Artículo 13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9735052" w14:textId="77777777" w:rsidTr="00BE2F25">
        <w:trPr>
          <w:trHeight w:hRule="exact" w:val="240"/>
          <w:jc w:val="center"/>
        </w:trPr>
        <w:tc>
          <w:tcPr>
            <w:tcW w:w="9752" w:type="dxa"/>
            <w:gridSpan w:val="2"/>
          </w:tcPr>
          <w:p w14:paraId="6FB7638F" w14:textId="77777777" w:rsidR="009A1AD4" w:rsidRPr="008D13C2" w:rsidRDefault="009A1AD4" w:rsidP="00BE2F25"/>
        </w:tc>
      </w:tr>
      <w:tr w:rsidR="009A1AD4" w:rsidRPr="008D13C2" w14:paraId="1900FEE3" w14:textId="77777777" w:rsidTr="00BE2F25">
        <w:trPr>
          <w:trHeight w:val="240"/>
          <w:jc w:val="center"/>
        </w:trPr>
        <w:tc>
          <w:tcPr>
            <w:tcW w:w="4876" w:type="dxa"/>
          </w:tcPr>
          <w:p w14:paraId="07DD3EDF" w14:textId="77777777" w:rsidR="009A1AD4" w:rsidRPr="008D13C2" w:rsidRDefault="009A1AD4" w:rsidP="00BE2F25">
            <w:pPr>
              <w:pStyle w:val="AmColumnHeading"/>
            </w:pPr>
            <w:r w:rsidRPr="008D13C2">
              <w:t>Texto de la Comisión</w:t>
            </w:r>
          </w:p>
        </w:tc>
        <w:tc>
          <w:tcPr>
            <w:tcW w:w="4876" w:type="dxa"/>
          </w:tcPr>
          <w:p w14:paraId="4DC1A5C3" w14:textId="77777777" w:rsidR="009A1AD4" w:rsidRPr="008D13C2" w:rsidRDefault="009A1AD4" w:rsidP="00BE2F25">
            <w:pPr>
              <w:pStyle w:val="AmColumnHeading"/>
            </w:pPr>
            <w:r w:rsidRPr="008D13C2">
              <w:t>Enmienda</w:t>
            </w:r>
          </w:p>
        </w:tc>
      </w:tr>
      <w:tr w:rsidR="009A1AD4" w:rsidRPr="008D13C2" w14:paraId="7B683105" w14:textId="77777777" w:rsidTr="00BE2F25">
        <w:trPr>
          <w:jc w:val="center"/>
        </w:trPr>
        <w:tc>
          <w:tcPr>
            <w:tcW w:w="4876" w:type="dxa"/>
          </w:tcPr>
          <w:p w14:paraId="563F0429" w14:textId="77777777" w:rsidR="009A1AD4" w:rsidRPr="008D13C2" w:rsidRDefault="009A1AD4" w:rsidP="00BE2F25">
            <w:pPr>
              <w:pStyle w:val="Normal6a"/>
            </w:pPr>
            <w:r w:rsidRPr="008D13C2">
              <w:t>2.</w:t>
            </w:r>
            <w:r w:rsidRPr="008D13C2">
              <w:tab/>
            </w:r>
            <w:r w:rsidRPr="008D13C2">
              <w:rPr>
                <w:b/>
                <w:i/>
              </w:rPr>
              <w:t>Cada Estado miembro en el que se encuentre un menor no acompañado garantizará que el menor esté representado y asistido</w:t>
            </w:r>
            <w:r w:rsidRPr="008D13C2">
              <w:t xml:space="preserve"> por un representante con respecto a los procedimientos </w:t>
            </w:r>
            <w:r w:rsidRPr="008D13C2">
              <w:rPr>
                <w:b/>
                <w:i/>
              </w:rPr>
              <w:t xml:space="preserve">correspondientes </w:t>
            </w:r>
            <w:r w:rsidRPr="008D13C2">
              <w:t xml:space="preserve">contemplados en el presente Reglamento. El representante tendrá las cualificaciones, la formación </w:t>
            </w:r>
            <w:r w:rsidRPr="008D13C2">
              <w:rPr>
                <w:b/>
                <w:i/>
              </w:rPr>
              <w:t>y</w:t>
            </w:r>
            <w:r w:rsidRPr="008D13C2">
              <w:t xml:space="preserve"> los conocimientos adecuados para garantizar que se toma en consideración el interés superior del menor durante los procedimientos tramitados con arreglo al presente Reglamento. Dicho representante tendrá acceso al contenido de los documentos </w:t>
            </w:r>
            <w:r w:rsidRPr="008D13C2">
              <w:rPr>
                <w:b/>
                <w:i/>
              </w:rPr>
              <w:t>importantes</w:t>
            </w:r>
            <w:r w:rsidRPr="008D13C2">
              <w:t xml:space="preserve"> del expediente del solicitante, incluido el material informativo específico para</w:t>
            </w:r>
            <w:r w:rsidRPr="008D13C2">
              <w:rPr>
                <w:b/>
                <w:i/>
              </w:rPr>
              <w:t xml:space="preserve"> </w:t>
            </w:r>
            <w:r w:rsidRPr="008D13C2">
              <w:t>los</w:t>
            </w:r>
            <w:r w:rsidRPr="008D13C2">
              <w:rPr>
                <w:b/>
                <w:i/>
              </w:rPr>
              <w:t xml:space="preserve"> menores no acompañados</w:t>
            </w:r>
            <w:r w:rsidRPr="008D13C2">
              <w:t>.</w:t>
            </w:r>
          </w:p>
        </w:tc>
        <w:tc>
          <w:tcPr>
            <w:tcW w:w="4876" w:type="dxa"/>
          </w:tcPr>
          <w:p w14:paraId="4A8F6D7D" w14:textId="77777777" w:rsidR="009A1AD4" w:rsidRPr="008D13C2" w:rsidRDefault="009A1AD4" w:rsidP="00BE2F25">
            <w:pPr>
              <w:pStyle w:val="Normal6a"/>
            </w:pPr>
            <w:r w:rsidRPr="008D13C2">
              <w:t>2.</w:t>
            </w:r>
            <w:r w:rsidRPr="008D13C2">
              <w:tab/>
            </w:r>
            <w:r w:rsidRPr="008D13C2">
              <w:rPr>
                <w:b/>
                <w:i/>
              </w:rPr>
              <w:t>Los Estados miembros velarán por que los menores estén representados y asistidos</w:t>
            </w:r>
            <w:r w:rsidRPr="008D13C2">
              <w:t xml:space="preserve"> por un representante </w:t>
            </w:r>
            <w:r w:rsidRPr="008D13C2">
              <w:rPr>
                <w:b/>
                <w:i/>
              </w:rPr>
              <w:t>y un asesor jurídico</w:t>
            </w:r>
            <w:r w:rsidRPr="008D13C2">
              <w:t xml:space="preserve"> con respecto a </w:t>
            </w:r>
            <w:r w:rsidRPr="008D13C2">
              <w:rPr>
                <w:b/>
                <w:i/>
              </w:rPr>
              <w:t>todos</w:t>
            </w:r>
            <w:r w:rsidRPr="008D13C2">
              <w:t xml:space="preserve"> los procedimientos contemplados en el presente Reglamento. El representante tendrá </w:t>
            </w:r>
            <w:r w:rsidRPr="008D13C2">
              <w:rPr>
                <w:b/>
                <w:i/>
              </w:rPr>
              <w:t xml:space="preserve">los recursos, </w:t>
            </w:r>
            <w:r w:rsidRPr="008D13C2">
              <w:t>las cualificaciones, la formación</w:t>
            </w:r>
            <w:r w:rsidRPr="008D13C2">
              <w:rPr>
                <w:b/>
                <w:i/>
              </w:rPr>
              <w:t>,</w:t>
            </w:r>
            <w:r w:rsidRPr="008D13C2">
              <w:t xml:space="preserve"> los conocimientos adecuados </w:t>
            </w:r>
            <w:r w:rsidRPr="008D13C2">
              <w:rPr>
                <w:b/>
                <w:i/>
              </w:rPr>
              <w:t xml:space="preserve">y la independencia </w:t>
            </w:r>
            <w:r w:rsidRPr="008D13C2">
              <w:t xml:space="preserve">para garantizar que se toma en consideración el interés superior del menor durante </w:t>
            </w:r>
            <w:r w:rsidRPr="008D13C2">
              <w:rPr>
                <w:b/>
                <w:i/>
              </w:rPr>
              <w:t>todos</w:t>
            </w:r>
            <w:r w:rsidRPr="008D13C2">
              <w:t xml:space="preserve"> los procedimientos tramitados con arreglo al presente Reglamento. Dicho representante tendrá acceso al contenido de </w:t>
            </w:r>
            <w:r w:rsidRPr="008D13C2">
              <w:rPr>
                <w:b/>
                <w:i/>
              </w:rPr>
              <w:t xml:space="preserve">todos </w:t>
            </w:r>
            <w:r w:rsidRPr="008D13C2">
              <w:t xml:space="preserve">los documentos del expediente del solicitante, incluido el material informativo específico para los </w:t>
            </w:r>
            <w:r w:rsidRPr="008D13C2">
              <w:rPr>
                <w:b/>
                <w:i/>
              </w:rPr>
              <w:t>niños, e informará en consecuencia al menor sobre el procedimiento</w:t>
            </w:r>
            <w:r w:rsidRPr="008D13C2">
              <w:t xml:space="preserve">. </w:t>
            </w:r>
            <w:r w:rsidRPr="008D13C2">
              <w:rPr>
                <w:b/>
                <w:i/>
              </w:rPr>
              <w:t>El representante se designará tan rápidamente como sea posible, pero a más tardar en un plazo de cinco días a partir de la fecha de llegada y, en todo caso, antes de la recogida de los datos biométricos con arreglo al artículo [XX o XX, del Reglamento (UE) XXXX/XX/UE (Reglamento Eurodac)].</w:t>
            </w:r>
          </w:p>
        </w:tc>
      </w:tr>
    </w:tbl>
    <w:p w14:paraId="672D7A2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6B36B27" w14:textId="77777777" w:rsidR="009A1AD4" w:rsidRPr="008D13C2" w:rsidRDefault="009A1AD4" w:rsidP="009A1AD4">
      <w:r w:rsidRPr="008D13C2">
        <w:rPr>
          <w:rStyle w:val="HideTWBExt"/>
          <w:noProof w:val="0"/>
        </w:rPr>
        <w:t>&lt;/Amend&gt;</w:t>
      </w:r>
    </w:p>
    <w:p w14:paraId="59162D4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1404</w:t>
      </w:r>
      <w:r w:rsidRPr="008D13C2">
        <w:rPr>
          <w:rStyle w:val="HideTWBExt"/>
          <w:b w:val="0"/>
          <w:noProof w:val="0"/>
        </w:rPr>
        <w:t>&lt;/NumAm&gt;</w:t>
      </w:r>
    </w:p>
    <w:p w14:paraId="42D3BF7B"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50659E7C" w14:textId="77777777" w:rsidR="009A1AD4" w:rsidRPr="008D13C2" w:rsidRDefault="009A1AD4" w:rsidP="009A1AD4">
      <w:pPr>
        <w:pStyle w:val="NormalBold"/>
      </w:pPr>
      <w:r w:rsidRPr="008D13C2">
        <w:rPr>
          <w:rStyle w:val="HideTWBExt"/>
          <w:b w:val="0"/>
          <w:noProof w:val="0"/>
        </w:rPr>
        <w:t>&lt;/RepeatBlock-By&gt;</w:t>
      </w:r>
    </w:p>
    <w:p w14:paraId="657DDBD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8682E1C" w14:textId="77777777" w:rsidR="009A1AD4" w:rsidRPr="008D13C2" w:rsidRDefault="009A1AD4" w:rsidP="009A1AD4">
      <w:pPr>
        <w:pStyle w:val="NormalBold"/>
      </w:pPr>
      <w:r w:rsidRPr="008D13C2">
        <w:rPr>
          <w:rStyle w:val="HideTWBExt"/>
          <w:b w:val="0"/>
          <w:noProof w:val="0"/>
        </w:rPr>
        <w:t>&lt;Article&gt;</w:t>
      </w:r>
      <w:r w:rsidRPr="008D13C2">
        <w:t>Artículo 13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DC5DEE3" w14:textId="77777777" w:rsidTr="00BE2F25">
        <w:trPr>
          <w:trHeight w:hRule="exact" w:val="240"/>
          <w:jc w:val="center"/>
        </w:trPr>
        <w:tc>
          <w:tcPr>
            <w:tcW w:w="9752" w:type="dxa"/>
            <w:gridSpan w:val="2"/>
          </w:tcPr>
          <w:p w14:paraId="3FBDC1F0" w14:textId="77777777" w:rsidR="009A1AD4" w:rsidRPr="008D13C2" w:rsidRDefault="009A1AD4" w:rsidP="00BE2F25"/>
        </w:tc>
      </w:tr>
      <w:tr w:rsidR="009A1AD4" w:rsidRPr="008D13C2" w14:paraId="068E10C8" w14:textId="77777777" w:rsidTr="00BE2F25">
        <w:trPr>
          <w:trHeight w:val="240"/>
          <w:jc w:val="center"/>
        </w:trPr>
        <w:tc>
          <w:tcPr>
            <w:tcW w:w="4876" w:type="dxa"/>
          </w:tcPr>
          <w:p w14:paraId="5B04AE56" w14:textId="77777777" w:rsidR="009A1AD4" w:rsidRPr="008D13C2" w:rsidRDefault="009A1AD4" w:rsidP="00BE2F25">
            <w:pPr>
              <w:pStyle w:val="AmColumnHeading"/>
            </w:pPr>
            <w:r w:rsidRPr="008D13C2">
              <w:t>Texto de la Comisión</w:t>
            </w:r>
          </w:p>
        </w:tc>
        <w:tc>
          <w:tcPr>
            <w:tcW w:w="4876" w:type="dxa"/>
          </w:tcPr>
          <w:p w14:paraId="5DA10D74" w14:textId="77777777" w:rsidR="009A1AD4" w:rsidRPr="008D13C2" w:rsidRDefault="009A1AD4" w:rsidP="00BE2F25">
            <w:pPr>
              <w:pStyle w:val="AmColumnHeading"/>
            </w:pPr>
            <w:r w:rsidRPr="008D13C2">
              <w:t>Enmienda</w:t>
            </w:r>
          </w:p>
        </w:tc>
      </w:tr>
      <w:tr w:rsidR="009A1AD4" w:rsidRPr="008D13C2" w14:paraId="54D057BA" w14:textId="77777777" w:rsidTr="00BE2F25">
        <w:trPr>
          <w:jc w:val="center"/>
        </w:trPr>
        <w:tc>
          <w:tcPr>
            <w:tcW w:w="4876" w:type="dxa"/>
          </w:tcPr>
          <w:p w14:paraId="132682E1" w14:textId="77777777" w:rsidR="009A1AD4" w:rsidRPr="008D13C2" w:rsidRDefault="009A1AD4" w:rsidP="00BE2F25">
            <w:pPr>
              <w:pStyle w:val="Normal6a"/>
            </w:pPr>
            <w:r w:rsidRPr="008D13C2">
              <w:t>2.</w:t>
            </w:r>
            <w:r w:rsidRPr="008D13C2">
              <w:tab/>
              <w:t xml:space="preserve">Cada Estado miembro en el que se encuentre un menor no acompañado garantizará que el menor esté representado y asistido por un </w:t>
            </w:r>
            <w:r w:rsidRPr="008D13C2">
              <w:rPr>
                <w:b/>
                <w:i/>
              </w:rPr>
              <w:t>representante</w:t>
            </w:r>
            <w:r w:rsidRPr="008D13C2">
              <w:t xml:space="preserve"> con respecto a los procedimientos correspondientes contemplados en el presente Reglamento. El </w:t>
            </w:r>
            <w:r w:rsidRPr="008D13C2">
              <w:rPr>
                <w:b/>
                <w:i/>
              </w:rPr>
              <w:t>representante</w:t>
            </w:r>
            <w:r w:rsidRPr="008D13C2">
              <w:t xml:space="preserve"> tendrá las cualificaciones, la formación </w:t>
            </w:r>
            <w:r w:rsidRPr="008D13C2">
              <w:rPr>
                <w:b/>
                <w:i/>
              </w:rPr>
              <w:t>y</w:t>
            </w:r>
            <w:r w:rsidRPr="008D13C2">
              <w:t xml:space="preserve"> los conocimientos adecuados para garantizar que se toma en consideración el interés superior del menor durante los procedimientos tramitados con arreglo al presente Reglamento. Dicho </w:t>
            </w:r>
            <w:r w:rsidRPr="008D13C2">
              <w:rPr>
                <w:b/>
                <w:i/>
              </w:rPr>
              <w:t>representante</w:t>
            </w:r>
            <w:r w:rsidRPr="008D13C2">
              <w:t xml:space="preserve"> tendrá acceso al contenido de los documentos importantes del expediente del solicitante, incluido el material informativo específico para los menores no acompañados.</w:t>
            </w:r>
          </w:p>
        </w:tc>
        <w:tc>
          <w:tcPr>
            <w:tcW w:w="4876" w:type="dxa"/>
          </w:tcPr>
          <w:p w14:paraId="4777AA62" w14:textId="77777777" w:rsidR="009A1AD4" w:rsidRPr="008D13C2" w:rsidRDefault="009A1AD4" w:rsidP="00BE2F25">
            <w:pPr>
              <w:pStyle w:val="Normal6a"/>
            </w:pPr>
            <w:r w:rsidRPr="008D13C2">
              <w:t>2.</w:t>
            </w:r>
            <w:r w:rsidRPr="008D13C2">
              <w:tab/>
              <w:t xml:space="preserve">Cada Estado miembro en el que se encuentre un menor no acompañado garantizará que el menor esté representado y asistido por un </w:t>
            </w:r>
            <w:r w:rsidRPr="008D13C2">
              <w:rPr>
                <w:b/>
                <w:i/>
              </w:rPr>
              <w:t>tutor</w:t>
            </w:r>
            <w:r w:rsidRPr="008D13C2">
              <w:t xml:space="preserve"> con respecto a los procedimientos correspondientes contemplados en el presente Reglamento. </w:t>
            </w:r>
            <w:r w:rsidRPr="008D13C2">
              <w:rPr>
                <w:b/>
                <w:i/>
              </w:rPr>
              <w:t xml:space="preserve">Las autoridades responsables deberán nombrar un tutor, tan pronto como sea posible y antes de la recogida de datos biométricos de conformidad con el artículo 10, apartado 1, o el artículo 13, apartado 1, del Reglamento (UE) XXXX/XX (Reglamento Eurodac) y, en cualquier caso, a más tardar veinticuatro horas después de la presentación de la solicitud. </w:t>
            </w:r>
            <w:r w:rsidRPr="008D13C2">
              <w:t xml:space="preserve">El </w:t>
            </w:r>
            <w:r w:rsidRPr="008D13C2">
              <w:rPr>
                <w:b/>
                <w:i/>
              </w:rPr>
              <w:t>tutor</w:t>
            </w:r>
            <w:r w:rsidRPr="008D13C2">
              <w:t xml:space="preserve"> tendrá las cualificaciones, la formación</w:t>
            </w:r>
            <w:r w:rsidRPr="008D13C2">
              <w:rPr>
                <w:b/>
                <w:i/>
              </w:rPr>
              <w:t>,</w:t>
            </w:r>
            <w:r w:rsidRPr="008D13C2">
              <w:t xml:space="preserve"> los conocimientos adecuados </w:t>
            </w:r>
            <w:r w:rsidRPr="008D13C2">
              <w:rPr>
                <w:b/>
                <w:i/>
              </w:rPr>
              <w:t xml:space="preserve">y la independencia </w:t>
            </w:r>
            <w:r w:rsidRPr="008D13C2">
              <w:t xml:space="preserve">para garantizar que se toma en consideración el interés superior del menor durante </w:t>
            </w:r>
            <w:r w:rsidRPr="008D13C2">
              <w:rPr>
                <w:b/>
                <w:i/>
              </w:rPr>
              <w:t xml:space="preserve">todos </w:t>
            </w:r>
            <w:r w:rsidRPr="008D13C2">
              <w:t xml:space="preserve">los procedimientos tramitados con arreglo al presente Reglamento. Dicho </w:t>
            </w:r>
            <w:r w:rsidRPr="008D13C2">
              <w:rPr>
                <w:b/>
                <w:i/>
              </w:rPr>
              <w:t>tutor</w:t>
            </w:r>
            <w:r w:rsidRPr="008D13C2">
              <w:t xml:space="preserve"> tendrá acceso al contenido de los documentos importantes del expediente del solicitante, incluido el material informativo específico para los menores no acompañados.</w:t>
            </w:r>
          </w:p>
        </w:tc>
      </w:tr>
    </w:tbl>
    <w:p w14:paraId="57C26A8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87D0BAA" w14:textId="77777777" w:rsidR="009A1AD4" w:rsidRPr="008D13C2" w:rsidRDefault="009A1AD4" w:rsidP="009A1AD4">
      <w:r w:rsidRPr="008D13C2">
        <w:rPr>
          <w:rStyle w:val="HideTWBExt"/>
          <w:noProof w:val="0"/>
        </w:rPr>
        <w:t>&lt;/Amend&gt;</w:t>
      </w:r>
    </w:p>
    <w:p w14:paraId="5A97878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1405</w:t>
      </w:r>
      <w:r w:rsidRPr="008D13C2">
        <w:rPr>
          <w:rStyle w:val="HideTWBExt"/>
          <w:b w:val="0"/>
          <w:noProof w:val="0"/>
        </w:rPr>
        <w:t>&lt;/NumAm&gt;</w:t>
      </w:r>
    </w:p>
    <w:p w14:paraId="023655BB"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9838FB1" w14:textId="77777777" w:rsidR="009A1AD4" w:rsidRPr="008D13C2" w:rsidRDefault="009A1AD4" w:rsidP="009A1AD4">
      <w:pPr>
        <w:pStyle w:val="NormalBold"/>
      </w:pPr>
      <w:r w:rsidRPr="008D13C2">
        <w:rPr>
          <w:rStyle w:val="HideTWBExt"/>
          <w:b w:val="0"/>
          <w:noProof w:val="0"/>
        </w:rPr>
        <w:t>&lt;/RepeatBlock-By&gt;</w:t>
      </w:r>
    </w:p>
    <w:p w14:paraId="472C725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F2A3EF5" w14:textId="77777777" w:rsidR="009A1AD4" w:rsidRPr="008D13C2" w:rsidRDefault="009A1AD4" w:rsidP="009A1AD4">
      <w:pPr>
        <w:pStyle w:val="NormalBold"/>
      </w:pPr>
      <w:r w:rsidRPr="008D13C2">
        <w:rPr>
          <w:rStyle w:val="HideTWBExt"/>
          <w:b w:val="0"/>
          <w:noProof w:val="0"/>
        </w:rPr>
        <w:t>&lt;Article&gt;</w:t>
      </w:r>
      <w:r w:rsidRPr="008D13C2">
        <w:t>Artículo 13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C1E4C17" w14:textId="77777777" w:rsidTr="00BE2F25">
        <w:trPr>
          <w:trHeight w:hRule="exact" w:val="240"/>
          <w:jc w:val="center"/>
        </w:trPr>
        <w:tc>
          <w:tcPr>
            <w:tcW w:w="9752" w:type="dxa"/>
            <w:gridSpan w:val="2"/>
          </w:tcPr>
          <w:p w14:paraId="62BDF2F3" w14:textId="77777777" w:rsidR="009A1AD4" w:rsidRPr="008D13C2" w:rsidRDefault="009A1AD4" w:rsidP="00BE2F25"/>
        </w:tc>
      </w:tr>
      <w:tr w:rsidR="009A1AD4" w:rsidRPr="008D13C2" w14:paraId="58C2E34B" w14:textId="77777777" w:rsidTr="00BE2F25">
        <w:trPr>
          <w:trHeight w:val="240"/>
          <w:jc w:val="center"/>
        </w:trPr>
        <w:tc>
          <w:tcPr>
            <w:tcW w:w="4876" w:type="dxa"/>
          </w:tcPr>
          <w:p w14:paraId="2159D2D8" w14:textId="77777777" w:rsidR="009A1AD4" w:rsidRPr="008D13C2" w:rsidRDefault="009A1AD4" w:rsidP="00BE2F25">
            <w:pPr>
              <w:pStyle w:val="AmColumnHeading"/>
            </w:pPr>
            <w:r w:rsidRPr="008D13C2">
              <w:t>Texto de la Comisión</w:t>
            </w:r>
          </w:p>
        </w:tc>
        <w:tc>
          <w:tcPr>
            <w:tcW w:w="4876" w:type="dxa"/>
          </w:tcPr>
          <w:p w14:paraId="0DFA5CB2" w14:textId="77777777" w:rsidR="009A1AD4" w:rsidRPr="008D13C2" w:rsidRDefault="009A1AD4" w:rsidP="00BE2F25">
            <w:pPr>
              <w:pStyle w:val="AmColumnHeading"/>
            </w:pPr>
            <w:r w:rsidRPr="008D13C2">
              <w:t>Enmienda</w:t>
            </w:r>
          </w:p>
        </w:tc>
      </w:tr>
      <w:tr w:rsidR="009A1AD4" w:rsidRPr="008D13C2" w14:paraId="2E4026F6" w14:textId="77777777" w:rsidTr="00BE2F25">
        <w:trPr>
          <w:jc w:val="center"/>
        </w:trPr>
        <w:tc>
          <w:tcPr>
            <w:tcW w:w="4876" w:type="dxa"/>
          </w:tcPr>
          <w:p w14:paraId="47968ACA" w14:textId="77777777" w:rsidR="009A1AD4" w:rsidRPr="008D13C2" w:rsidRDefault="009A1AD4" w:rsidP="00BE2F25">
            <w:pPr>
              <w:pStyle w:val="Normal6a"/>
            </w:pPr>
            <w:r w:rsidRPr="008D13C2">
              <w:t>2.</w:t>
            </w:r>
            <w:r w:rsidRPr="008D13C2">
              <w:tab/>
            </w:r>
            <w:r w:rsidRPr="008D13C2">
              <w:rPr>
                <w:b/>
                <w:i/>
              </w:rPr>
              <w:t>Cada Estado miembro en el que se encuentre un menor no acompañado garantizará que el menor esté representado y asistido</w:t>
            </w:r>
            <w:r w:rsidRPr="008D13C2">
              <w:t xml:space="preserve"> por un </w:t>
            </w:r>
            <w:r w:rsidRPr="008D13C2">
              <w:rPr>
                <w:b/>
                <w:i/>
              </w:rPr>
              <w:t>representante</w:t>
            </w:r>
            <w:r w:rsidRPr="008D13C2">
              <w:t xml:space="preserve"> con respecto a los procedimientos correspondientes contemplados en el presente Reglamento. El </w:t>
            </w:r>
            <w:r w:rsidRPr="008D13C2">
              <w:rPr>
                <w:b/>
                <w:i/>
              </w:rPr>
              <w:t>representante</w:t>
            </w:r>
            <w:r w:rsidRPr="008D13C2">
              <w:t xml:space="preserve"> tendrá las cualificaciones, la formación </w:t>
            </w:r>
            <w:r w:rsidRPr="008D13C2">
              <w:rPr>
                <w:b/>
                <w:i/>
              </w:rPr>
              <w:t>y</w:t>
            </w:r>
            <w:r w:rsidRPr="008D13C2">
              <w:t xml:space="preserve"> los conocimientos adecuados para garantizar que se toma en consideración el interés superior del menor durante los procedimientos tramitados con arreglo al presente Reglamento. Dicho representante tendrá acceso al contenido de los documentos importantes del expediente del solicitante, incluido el material informativo específico para los menores </w:t>
            </w:r>
            <w:r w:rsidRPr="008D13C2">
              <w:rPr>
                <w:b/>
                <w:i/>
              </w:rPr>
              <w:t>no acompañados</w:t>
            </w:r>
            <w:r w:rsidRPr="008D13C2">
              <w:t>.</w:t>
            </w:r>
          </w:p>
        </w:tc>
        <w:tc>
          <w:tcPr>
            <w:tcW w:w="4876" w:type="dxa"/>
          </w:tcPr>
          <w:p w14:paraId="7557395A" w14:textId="77777777" w:rsidR="009A1AD4" w:rsidRPr="008D13C2" w:rsidRDefault="009A1AD4" w:rsidP="00BE2F25">
            <w:pPr>
              <w:pStyle w:val="Normal6a"/>
            </w:pPr>
            <w:r w:rsidRPr="008D13C2">
              <w:t>2.</w:t>
            </w:r>
            <w:r w:rsidRPr="008D13C2">
              <w:tab/>
            </w:r>
            <w:r w:rsidRPr="008D13C2">
              <w:rPr>
                <w:b/>
                <w:i/>
              </w:rPr>
              <w:t>Los Estados miembros velarán por que los menores estén representados y asistidos</w:t>
            </w:r>
            <w:r w:rsidRPr="008D13C2">
              <w:t xml:space="preserve"> por un </w:t>
            </w:r>
            <w:r w:rsidRPr="008D13C2">
              <w:rPr>
                <w:b/>
                <w:i/>
              </w:rPr>
              <w:t>tutor</w:t>
            </w:r>
            <w:r w:rsidRPr="008D13C2">
              <w:t xml:space="preserve"> con respecto los procedimientos correspondientes contemplados en el presente Reglamento. El </w:t>
            </w:r>
            <w:r w:rsidRPr="008D13C2">
              <w:rPr>
                <w:b/>
                <w:i/>
              </w:rPr>
              <w:t>tutor</w:t>
            </w:r>
            <w:r w:rsidRPr="008D13C2">
              <w:t xml:space="preserve"> tendrá </w:t>
            </w:r>
            <w:r w:rsidRPr="008D13C2">
              <w:rPr>
                <w:b/>
                <w:i/>
              </w:rPr>
              <w:t xml:space="preserve">los recursos, </w:t>
            </w:r>
            <w:r w:rsidRPr="008D13C2">
              <w:t>las cualificaciones, la formación</w:t>
            </w:r>
            <w:r w:rsidRPr="008D13C2">
              <w:rPr>
                <w:b/>
                <w:i/>
              </w:rPr>
              <w:t>,</w:t>
            </w:r>
            <w:r w:rsidRPr="008D13C2">
              <w:t xml:space="preserve"> los conocimientos adecuados </w:t>
            </w:r>
            <w:r w:rsidRPr="008D13C2">
              <w:rPr>
                <w:b/>
                <w:i/>
              </w:rPr>
              <w:t xml:space="preserve">y la independencia </w:t>
            </w:r>
            <w:r w:rsidRPr="008D13C2">
              <w:t>para garantizar que se toma en consideración el interés superior del menor durante los procedimientos tramitados con arreglo al presente Reglamento. Dicho representante tendrá acceso al contenido de todos los documentos del expediente del solicitante, incluido el material informativo específico para los menores</w:t>
            </w:r>
            <w:r w:rsidRPr="008D13C2">
              <w:rPr>
                <w:b/>
                <w:i/>
              </w:rPr>
              <w:t>, e informará al menor en consecuencia sobre el procedimiento</w:t>
            </w:r>
            <w:r w:rsidRPr="008D13C2">
              <w:t xml:space="preserve">. </w:t>
            </w:r>
            <w:r w:rsidRPr="008D13C2">
              <w:rPr>
                <w:b/>
                <w:i/>
              </w:rPr>
              <w:t>El tutor se designará tan rápidamente como sea posible, pero a más tardar en un plazo de dos días a partir de la fecha de llegada y, en todo caso, antes de la recogida de los datos biométricos con arreglo a los artículos 10, 13 y 14 bis, del Reglamento (UE) XXX/XXX (Reglamento Eurodac).</w:t>
            </w:r>
          </w:p>
        </w:tc>
      </w:tr>
    </w:tbl>
    <w:p w14:paraId="6E23692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F87044B" w14:textId="77777777" w:rsidR="009A1AD4" w:rsidRPr="008D13C2" w:rsidRDefault="009A1AD4" w:rsidP="009A1AD4">
      <w:r w:rsidRPr="008D13C2">
        <w:rPr>
          <w:rStyle w:val="HideTWBExt"/>
          <w:noProof w:val="0"/>
        </w:rPr>
        <w:t>&lt;/Amend&gt;</w:t>
      </w:r>
    </w:p>
    <w:p w14:paraId="657600A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1406</w:t>
      </w:r>
      <w:r w:rsidRPr="008D13C2">
        <w:rPr>
          <w:rStyle w:val="HideTWBExt"/>
          <w:b w:val="0"/>
          <w:noProof w:val="0"/>
        </w:rPr>
        <w:t>&lt;/NumAm&gt;</w:t>
      </w:r>
    </w:p>
    <w:p w14:paraId="7B051C1A"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0E140C2E" w14:textId="77777777" w:rsidR="009A1AD4" w:rsidRPr="008D13C2" w:rsidRDefault="009A1AD4" w:rsidP="009A1AD4">
      <w:pPr>
        <w:pStyle w:val="NormalBold"/>
      </w:pPr>
      <w:r w:rsidRPr="008D13C2">
        <w:rPr>
          <w:rStyle w:val="HideTWBExt"/>
          <w:b w:val="0"/>
          <w:noProof w:val="0"/>
        </w:rPr>
        <w:t>&lt;/RepeatBlock-By&gt;</w:t>
      </w:r>
    </w:p>
    <w:p w14:paraId="3224089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B6983EF" w14:textId="77777777" w:rsidR="009A1AD4" w:rsidRPr="008D13C2" w:rsidRDefault="009A1AD4" w:rsidP="009A1AD4">
      <w:pPr>
        <w:pStyle w:val="NormalBold"/>
      </w:pPr>
      <w:r w:rsidRPr="008D13C2">
        <w:rPr>
          <w:rStyle w:val="HideTWBExt"/>
          <w:b w:val="0"/>
          <w:noProof w:val="0"/>
        </w:rPr>
        <w:t>&lt;Article&gt;</w:t>
      </w:r>
      <w:r w:rsidRPr="008D13C2">
        <w:t>Artículo 13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C4BB7B0" w14:textId="77777777" w:rsidTr="00BE2F25">
        <w:trPr>
          <w:trHeight w:hRule="exact" w:val="240"/>
          <w:jc w:val="center"/>
        </w:trPr>
        <w:tc>
          <w:tcPr>
            <w:tcW w:w="9752" w:type="dxa"/>
            <w:gridSpan w:val="2"/>
          </w:tcPr>
          <w:p w14:paraId="09F738D3" w14:textId="77777777" w:rsidR="009A1AD4" w:rsidRPr="008D13C2" w:rsidRDefault="009A1AD4" w:rsidP="00BE2F25"/>
        </w:tc>
      </w:tr>
      <w:tr w:rsidR="009A1AD4" w:rsidRPr="008D13C2" w14:paraId="2ABBEAD1" w14:textId="77777777" w:rsidTr="00BE2F25">
        <w:trPr>
          <w:trHeight w:val="240"/>
          <w:jc w:val="center"/>
        </w:trPr>
        <w:tc>
          <w:tcPr>
            <w:tcW w:w="4876" w:type="dxa"/>
          </w:tcPr>
          <w:p w14:paraId="2FD2CE41" w14:textId="77777777" w:rsidR="009A1AD4" w:rsidRPr="008D13C2" w:rsidRDefault="009A1AD4" w:rsidP="00BE2F25">
            <w:pPr>
              <w:pStyle w:val="AmColumnHeading"/>
            </w:pPr>
            <w:r w:rsidRPr="008D13C2">
              <w:t>Texto de la Comisión</w:t>
            </w:r>
          </w:p>
        </w:tc>
        <w:tc>
          <w:tcPr>
            <w:tcW w:w="4876" w:type="dxa"/>
          </w:tcPr>
          <w:p w14:paraId="453F5C12" w14:textId="77777777" w:rsidR="009A1AD4" w:rsidRPr="008D13C2" w:rsidRDefault="009A1AD4" w:rsidP="00BE2F25">
            <w:pPr>
              <w:pStyle w:val="AmColumnHeading"/>
            </w:pPr>
            <w:r w:rsidRPr="008D13C2">
              <w:t>Enmienda</w:t>
            </w:r>
          </w:p>
        </w:tc>
      </w:tr>
      <w:tr w:rsidR="009A1AD4" w:rsidRPr="008D13C2" w14:paraId="74E328CB" w14:textId="77777777" w:rsidTr="00BE2F25">
        <w:trPr>
          <w:jc w:val="center"/>
        </w:trPr>
        <w:tc>
          <w:tcPr>
            <w:tcW w:w="4876" w:type="dxa"/>
          </w:tcPr>
          <w:p w14:paraId="062C2A52" w14:textId="77777777" w:rsidR="009A1AD4" w:rsidRPr="008D13C2" w:rsidRDefault="009A1AD4" w:rsidP="00BE2F25">
            <w:pPr>
              <w:pStyle w:val="Normal6a"/>
            </w:pPr>
            <w:r w:rsidRPr="008D13C2">
              <w:t>2.</w:t>
            </w:r>
            <w:r w:rsidRPr="008D13C2">
              <w:tab/>
            </w:r>
            <w:r w:rsidRPr="008D13C2">
              <w:rPr>
                <w:b/>
                <w:i/>
              </w:rPr>
              <w:t>Cada Estado miembro en el que se encuentre un menor no acompañado garantizará que el menor esté representado y asistido</w:t>
            </w:r>
            <w:r w:rsidRPr="008D13C2">
              <w:t xml:space="preserve"> por un </w:t>
            </w:r>
            <w:r w:rsidRPr="008D13C2">
              <w:rPr>
                <w:b/>
                <w:i/>
              </w:rPr>
              <w:t>representante</w:t>
            </w:r>
            <w:r w:rsidRPr="008D13C2">
              <w:t xml:space="preserve"> con respecto a los procedimientos correspondientes contemplados en el presente Reglamento. </w:t>
            </w:r>
            <w:r w:rsidRPr="008D13C2">
              <w:rPr>
                <w:b/>
                <w:i/>
              </w:rPr>
              <w:t>El representante tendrá</w:t>
            </w:r>
            <w:r w:rsidRPr="008D13C2">
              <w:t xml:space="preserve"> las cualificaciones, la formación y los conocimientos adecuados para garantizar que se toma en consideración el interés superior del menor durante los procedimientos tramitados con arreglo al presente Reglamento. Dicho representante tendrá acceso al contenido de los documentos importantes del expediente del solicitante, incluido el material informativo específico para los menores no acompañados.</w:t>
            </w:r>
          </w:p>
        </w:tc>
        <w:tc>
          <w:tcPr>
            <w:tcW w:w="4876" w:type="dxa"/>
          </w:tcPr>
          <w:p w14:paraId="67604FD2" w14:textId="77777777" w:rsidR="009A1AD4" w:rsidRPr="008D13C2" w:rsidRDefault="009A1AD4" w:rsidP="00BE2F25">
            <w:pPr>
              <w:pStyle w:val="Normal6a"/>
            </w:pPr>
            <w:r w:rsidRPr="008D13C2">
              <w:t>2.</w:t>
            </w:r>
            <w:r w:rsidRPr="008D13C2">
              <w:tab/>
            </w:r>
            <w:r w:rsidRPr="008D13C2">
              <w:rPr>
                <w:b/>
                <w:i/>
              </w:rPr>
              <w:t>Los Estados miembros velarán por que los niños no acompañados estén representados y asistidos</w:t>
            </w:r>
            <w:r w:rsidRPr="008D13C2">
              <w:t xml:space="preserve"> por un </w:t>
            </w:r>
            <w:r w:rsidRPr="008D13C2">
              <w:rPr>
                <w:b/>
                <w:i/>
              </w:rPr>
              <w:t>tutor</w:t>
            </w:r>
            <w:r w:rsidRPr="008D13C2">
              <w:t xml:space="preserve"> </w:t>
            </w:r>
            <w:r w:rsidRPr="008D13C2">
              <w:rPr>
                <w:b/>
                <w:i/>
              </w:rPr>
              <w:t>y un asesor jurídico</w:t>
            </w:r>
            <w:r w:rsidRPr="008D13C2">
              <w:t xml:space="preserve"> con respecto los procedimientos correspondientes contemplados en el presente Reglamento. </w:t>
            </w:r>
            <w:r w:rsidRPr="008D13C2">
              <w:rPr>
                <w:b/>
                <w:i/>
              </w:rPr>
              <w:t>Estos representantes tendrán</w:t>
            </w:r>
            <w:r w:rsidRPr="008D13C2">
              <w:t xml:space="preserve"> </w:t>
            </w:r>
            <w:r w:rsidRPr="008D13C2">
              <w:rPr>
                <w:b/>
                <w:i/>
              </w:rPr>
              <w:t xml:space="preserve">los recursos, </w:t>
            </w:r>
            <w:r w:rsidRPr="008D13C2">
              <w:t>las cualificaciones, la formación y los conocimientos adecuados para garantizar que se toma en consideración el interés superior del menor durante los procedimientos tramitados con arreglo al presente Reglamento. Dicho representante tendrá acceso al contenido de los documentos importantes del expediente del solicitante, incluido el material informativo específico para los menores no acompañados</w:t>
            </w:r>
            <w:r w:rsidRPr="008D13C2">
              <w:rPr>
                <w:b/>
                <w:i/>
              </w:rPr>
              <w:t>, e informará en consecuencia al niño sobre el procedimiento</w:t>
            </w:r>
            <w:r w:rsidRPr="008D13C2">
              <w:t>.</w:t>
            </w:r>
          </w:p>
        </w:tc>
      </w:tr>
    </w:tbl>
    <w:p w14:paraId="49A0D71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A68D4E4" w14:textId="77777777" w:rsidR="009A1AD4" w:rsidRPr="008D13C2" w:rsidRDefault="009A1AD4" w:rsidP="009A1AD4">
      <w:r w:rsidRPr="008D13C2">
        <w:rPr>
          <w:rStyle w:val="HideTWBExt"/>
          <w:noProof w:val="0"/>
        </w:rPr>
        <w:t>&lt;/Amend&gt;</w:t>
      </w:r>
    </w:p>
    <w:p w14:paraId="040BC4E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1407</w:t>
      </w:r>
      <w:r w:rsidRPr="008D13C2">
        <w:rPr>
          <w:rStyle w:val="HideTWBExt"/>
          <w:b w:val="0"/>
          <w:noProof w:val="0"/>
        </w:rPr>
        <w:t>&lt;/NumAm&gt;</w:t>
      </w:r>
    </w:p>
    <w:p w14:paraId="528EA3EB"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453356D2" w14:textId="77777777" w:rsidR="009A1AD4" w:rsidRPr="008D13C2" w:rsidRDefault="009A1AD4" w:rsidP="009A1AD4">
      <w:pPr>
        <w:pStyle w:val="NormalBold"/>
      </w:pPr>
      <w:r w:rsidRPr="008D13C2">
        <w:rPr>
          <w:rStyle w:val="HideTWBExt"/>
          <w:b w:val="0"/>
          <w:noProof w:val="0"/>
        </w:rPr>
        <w:t>&lt;/RepeatBlock-By&gt;</w:t>
      </w:r>
    </w:p>
    <w:p w14:paraId="5D96981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554C5F3" w14:textId="77777777" w:rsidR="009A1AD4" w:rsidRPr="008D13C2" w:rsidRDefault="009A1AD4" w:rsidP="009A1AD4">
      <w:pPr>
        <w:pStyle w:val="NormalBold"/>
      </w:pPr>
      <w:r w:rsidRPr="008D13C2">
        <w:rPr>
          <w:rStyle w:val="HideTWBExt"/>
          <w:b w:val="0"/>
          <w:noProof w:val="0"/>
        </w:rPr>
        <w:t>&lt;Article&gt;</w:t>
      </w:r>
      <w:r w:rsidRPr="008D13C2">
        <w:t>Artículo 13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F8409CF" w14:textId="77777777" w:rsidTr="00BE2F25">
        <w:trPr>
          <w:trHeight w:hRule="exact" w:val="240"/>
          <w:jc w:val="center"/>
        </w:trPr>
        <w:tc>
          <w:tcPr>
            <w:tcW w:w="9752" w:type="dxa"/>
            <w:gridSpan w:val="2"/>
          </w:tcPr>
          <w:p w14:paraId="503AEC32" w14:textId="77777777" w:rsidR="009A1AD4" w:rsidRPr="008D13C2" w:rsidRDefault="009A1AD4" w:rsidP="00BE2F25"/>
        </w:tc>
      </w:tr>
      <w:tr w:rsidR="009A1AD4" w:rsidRPr="008D13C2" w14:paraId="4BB08BC9" w14:textId="77777777" w:rsidTr="00BE2F25">
        <w:trPr>
          <w:trHeight w:val="240"/>
          <w:jc w:val="center"/>
        </w:trPr>
        <w:tc>
          <w:tcPr>
            <w:tcW w:w="4876" w:type="dxa"/>
          </w:tcPr>
          <w:p w14:paraId="07794DA1" w14:textId="77777777" w:rsidR="009A1AD4" w:rsidRPr="008D13C2" w:rsidRDefault="009A1AD4" w:rsidP="00BE2F25">
            <w:pPr>
              <w:pStyle w:val="AmColumnHeading"/>
            </w:pPr>
            <w:r w:rsidRPr="008D13C2">
              <w:t>Texto de la Comisión</w:t>
            </w:r>
          </w:p>
        </w:tc>
        <w:tc>
          <w:tcPr>
            <w:tcW w:w="4876" w:type="dxa"/>
          </w:tcPr>
          <w:p w14:paraId="53A3BDAE" w14:textId="77777777" w:rsidR="009A1AD4" w:rsidRPr="008D13C2" w:rsidRDefault="009A1AD4" w:rsidP="00BE2F25">
            <w:pPr>
              <w:pStyle w:val="AmColumnHeading"/>
            </w:pPr>
            <w:r w:rsidRPr="008D13C2">
              <w:t>Enmienda</w:t>
            </w:r>
          </w:p>
        </w:tc>
      </w:tr>
      <w:tr w:rsidR="009A1AD4" w:rsidRPr="008D13C2" w14:paraId="4ABA6613" w14:textId="77777777" w:rsidTr="00BE2F25">
        <w:trPr>
          <w:jc w:val="center"/>
        </w:trPr>
        <w:tc>
          <w:tcPr>
            <w:tcW w:w="4876" w:type="dxa"/>
          </w:tcPr>
          <w:p w14:paraId="4EEF741D" w14:textId="77777777" w:rsidR="009A1AD4" w:rsidRPr="008D13C2" w:rsidRDefault="009A1AD4" w:rsidP="00BE2F25">
            <w:pPr>
              <w:pStyle w:val="Normal6a"/>
            </w:pPr>
            <w:r w:rsidRPr="008D13C2">
              <w:t>2.</w:t>
            </w:r>
            <w:r w:rsidRPr="008D13C2">
              <w:tab/>
            </w:r>
            <w:r w:rsidRPr="008D13C2">
              <w:rPr>
                <w:b/>
                <w:i/>
              </w:rPr>
              <w:t>Cada Estado miembro en el que se encuentre un menor no acompañado garantizará que el menor esté representado y asistido</w:t>
            </w:r>
            <w:r w:rsidRPr="008D13C2">
              <w:t xml:space="preserve"> por un representante con respecto a los procedimientos correspondientes contemplados en el presente Reglamento. El representante tendrá las cualificaciones, la formación y los conocimientos adecuados para garantizar que se toma en consideración el interés superior del menor durante los procedimientos tramitados con arreglo al presente Reglamento. </w:t>
            </w:r>
            <w:r w:rsidRPr="008D13C2">
              <w:rPr>
                <w:b/>
                <w:i/>
              </w:rPr>
              <w:t>Dicho representante tendrá</w:t>
            </w:r>
            <w:r w:rsidRPr="008D13C2">
              <w:t xml:space="preserve"> acceso al contenido de los documentos importantes del expediente del solicitante, incluido el material informativo específico para los menores no acompañados.</w:t>
            </w:r>
          </w:p>
        </w:tc>
        <w:tc>
          <w:tcPr>
            <w:tcW w:w="4876" w:type="dxa"/>
          </w:tcPr>
          <w:p w14:paraId="53464B0F" w14:textId="77777777" w:rsidR="009A1AD4" w:rsidRPr="008D13C2" w:rsidRDefault="009A1AD4" w:rsidP="00BE2F25">
            <w:pPr>
              <w:pStyle w:val="Normal6a"/>
            </w:pPr>
            <w:r w:rsidRPr="008D13C2">
              <w:t>2.</w:t>
            </w:r>
            <w:r w:rsidRPr="008D13C2">
              <w:tab/>
            </w:r>
            <w:r w:rsidRPr="008D13C2">
              <w:rPr>
                <w:b/>
                <w:i/>
              </w:rPr>
              <w:t>Los Estados miembros velarán por que los menores no acompañados estén representados y asistidos</w:t>
            </w:r>
            <w:r w:rsidRPr="008D13C2">
              <w:t xml:space="preserve"> por un representante con respecto los procedimientos correspondientes contemplados en el presente Reglamento. El representante tendrá </w:t>
            </w:r>
            <w:r w:rsidRPr="008D13C2">
              <w:rPr>
                <w:b/>
                <w:i/>
              </w:rPr>
              <w:t xml:space="preserve">los recursos, </w:t>
            </w:r>
            <w:r w:rsidRPr="008D13C2">
              <w:t xml:space="preserve">las cualificaciones, la formación y los conocimientos adecuados para garantizar que se toma en consideración el interés superior del menor durante los procedimientos tramitados con arreglo al presente Reglamento. </w:t>
            </w:r>
            <w:r w:rsidRPr="008D13C2">
              <w:rPr>
                <w:b/>
                <w:i/>
              </w:rPr>
              <w:t>Dichos representantes tendrán</w:t>
            </w:r>
            <w:r w:rsidRPr="008D13C2">
              <w:t xml:space="preserve"> acceso al contenido de los documentos importantes del expediente del solicitante, incluido el material informativo específico para los menores no acompañados</w:t>
            </w:r>
            <w:r w:rsidRPr="008D13C2">
              <w:rPr>
                <w:b/>
                <w:i/>
              </w:rPr>
              <w:t>, e informarán en consecuencia al menor sobre el procedimiento</w:t>
            </w:r>
            <w:r w:rsidRPr="008D13C2">
              <w:t>.</w:t>
            </w:r>
          </w:p>
        </w:tc>
      </w:tr>
    </w:tbl>
    <w:p w14:paraId="6BEAC8C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9249CDC" w14:textId="77777777" w:rsidR="009A1AD4" w:rsidRPr="008D13C2" w:rsidRDefault="009A1AD4" w:rsidP="009A1AD4">
      <w:r w:rsidRPr="008D13C2">
        <w:rPr>
          <w:rStyle w:val="HideTWBExt"/>
          <w:noProof w:val="0"/>
        </w:rPr>
        <w:t>&lt;/Amend&gt;</w:t>
      </w:r>
    </w:p>
    <w:p w14:paraId="3F915D8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1408</w:t>
      </w:r>
      <w:r w:rsidRPr="008D13C2">
        <w:rPr>
          <w:rStyle w:val="HideTWBExt"/>
          <w:b w:val="0"/>
          <w:noProof w:val="0"/>
        </w:rPr>
        <w:t>&lt;/NumAm&gt;</w:t>
      </w:r>
    </w:p>
    <w:p w14:paraId="46BDCC80"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7A5B16C6" w14:textId="77777777" w:rsidR="009A1AD4" w:rsidRPr="008D13C2" w:rsidRDefault="009A1AD4" w:rsidP="009A1AD4">
      <w:pPr>
        <w:pStyle w:val="NormalBold"/>
      </w:pPr>
      <w:r w:rsidRPr="008D13C2">
        <w:rPr>
          <w:rStyle w:val="HideTWBExt"/>
          <w:b w:val="0"/>
          <w:noProof w:val="0"/>
        </w:rPr>
        <w:t>&lt;/RepeatBlock-By&gt;</w:t>
      </w:r>
    </w:p>
    <w:p w14:paraId="1385A6B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958720D" w14:textId="77777777" w:rsidR="009A1AD4" w:rsidRPr="008D13C2" w:rsidRDefault="009A1AD4" w:rsidP="009A1AD4">
      <w:pPr>
        <w:pStyle w:val="NormalBold"/>
      </w:pPr>
      <w:r w:rsidRPr="008D13C2">
        <w:rPr>
          <w:rStyle w:val="HideTWBExt"/>
          <w:b w:val="0"/>
          <w:noProof w:val="0"/>
        </w:rPr>
        <w:t>&lt;Article&gt;</w:t>
      </w:r>
      <w:r w:rsidRPr="008D13C2">
        <w:t>Artículo 13 – apartado 2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D4A1ED4" w14:textId="77777777" w:rsidTr="00BE2F25">
        <w:trPr>
          <w:trHeight w:hRule="exact" w:val="240"/>
          <w:jc w:val="center"/>
        </w:trPr>
        <w:tc>
          <w:tcPr>
            <w:tcW w:w="9752" w:type="dxa"/>
            <w:gridSpan w:val="2"/>
          </w:tcPr>
          <w:p w14:paraId="211C1479" w14:textId="77777777" w:rsidR="009A1AD4" w:rsidRPr="008D13C2" w:rsidRDefault="009A1AD4" w:rsidP="00BE2F25"/>
        </w:tc>
      </w:tr>
      <w:tr w:rsidR="009A1AD4" w:rsidRPr="008D13C2" w14:paraId="5472015E" w14:textId="77777777" w:rsidTr="00BE2F25">
        <w:trPr>
          <w:trHeight w:val="240"/>
          <w:jc w:val="center"/>
        </w:trPr>
        <w:tc>
          <w:tcPr>
            <w:tcW w:w="4876" w:type="dxa"/>
          </w:tcPr>
          <w:p w14:paraId="2F8D7FB0" w14:textId="77777777" w:rsidR="009A1AD4" w:rsidRPr="008D13C2" w:rsidRDefault="009A1AD4" w:rsidP="00BE2F25">
            <w:pPr>
              <w:pStyle w:val="AmColumnHeading"/>
            </w:pPr>
            <w:r w:rsidRPr="008D13C2">
              <w:t>Texto de la Comisión</w:t>
            </w:r>
          </w:p>
        </w:tc>
        <w:tc>
          <w:tcPr>
            <w:tcW w:w="4876" w:type="dxa"/>
          </w:tcPr>
          <w:p w14:paraId="62684027" w14:textId="77777777" w:rsidR="009A1AD4" w:rsidRPr="008D13C2" w:rsidRDefault="009A1AD4" w:rsidP="00BE2F25">
            <w:pPr>
              <w:pStyle w:val="AmColumnHeading"/>
            </w:pPr>
            <w:r w:rsidRPr="008D13C2">
              <w:t>Enmienda</w:t>
            </w:r>
          </w:p>
        </w:tc>
      </w:tr>
      <w:tr w:rsidR="009A1AD4" w:rsidRPr="008D13C2" w14:paraId="353ABF35" w14:textId="77777777" w:rsidTr="00BE2F25">
        <w:trPr>
          <w:jc w:val="center"/>
        </w:trPr>
        <w:tc>
          <w:tcPr>
            <w:tcW w:w="4876" w:type="dxa"/>
          </w:tcPr>
          <w:p w14:paraId="34AB4DE3" w14:textId="77777777" w:rsidR="009A1AD4" w:rsidRPr="008D13C2" w:rsidRDefault="009A1AD4" w:rsidP="00BE2F25">
            <w:pPr>
              <w:pStyle w:val="Normal6a"/>
            </w:pPr>
            <w:r w:rsidRPr="008D13C2">
              <w:t>2.</w:t>
            </w:r>
            <w:r w:rsidRPr="008D13C2">
              <w:tab/>
              <w:t xml:space="preserve">Cada Estado miembro en el que se encuentre un </w:t>
            </w:r>
            <w:r w:rsidRPr="008D13C2">
              <w:rPr>
                <w:b/>
                <w:i/>
              </w:rPr>
              <w:t>menor</w:t>
            </w:r>
            <w:r w:rsidRPr="008D13C2">
              <w:t xml:space="preserve"> no acompañado garantizará que el menor esté representado y asistido por un representante con respecto a los procedimientos correspondientes contemplados en el presente Reglamento. El representante tendrá las cualificaciones, la formación y los conocimientos adecuados para garantizar que se toma en consideración el interés superior del menor durante los procedimientos tramitados con arreglo al presente Reglamento. Dicho representante tendrá acceso al contenido de los documentos importantes del expediente del solicitante, incluido el material informativo específico para los </w:t>
            </w:r>
            <w:r w:rsidRPr="008D13C2">
              <w:rPr>
                <w:b/>
                <w:i/>
              </w:rPr>
              <w:t>menores</w:t>
            </w:r>
            <w:r w:rsidRPr="008D13C2">
              <w:t xml:space="preserve"> no acompañados.</w:t>
            </w:r>
          </w:p>
        </w:tc>
        <w:tc>
          <w:tcPr>
            <w:tcW w:w="4876" w:type="dxa"/>
          </w:tcPr>
          <w:p w14:paraId="2AD7D608" w14:textId="77777777" w:rsidR="009A1AD4" w:rsidRPr="008D13C2" w:rsidRDefault="009A1AD4" w:rsidP="00BE2F25">
            <w:pPr>
              <w:pStyle w:val="Normal6a"/>
            </w:pPr>
            <w:r w:rsidRPr="008D13C2">
              <w:t>2.</w:t>
            </w:r>
            <w:r w:rsidRPr="008D13C2">
              <w:tab/>
              <w:t xml:space="preserve">Cada Estado miembro en el que se encuentre un </w:t>
            </w:r>
            <w:r w:rsidRPr="008D13C2">
              <w:rPr>
                <w:b/>
                <w:i/>
              </w:rPr>
              <w:t>niño</w:t>
            </w:r>
            <w:r w:rsidRPr="008D13C2">
              <w:t xml:space="preserve"> no acompañado garantizará que el menor esté representado y asistido por un representante con respecto a los procedimientos correspondientes contemplados en el presente Reglamento. El representante tendrá las cualificaciones, la formación y los conocimientos adecuados para garantizar que se toma en consideración el interés superior del menor durante los procedimientos tramitados con arreglo al presente Reglamento. Dicho representante tendrá acceso al contenido de los documentos importantes del expediente del solicitante, incluido el material informativo específico para los </w:t>
            </w:r>
            <w:r w:rsidRPr="008D13C2">
              <w:rPr>
                <w:b/>
                <w:i/>
              </w:rPr>
              <w:t>niños</w:t>
            </w:r>
            <w:r w:rsidRPr="008D13C2">
              <w:t xml:space="preserve"> no acompañados.</w:t>
            </w:r>
          </w:p>
        </w:tc>
      </w:tr>
    </w:tbl>
    <w:p w14:paraId="29C626F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1D20CAE" w14:textId="77777777" w:rsidR="009A1AD4" w:rsidRPr="008D13C2" w:rsidRDefault="009A1AD4" w:rsidP="009A1AD4">
      <w:r w:rsidRPr="008D13C2">
        <w:rPr>
          <w:rStyle w:val="HideTWBExt"/>
          <w:noProof w:val="0"/>
        </w:rPr>
        <w:t>&lt;/Amend&gt;</w:t>
      </w:r>
    </w:p>
    <w:p w14:paraId="0E2E438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1409</w:t>
      </w:r>
      <w:r w:rsidRPr="008D13C2">
        <w:rPr>
          <w:rStyle w:val="HideTWBExt"/>
          <w:b w:val="0"/>
          <w:noProof w:val="0"/>
        </w:rPr>
        <w:t>&lt;/NumAm&gt;</w:t>
      </w:r>
    </w:p>
    <w:p w14:paraId="1FE25882"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496A365D" w14:textId="77777777" w:rsidR="009A1AD4" w:rsidRPr="008D13C2" w:rsidRDefault="009A1AD4" w:rsidP="009A1AD4">
      <w:pPr>
        <w:pStyle w:val="NormalBold"/>
      </w:pPr>
      <w:r w:rsidRPr="008D13C2">
        <w:rPr>
          <w:rStyle w:val="HideTWBExt"/>
          <w:b w:val="0"/>
          <w:noProof w:val="0"/>
        </w:rPr>
        <w:t>&lt;/RepeatBlock-By&gt;</w:t>
      </w:r>
    </w:p>
    <w:p w14:paraId="0AB45E0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488475A" w14:textId="77777777" w:rsidR="009A1AD4" w:rsidRPr="008D13C2" w:rsidRDefault="009A1AD4" w:rsidP="009A1AD4">
      <w:pPr>
        <w:pStyle w:val="NormalBold"/>
      </w:pPr>
      <w:r w:rsidRPr="008D13C2">
        <w:rPr>
          <w:rStyle w:val="HideTWBExt"/>
          <w:b w:val="0"/>
          <w:noProof w:val="0"/>
        </w:rPr>
        <w:t>&lt;Article&gt;</w:t>
      </w:r>
      <w:r w:rsidRPr="008D13C2">
        <w:t>Artículo 13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F6027C5" w14:textId="77777777" w:rsidTr="00BE2F25">
        <w:trPr>
          <w:trHeight w:hRule="exact" w:val="240"/>
          <w:jc w:val="center"/>
        </w:trPr>
        <w:tc>
          <w:tcPr>
            <w:tcW w:w="9752" w:type="dxa"/>
            <w:gridSpan w:val="2"/>
          </w:tcPr>
          <w:p w14:paraId="3B26177F" w14:textId="77777777" w:rsidR="009A1AD4" w:rsidRPr="008D13C2" w:rsidRDefault="009A1AD4" w:rsidP="00BE2F25"/>
        </w:tc>
      </w:tr>
      <w:tr w:rsidR="009A1AD4" w:rsidRPr="008D13C2" w14:paraId="1763131A" w14:textId="77777777" w:rsidTr="00BE2F25">
        <w:trPr>
          <w:trHeight w:val="240"/>
          <w:jc w:val="center"/>
        </w:trPr>
        <w:tc>
          <w:tcPr>
            <w:tcW w:w="4876" w:type="dxa"/>
          </w:tcPr>
          <w:p w14:paraId="66E29917" w14:textId="77777777" w:rsidR="009A1AD4" w:rsidRPr="008D13C2" w:rsidRDefault="009A1AD4" w:rsidP="00BE2F25">
            <w:pPr>
              <w:pStyle w:val="AmColumnHeading"/>
            </w:pPr>
            <w:r w:rsidRPr="008D13C2">
              <w:t>Texto de la Comisión</w:t>
            </w:r>
          </w:p>
        </w:tc>
        <w:tc>
          <w:tcPr>
            <w:tcW w:w="4876" w:type="dxa"/>
          </w:tcPr>
          <w:p w14:paraId="1E17F01C" w14:textId="77777777" w:rsidR="009A1AD4" w:rsidRPr="008D13C2" w:rsidRDefault="009A1AD4" w:rsidP="00BE2F25">
            <w:pPr>
              <w:pStyle w:val="AmColumnHeading"/>
            </w:pPr>
            <w:r w:rsidRPr="008D13C2">
              <w:t>Enmienda</w:t>
            </w:r>
          </w:p>
        </w:tc>
      </w:tr>
      <w:tr w:rsidR="009A1AD4" w:rsidRPr="008D13C2" w14:paraId="63B5B0F2" w14:textId="77777777" w:rsidTr="00BE2F25">
        <w:trPr>
          <w:jc w:val="center"/>
        </w:trPr>
        <w:tc>
          <w:tcPr>
            <w:tcW w:w="4876" w:type="dxa"/>
          </w:tcPr>
          <w:p w14:paraId="4EE0975F" w14:textId="77777777" w:rsidR="009A1AD4" w:rsidRPr="008D13C2" w:rsidRDefault="009A1AD4" w:rsidP="00BE2F25">
            <w:pPr>
              <w:pStyle w:val="Normal6a"/>
            </w:pPr>
            <w:r w:rsidRPr="008D13C2">
              <w:t xml:space="preserve">Cuando se designe una organización como representante, esta nombrará a una persona responsable de ejercer las funciones de dicha organización por lo que respecta al </w:t>
            </w:r>
            <w:r w:rsidRPr="008D13C2">
              <w:rPr>
                <w:b/>
                <w:i/>
              </w:rPr>
              <w:t>menor</w:t>
            </w:r>
            <w:r w:rsidRPr="008D13C2">
              <w:t>. El párrafo primero se aplicará a dicha persona.</w:t>
            </w:r>
          </w:p>
        </w:tc>
        <w:tc>
          <w:tcPr>
            <w:tcW w:w="4876" w:type="dxa"/>
          </w:tcPr>
          <w:p w14:paraId="191C09EE" w14:textId="77777777" w:rsidR="009A1AD4" w:rsidRPr="008D13C2" w:rsidRDefault="009A1AD4" w:rsidP="00BE2F25">
            <w:pPr>
              <w:pStyle w:val="Normal6a"/>
            </w:pPr>
            <w:r w:rsidRPr="008D13C2">
              <w:t xml:space="preserve">Cuando se designe una organización como representante, esta nombrará a una persona responsable de ejercer las funciones de dicha organización por lo que respecta al </w:t>
            </w:r>
            <w:r w:rsidRPr="008D13C2">
              <w:rPr>
                <w:b/>
                <w:i/>
              </w:rPr>
              <w:t>niño</w:t>
            </w:r>
            <w:r w:rsidRPr="008D13C2">
              <w:t>. El párrafo primero se aplicará a dicha persona.</w:t>
            </w:r>
          </w:p>
        </w:tc>
      </w:tr>
    </w:tbl>
    <w:p w14:paraId="4C522AA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73C04DE" w14:textId="77777777" w:rsidR="009A1AD4" w:rsidRPr="008D13C2" w:rsidRDefault="009A1AD4" w:rsidP="009A1AD4">
      <w:r w:rsidRPr="008D13C2">
        <w:rPr>
          <w:rStyle w:val="HideTWBExt"/>
          <w:noProof w:val="0"/>
        </w:rPr>
        <w:t>&lt;/Amend&gt;</w:t>
      </w:r>
    </w:p>
    <w:p w14:paraId="7B9330D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1410</w:t>
      </w:r>
      <w:r w:rsidRPr="008D13C2">
        <w:rPr>
          <w:rStyle w:val="HideTWBExt"/>
          <w:b w:val="0"/>
          <w:noProof w:val="0"/>
        </w:rPr>
        <w:t>&lt;/NumAm&gt;</w:t>
      </w:r>
    </w:p>
    <w:p w14:paraId="58C6D24C"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E7E8E0A" w14:textId="77777777" w:rsidR="009A1AD4" w:rsidRPr="008D13C2" w:rsidRDefault="009A1AD4" w:rsidP="009A1AD4">
      <w:pPr>
        <w:pStyle w:val="NormalBold"/>
      </w:pPr>
      <w:r w:rsidRPr="008D13C2">
        <w:rPr>
          <w:rStyle w:val="HideTWBExt"/>
          <w:b w:val="0"/>
          <w:noProof w:val="0"/>
        </w:rPr>
        <w:t>&lt;/RepeatBlock-By&gt;</w:t>
      </w:r>
    </w:p>
    <w:p w14:paraId="381C0D1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72E338C" w14:textId="77777777" w:rsidR="009A1AD4" w:rsidRPr="008D13C2" w:rsidRDefault="009A1AD4" w:rsidP="009A1AD4">
      <w:pPr>
        <w:pStyle w:val="NormalBold"/>
      </w:pPr>
      <w:r w:rsidRPr="008D13C2">
        <w:rPr>
          <w:rStyle w:val="HideTWBExt"/>
          <w:b w:val="0"/>
          <w:noProof w:val="0"/>
        </w:rPr>
        <w:t>&lt;Article&gt;</w:t>
      </w:r>
      <w:r w:rsidRPr="008D13C2">
        <w:t>Artículo 13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54A310E" w14:textId="77777777" w:rsidTr="00BE2F25">
        <w:trPr>
          <w:trHeight w:hRule="exact" w:val="240"/>
          <w:jc w:val="center"/>
        </w:trPr>
        <w:tc>
          <w:tcPr>
            <w:tcW w:w="9752" w:type="dxa"/>
            <w:gridSpan w:val="2"/>
          </w:tcPr>
          <w:p w14:paraId="327C4AB1" w14:textId="77777777" w:rsidR="009A1AD4" w:rsidRPr="008D13C2" w:rsidRDefault="009A1AD4" w:rsidP="00BE2F25"/>
        </w:tc>
      </w:tr>
      <w:tr w:rsidR="009A1AD4" w:rsidRPr="008D13C2" w14:paraId="18013813" w14:textId="77777777" w:rsidTr="00BE2F25">
        <w:trPr>
          <w:trHeight w:val="240"/>
          <w:jc w:val="center"/>
        </w:trPr>
        <w:tc>
          <w:tcPr>
            <w:tcW w:w="4876" w:type="dxa"/>
          </w:tcPr>
          <w:p w14:paraId="6A48CE3C" w14:textId="77777777" w:rsidR="009A1AD4" w:rsidRPr="008D13C2" w:rsidRDefault="009A1AD4" w:rsidP="00BE2F25">
            <w:pPr>
              <w:pStyle w:val="AmColumnHeading"/>
            </w:pPr>
            <w:r w:rsidRPr="008D13C2">
              <w:t>Texto de la Comisión</w:t>
            </w:r>
          </w:p>
        </w:tc>
        <w:tc>
          <w:tcPr>
            <w:tcW w:w="4876" w:type="dxa"/>
          </w:tcPr>
          <w:p w14:paraId="061CC012" w14:textId="77777777" w:rsidR="009A1AD4" w:rsidRPr="008D13C2" w:rsidRDefault="009A1AD4" w:rsidP="00BE2F25">
            <w:pPr>
              <w:pStyle w:val="AmColumnHeading"/>
            </w:pPr>
            <w:r w:rsidRPr="008D13C2">
              <w:t>Enmienda</w:t>
            </w:r>
          </w:p>
        </w:tc>
      </w:tr>
      <w:tr w:rsidR="009A1AD4" w:rsidRPr="008D13C2" w14:paraId="54099A8C" w14:textId="77777777" w:rsidTr="00BE2F25">
        <w:trPr>
          <w:jc w:val="center"/>
        </w:trPr>
        <w:tc>
          <w:tcPr>
            <w:tcW w:w="4876" w:type="dxa"/>
          </w:tcPr>
          <w:p w14:paraId="01D0F9F6" w14:textId="77777777" w:rsidR="009A1AD4" w:rsidRPr="008D13C2" w:rsidRDefault="009A1AD4" w:rsidP="00BE2F25">
            <w:pPr>
              <w:pStyle w:val="Normal6a"/>
            </w:pPr>
            <w:r w:rsidRPr="008D13C2">
              <w:t xml:space="preserve">Cuando se designe una organización como </w:t>
            </w:r>
            <w:r w:rsidRPr="008D13C2">
              <w:rPr>
                <w:b/>
                <w:i/>
              </w:rPr>
              <w:t>representante</w:t>
            </w:r>
            <w:r w:rsidRPr="008D13C2">
              <w:t>, esta nombrará a una persona responsable de ejercer las funciones de dicha organización por lo que respecta al menor. El párrafo primero se aplicará a dicha persona.</w:t>
            </w:r>
          </w:p>
        </w:tc>
        <w:tc>
          <w:tcPr>
            <w:tcW w:w="4876" w:type="dxa"/>
          </w:tcPr>
          <w:p w14:paraId="491209AA" w14:textId="77777777" w:rsidR="009A1AD4" w:rsidRPr="008D13C2" w:rsidRDefault="009A1AD4" w:rsidP="00BE2F25">
            <w:pPr>
              <w:pStyle w:val="Normal6a"/>
            </w:pPr>
            <w:r w:rsidRPr="008D13C2">
              <w:t xml:space="preserve">Cuando se designe una organización como </w:t>
            </w:r>
            <w:r w:rsidRPr="008D13C2">
              <w:rPr>
                <w:b/>
                <w:i/>
              </w:rPr>
              <w:t>tutor</w:t>
            </w:r>
            <w:r w:rsidRPr="008D13C2">
              <w:t>, esta nombrará a una persona responsable de ejercer las funciones de dicha organización por lo que respecta al menor. El párrafo primero se aplicará a dicha persona.</w:t>
            </w:r>
          </w:p>
        </w:tc>
      </w:tr>
    </w:tbl>
    <w:p w14:paraId="0F7ACAE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4C68B74" w14:textId="77777777" w:rsidR="009A1AD4" w:rsidRPr="008D13C2" w:rsidRDefault="009A1AD4" w:rsidP="009A1AD4">
      <w:r w:rsidRPr="008D13C2">
        <w:rPr>
          <w:rStyle w:val="HideTWBExt"/>
          <w:noProof w:val="0"/>
        </w:rPr>
        <w:t>&lt;/Amend&gt;</w:t>
      </w:r>
    </w:p>
    <w:p w14:paraId="381A047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1411</w:t>
      </w:r>
      <w:r w:rsidRPr="008D13C2">
        <w:rPr>
          <w:rStyle w:val="HideTWBExt"/>
          <w:b w:val="0"/>
          <w:noProof w:val="0"/>
        </w:rPr>
        <w:t>&lt;/NumAm&gt;</w:t>
      </w:r>
    </w:p>
    <w:p w14:paraId="592B55C0"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E8589E1" w14:textId="77777777" w:rsidR="009A1AD4" w:rsidRPr="008D13C2" w:rsidRDefault="009A1AD4" w:rsidP="009A1AD4">
      <w:pPr>
        <w:pStyle w:val="NormalBold"/>
      </w:pPr>
      <w:r w:rsidRPr="008D13C2">
        <w:rPr>
          <w:rStyle w:val="HideTWBExt"/>
          <w:b w:val="0"/>
          <w:noProof w:val="0"/>
        </w:rPr>
        <w:t>&lt;/RepeatBlock-By&gt;</w:t>
      </w:r>
    </w:p>
    <w:p w14:paraId="1407627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A5A4905" w14:textId="77777777" w:rsidR="009A1AD4" w:rsidRPr="008D13C2" w:rsidRDefault="009A1AD4" w:rsidP="009A1AD4">
      <w:pPr>
        <w:pStyle w:val="NormalBold"/>
      </w:pPr>
      <w:r w:rsidRPr="008D13C2">
        <w:rPr>
          <w:rStyle w:val="HideTWBExt"/>
          <w:b w:val="0"/>
          <w:noProof w:val="0"/>
        </w:rPr>
        <w:t>&lt;Article&gt;</w:t>
      </w:r>
      <w:r w:rsidRPr="008D13C2">
        <w:t>Artículo 13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AE430AA" w14:textId="77777777" w:rsidTr="00BE2F25">
        <w:trPr>
          <w:trHeight w:hRule="exact" w:val="240"/>
          <w:jc w:val="center"/>
        </w:trPr>
        <w:tc>
          <w:tcPr>
            <w:tcW w:w="9752" w:type="dxa"/>
            <w:gridSpan w:val="2"/>
          </w:tcPr>
          <w:p w14:paraId="74B04F6E" w14:textId="77777777" w:rsidR="009A1AD4" w:rsidRPr="008D13C2" w:rsidRDefault="009A1AD4" w:rsidP="00BE2F25"/>
        </w:tc>
      </w:tr>
      <w:tr w:rsidR="009A1AD4" w:rsidRPr="008D13C2" w14:paraId="7955A55D" w14:textId="77777777" w:rsidTr="00BE2F25">
        <w:trPr>
          <w:trHeight w:val="240"/>
          <w:jc w:val="center"/>
        </w:trPr>
        <w:tc>
          <w:tcPr>
            <w:tcW w:w="4876" w:type="dxa"/>
          </w:tcPr>
          <w:p w14:paraId="0F2BAD6C" w14:textId="77777777" w:rsidR="009A1AD4" w:rsidRPr="008D13C2" w:rsidRDefault="009A1AD4" w:rsidP="00BE2F25">
            <w:pPr>
              <w:pStyle w:val="AmColumnHeading"/>
            </w:pPr>
            <w:r w:rsidRPr="008D13C2">
              <w:t>Texto de la Comisión</w:t>
            </w:r>
          </w:p>
        </w:tc>
        <w:tc>
          <w:tcPr>
            <w:tcW w:w="4876" w:type="dxa"/>
          </w:tcPr>
          <w:p w14:paraId="19A8BC89" w14:textId="77777777" w:rsidR="009A1AD4" w:rsidRPr="008D13C2" w:rsidRDefault="009A1AD4" w:rsidP="00BE2F25">
            <w:pPr>
              <w:pStyle w:val="AmColumnHeading"/>
            </w:pPr>
            <w:r w:rsidRPr="008D13C2">
              <w:t>Enmienda</w:t>
            </w:r>
          </w:p>
        </w:tc>
      </w:tr>
      <w:tr w:rsidR="009A1AD4" w:rsidRPr="008D13C2" w14:paraId="21450958" w14:textId="77777777" w:rsidTr="00BE2F25">
        <w:trPr>
          <w:jc w:val="center"/>
        </w:trPr>
        <w:tc>
          <w:tcPr>
            <w:tcW w:w="4876" w:type="dxa"/>
          </w:tcPr>
          <w:p w14:paraId="65B5D991" w14:textId="77777777" w:rsidR="009A1AD4" w:rsidRPr="008D13C2" w:rsidRDefault="009A1AD4" w:rsidP="00BE2F25">
            <w:pPr>
              <w:pStyle w:val="Normal6a"/>
            </w:pPr>
            <w:r w:rsidRPr="008D13C2">
              <w:t xml:space="preserve">Cuando se designe una organización como </w:t>
            </w:r>
            <w:r w:rsidRPr="008D13C2">
              <w:rPr>
                <w:b/>
                <w:i/>
              </w:rPr>
              <w:t>representante</w:t>
            </w:r>
            <w:r w:rsidRPr="008D13C2">
              <w:t>, esta nombrará a una persona responsable de ejercer las funciones de dicha organización por lo que respecta al menor. El párrafo primero se aplicará a dicha persona.</w:t>
            </w:r>
          </w:p>
        </w:tc>
        <w:tc>
          <w:tcPr>
            <w:tcW w:w="4876" w:type="dxa"/>
          </w:tcPr>
          <w:p w14:paraId="0C688864" w14:textId="77777777" w:rsidR="009A1AD4" w:rsidRPr="008D13C2" w:rsidRDefault="009A1AD4" w:rsidP="00BE2F25">
            <w:pPr>
              <w:pStyle w:val="Normal6a"/>
            </w:pPr>
            <w:r w:rsidRPr="008D13C2">
              <w:t xml:space="preserve">Cuando se designe una organización como </w:t>
            </w:r>
            <w:r w:rsidRPr="008D13C2">
              <w:rPr>
                <w:b/>
                <w:i/>
              </w:rPr>
              <w:t>tutor</w:t>
            </w:r>
            <w:r w:rsidRPr="008D13C2">
              <w:t>, esta nombrará a una persona responsable de ejercer las funciones de dicha organización por lo que respecta al menor. El párrafo primero se aplicará a dicha persona.</w:t>
            </w:r>
          </w:p>
        </w:tc>
      </w:tr>
    </w:tbl>
    <w:p w14:paraId="7084447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D437EB8" w14:textId="77777777" w:rsidR="009A1AD4" w:rsidRPr="008D13C2" w:rsidRDefault="009A1AD4" w:rsidP="009A1AD4">
      <w:r w:rsidRPr="008D13C2">
        <w:rPr>
          <w:rStyle w:val="HideTWBExt"/>
          <w:noProof w:val="0"/>
        </w:rPr>
        <w:t>&lt;/Amend&gt;</w:t>
      </w:r>
    </w:p>
    <w:p w14:paraId="773595E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1412</w:t>
      </w:r>
      <w:r w:rsidRPr="008D13C2">
        <w:rPr>
          <w:rStyle w:val="HideTWBExt"/>
          <w:b w:val="0"/>
          <w:noProof w:val="0"/>
        </w:rPr>
        <w:t>&lt;/NumAm&gt;</w:t>
      </w:r>
    </w:p>
    <w:p w14:paraId="5DC598C9"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0083423F" w14:textId="77777777" w:rsidR="009A1AD4" w:rsidRPr="008D13C2" w:rsidRDefault="009A1AD4" w:rsidP="009A1AD4">
      <w:pPr>
        <w:pStyle w:val="NormalBold"/>
      </w:pPr>
      <w:r w:rsidRPr="008D13C2">
        <w:rPr>
          <w:rStyle w:val="HideTWBExt"/>
          <w:b w:val="0"/>
          <w:noProof w:val="0"/>
        </w:rPr>
        <w:t>&lt;/RepeatBlock-By&gt;</w:t>
      </w:r>
    </w:p>
    <w:p w14:paraId="46911B9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7DC4C3E" w14:textId="77777777" w:rsidR="009A1AD4" w:rsidRPr="008D13C2" w:rsidRDefault="009A1AD4" w:rsidP="009A1AD4">
      <w:pPr>
        <w:pStyle w:val="NormalBold"/>
      </w:pPr>
      <w:r w:rsidRPr="008D13C2">
        <w:rPr>
          <w:rStyle w:val="HideTWBExt"/>
          <w:b w:val="0"/>
          <w:noProof w:val="0"/>
        </w:rPr>
        <w:t>&lt;Article&gt;</w:t>
      </w:r>
      <w:r w:rsidRPr="008D13C2">
        <w:t>Artículo 13 – apartado 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112B022" w14:textId="77777777" w:rsidTr="00BE2F25">
        <w:trPr>
          <w:trHeight w:hRule="exact" w:val="240"/>
          <w:jc w:val="center"/>
        </w:trPr>
        <w:tc>
          <w:tcPr>
            <w:tcW w:w="9752" w:type="dxa"/>
            <w:gridSpan w:val="2"/>
          </w:tcPr>
          <w:p w14:paraId="6965CA67" w14:textId="77777777" w:rsidR="009A1AD4" w:rsidRPr="008D13C2" w:rsidRDefault="009A1AD4" w:rsidP="00BE2F25"/>
        </w:tc>
      </w:tr>
      <w:tr w:rsidR="009A1AD4" w:rsidRPr="008D13C2" w14:paraId="071C8C89" w14:textId="77777777" w:rsidTr="00BE2F25">
        <w:trPr>
          <w:trHeight w:val="240"/>
          <w:jc w:val="center"/>
        </w:trPr>
        <w:tc>
          <w:tcPr>
            <w:tcW w:w="4876" w:type="dxa"/>
          </w:tcPr>
          <w:p w14:paraId="44FBAC3E" w14:textId="77777777" w:rsidR="009A1AD4" w:rsidRPr="008D13C2" w:rsidRDefault="009A1AD4" w:rsidP="00BE2F25">
            <w:pPr>
              <w:pStyle w:val="AmColumnHeading"/>
            </w:pPr>
            <w:r w:rsidRPr="008D13C2">
              <w:t>Texto de la Comisión</w:t>
            </w:r>
          </w:p>
        </w:tc>
        <w:tc>
          <w:tcPr>
            <w:tcW w:w="4876" w:type="dxa"/>
          </w:tcPr>
          <w:p w14:paraId="060BA098" w14:textId="77777777" w:rsidR="009A1AD4" w:rsidRPr="008D13C2" w:rsidRDefault="009A1AD4" w:rsidP="00BE2F25">
            <w:pPr>
              <w:pStyle w:val="AmColumnHeading"/>
            </w:pPr>
            <w:r w:rsidRPr="008D13C2">
              <w:t>Enmienda</w:t>
            </w:r>
          </w:p>
        </w:tc>
      </w:tr>
      <w:tr w:rsidR="009A1AD4" w:rsidRPr="008D13C2" w14:paraId="3BF61AC1" w14:textId="77777777" w:rsidTr="00BE2F25">
        <w:trPr>
          <w:jc w:val="center"/>
        </w:trPr>
        <w:tc>
          <w:tcPr>
            <w:tcW w:w="4876" w:type="dxa"/>
          </w:tcPr>
          <w:p w14:paraId="6D4828C7" w14:textId="77777777" w:rsidR="009A1AD4" w:rsidRPr="008D13C2" w:rsidRDefault="009A1AD4" w:rsidP="00BE2F25">
            <w:pPr>
              <w:pStyle w:val="Normal6a"/>
            </w:pPr>
            <w:r w:rsidRPr="008D13C2">
              <w:t xml:space="preserve">Cuando se designe una organización como </w:t>
            </w:r>
            <w:r w:rsidRPr="008D13C2">
              <w:rPr>
                <w:b/>
                <w:i/>
              </w:rPr>
              <w:t>representante</w:t>
            </w:r>
            <w:r w:rsidRPr="008D13C2">
              <w:t>, esta nombrará a una persona responsable de ejercer las funciones de dicha organización por lo que respecta al menor. El párrafo primero se aplicará a dicha persona.</w:t>
            </w:r>
          </w:p>
        </w:tc>
        <w:tc>
          <w:tcPr>
            <w:tcW w:w="4876" w:type="dxa"/>
          </w:tcPr>
          <w:p w14:paraId="04513F4D" w14:textId="77777777" w:rsidR="009A1AD4" w:rsidRPr="008D13C2" w:rsidRDefault="009A1AD4" w:rsidP="00BE2F25">
            <w:pPr>
              <w:pStyle w:val="Normal6a"/>
            </w:pPr>
            <w:r w:rsidRPr="008D13C2">
              <w:t xml:space="preserve">Cuando se designe una organización como </w:t>
            </w:r>
            <w:r w:rsidRPr="008D13C2">
              <w:rPr>
                <w:b/>
                <w:i/>
              </w:rPr>
              <w:t>tutor</w:t>
            </w:r>
            <w:r w:rsidRPr="008D13C2">
              <w:t>, esta nombrará a una persona responsable de ejercer las funciones de dicha organización por lo que respecta al menor. El párrafo primero se aplicará a dicha persona.</w:t>
            </w:r>
          </w:p>
        </w:tc>
      </w:tr>
    </w:tbl>
    <w:p w14:paraId="6B6D374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7EE7E7A" w14:textId="77777777" w:rsidR="009A1AD4" w:rsidRPr="008D13C2" w:rsidRDefault="009A1AD4" w:rsidP="009A1AD4">
      <w:r w:rsidRPr="008D13C2">
        <w:rPr>
          <w:rStyle w:val="HideTWBExt"/>
          <w:noProof w:val="0"/>
        </w:rPr>
        <w:t>&lt;/Amend&gt;</w:t>
      </w:r>
    </w:p>
    <w:p w14:paraId="7606493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1413</w:t>
      </w:r>
      <w:r w:rsidRPr="008D13C2">
        <w:rPr>
          <w:rStyle w:val="HideTWBExt"/>
          <w:b w:val="0"/>
          <w:noProof w:val="0"/>
        </w:rPr>
        <w:t>&lt;/NumAm&gt;</w:t>
      </w:r>
    </w:p>
    <w:p w14:paraId="6A34AD8E"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01F31F4B" w14:textId="77777777" w:rsidR="009A1AD4" w:rsidRPr="008D13C2" w:rsidRDefault="009A1AD4" w:rsidP="009A1AD4">
      <w:pPr>
        <w:pStyle w:val="NormalBold"/>
      </w:pPr>
      <w:r w:rsidRPr="008D13C2">
        <w:rPr>
          <w:rStyle w:val="HideTWBExt"/>
          <w:b w:val="0"/>
          <w:noProof w:val="0"/>
        </w:rPr>
        <w:t>&lt;/RepeatBlock-By&gt;</w:t>
      </w:r>
    </w:p>
    <w:p w14:paraId="670439A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82427AB" w14:textId="77777777" w:rsidR="009A1AD4" w:rsidRPr="008D13C2" w:rsidRDefault="009A1AD4" w:rsidP="009A1AD4">
      <w:pPr>
        <w:pStyle w:val="NormalBold"/>
      </w:pPr>
      <w:r w:rsidRPr="008D13C2">
        <w:rPr>
          <w:rStyle w:val="HideTWBExt"/>
          <w:b w:val="0"/>
          <w:noProof w:val="0"/>
        </w:rPr>
        <w:t>&lt;Article&gt;</w:t>
      </w:r>
      <w:r w:rsidRPr="008D13C2">
        <w:t>Artículo 13 – apartado 2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724FE87" w14:textId="77777777" w:rsidTr="00BE2F25">
        <w:trPr>
          <w:trHeight w:hRule="exact" w:val="240"/>
          <w:jc w:val="center"/>
        </w:trPr>
        <w:tc>
          <w:tcPr>
            <w:tcW w:w="9752" w:type="dxa"/>
            <w:gridSpan w:val="2"/>
          </w:tcPr>
          <w:p w14:paraId="0E12827F" w14:textId="77777777" w:rsidR="009A1AD4" w:rsidRPr="008D13C2" w:rsidRDefault="009A1AD4" w:rsidP="00BE2F25"/>
        </w:tc>
      </w:tr>
      <w:tr w:rsidR="009A1AD4" w:rsidRPr="008D13C2" w14:paraId="5EABD7AA" w14:textId="77777777" w:rsidTr="00BE2F25">
        <w:trPr>
          <w:trHeight w:val="240"/>
          <w:jc w:val="center"/>
        </w:trPr>
        <w:tc>
          <w:tcPr>
            <w:tcW w:w="4876" w:type="dxa"/>
          </w:tcPr>
          <w:p w14:paraId="61456A51" w14:textId="77777777" w:rsidR="009A1AD4" w:rsidRPr="008D13C2" w:rsidRDefault="009A1AD4" w:rsidP="00BE2F25">
            <w:pPr>
              <w:pStyle w:val="AmColumnHeading"/>
            </w:pPr>
            <w:r w:rsidRPr="008D13C2">
              <w:t>Texto de la Comisión</w:t>
            </w:r>
          </w:p>
        </w:tc>
        <w:tc>
          <w:tcPr>
            <w:tcW w:w="4876" w:type="dxa"/>
          </w:tcPr>
          <w:p w14:paraId="3F0C8735" w14:textId="77777777" w:rsidR="009A1AD4" w:rsidRPr="008D13C2" w:rsidRDefault="009A1AD4" w:rsidP="00BE2F25">
            <w:pPr>
              <w:pStyle w:val="AmColumnHeading"/>
            </w:pPr>
            <w:r w:rsidRPr="008D13C2">
              <w:t>Enmienda</w:t>
            </w:r>
          </w:p>
        </w:tc>
      </w:tr>
      <w:tr w:rsidR="009A1AD4" w:rsidRPr="008D13C2" w14:paraId="49D5BE54" w14:textId="77777777" w:rsidTr="00BE2F25">
        <w:trPr>
          <w:jc w:val="center"/>
        </w:trPr>
        <w:tc>
          <w:tcPr>
            <w:tcW w:w="4876" w:type="dxa"/>
          </w:tcPr>
          <w:p w14:paraId="017D85AE" w14:textId="77777777" w:rsidR="009A1AD4" w:rsidRPr="008D13C2" w:rsidRDefault="009A1AD4" w:rsidP="00BE2F25">
            <w:pPr>
              <w:pStyle w:val="Normal6a"/>
            </w:pPr>
            <w:r w:rsidRPr="008D13C2">
              <w:rPr>
                <w:b/>
                <w:i/>
              </w:rPr>
              <w:t>El representante previsto en el párrafo primero podrá ser la misma persona u organización establecidos en</w:t>
            </w:r>
            <w:r w:rsidRPr="008D13C2">
              <w:t xml:space="preserve"> el artículo 22 del Reglamento (UE) XXX/XXX [Reglamento sobre los procedimientos de asilo].</w:t>
            </w:r>
          </w:p>
        </w:tc>
        <w:tc>
          <w:tcPr>
            <w:tcW w:w="4876" w:type="dxa"/>
          </w:tcPr>
          <w:p w14:paraId="477E0D6C" w14:textId="77777777" w:rsidR="009A1AD4" w:rsidRPr="008D13C2" w:rsidRDefault="009A1AD4" w:rsidP="00BE2F25">
            <w:pPr>
              <w:pStyle w:val="Normal6a"/>
            </w:pPr>
            <w:r w:rsidRPr="008D13C2">
              <w:rPr>
                <w:b/>
                <w:i/>
              </w:rPr>
              <w:t>A efectos del presente artículo, los Estados miembros aplicarán</w:t>
            </w:r>
            <w:r w:rsidRPr="008D13C2">
              <w:t xml:space="preserve"> el artículo 22 del Reglamento (UE) XXX/XXX [Reglamento sobre los procedimientos de asilo].</w:t>
            </w:r>
          </w:p>
        </w:tc>
      </w:tr>
    </w:tbl>
    <w:p w14:paraId="27F3768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2161279" w14:textId="77777777" w:rsidR="009A1AD4" w:rsidRPr="008D13C2" w:rsidRDefault="009A1AD4" w:rsidP="009A1AD4">
      <w:r w:rsidRPr="008D13C2">
        <w:rPr>
          <w:rStyle w:val="HideTWBExt"/>
          <w:noProof w:val="0"/>
        </w:rPr>
        <w:t>&lt;/Amend&gt;</w:t>
      </w:r>
    </w:p>
    <w:p w14:paraId="28808FF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1414</w:t>
      </w:r>
      <w:r w:rsidRPr="008D13C2">
        <w:rPr>
          <w:rStyle w:val="HideTWBExt"/>
          <w:b w:val="0"/>
          <w:noProof w:val="0"/>
        </w:rPr>
        <w:t>&lt;/NumAm&gt;</w:t>
      </w:r>
    </w:p>
    <w:p w14:paraId="6720A969"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B100C71" w14:textId="77777777" w:rsidR="009A1AD4" w:rsidRPr="008D13C2" w:rsidRDefault="009A1AD4" w:rsidP="009A1AD4">
      <w:pPr>
        <w:pStyle w:val="NormalBold"/>
      </w:pPr>
      <w:r w:rsidRPr="008D13C2">
        <w:rPr>
          <w:rStyle w:val="HideTWBExt"/>
          <w:b w:val="0"/>
          <w:noProof w:val="0"/>
        </w:rPr>
        <w:t>&lt;/RepeatBlock-By&gt;</w:t>
      </w:r>
    </w:p>
    <w:p w14:paraId="61BA291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DC70955" w14:textId="77777777" w:rsidR="009A1AD4" w:rsidRPr="008D13C2" w:rsidRDefault="009A1AD4" w:rsidP="009A1AD4">
      <w:pPr>
        <w:pStyle w:val="NormalBold"/>
      </w:pPr>
      <w:r w:rsidRPr="008D13C2">
        <w:rPr>
          <w:rStyle w:val="HideTWBExt"/>
          <w:b w:val="0"/>
          <w:noProof w:val="0"/>
        </w:rPr>
        <w:t>&lt;Article&gt;</w:t>
      </w:r>
      <w:r w:rsidRPr="008D13C2">
        <w:t>Artículo 13 – apartado 2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A86094C" w14:textId="77777777" w:rsidTr="00BE2F25">
        <w:trPr>
          <w:trHeight w:hRule="exact" w:val="240"/>
          <w:jc w:val="center"/>
        </w:trPr>
        <w:tc>
          <w:tcPr>
            <w:tcW w:w="9752" w:type="dxa"/>
            <w:gridSpan w:val="2"/>
          </w:tcPr>
          <w:p w14:paraId="17BDE1A4" w14:textId="77777777" w:rsidR="009A1AD4" w:rsidRPr="008D13C2" w:rsidRDefault="009A1AD4" w:rsidP="00BE2F25"/>
        </w:tc>
      </w:tr>
      <w:tr w:rsidR="009A1AD4" w:rsidRPr="008D13C2" w14:paraId="045E2E12" w14:textId="77777777" w:rsidTr="00BE2F25">
        <w:trPr>
          <w:trHeight w:val="240"/>
          <w:jc w:val="center"/>
        </w:trPr>
        <w:tc>
          <w:tcPr>
            <w:tcW w:w="4876" w:type="dxa"/>
          </w:tcPr>
          <w:p w14:paraId="331F95B5" w14:textId="77777777" w:rsidR="009A1AD4" w:rsidRPr="008D13C2" w:rsidRDefault="009A1AD4" w:rsidP="00BE2F25">
            <w:pPr>
              <w:pStyle w:val="AmColumnHeading"/>
            </w:pPr>
            <w:r w:rsidRPr="008D13C2">
              <w:t>Texto de la Comisión</w:t>
            </w:r>
          </w:p>
        </w:tc>
        <w:tc>
          <w:tcPr>
            <w:tcW w:w="4876" w:type="dxa"/>
          </w:tcPr>
          <w:p w14:paraId="5DBF0636" w14:textId="77777777" w:rsidR="009A1AD4" w:rsidRPr="008D13C2" w:rsidRDefault="009A1AD4" w:rsidP="00BE2F25">
            <w:pPr>
              <w:pStyle w:val="AmColumnHeading"/>
            </w:pPr>
            <w:r w:rsidRPr="008D13C2">
              <w:t>Enmienda</w:t>
            </w:r>
          </w:p>
        </w:tc>
      </w:tr>
      <w:tr w:rsidR="009A1AD4" w:rsidRPr="008D13C2" w14:paraId="6127586C" w14:textId="77777777" w:rsidTr="00BE2F25">
        <w:trPr>
          <w:jc w:val="center"/>
        </w:trPr>
        <w:tc>
          <w:tcPr>
            <w:tcW w:w="4876" w:type="dxa"/>
          </w:tcPr>
          <w:p w14:paraId="2C1A23F5" w14:textId="77777777" w:rsidR="009A1AD4" w:rsidRPr="008D13C2" w:rsidRDefault="009A1AD4" w:rsidP="00BE2F25">
            <w:pPr>
              <w:pStyle w:val="Normal6a"/>
            </w:pPr>
            <w:r w:rsidRPr="008D13C2">
              <w:t xml:space="preserve">El </w:t>
            </w:r>
            <w:r w:rsidRPr="008D13C2">
              <w:rPr>
                <w:b/>
                <w:i/>
              </w:rPr>
              <w:t>representante</w:t>
            </w:r>
            <w:r w:rsidRPr="008D13C2">
              <w:t xml:space="preserve"> previsto en el párrafo primero podrá ser la misma persona u organización establecidos en el artículo 22 del Reglamento (UE) XXX/XXX [Reglamento sobre los procedimientos de asilo].</w:t>
            </w:r>
          </w:p>
        </w:tc>
        <w:tc>
          <w:tcPr>
            <w:tcW w:w="4876" w:type="dxa"/>
          </w:tcPr>
          <w:p w14:paraId="01E2496C" w14:textId="77777777" w:rsidR="009A1AD4" w:rsidRPr="008D13C2" w:rsidRDefault="009A1AD4" w:rsidP="00BE2F25">
            <w:pPr>
              <w:pStyle w:val="Normal6a"/>
            </w:pPr>
            <w:r w:rsidRPr="008D13C2">
              <w:t xml:space="preserve">El </w:t>
            </w:r>
            <w:r w:rsidRPr="008D13C2">
              <w:rPr>
                <w:b/>
                <w:i/>
              </w:rPr>
              <w:t xml:space="preserve">tutor </w:t>
            </w:r>
            <w:r w:rsidRPr="008D13C2">
              <w:t>previsto en el párrafo primero podrá ser la misma persona u organización establecidos en el artículo 22 del Reglamento (UE) XXX/XXX [Reglamento sobre los procedimientos de asilo].</w:t>
            </w:r>
          </w:p>
        </w:tc>
      </w:tr>
    </w:tbl>
    <w:p w14:paraId="3D781D2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4040E14" w14:textId="77777777" w:rsidR="009A1AD4" w:rsidRPr="008D13C2" w:rsidRDefault="009A1AD4" w:rsidP="009A1AD4">
      <w:r w:rsidRPr="008D13C2">
        <w:rPr>
          <w:rStyle w:val="HideTWBExt"/>
          <w:noProof w:val="0"/>
        </w:rPr>
        <w:t>&lt;/Amend&gt;</w:t>
      </w:r>
    </w:p>
    <w:p w14:paraId="5C11BBC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1415</w:t>
      </w:r>
      <w:r w:rsidRPr="008D13C2">
        <w:rPr>
          <w:rStyle w:val="HideTWBExt"/>
          <w:b w:val="0"/>
          <w:noProof w:val="0"/>
        </w:rPr>
        <w:t>&lt;/NumAm&gt;</w:t>
      </w:r>
    </w:p>
    <w:p w14:paraId="2F5E0F46"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467CB091" w14:textId="77777777" w:rsidR="009A1AD4" w:rsidRPr="008D13C2" w:rsidRDefault="009A1AD4" w:rsidP="009A1AD4">
      <w:pPr>
        <w:pStyle w:val="NormalBold"/>
      </w:pPr>
      <w:r w:rsidRPr="008D13C2">
        <w:rPr>
          <w:rStyle w:val="HideTWBExt"/>
          <w:b w:val="0"/>
          <w:noProof w:val="0"/>
        </w:rPr>
        <w:t>&lt;/RepeatBlock-By&gt;</w:t>
      </w:r>
    </w:p>
    <w:p w14:paraId="388E971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1476D8D" w14:textId="77777777" w:rsidR="009A1AD4" w:rsidRPr="008D13C2" w:rsidRDefault="009A1AD4" w:rsidP="009A1AD4">
      <w:pPr>
        <w:pStyle w:val="NormalBold"/>
      </w:pPr>
      <w:r w:rsidRPr="008D13C2">
        <w:rPr>
          <w:rStyle w:val="HideTWBExt"/>
          <w:b w:val="0"/>
          <w:noProof w:val="0"/>
        </w:rPr>
        <w:t>&lt;Article&gt;</w:t>
      </w:r>
      <w:r w:rsidRPr="008D13C2">
        <w:t>Artículo 13 – apartado 2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336A476" w14:textId="77777777" w:rsidTr="00BE2F25">
        <w:trPr>
          <w:trHeight w:hRule="exact" w:val="240"/>
          <w:jc w:val="center"/>
        </w:trPr>
        <w:tc>
          <w:tcPr>
            <w:tcW w:w="9752" w:type="dxa"/>
            <w:gridSpan w:val="2"/>
          </w:tcPr>
          <w:p w14:paraId="3C42A166" w14:textId="77777777" w:rsidR="009A1AD4" w:rsidRPr="008D13C2" w:rsidRDefault="009A1AD4" w:rsidP="00BE2F25"/>
        </w:tc>
      </w:tr>
      <w:tr w:rsidR="009A1AD4" w:rsidRPr="008D13C2" w14:paraId="42175F71" w14:textId="77777777" w:rsidTr="00BE2F25">
        <w:trPr>
          <w:trHeight w:val="240"/>
          <w:jc w:val="center"/>
        </w:trPr>
        <w:tc>
          <w:tcPr>
            <w:tcW w:w="4876" w:type="dxa"/>
          </w:tcPr>
          <w:p w14:paraId="42503DF9" w14:textId="77777777" w:rsidR="009A1AD4" w:rsidRPr="008D13C2" w:rsidRDefault="009A1AD4" w:rsidP="00BE2F25">
            <w:pPr>
              <w:pStyle w:val="AmColumnHeading"/>
            </w:pPr>
            <w:r w:rsidRPr="008D13C2">
              <w:t>Texto de la Comisión</w:t>
            </w:r>
          </w:p>
        </w:tc>
        <w:tc>
          <w:tcPr>
            <w:tcW w:w="4876" w:type="dxa"/>
          </w:tcPr>
          <w:p w14:paraId="1B666402" w14:textId="77777777" w:rsidR="009A1AD4" w:rsidRPr="008D13C2" w:rsidRDefault="009A1AD4" w:rsidP="00BE2F25">
            <w:pPr>
              <w:pStyle w:val="AmColumnHeading"/>
            </w:pPr>
            <w:r w:rsidRPr="008D13C2">
              <w:t>Enmienda</w:t>
            </w:r>
          </w:p>
        </w:tc>
      </w:tr>
      <w:tr w:rsidR="009A1AD4" w:rsidRPr="008D13C2" w14:paraId="1FFD7F08" w14:textId="77777777" w:rsidTr="00BE2F25">
        <w:trPr>
          <w:jc w:val="center"/>
        </w:trPr>
        <w:tc>
          <w:tcPr>
            <w:tcW w:w="4876" w:type="dxa"/>
          </w:tcPr>
          <w:p w14:paraId="15B54D2B" w14:textId="77777777" w:rsidR="009A1AD4" w:rsidRPr="008D13C2" w:rsidRDefault="009A1AD4" w:rsidP="00BE2F25">
            <w:pPr>
              <w:pStyle w:val="Normal6a"/>
            </w:pPr>
            <w:r w:rsidRPr="008D13C2">
              <w:t xml:space="preserve">El </w:t>
            </w:r>
            <w:r w:rsidRPr="008D13C2">
              <w:rPr>
                <w:b/>
                <w:i/>
              </w:rPr>
              <w:t>representante</w:t>
            </w:r>
            <w:r w:rsidRPr="008D13C2">
              <w:t xml:space="preserve"> previsto en el párrafo primero podrá ser la misma persona u organización establecidos en el artículo 22 del Reglamento (UE) XXX/XXX [Reglamento sobre los procedimientos de asilo].</w:t>
            </w:r>
          </w:p>
        </w:tc>
        <w:tc>
          <w:tcPr>
            <w:tcW w:w="4876" w:type="dxa"/>
          </w:tcPr>
          <w:p w14:paraId="675E194D" w14:textId="77777777" w:rsidR="009A1AD4" w:rsidRPr="008D13C2" w:rsidRDefault="009A1AD4" w:rsidP="00BE2F25">
            <w:pPr>
              <w:pStyle w:val="Normal6a"/>
            </w:pPr>
            <w:r w:rsidRPr="008D13C2">
              <w:t xml:space="preserve">El </w:t>
            </w:r>
            <w:r w:rsidRPr="008D13C2">
              <w:rPr>
                <w:b/>
                <w:i/>
              </w:rPr>
              <w:t xml:space="preserve">tutor </w:t>
            </w:r>
            <w:r w:rsidRPr="008D13C2">
              <w:t>previsto en el párrafo primero podrá ser la misma persona u organización establecidos en el artículo 22 del Reglamento (UE) XXX/XXX [Reglamento sobre los procedimientos de asilo].</w:t>
            </w:r>
          </w:p>
        </w:tc>
      </w:tr>
    </w:tbl>
    <w:p w14:paraId="5AFF2A8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A0E4D1D" w14:textId="77777777" w:rsidR="009A1AD4" w:rsidRPr="008D13C2" w:rsidRDefault="009A1AD4" w:rsidP="009A1AD4">
      <w:r w:rsidRPr="008D13C2">
        <w:rPr>
          <w:rStyle w:val="HideTWBExt"/>
          <w:noProof w:val="0"/>
        </w:rPr>
        <w:t>&lt;/Amend&gt;</w:t>
      </w:r>
    </w:p>
    <w:p w14:paraId="2755915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1416</w:t>
      </w:r>
      <w:r w:rsidRPr="008D13C2">
        <w:rPr>
          <w:rStyle w:val="HideTWBExt"/>
          <w:b w:val="0"/>
          <w:noProof w:val="0"/>
        </w:rPr>
        <w:t>&lt;/NumAm&gt;</w:t>
      </w:r>
    </w:p>
    <w:p w14:paraId="18B66E16"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29A9F88B" w14:textId="77777777" w:rsidR="009A1AD4" w:rsidRPr="008D13C2" w:rsidRDefault="009A1AD4" w:rsidP="009A1AD4">
      <w:pPr>
        <w:pStyle w:val="NormalBold"/>
      </w:pPr>
      <w:r w:rsidRPr="008D13C2">
        <w:rPr>
          <w:rStyle w:val="HideTWBExt"/>
          <w:b w:val="0"/>
          <w:noProof w:val="0"/>
        </w:rPr>
        <w:t>&lt;/RepeatBlock-By&gt;</w:t>
      </w:r>
    </w:p>
    <w:p w14:paraId="78B0A8F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C4ED59C" w14:textId="77777777" w:rsidR="009A1AD4" w:rsidRPr="008D13C2" w:rsidRDefault="009A1AD4" w:rsidP="009A1AD4">
      <w:pPr>
        <w:pStyle w:val="NormalBold"/>
      </w:pPr>
      <w:r w:rsidRPr="008D13C2">
        <w:rPr>
          <w:rStyle w:val="HideTWBExt"/>
          <w:b w:val="0"/>
          <w:noProof w:val="0"/>
        </w:rPr>
        <w:t>&lt;Article&gt;</w:t>
      </w:r>
      <w:r w:rsidRPr="008D13C2">
        <w:t>Artículo 13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0A13B89" w14:textId="77777777" w:rsidTr="00BE2F25">
        <w:trPr>
          <w:trHeight w:hRule="exact" w:val="240"/>
          <w:jc w:val="center"/>
        </w:trPr>
        <w:tc>
          <w:tcPr>
            <w:tcW w:w="9752" w:type="dxa"/>
            <w:gridSpan w:val="2"/>
          </w:tcPr>
          <w:p w14:paraId="67659F68" w14:textId="77777777" w:rsidR="009A1AD4" w:rsidRPr="008D13C2" w:rsidRDefault="009A1AD4" w:rsidP="00BE2F25"/>
        </w:tc>
      </w:tr>
      <w:tr w:rsidR="009A1AD4" w:rsidRPr="008D13C2" w14:paraId="3E65B8D6" w14:textId="77777777" w:rsidTr="00BE2F25">
        <w:trPr>
          <w:trHeight w:val="240"/>
          <w:jc w:val="center"/>
        </w:trPr>
        <w:tc>
          <w:tcPr>
            <w:tcW w:w="4876" w:type="dxa"/>
          </w:tcPr>
          <w:p w14:paraId="0475E00C" w14:textId="77777777" w:rsidR="009A1AD4" w:rsidRPr="008D13C2" w:rsidRDefault="009A1AD4" w:rsidP="00BE2F25">
            <w:pPr>
              <w:pStyle w:val="AmColumnHeading"/>
            </w:pPr>
            <w:r w:rsidRPr="008D13C2">
              <w:t>Texto de la Comisión</w:t>
            </w:r>
          </w:p>
        </w:tc>
        <w:tc>
          <w:tcPr>
            <w:tcW w:w="4876" w:type="dxa"/>
          </w:tcPr>
          <w:p w14:paraId="3920E7B4" w14:textId="77777777" w:rsidR="009A1AD4" w:rsidRPr="008D13C2" w:rsidRDefault="009A1AD4" w:rsidP="00BE2F25">
            <w:pPr>
              <w:pStyle w:val="AmColumnHeading"/>
            </w:pPr>
            <w:r w:rsidRPr="008D13C2">
              <w:t>Enmienda</w:t>
            </w:r>
          </w:p>
        </w:tc>
      </w:tr>
      <w:tr w:rsidR="009A1AD4" w:rsidRPr="008D13C2" w14:paraId="2BF27C28" w14:textId="77777777" w:rsidTr="00BE2F25">
        <w:trPr>
          <w:jc w:val="center"/>
        </w:trPr>
        <w:tc>
          <w:tcPr>
            <w:tcW w:w="4876" w:type="dxa"/>
          </w:tcPr>
          <w:p w14:paraId="5F70B86A" w14:textId="77777777" w:rsidR="009A1AD4" w:rsidRPr="008D13C2" w:rsidRDefault="009A1AD4" w:rsidP="00BE2F25">
            <w:pPr>
              <w:pStyle w:val="Normal6a"/>
            </w:pPr>
            <w:r w:rsidRPr="008D13C2">
              <w:t>3.</w:t>
            </w:r>
            <w:r w:rsidRPr="008D13C2">
              <w:tab/>
            </w:r>
            <w:r w:rsidRPr="008D13C2">
              <w:rPr>
                <w:b/>
                <w:i/>
              </w:rPr>
              <w:t>El representante de un menor no acompañado participará</w:t>
            </w:r>
            <w:r w:rsidRPr="008D13C2">
              <w:t xml:space="preserve"> en el proceso de establecimiento del Estado miembro responsable en virtud del presente Reglamento.</w:t>
            </w:r>
            <w:r w:rsidRPr="008D13C2">
              <w:rPr>
                <w:b/>
                <w:i/>
              </w:rPr>
              <w:t xml:space="preserve"> </w:t>
            </w:r>
            <w:r w:rsidRPr="008D13C2">
              <w:t xml:space="preserve">El </w:t>
            </w:r>
            <w:r w:rsidRPr="008D13C2">
              <w:rPr>
                <w:b/>
                <w:i/>
              </w:rPr>
              <w:t>representante</w:t>
            </w:r>
            <w:r w:rsidRPr="008D13C2">
              <w:t xml:space="preserve"> ayudará al menor </w:t>
            </w:r>
            <w:r w:rsidRPr="008D13C2">
              <w:rPr>
                <w:b/>
                <w:i/>
              </w:rPr>
              <w:t>no acompañado</w:t>
            </w:r>
            <w:r w:rsidRPr="008D13C2">
              <w:t xml:space="preserve">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p>
        </w:tc>
        <w:tc>
          <w:tcPr>
            <w:tcW w:w="4876" w:type="dxa"/>
          </w:tcPr>
          <w:p w14:paraId="025FB013" w14:textId="77777777" w:rsidR="009A1AD4" w:rsidRPr="008D13C2" w:rsidRDefault="009A1AD4" w:rsidP="00BE2F25">
            <w:pPr>
              <w:pStyle w:val="Normal6a"/>
            </w:pPr>
            <w:r w:rsidRPr="008D13C2">
              <w:t>3.</w:t>
            </w:r>
            <w:r w:rsidRPr="008D13C2">
              <w:tab/>
              <w:t xml:space="preserve">El </w:t>
            </w:r>
            <w:r w:rsidRPr="008D13C2">
              <w:rPr>
                <w:b/>
                <w:i/>
              </w:rPr>
              <w:t>tutor</w:t>
            </w:r>
            <w:r w:rsidRPr="008D13C2">
              <w:t xml:space="preserve"> </w:t>
            </w:r>
            <w:r w:rsidRPr="008D13C2">
              <w:rPr>
                <w:b/>
                <w:i/>
              </w:rPr>
              <w:t>representará al menor</w:t>
            </w:r>
            <w:r w:rsidRPr="008D13C2">
              <w:t xml:space="preserve"> en el proceso de establecimiento del Estado miembro responsable en virtud del presente Reglamento </w:t>
            </w:r>
            <w:r w:rsidRPr="008D13C2">
              <w:rPr>
                <w:b/>
                <w:i/>
              </w:rPr>
              <w:t>y con respecto a cualquier otro derecho reconocido del menor</w:t>
            </w:r>
            <w:r w:rsidRPr="008D13C2">
              <w:t>.</w:t>
            </w:r>
            <w:r w:rsidRPr="008D13C2">
              <w:rPr>
                <w:b/>
                <w:i/>
              </w:rPr>
              <w:t xml:space="preserve"> </w:t>
            </w:r>
            <w:r w:rsidRPr="008D13C2">
              <w:t xml:space="preserve">El </w:t>
            </w:r>
            <w:r w:rsidRPr="008D13C2">
              <w:rPr>
                <w:b/>
                <w:i/>
              </w:rPr>
              <w:t>tutor</w:t>
            </w:r>
            <w:r w:rsidRPr="008D13C2">
              <w:t xml:space="preserve"> ayudará al menor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r w:rsidRPr="008D13C2">
              <w:rPr>
                <w:b/>
                <w:i/>
              </w:rPr>
              <w:t>,</w:t>
            </w:r>
            <w:r w:rsidRPr="008D13C2">
              <w:t xml:space="preserve"> </w:t>
            </w:r>
            <w:r w:rsidRPr="008D13C2">
              <w:rPr>
                <w:b/>
                <w:i/>
              </w:rPr>
              <w:t>y atendiendo a las obligaciones en materia de confidencialidad con respecto a los menores</w:t>
            </w:r>
            <w:r w:rsidRPr="008D13C2">
              <w:t>.</w:t>
            </w:r>
          </w:p>
        </w:tc>
      </w:tr>
      <w:tr w:rsidR="009A1AD4" w:rsidRPr="008D13C2" w14:paraId="2C95F92F" w14:textId="77777777" w:rsidTr="00BE2F25">
        <w:trPr>
          <w:jc w:val="center"/>
        </w:trPr>
        <w:tc>
          <w:tcPr>
            <w:tcW w:w="4876" w:type="dxa"/>
          </w:tcPr>
          <w:p w14:paraId="1091C74E" w14:textId="77777777" w:rsidR="009A1AD4" w:rsidRPr="008D13C2" w:rsidRDefault="009A1AD4" w:rsidP="00BE2F25">
            <w:pPr>
              <w:pStyle w:val="Normal6a"/>
            </w:pPr>
          </w:p>
        </w:tc>
        <w:tc>
          <w:tcPr>
            <w:tcW w:w="4876" w:type="dxa"/>
          </w:tcPr>
          <w:p w14:paraId="4397AB5D" w14:textId="77777777" w:rsidR="009A1AD4" w:rsidRPr="008D13C2" w:rsidRDefault="009A1AD4" w:rsidP="00BE2F25">
            <w:pPr>
              <w:pStyle w:val="Normal6a"/>
            </w:pPr>
            <w:r w:rsidRPr="008D13C2">
              <w:rPr>
                <w:b/>
                <w:i/>
              </w:rPr>
              <w:t>El tutor velará por que el menor tenga acceso a información, asesoramiento jurídico y representación en relación con los procedimientos previstos en el presente Reglamento y mantendrá informado al menor de la evolución de los procedimientos que le atañen en el marco del presente Reglamento.</w:t>
            </w:r>
          </w:p>
        </w:tc>
      </w:tr>
      <w:tr w:rsidR="009A1AD4" w:rsidRPr="008D13C2" w14:paraId="67990389" w14:textId="77777777" w:rsidTr="00BE2F25">
        <w:trPr>
          <w:jc w:val="center"/>
        </w:trPr>
        <w:tc>
          <w:tcPr>
            <w:tcW w:w="4876" w:type="dxa"/>
          </w:tcPr>
          <w:p w14:paraId="10855738" w14:textId="77777777" w:rsidR="009A1AD4" w:rsidRPr="008D13C2" w:rsidRDefault="009A1AD4" w:rsidP="00BE2F25">
            <w:pPr>
              <w:pStyle w:val="Normal6a"/>
            </w:pPr>
          </w:p>
        </w:tc>
        <w:tc>
          <w:tcPr>
            <w:tcW w:w="4876" w:type="dxa"/>
          </w:tcPr>
          <w:p w14:paraId="666FBC55" w14:textId="77777777" w:rsidR="009A1AD4" w:rsidRPr="008D13C2" w:rsidRDefault="009A1AD4" w:rsidP="00BE2F25">
            <w:pPr>
              <w:pStyle w:val="Normal6a"/>
            </w:pPr>
            <w:r w:rsidRPr="008D13C2">
              <w:rPr>
                <w:b/>
                <w:i/>
              </w:rPr>
              <w:t>El tutor tendrá acceso al contenido de los documentos pertinentes del expediente del menor, incluidos el material informativo específico para los menores no acompañados y los formularios previstos en el artículo 6.</w:t>
            </w:r>
          </w:p>
        </w:tc>
      </w:tr>
      <w:tr w:rsidR="009A1AD4" w:rsidRPr="008D13C2" w14:paraId="6F82A214" w14:textId="77777777" w:rsidTr="00BE2F25">
        <w:trPr>
          <w:jc w:val="center"/>
        </w:trPr>
        <w:tc>
          <w:tcPr>
            <w:tcW w:w="4876" w:type="dxa"/>
          </w:tcPr>
          <w:p w14:paraId="742985DE" w14:textId="77777777" w:rsidR="009A1AD4" w:rsidRPr="008D13C2" w:rsidRDefault="009A1AD4" w:rsidP="00BE2F25">
            <w:pPr>
              <w:pStyle w:val="Normal6a"/>
            </w:pPr>
          </w:p>
        </w:tc>
        <w:tc>
          <w:tcPr>
            <w:tcW w:w="4876" w:type="dxa"/>
          </w:tcPr>
          <w:p w14:paraId="78019373" w14:textId="77777777" w:rsidR="009A1AD4" w:rsidRPr="008D13C2" w:rsidRDefault="009A1AD4" w:rsidP="00BE2F25">
            <w:pPr>
              <w:pStyle w:val="Normal6a"/>
            </w:pPr>
            <w:r w:rsidRPr="008D13C2">
              <w:rPr>
                <w:b/>
                <w:i/>
              </w:rPr>
              <w:t>Los tutores recibirán formación y apoyo periódicos para desempeñar sus funciones.</w:t>
            </w:r>
          </w:p>
        </w:tc>
      </w:tr>
    </w:tbl>
    <w:p w14:paraId="0190CA7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AB4BC35" w14:textId="77777777" w:rsidR="009A1AD4" w:rsidRPr="008D13C2" w:rsidRDefault="009A1AD4" w:rsidP="009A1AD4">
      <w:r w:rsidRPr="008D13C2">
        <w:rPr>
          <w:rStyle w:val="HideTWBExt"/>
          <w:noProof w:val="0"/>
        </w:rPr>
        <w:t>&lt;/Amend&gt;</w:t>
      </w:r>
    </w:p>
    <w:p w14:paraId="52FA8EF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1417</w:t>
      </w:r>
      <w:r w:rsidRPr="008D13C2">
        <w:rPr>
          <w:rStyle w:val="HideTWBExt"/>
          <w:b w:val="0"/>
          <w:noProof w:val="0"/>
        </w:rPr>
        <w:t>&lt;/NumAm&gt;</w:t>
      </w:r>
    </w:p>
    <w:p w14:paraId="714CA280"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4030ED9" w14:textId="77777777" w:rsidR="009A1AD4" w:rsidRPr="008D13C2" w:rsidRDefault="009A1AD4" w:rsidP="009A1AD4">
      <w:pPr>
        <w:pStyle w:val="NormalBold"/>
      </w:pPr>
      <w:r w:rsidRPr="008D13C2">
        <w:rPr>
          <w:rStyle w:val="HideTWBExt"/>
          <w:b w:val="0"/>
          <w:noProof w:val="0"/>
        </w:rPr>
        <w:t>&lt;/RepeatBlock-By&gt;</w:t>
      </w:r>
    </w:p>
    <w:p w14:paraId="245D688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E80111C" w14:textId="77777777" w:rsidR="009A1AD4" w:rsidRPr="008D13C2" w:rsidRDefault="009A1AD4" w:rsidP="009A1AD4">
      <w:pPr>
        <w:pStyle w:val="NormalBold"/>
      </w:pPr>
      <w:r w:rsidRPr="008D13C2">
        <w:rPr>
          <w:rStyle w:val="HideTWBExt"/>
          <w:b w:val="0"/>
          <w:noProof w:val="0"/>
        </w:rPr>
        <w:t>&lt;Article&gt;</w:t>
      </w:r>
      <w:r w:rsidRPr="008D13C2">
        <w:t>Artículo 13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2A0221D" w14:textId="77777777" w:rsidTr="00BE2F25">
        <w:trPr>
          <w:trHeight w:hRule="exact" w:val="240"/>
          <w:jc w:val="center"/>
        </w:trPr>
        <w:tc>
          <w:tcPr>
            <w:tcW w:w="9752" w:type="dxa"/>
            <w:gridSpan w:val="2"/>
          </w:tcPr>
          <w:p w14:paraId="021D21A3" w14:textId="77777777" w:rsidR="009A1AD4" w:rsidRPr="008D13C2" w:rsidRDefault="009A1AD4" w:rsidP="00BE2F25"/>
        </w:tc>
      </w:tr>
      <w:tr w:rsidR="009A1AD4" w:rsidRPr="008D13C2" w14:paraId="756C0C50" w14:textId="77777777" w:rsidTr="00BE2F25">
        <w:trPr>
          <w:trHeight w:val="240"/>
          <w:jc w:val="center"/>
        </w:trPr>
        <w:tc>
          <w:tcPr>
            <w:tcW w:w="4876" w:type="dxa"/>
          </w:tcPr>
          <w:p w14:paraId="44497958" w14:textId="77777777" w:rsidR="009A1AD4" w:rsidRPr="008D13C2" w:rsidRDefault="009A1AD4" w:rsidP="00BE2F25">
            <w:pPr>
              <w:pStyle w:val="AmColumnHeading"/>
            </w:pPr>
            <w:r w:rsidRPr="008D13C2">
              <w:t>Texto de la Comisión</w:t>
            </w:r>
          </w:p>
        </w:tc>
        <w:tc>
          <w:tcPr>
            <w:tcW w:w="4876" w:type="dxa"/>
          </w:tcPr>
          <w:p w14:paraId="51C10866" w14:textId="77777777" w:rsidR="009A1AD4" w:rsidRPr="008D13C2" w:rsidRDefault="009A1AD4" w:rsidP="00BE2F25">
            <w:pPr>
              <w:pStyle w:val="AmColumnHeading"/>
            </w:pPr>
            <w:r w:rsidRPr="008D13C2">
              <w:t>Enmienda</w:t>
            </w:r>
          </w:p>
        </w:tc>
      </w:tr>
      <w:tr w:rsidR="009A1AD4" w:rsidRPr="008D13C2" w14:paraId="7F382DCB" w14:textId="77777777" w:rsidTr="00BE2F25">
        <w:trPr>
          <w:jc w:val="center"/>
        </w:trPr>
        <w:tc>
          <w:tcPr>
            <w:tcW w:w="4876" w:type="dxa"/>
          </w:tcPr>
          <w:p w14:paraId="4D216268" w14:textId="77777777" w:rsidR="009A1AD4" w:rsidRPr="008D13C2" w:rsidRDefault="009A1AD4" w:rsidP="00BE2F25">
            <w:pPr>
              <w:pStyle w:val="Normal6a"/>
            </w:pPr>
            <w:r w:rsidRPr="008D13C2">
              <w:t>3.</w:t>
            </w:r>
            <w:r w:rsidRPr="008D13C2">
              <w:tab/>
              <w:t>El representante de un menor no acompañado participará en el proceso de establecimiento del Estado miembro responsable en virtud del presente Reglamento. El representante ayudará al menor no acompañado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p>
        </w:tc>
        <w:tc>
          <w:tcPr>
            <w:tcW w:w="4876" w:type="dxa"/>
          </w:tcPr>
          <w:p w14:paraId="14C907AD" w14:textId="77777777" w:rsidR="009A1AD4" w:rsidRPr="008D13C2" w:rsidRDefault="009A1AD4" w:rsidP="00BE2F25">
            <w:pPr>
              <w:pStyle w:val="Normal6a"/>
            </w:pPr>
            <w:r w:rsidRPr="008D13C2">
              <w:t>3.</w:t>
            </w:r>
            <w:r w:rsidRPr="008D13C2">
              <w:tab/>
              <w:t xml:space="preserve">El representante de un menor no acompañado participará en el proceso de establecimiento del Estado miembro responsable en virtud del presente Reglamento </w:t>
            </w:r>
            <w:r w:rsidRPr="008D13C2">
              <w:rPr>
                <w:b/>
                <w:i/>
              </w:rPr>
              <w:t>en la mayor medida posible</w:t>
            </w:r>
            <w:r w:rsidRPr="008D13C2">
              <w:t>. El representante ayudará al menor no acompañado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r w:rsidRPr="008D13C2">
              <w:rPr>
                <w:b/>
                <w:i/>
              </w:rPr>
              <w:t>, y atendiendo a las obligaciones en materia de confidencialidad con respecto a los menores</w:t>
            </w:r>
            <w:r w:rsidRPr="008D13C2">
              <w:t xml:space="preserve">. </w:t>
            </w:r>
            <w:r w:rsidRPr="008D13C2">
              <w:rPr>
                <w:b/>
                <w:i/>
              </w:rPr>
              <w:t>El representante velará por que el menor tenga acceso a información, asesoramiento jurídico y representación en relación con los procedimientos previstos en el presente Reglamento y mantendrá informado al menor de la evolución de los procedimientos que le atañen en el marco del presente Reglamento. El representante tendrá acceso al contenido de los documentos importantes del expediente del menor, incluido el material informativo específico para los menores no acompañados. Los representantes recibirán formación y apoyo periódicos para desempeñar sus funciones.</w:t>
            </w:r>
          </w:p>
        </w:tc>
      </w:tr>
    </w:tbl>
    <w:p w14:paraId="2941BC8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9EB7E82" w14:textId="77777777" w:rsidR="009A1AD4" w:rsidRPr="008D13C2" w:rsidRDefault="009A1AD4" w:rsidP="009A1AD4">
      <w:r w:rsidRPr="008D13C2">
        <w:rPr>
          <w:rStyle w:val="HideTWBExt"/>
          <w:noProof w:val="0"/>
        </w:rPr>
        <w:t>&lt;/Amend&gt;</w:t>
      </w:r>
    </w:p>
    <w:p w14:paraId="4A5749C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1418</w:t>
      </w:r>
      <w:r w:rsidRPr="008D13C2">
        <w:rPr>
          <w:rStyle w:val="HideTWBExt"/>
          <w:b w:val="0"/>
          <w:noProof w:val="0"/>
        </w:rPr>
        <w:t>&lt;/NumAm&gt;</w:t>
      </w:r>
    </w:p>
    <w:p w14:paraId="11B541F7"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71B053D4" w14:textId="77777777" w:rsidR="009A1AD4" w:rsidRPr="008D13C2" w:rsidRDefault="009A1AD4" w:rsidP="009A1AD4">
      <w:pPr>
        <w:pStyle w:val="NormalBold"/>
      </w:pPr>
      <w:r w:rsidRPr="008D13C2">
        <w:rPr>
          <w:rStyle w:val="HideTWBExt"/>
          <w:b w:val="0"/>
          <w:noProof w:val="0"/>
        </w:rPr>
        <w:t>&lt;/RepeatBlock-By&gt;</w:t>
      </w:r>
    </w:p>
    <w:p w14:paraId="148CE79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C9CBA1B" w14:textId="77777777" w:rsidR="009A1AD4" w:rsidRPr="008D13C2" w:rsidRDefault="009A1AD4" w:rsidP="009A1AD4">
      <w:pPr>
        <w:pStyle w:val="NormalBold"/>
      </w:pPr>
      <w:r w:rsidRPr="008D13C2">
        <w:rPr>
          <w:rStyle w:val="HideTWBExt"/>
          <w:b w:val="0"/>
          <w:noProof w:val="0"/>
        </w:rPr>
        <w:t>&lt;Article&gt;</w:t>
      </w:r>
      <w:r w:rsidRPr="008D13C2">
        <w:t>Artículo 13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96C9603" w14:textId="77777777" w:rsidTr="00BE2F25">
        <w:trPr>
          <w:trHeight w:hRule="exact" w:val="240"/>
          <w:jc w:val="center"/>
        </w:trPr>
        <w:tc>
          <w:tcPr>
            <w:tcW w:w="9752" w:type="dxa"/>
            <w:gridSpan w:val="2"/>
          </w:tcPr>
          <w:p w14:paraId="239C977F" w14:textId="77777777" w:rsidR="009A1AD4" w:rsidRPr="008D13C2" w:rsidRDefault="009A1AD4" w:rsidP="00BE2F25"/>
        </w:tc>
      </w:tr>
      <w:tr w:rsidR="009A1AD4" w:rsidRPr="008D13C2" w14:paraId="7FFB530A" w14:textId="77777777" w:rsidTr="00BE2F25">
        <w:trPr>
          <w:trHeight w:val="240"/>
          <w:jc w:val="center"/>
        </w:trPr>
        <w:tc>
          <w:tcPr>
            <w:tcW w:w="4876" w:type="dxa"/>
          </w:tcPr>
          <w:p w14:paraId="65C3D7BD" w14:textId="77777777" w:rsidR="009A1AD4" w:rsidRPr="008D13C2" w:rsidRDefault="009A1AD4" w:rsidP="00BE2F25">
            <w:pPr>
              <w:pStyle w:val="AmColumnHeading"/>
            </w:pPr>
            <w:r w:rsidRPr="008D13C2">
              <w:t>Texto de la Comisión</w:t>
            </w:r>
          </w:p>
        </w:tc>
        <w:tc>
          <w:tcPr>
            <w:tcW w:w="4876" w:type="dxa"/>
          </w:tcPr>
          <w:p w14:paraId="25386805" w14:textId="77777777" w:rsidR="009A1AD4" w:rsidRPr="008D13C2" w:rsidRDefault="009A1AD4" w:rsidP="00BE2F25">
            <w:pPr>
              <w:pStyle w:val="AmColumnHeading"/>
            </w:pPr>
            <w:r w:rsidRPr="008D13C2">
              <w:t>Enmienda</w:t>
            </w:r>
          </w:p>
        </w:tc>
      </w:tr>
      <w:tr w:rsidR="009A1AD4" w:rsidRPr="008D13C2" w14:paraId="14BB2C37" w14:textId="77777777" w:rsidTr="00BE2F25">
        <w:trPr>
          <w:jc w:val="center"/>
        </w:trPr>
        <w:tc>
          <w:tcPr>
            <w:tcW w:w="4876" w:type="dxa"/>
          </w:tcPr>
          <w:p w14:paraId="67ADB4EB" w14:textId="77777777" w:rsidR="009A1AD4" w:rsidRPr="008D13C2" w:rsidRDefault="009A1AD4" w:rsidP="00BE2F25">
            <w:pPr>
              <w:pStyle w:val="Normal6a"/>
            </w:pPr>
            <w:r w:rsidRPr="008D13C2">
              <w:t>3.</w:t>
            </w:r>
            <w:r w:rsidRPr="008D13C2">
              <w:tab/>
            </w:r>
            <w:r w:rsidRPr="008D13C2">
              <w:rPr>
                <w:b/>
                <w:i/>
              </w:rPr>
              <w:t>El representante de un menor no acompañado participará en el proceso de establecimiento del Estado miembro responsable en virtud del presente Reglamento.</w:t>
            </w:r>
            <w:r w:rsidRPr="008D13C2">
              <w:t xml:space="preserve"> El representante ayudará al menor no acompañado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p>
        </w:tc>
        <w:tc>
          <w:tcPr>
            <w:tcW w:w="4876" w:type="dxa"/>
          </w:tcPr>
          <w:p w14:paraId="0E02992E" w14:textId="77777777" w:rsidR="009A1AD4" w:rsidRPr="008D13C2" w:rsidRDefault="009A1AD4" w:rsidP="00BE2F25">
            <w:pPr>
              <w:pStyle w:val="Normal6a"/>
            </w:pPr>
            <w:r w:rsidRPr="008D13C2">
              <w:t>3.</w:t>
            </w:r>
            <w:r w:rsidRPr="008D13C2">
              <w:tab/>
              <w:t>El representante ayudará al menor no acompañado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p>
        </w:tc>
      </w:tr>
    </w:tbl>
    <w:p w14:paraId="6B9BFDC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A6416FB" w14:textId="77777777" w:rsidR="009A1AD4" w:rsidRPr="008D13C2" w:rsidRDefault="009A1AD4" w:rsidP="009A1AD4">
      <w:r w:rsidRPr="008D13C2">
        <w:rPr>
          <w:rStyle w:val="HideTWBExt"/>
          <w:noProof w:val="0"/>
        </w:rPr>
        <w:t>&lt;/Amend&gt;</w:t>
      </w:r>
    </w:p>
    <w:p w14:paraId="0556821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1419</w:t>
      </w:r>
      <w:r w:rsidRPr="008D13C2">
        <w:rPr>
          <w:rStyle w:val="HideTWBExt"/>
          <w:b w:val="0"/>
          <w:noProof w:val="0"/>
        </w:rPr>
        <w:t>&lt;/NumAm&gt;</w:t>
      </w:r>
    </w:p>
    <w:p w14:paraId="62CAA039"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1271970E" w14:textId="77777777" w:rsidR="009A1AD4" w:rsidRPr="008D13C2" w:rsidRDefault="009A1AD4" w:rsidP="009A1AD4">
      <w:pPr>
        <w:pStyle w:val="NormalBold"/>
      </w:pPr>
      <w:r w:rsidRPr="008D13C2">
        <w:rPr>
          <w:rStyle w:val="HideTWBExt"/>
          <w:b w:val="0"/>
          <w:noProof w:val="0"/>
        </w:rPr>
        <w:t>&lt;/RepeatBlock-By&gt;</w:t>
      </w:r>
    </w:p>
    <w:p w14:paraId="2ABCC09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63525CB" w14:textId="77777777" w:rsidR="009A1AD4" w:rsidRPr="008D13C2" w:rsidRDefault="009A1AD4" w:rsidP="009A1AD4">
      <w:pPr>
        <w:pStyle w:val="NormalBold"/>
      </w:pPr>
      <w:r w:rsidRPr="008D13C2">
        <w:rPr>
          <w:rStyle w:val="HideTWBExt"/>
          <w:b w:val="0"/>
          <w:noProof w:val="0"/>
        </w:rPr>
        <w:t>&lt;Article&gt;</w:t>
      </w:r>
      <w:r w:rsidRPr="008D13C2">
        <w:t>Artículo 13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805A523" w14:textId="77777777" w:rsidTr="00BE2F25">
        <w:trPr>
          <w:trHeight w:hRule="exact" w:val="240"/>
          <w:jc w:val="center"/>
        </w:trPr>
        <w:tc>
          <w:tcPr>
            <w:tcW w:w="9752" w:type="dxa"/>
            <w:gridSpan w:val="2"/>
          </w:tcPr>
          <w:p w14:paraId="5FF7946B" w14:textId="77777777" w:rsidR="009A1AD4" w:rsidRPr="008D13C2" w:rsidRDefault="009A1AD4" w:rsidP="00BE2F25"/>
        </w:tc>
      </w:tr>
      <w:tr w:rsidR="009A1AD4" w:rsidRPr="008D13C2" w14:paraId="034718E7" w14:textId="77777777" w:rsidTr="00BE2F25">
        <w:trPr>
          <w:trHeight w:val="240"/>
          <w:jc w:val="center"/>
        </w:trPr>
        <w:tc>
          <w:tcPr>
            <w:tcW w:w="4876" w:type="dxa"/>
          </w:tcPr>
          <w:p w14:paraId="4B9D0881" w14:textId="77777777" w:rsidR="009A1AD4" w:rsidRPr="008D13C2" w:rsidRDefault="009A1AD4" w:rsidP="00BE2F25">
            <w:pPr>
              <w:pStyle w:val="AmColumnHeading"/>
            </w:pPr>
            <w:r w:rsidRPr="008D13C2">
              <w:t>Texto de la Comisión</w:t>
            </w:r>
          </w:p>
        </w:tc>
        <w:tc>
          <w:tcPr>
            <w:tcW w:w="4876" w:type="dxa"/>
          </w:tcPr>
          <w:p w14:paraId="625C2011" w14:textId="77777777" w:rsidR="009A1AD4" w:rsidRPr="008D13C2" w:rsidRDefault="009A1AD4" w:rsidP="00BE2F25">
            <w:pPr>
              <w:pStyle w:val="AmColumnHeading"/>
            </w:pPr>
            <w:r w:rsidRPr="008D13C2">
              <w:t>Enmienda</w:t>
            </w:r>
          </w:p>
        </w:tc>
      </w:tr>
      <w:tr w:rsidR="009A1AD4" w:rsidRPr="008D13C2" w14:paraId="47AE83C7" w14:textId="77777777" w:rsidTr="00BE2F25">
        <w:trPr>
          <w:jc w:val="center"/>
        </w:trPr>
        <w:tc>
          <w:tcPr>
            <w:tcW w:w="4876" w:type="dxa"/>
          </w:tcPr>
          <w:p w14:paraId="5992F889" w14:textId="77777777" w:rsidR="009A1AD4" w:rsidRPr="008D13C2" w:rsidRDefault="009A1AD4" w:rsidP="00BE2F25">
            <w:pPr>
              <w:pStyle w:val="Normal6a"/>
            </w:pPr>
            <w:r w:rsidRPr="008D13C2">
              <w:t>3.</w:t>
            </w:r>
            <w:r w:rsidRPr="008D13C2">
              <w:tab/>
              <w:t xml:space="preserve">El </w:t>
            </w:r>
            <w:r w:rsidRPr="008D13C2">
              <w:rPr>
                <w:b/>
                <w:i/>
              </w:rPr>
              <w:t>representante</w:t>
            </w:r>
            <w:r w:rsidRPr="008D13C2">
              <w:t xml:space="preserve"> de un menor no acompañado participará en el proceso de establecimiento del Estado miembro responsable en virtud del presente Reglamento.</w:t>
            </w:r>
            <w:r w:rsidRPr="008D13C2">
              <w:rPr>
                <w:b/>
                <w:i/>
              </w:rPr>
              <w:t xml:space="preserve"> </w:t>
            </w:r>
            <w:r w:rsidRPr="008D13C2">
              <w:t xml:space="preserve">El </w:t>
            </w:r>
            <w:r w:rsidRPr="008D13C2">
              <w:rPr>
                <w:b/>
                <w:i/>
              </w:rPr>
              <w:t xml:space="preserve">representante </w:t>
            </w:r>
            <w:r w:rsidRPr="008D13C2">
              <w:t xml:space="preserve">ayudará al menor no acompañado a facilitar la información pertinente para la valoración de su interés superior de acuerdo con el apartado 4, incluido el ejercicio del derecho a ser escuchado, </w:t>
            </w:r>
            <w:r w:rsidRPr="008D13C2">
              <w:rPr>
                <w:b/>
                <w:i/>
              </w:rPr>
              <w:t>y</w:t>
            </w:r>
            <w:r w:rsidRPr="008D13C2">
              <w:t xml:space="preserve"> promoverá su colaboración con otros agentes, como organizaciones de búsqueda de familiares, cuando sea adecuado para tal fin.</w:t>
            </w:r>
          </w:p>
        </w:tc>
        <w:tc>
          <w:tcPr>
            <w:tcW w:w="4876" w:type="dxa"/>
          </w:tcPr>
          <w:p w14:paraId="76557676" w14:textId="77777777" w:rsidR="009A1AD4" w:rsidRPr="008D13C2" w:rsidRDefault="009A1AD4" w:rsidP="00BE2F25">
            <w:pPr>
              <w:pStyle w:val="Normal6a"/>
            </w:pPr>
            <w:r w:rsidRPr="008D13C2">
              <w:t>3.</w:t>
            </w:r>
            <w:r w:rsidRPr="008D13C2">
              <w:tab/>
              <w:t xml:space="preserve">El </w:t>
            </w:r>
            <w:r w:rsidRPr="008D13C2">
              <w:rPr>
                <w:b/>
                <w:i/>
              </w:rPr>
              <w:t xml:space="preserve">tutor </w:t>
            </w:r>
            <w:r w:rsidRPr="008D13C2">
              <w:t xml:space="preserve">de un menor no acompañado participará en el proceso de establecimiento del Estado miembro responsable en virtud del presente Reglamento </w:t>
            </w:r>
            <w:r w:rsidRPr="008D13C2">
              <w:rPr>
                <w:b/>
                <w:i/>
              </w:rPr>
              <w:t>desde el inicio del procedimiento</w:t>
            </w:r>
            <w:r w:rsidRPr="008D13C2">
              <w:t>.</w:t>
            </w:r>
            <w:r w:rsidRPr="008D13C2">
              <w:rPr>
                <w:b/>
                <w:i/>
              </w:rPr>
              <w:t xml:space="preserve"> </w:t>
            </w:r>
            <w:r w:rsidRPr="008D13C2">
              <w:t xml:space="preserve">El </w:t>
            </w:r>
            <w:r w:rsidRPr="008D13C2">
              <w:rPr>
                <w:b/>
                <w:i/>
              </w:rPr>
              <w:t xml:space="preserve">tutor </w:t>
            </w:r>
            <w:r w:rsidRPr="008D13C2">
              <w:t>ayudará al menor no acompañado a facilitar la información pertinente para la valoración de su interés superior de acuerdo con el apartado 4, incluido el ejercicio del derecho a ser escuchado, promoverá su colaboración con otros agentes, como organizaciones de búsqueda de familiares, cuando sea adecuado para tal fin</w:t>
            </w:r>
            <w:r w:rsidRPr="008D13C2">
              <w:rPr>
                <w:b/>
                <w:i/>
              </w:rPr>
              <w:t>,</w:t>
            </w:r>
            <w:r w:rsidRPr="008D13C2">
              <w:t xml:space="preserve"> </w:t>
            </w:r>
            <w:r w:rsidRPr="008D13C2">
              <w:rPr>
                <w:b/>
                <w:i/>
              </w:rPr>
              <w:t>y mantendrá informado al menor sobre el desarrollo de los procedimientos previstos en el presente Reglamento</w:t>
            </w:r>
            <w:r w:rsidRPr="008D13C2">
              <w:t>.</w:t>
            </w:r>
          </w:p>
        </w:tc>
      </w:tr>
    </w:tbl>
    <w:p w14:paraId="0D024D5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C5D2F70" w14:textId="77777777" w:rsidR="009A1AD4" w:rsidRPr="008D13C2" w:rsidRDefault="009A1AD4" w:rsidP="009A1AD4">
      <w:r w:rsidRPr="008D13C2">
        <w:rPr>
          <w:rStyle w:val="HideTWBExt"/>
          <w:noProof w:val="0"/>
        </w:rPr>
        <w:t>&lt;/Amend&gt;</w:t>
      </w:r>
    </w:p>
    <w:p w14:paraId="6ACF2D1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1420</w:t>
      </w:r>
      <w:r w:rsidRPr="008D13C2">
        <w:rPr>
          <w:rStyle w:val="HideTWBExt"/>
          <w:b w:val="0"/>
          <w:noProof w:val="0"/>
        </w:rPr>
        <w:t>&lt;/NumAm&gt;</w:t>
      </w:r>
    </w:p>
    <w:p w14:paraId="2902F39A"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714836BB" w14:textId="77777777" w:rsidR="009A1AD4" w:rsidRPr="008D13C2" w:rsidRDefault="009A1AD4" w:rsidP="009A1AD4">
      <w:pPr>
        <w:pStyle w:val="NormalBold"/>
      </w:pPr>
      <w:r w:rsidRPr="008D13C2">
        <w:rPr>
          <w:rStyle w:val="HideTWBExt"/>
          <w:b w:val="0"/>
          <w:noProof w:val="0"/>
        </w:rPr>
        <w:t>&lt;/RepeatBlock-By&gt;</w:t>
      </w:r>
    </w:p>
    <w:p w14:paraId="7A68915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89C24DA" w14:textId="77777777" w:rsidR="009A1AD4" w:rsidRPr="008D13C2" w:rsidRDefault="009A1AD4" w:rsidP="009A1AD4">
      <w:pPr>
        <w:pStyle w:val="NormalBold"/>
      </w:pPr>
      <w:r w:rsidRPr="008D13C2">
        <w:rPr>
          <w:rStyle w:val="HideTWBExt"/>
          <w:b w:val="0"/>
          <w:noProof w:val="0"/>
        </w:rPr>
        <w:t>&lt;Article&gt;</w:t>
      </w:r>
      <w:r w:rsidRPr="008D13C2">
        <w:t>Artículo 13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B7D0543" w14:textId="77777777" w:rsidTr="00BE2F25">
        <w:trPr>
          <w:trHeight w:hRule="exact" w:val="240"/>
          <w:jc w:val="center"/>
        </w:trPr>
        <w:tc>
          <w:tcPr>
            <w:tcW w:w="9752" w:type="dxa"/>
            <w:gridSpan w:val="2"/>
          </w:tcPr>
          <w:p w14:paraId="393E70E0" w14:textId="77777777" w:rsidR="009A1AD4" w:rsidRPr="008D13C2" w:rsidRDefault="009A1AD4" w:rsidP="00BE2F25"/>
        </w:tc>
      </w:tr>
      <w:tr w:rsidR="009A1AD4" w:rsidRPr="008D13C2" w14:paraId="28DEF044" w14:textId="77777777" w:rsidTr="00BE2F25">
        <w:trPr>
          <w:trHeight w:val="240"/>
          <w:jc w:val="center"/>
        </w:trPr>
        <w:tc>
          <w:tcPr>
            <w:tcW w:w="4876" w:type="dxa"/>
          </w:tcPr>
          <w:p w14:paraId="763FA48B" w14:textId="77777777" w:rsidR="009A1AD4" w:rsidRPr="008D13C2" w:rsidRDefault="009A1AD4" w:rsidP="00BE2F25">
            <w:pPr>
              <w:pStyle w:val="AmColumnHeading"/>
            </w:pPr>
            <w:r w:rsidRPr="008D13C2">
              <w:t>Texto de la Comisión</w:t>
            </w:r>
          </w:p>
        </w:tc>
        <w:tc>
          <w:tcPr>
            <w:tcW w:w="4876" w:type="dxa"/>
          </w:tcPr>
          <w:p w14:paraId="02985419" w14:textId="77777777" w:rsidR="009A1AD4" w:rsidRPr="008D13C2" w:rsidRDefault="009A1AD4" w:rsidP="00BE2F25">
            <w:pPr>
              <w:pStyle w:val="AmColumnHeading"/>
            </w:pPr>
            <w:r w:rsidRPr="008D13C2">
              <w:t>Enmienda</w:t>
            </w:r>
          </w:p>
        </w:tc>
      </w:tr>
      <w:tr w:rsidR="009A1AD4" w:rsidRPr="008D13C2" w14:paraId="2D6CEBA9" w14:textId="77777777" w:rsidTr="00BE2F25">
        <w:trPr>
          <w:jc w:val="center"/>
        </w:trPr>
        <w:tc>
          <w:tcPr>
            <w:tcW w:w="4876" w:type="dxa"/>
          </w:tcPr>
          <w:p w14:paraId="0BB4287E" w14:textId="77777777" w:rsidR="009A1AD4" w:rsidRPr="008D13C2" w:rsidRDefault="009A1AD4" w:rsidP="00BE2F25">
            <w:pPr>
              <w:pStyle w:val="Normal6a"/>
            </w:pPr>
            <w:r w:rsidRPr="008D13C2">
              <w:t>3.</w:t>
            </w:r>
            <w:r w:rsidRPr="008D13C2">
              <w:tab/>
              <w:t xml:space="preserve">El representante de un </w:t>
            </w:r>
            <w:r w:rsidRPr="008D13C2">
              <w:rPr>
                <w:b/>
                <w:i/>
              </w:rPr>
              <w:t>menor</w:t>
            </w:r>
            <w:r w:rsidRPr="008D13C2">
              <w:t xml:space="preserve"> no acompañado participará en el proceso de establecimiento del Estado miembro responsable en virtud del presente Reglamento. El representante ayudará al </w:t>
            </w:r>
            <w:r w:rsidRPr="008D13C2">
              <w:rPr>
                <w:b/>
                <w:i/>
              </w:rPr>
              <w:t>menor</w:t>
            </w:r>
            <w:r w:rsidRPr="008D13C2">
              <w:t xml:space="preserve"> no acompañado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p>
        </w:tc>
        <w:tc>
          <w:tcPr>
            <w:tcW w:w="4876" w:type="dxa"/>
          </w:tcPr>
          <w:p w14:paraId="19820E57" w14:textId="77777777" w:rsidR="009A1AD4" w:rsidRPr="008D13C2" w:rsidRDefault="009A1AD4" w:rsidP="00BE2F25">
            <w:pPr>
              <w:pStyle w:val="Normal6a"/>
            </w:pPr>
            <w:r w:rsidRPr="008D13C2">
              <w:t>3.</w:t>
            </w:r>
            <w:r w:rsidRPr="008D13C2">
              <w:tab/>
              <w:t xml:space="preserve">El representante de un </w:t>
            </w:r>
            <w:r w:rsidRPr="008D13C2">
              <w:rPr>
                <w:b/>
                <w:i/>
              </w:rPr>
              <w:t>niño</w:t>
            </w:r>
            <w:r w:rsidRPr="008D13C2">
              <w:t xml:space="preserve"> no acompañado participará en el proceso de establecimiento del Estado miembro responsable en virtud del presente Reglamento. El representante ayudará al </w:t>
            </w:r>
            <w:r w:rsidRPr="008D13C2">
              <w:rPr>
                <w:b/>
                <w:i/>
              </w:rPr>
              <w:t>niño</w:t>
            </w:r>
            <w:r w:rsidRPr="008D13C2">
              <w:t xml:space="preserve"> no acompañado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p>
        </w:tc>
      </w:tr>
    </w:tbl>
    <w:p w14:paraId="469973E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7FF7581" w14:textId="77777777" w:rsidR="009A1AD4" w:rsidRPr="008D13C2" w:rsidRDefault="009A1AD4" w:rsidP="009A1AD4">
      <w:r w:rsidRPr="008D13C2">
        <w:rPr>
          <w:rStyle w:val="HideTWBExt"/>
          <w:noProof w:val="0"/>
        </w:rPr>
        <w:t>&lt;/Amend&gt;</w:t>
      </w:r>
    </w:p>
    <w:p w14:paraId="6A11DE7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1421</w:t>
      </w:r>
      <w:r w:rsidRPr="008D13C2">
        <w:rPr>
          <w:rStyle w:val="HideTWBExt"/>
          <w:b w:val="0"/>
          <w:noProof w:val="0"/>
        </w:rPr>
        <w:t>&lt;/NumAm&gt;</w:t>
      </w:r>
    </w:p>
    <w:p w14:paraId="4A91AF8A"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2080F35" w14:textId="77777777" w:rsidR="009A1AD4" w:rsidRPr="008D13C2" w:rsidRDefault="009A1AD4" w:rsidP="009A1AD4">
      <w:pPr>
        <w:pStyle w:val="NormalBold"/>
      </w:pPr>
      <w:r w:rsidRPr="008D13C2">
        <w:rPr>
          <w:rStyle w:val="HideTWBExt"/>
          <w:b w:val="0"/>
          <w:noProof w:val="0"/>
        </w:rPr>
        <w:t>&lt;/RepeatBlock-By&gt;</w:t>
      </w:r>
    </w:p>
    <w:p w14:paraId="1A3C487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5B39E8C" w14:textId="77777777" w:rsidR="009A1AD4" w:rsidRPr="008D13C2" w:rsidRDefault="009A1AD4" w:rsidP="009A1AD4">
      <w:pPr>
        <w:pStyle w:val="NormalBold"/>
      </w:pPr>
      <w:r w:rsidRPr="008D13C2">
        <w:rPr>
          <w:rStyle w:val="HideTWBExt"/>
          <w:b w:val="0"/>
          <w:noProof w:val="0"/>
        </w:rPr>
        <w:t>&lt;Article&gt;</w:t>
      </w:r>
      <w:r w:rsidRPr="008D13C2">
        <w:t>Artículo 13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EC86E0C" w14:textId="77777777" w:rsidTr="00BE2F25">
        <w:trPr>
          <w:trHeight w:hRule="exact" w:val="240"/>
          <w:jc w:val="center"/>
        </w:trPr>
        <w:tc>
          <w:tcPr>
            <w:tcW w:w="9752" w:type="dxa"/>
            <w:gridSpan w:val="2"/>
          </w:tcPr>
          <w:p w14:paraId="26D61AA2" w14:textId="77777777" w:rsidR="009A1AD4" w:rsidRPr="008D13C2" w:rsidRDefault="009A1AD4" w:rsidP="00BE2F25"/>
        </w:tc>
      </w:tr>
      <w:tr w:rsidR="009A1AD4" w:rsidRPr="008D13C2" w14:paraId="69D30DC6" w14:textId="77777777" w:rsidTr="00BE2F25">
        <w:trPr>
          <w:trHeight w:val="240"/>
          <w:jc w:val="center"/>
        </w:trPr>
        <w:tc>
          <w:tcPr>
            <w:tcW w:w="4876" w:type="dxa"/>
          </w:tcPr>
          <w:p w14:paraId="6A32C136" w14:textId="77777777" w:rsidR="009A1AD4" w:rsidRPr="008D13C2" w:rsidRDefault="009A1AD4" w:rsidP="00BE2F25">
            <w:pPr>
              <w:pStyle w:val="AmColumnHeading"/>
            </w:pPr>
            <w:r w:rsidRPr="008D13C2">
              <w:t>Texto de la Comisión</w:t>
            </w:r>
          </w:p>
        </w:tc>
        <w:tc>
          <w:tcPr>
            <w:tcW w:w="4876" w:type="dxa"/>
          </w:tcPr>
          <w:p w14:paraId="382B2263" w14:textId="77777777" w:rsidR="009A1AD4" w:rsidRPr="008D13C2" w:rsidRDefault="009A1AD4" w:rsidP="00BE2F25">
            <w:pPr>
              <w:pStyle w:val="AmColumnHeading"/>
            </w:pPr>
            <w:r w:rsidRPr="008D13C2">
              <w:t>Enmienda</w:t>
            </w:r>
          </w:p>
        </w:tc>
      </w:tr>
      <w:tr w:rsidR="009A1AD4" w:rsidRPr="008D13C2" w14:paraId="328BF75F" w14:textId="77777777" w:rsidTr="00BE2F25">
        <w:trPr>
          <w:jc w:val="center"/>
        </w:trPr>
        <w:tc>
          <w:tcPr>
            <w:tcW w:w="4876" w:type="dxa"/>
          </w:tcPr>
          <w:p w14:paraId="60C44EA7" w14:textId="77777777" w:rsidR="009A1AD4" w:rsidRPr="008D13C2" w:rsidRDefault="009A1AD4" w:rsidP="00BE2F25">
            <w:pPr>
              <w:pStyle w:val="Normal6a"/>
            </w:pPr>
            <w:r w:rsidRPr="008D13C2">
              <w:t>3.</w:t>
            </w:r>
            <w:r w:rsidRPr="008D13C2">
              <w:tab/>
              <w:t xml:space="preserve">El </w:t>
            </w:r>
            <w:r w:rsidRPr="008D13C2">
              <w:rPr>
                <w:b/>
                <w:i/>
              </w:rPr>
              <w:t>representante</w:t>
            </w:r>
            <w:r w:rsidRPr="008D13C2">
              <w:t xml:space="preserve"> de un menor no acompañado participará en el proceso de establecimiento del Estado miembro responsable en virtud del presente Reglamento. El </w:t>
            </w:r>
            <w:r w:rsidRPr="008D13C2">
              <w:rPr>
                <w:b/>
                <w:i/>
              </w:rPr>
              <w:t>representante</w:t>
            </w:r>
            <w:r w:rsidRPr="008D13C2">
              <w:t xml:space="preserve"> ayudará al menor no acompañado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p>
        </w:tc>
        <w:tc>
          <w:tcPr>
            <w:tcW w:w="4876" w:type="dxa"/>
          </w:tcPr>
          <w:p w14:paraId="660A41D2" w14:textId="77777777" w:rsidR="009A1AD4" w:rsidRPr="008D13C2" w:rsidRDefault="009A1AD4" w:rsidP="00BE2F25">
            <w:pPr>
              <w:pStyle w:val="Normal6a"/>
            </w:pPr>
            <w:r w:rsidRPr="008D13C2">
              <w:t>3.</w:t>
            </w:r>
            <w:r w:rsidRPr="008D13C2">
              <w:tab/>
              <w:t xml:space="preserve">El </w:t>
            </w:r>
            <w:r w:rsidRPr="008D13C2">
              <w:rPr>
                <w:b/>
                <w:i/>
              </w:rPr>
              <w:t xml:space="preserve">tutor </w:t>
            </w:r>
            <w:r w:rsidRPr="008D13C2">
              <w:t xml:space="preserve">de un menor no acompañado participará en el proceso de establecimiento del Estado miembro responsable en virtud del presente Reglamento. El </w:t>
            </w:r>
            <w:r w:rsidRPr="008D13C2">
              <w:rPr>
                <w:b/>
                <w:i/>
              </w:rPr>
              <w:t xml:space="preserve">tutor </w:t>
            </w:r>
            <w:r w:rsidRPr="008D13C2">
              <w:t>ayudará al menor no acompañado a facilitar la información pertinente para la valoración de su interés superior de acuerdo con el apartado 4, incluido el ejercicio del derecho a ser escuchado, y promoverá su colaboración con otros agentes, como organizaciones de búsqueda de familiares, cuando sea adecuado para tal fin.</w:t>
            </w:r>
          </w:p>
        </w:tc>
      </w:tr>
    </w:tbl>
    <w:p w14:paraId="3E9DC86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61F2AC2" w14:textId="77777777" w:rsidR="009A1AD4" w:rsidRPr="008D13C2" w:rsidRDefault="009A1AD4" w:rsidP="009A1AD4">
      <w:r w:rsidRPr="008D13C2">
        <w:rPr>
          <w:rStyle w:val="HideTWBExt"/>
          <w:noProof w:val="0"/>
        </w:rPr>
        <w:t>&lt;/Amend&gt;</w:t>
      </w:r>
    </w:p>
    <w:p w14:paraId="6AA6F95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1422</w:t>
      </w:r>
      <w:r w:rsidRPr="008D13C2">
        <w:rPr>
          <w:rStyle w:val="HideTWBExt"/>
          <w:b w:val="0"/>
          <w:noProof w:val="0"/>
        </w:rPr>
        <w:t>&lt;/NumAm&gt;</w:t>
      </w:r>
    </w:p>
    <w:p w14:paraId="22B8E2FD"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29E8CFF7" w14:textId="77777777" w:rsidR="009A1AD4" w:rsidRPr="008D13C2" w:rsidRDefault="009A1AD4" w:rsidP="009A1AD4">
      <w:pPr>
        <w:pStyle w:val="NormalBold"/>
      </w:pPr>
      <w:r w:rsidRPr="008D13C2">
        <w:rPr>
          <w:rStyle w:val="HideTWBExt"/>
          <w:b w:val="0"/>
          <w:noProof w:val="0"/>
        </w:rPr>
        <w:t>&lt;/RepeatBlock-By&gt;</w:t>
      </w:r>
    </w:p>
    <w:p w14:paraId="637EF83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9054CBF" w14:textId="77777777" w:rsidR="009A1AD4" w:rsidRPr="008D13C2" w:rsidRDefault="009A1AD4" w:rsidP="009A1AD4">
      <w:pPr>
        <w:pStyle w:val="NormalBold"/>
      </w:pPr>
      <w:r w:rsidRPr="008D13C2">
        <w:rPr>
          <w:rStyle w:val="HideTWBExt"/>
          <w:b w:val="0"/>
          <w:noProof w:val="0"/>
        </w:rPr>
        <w:t>&lt;Article&gt;</w:t>
      </w:r>
      <w:r w:rsidRPr="008D13C2">
        <w:t>Artículo 13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D0ECC8D" w14:textId="77777777" w:rsidTr="00BE2F25">
        <w:trPr>
          <w:trHeight w:hRule="exact" w:val="240"/>
          <w:jc w:val="center"/>
        </w:trPr>
        <w:tc>
          <w:tcPr>
            <w:tcW w:w="9752" w:type="dxa"/>
            <w:gridSpan w:val="2"/>
          </w:tcPr>
          <w:p w14:paraId="7B5DEB0A" w14:textId="77777777" w:rsidR="009A1AD4" w:rsidRPr="008D13C2" w:rsidRDefault="009A1AD4" w:rsidP="00BE2F25"/>
        </w:tc>
      </w:tr>
      <w:tr w:rsidR="009A1AD4" w:rsidRPr="008D13C2" w14:paraId="417ABE32" w14:textId="77777777" w:rsidTr="00BE2F25">
        <w:trPr>
          <w:trHeight w:val="240"/>
          <w:jc w:val="center"/>
        </w:trPr>
        <w:tc>
          <w:tcPr>
            <w:tcW w:w="4876" w:type="dxa"/>
          </w:tcPr>
          <w:p w14:paraId="1BCA290C" w14:textId="77777777" w:rsidR="009A1AD4" w:rsidRPr="008D13C2" w:rsidRDefault="009A1AD4" w:rsidP="00BE2F25">
            <w:pPr>
              <w:pStyle w:val="AmColumnHeading"/>
            </w:pPr>
            <w:r w:rsidRPr="008D13C2">
              <w:t>Texto de la Comisión</w:t>
            </w:r>
          </w:p>
        </w:tc>
        <w:tc>
          <w:tcPr>
            <w:tcW w:w="4876" w:type="dxa"/>
          </w:tcPr>
          <w:p w14:paraId="35957372" w14:textId="77777777" w:rsidR="009A1AD4" w:rsidRPr="008D13C2" w:rsidRDefault="009A1AD4" w:rsidP="00BE2F25">
            <w:pPr>
              <w:pStyle w:val="AmColumnHeading"/>
            </w:pPr>
            <w:r w:rsidRPr="008D13C2">
              <w:t>Enmienda</w:t>
            </w:r>
          </w:p>
        </w:tc>
      </w:tr>
      <w:tr w:rsidR="009A1AD4" w:rsidRPr="008D13C2" w14:paraId="1D21C85E" w14:textId="77777777" w:rsidTr="00BE2F25">
        <w:trPr>
          <w:jc w:val="center"/>
        </w:trPr>
        <w:tc>
          <w:tcPr>
            <w:tcW w:w="4876" w:type="dxa"/>
          </w:tcPr>
          <w:p w14:paraId="1CDF5F94" w14:textId="77777777" w:rsidR="009A1AD4" w:rsidRPr="008D13C2" w:rsidRDefault="009A1AD4" w:rsidP="00BE2F25">
            <w:pPr>
              <w:pStyle w:val="Normal6a"/>
            </w:pPr>
            <w:r w:rsidRPr="008D13C2">
              <w:t>4.</w:t>
            </w:r>
            <w:r w:rsidRPr="008D13C2">
              <w:tab/>
              <w:t xml:space="preserve">Los Estados miembros cooperarán estrechamente entre sí para determinar el interés superior del menor, en particular teniendo debidamente en cuenta </w:t>
            </w:r>
            <w:r w:rsidRPr="008D13C2">
              <w:rPr>
                <w:b/>
                <w:i/>
              </w:rPr>
              <w:t>los siguientes</w:t>
            </w:r>
            <w:r w:rsidRPr="008D13C2">
              <w:t xml:space="preserve"> factores:</w:t>
            </w:r>
          </w:p>
        </w:tc>
        <w:tc>
          <w:tcPr>
            <w:tcW w:w="4876" w:type="dxa"/>
          </w:tcPr>
          <w:p w14:paraId="40627B52" w14:textId="77777777" w:rsidR="009A1AD4" w:rsidRPr="008D13C2" w:rsidRDefault="009A1AD4" w:rsidP="00BE2F25">
            <w:pPr>
              <w:pStyle w:val="Normal6a"/>
            </w:pPr>
            <w:r w:rsidRPr="008D13C2">
              <w:t>4.</w:t>
            </w:r>
            <w:r w:rsidRPr="008D13C2">
              <w:tab/>
              <w:t xml:space="preserve">Los Estados miembros cooperarán estrechamente entre sí para determinar el interés superior del menor, en particular teniendo debidamente en cuenta </w:t>
            </w:r>
            <w:r w:rsidRPr="008D13C2">
              <w:rPr>
                <w:b/>
                <w:i/>
              </w:rPr>
              <w:t xml:space="preserve">la siguiente lista no exhaustiva de </w:t>
            </w:r>
            <w:r w:rsidRPr="008D13C2">
              <w:t xml:space="preserve">factores </w:t>
            </w:r>
            <w:r w:rsidRPr="008D13C2">
              <w:rPr>
                <w:b/>
                <w:i/>
              </w:rPr>
              <w:t>y derechos del menor</w:t>
            </w:r>
            <w:r w:rsidRPr="008D13C2">
              <w:t>:</w:t>
            </w:r>
          </w:p>
        </w:tc>
      </w:tr>
    </w:tbl>
    <w:p w14:paraId="34106DE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5541F43" w14:textId="77777777" w:rsidR="009A1AD4" w:rsidRPr="008D13C2" w:rsidRDefault="009A1AD4" w:rsidP="009A1AD4">
      <w:r w:rsidRPr="008D13C2">
        <w:rPr>
          <w:rStyle w:val="HideTWBExt"/>
          <w:noProof w:val="0"/>
        </w:rPr>
        <w:t>&lt;/Amend&gt;</w:t>
      </w:r>
    </w:p>
    <w:p w14:paraId="1177E74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1423</w:t>
      </w:r>
      <w:r w:rsidRPr="008D13C2">
        <w:rPr>
          <w:rStyle w:val="HideTWBExt"/>
          <w:b w:val="0"/>
          <w:noProof w:val="0"/>
        </w:rPr>
        <w:t>&lt;/NumAm&gt;</w:t>
      </w:r>
    </w:p>
    <w:p w14:paraId="3FEFB0D5"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695FBDC2" w14:textId="77777777" w:rsidR="009A1AD4" w:rsidRPr="008D13C2" w:rsidRDefault="009A1AD4" w:rsidP="009A1AD4">
      <w:pPr>
        <w:pStyle w:val="NormalBold"/>
      </w:pPr>
      <w:r w:rsidRPr="008D13C2">
        <w:rPr>
          <w:rStyle w:val="HideTWBExt"/>
          <w:b w:val="0"/>
          <w:noProof w:val="0"/>
        </w:rPr>
        <w:t>&lt;/RepeatBlock-By&gt;</w:t>
      </w:r>
    </w:p>
    <w:p w14:paraId="18FFA84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2E75561" w14:textId="77777777" w:rsidR="009A1AD4" w:rsidRPr="008D13C2" w:rsidRDefault="009A1AD4" w:rsidP="009A1AD4">
      <w:pPr>
        <w:pStyle w:val="NormalBold"/>
      </w:pPr>
      <w:r w:rsidRPr="008D13C2">
        <w:rPr>
          <w:rStyle w:val="HideTWBExt"/>
          <w:b w:val="0"/>
          <w:noProof w:val="0"/>
        </w:rPr>
        <w:t>&lt;Article&gt;</w:t>
      </w:r>
      <w:r w:rsidRPr="008D13C2">
        <w:t>Artículo 13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000B17C" w14:textId="77777777" w:rsidTr="00BE2F25">
        <w:trPr>
          <w:trHeight w:hRule="exact" w:val="240"/>
          <w:jc w:val="center"/>
        </w:trPr>
        <w:tc>
          <w:tcPr>
            <w:tcW w:w="9752" w:type="dxa"/>
            <w:gridSpan w:val="2"/>
          </w:tcPr>
          <w:p w14:paraId="1FC33CD0" w14:textId="77777777" w:rsidR="009A1AD4" w:rsidRPr="008D13C2" w:rsidRDefault="009A1AD4" w:rsidP="00BE2F25"/>
        </w:tc>
      </w:tr>
      <w:tr w:rsidR="009A1AD4" w:rsidRPr="008D13C2" w14:paraId="08B1543D" w14:textId="77777777" w:rsidTr="00BE2F25">
        <w:trPr>
          <w:trHeight w:val="240"/>
          <w:jc w:val="center"/>
        </w:trPr>
        <w:tc>
          <w:tcPr>
            <w:tcW w:w="4876" w:type="dxa"/>
          </w:tcPr>
          <w:p w14:paraId="55A5A52E" w14:textId="77777777" w:rsidR="009A1AD4" w:rsidRPr="008D13C2" w:rsidRDefault="009A1AD4" w:rsidP="00BE2F25">
            <w:pPr>
              <w:pStyle w:val="AmColumnHeading"/>
            </w:pPr>
            <w:r w:rsidRPr="008D13C2">
              <w:t>Texto de la Comisión</w:t>
            </w:r>
          </w:p>
        </w:tc>
        <w:tc>
          <w:tcPr>
            <w:tcW w:w="4876" w:type="dxa"/>
          </w:tcPr>
          <w:p w14:paraId="4EBECC52" w14:textId="77777777" w:rsidR="009A1AD4" w:rsidRPr="008D13C2" w:rsidRDefault="009A1AD4" w:rsidP="00BE2F25">
            <w:pPr>
              <w:pStyle w:val="AmColumnHeading"/>
            </w:pPr>
            <w:r w:rsidRPr="008D13C2">
              <w:t>Enmienda</w:t>
            </w:r>
          </w:p>
        </w:tc>
      </w:tr>
      <w:tr w:rsidR="009A1AD4" w:rsidRPr="008D13C2" w14:paraId="04066982" w14:textId="77777777" w:rsidTr="00BE2F25">
        <w:trPr>
          <w:jc w:val="center"/>
        </w:trPr>
        <w:tc>
          <w:tcPr>
            <w:tcW w:w="4876" w:type="dxa"/>
          </w:tcPr>
          <w:p w14:paraId="15F95199" w14:textId="77777777" w:rsidR="009A1AD4" w:rsidRPr="008D13C2" w:rsidRDefault="009A1AD4" w:rsidP="00BE2F25">
            <w:pPr>
              <w:pStyle w:val="Normal6a"/>
            </w:pPr>
            <w:r w:rsidRPr="008D13C2">
              <w:t>4.</w:t>
            </w:r>
            <w:r w:rsidRPr="008D13C2">
              <w:tab/>
              <w:t xml:space="preserve">Los Estados miembros cooperarán estrechamente entre sí para determinar el interés superior del menor, en particular teniendo debidamente en cuenta </w:t>
            </w:r>
            <w:r w:rsidRPr="008D13C2">
              <w:rPr>
                <w:b/>
                <w:i/>
              </w:rPr>
              <w:t>los siguientes</w:t>
            </w:r>
            <w:r w:rsidRPr="008D13C2">
              <w:t xml:space="preserve"> factores:</w:t>
            </w:r>
          </w:p>
        </w:tc>
        <w:tc>
          <w:tcPr>
            <w:tcW w:w="4876" w:type="dxa"/>
          </w:tcPr>
          <w:p w14:paraId="18BC1F38" w14:textId="77777777" w:rsidR="009A1AD4" w:rsidRPr="008D13C2" w:rsidRDefault="009A1AD4" w:rsidP="00BE2F25">
            <w:pPr>
              <w:pStyle w:val="Normal6a"/>
            </w:pPr>
            <w:r w:rsidRPr="008D13C2">
              <w:t>4.</w:t>
            </w:r>
            <w:r w:rsidRPr="008D13C2">
              <w:tab/>
              <w:t xml:space="preserve">Los Estados miembros cooperarán estrechamente entre sí para determinar el interés superior del menor, en particular teniendo debidamente en cuenta </w:t>
            </w:r>
            <w:r w:rsidRPr="008D13C2">
              <w:rPr>
                <w:b/>
                <w:i/>
              </w:rPr>
              <w:t xml:space="preserve">la siguiente lista no exhaustiva de </w:t>
            </w:r>
            <w:r w:rsidRPr="008D13C2">
              <w:t xml:space="preserve">factores </w:t>
            </w:r>
            <w:r w:rsidRPr="008D13C2">
              <w:rPr>
                <w:b/>
                <w:i/>
              </w:rPr>
              <w:t>y derechos del menor</w:t>
            </w:r>
            <w:r w:rsidRPr="008D13C2">
              <w:t>:</w:t>
            </w:r>
          </w:p>
        </w:tc>
      </w:tr>
    </w:tbl>
    <w:p w14:paraId="050A629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A75F853" w14:textId="77777777" w:rsidR="009A1AD4" w:rsidRPr="008D13C2" w:rsidRDefault="009A1AD4" w:rsidP="009A1AD4">
      <w:r w:rsidRPr="008D13C2">
        <w:rPr>
          <w:rStyle w:val="HideTWBExt"/>
          <w:noProof w:val="0"/>
        </w:rPr>
        <w:t>&lt;/Amend&gt;</w:t>
      </w:r>
    </w:p>
    <w:p w14:paraId="60D59EE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1424</w:t>
      </w:r>
      <w:r w:rsidRPr="008D13C2">
        <w:rPr>
          <w:rStyle w:val="HideTWBExt"/>
          <w:b w:val="0"/>
          <w:noProof w:val="0"/>
        </w:rPr>
        <w:t>&lt;/NumAm&gt;</w:t>
      </w:r>
    </w:p>
    <w:p w14:paraId="7E3ED83D"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4BFA9CD0" w14:textId="77777777" w:rsidR="009A1AD4" w:rsidRPr="008D13C2" w:rsidRDefault="009A1AD4" w:rsidP="009A1AD4">
      <w:pPr>
        <w:pStyle w:val="NormalBold"/>
      </w:pPr>
      <w:r w:rsidRPr="008D13C2">
        <w:rPr>
          <w:rStyle w:val="HideTWBExt"/>
          <w:b w:val="0"/>
          <w:noProof w:val="0"/>
        </w:rPr>
        <w:t>&lt;/RepeatBlock-By&gt;</w:t>
      </w:r>
    </w:p>
    <w:p w14:paraId="685EACC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316561C" w14:textId="77777777" w:rsidR="009A1AD4" w:rsidRPr="008D13C2" w:rsidRDefault="009A1AD4" w:rsidP="009A1AD4">
      <w:pPr>
        <w:pStyle w:val="NormalBold"/>
      </w:pPr>
      <w:r w:rsidRPr="008D13C2">
        <w:rPr>
          <w:rStyle w:val="HideTWBExt"/>
          <w:b w:val="0"/>
          <w:noProof w:val="0"/>
        </w:rPr>
        <w:t>&lt;Article&gt;</w:t>
      </w:r>
      <w:r w:rsidRPr="008D13C2">
        <w:t>Artículo 13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A08BE0B" w14:textId="77777777" w:rsidTr="00BE2F25">
        <w:trPr>
          <w:trHeight w:hRule="exact" w:val="240"/>
          <w:jc w:val="center"/>
        </w:trPr>
        <w:tc>
          <w:tcPr>
            <w:tcW w:w="9752" w:type="dxa"/>
            <w:gridSpan w:val="2"/>
          </w:tcPr>
          <w:p w14:paraId="5AF23C86" w14:textId="77777777" w:rsidR="009A1AD4" w:rsidRPr="008D13C2" w:rsidRDefault="009A1AD4" w:rsidP="00BE2F25"/>
        </w:tc>
      </w:tr>
      <w:tr w:rsidR="009A1AD4" w:rsidRPr="008D13C2" w14:paraId="3CB281BA" w14:textId="77777777" w:rsidTr="00BE2F25">
        <w:trPr>
          <w:trHeight w:val="240"/>
          <w:jc w:val="center"/>
        </w:trPr>
        <w:tc>
          <w:tcPr>
            <w:tcW w:w="4876" w:type="dxa"/>
          </w:tcPr>
          <w:p w14:paraId="5C6F6BE9" w14:textId="77777777" w:rsidR="009A1AD4" w:rsidRPr="008D13C2" w:rsidRDefault="009A1AD4" w:rsidP="00BE2F25">
            <w:pPr>
              <w:pStyle w:val="AmColumnHeading"/>
            </w:pPr>
            <w:r w:rsidRPr="008D13C2">
              <w:t>Texto de la Comisión</w:t>
            </w:r>
          </w:p>
        </w:tc>
        <w:tc>
          <w:tcPr>
            <w:tcW w:w="4876" w:type="dxa"/>
          </w:tcPr>
          <w:p w14:paraId="398BA129" w14:textId="77777777" w:rsidR="009A1AD4" w:rsidRPr="008D13C2" w:rsidRDefault="009A1AD4" w:rsidP="00BE2F25">
            <w:pPr>
              <w:pStyle w:val="AmColumnHeading"/>
            </w:pPr>
            <w:r w:rsidRPr="008D13C2">
              <w:t>Enmienda</w:t>
            </w:r>
          </w:p>
        </w:tc>
      </w:tr>
      <w:tr w:rsidR="009A1AD4" w:rsidRPr="008D13C2" w14:paraId="4A21967E" w14:textId="77777777" w:rsidTr="00BE2F25">
        <w:trPr>
          <w:jc w:val="center"/>
        </w:trPr>
        <w:tc>
          <w:tcPr>
            <w:tcW w:w="4876" w:type="dxa"/>
          </w:tcPr>
          <w:p w14:paraId="2727A2A0" w14:textId="77777777" w:rsidR="009A1AD4" w:rsidRPr="008D13C2" w:rsidRDefault="009A1AD4" w:rsidP="00BE2F25">
            <w:pPr>
              <w:pStyle w:val="Normal6a"/>
            </w:pPr>
            <w:r w:rsidRPr="008D13C2">
              <w:t>4.</w:t>
            </w:r>
            <w:r w:rsidRPr="008D13C2">
              <w:tab/>
              <w:t xml:space="preserve">Los Estados miembros cooperarán estrechamente entre sí para determinar el interés superior del menor, en particular teniendo debidamente en cuenta </w:t>
            </w:r>
            <w:r w:rsidRPr="008D13C2">
              <w:rPr>
                <w:b/>
                <w:i/>
              </w:rPr>
              <w:t>los siguientes</w:t>
            </w:r>
            <w:r w:rsidRPr="008D13C2">
              <w:t xml:space="preserve"> factores:</w:t>
            </w:r>
          </w:p>
        </w:tc>
        <w:tc>
          <w:tcPr>
            <w:tcW w:w="4876" w:type="dxa"/>
          </w:tcPr>
          <w:p w14:paraId="369696BD" w14:textId="77777777" w:rsidR="009A1AD4" w:rsidRPr="008D13C2" w:rsidRDefault="009A1AD4" w:rsidP="00BE2F25">
            <w:pPr>
              <w:pStyle w:val="Normal6a"/>
            </w:pPr>
            <w:r w:rsidRPr="008D13C2">
              <w:t>4.</w:t>
            </w:r>
            <w:r w:rsidRPr="008D13C2">
              <w:tab/>
              <w:t xml:space="preserve">Los Estados miembros cooperarán estrechamente entre sí para determinar el interés superior del menor, en particular teniendo debidamente en cuenta </w:t>
            </w:r>
            <w:r w:rsidRPr="008D13C2">
              <w:rPr>
                <w:b/>
                <w:i/>
              </w:rPr>
              <w:t xml:space="preserve">la siguiente lista no exhaustiva de </w:t>
            </w:r>
            <w:r w:rsidRPr="008D13C2">
              <w:t xml:space="preserve">factores </w:t>
            </w:r>
            <w:r w:rsidRPr="008D13C2">
              <w:rPr>
                <w:b/>
                <w:i/>
              </w:rPr>
              <w:t>y derechos del menor</w:t>
            </w:r>
            <w:r w:rsidRPr="008D13C2">
              <w:t>:</w:t>
            </w:r>
          </w:p>
        </w:tc>
      </w:tr>
    </w:tbl>
    <w:p w14:paraId="059744B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7337A92" w14:textId="77777777" w:rsidR="009A1AD4" w:rsidRPr="008D13C2" w:rsidRDefault="009A1AD4" w:rsidP="009A1AD4">
      <w:r w:rsidRPr="008D13C2">
        <w:rPr>
          <w:rStyle w:val="HideTWBExt"/>
          <w:noProof w:val="0"/>
        </w:rPr>
        <w:t>&lt;/Amend&gt;</w:t>
      </w:r>
    </w:p>
    <w:p w14:paraId="5DD69C0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1425</w:t>
      </w:r>
      <w:r w:rsidRPr="008D13C2">
        <w:rPr>
          <w:rStyle w:val="HideTWBExt"/>
          <w:b w:val="0"/>
          <w:noProof w:val="0"/>
        </w:rPr>
        <w:t>&lt;/NumAm&gt;</w:t>
      </w:r>
    </w:p>
    <w:p w14:paraId="0D2D0DCB"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1476D647" w14:textId="77777777" w:rsidR="009A1AD4" w:rsidRPr="008D13C2" w:rsidRDefault="009A1AD4" w:rsidP="009A1AD4">
      <w:pPr>
        <w:pStyle w:val="NormalBold"/>
      </w:pPr>
      <w:r w:rsidRPr="008D13C2">
        <w:rPr>
          <w:rStyle w:val="HideTWBExt"/>
          <w:b w:val="0"/>
          <w:noProof w:val="0"/>
        </w:rPr>
        <w:t>&lt;/RepeatBlock-By&gt;</w:t>
      </w:r>
    </w:p>
    <w:p w14:paraId="2E0717B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126A578" w14:textId="77777777" w:rsidR="009A1AD4" w:rsidRPr="008D13C2" w:rsidRDefault="009A1AD4" w:rsidP="009A1AD4">
      <w:pPr>
        <w:pStyle w:val="NormalBold"/>
      </w:pPr>
      <w:r w:rsidRPr="008D13C2">
        <w:rPr>
          <w:rStyle w:val="HideTWBExt"/>
          <w:b w:val="0"/>
          <w:noProof w:val="0"/>
        </w:rPr>
        <w:t>&lt;Article&gt;</w:t>
      </w:r>
      <w:r w:rsidRPr="008D13C2">
        <w:t>Artículo 13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5A3E4A3" w14:textId="77777777" w:rsidTr="00BE2F25">
        <w:trPr>
          <w:trHeight w:hRule="exact" w:val="240"/>
          <w:jc w:val="center"/>
        </w:trPr>
        <w:tc>
          <w:tcPr>
            <w:tcW w:w="9752" w:type="dxa"/>
            <w:gridSpan w:val="2"/>
          </w:tcPr>
          <w:p w14:paraId="22A6D772" w14:textId="77777777" w:rsidR="009A1AD4" w:rsidRPr="008D13C2" w:rsidRDefault="009A1AD4" w:rsidP="00BE2F25"/>
        </w:tc>
      </w:tr>
      <w:tr w:rsidR="009A1AD4" w:rsidRPr="008D13C2" w14:paraId="5251F115" w14:textId="77777777" w:rsidTr="00BE2F25">
        <w:trPr>
          <w:trHeight w:val="240"/>
          <w:jc w:val="center"/>
        </w:trPr>
        <w:tc>
          <w:tcPr>
            <w:tcW w:w="4876" w:type="dxa"/>
          </w:tcPr>
          <w:p w14:paraId="2B873235" w14:textId="77777777" w:rsidR="009A1AD4" w:rsidRPr="008D13C2" w:rsidRDefault="009A1AD4" w:rsidP="00BE2F25">
            <w:pPr>
              <w:pStyle w:val="AmColumnHeading"/>
            </w:pPr>
            <w:r w:rsidRPr="008D13C2">
              <w:t>Texto de la Comisión</w:t>
            </w:r>
          </w:p>
        </w:tc>
        <w:tc>
          <w:tcPr>
            <w:tcW w:w="4876" w:type="dxa"/>
          </w:tcPr>
          <w:p w14:paraId="7C9DF1CB" w14:textId="77777777" w:rsidR="009A1AD4" w:rsidRPr="008D13C2" w:rsidRDefault="009A1AD4" w:rsidP="00BE2F25">
            <w:pPr>
              <w:pStyle w:val="AmColumnHeading"/>
            </w:pPr>
            <w:r w:rsidRPr="008D13C2">
              <w:t>Enmienda</w:t>
            </w:r>
          </w:p>
        </w:tc>
      </w:tr>
      <w:tr w:rsidR="009A1AD4" w:rsidRPr="008D13C2" w14:paraId="12CDDED7" w14:textId="77777777" w:rsidTr="00BE2F25">
        <w:trPr>
          <w:jc w:val="center"/>
        </w:trPr>
        <w:tc>
          <w:tcPr>
            <w:tcW w:w="4876" w:type="dxa"/>
          </w:tcPr>
          <w:p w14:paraId="2C9A81AE" w14:textId="77777777" w:rsidR="009A1AD4" w:rsidRPr="008D13C2" w:rsidRDefault="009A1AD4" w:rsidP="00BE2F25">
            <w:pPr>
              <w:pStyle w:val="Normal6a"/>
            </w:pPr>
            <w:r w:rsidRPr="008D13C2">
              <w:t>4.</w:t>
            </w:r>
            <w:r w:rsidRPr="008D13C2">
              <w:tab/>
              <w:t>Los Estados miembros cooperarán estrechamente entre sí para determinar el interés superior del menor</w:t>
            </w:r>
            <w:r w:rsidRPr="008D13C2">
              <w:rPr>
                <w:b/>
                <w:i/>
              </w:rPr>
              <w:t>, en particular teniendo debidamente en cuenta los siguientes factores:</w:t>
            </w:r>
          </w:p>
        </w:tc>
        <w:tc>
          <w:tcPr>
            <w:tcW w:w="4876" w:type="dxa"/>
          </w:tcPr>
          <w:p w14:paraId="3E6DBBE4" w14:textId="77777777" w:rsidR="009A1AD4" w:rsidRPr="008D13C2" w:rsidRDefault="009A1AD4" w:rsidP="00BE2F25">
            <w:pPr>
              <w:pStyle w:val="Normal6a"/>
            </w:pPr>
            <w:r w:rsidRPr="008D13C2">
              <w:t>4.</w:t>
            </w:r>
            <w:r w:rsidRPr="008D13C2">
              <w:tab/>
              <w:t>Los Estados miembros cooperarán estrechamente entre sí para determinar el interés superior del menor</w:t>
            </w:r>
            <w:r w:rsidRPr="008D13C2">
              <w:rPr>
                <w:b/>
                <w:i/>
              </w:rPr>
              <w:t>.</w:t>
            </w:r>
          </w:p>
        </w:tc>
      </w:tr>
    </w:tbl>
    <w:p w14:paraId="7EEA9CB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098C1F89" w14:textId="77777777" w:rsidR="009A1AD4" w:rsidRPr="008D13C2" w:rsidRDefault="009A1AD4" w:rsidP="009A1AD4">
      <w:r w:rsidRPr="008D13C2">
        <w:rPr>
          <w:rStyle w:val="HideTWBExt"/>
          <w:noProof w:val="0"/>
        </w:rPr>
        <w:t>&lt;/Amend&gt;</w:t>
      </w:r>
    </w:p>
    <w:p w14:paraId="0E30AEB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1426</w:t>
      </w:r>
      <w:r w:rsidRPr="008D13C2">
        <w:rPr>
          <w:rStyle w:val="HideTWBExt"/>
          <w:b w:val="0"/>
          <w:noProof w:val="0"/>
        </w:rPr>
        <w:t>&lt;/NumAm&gt;</w:t>
      </w:r>
    </w:p>
    <w:p w14:paraId="7CAA4FB4"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2CC0AE51" w14:textId="77777777" w:rsidR="009A1AD4" w:rsidRPr="008D13C2" w:rsidRDefault="009A1AD4" w:rsidP="009A1AD4">
      <w:pPr>
        <w:pStyle w:val="NormalBold"/>
      </w:pPr>
      <w:r w:rsidRPr="008D13C2">
        <w:rPr>
          <w:rStyle w:val="HideTWBExt"/>
          <w:b w:val="0"/>
          <w:noProof w:val="0"/>
        </w:rPr>
        <w:t>&lt;/RepeatBlock-By&gt;</w:t>
      </w:r>
    </w:p>
    <w:p w14:paraId="76EC321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E498B71" w14:textId="77777777" w:rsidR="009A1AD4" w:rsidRPr="008D13C2" w:rsidRDefault="009A1AD4" w:rsidP="009A1AD4">
      <w:pPr>
        <w:pStyle w:val="NormalBold"/>
      </w:pPr>
      <w:r w:rsidRPr="008D13C2">
        <w:rPr>
          <w:rStyle w:val="HideTWBExt"/>
          <w:b w:val="0"/>
          <w:noProof w:val="0"/>
        </w:rPr>
        <w:t>&lt;Article&gt;</w:t>
      </w:r>
      <w:r w:rsidRPr="008D13C2">
        <w:t>Artículo 13 – apartado 4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D24186C" w14:textId="77777777" w:rsidTr="00BE2F25">
        <w:trPr>
          <w:trHeight w:hRule="exact" w:val="240"/>
          <w:jc w:val="center"/>
        </w:trPr>
        <w:tc>
          <w:tcPr>
            <w:tcW w:w="9752" w:type="dxa"/>
            <w:gridSpan w:val="2"/>
          </w:tcPr>
          <w:p w14:paraId="4677632A" w14:textId="77777777" w:rsidR="009A1AD4" w:rsidRPr="008D13C2" w:rsidRDefault="009A1AD4" w:rsidP="00BE2F25"/>
        </w:tc>
      </w:tr>
      <w:tr w:rsidR="009A1AD4" w:rsidRPr="008D13C2" w14:paraId="60D7D606" w14:textId="77777777" w:rsidTr="00BE2F25">
        <w:trPr>
          <w:trHeight w:val="240"/>
          <w:jc w:val="center"/>
        </w:trPr>
        <w:tc>
          <w:tcPr>
            <w:tcW w:w="4876" w:type="dxa"/>
          </w:tcPr>
          <w:p w14:paraId="1CC9E318" w14:textId="77777777" w:rsidR="009A1AD4" w:rsidRPr="008D13C2" w:rsidRDefault="009A1AD4" w:rsidP="00BE2F25">
            <w:pPr>
              <w:pStyle w:val="AmColumnHeading"/>
            </w:pPr>
            <w:r w:rsidRPr="008D13C2">
              <w:t>Texto de la Comisión</w:t>
            </w:r>
          </w:p>
        </w:tc>
        <w:tc>
          <w:tcPr>
            <w:tcW w:w="4876" w:type="dxa"/>
          </w:tcPr>
          <w:p w14:paraId="0819CCF0" w14:textId="77777777" w:rsidR="009A1AD4" w:rsidRPr="008D13C2" w:rsidRDefault="009A1AD4" w:rsidP="00BE2F25">
            <w:pPr>
              <w:pStyle w:val="AmColumnHeading"/>
            </w:pPr>
            <w:r w:rsidRPr="008D13C2">
              <w:t>Enmienda</w:t>
            </w:r>
          </w:p>
        </w:tc>
      </w:tr>
      <w:tr w:rsidR="009A1AD4" w:rsidRPr="008D13C2" w14:paraId="27D3267D" w14:textId="77777777" w:rsidTr="00BE2F25">
        <w:trPr>
          <w:jc w:val="center"/>
        </w:trPr>
        <w:tc>
          <w:tcPr>
            <w:tcW w:w="4876" w:type="dxa"/>
          </w:tcPr>
          <w:p w14:paraId="533A7EEB" w14:textId="77777777" w:rsidR="009A1AD4" w:rsidRPr="008D13C2" w:rsidRDefault="009A1AD4" w:rsidP="00BE2F25">
            <w:pPr>
              <w:pStyle w:val="Normal6a"/>
            </w:pPr>
            <w:r w:rsidRPr="008D13C2">
              <w:t>4.</w:t>
            </w:r>
            <w:r w:rsidRPr="008D13C2">
              <w:tab/>
              <w:t>Los Estados miembros cooperarán estrechamente entre sí para determinar el interés superior del menor, en particular teniendo debidamente en cuenta los siguientes factores:</w:t>
            </w:r>
          </w:p>
        </w:tc>
        <w:tc>
          <w:tcPr>
            <w:tcW w:w="4876" w:type="dxa"/>
          </w:tcPr>
          <w:p w14:paraId="0623D5F1" w14:textId="77777777" w:rsidR="009A1AD4" w:rsidRPr="008D13C2" w:rsidRDefault="009A1AD4" w:rsidP="00BE2F25">
            <w:pPr>
              <w:pStyle w:val="Normal6a"/>
            </w:pPr>
            <w:r w:rsidRPr="008D13C2">
              <w:t>4.</w:t>
            </w:r>
            <w:r w:rsidRPr="008D13C2">
              <w:tab/>
              <w:t xml:space="preserve">Los Estados miembros cooperarán estrechamente entre sí </w:t>
            </w:r>
            <w:r w:rsidRPr="008D13C2">
              <w:rPr>
                <w:b/>
                <w:i/>
              </w:rPr>
              <w:t xml:space="preserve">e intercambiarán información </w:t>
            </w:r>
            <w:r w:rsidRPr="008D13C2">
              <w:t>para determinar el interés superior del menor, en particular teniendo debidamente en cuenta los siguientes factores:</w:t>
            </w:r>
          </w:p>
        </w:tc>
      </w:tr>
    </w:tbl>
    <w:p w14:paraId="6A785C2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6734C36" w14:textId="77777777" w:rsidR="009A1AD4" w:rsidRPr="008D13C2" w:rsidRDefault="009A1AD4" w:rsidP="009A1AD4">
      <w:r w:rsidRPr="008D13C2">
        <w:rPr>
          <w:rStyle w:val="HideTWBExt"/>
          <w:noProof w:val="0"/>
        </w:rPr>
        <w:t>&lt;/Amend&gt;</w:t>
      </w:r>
    </w:p>
    <w:p w14:paraId="53B90C4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1427</w:t>
      </w:r>
      <w:r w:rsidRPr="008D13C2">
        <w:rPr>
          <w:rStyle w:val="HideTWBExt"/>
          <w:b w:val="0"/>
          <w:noProof w:val="0"/>
        </w:rPr>
        <w:t>&lt;/NumAm&gt;</w:t>
      </w:r>
    </w:p>
    <w:p w14:paraId="7D19040A"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43BCE453" w14:textId="77777777" w:rsidR="009A1AD4" w:rsidRPr="008D13C2" w:rsidRDefault="009A1AD4" w:rsidP="009A1AD4">
      <w:pPr>
        <w:pStyle w:val="NormalBold"/>
      </w:pPr>
      <w:r w:rsidRPr="008D13C2">
        <w:rPr>
          <w:rStyle w:val="HideTWBExt"/>
          <w:b w:val="0"/>
          <w:noProof w:val="0"/>
        </w:rPr>
        <w:t>&lt;/RepeatBlock-By&gt;</w:t>
      </w:r>
    </w:p>
    <w:p w14:paraId="4090252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4EF5E87" w14:textId="77777777" w:rsidR="009A1AD4" w:rsidRPr="008D13C2" w:rsidRDefault="009A1AD4" w:rsidP="009A1AD4">
      <w:pPr>
        <w:pStyle w:val="NormalBold"/>
      </w:pPr>
      <w:r w:rsidRPr="008D13C2">
        <w:rPr>
          <w:rStyle w:val="HideTWBExt"/>
          <w:b w:val="0"/>
          <w:noProof w:val="0"/>
        </w:rPr>
        <w:t>&lt;Article&gt;</w:t>
      </w:r>
      <w:r w:rsidRPr="008D13C2">
        <w:t>Artículo 13 – apartado 4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D64551B" w14:textId="77777777" w:rsidTr="00BE2F25">
        <w:trPr>
          <w:trHeight w:hRule="exact" w:val="240"/>
          <w:jc w:val="center"/>
        </w:trPr>
        <w:tc>
          <w:tcPr>
            <w:tcW w:w="9752" w:type="dxa"/>
            <w:gridSpan w:val="2"/>
          </w:tcPr>
          <w:p w14:paraId="1E0A54CF" w14:textId="77777777" w:rsidR="009A1AD4" w:rsidRPr="008D13C2" w:rsidRDefault="009A1AD4" w:rsidP="00BE2F25"/>
        </w:tc>
      </w:tr>
      <w:tr w:rsidR="009A1AD4" w:rsidRPr="008D13C2" w14:paraId="3A4EB515" w14:textId="77777777" w:rsidTr="00BE2F25">
        <w:trPr>
          <w:trHeight w:val="240"/>
          <w:jc w:val="center"/>
        </w:trPr>
        <w:tc>
          <w:tcPr>
            <w:tcW w:w="4876" w:type="dxa"/>
          </w:tcPr>
          <w:p w14:paraId="5D21A05C" w14:textId="77777777" w:rsidR="009A1AD4" w:rsidRPr="008D13C2" w:rsidRDefault="009A1AD4" w:rsidP="00BE2F25">
            <w:pPr>
              <w:pStyle w:val="AmColumnHeading"/>
            </w:pPr>
            <w:r w:rsidRPr="008D13C2">
              <w:t>Texto de la Comisión</w:t>
            </w:r>
          </w:p>
        </w:tc>
        <w:tc>
          <w:tcPr>
            <w:tcW w:w="4876" w:type="dxa"/>
          </w:tcPr>
          <w:p w14:paraId="6E11C20F" w14:textId="77777777" w:rsidR="009A1AD4" w:rsidRPr="008D13C2" w:rsidRDefault="009A1AD4" w:rsidP="00BE2F25">
            <w:pPr>
              <w:pStyle w:val="AmColumnHeading"/>
            </w:pPr>
            <w:r w:rsidRPr="008D13C2">
              <w:t>Enmienda</w:t>
            </w:r>
          </w:p>
        </w:tc>
      </w:tr>
      <w:tr w:rsidR="009A1AD4" w:rsidRPr="008D13C2" w14:paraId="66C40B6C" w14:textId="77777777" w:rsidTr="00BE2F25">
        <w:trPr>
          <w:jc w:val="center"/>
        </w:trPr>
        <w:tc>
          <w:tcPr>
            <w:tcW w:w="4876" w:type="dxa"/>
          </w:tcPr>
          <w:p w14:paraId="7885B560" w14:textId="77777777" w:rsidR="009A1AD4" w:rsidRPr="008D13C2" w:rsidRDefault="009A1AD4" w:rsidP="00BE2F25">
            <w:pPr>
              <w:pStyle w:val="Normal6a"/>
            </w:pPr>
            <w:r w:rsidRPr="008D13C2">
              <w:rPr>
                <w:b/>
                <w:i/>
              </w:rPr>
              <w:t>a)</w:t>
            </w:r>
            <w:r w:rsidRPr="008D13C2">
              <w:tab/>
            </w:r>
            <w:r w:rsidRPr="008D13C2">
              <w:rPr>
                <w:b/>
                <w:i/>
              </w:rPr>
              <w:t>las posibilidades de reagrupación familiar;</w:t>
            </w:r>
          </w:p>
        </w:tc>
        <w:tc>
          <w:tcPr>
            <w:tcW w:w="4876" w:type="dxa"/>
          </w:tcPr>
          <w:p w14:paraId="3C8C2068" w14:textId="77777777" w:rsidR="009A1AD4" w:rsidRPr="008D13C2" w:rsidRDefault="009A1AD4" w:rsidP="00BE2F25">
            <w:pPr>
              <w:pStyle w:val="Normal6a"/>
            </w:pPr>
            <w:r w:rsidRPr="008D13C2">
              <w:rPr>
                <w:b/>
                <w:i/>
              </w:rPr>
              <w:t>suprimida</w:t>
            </w:r>
          </w:p>
        </w:tc>
      </w:tr>
    </w:tbl>
    <w:p w14:paraId="09F71FA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688709D6" w14:textId="77777777" w:rsidR="009A1AD4" w:rsidRPr="008D13C2" w:rsidRDefault="009A1AD4" w:rsidP="009A1AD4">
      <w:r w:rsidRPr="008D13C2">
        <w:rPr>
          <w:rStyle w:val="HideTWBExt"/>
          <w:noProof w:val="0"/>
        </w:rPr>
        <w:t>&lt;/Amend&gt;</w:t>
      </w:r>
    </w:p>
    <w:p w14:paraId="4247A1D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1428</w:t>
      </w:r>
      <w:r w:rsidRPr="008D13C2">
        <w:rPr>
          <w:rStyle w:val="HideTWBExt"/>
          <w:b w:val="0"/>
          <w:noProof w:val="0"/>
        </w:rPr>
        <w:t>&lt;/NumAm&gt;</w:t>
      </w:r>
    </w:p>
    <w:p w14:paraId="511798A8"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114834AF" w14:textId="77777777" w:rsidR="009A1AD4" w:rsidRPr="008D13C2" w:rsidRDefault="009A1AD4" w:rsidP="009A1AD4">
      <w:pPr>
        <w:pStyle w:val="NormalBold"/>
      </w:pPr>
      <w:r w:rsidRPr="008D13C2">
        <w:rPr>
          <w:rStyle w:val="HideTWBExt"/>
          <w:b w:val="0"/>
          <w:noProof w:val="0"/>
        </w:rPr>
        <w:t>&lt;/RepeatBlock-By&gt;</w:t>
      </w:r>
    </w:p>
    <w:p w14:paraId="1A19D44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BF14BD5" w14:textId="77777777" w:rsidR="009A1AD4" w:rsidRPr="008D13C2" w:rsidRDefault="009A1AD4" w:rsidP="009A1AD4">
      <w:pPr>
        <w:pStyle w:val="NormalBold"/>
      </w:pPr>
      <w:r w:rsidRPr="008D13C2">
        <w:rPr>
          <w:rStyle w:val="HideTWBExt"/>
          <w:b w:val="0"/>
          <w:noProof w:val="0"/>
        </w:rPr>
        <w:t>&lt;Article&gt;</w:t>
      </w:r>
      <w:r w:rsidRPr="008D13C2">
        <w:t>Artículo 13 – apartado 4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B88F192" w14:textId="77777777" w:rsidTr="00BE2F25">
        <w:trPr>
          <w:trHeight w:hRule="exact" w:val="240"/>
          <w:jc w:val="center"/>
        </w:trPr>
        <w:tc>
          <w:tcPr>
            <w:tcW w:w="9752" w:type="dxa"/>
            <w:gridSpan w:val="2"/>
          </w:tcPr>
          <w:p w14:paraId="22F71262" w14:textId="77777777" w:rsidR="009A1AD4" w:rsidRPr="008D13C2" w:rsidRDefault="009A1AD4" w:rsidP="00BE2F25"/>
        </w:tc>
      </w:tr>
      <w:tr w:rsidR="009A1AD4" w:rsidRPr="008D13C2" w14:paraId="567608E6" w14:textId="77777777" w:rsidTr="00BE2F25">
        <w:trPr>
          <w:trHeight w:val="240"/>
          <w:jc w:val="center"/>
        </w:trPr>
        <w:tc>
          <w:tcPr>
            <w:tcW w:w="4876" w:type="dxa"/>
          </w:tcPr>
          <w:p w14:paraId="4FA8622D" w14:textId="77777777" w:rsidR="009A1AD4" w:rsidRPr="008D13C2" w:rsidRDefault="009A1AD4" w:rsidP="00BE2F25">
            <w:pPr>
              <w:pStyle w:val="AmColumnHeading"/>
            </w:pPr>
            <w:r w:rsidRPr="008D13C2">
              <w:t>Texto de la Comisión</w:t>
            </w:r>
          </w:p>
        </w:tc>
        <w:tc>
          <w:tcPr>
            <w:tcW w:w="4876" w:type="dxa"/>
          </w:tcPr>
          <w:p w14:paraId="09CB472C" w14:textId="77777777" w:rsidR="009A1AD4" w:rsidRPr="008D13C2" w:rsidRDefault="009A1AD4" w:rsidP="00BE2F25">
            <w:pPr>
              <w:pStyle w:val="AmColumnHeading"/>
            </w:pPr>
            <w:r w:rsidRPr="008D13C2">
              <w:t>Enmienda</w:t>
            </w:r>
          </w:p>
        </w:tc>
      </w:tr>
      <w:tr w:rsidR="009A1AD4" w:rsidRPr="008D13C2" w14:paraId="7E552733" w14:textId="77777777" w:rsidTr="00BE2F25">
        <w:trPr>
          <w:jc w:val="center"/>
        </w:trPr>
        <w:tc>
          <w:tcPr>
            <w:tcW w:w="4876" w:type="dxa"/>
          </w:tcPr>
          <w:p w14:paraId="094035F3" w14:textId="77777777" w:rsidR="009A1AD4" w:rsidRPr="008D13C2" w:rsidRDefault="009A1AD4" w:rsidP="00BE2F25">
            <w:pPr>
              <w:pStyle w:val="Normal6a"/>
            </w:pPr>
            <w:r w:rsidRPr="008D13C2">
              <w:t>a)</w:t>
            </w:r>
            <w:r w:rsidRPr="008D13C2">
              <w:tab/>
              <w:t>las posibilidades de reagrupación familiar;</w:t>
            </w:r>
          </w:p>
        </w:tc>
        <w:tc>
          <w:tcPr>
            <w:tcW w:w="4876" w:type="dxa"/>
          </w:tcPr>
          <w:p w14:paraId="7F626F4F" w14:textId="77777777" w:rsidR="009A1AD4" w:rsidRPr="008D13C2" w:rsidRDefault="009A1AD4" w:rsidP="00BE2F25">
            <w:pPr>
              <w:pStyle w:val="Normal6a"/>
            </w:pPr>
            <w:r w:rsidRPr="008D13C2">
              <w:t>a)</w:t>
            </w:r>
            <w:r w:rsidRPr="008D13C2">
              <w:tab/>
            </w:r>
            <w:r w:rsidRPr="008D13C2">
              <w:rPr>
                <w:b/>
                <w:i/>
              </w:rPr>
              <w:t>la conservación de la vida familiar, incluidas</w:t>
            </w:r>
            <w:r w:rsidRPr="008D13C2">
              <w:t xml:space="preserve"> las posibilidades de reagrupación familiar;</w:t>
            </w:r>
          </w:p>
        </w:tc>
      </w:tr>
    </w:tbl>
    <w:p w14:paraId="23CDD95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B16FA21" w14:textId="77777777" w:rsidR="009A1AD4" w:rsidRPr="008D13C2" w:rsidRDefault="009A1AD4" w:rsidP="009A1AD4">
      <w:r w:rsidRPr="008D13C2">
        <w:rPr>
          <w:rStyle w:val="HideTWBExt"/>
          <w:noProof w:val="0"/>
        </w:rPr>
        <w:t>&lt;/Amend&gt;</w:t>
      </w:r>
    </w:p>
    <w:p w14:paraId="0EAB743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1429</w:t>
      </w:r>
      <w:r w:rsidRPr="008D13C2">
        <w:rPr>
          <w:rStyle w:val="HideTWBExt"/>
          <w:b w:val="0"/>
          <w:noProof w:val="0"/>
        </w:rPr>
        <w:t>&lt;/NumAm&gt;</w:t>
      </w:r>
    </w:p>
    <w:p w14:paraId="629730FC"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5D3F11CE" w14:textId="77777777" w:rsidR="009A1AD4" w:rsidRPr="008D13C2" w:rsidRDefault="009A1AD4" w:rsidP="009A1AD4">
      <w:pPr>
        <w:pStyle w:val="NormalBold"/>
      </w:pPr>
      <w:r w:rsidRPr="008D13C2">
        <w:rPr>
          <w:rStyle w:val="HideTWBExt"/>
          <w:b w:val="0"/>
          <w:noProof w:val="0"/>
        </w:rPr>
        <w:t>&lt;/RepeatBlock-By&gt;</w:t>
      </w:r>
    </w:p>
    <w:p w14:paraId="579AF90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F4F8E27" w14:textId="77777777" w:rsidR="009A1AD4" w:rsidRPr="008D13C2" w:rsidRDefault="009A1AD4" w:rsidP="009A1AD4">
      <w:pPr>
        <w:pStyle w:val="NormalBold"/>
      </w:pPr>
      <w:r w:rsidRPr="008D13C2">
        <w:rPr>
          <w:rStyle w:val="HideTWBExt"/>
          <w:b w:val="0"/>
          <w:noProof w:val="0"/>
        </w:rPr>
        <w:t>&lt;Article&gt;</w:t>
      </w:r>
      <w:r w:rsidRPr="008D13C2">
        <w:t>Artículo 13 – apartado 4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C22B45E" w14:textId="77777777" w:rsidTr="00BE2F25">
        <w:trPr>
          <w:trHeight w:hRule="exact" w:val="240"/>
          <w:jc w:val="center"/>
        </w:trPr>
        <w:tc>
          <w:tcPr>
            <w:tcW w:w="9752" w:type="dxa"/>
            <w:gridSpan w:val="2"/>
          </w:tcPr>
          <w:p w14:paraId="5A0D527F" w14:textId="77777777" w:rsidR="009A1AD4" w:rsidRPr="008D13C2" w:rsidRDefault="009A1AD4" w:rsidP="00BE2F25"/>
        </w:tc>
      </w:tr>
      <w:tr w:rsidR="009A1AD4" w:rsidRPr="008D13C2" w14:paraId="51A6FE31" w14:textId="77777777" w:rsidTr="00BE2F25">
        <w:trPr>
          <w:trHeight w:val="240"/>
          <w:jc w:val="center"/>
        </w:trPr>
        <w:tc>
          <w:tcPr>
            <w:tcW w:w="4876" w:type="dxa"/>
          </w:tcPr>
          <w:p w14:paraId="6A6E5901" w14:textId="77777777" w:rsidR="009A1AD4" w:rsidRPr="008D13C2" w:rsidRDefault="009A1AD4" w:rsidP="00BE2F25">
            <w:pPr>
              <w:pStyle w:val="AmColumnHeading"/>
            </w:pPr>
            <w:r w:rsidRPr="008D13C2">
              <w:t>Texto de la Comisión</w:t>
            </w:r>
          </w:p>
        </w:tc>
        <w:tc>
          <w:tcPr>
            <w:tcW w:w="4876" w:type="dxa"/>
          </w:tcPr>
          <w:p w14:paraId="265979EB" w14:textId="77777777" w:rsidR="009A1AD4" w:rsidRPr="008D13C2" w:rsidRDefault="009A1AD4" w:rsidP="00BE2F25">
            <w:pPr>
              <w:pStyle w:val="AmColumnHeading"/>
            </w:pPr>
            <w:r w:rsidRPr="008D13C2">
              <w:t>Enmienda</w:t>
            </w:r>
          </w:p>
        </w:tc>
      </w:tr>
      <w:tr w:rsidR="009A1AD4" w:rsidRPr="008D13C2" w14:paraId="30E704F6" w14:textId="77777777" w:rsidTr="00BE2F25">
        <w:trPr>
          <w:jc w:val="center"/>
        </w:trPr>
        <w:tc>
          <w:tcPr>
            <w:tcW w:w="4876" w:type="dxa"/>
          </w:tcPr>
          <w:p w14:paraId="0E728521" w14:textId="77777777" w:rsidR="009A1AD4" w:rsidRPr="008D13C2" w:rsidRDefault="009A1AD4" w:rsidP="00BE2F25">
            <w:pPr>
              <w:pStyle w:val="Normal6a"/>
            </w:pPr>
            <w:r w:rsidRPr="008D13C2">
              <w:t>a)</w:t>
            </w:r>
            <w:r w:rsidRPr="008D13C2">
              <w:tab/>
              <w:t>las posibilidades de reagrupación familiar;</w:t>
            </w:r>
          </w:p>
        </w:tc>
        <w:tc>
          <w:tcPr>
            <w:tcW w:w="4876" w:type="dxa"/>
          </w:tcPr>
          <w:p w14:paraId="5A6A08F8" w14:textId="77777777" w:rsidR="009A1AD4" w:rsidRPr="008D13C2" w:rsidRDefault="009A1AD4" w:rsidP="00BE2F25">
            <w:pPr>
              <w:pStyle w:val="Normal6a"/>
            </w:pPr>
            <w:r w:rsidRPr="008D13C2">
              <w:t>a)</w:t>
            </w:r>
            <w:r w:rsidRPr="008D13C2">
              <w:tab/>
            </w:r>
            <w:r w:rsidRPr="008D13C2">
              <w:rPr>
                <w:b/>
                <w:i/>
              </w:rPr>
              <w:t>la conservación de la vida familiar, incluidas</w:t>
            </w:r>
            <w:r w:rsidRPr="008D13C2">
              <w:t xml:space="preserve"> las posibilidades de reagrupación familiar;</w:t>
            </w:r>
          </w:p>
        </w:tc>
      </w:tr>
    </w:tbl>
    <w:p w14:paraId="29B6164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9826602" w14:textId="77777777" w:rsidR="009A1AD4" w:rsidRPr="008D13C2" w:rsidRDefault="009A1AD4" w:rsidP="009A1AD4">
      <w:r w:rsidRPr="008D13C2">
        <w:rPr>
          <w:rStyle w:val="HideTWBExt"/>
          <w:noProof w:val="0"/>
        </w:rPr>
        <w:t>&lt;/Amend&gt;</w:t>
      </w:r>
    </w:p>
    <w:p w14:paraId="2DB61FC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1430</w:t>
      </w:r>
      <w:r w:rsidRPr="008D13C2">
        <w:rPr>
          <w:rStyle w:val="HideTWBExt"/>
          <w:b w:val="0"/>
          <w:noProof w:val="0"/>
        </w:rPr>
        <w:t>&lt;/NumAm&gt;</w:t>
      </w:r>
    </w:p>
    <w:p w14:paraId="3EEDC912"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43477EB9" w14:textId="77777777" w:rsidR="009A1AD4" w:rsidRPr="008D13C2" w:rsidRDefault="009A1AD4" w:rsidP="009A1AD4">
      <w:pPr>
        <w:pStyle w:val="NormalBold"/>
      </w:pPr>
      <w:r w:rsidRPr="008D13C2">
        <w:rPr>
          <w:rStyle w:val="HideTWBExt"/>
          <w:b w:val="0"/>
          <w:noProof w:val="0"/>
        </w:rPr>
        <w:t>&lt;/RepeatBlock-By&gt;</w:t>
      </w:r>
    </w:p>
    <w:p w14:paraId="28D5481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93C5043" w14:textId="77777777" w:rsidR="009A1AD4" w:rsidRPr="008D13C2" w:rsidRDefault="009A1AD4" w:rsidP="009A1AD4">
      <w:pPr>
        <w:pStyle w:val="NormalBold"/>
      </w:pPr>
      <w:r w:rsidRPr="008D13C2">
        <w:rPr>
          <w:rStyle w:val="HideTWBExt"/>
          <w:b w:val="0"/>
          <w:noProof w:val="0"/>
        </w:rPr>
        <w:t>&lt;Article&gt;</w:t>
      </w:r>
      <w:r w:rsidRPr="008D13C2">
        <w:t>Artículo 13 – apartado 4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B6E8B02" w14:textId="77777777" w:rsidTr="00BE2F25">
        <w:trPr>
          <w:trHeight w:hRule="exact" w:val="240"/>
          <w:jc w:val="center"/>
        </w:trPr>
        <w:tc>
          <w:tcPr>
            <w:tcW w:w="9752" w:type="dxa"/>
            <w:gridSpan w:val="2"/>
          </w:tcPr>
          <w:p w14:paraId="39DFD802" w14:textId="77777777" w:rsidR="009A1AD4" w:rsidRPr="008D13C2" w:rsidRDefault="009A1AD4" w:rsidP="00BE2F25"/>
        </w:tc>
      </w:tr>
      <w:tr w:rsidR="009A1AD4" w:rsidRPr="008D13C2" w14:paraId="2BECD783" w14:textId="77777777" w:rsidTr="00BE2F25">
        <w:trPr>
          <w:trHeight w:val="240"/>
          <w:jc w:val="center"/>
        </w:trPr>
        <w:tc>
          <w:tcPr>
            <w:tcW w:w="4876" w:type="dxa"/>
          </w:tcPr>
          <w:p w14:paraId="3AD7B41A" w14:textId="77777777" w:rsidR="009A1AD4" w:rsidRPr="008D13C2" w:rsidRDefault="009A1AD4" w:rsidP="00BE2F25">
            <w:pPr>
              <w:pStyle w:val="AmColumnHeading"/>
            </w:pPr>
            <w:r w:rsidRPr="008D13C2">
              <w:t>Texto de la Comisión</w:t>
            </w:r>
          </w:p>
        </w:tc>
        <w:tc>
          <w:tcPr>
            <w:tcW w:w="4876" w:type="dxa"/>
          </w:tcPr>
          <w:p w14:paraId="00252443" w14:textId="77777777" w:rsidR="009A1AD4" w:rsidRPr="008D13C2" w:rsidRDefault="009A1AD4" w:rsidP="00BE2F25">
            <w:pPr>
              <w:pStyle w:val="AmColumnHeading"/>
            </w:pPr>
            <w:r w:rsidRPr="008D13C2">
              <w:t>Enmienda</w:t>
            </w:r>
          </w:p>
        </w:tc>
      </w:tr>
      <w:tr w:rsidR="009A1AD4" w:rsidRPr="008D13C2" w14:paraId="6DCB5342" w14:textId="77777777" w:rsidTr="00BE2F25">
        <w:trPr>
          <w:jc w:val="center"/>
        </w:trPr>
        <w:tc>
          <w:tcPr>
            <w:tcW w:w="4876" w:type="dxa"/>
          </w:tcPr>
          <w:p w14:paraId="381486C5" w14:textId="77777777" w:rsidR="009A1AD4" w:rsidRPr="008D13C2" w:rsidRDefault="009A1AD4" w:rsidP="00BE2F25">
            <w:pPr>
              <w:pStyle w:val="Normal6a"/>
            </w:pPr>
            <w:r w:rsidRPr="008D13C2">
              <w:t>a)</w:t>
            </w:r>
            <w:r w:rsidRPr="008D13C2">
              <w:tab/>
              <w:t>las posibilidades de reagrupación familiar;</w:t>
            </w:r>
          </w:p>
        </w:tc>
        <w:tc>
          <w:tcPr>
            <w:tcW w:w="4876" w:type="dxa"/>
          </w:tcPr>
          <w:p w14:paraId="0683150D" w14:textId="77777777" w:rsidR="009A1AD4" w:rsidRPr="008D13C2" w:rsidRDefault="009A1AD4" w:rsidP="00BE2F25">
            <w:pPr>
              <w:pStyle w:val="Normal6a"/>
            </w:pPr>
            <w:r w:rsidRPr="008D13C2">
              <w:t>a)</w:t>
            </w:r>
            <w:r w:rsidRPr="008D13C2">
              <w:tab/>
            </w:r>
            <w:r w:rsidRPr="008D13C2">
              <w:rPr>
                <w:b/>
                <w:i/>
              </w:rPr>
              <w:t>la conservación de la vida familiar, incluidas</w:t>
            </w:r>
            <w:r w:rsidRPr="008D13C2">
              <w:t xml:space="preserve"> las posibilidades de reagrupación familiar;</w:t>
            </w:r>
          </w:p>
        </w:tc>
      </w:tr>
    </w:tbl>
    <w:p w14:paraId="2C460C6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655B364" w14:textId="77777777" w:rsidR="009A1AD4" w:rsidRPr="008D13C2" w:rsidRDefault="009A1AD4" w:rsidP="009A1AD4">
      <w:r w:rsidRPr="008D13C2">
        <w:rPr>
          <w:rStyle w:val="HideTWBExt"/>
          <w:noProof w:val="0"/>
        </w:rPr>
        <w:t>&lt;/Amend&gt;</w:t>
      </w:r>
    </w:p>
    <w:p w14:paraId="20AEF0D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1431</w:t>
      </w:r>
      <w:r w:rsidRPr="008D13C2">
        <w:rPr>
          <w:rStyle w:val="HideTWBExt"/>
          <w:b w:val="0"/>
          <w:noProof w:val="0"/>
        </w:rPr>
        <w:t>&lt;/NumAm&gt;</w:t>
      </w:r>
    </w:p>
    <w:p w14:paraId="725B6171" w14:textId="77777777" w:rsidR="009A1AD4" w:rsidRPr="008D13C2" w:rsidRDefault="009A1AD4" w:rsidP="009A1AD4">
      <w:pPr>
        <w:pStyle w:val="NormalBold"/>
      </w:pPr>
      <w:r w:rsidRPr="008D13C2">
        <w:rPr>
          <w:rStyle w:val="HideTWBExt"/>
          <w:b w:val="0"/>
          <w:noProof w:val="0"/>
        </w:rPr>
        <w:t>&lt;RepeatBlock-By&gt;&lt;Members&gt;</w:t>
      </w:r>
      <w:r w:rsidRPr="008D13C2">
        <w:t>Hilde Vautmans, Fabienne Keller, Jan-Christoph Oetjen, Sophia in 't Veld, Moritz Körner, Abir Al-Sahlani</w:t>
      </w:r>
      <w:r w:rsidRPr="008D13C2">
        <w:rPr>
          <w:rStyle w:val="HideTWBExt"/>
          <w:b w:val="0"/>
          <w:noProof w:val="0"/>
        </w:rPr>
        <w:t>&lt;/Members&gt;</w:t>
      </w:r>
    </w:p>
    <w:p w14:paraId="36B6225D" w14:textId="77777777" w:rsidR="009A1AD4" w:rsidRPr="008D13C2" w:rsidRDefault="009A1AD4" w:rsidP="009A1AD4">
      <w:pPr>
        <w:pStyle w:val="NormalBold"/>
      </w:pPr>
      <w:r w:rsidRPr="008D13C2">
        <w:rPr>
          <w:rStyle w:val="HideTWBExt"/>
          <w:b w:val="0"/>
          <w:noProof w:val="0"/>
        </w:rPr>
        <w:t>&lt;/RepeatBlock-By&gt;</w:t>
      </w:r>
    </w:p>
    <w:p w14:paraId="04511C6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6BC8F37" w14:textId="77777777" w:rsidR="009A1AD4" w:rsidRPr="008D13C2" w:rsidRDefault="009A1AD4" w:rsidP="009A1AD4">
      <w:pPr>
        <w:pStyle w:val="NormalBold"/>
      </w:pPr>
      <w:r w:rsidRPr="008D13C2">
        <w:rPr>
          <w:rStyle w:val="HideTWBExt"/>
          <w:b w:val="0"/>
          <w:noProof w:val="0"/>
        </w:rPr>
        <w:t>&lt;Article&gt;</w:t>
      </w:r>
      <w:r w:rsidRPr="008D13C2">
        <w:t>Artículo 13 – apartado 4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FD9DA42" w14:textId="77777777" w:rsidTr="00BE2F25">
        <w:trPr>
          <w:trHeight w:hRule="exact" w:val="240"/>
          <w:jc w:val="center"/>
        </w:trPr>
        <w:tc>
          <w:tcPr>
            <w:tcW w:w="9752" w:type="dxa"/>
            <w:gridSpan w:val="2"/>
          </w:tcPr>
          <w:p w14:paraId="7ACEEFFE" w14:textId="77777777" w:rsidR="009A1AD4" w:rsidRPr="008D13C2" w:rsidRDefault="009A1AD4" w:rsidP="00BE2F25"/>
        </w:tc>
      </w:tr>
      <w:tr w:rsidR="009A1AD4" w:rsidRPr="008D13C2" w14:paraId="5F0C53E9" w14:textId="77777777" w:rsidTr="00BE2F25">
        <w:trPr>
          <w:trHeight w:val="240"/>
          <w:jc w:val="center"/>
        </w:trPr>
        <w:tc>
          <w:tcPr>
            <w:tcW w:w="4876" w:type="dxa"/>
          </w:tcPr>
          <w:p w14:paraId="139700E7" w14:textId="77777777" w:rsidR="009A1AD4" w:rsidRPr="008D13C2" w:rsidRDefault="009A1AD4" w:rsidP="00BE2F25">
            <w:pPr>
              <w:pStyle w:val="AmColumnHeading"/>
            </w:pPr>
            <w:r w:rsidRPr="008D13C2">
              <w:t>Texto de la Comisión</w:t>
            </w:r>
          </w:p>
        </w:tc>
        <w:tc>
          <w:tcPr>
            <w:tcW w:w="4876" w:type="dxa"/>
          </w:tcPr>
          <w:p w14:paraId="230A5930" w14:textId="77777777" w:rsidR="009A1AD4" w:rsidRPr="008D13C2" w:rsidRDefault="009A1AD4" w:rsidP="00BE2F25">
            <w:pPr>
              <w:pStyle w:val="AmColumnHeading"/>
            </w:pPr>
            <w:r w:rsidRPr="008D13C2">
              <w:t>Enmienda</w:t>
            </w:r>
          </w:p>
        </w:tc>
      </w:tr>
      <w:tr w:rsidR="009A1AD4" w:rsidRPr="008D13C2" w14:paraId="6AF7E387" w14:textId="77777777" w:rsidTr="00BE2F25">
        <w:trPr>
          <w:jc w:val="center"/>
        </w:trPr>
        <w:tc>
          <w:tcPr>
            <w:tcW w:w="4876" w:type="dxa"/>
          </w:tcPr>
          <w:p w14:paraId="76FC0ACD" w14:textId="77777777" w:rsidR="009A1AD4" w:rsidRPr="008D13C2" w:rsidRDefault="009A1AD4" w:rsidP="00BE2F25">
            <w:pPr>
              <w:pStyle w:val="Normal6a"/>
            </w:pPr>
            <w:r w:rsidRPr="008D13C2">
              <w:t>a)</w:t>
            </w:r>
            <w:r w:rsidRPr="008D13C2">
              <w:tab/>
              <w:t>las posibilidades de reagrupación familiar;</w:t>
            </w:r>
          </w:p>
        </w:tc>
        <w:tc>
          <w:tcPr>
            <w:tcW w:w="4876" w:type="dxa"/>
          </w:tcPr>
          <w:p w14:paraId="3E374FA9" w14:textId="77777777" w:rsidR="009A1AD4" w:rsidRPr="008D13C2" w:rsidRDefault="009A1AD4" w:rsidP="00BE2F25">
            <w:pPr>
              <w:pStyle w:val="Normal6a"/>
            </w:pPr>
            <w:r w:rsidRPr="008D13C2">
              <w:t>a)</w:t>
            </w:r>
            <w:r w:rsidRPr="008D13C2">
              <w:tab/>
            </w:r>
            <w:r w:rsidRPr="008D13C2">
              <w:rPr>
                <w:b/>
                <w:i/>
              </w:rPr>
              <w:t>el derecho a la vida familiar, incluidas</w:t>
            </w:r>
            <w:r w:rsidRPr="008D13C2">
              <w:t xml:space="preserve"> las posibilidades de reagrupación familiar;</w:t>
            </w:r>
          </w:p>
        </w:tc>
      </w:tr>
    </w:tbl>
    <w:p w14:paraId="42E0A9C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FDE1B53" w14:textId="77777777" w:rsidR="009A1AD4" w:rsidRPr="008D13C2" w:rsidRDefault="009A1AD4" w:rsidP="009A1AD4">
      <w:r w:rsidRPr="008D13C2">
        <w:rPr>
          <w:rStyle w:val="HideTWBExt"/>
          <w:noProof w:val="0"/>
        </w:rPr>
        <w:t>&lt;/Amend&gt;</w:t>
      </w:r>
    </w:p>
    <w:p w14:paraId="722A26B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1432</w:t>
      </w:r>
      <w:r w:rsidRPr="008D13C2">
        <w:rPr>
          <w:rStyle w:val="HideTWBExt"/>
          <w:b w:val="0"/>
          <w:noProof w:val="0"/>
        </w:rPr>
        <w:t>&lt;/NumAm&gt;</w:t>
      </w:r>
    </w:p>
    <w:p w14:paraId="561C8BC1"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202A5165" w14:textId="77777777" w:rsidR="009A1AD4" w:rsidRPr="008D13C2" w:rsidRDefault="009A1AD4" w:rsidP="009A1AD4">
      <w:pPr>
        <w:pStyle w:val="NormalBold"/>
      </w:pPr>
      <w:r w:rsidRPr="008D13C2">
        <w:rPr>
          <w:rStyle w:val="HideTWBExt"/>
          <w:b w:val="0"/>
          <w:noProof w:val="0"/>
        </w:rPr>
        <w:t>&lt;/RepeatBlock-By&gt;</w:t>
      </w:r>
    </w:p>
    <w:p w14:paraId="128140D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3A17E4E" w14:textId="77777777" w:rsidR="009A1AD4" w:rsidRPr="008D13C2" w:rsidRDefault="009A1AD4" w:rsidP="009A1AD4">
      <w:pPr>
        <w:pStyle w:val="NormalBold"/>
      </w:pPr>
      <w:r w:rsidRPr="008D13C2">
        <w:rPr>
          <w:rStyle w:val="HideTWBExt"/>
          <w:b w:val="0"/>
          <w:noProof w:val="0"/>
        </w:rPr>
        <w:t>&lt;Article&gt;</w:t>
      </w:r>
      <w:r w:rsidRPr="008D13C2">
        <w:t>Artículo 13 – apartado 4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9606D28" w14:textId="77777777" w:rsidTr="00BE2F25">
        <w:trPr>
          <w:trHeight w:hRule="exact" w:val="240"/>
          <w:jc w:val="center"/>
        </w:trPr>
        <w:tc>
          <w:tcPr>
            <w:tcW w:w="9752" w:type="dxa"/>
            <w:gridSpan w:val="2"/>
          </w:tcPr>
          <w:p w14:paraId="65773606" w14:textId="77777777" w:rsidR="009A1AD4" w:rsidRPr="008D13C2" w:rsidRDefault="009A1AD4" w:rsidP="00BE2F25"/>
        </w:tc>
      </w:tr>
      <w:tr w:rsidR="009A1AD4" w:rsidRPr="008D13C2" w14:paraId="42D942BB" w14:textId="77777777" w:rsidTr="00BE2F25">
        <w:trPr>
          <w:trHeight w:val="240"/>
          <w:jc w:val="center"/>
        </w:trPr>
        <w:tc>
          <w:tcPr>
            <w:tcW w:w="4876" w:type="dxa"/>
          </w:tcPr>
          <w:p w14:paraId="73485D5D" w14:textId="77777777" w:rsidR="009A1AD4" w:rsidRPr="008D13C2" w:rsidRDefault="009A1AD4" w:rsidP="00BE2F25">
            <w:pPr>
              <w:pStyle w:val="AmColumnHeading"/>
            </w:pPr>
            <w:r w:rsidRPr="008D13C2">
              <w:t>Texto de la Comisión</w:t>
            </w:r>
          </w:p>
        </w:tc>
        <w:tc>
          <w:tcPr>
            <w:tcW w:w="4876" w:type="dxa"/>
          </w:tcPr>
          <w:p w14:paraId="3A329DB7" w14:textId="77777777" w:rsidR="009A1AD4" w:rsidRPr="008D13C2" w:rsidRDefault="009A1AD4" w:rsidP="00BE2F25">
            <w:pPr>
              <w:pStyle w:val="AmColumnHeading"/>
            </w:pPr>
            <w:r w:rsidRPr="008D13C2">
              <w:t>Enmienda</w:t>
            </w:r>
          </w:p>
        </w:tc>
      </w:tr>
      <w:tr w:rsidR="009A1AD4" w:rsidRPr="008D13C2" w14:paraId="78E53622" w14:textId="77777777" w:rsidTr="00BE2F25">
        <w:trPr>
          <w:jc w:val="center"/>
        </w:trPr>
        <w:tc>
          <w:tcPr>
            <w:tcW w:w="4876" w:type="dxa"/>
          </w:tcPr>
          <w:p w14:paraId="23E1E431" w14:textId="77777777" w:rsidR="009A1AD4" w:rsidRPr="008D13C2" w:rsidRDefault="009A1AD4" w:rsidP="00BE2F25">
            <w:pPr>
              <w:pStyle w:val="Normal6a"/>
            </w:pPr>
            <w:r w:rsidRPr="008D13C2">
              <w:t>a)</w:t>
            </w:r>
            <w:r w:rsidRPr="008D13C2">
              <w:tab/>
              <w:t>las posibilidades de reagrupación familiar;</w:t>
            </w:r>
          </w:p>
        </w:tc>
        <w:tc>
          <w:tcPr>
            <w:tcW w:w="4876" w:type="dxa"/>
          </w:tcPr>
          <w:p w14:paraId="2BFBE0A0" w14:textId="77777777" w:rsidR="009A1AD4" w:rsidRPr="008D13C2" w:rsidRDefault="009A1AD4" w:rsidP="00BE2F25">
            <w:pPr>
              <w:pStyle w:val="Normal6a"/>
            </w:pPr>
            <w:r w:rsidRPr="008D13C2">
              <w:t>a)</w:t>
            </w:r>
            <w:r w:rsidRPr="008D13C2">
              <w:tab/>
            </w:r>
            <w:r w:rsidRPr="008D13C2">
              <w:rPr>
                <w:b/>
                <w:i/>
              </w:rPr>
              <w:t>el derecho a la vida familiar, incluidas</w:t>
            </w:r>
            <w:r w:rsidRPr="008D13C2">
              <w:t xml:space="preserve"> las posibilidades de reagrupación familiar;</w:t>
            </w:r>
          </w:p>
        </w:tc>
      </w:tr>
    </w:tbl>
    <w:p w14:paraId="0C5AB8A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F6AB3B7" w14:textId="77777777" w:rsidR="009A1AD4" w:rsidRPr="008D13C2" w:rsidRDefault="009A1AD4" w:rsidP="009A1AD4">
      <w:r w:rsidRPr="008D13C2">
        <w:rPr>
          <w:rStyle w:val="HideTWBExt"/>
          <w:noProof w:val="0"/>
        </w:rPr>
        <w:t>&lt;/Amend&gt;</w:t>
      </w:r>
    </w:p>
    <w:p w14:paraId="5B4AE2C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1433</w:t>
      </w:r>
      <w:r w:rsidRPr="008D13C2">
        <w:rPr>
          <w:rStyle w:val="HideTWBExt"/>
          <w:b w:val="0"/>
          <w:noProof w:val="0"/>
        </w:rPr>
        <w:t>&lt;/NumAm&gt;</w:t>
      </w:r>
    </w:p>
    <w:p w14:paraId="62EB9B60"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03B4A7F7" w14:textId="77777777" w:rsidR="009A1AD4" w:rsidRPr="008D13C2" w:rsidRDefault="009A1AD4" w:rsidP="009A1AD4">
      <w:pPr>
        <w:pStyle w:val="NormalBold"/>
      </w:pPr>
      <w:r w:rsidRPr="008D13C2">
        <w:rPr>
          <w:rStyle w:val="HideTWBExt"/>
          <w:b w:val="0"/>
          <w:noProof w:val="0"/>
        </w:rPr>
        <w:t>&lt;/RepeatBlock-By&gt;</w:t>
      </w:r>
    </w:p>
    <w:p w14:paraId="449C6C6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FF74B56" w14:textId="77777777" w:rsidR="009A1AD4" w:rsidRPr="008D13C2" w:rsidRDefault="009A1AD4" w:rsidP="009A1AD4">
      <w:pPr>
        <w:pStyle w:val="NormalBold"/>
      </w:pPr>
      <w:r w:rsidRPr="008D13C2">
        <w:rPr>
          <w:rStyle w:val="HideTWBExt"/>
          <w:b w:val="0"/>
          <w:noProof w:val="0"/>
        </w:rPr>
        <w:t>&lt;Article&gt;</w:t>
      </w:r>
      <w:r w:rsidRPr="008D13C2">
        <w:t>Artículo 13 – apartado 4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82E2A37" w14:textId="77777777" w:rsidTr="00BE2F25">
        <w:trPr>
          <w:trHeight w:hRule="exact" w:val="240"/>
          <w:jc w:val="center"/>
        </w:trPr>
        <w:tc>
          <w:tcPr>
            <w:tcW w:w="9752" w:type="dxa"/>
            <w:gridSpan w:val="2"/>
          </w:tcPr>
          <w:p w14:paraId="0D120A9F" w14:textId="77777777" w:rsidR="009A1AD4" w:rsidRPr="008D13C2" w:rsidRDefault="009A1AD4" w:rsidP="00BE2F25"/>
        </w:tc>
      </w:tr>
      <w:tr w:rsidR="009A1AD4" w:rsidRPr="008D13C2" w14:paraId="1372C495" w14:textId="77777777" w:rsidTr="00BE2F25">
        <w:trPr>
          <w:trHeight w:val="240"/>
          <w:jc w:val="center"/>
        </w:trPr>
        <w:tc>
          <w:tcPr>
            <w:tcW w:w="4876" w:type="dxa"/>
          </w:tcPr>
          <w:p w14:paraId="6E163926" w14:textId="77777777" w:rsidR="009A1AD4" w:rsidRPr="008D13C2" w:rsidRDefault="009A1AD4" w:rsidP="00BE2F25">
            <w:pPr>
              <w:pStyle w:val="AmColumnHeading"/>
            </w:pPr>
            <w:r w:rsidRPr="008D13C2">
              <w:t>Texto de la Comisión</w:t>
            </w:r>
          </w:p>
        </w:tc>
        <w:tc>
          <w:tcPr>
            <w:tcW w:w="4876" w:type="dxa"/>
          </w:tcPr>
          <w:p w14:paraId="659B5758" w14:textId="77777777" w:rsidR="009A1AD4" w:rsidRPr="008D13C2" w:rsidRDefault="009A1AD4" w:rsidP="00BE2F25">
            <w:pPr>
              <w:pStyle w:val="AmColumnHeading"/>
            </w:pPr>
            <w:r w:rsidRPr="008D13C2">
              <w:t>Enmienda</w:t>
            </w:r>
          </w:p>
        </w:tc>
      </w:tr>
      <w:tr w:rsidR="009A1AD4" w:rsidRPr="008D13C2" w14:paraId="492E019E" w14:textId="77777777" w:rsidTr="00BE2F25">
        <w:trPr>
          <w:jc w:val="center"/>
        </w:trPr>
        <w:tc>
          <w:tcPr>
            <w:tcW w:w="4876" w:type="dxa"/>
          </w:tcPr>
          <w:p w14:paraId="34EC340A" w14:textId="77777777" w:rsidR="009A1AD4" w:rsidRPr="008D13C2" w:rsidRDefault="009A1AD4" w:rsidP="00BE2F25">
            <w:pPr>
              <w:pStyle w:val="Normal6a"/>
            </w:pPr>
            <w:r w:rsidRPr="008D13C2">
              <w:rPr>
                <w:b/>
                <w:i/>
              </w:rPr>
              <w:t>b)</w:t>
            </w:r>
            <w:r w:rsidRPr="008D13C2">
              <w:tab/>
            </w:r>
            <w:r w:rsidRPr="008D13C2">
              <w:rPr>
                <w:b/>
                <w:i/>
              </w:rPr>
              <w:t>el bienestar y el desarrollo social del menor, teniendo especialmente en cuenta el contexto del menor;</w:t>
            </w:r>
          </w:p>
        </w:tc>
        <w:tc>
          <w:tcPr>
            <w:tcW w:w="4876" w:type="dxa"/>
          </w:tcPr>
          <w:p w14:paraId="6495280A" w14:textId="77777777" w:rsidR="009A1AD4" w:rsidRPr="008D13C2" w:rsidRDefault="009A1AD4" w:rsidP="00BE2F25">
            <w:pPr>
              <w:pStyle w:val="Normal6a"/>
            </w:pPr>
            <w:r w:rsidRPr="008D13C2">
              <w:rPr>
                <w:b/>
                <w:i/>
              </w:rPr>
              <w:t>suprimida</w:t>
            </w:r>
          </w:p>
        </w:tc>
      </w:tr>
    </w:tbl>
    <w:p w14:paraId="0500D92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0C975CFA" w14:textId="77777777" w:rsidR="009A1AD4" w:rsidRPr="008D13C2" w:rsidRDefault="009A1AD4" w:rsidP="009A1AD4">
      <w:r w:rsidRPr="008D13C2">
        <w:rPr>
          <w:rStyle w:val="HideTWBExt"/>
          <w:noProof w:val="0"/>
        </w:rPr>
        <w:t>&lt;/Amend&gt;</w:t>
      </w:r>
    </w:p>
    <w:p w14:paraId="642EDCE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1434</w:t>
      </w:r>
      <w:r w:rsidRPr="008D13C2">
        <w:rPr>
          <w:rStyle w:val="HideTWBExt"/>
          <w:b w:val="0"/>
          <w:noProof w:val="0"/>
        </w:rPr>
        <w:t>&lt;/NumAm&gt;</w:t>
      </w:r>
    </w:p>
    <w:p w14:paraId="74DEA86B"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1CF00AC8" w14:textId="77777777" w:rsidR="009A1AD4" w:rsidRPr="008D13C2" w:rsidRDefault="009A1AD4" w:rsidP="009A1AD4">
      <w:pPr>
        <w:pStyle w:val="NormalBold"/>
      </w:pPr>
      <w:r w:rsidRPr="008D13C2">
        <w:rPr>
          <w:rStyle w:val="HideTWBExt"/>
          <w:b w:val="0"/>
          <w:noProof w:val="0"/>
        </w:rPr>
        <w:t>&lt;/RepeatBlock-By&gt;</w:t>
      </w:r>
    </w:p>
    <w:p w14:paraId="3FDA628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8021CD9" w14:textId="77777777" w:rsidR="009A1AD4" w:rsidRPr="008D13C2" w:rsidRDefault="009A1AD4" w:rsidP="009A1AD4">
      <w:pPr>
        <w:pStyle w:val="NormalBold"/>
      </w:pPr>
      <w:r w:rsidRPr="008D13C2">
        <w:rPr>
          <w:rStyle w:val="HideTWBExt"/>
          <w:b w:val="0"/>
          <w:noProof w:val="0"/>
        </w:rPr>
        <w:t>&lt;Article&gt;</w:t>
      </w:r>
      <w:r w:rsidRPr="008D13C2">
        <w:t>Artículo 13 – apartado 4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196896B" w14:textId="77777777" w:rsidTr="00BE2F25">
        <w:trPr>
          <w:trHeight w:hRule="exact" w:val="240"/>
          <w:jc w:val="center"/>
        </w:trPr>
        <w:tc>
          <w:tcPr>
            <w:tcW w:w="9752" w:type="dxa"/>
            <w:gridSpan w:val="2"/>
          </w:tcPr>
          <w:p w14:paraId="441981D4" w14:textId="77777777" w:rsidR="009A1AD4" w:rsidRPr="008D13C2" w:rsidRDefault="009A1AD4" w:rsidP="00BE2F25"/>
        </w:tc>
      </w:tr>
      <w:tr w:rsidR="009A1AD4" w:rsidRPr="008D13C2" w14:paraId="3D567394" w14:textId="77777777" w:rsidTr="00BE2F25">
        <w:trPr>
          <w:trHeight w:val="240"/>
          <w:jc w:val="center"/>
        </w:trPr>
        <w:tc>
          <w:tcPr>
            <w:tcW w:w="4876" w:type="dxa"/>
          </w:tcPr>
          <w:p w14:paraId="27229AD3" w14:textId="77777777" w:rsidR="009A1AD4" w:rsidRPr="008D13C2" w:rsidRDefault="009A1AD4" w:rsidP="00BE2F25">
            <w:pPr>
              <w:pStyle w:val="AmColumnHeading"/>
            </w:pPr>
            <w:r w:rsidRPr="008D13C2">
              <w:t>Texto de la Comisión</w:t>
            </w:r>
          </w:p>
        </w:tc>
        <w:tc>
          <w:tcPr>
            <w:tcW w:w="4876" w:type="dxa"/>
          </w:tcPr>
          <w:p w14:paraId="759A5908" w14:textId="77777777" w:rsidR="009A1AD4" w:rsidRPr="008D13C2" w:rsidRDefault="009A1AD4" w:rsidP="00BE2F25">
            <w:pPr>
              <w:pStyle w:val="AmColumnHeading"/>
            </w:pPr>
            <w:r w:rsidRPr="008D13C2">
              <w:t>Enmienda</w:t>
            </w:r>
          </w:p>
        </w:tc>
      </w:tr>
      <w:tr w:rsidR="009A1AD4" w:rsidRPr="008D13C2" w14:paraId="08E0567C" w14:textId="77777777" w:rsidTr="00BE2F25">
        <w:trPr>
          <w:jc w:val="center"/>
        </w:trPr>
        <w:tc>
          <w:tcPr>
            <w:tcW w:w="4876" w:type="dxa"/>
          </w:tcPr>
          <w:p w14:paraId="389CCF5B" w14:textId="77777777" w:rsidR="009A1AD4" w:rsidRPr="008D13C2" w:rsidRDefault="009A1AD4" w:rsidP="00BE2F25">
            <w:pPr>
              <w:pStyle w:val="Normal6a"/>
            </w:pPr>
            <w:r w:rsidRPr="008D13C2">
              <w:t>b)</w:t>
            </w:r>
            <w:r w:rsidRPr="008D13C2">
              <w:tab/>
              <w:t>el bienestar y el desarrollo social del menor, teniendo especialmente en cuenta el contexto del menor;</w:t>
            </w:r>
          </w:p>
        </w:tc>
        <w:tc>
          <w:tcPr>
            <w:tcW w:w="4876" w:type="dxa"/>
          </w:tcPr>
          <w:p w14:paraId="72CBA0AF" w14:textId="77777777" w:rsidR="009A1AD4" w:rsidRPr="008D13C2" w:rsidRDefault="009A1AD4" w:rsidP="00BE2F25">
            <w:pPr>
              <w:pStyle w:val="Normal6a"/>
            </w:pPr>
            <w:r w:rsidRPr="008D13C2">
              <w:t>b)</w:t>
            </w:r>
            <w:r w:rsidRPr="008D13C2">
              <w:tab/>
              <w:t xml:space="preserve">el bienestar y el desarrollo social del menor </w:t>
            </w:r>
            <w:r w:rsidRPr="008D13C2">
              <w:rPr>
                <w:b/>
                <w:i/>
              </w:rPr>
              <w:t>a corto, medio y largo plazo</w:t>
            </w:r>
            <w:r w:rsidRPr="008D13C2">
              <w:t xml:space="preserve">, teniendo especialmente en cuenta el contexto </w:t>
            </w:r>
            <w:r w:rsidRPr="008D13C2">
              <w:rPr>
                <w:b/>
                <w:i/>
              </w:rPr>
              <w:t>étnico, religioso, cultural y lingüístico</w:t>
            </w:r>
            <w:r w:rsidRPr="008D13C2">
              <w:t xml:space="preserve"> del menor </w:t>
            </w:r>
            <w:r w:rsidRPr="008D13C2">
              <w:rPr>
                <w:b/>
                <w:i/>
              </w:rPr>
              <w:t>y teniendo en cuenta además la necesidad de estabilidad y continuidad de las medidas de asistencia y tutela, así como el acceso a los servicios sanitarios y educativos</w:t>
            </w:r>
            <w:r w:rsidRPr="008D13C2">
              <w:t>;</w:t>
            </w:r>
          </w:p>
        </w:tc>
      </w:tr>
    </w:tbl>
    <w:p w14:paraId="21627EB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AA4A1CD" w14:textId="77777777" w:rsidR="009A1AD4" w:rsidRPr="008D13C2" w:rsidRDefault="009A1AD4" w:rsidP="009A1AD4">
      <w:r w:rsidRPr="008D13C2">
        <w:rPr>
          <w:rStyle w:val="HideTWBExt"/>
          <w:noProof w:val="0"/>
        </w:rPr>
        <w:t>&lt;/Amend&gt;</w:t>
      </w:r>
    </w:p>
    <w:p w14:paraId="576513B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1435</w:t>
      </w:r>
      <w:r w:rsidRPr="008D13C2">
        <w:rPr>
          <w:rStyle w:val="HideTWBExt"/>
          <w:b w:val="0"/>
          <w:noProof w:val="0"/>
        </w:rPr>
        <w:t>&lt;/NumAm&gt;</w:t>
      </w:r>
    </w:p>
    <w:p w14:paraId="5BB21D6F"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B200FE0" w14:textId="77777777" w:rsidR="009A1AD4" w:rsidRPr="008D13C2" w:rsidRDefault="009A1AD4" w:rsidP="009A1AD4">
      <w:pPr>
        <w:pStyle w:val="NormalBold"/>
      </w:pPr>
      <w:r w:rsidRPr="008D13C2">
        <w:rPr>
          <w:rStyle w:val="HideTWBExt"/>
          <w:b w:val="0"/>
          <w:noProof w:val="0"/>
        </w:rPr>
        <w:t>&lt;/RepeatBlock-By&gt;</w:t>
      </w:r>
    </w:p>
    <w:p w14:paraId="780DFB6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B73C337" w14:textId="77777777" w:rsidR="009A1AD4" w:rsidRPr="008D13C2" w:rsidRDefault="009A1AD4" w:rsidP="009A1AD4">
      <w:pPr>
        <w:pStyle w:val="NormalBold"/>
      </w:pPr>
      <w:r w:rsidRPr="008D13C2">
        <w:rPr>
          <w:rStyle w:val="HideTWBExt"/>
          <w:b w:val="0"/>
          <w:noProof w:val="0"/>
        </w:rPr>
        <w:t>&lt;Article&gt;</w:t>
      </w:r>
      <w:r w:rsidRPr="008D13C2">
        <w:t>Artículo 13 – apartado 4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5A4B9C1" w14:textId="77777777" w:rsidTr="00BE2F25">
        <w:trPr>
          <w:trHeight w:hRule="exact" w:val="240"/>
          <w:jc w:val="center"/>
        </w:trPr>
        <w:tc>
          <w:tcPr>
            <w:tcW w:w="9752" w:type="dxa"/>
            <w:gridSpan w:val="2"/>
          </w:tcPr>
          <w:p w14:paraId="3314F26B" w14:textId="77777777" w:rsidR="009A1AD4" w:rsidRPr="008D13C2" w:rsidRDefault="009A1AD4" w:rsidP="00BE2F25"/>
        </w:tc>
      </w:tr>
      <w:tr w:rsidR="009A1AD4" w:rsidRPr="008D13C2" w14:paraId="71EA27DA" w14:textId="77777777" w:rsidTr="00BE2F25">
        <w:trPr>
          <w:trHeight w:val="240"/>
          <w:jc w:val="center"/>
        </w:trPr>
        <w:tc>
          <w:tcPr>
            <w:tcW w:w="4876" w:type="dxa"/>
          </w:tcPr>
          <w:p w14:paraId="5B76F482" w14:textId="77777777" w:rsidR="009A1AD4" w:rsidRPr="008D13C2" w:rsidRDefault="009A1AD4" w:rsidP="00BE2F25">
            <w:pPr>
              <w:pStyle w:val="AmColumnHeading"/>
            </w:pPr>
            <w:r w:rsidRPr="008D13C2">
              <w:t>Texto de la Comisión</w:t>
            </w:r>
          </w:p>
        </w:tc>
        <w:tc>
          <w:tcPr>
            <w:tcW w:w="4876" w:type="dxa"/>
          </w:tcPr>
          <w:p w14:paraId="7D8EFF6E" w14:textId="77777777" w:rsidR="009A1AD4" w:rsidRPr="008D13C2" w:rsidRDefault="009A1AD4" w:rsidP="00BE2F25">
            <w:pPr>
              <w:pStyle w:val="AmColumnHeading"/>
            </w:pPr>
            <w:r w:rsidRPr="008D13C2">
              <w:t>Enmienda</w:t>
            </w:r>
          </w:p>
        </w:tc>
      </w:tr>
      <w:tr w:rsidR="009A1AD4" w:rsidRPr="008D13C2" w14:paraId="0C9448B5" w14:textId="77777777" w:rsidTr="00BE2F25">
        <w:trPr>
          <w:jc w:val="center"/>
        </w:trPr>
        <w:tc>
          <w:tcPr>
            <w:tcW w:w="4876" w:type="dxa"/>
          </w:tcPr>
          <w:p w14:paraId="3F07D101" w14:textId="77777777" w:rsidR="009A1AD4" w:rsidRPr="008D13C2" w:rsidRDefault="009A1AD4" w:rsidP="00BE2F25">
            <w:pPr>
              <w:pStyle w:val="Normal6a"/>
            </w:pPr>
            <w:r w:rsidRPr="008D13C2">
              <w:t>b)</w:t>
            </w:r>
            <w:r w:rsidRPr="008D13C2">
              <w:tab/>
              <w:t>el bienestar y el desarrollo social del menor, teniendo especialmente en cuenta el contexto del menor;</w:t>
            </w:r>
          </w:p>
        </w:tc>
        <w:tc>
          <w:tcPr>
            <w:tcW w:w="4876" w:type="dxa"/>
          </w:tcPr>
          <w:p w14:paraId="29E9E21D" w14:textId="77777777" w:rsidR="009A1AD4" w:rsidRPr="008D13C2" w:rsidRDefault="009A1AD4" w:rsidP="00BE2F25">
            <w:pPr>
              <w:pStyle w:val="Normal6a"/>
            </w:pPr>
            <w:r w:rsidRPr="008D13C2">
              <w:t>b)</w:t>
            </w:r>
            <w:r w:rsidRPr="008D13C2">
              <w:tab/>
              <w:t xml:space="preserve">el bienestar y el desarrollo social del menor </w:t>
            </w:r>
            <w:r w:rsidRPr="008D13C2">
              <w:rPr>
                <w:b/>
                <w:i/>
              </w:rPr>
              <w:t>a corto, medio y largo plazo</w:t>
            </w:r>
            <w:r w:rsidRPr="008D13C2">
              <w:t xml:space="preserve">, teniendo especialmente en cuenta el contexto </w:t>
            </w:r>
            <w:r w:rsidRPr="008D13C2">
              <w:rPr>
                <w:b/>
                <w:i/>
              </w:rPr>
              <w:t>étnico, religioso, cultural y lingüístico</w:t>
            </w:r>
            <w:r w:rsidRPr="008D13C2">
              <w:t xml:space="preserve"> del menor </w:t>
            </w:r>
            <w:r w:rsidRPr="008D13C2">
              <w:rPr>
                <w:b/>
                <w:i/>
              </w:rPr>
              <w:t>y la necesidad de estabilidad y continuidad de las medidas de asistencia y tutela, así como el acceso a los servicios sanitarios y educativos</w:t>
            </w:r>
            <w:r w:rsidRPr="008D13C2">
              <w:t>;</w:t>
            </w:r>
          </w:p>
        </w:tc>
      </w:tr>
    </w:tbl>
    <w:p w14:paraId="2FB5F6E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2CD1F9B" w14:textId="77777777" w:rsidR="009A1AD4" w:rsidRPr="008D13C2" w:rsidRDefault="009A1AD4" w:rsidP="009A1AD4">
      <w:r w:rsidRPr="008D13C2">
        <w:rPr>
          <w:rStyle w:val="HideTWBExt"/>
          <w:noProof w:val="0"/>
        </w:rPr>
        <w:t>&lt;/Amend&gt;</w:t>
      </w:r>
    </w:p>
    <w:p w14:paraId="36E1F91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1436</w:t>
      </w:r>
      <w:r w:rsidRPr="008D13C2">
        <w:rPr>
          <w:rStyle w:val="HideTWBExt"/>
          <w:b w:val="0"/>
          <w:noProof w:val="0"/>
        </w:rPr>
        <w:t>&lt;/NumAm&gt;</w:t>
      </w:r>
    </w:p>
    <w:p w14:paraId="161E831D"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2B989E24" w14:textId="77777777" w:rsidR="009A1AD4" w:rsidRPr="008D13C2" w:rsidRDefault="009A1AD4" w:rsidP="009A1AD4">
      <w:pPr>
        <w:pStyle w:val="NormalBold"/>
      </w:pPr>
      <w:r w:rsidRPr="008D13C2">
        <w:rPr>
          <w:rStyle w:val="HideTWBExt"/>
          <w:b w:val="0"/>
          <w:noProof w:val="0"/>
        </w:rPr>
        <w:t>&lt;/RepeatBlock-By&gt;</w:t>
      </w:r>
    </w:p>
    <w:p w14:paraId="18F7A42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F61DE55" w14:textId="77777777" w:rsidR="009A1AD4" w:rsidRPr="008D13C2" w:rsidRDefault="009A1AD4" w:rsidP="009A1AD4">
      <w:pPr>
        <w:pStyle w:val="NormalBold"/>
      </w:pPr>
      <w:r w:rsidRPr="008D13C2">
        <w:rPr>
          <w:rStyle w:val="HideTWBExt"/>
          <w:b w:val="0"/>
          <w:noProof w:val="0"/>
        </w:rPr>
        <w:t>&lt;Article&gt;</w:t>
      </w:r>
      <w:r w:rsidRPr="008D13C2">
        <w:t>Artículo 13 – apartado 4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C90EA3D" w14:textId="77777777" w:rsidTr="00BE2F25">
        <w:trPr>
          <w:trHeight w:hRule="exact" w:val="240"/>
          <w:jc w:val="center"/>
        </w:trPr>
        <w:tc>
          <w:tcPr>
            <w:tcW w:w="9752" w:type="dxa"/>
            <w:gridSpan w:val="2"/>
          </w:tcPr>
          <w:p w14:paraId="189B657B" w14:textId="77777777" w:rsidR="009A1AD4" w:rsidRPr="008D13C2" w:rsidRDefault="009A1AD4" w:rsidP="00BE2F25"/>
        </w:tc>
      </w:tr>
      <w:tr w:rsidR="009A1AD4" w:rsidRPr="008D13C2" w14:paraId="7894E1ED" w14:textId="77777777" w:rsidTr="00BE2F25">
        <w:trPr>
          <w:trHeight w:val="240"/>
          <w:jc w:val="center"/>
        </w:trPr>
        <w:tc>
          <w:tcPr>
            <w:tcW w:w="4876" w:type="dxa"/>
          </w:tcPr>
          <w:p w14:paraId="7E76F5BB" w14:textId="77777777" w:rsidR="009A1AD4" w:rsidRPr="008D13C2" w:rsidRDefault="009A1AD4" w:rsidP="00BE2F25">
            <w:pPr>
              <w:pStyle w:val="AmColumnHeading"/>
            </w:pPr>
            <w:r w:rsidRPr="008D13C2">
              <w:t>Texto de la Comisión</w:t>
            </w:r>
          </w:p>
        </w:tc>
        <w:tc>
          <w:tcPr>
            <w:tcW w:w="4876" w:type="dxa"/>
          </w:tcPr>
          <w:p w14:paraId="34BE0364" w14:textId="77777777" w:rsidR="009A1AD4" w:rsidRPr="008D13C2" w:rsidRDefault="009A1AD4" w:rsidP="00BE2F25">
            <w:pPr>
              <w:pStyle w:val="AmColumnHeading"/>
            </w:pPr>
            <w:r w:rsidRPr="008D13C2">
              <w:t>Enmienda</w:t>
            </w:r>
          </w:p>
        </w:tc>
      </w:tr>
      <w:tr w:rsidR="009A1AD4" w:rsidRPr="008D13C2" w14:paraId="1A197708" w14:textId="77777777" w:rsidTr="00BE2F25">
        <w:trPr>
          <w:jc w:val="center"/>
        </w:trPr>
        <w:tc>
          <w:tcPr>
            <w:tcW w:w="4876" w:type="dxa"/>
          </w:tcPr>
          <w:p w14:paraId="02AC2FB2" w14:textId="77777777" w:rsidR="009A1AD4" w:rsidRPr="008D13C2" w:rsidRDefault="009A1AD4" w:rsidP="00BE2F25">
            <w:pPr>
              <w:pStyle w:val="Normal6a"/>
            </w:pPr>
            <w:r w:rsidRPr="008D13C2">
              <w:t>b)</w:t>
            </w:r>
            <w:r w:rsidRPr="008D13C2">
              <w:tab/>
              <w:t>el bienestar y el desarrollo social del menor, teniendo especialmente en cuenta el contexto del menor;</w:t>
            </w:r>
          </w:p>
        </w:tc>
        <w:tc>
          <w:tcPr>
            <w:tcW w:w="4876" w:type="dxa"/>
          </w:tcPr>
          <w:p w14:paraId="22AE770A" w14:textId="77777777" w:rsidR="009A1AD4" w:rsidRPr="008D13C2" w:rsidRDefault="009A1AD4" w:rsidP="00BE2F25">
            <w:pPr>
              <w:pStyle w:val="Normal6a"/>
            </w:pPr>
            <w:r w:rsidRPr="008D13C2">
              <w:t>b)</w:t>
            </w:r>
            <w:r w:rsidRPr="008D13C2">
              <w:tab/>
              <w:t xml:space="preserve">el bienestar y el desarrollo social del menor, teniendo especialmente en cuenta el contexto </w:t>
            </w:r>
            <w:r w:rsidRPr="008D13C2">
              <w:rPr>
                <w:b/>
                <w:i/>
              </w:rPr>
              <w:t>étnico, religioso, cultural y lingüístico</w:t>
            </w:r>
            <w:r w:rsidRPr="008D13C2">
              <w:t xml:space="preserve"> del menor </w:t>
            </w:r>
            <w:r w:rsidRPr="008D13C2">
              <w:rPr>
                <w:b/>
                <w:i/>
              </w:rPr>
              <w:t>y teniendo en cuenta además la necesidad de estabilidad y continuidad de las medidas de asistencia y tutela, así como el acceso a los servicios sanitarios y educativos</w:t>
            </w:r>
            <w:r w:rsidRPr="008D13C2">
              <w:t>;</w:t>
            </w:r>
          </w:p>
        </w:tc>
      </w:tr>
    </w:tbl>
    <w:p w14:paraId="5DF8217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3285E26" w14:textId="77777777" w:rsidR="009A1AD4" w:rsidRPr="008D13C2" w:rsidRDefault="009A1AD4" w:rsidP="009A1AD4">
      <w:r w:rsidRPr="008D13C2">
        <w:rPr>
          <w:rStyle w:val="HideTWBExt"/>
          <w:noProof w:val="0"/>
        </w:rPr>
        <w:t>&lt;/Amend&gt;</w:t>
      </w:r>
    </w:p>
    <w:p w14:paraId="4D05551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1437</w:t>
      </w:r>
      <w:r w:rsidRPr="008D13C2">
        <w:rPr>
          <w:rStyle w:val="HideTWBExt"/>
          <w:b w:val="0"/>
          <w:noProof w:val="0"/>
        </w:rPr>
        <w:t>&lt;/NumAm&gt;</w:t>
      </w:r>
    </w:p>
    <w:p w14:paraId="609D33D5"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09DA573C" w14:textId="77777777" w:rsidR="009A1AD4" w:rsidRPr="008D13C2" w:rsidRDefault="009A1AD4" w:rsidP="009A1AD4">
      <w:pPr>
        <w:pStyle w:val="NormalBold"/>
      </w:pPr>
      <w:r w:rsidRPr="008D13C2">
        <w:rPr>
          <w:rStyle w:val="HideTWBExt"/>
          <w:b w:val="0"/>
          <w:noProof w:val="0"/>
        </w:rPr>
        <w:t>&lt;/RepeatBlock-By&gt;</w:t>
      </w:r>
    </w:p>
    <w:p w14:paraId="18515F0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4B68AC6" w14:textId="77777777" w:rsidR="009A1AD4" w:rsidRPr="008D13C2" w:rsidRDefault="009A1AD4" w:rsidP="009A1AD4">
      <w:pPr>
        <w:pStyle w:val="NormalBold"/>
      </w:pPr>
      <w:r w:rsidRPr="008D13C2">
        <w:rPr>
          <w:rStyle w:val="HideTWBExt"/>
          <w:b w:val="0"/>
          <w:noProof w:val="0"/>
        </w:rPr>
        <w:t>&lt;Article&gt;</w:t>
      </w:r>
      <w:r w:rsidRPr="008D13C2">
        <w:t>Artículo 13 – apartado 4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192BBA9" w14:textId="77777777" w:rsidTr="00BE2F25">
        <w:trPr>
          <w:trHeight w:hRule="exact" w:val="240"/>
          <w:jc w:val="center"/>
        </w:trPr>
        <w:tc>
          <w:tcPr>
            <w:tcW w:w="9752" w:type="dxa"/>
            <w:gridSpan w:val="2"/>
          </w:tcPr>
          <w:p w14:paraId="69F68680" w14:textId="77777777" w:rsidR="009A1AD4" w:rsidRPr="008D13C2" w:rsidRDefault="009A1AD4" w:rsidP="00BE2F25"/>
        </w:tc>
      </w:tr>
      <w:tr w:rsidR="009A1AD4" w:rsidRPr="008D13C2" w14:paraId="345E01B2" w14:textId="77777777" w:rsidTr="00BE2F25">
        <w:trPr>
          <w:trHeight w:val="240"/>
          <w:jc w:val="center"/>
        </w:trPr>
        <w:tc>
          <w:tcPr>
            <w:tcW w:w="4876" w:type="dxa"/>
          </w:tcPr>
          <w:p w14:paraId="65361018" w14:textId="77777777" w:rsidR="009A1AD4" w:rsidRPr="008D13C2" w:rsidRDefault="009A1AD4" w:rsidP="00BE2F25">
            <w:pPr>
              <w:pStyle w:val="AmColumnHeading"/>
            </w:pPr>
            <w:r w:rsidRPr="008D13C2">
              <w:t>Texto de la Comisión</w:t>
            </w:r>
          </w:p>
        </w:tc>
        <w:tc>
          <w:tcPr>
            <w:tcW w:w="4876" w:type="dxa"/>
          </w:tcPr>
          <w:p w14:paraId="6614506B" w14:textId="77777777" w:rsidR="009A1AD4" w:rsidRPr="008D13C2" w:rsidRDefault="009A1AD4" w:rsidP="00BE2F25">
            <w:pPr>
              <w:pStyle w:val="AmColumnHeading"/>
            </w:pPr>
            <w:r w:rsidRPr="008D13C2">
              <w:t>Enmienda</w:t>
            </w:r>
          </w:p>
        </w:tc>
      </w:tr>
      <w:tr w:rsidR="009A1AD4" w:rsidRPr="008D13C2" w14:paraId="6941D1B5" w14:textId="77777777" w:rsidTr="00BE2F25">
        <w:trPr>
          <w:jc w:val="center"/>
        </w:trPr>
        <w:tc>
          <w:tcPr>
            <w:tcW w:w="4876" w:type="dxa"/>
          </w:tcPr>
          <w:p w14:paraId="1573E7ED" w14:textId="77777777" w:rsidR="009A1AD4" w:rsidRPr="008D13C2" w:rsidRDefault="009A1AD4" w:rsidP="00BE2F25">
            <w:pPr>
              <w:pStyle w:val="Normal6a"/>
            </w:pPr>
            <w:r w:rsidRPr="008D13C2">
              <w:t>b)</w:t>
            </w:r>
            <w:r w:rsidRPr="008D13C2">
              <w:tab/>
              <w:t>el bienestar y el desarrollo social del menor, teniendo especialmente en cuenta el contexto del menor;</w:t>
            </w:r>
          </w:p>
        </w:tc>
        <w:tc>
          <w:tcPr>
            <w:tcW w:w="4876" w:type="dxa"/>
          </w:tcPr>
          <w:p w14:paraId="1A9535E8" w14:textId="77777777" w:rsidR="009A1AD4" w:rsidRPr="008D13C2" w:rsidRDefault="009A1AD4" w:rsidP="00BE2F25">
            <w:pPr>
              <w:pStyle w:val="Normal6a"/>
            </w:pPr>
            <w:r w:rsidRPr="008D13C2">
              <w:t>b)</w:t>
            </w:r>
            <w:r w:rsidRPr="008D13C2">
              <w:tab/>
              <w:t xml:space="preserve">el bienestar y el desarrollo social del menor, teniendo especialmente en cuenta el contexto </w:t>
            </w:r>
            <w:r w:rsidRPr="008D13C2">
              <w:rPr>
                <w:b/>
                <w:i/>
              </w:rPr>
              <w:t>étnico, religioso, cultural y lingüístico</w:t>
            </w:r>
            <w:r w:rsidRPr="008D13C2">
              <w:t xml:space="preserve"> del menor </w:t>
            </w:r>
            <w:r w:rsidRPr="008D13C2">
              <w:rPr>
                <w:b/>
                <w:i/>
              </w:rPr>
              <w:t>y teniendo en cuenta además la necesidad de estabilidad y continuidad de las medidas de asistencia y tutela, así como el acceso a los servicios sanitarios y educativos</w:t>
            </w:r>
            <w:r w:rsidRPr="008D13C2">
              <w:t>;</w:t>
            </w:r>
          </w:p>
        </w:tc>
      </w:tr>
    </w:tbl>
    <w:p w14:paraId="1D16F11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42B94CA" w14:textId="77777777" w:rsidR="009A1AD4" w:rsidRPr="008D13C2" w:rsidRDefault="009A1AD4" w:rsidP="009A1AD4">
      <w:r w:rsidRPr="008D13C2">
        <w:rPr>
          <w:rStyle w:val="HideTWBExt"/>
          <w:noProof w:val="0"/>
        </w:rPr>
        <w:t>&lt;/Amend&gt;</w:t>
      </w:r>
    </w:p>
    <w:p w14:paraId="5CE3E0F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1438</w:t>
      </w:r>
      <w:r w:rsidRPr="008D13C2">
        <w:rPr>
          <w:rStyle w:val="HideTWBExt"/>
          <w:b w:val="0"/>
          <w:noProof w:val="0"/>
        </w:rPr>
        <w:t>&lt;/NumAm&gt;</w:t>
      </w:r>
    </w:p>
    <w:p w14:paraId="2D396C12" w14:textId="77777777" w:rsidR="009A1AD4" w:rsidRPr="008D13C2" w:rsidRDefault="009A1AD4" w:rsidP="009A1AD4">
      <w:pPr>
        <w:pStyle w:val="NormalBold"/>
      </w:pPr>
      <w:r w:rsidRPr="008D13C2">
        <w:rPr>
          <w:rStyle w:val="HideTWBExt"/>
          <w:b w:val="0"/>
          <w:noProof w:val="0"/>
        </w:rPr>
        <w:t>&lt;RepeatBlock-By&gt;&lt;Members&gt;</w:t>
      </w:r>
      <w:r w:rsidRPr="008D13C2">
        <w:t>Hilde Vautmans, Fabienne Keller, Jan-Christoph Oetjen, Sophia in 't Veld, Moritz Körner, Abir Al-Sahlani</w:t>
      </w:r>
      <w:r w:rsidRPr="008D13C2">
        <w:rPr>
          <w:rStyle w:val="HideTWBExt"/>
          <w:b w:val="0"/>
          <w:noProof w:val="0"/>
        </w:rPr>
        <w:t>&lt;/Members&gt;</w:t>
      </w:r>
    </w:p>
    <w:p w14:paraId="0EF3C54F" w14:textId="77777777" w:rsidR="009A1AD4" w:rsidRPr="008D13C2" w:rsidRDefault="009A1AD4" w:rsidP="009A1AD4">
      <w:pPr>
        <w:pStyle w:val="NormalBold"/>
      </w:pPr>
      <w:r w:rsidRPr="008D13C2">
        <w:rPr>
          <w:rStyle w:val="HideTWBExt"/>
          <w:b w:val="0"/>
          <w:noProof w:val="0"/>
        </w:rPr>
        <w:t>&lt;/RepeatBlock-By&gt;</w:t>
      </w:r>
    </w:p>
    <w:p w14:paraId="38E5283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A448884" w14:textId="77777777" w:rsidR="009A1AD4" w:rsidRPr="008D13C2" w:rsidRDefault="009A1AD4" w:rsidP="009A1AD4">
      <w:pPr>
        <w:pStyle w:val="NormalBold"/>
      </w:pPr>
      <w:r w:rsidRPr="008D13C2">
        <w:rPr>
          <w:rStyle w:val="HideTWBExt"/>
          <w:b w:val="0"/>
          <w:noProof w:val="0"/>
        </w:rPr>
        <w:t>&lt;Article&gt;</w:t>
      </w:r>
      <w:r w:rsidRPr="008D13C2">
        <w:t>Artículo 13 – apartado 4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FD76EC3" w14:textId="77777777" w:rsidTr="00BE2F25">
        <w:trPr>
          <w:trHeight w:hRule="exact" w:val="240"/>
          <w:jc w:val="center"/>
        </w:trPr>
        <w:tc>
          <w:tcPr>
            <w:tcW w:w="9752" w:type="dxa"/>
            <w:gridSpan w:val="2"/>
          </w:tcPr>
          <w:p w14:paraId="4236152E" w14:textId="77777777" w:rsidR="009A1AD4" w:rsidRPr="008D13C2" w:rsidRDefault="009A1AD4" w:rsidP="00BE2F25"/>
        </w:tc>
      </w:tr>
      <w:tr w:rsidR="009A1AD4" w:rsidRPr="008D13C2" w14:paraId="02C2DA85" w14:textId="77777777" w:rsidTr="00BE2F25">
        <w:trPr>
          <w:trHeight w:val="240"/>
          <w:jc w:val="center"/>
        </w:trPr>
        <w:tc>
          <w:tcPr>
            <w:tcW w:w="4876" w:type="dxa"/>
          </w:tcPr>
          <w:p w14:paraId="76C0FBA3" w14:textId="77777777" w:rsidR="009A1AD4" w:rsidRPr="008D13C2" w:rsidRDefault="009A1AD4" w:rsidP="00BE2F25">
            <w:pPr>
              <w:pStyle w:val="AmColumnHeading"/>
            </w:pPr>
            <w:r w:rsidRPr="008D13C2">
              <w:t>Texto de la Comisión</w:t>
            </w:r>
          </w:p>
        </w:tc>
        <w:tc>
          <w:tcPr>
            <w:tcW w:w="4876" w:type="dxa"/>
          </w:tcPr>
          <w:p w14:paraId="6482A362" w14:textId="77777777" w:rsidR="009A1AD4" w:rsidRPr="008D13C2" w:rsidRDefault="009A1AD4" w:rsidP="00BE2F25">
            <w:pPr>
              <w:pStyle w:val="AmColumnHeading"/>
            </w:pPr>
            <w:r w:rsidRPr="008D13C2">
              <w:t>Enmienda</w:t>
            </w:r>
          </w:p>
        </w:tc>
      </w:tr>
      <w:tr w:rsidR="009A1AD4" w:rsidRPr="008D13C2" w14:paraId="6F33635C" w14:textId="77777777" w:rsidTr="00BE2F25">
        <w:trPr>
          <w:jc w:val="center"/>
        </w:trPr>
        <w:tc>
          <w:tcPr>
            <w:tcW w:w="4876" w:type="dxa"/>
          </w:tcPr>
          <w:p w14:paraId="0845D3B9" w14:textId="77777777" w:rsidR="009A1AD4" w:rsidRPr="008D13C2" w:rsidRDefault="009A1AD4" w:rsidP="00BE2F25">
            <w:pPr>
              <w:pStyle w:val="Normal6a"/>
            </w:pPr>
            <w:r w:rsidRPr="008D13C2">
              <w:t>b)</w:t>
            </w:r>
            <w:r w:rsidRPr="008D13C2">
              <w:tab/>
              <w:t>el bienestar y el desarrollo social del menor, teniendo especialmente en cuenta el contexto del menor;</w:t>
            </w:r>
          </w:p>
        </w:tc>
        <w:tc>
          <w:tcPr>
            <w:tcW w:w="4876" w:type="dxa"/>
          </w:tcPr>
          <w:p w14:paraId="79D8048C" w14:textId="77777777" w:rsidR="009A1AD4" w:rsidRPr="008D13C2" w:rsidRDefault="009A1AD4" w:rsidP="00BE2F25">
            <w:pPr>
              <w:pStyle w:val="Normal6a"/>
            </w:pPr>
            <w:r w:rsidRPr="008D13C2">
              <w:t>b)</w:t>
            </w:r>
            <w:r w:rsidRPr="008D13C2">
              <w:tab/>
              <w:t xml:space="preserve">el bienestar y el desarrollo social del menor, teniendo especialmente en cuenta el contexto </w:t>
            </w:r>
            <w:r w:rsidRPr="008D13C2">
              <w:rPr>
                <w:b/>
                <w:i/>
              </w:rPr>
              <w:t>étnico, religioso, cultural y lingüístico</w:t>
            </w:r>
            <w:r w:rsidRPr="008D13C2">
              <w:t xml:space="preserve"> del menor</w:t>
            </w:r>
            <w:r w:rsidRPr="008D13C2">
              <w:rPr>
                <w:b/>
                <w:i/>
              </w:rPr>
              <w:t>, al tiempo que se tiene en cuenta la necesidad de estabilidad y continuidad de las medidas de asistencia y tutela, así como el acceso a los servicios sanitarios y educativos</w:t>
            </w:r>
            <w:r w:rsidRPr="008D13C2">
              <w:t>;</w:t>
            </w:r>
          </w:p>
        </w:tc>
      </w:tr>
    </w:tbl>
    <w:p w14:paraId="2177C2B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A760841" w14:textId="77777777" w:rsidR="009A1AD4" w:rsidRPr="008D13C2" w:rsidRDefault="009A1AD4" w:rsidP="009A1AD4">
      <w:r w:rsidRPr="008D13C2">
        <w:rPr>
          <w:rStyle w:val="HideTWBExt"/>
          <w:noProof w:val="0"/>
        </w:rPr>
        <w:t>&lt;/Amend&gt;</w:t>
      </w:r>
    </w:p>
    <w:p w14:paraId="26D743E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1439</w:t>
      </w:r>
      <w:r w:rsidRPr="008D13C2">
        <w:rPr>
          <w:rStyle w:val="HideTWBExt"/>
          <w:b w:val="0"/>
          <w:noProof w:val="0"/>
        </w:rPr>
        <w:t>&lt;/NumAm&gt;</w:t>
      </w:r>
    </w:p>
    <w:p w14:paraId="2B5498A9"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67715785" w14:textId="77777777" w:rsidR="009A1AD4" w:rsidRPr="008D13C2" w:rsidRDefault="009A1AD4" w:rsidP="009A1AD4">
      <w:pPr>
        <w:pStyle w:val="NormalBold"/>
      </w:pPr>
      <w:r w:rsidRPr="008D13C2">
        <w:rPr>
          <w:rStyle w:val="HideTWBExt"/>
          <w:b w:val="0"/>
          <w:noProof w:val="0"/>
        </w:rPr>
        <w:t>&lt;/RepeatBlock-By&gt;</w:t>
      </w:r>
    </w:p>
    <w:p w14:paraId="0237782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508A2FE" w14:textId="77777777" w:rsidR="009A1AD4" w:rsidRPr="008D13C2" w:rsidRDefault="009A1AD4" w:rsidP="009A1AD4">
      <w:pPr>
        <w:pStyle w:val="NormalBold"/>
      </w:pPr>
      <w:r w:rsidRPr="008D13C2">
        <w:rPr>
          <w:rStyle w:val="HideTWBExt"/>
          <w:b w:val="0"/>
          <w:noProof w:val="0"/>
        </w:rPr>
        <w:t>&lt;Article&gt;</w:t>
      </w:r>
      <w:r w:rsidRPr="008D13C2">
        <w:t>Artículo 13 – apartado 4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C293B28" w14:textId="77777777" w:rsidTr="00BE2F25">
        <w:trPr>
          <w:trHeight w:hRule="exact" w:val="240"/>
          <w:jc w:val="center"/>
        </w:trPr>
        <w:tc>
          <w:tcPr>
            <w:tcW w:w="9752" w:type="dxa"/>
            <w:gridSpan w:val="2"/>
          </w:tcPr>
          <w:p w14:paraId="5761C0AB" w14:textId="77777777" w:rsidR="009A1AD4" w:rsidRPr="008D13C2" w:rsidRDefault="009A1AD4" w:rsidP="00BE2F25"/>
        </w:tc>
      </w:tr>
      <w:tr w:rsidR="009A1AD4" w:rsidRPr="008D13C2" w14:paraId="5ACA90A6" w14:textId="77777777" w:rsidTr="00BE2F25">
        <w:trPr>
          <w:trHeight w:val="240"/>
          <w:jc w:val="center"/>
        </w:trPr>
        <w:tc>
          <w:tcPr>
            <w:tcW w:w="4876" w:type="dxa"/>
          </w:tcPr>
          <w:p w14:paraId="34CF61F9" w14:textId="77777777" w:rsidR="009A1AD4" w:rsidRPr="008D13C2" w:rsidRDefault="009A1AD4" w:rsidP="00BE2F25">
            <w:pPr>
              <w:pStyle w:val="AmColumnHeading"/>
            </w:pPr>
            <w:r w:rsidRPr="008D13C2">
              <w:t>Texto de la Comisión</w:t>
            </w:r>
          </w:p>
        </w:tc>
        <w:tc>
          <w:tcPr>
            <w:tcW w:w="4876" w:type="dxa"/>
          </w:tcPr>
          <w:p w14:paraId="12EE4B47" w14:textId="77777777" w:rsidR="009A1AD4" w:rsidRPr="008D13C2" w:rsidRDefault="009A1AD4" w:rsidP="00BE2F25">
            <w:pPr>
              <w:pStyle w:val="AmColumnHeading"/>
            </w:pPr>
            <w:r w:rsidRPr="008D13C2">
              <w:t>Enmienda</w:t>
            </w:r>
          </w:p>
        </w:tc>
      </w:tr>
      <w:tr w:rsidR="009A1AD4" w:rsidRPr="008D13C2" w14:paraId="010B93BF" w14:textId="77777777" w:rsidTr="00BE2F25">
        <w:trPr>
          <w:jc w:val="center"/>
        </w:trPr>
        <w:tc>
          <w:tcPr>
            <w:tcW w:w="4876" w:type="dxa"/>
          </w:tcPr>
          <w:p w14:paraId="281C1071" w14:textId="77777777" w:rsidR="009A1AD4" w:rsidRPr="008D13C2" w:rsidRDefault="009A1AD4" w:rsidP="00BE2F25">
            <w:pPr>
              <w:pStyle w:val="Normal6a"/>
            </w:pPr>
            <w:r w:rsidRPr="008D13C2">
              <w:t>b)</w:t>
            </w:r>
            <w:r w:rsidRPr="008D13C2">
              <w:tab/>
              <w:t>el bienestar y el desarrollo social del menor, teniendo especialmente en cuenta el contexto del menor;</w:t>
            </w:r>
          </w:p>
        </w:tc>
        <w:tc>
          <w:tcPr>
            <w:tcW w:w="4876" w:type="dxa"/>
          </w:tcPr>
          <w:p w14:paraId="57AF7440" w14:textId="77777777" w:rsidR="009A1AD4" w:rsidRPr="008D13C2" w:rsidRDefault="009A1AD4" w:rsidP="00BE2F25">
            <w:pPr>
              <w:pStyle w:val="Normal6a"/>
            </w:pPr>
            <w:r w:rsidRPr="008D13C2">
              <w:t>b)</w:t>
            </w:r>
            <w:r w:rsidRPr="008D13C2">
              <w:tab/>
              <w:t>el bienestar</w:t>
            </w:r>
            <w:r w:rsidRPr="008D13C2">
              <w:rPr>
                <w:b/>
                <w:i/>
              </w:rPr>
              <w:t>, el acceso a los servicios sanitarios y educativos</w:t>
            </w:r>
            <w:r w:rsidRPr="008D13C2">
              <w:t xml:space="preserve"> y el desarrollo social del menor, teniendo especialmente en cuenta el contexto del menor</w:t>
            </w:r>
            <w:r w:rsidRPr="008D13C2">
              <w:rPr>
                <w:b/>
                <w:i/>
              </w:rPr>
              <w:t>, incluidos sus antecedentes étnicos, religiosos, culturales y lingüísticos, y la necesidad de estabilidad y continuidad en su cuidado</w:t>
            </w:r>
            <w:r w:rsidRPr="008D13C2">
              <w:t>;</w:t>
            </w:r>
          </w:p>
        </w:tc>
      </w:tr>
    </w:tbl>
    <w:p w14:paraId="342FA75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33424E7" w14:textId="77777777" w:rsidR="009A1AD4" w:rsidRPr="008D13C2" w:rsidRDefault="009A1AD4" w:rsidP="009A1AD4">
      <w:r w:rsidRPr="008D13C2">
        <w:rPr>
          <w:rStyle w:val="HideTWBExt"/>
          <w:noProof w:val="0"/>
        </w:rPr>
        <w:t>&lt;/Amend&gt;</w:t>
      </w:r>
    </w:p>
    <w:p w14:paraId="26D3DA5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1440</w:t>
      </w:r>
      <w:r w:rsidRPr="008D13C2">
        <w:rPr>
          <w:rStyle w:val="HideTWBExt"/>
          <w:b w:val="0"/>
          <w:noProof w:val="0"/>
        </w:rPr>
        <w:t>&lt;/NumAm&gt;</w:t>
      </w:r>
    </w:p>
    <w:p w14:paraId="286BDADA"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4CB7AD38" w14:textId="77777777" w:rsidR="009A1AD4" w:rsidRPr="008D13C2" w:rsidRDefault="009A1AD4" w:rsidP="009A1AD4">
      <w:pPr>
        <w:pStyle w:val="NormalBold"/>
      </w:pPr>
      <w:r w:rsidRPr="008D13C2">
        <w:rPr>
          <w:rStyle w:val="HideTWBExt"/>
          <w:b w:val="0"/>
          <w:noProof w:val="0"/>
        </w:rPr>
        <w:t>&lt;/RepeatBlock-By&gt;</w:t>
      </w:r>
    </w:p>
    <w:p w14:paraId="3D7D16E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2E3B844" w14:textId="77777777" w:rsidR="009A1AD4" w:rsidRPr="008D13C2" w:rsidRDefault="009A1AD4" w:rsidP="009A1AD4">
      <w:pPr>
        <w:pStyle w:val="NormalBold"/>
      </w:pPr>
      <w:r w:rsidRPr="008D13C2">
        <w:rPr>
          <w:rStyle w:val="HideTWBExt"/>
          <w:b w:val="0"/>
          <w:noProof w:val="0"/>
        </w:rPr>
        <w:t>&lt;Article&gt;</w:t>
      </w:r>
      <w:r w:rsidRPr="008D13C2">
        <w:t>Artículo 13 – apartado 4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64726B7" w14:textId="77777777" w:rsidTr="00BE2F25">
        <w:trPr>
          <w:trHeight w:hRule="exact" w:val="240"/>
          <w:jc w:val="center"/>
        </w:trPr>
        <w:tc>
          <w:tcPr>
            <w:tcW w:w="9752" w:type="dxa"/>
            <w:gridSpan w:val="2"/>
          </w:tcPr>
          <w:p w14:paraId="7520CC36" w14:textId="77777777" w:rsidR="009A1AD4" w:rsidRPr="008D13C2" w:rsidRDefault="009A1AD4" w:rsidP="00BE2F25"/>
        </w:tc>
      </w:tr>
      <w:tr w:rsidR="009A1AD4" w:rsidRPr="008D13C2" w14:paraId="0FAFE1B2" w14:textId="77777777" w:rsidTr="00BE2F25">
        <w:trPr>
          <w:trHeight w:val="240"/>
          <w:jc w:val="center"/>
        </w:trPr>
        <w:tc>
          <w:tcPr>
            <w:tcW w:w="4876" w:type="dxa"/>
          </w:tcPr>
          <w:p w14:paraId="72A4DEAB" w14:textId="77777777" w:rsidR="009A1AD4" w:rsidRPr="008D13C2" w:rsidRDefault="009A1AD4" w:rsidP="00BE2F25">
            <w:pPr>
              <w:pStyle w:val="AmColumnHeading"/>
            </w:pPr>
            <w:r w:rsidRPr="008D13C2">
              <w:t>Texto de la Comisión</w:t>
            </w:r>
          </w:p>
        </w:tc>
        <w:tc>
          <w:tcPr>
            <w:tcW w:w="4876" w:type="dxa"/>
          </w:tcPr>
          <w:p w14:paraId="39FF3C0F" w14:textId="77777777" w:rsidR="009A1AD4" w:rsidRPr="008D13C2" w:rsidRDefault="009A1AD4" w:rsidP="00BE2F25">
            <w:pPr>
              <w:pStyle w:val="AmColumnHeading"/>
            </w:pPr>
            <w:r w:rsidRPr="008D13C2">
              <w:t>Enmienda</w:t>
            </w:r>
          </w:p>
        </w:tc>
      </w:tr>
      <w:tr w:rsidR="009A1AD4" w:rsidRPr="008D13C2" w14:paraId="656D7C50" w14:textId="77777777" w:rsidTr="00BE2F25">
        <w:trPr>
          <w:jc w:val="center"/>
        </w:trPr>
        <w:tc>
          <w:tcPr>
            <w:tcW w:w="4876" w:type="dxa"/>
          </w:tcPr>
          <w:p w14:paraId="69721FC3" w14:textId="77777777" w:rsidR="009A1AD4" w:rsidRPr="008D13C2" w:rsidRDefault="009A1AD4" w:rsidP="00BE2F25">
            <w:pPr>
              <w:pStyle w:val="Normal6a"/>
            </w:pPr>
            <w:r w:rsidRPr="008D13C2">
              <w:t>b)</w:t>
            </w:r>
            <w:r w:rsidRPr="008D13C2">
              <w:tab/>
              <w:t>el bienestar y el desarrollo social del menor, teniendo especialmente en cuenta el contexto del menor;</w:t>
            </w:r>
          </w:p>
        </w:tc>
        <w:tc>
          <w:tcPr>
            <w:tcW w:w="4876" w:type="dxa"/>
          </w:tcPr>
          <w:p w14:paraId="5A395B39" w14:textId="77777777" w:rsidR="009A1AD4" w:rsidRPr="008D13C2" w:rsidRDefault="009A1AD4" w:rsidP="00BE2F25">
            <w:pPr>
              <w:pStyle w:val="Normal6a"/>
            </w:pPr>
            <w:r w:rsidRPr="008D13C2">
              <w:t>b)</w:t>
            </w:r>
            <w:r w:rsidRPr="008D13C2">
              <w:tab/>
              <w:t xml:space="preserve">el bienestar </w:t>
            </w:r>
            <w:r w:rsidRPr="008D13C2">
              <w:rPr>
                <w:b/>
                <w:i/>
              </w:rPr>
              <w:t>físico y mental,</w:t>
            </w:r>
            <w:r w:rsidRPr="008D13C2">
              <w:t xml:space="preserve"> y el desarrollo social del menor, teniendo especialmente en cuenta el contexto del menor;</w:t>
            </w:r>
          </w:p>
        </w:tc>
      </w:tr>
    </w:tbl>
    <w:p w14:paraId="3446E46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EB50701" w14:textId="77777777" w:rsidR="009A1AD4" w:rsidRPr="008D13C2" w:rsidRDefault="009A1AD4" w:rsidP="009A1AD4">
      <w:r w:rsidRPr="008D13C2">
        <w:rPr>
          <w:rStyle w:val="HideTWBExt"/>
          <w:noProof w:val="0"/>
        </w:rPr>
        <w:t>&lt;/Amend&gt;</w:t>
      </w:r>
    </w:p>
    <w:p w14:paraId="34FB4B4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1441</w:t>
      </w:r>
      <w:r w:rsidRPr="008D13C2">
        <w:rPr>
          <w:rStyle w:val="HideTWBExt"/>
          <w:b w:val="0"/>
          <w:noProof w:val="0"/>
        </w:rPr>
        <w:t>&lt;/NumAm&gt;</w:t>
      </w:r>
    </w:p>
    <w:p w14:paraId="278493AE"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2422315C" w14:textId="77777777" w:rsidR="009A1AD4" w:rsidRPr="008D13C2" w:rsidRDefault="009A1AD4" w:rsidP="009A1AD4">
      <w:pPr>
        <w:pStyle w:val="NormalBold"/>
      </w:pPr>
      <w:r w:rsidRPr="008D13C2">
        <w:rPr>
          <w:rStyle w:val="HideTWBExt"/>
          <w:b w:val="0"/>
          <w:noProof w:val="0"/>
        </w:rPr>
        <w:t>&lt;/RepeatBlock-By&gt;</w:t>
      </w:r>
    </w:p>
    <w:p w14:paraId="4ECC644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22FA0B5" w14:textId="77777777" w:rsidR="009A1AD4" w:rsidRPr="008D13C2" w:rsidRDefault="009A1AD4" w:rsidP="009A1AD4">
      <w:pPr>
        <w:pStyle w:val="NormalBold"/>
      </w:pPr>
      <w:r w:rsidRPr="008D13C2">
        <w:rPr>
          <w:rStyle w:val="HideTWBExt"/>
          <w:b w:val="0"/>
          <w:noProof w:val="0"/>
        </w:rPr>
        <w:t>&lt;Article&gt;</w:t>
      </w:r>
      <w:r w:rsidRPr="008D13C2">
        <w:t>Artículo 13 – apartado 4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366A478" w14:textId="77777777" w:rsidTr="00BE2F25">
        <w:trPr>
          <w:trHeight w:hRule="exact" w:val="240"/>
          <w:jc w:val="center"/>
        </w:trPr>
        <w:tc>
          <w:tcPr>
            <w:tcW w:w="9752" w:type="dxa"/>
            <w:gridSpan w:val="2"/>
          </w:tcPr>
          <w:p w14:paraId="4834F9F9" w14:textId="77777777" w:rsidR="009A1AD4" w:rsidRPr="008D13C2" w:rsidRDefault="009A1AD4" w:rsidP="00BE2F25"/>
        </w:tc>
      </w:tr>
      <w:tr w:rsidR="009A1AD4" w:rsidRPr="008D13C2" w14:paraId="42D75613" w14:textId="77777777" w:rsidTr="00BE2F25">
        <w:trPr>
          <w:trHeight w:val="240"/>
          <w:jc w:val="center"/>
        </w:trPr>
        <w:tc>
          <w:tcPr>
            <w:tcW w:w="4876" w:type="dxa"/>
          </w:tcPr>
          <w:p w14:paraId="03C04F5D" w14:textId="77777777" w:rsidR="009A1AD4" w:rsidRPr="008D13C2" w:rsidRDefault="009A1AD4" w:rsidP="00BE2F25">
            <w:pPr>
              <w:pStyle w:val="AmColumnHeading"/>
            </w:pPr>
            <w:r w:rsidRPr="008D13C2">
              <w:t>Texto de la Comisión</w:t>
            </w:r>
          </w:p>
        </w:tc>
        <w:tc>
          <w:tcPr>
            <w:tcW w:w="4876" w:type="dxa"/>
          </w:tcPr>
          <w:p w14:paraId="03B14601" w14:textId="77777777" w:rsidR="009A1AD4" w:rsidRPr="008D13C2" w:rsidRDefault="009A1AD4" w:rsidP="00BE2F25">
            <w:pPr>
              <w:pStyle w:val="AmColumnHeading"/>
            </w:pPr>
            <w:r w:rsidRPr="008D13C2">
              <w:t>Enmienda</w:t>
            </w:r>
          </w:p>
        </w:tc>
      </w:tr>
      <w:tr w:rsidR="009A1AD4" w:rsidRPr="008D13C2" w14:paraId="115A2154" w14:textId="77777777" w:rsidTr="00BE2F25">
        <w:trPr>
          <w:jc w:val="center"/>
        </w:trPr>
        <w:tc>
          <w:tcPr>
            <w:tcW w:w="4876" w:type="dxa"/>
          </w:tcPr>
          <w:p w14:paraId="5A0DFC34" w14:textId="77777777" w:rsidR="009A1AD4" w:rsidRPr="008D13C2" w:rsidRDefault="009A1AD4" w:rsidP="00BE2F25">
            <w:pPr>
              <w:pStyle w:val="Normal6a"/>
            </w:pPr>
            <w:r w:rsidRPr="008D13C2">
              <w:t>b)</w:t>
            </w:r>
            <w:r w:rsidRPr="008D13C2">
              <w:tab/>
              <w:t xml:space="preserve">el bienestar y el desarrollo social del </w:t>
            </w:r>
            <w:r w:rsidRPr="008D13C2">
              <w:rPr>
                <w:b/>
                <w:i/>
              </w:rPr>
              <w:t>menor</w:t>
            </w:r>
            <w:r w:rsidRPr="008D13C2">
              <w:t xml:space="preserve">, teniendo especialmente en cuenta el contexto del </w:t>
            </w:r>
            <w:r w:rsidRPr="008D13C2">
              <w:rPr>
                <w:b/>
                <w:i/>
              </w:rPr>
              <w:t>menor</w:t>
            </w:r>
            <w:r w:rsidRPr="008D13C2">
              <w:t>;</w:t>
            </w:r>
          </w:p>
        </w:tc>
        <w:tc>
          <w:tcPr>
            <w:tcW w:w="4876" w:type="dxa"/>
          </w:tcPr>
          <w:p w14:paraId="659146E8" w14:textId="77777777" w:rsidR="009A1AD4" w:rsidRPr="008D13C2" w:rsidRDefault="009A1AD4" w:rsidP="00BE2F25">
            <w:pPr>
              <w:pStyle w:val="Normal6a"/>
            </w:pPr>
            <w:r w:rsidRPr="008D13C2">
              <w:t>b)</w:t>
            </w:r>
            <w:r w:rsidRPr="008D13C2">
              <w:tab/>
              <w:t xml:space="preserve">el bienestar y el desarrollo social del </w:t>
            </w:r>
            <w:r w:rsidRPr="008D13C2">
              <w:rPr>
                <w:b/>
                <w:i/>
              </w:rPr>
              <w:t>niño</w:t>
            </w:r>
            <w:r w:rsidRPr="008D13C2">
              <w:t xml:space="preserve">, teniendo especialmente en cuenta el contexto del </w:t>
            </w:r>
            <w:r w:rsidRPr="008D13C2">
              <w:rPr>
                <w:b/>
                <w:i/>
              </w:rPr>
              <w:t>niño</w:t>
            </w:r>
            <w:r w:rsidRPr="008D13C2">
              <w:t>;</w:t>
            </w:r>
          </w:p>
        </w:tc>
      </w:tr>
    </w:tbl>
    <w:p w14:paraId="49BD4E5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E730345" w14:textId="77777777" w:rsidR="009A1AD4" w:rsidRPr="008D13C2" w:rsidRDefault="009A1AD4" w:rsidP="009A1AD4">
      <w:r w:rsidRPr="008D13C2">
        <w:rPr>
          <w:rStyle w:val="HideTWBExt"/>
          <w:noProof w:val="0"/>
        </w:rPr>
        <w:t>&lt;/Amend&gt;</w:t>
      </w:r>
    </w:p>
    <w:p w14:paraId="4EF914A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1442</w:t>
      </w:r>
      <w:r w:rsidRPr="008D13C2">
        <w:rPr>
          <w:rStyle w:val="HideTWBExt"/>
          <w:b w:val="0"/>
          <w:noProof w:val="0"/>
        </w:rPr>
        <w:t>&lt;/NumAm&gt;</w:t>
      </w:r>
    </w:p>
    <w:p w14:paraId="449B3A31"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1214419F" w14:textId="77777777" w:rsidR="009A1AD4" w:rsidRPr="008D13C2" w:rsidRDefault="009A1AD4" w:rsidP="009A1AD4">
      <w:pPr>
        <w:pStyle w:val="NormalBold"/>
      </w:pPr>
      <w:r w:rsidRPr="008D13C2">
        <w:rPr>
          <w:rStyle w:val="HideTWBExt"/>
          <w:b w:val="0"/>
          <w:noProof w:val="0"/>
        </w:rPr>
        <w:t>&lt;/RepeatBlock-By&gt;</w:t>
      </w:r>
    </w:p>
    <w:p w14:paraId="2E261FB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79C9198" w14:textId="77777777" w:rsidR="009A1AD4" w:rsidRPr="008D13C2" w:rsidRDefault="009A1AD4" w:rsidP="009A1AD4">
      <w:pPr>
        <w:pStyle w:val="NormalBold"/>
      </w:pPr>
      <w:r w:rsidRPr="008D13C2">
        <w:rPr>
          <w:rStyle w:val="HideTWBExt"/>
          <w:b w:val="0"/>
          <w:noProof w:val="0"/>
        </w:rPr>
        <w:t>&lt;Article&gt;</w:t>
      </w:r>
      <w:r w:rsidRPr="008D13C2">
        <w:t>Artículo 13 – apartado 4 – letra b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D9FCC9F" w14:textId="77777777" w:rsidTr="00BE2F25">
        <w:trPr>
          <w:trHeight w:hRule="exact" w:val="240"/>
          <w:jc w:val="center"/>
        </w:trPr>
        <w:tc>
          <w:tcPr>
            <w:tcW w:w="9752" w:type="dxa"/>
            <w:gridSpan w:val="2"/>
          </w:tcPr>
          <w:p w14:paraId="1C8A3855" w14:textId="77777777" w:rsidR="009A1AD4" w:rsidRPr="008D13C2" w:rsidRDefault="009A1AD4" w:rsidP="00BE2F25"/>
        </w:tc>
      </w:tr>
      <w:tr w:rsidR="009A1AD4" w:rsidRPr="008D13C2" w14:paraId="41D4F8E2" w14:textId="77777777" w:rsidTr="00BE2F25">
        <w:trPr>
          <w:trHeight w:val="240"/>
          <w:jc w:val="center"/>
        </w:trPr>
        <w:tc>
          <w:tcPr>
            <w:tcW w:w="4876" w:type="dxa"/>
          </w:tcPr>
          <w:p w14:paraId="7679F55B" w14:textId="77777777" w:rsidR="009A1AD4" w:rsidRPr="008D13C2" w:rsidRDefault="009A1AD4" w:rsidP="00BE2F25">
            <w:pPr>
              <w:pStyle w:val="AmColumnHeading"/>
            </w:pPr>
            <w:r w:rsidRPr="008D13C2">
              <w:t>Texto de la Comisión</w:t>
            </w:r>
          </w:p>
        </w:tc>
        <w:tc>
          <w:tcPr>
            <w:tcW w:w="4876" w:type="dxa"/>
          </w:tcPr>
          <w:p w14:paraId="3FC69F2B" w14:textId="77777777" w:rsidR="009A1AD4" w:rsidRPr="008D13C2" w:rsidRDefault="009A1AD4" w:rsidP="00BE2F25">
            <w:pPr>
              <w:pStyle w:val="AmColumnHeading"/>
            </w:pPr>
            <w:r w:rsidRPr="008D13C2">
              <w:t>Enmienda</w:t>
            </w:r>
          </w:p>
        </w:tc>
      </w:tr>
      <w:tr w:rsidR="009A1AD4" w:rsidRPr="008D13C2" w14:paraId="500A7982" w14:textId="77777777" w:rsidTr="00BE2F25">
        <w:trPr>
          <w:jc w:val="center"/>
        </w:trPr>
        <w:tc>
          <w:tcPr>
            <w:tcW w:w="4876" w:type="dxa"/>
          </w:tcPr>
          <w:p w14:paraId="225CBBC9" w14:textId="77777777" w:rsidR="009A1AD4" w:rsidRPr="008D13C2" w:rsidRDefault="009A1AD4" w:rsidP="00BE2F25">
            <w:pPr>
              <w:pStyle w:val="Normal6a"/>
            </w:pPr>
          </w:p>
        </w:tc>
        <w:tc>
          <w:tcPr>
            <w:tcW w:w="4876" w:type="dxa"/>
          </w:tcPr>
          <w:p w14:paraId="5A9CE503" w14:textId="77777777" w:rsidR="009A1AD4" w:rsidRPr="008D13C2" w:rsidRDefault="009A1AD4" w:rsidP="00BE2F25">
            <w:pPr>
              <w:pStyle w:val="Normal6a"/>
            </w:pPr>
            <w:r w:rsidRPr="008D13C2">
              <w:rPr>
                <w:b/>
                <w:i/>
              </w:rPr>
              <w:t>b bis)</w:t>
            </w:r>
            <w:r w:rsidRPr="008D13C2">
              <w:tab/>
            </w:r>
            <w:r w:rsidRPr="008D13C2">
              <w:rPr>
                <w:b/>
                <w:i/>
              </w:rPr>
              <w:t>las situaciones de vulnerabilidad, en particular traumas, necesidades de salud específicas y discapacidad;</w:t>
            </w:r>
          </w:p>
        </w:tc>
      </w:tr>
    </w:tbl>
    <w:p w14:paraId="3CE44CC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D61BB32" w14:textId="77777777" w:rsidR="009A1AD4" w:rsidRPr="008D13C2" w:rsidRDefault="009A1AD4" w:rsidP="009A1AD4">
      <w:r w:rsidRPr="008D13C2">
        <w:rPr>
          <w:rStyle w:val="HideTWBExt"/>
          <w:noProof w:val="0"/>
        </w:rPr>
        <w:t>&lt;/Amend&gt;</w:t>
      </w:r>
    </w:p>
    <w:p w14:paraId="4C83EAF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1443</w:t>
      </w:r>
      <w:r w:rsidRPr="008D13C2">
        <w:rPr>
          <w:rStyle w:val="HideTWBExt"/>
          <w:b w:val="0"/>
          <w:noProof w:val="0"/>
        </w:rPr>
        <w:t>&lt;/NumAm&gt;</w:t>
      </w:r>
    </w:p>
    <w:p w14:paraId="7BD96BBA"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5F06BDA6" w14:textId="77777777" w:rsidR="009A1AD4" w:rsidRPr="008D13C2" w:rsidRDefault="009A1AD4" w:rsidP="009A1AD4">
      <w:pPr>
        <w:pStyle w:val="NormalBold"/>
      </w:pPr>
      <w:r w:rsidRPr="008D13C2">
        <w:rPr>
          <w:rStyle w:val="HideTWBExt"/>
          <w:b w:val="0"/>
          <w:noProof w:val="0"/>
        </w:rPr>
        <w:t>&lt;/RepeatBlock-By&gt;</w:t>
      </w:r>
    </w:p>
    <w:p w14:paraId="20A6658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A924FFA" w14:textId="77777777" w:rsidR="009A1AD4" w:rsidRPr="008D13C2" w:rsidRDefault="009A1AD4" w:rsidP="009A1AD4">
      <w:pPr>
        <w:pStyle w:val="NormalBold"/>
      </w:pPr>
      <w:r w:rsidRPr="008D13C2">
        <w:rPr>
          <w:rStyle w:val="HideTWBExt"/>
          <w:b w:val="0"/>
          <w:noProof w:val="0"/>
        </w:rPr>
        <w:t>&lt;Article&gt;</w:t>
      </w:r>
      <w:r w:rsidRPr="008D13C2">
        <w:t>Artículo 13 – apartado 4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3EB19CF" w14:textId="77777777" w:rsidTr="00BE2F25">
        <w:trPr>
          <w:trHeight w:hRule="exact" w:val="240"/>
          <w:jc w:val="center"/>
        </w:trPr>
        <w:tc>
          <w:tcPr>
            <w:tcW w:w="9752" w:type="dxa"/>
            <w:gridSpan w:val="2"/>
          </w:tcPr>
          <w:p w14:paraId="4A12F26D" w14:textId="77777777" w:rsidR="009A1AD4" w:rsidRPr="008D13C2" w:rsidRDefault="009A1AD4" w:rsidP="00BE2F25"/>
        </w:tc>
      </w:tr>
      <w:tr w:rsidR="009A1AD4" w:rsidRPr="008D13C2" w14:paraId="6D71CBF3" w14:textId="77777777" w:rsidTr="00BE2F25">
        <w:trPr>
          <w:trHeight w:val="240"/>
          <w:jc w:val="center"/>
        </w:trPr>
        <w:tc>
          <w:tcPr>
            <w:tcW w:w="4876" w:type="dxa"/>
          </w:tcPr>
          <w:p w14:paraId="7D4A0EB6" w14:textId="77777777" w:rsidR="009A1AD4" w:rsidRPr="008D13C2" w:rsidRDefault="009A1AD4" w:rsidP="00BE2F25">
            <w:pPr>
              <w:pStyle w:val="AmColumnHeading"/>
            </w:pPr>
            <w:r w:rsidRPr="008D13C2">
              <w:t>Texto de la Comisión</w:t>
            </w:r>
          </w:p>
        </w:tc>
        <w:tc>
          <w:tcPr>
            <w:tcW w:w="4876" w:type="dxa"/>
          </w:tcPr>
          <w:p w14:paraId="1D234744" w14:textId="77777777" w:rsidR="009A1AD4" w:rsidRPr="008D13C2" w:rsidRDefault="009A1AD4" w:rsidP="00BE2F25">
            <w:pPr>
              <w:pStyle w:val="AmColumnHeading"/>
            </w:pPr>
            <w:r w:rsidRPr="008D13C2">
              <w:t>Enmienda</w:t>
            </w:r>
          </w:p>
        </w:tc>
      </w:tr>
      <w:tr w:rsidR="009A1AD4" w:rsidRPr="008D13C2" w14:paraId="47A9A51A" w14:textId="77777777" w:rsidTr="00BE2F25">
        <w:trPr>
          <w:jc w:val="center"/>
        </w:trPr>
        <w:tc>
          <w:tcPr>
            <w:tcW w:w="4876" w:type="dxa"/>
          </w:tcPr>
          <w:p w14:paraId="41AA17B9" w14:textId="77777777" w:rsidR="009A1AD4" w:rsidRPr="008D13C2" w:rsidRDefault="009A1AD4" w:rsidP="00BE2F25">
            <w:pPr>
              <w:pStyle w:val="Normal6a"/>
            </w:pPr>
            <w:r w:rsidRPr="008D13C2">
              <w:rPr>
                <w:b/>
                <w:i/>
              </w:rPr>
              <w:t>c)</w:t>
            </w:r>
            <w:r w:rsidRPr="008D13C2">
              <w:tab/>
            </w:r>
            <w:r w:rsidRPr="008D13C2">
              <w:rPr>
                <w:b/>
                <w:i/>
              </w:rPr>
              <w:t>consideraciones de seguridad y protección, especialmente en caso de riesgo de que el menor sea víctima de cualquier forma de violencia y explotación, incluida la trata de personas;</w:t>
            </w:r>
          </w:p>
        </w:tc>
        <w:tc>
          <w:tcPr>
            <w:tcW w:w="4876" w:type="dxa"/>
          </w:tcPr>
          <w:p w14:paraId="355CE428" w14:textId="77777777" w:rsidR="009A1AD4" w:rsidRPr="008D13C2" w:rsidRDefault="009A1AD4" w:rsidP="00BE2F25">
            <w:pPr>
              <w:pStyle w:val="Normal6a"/>
            </w:pPr>
            <w:r w:rsidRPr="008D13C2">
              <w:rPr>
                <w:b/>
                <w:i/>
              </w:rPr>
              <w:t>suprimida</w:t>
            </w:r>
          </w:p>
        </w:tc>
      </w:tr>
    </w:tbl>
    <w:p w14:paraId="522FB6B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0B81E713" w14:textId="77777777" w:rsidR="009A1AD4" w:rsidRPr="008D13C2" w:rsidRDefault="009A1AD4" w:rsidP="009A1AD4">
      <w:r w:rsidRPr="008D13C2">
        <w:rPr>
          <w:rStyle w:val="HideTWBExt"/>
          <w:noProof w:val="0"/>
        </w:rPr>
        <w:t>&lt;/Amend&gt;</w:t>
      </w:r>
    </w:p>
    <w:p w14:paraId="49447BA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1444</w:t>
      </w:r>
      <w:r w:rsidRPr="008D13C2">
        <w:rPr>
          <w:rStyle w:val="HideTWBExt"/>
          <w:b w:val="0"/>
          <w:noProof w:val="0"/>
        </w:rPr>
        <w:t>&lt;/NumAm&gt;</w:t>
      </w:r>
    </w:p>
    <w:p w14:paraId="6348313F"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63962297" w14:textId="77777777" w:rsidR="009A1AD4" w:rsidRPr="008D13C2" w:rsidRDefault="009A1AD4" w:rsidP="009A1AD4">
      <w:pPr>
        <w:pStyle w:val="NormalBold"/>
      </w:pPr>
      <w:r w:rsidRPr="008D13C2">
        <w:rPr>
          <w:rStyle w:val="HideTWBExt"/>
          <w:b w:val="0"/>
          <w:noProof w:val="0"/>
        </w:rPr>
        <w:t>&lt;/RepeatBlock-By&gt;</w:t>
      </w:r>
    </w:p>
    <w:p w14:paraId="11B9D97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1D97A10" w14:textId="77777777" w:rsidR="009A1AD4" w:rsidRPr="008D13C2" w:rsidRDefault="009A1AD4" w:rsidP="009A1AD4">
      <w:pPr>
        <w:pStyle w:val="NormalBold"/>
      </w:pPr>
      <w:r w:rsidRPr="008D13C2">
        <w:rPr>
          <w:rStyle w:val="HideTWBExt"/>
          <w:b w:val="0"/>
          <w:noProof w:val="0"/>
        </w:rPr>
        <w:t>&lt;Article&gt;</w:t>
      </w:r>
      <w:r w:rsidRPr="008D13C2">
        <w:t>Artículo 13 – apartado 4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6C3800D" w14:textId="77777777" w:rsidTr="00BE2F25">
        <w:trPr>
          <w:trHeight w:hRule="exact" w:val="240"/>
          <w:jc w:val="center"/>
        </w:trPr>
        <w:tc>
          <w:tcPr>
            <w:tcW w:w="9752" w:type="dxa"/>
            <w:gridSpan w:val="2"/>
          </w:tcPr>
          <w:p w14:paraId="2F2C6FA3" w14:textId="77777777" w:rsidR="009A1AD4" w:rsidRPr="008D13C2" w:rsidRDefault="009A1AD4" w:rsidP="00BE2F25"/>
        </w:tc>
      </w:tr>
      <w:tr w:rsidR="009A1AD4" w:rsidRPr="008D13C2" w14:paraId="01737785" w14:textId="77777777" w:rsidTr="00BE2F25">
        <w:trPr>
          <w:trHeight w:val="240"/>
          <w:jc w:val="center"/>
        </w:trPr>
        <w:tc>
          <w:tcPr>
            <w:tcW w:w="4876" w:type="dxa"/>
          </w:tcPr>
          <w:p w14:paraId="251469A3" w14:textId="77777777" w:rsidR="009A1AD4" w:rsidRPr="008D13C2" w:rsidRDefault="009A1AD4" w:rsidP="00BE2F25">
            <w:pPr>
              <w:pStyle w:val="AmColumnHeading"/>
            </w:pPr>
            <w:r w:rsidRPr="008D13C2">
              <w:t>Texto de la Comisión</w:t>
            </w:r>
          </w:p>
        </w:tc>
        <w:tc>
          <w:tcPr>
            <w:tcW w:w="4876" w:type="dxa"/>
          </w:tcPr>
          <w:p w14:paraId="1B254FCF" w14:textId="77777777" w:rsidR="009A1AD4" w:rsidRPr="008D13C2" w:rsidRDefault="009A1AD4" w:rsidP="00BE2F25">
            <w:pPr>
              <w:pStyle w:val="AmColumnHeading"/>
            </w:pPr>
            <w:r w:rsidRPr="008D13C2">
              <w:t>Enmienda</w:t>
            </w:r>
          </w:p>
        </w:tc>
      </w:tr>
      <w:tr w:rsidR="009A1AD4" w:rsidRPr="008D13C2" w14:paraId="6E3E097A" w14:textId="77777777" w:rsidTr="00BE2F25">
        <w:trPr>
          <w:jc w:val="center"/>
        </w:trPr>
        <w:tc>
          <w:tcPr>
            <w:tcW w:w="4876" w:type="dxa"/>
          </w:tcPr>
          <w:p w14:paraId="45BCC916" w14:textId="77777777" w:rsidR="009A1AD4" w:rsidRPr="008D13C2" w:rsidRDefault="009A1AD4" w:rsidP="00BE2F25">
            <w:pPr>
              <w:pStyle w:val="Normal6a"/>
            </w:pPr>
            <w:r w:rsidRPr="008D13C2">
              <w:t>c)</w:t>
            </w:r>
            <w:r w:rsidRPr="008D13C2">
              <w:tab/>
              <w:t>consideraciones de seguridad y protección, especialmente en caso de riesgo de que el menor sea víctima de cualquier forma de violencia y explotación, incluida la trata de personas;</w:t>
            </w:r>
          </w:p>
        </w:tc>
        <w:tc>
          <w:tcPr>
            <w:tcW w:w="4876" w:type="dxa"/>
          </w:tcPr>
          <w:p w14:paraId="767B2B6E" w14:textId="77777777" w:rsidR="009A1AD4" w:rsidRPr="008D13C2" w:rsidRDefault="009A1AD4" w:rsidP="00BE2F25">
            <w:pPr>
              <w:pStyle w:val="Normal6a"/>
            </w:pPr>
            <w:r w:rsidRPr="008D13C2">
              <w:t>c)</w:t>
            </w:r>
            <w:r w:rsidRPr="008D13C2">
              <w:tab/>
              <w:t>consideraciones de seguridad y protección, especialmente en caso de riesgo de que el menor sea víctima de cualquier forma de violencia y explotación, incluida la trata de personas</w:t>
            </w:r>
            <w:r w:rsidRPr="008D13C2">
              <w:rPr>
                <w:b/>
                <w:i/>
              </w:rPr>
              <w:t>, y la consideración de que el internamiento nunca redunda en el interés superior del niño</w:t>
            </w:r>
            <w:r w:rsidRPr="008D13C2">
              <w:t>;</w:t>
            </w:r>
          </w:p>
        </w:tc>
      </w:tr>
    </w:tbl>
    <w:p w14:paraId="5CFE8A8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C15249A" w14:textId="77777777" w:rsidR="009A1AD4" w:rsidRPr="008D13C2" w:rsidRDefault="009A1AD4" w:rsidP="009A1AD4">
      <w:r w:rsidRPr="008D13C2">
        <w:rPr>
          <w:rStyle w:val="HideTWBExt"/>
          <w:noProof w:val="0"/>
        </w:rPr>
        <w:t>&lt;/Amend&gt;</w:t>
      </w:r>
    </w:p>
    <w:p w14:paraId="46AC41E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1445</w:t>
      </w:r>
      <w:r w:rsidRPr="008D13C2">
        <w:rPr>
          <w:rStyle w:val="HideTWBExt"/>
          <w:b w:val="0"/>
          <w:noProof w:val="0"/>
        </w:rPr>
        <w:t>&lt;/NumAm&gt;</w:t>
      </w:r>
    </w:p>
    <w:p w14:paraId="5968C0FC"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22C078BD" w14:textId="77777777" w:rsidR="009A1AD4" w:rsidRPr="008D13C2" w:rsidRDefault="009A1AD4" w:rsidP="009A1AD4">
      <w:pPr>
        <w:pStyle w:val="NormalBold"/>
      </w:pPr>
      <w:r w:rsidRPr="008D13C2">
        <w:rPr>
          <w:rStyle w:val="HideTWBExt"/>
          <w:b w:val="0"/>
          <w:noProof w:val="0"/>
        </w:rPr>
        <w:t>&lt;/RepeatBlock-By&gt;</w:t>
      </w:r>
    </w:p>
    <w:p w14:paraId="4CE4A16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A11F0B1" w14:textId="77777777" w:rsidR="009A1AD4" w:rsidRPr="008D13C2" w:rsidRDefault="009A1AD4" w:rsidP="009A1AD4">
      <w:pPr>
        <w:pStyle w:val="NormalBold"/>
      </w:pPr>
      <w:r w:rsidRPr="008D13C2">
        <w:rPr>
          <w:rStyle w:val="HideTWBExt"/>
          <w:b w:val="0"/>
          <w:noProof w:val="0"/>
        </w:rPr>
        <w:t>&lt;Article&gt;</w:t>
      </w:r>
      <w:r w:rsidRPr="008D13C2">
        <w:t>Artículo 13 – apartado 4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E267347" w14:textId="77777777" w:rsidTr="00BE2F25">
        <w:trPr>
          <w:trHeight w:hRule="exact" w:val="240"/>
          <w:jc w:val="center"/>
        </w:trPr>
        <w:tc>
          <w:tcPr>
            <w:tcW w:w="9752" w:type="dxa"/>
            <w:gridSpan w:val="2"/>
          </w:tcPr>
          <w:p w14:paraId="1D4BC08C" w14:textId="77777777" w:rsidR="009A1AD4" w:rsidRPr="008D13C2" w:rsidRDefault="009A1AD4" w:rsidP="00BE2F25"/>
        </w:tc>
      </w:tr>
      <w:tr w:rsidR="009A1AD4" w:rsidRPr="008D13C2" w14:paraId="25AF40AA" w14:textId="77777777" w:rsidTr="00BE2F25">
        <w:trPr>
          <w:trHeight w:val="240"/>
          <w:jc w:val="center"/>
        </w:trPr>
        <w:tc>
          <w:tcPr>
            <w:tcW w:w="4876" w:type="dxa"/>
          </w:tcPr>
          <w:p w14:paraId="24216261" w14:textId="77777777" w:rsidR="009A1AD4" w:rsidRPr="008D13C2" w:rsidRDefault="009A1AD4" w:rsidP="00BE2F25">
            <w:pPr>
              <w:pStyle w:val="AmColumnHeading"/>
            </w:pPr>
            <w:r w:rsidRPr="008D13C2">
              <w:t>Texto de la Comisión</w:t>
            </w:r>
          </w:p>
        </w:tc>
        <w:tc>
          <w:tcPr>
            <w:tcW w:w="4876" w:type="dxa"/>
          </w:tcPr>
          <w:p w14:paraId="2FC7F92F" w14:textId="77777777" w:rsidR="009A1AD4" w:rsidRPr="008D13C2" w:rsidRDefault="009A1AD4" w:rsidP="00BE2F25">
            <w:pPr>
              <w:pStyle w:val="AmColumnHeading"/>
            </w:pPr>
            <w:r w:rsidRPr="008D13C2">
              <w:t>Enmienda</w:t>
            </w:r>
          </w:p>
        </w:tc>
      </w:tr>
      <w:tr w:rsidR="009A1AD4" w:rsidRPr="008D13C2" w14:paraId="4D4138D6" w14:textId="77777777" w:rsidTr="00BE2F25">
        <w:trPr>
          <w:jc w:val="center"/>
        </w:trPr>
        <w:tc>
          <w:tcPr>
            <w:tcW w:w="4876" w:type="dxa"/>
          </w:tcPr>
          <w:p w14:paraId="4F508343" w14:textId="77777777" w:rsidR="009A1AD4" w:rsidRPr="008D13C2" w:rsidRDefault="009A1AD4" w:rsidP="00BE2F25">
            <w:pPr>
              <w:pStyle w:val="Normal6a"/>
            </w:pPr>
            <w:r w:rsidRPr="008D13C2">
              <w:t>c)</w:t>
            </w:r>
            <w:r w:rsidRPr="008D13C2">
              <w:tab/>
              <w:t>consideraciones de seguridad y protección, especialmente en caso de riesgo de que el menor sea víctima de cualquier forma de violencia y explotación, incluida la trata de personas;</w:t>
            </w:r>
          </w:p>
        </w:tc>
        <w:tc>
          <w:tcPr>
            <w:tcW w:w="4876" w:type="dxa"/>
          </w:tcPr>
          <w:p w14:paraId="5EC88272" w14:textId="77777777" w:rsidR="009A1AD4" w:rsidRPr="008D13C2" w:rsidRDefault="009A1AD4" w:rsidP="00BE2F25">
            <w:pPr>
              <w:pStyle w:val="Normal6a"/>
            </w:pPr>
            <w:r w:rsidRPr="008D13C2">
              <w:t>c)</w:t>
            </w:r>
            <w:r w:rsidRPr="008D13C2">
              <w:tab/>
              <w:t xml:space="preserve">consideraciones de seguridad y protección, en particular </w:t>
            </w:r>
            <w:r w:rsidRPr="008D13C2">
              <w:rPr>
                <w:b/>
                <w:i/>
              </w:rPr>
              <w:t>cuando el menor es un solicitante de asilo o un refugiado, o</w:t>
            </w:r>
            <w:r w:rsidRPr="008D13C2">
              <w:t xml:space="preserve"> en caso de riesgo de que el menor sea víctima de cualquier forma de violencia y explotación, incluida la trata de personas </w:t>
            </w:r>
            <w:r w:rsidRPr="008D13C2">
              <w:rPr>
                <w:b/>
                <w:i/>
              </w:rPr>
              <w:t>o la violencia en el seno de la familia</w:t>
            </w:r>
            <w:r w:rsidRPr="008D13C2">
              <w:t>;</w:t>
            </w:r>
          </w:p>
        </w:tc>
      </w:tr>
    </w:tbl>
    <w:p w14:paraId="5A2E596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F27F72B" w14:textId="77777777" w:rsidR="009A1AD4" w:rsidRPr="008D13C2" w:rsidRDefault="009A1AD4" w:rsidP="009A1AD4">
      <w:r w:rsidRPr="008D13C2">
        <w:rPr>
          <w:rStyle w:val="HideTWBExt"/>
          <w:noProof w:val="0"/>
        </w:rPr>
        <w:t>&lt;/Amend&gt;</w:t>
      </w:r>
    </w:p>
    <w:p w14:paraId="0EB7F1B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1446</w:t>
      </w:r>
      <w:r w:rsidRPr="008D13C2">
        <w:rPr>
          <w:rStyle w:val="HideTWBExt"/>
          <w:b w:val="0"/>
          <w:noProof w:val="0"/>
        </w:rPr>
        <w:t>&lt;/NumAm&gt;</w:t>
      </w:r>
    </w:p>
    <w:p w14:paraId="41C0AE28"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17E6029C" w14:textId="77777777" w:rsidR="009A1AD4" w:rsidRPr="008D13C2" w:rsidRDefault="009A1AD4" w:rsidP="009A1AD4">
      <w:pPr>
        <w:pStyle w:val="NormalBold"/>
      </w:pPr>
      <w:r w:rsidRPr="008D13C2">
        <w:rPr>
          <w:rStyle w:val="HideTWBExt"/>
          <w:b w:val="0"/>
          <w:noProof w:val="0"/>
        </w:rPr>
        <w:t>&lt;/RepeatBlock-By&gt;</w:t>
      </w:r>
    </w:p>
    <w:p w14:paraId="6DFED87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4C407A1" w14:textId="77777777" w:rsidR="009A1AD4" w:rsidRPr="008D13C2" w:rsidRDefault="009A1AD4" w:rsidP="009A1AD4">
      <w:pPr>
        <w:pStyle w:val="NormalBold"/>
      </w:pPr>
      <w:r w:rsidRPr="008D13C2">
        <w:rPr>
          <w:rStyle w:val="HideTWBExt"/>
          <w:b w:val="0"/>
          <w:noProof w:val="0"/>
        </w:rPr>
        <w:t>&lt;Article&gt;</w:t>
      </w:r>
      <w:r w:rsidRPr="008D13C2">
        <w:t>Artículo 13 – apartado 4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5AA2E54" w14:textId="77777777" w:rsidTr="00BE2F25">
        <w:trPr>
          <w:trHeight w:hRule="exact" w:val="240"/>
          <w:jc w:val="center"/>
        </w:trPr>
        <w:tc>
          <w:tcPr>
            <w:tcW w:w="9752" w:type="dxa"/>
            <w:gridSpan w:val="2"/>
          </w:tcPr>
          <w:p w14:paraId="4F658B9F" w14:textId="77777777" w:rsidR="009A1AD4" w:rsidRPr="008D13C2" w:rsidRDefault="009A1AD4" w:rsidP="00BE2F25"/>
        </w:tc>
      </w:tr>
      <w:tr w:rsidR="009A1AD4" w:rsidRPr="008D13C2" w14:paraId="2C219F46" w14:textId="77777777" w:rsidTr="00BE2F25">
        <w:trPr>
          <w:trHeight w:val="240"/>
          <w:jc w:val="center"/>
        </w:trPr>
        <w:tc>
          <w:tcPr>
            <w:tcW w:w="4876" w:type="dxa"/>
          </w:tcPr>
          <w:p w14:paraId="6CBFFEA4" w14:textId="77777777" w:rsidR="009A1AD4" w:rsidRPr="008D13C2" w:rsidRDefault="009A1AD4" w:rsidP="00BE2F25">
            <w:pPr>
              <w:pStyle w:val="AmColumnHeading"/>
            </w:pPr>
            <w:r w:rsidRPr="008D13C2">
              <w:t>Texto de la Comisión</w:t>
            </w:r>
          </w:p>
        </w:tc>
        <w:tc>
          <w:tcPr>
            <w:tcW w:w="4876" w:type="dxa"/>
          </w:tcPr>
          <w:p w14:paraId="1C98C747" w14:textId="77777777" w:rsidR="009A1AD4" w:rsidRPr="008D13C2" w:rsidRDefault="009A1AD4" w:rsidP="00BE2F25">
            <w:pPr>
              <w:pStyle w:val="AmColumnHeading"/>
            </w:pPr>
            <w:r w:rsidRPr="008D13C2">
              <w:t>Enmienda</w:t>
            </w:r>
          </w:p>
        </w:tc>
      </w:tr>
      <w:tr w:rsidR="009A1AD4" w:rsidRPr="008D13C2" w14:paraId="708DC6D6" w14:textId="77777777" w:rsidTr="00BE2F25">
        <w:trPr>
          <w:jc w:val="center"/>
        </w:trPr>
        <w:tc>
          <w:tcPr>
            <w:tcW w:w="4876" w:type="dxa"/>
          </w:tcPr>
          <w:p w14:paraId="20E807EA" w14:textId="77777777" w:rsidR="009A1AD4" w:rsidRPr="008D13C2" w:rsidRDefault="009A1AD4" w:rsidP="00BE2F25">
            <w:pPr>
              <w:pStyle w:val="Normal6a"/>
            </w:pPr>
            <w:r w:rsidRPr="008D13C2">
              <w:t>c)</w:t>
            </w:r>
            <w:r w:rsidRPr="008D13C2">
              <w:tab/>
              <w:t>consideraciones de seguridad y protección, especialmente en caso de riesgo de que el menor sea víctima de cualquier forma de violencia y explotación, incluida la trata de personas;</w:t>
            </w:r>
          </w:p>
        </w:tc>
        <w:tc>
          <w:tcPr>
            <w:tcW w:w="4876" w:type="dxa"/>
          </w:tcPr>
          <w:p w14:paraId="00845A6D" w14:textId="77777777" w:rsidR="009A1AD4" w:rsidRPr="008D13C2" w:rsidRDefault="009A1AD4" w:rsidP="00BE2F25">
            <w:pPr>
              <w:pStyle w:val="Normal6a"/>
            </w:pPr>
            <w:r w:rsidRPr="008D13C2">
              <w:t>c)</w:t>
            </w:r>
            <w:r w:rsidRPr="008D13C2">
              <w:tab/>
              <w:t xml:space="preserve">consideraciones de seguridad y protección, especialmente en caso de riesgo de que el menor sea víctima de cualquier forma de violencia y explotación, incluida la trata de personas </w:t>
            </w:r>
            <w:r w:rsidRPr="008D13C2">
              <w:rPr>
                <w:b/>
                <w:i/>
              </w:rPr>
              <w:t>o la violencia en el seno de la familia</w:t>
            </w:r>
            <w:r w:rsidRPr="008D13C2">
              <w:t>;</w:t>
            </w:r>
          </w:p>
        </w:tc>
      </w:tr>
    </w:tbl>
    <w:p w14:paraId="0A11E54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B95723D" w14:textId="77777777" w:rsidR="009A1AD4" w:rsidRPr="008D13C2" w:rsidRDefault="009A1AD4" w:rsidP="009A1AD4">
      <w:r w:rsidRPr="008D13C2">
        <w:rPr>
          <w:rStyle w:val="HideTWBExt"/>
          <w:noProof w:val="0"/>
        </w:rPr>
        <w:t>&lt;/Amend&gt;</w:t>
      </w:r>
    </w:p>
    <w:p w14:paraId="56F5FB1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1447</w:t>
      </w:r>
      <w:r w:rsidRPr="008D13C2">
        <w:rPr>
          <w:rStyle w:val="HideTWBExt"/>
          <w:b w:val="0"/>
          <w:noProof w:val="0"/>
        </w:rPr>
        <w:t>&lt;/NumAm&gt;</w:t>
      </w:r>
    </w:p>
    <w:p w14:paraId="35AEE645"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11C4A608" w14:textId="77777777" w:rsidR="009A1AD4" w:rsidRPr="008D13C2" w:rsidRDefault="009A1AD4" w:rsidP="009A1AD4">
      <w:pPr>
        <w:pStyle w:val="NormalBold"/>
      </w:pPr>
      <w:r w:rsidRPr="008D13C2">
        <w:rPr>
          <w:rStyle w:val="HideTWBExt"/>
          <w:b w:val="0"/>
          <w:noProof w:val="0"/>
        </w:rPr>
        <w:t>&lt;/RepeatBlock-By&gt;</w:t>
      </w:r>
    </w:p>
    <w:p w14:paraId="402246E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E066554" w14:textId="77777777" w:rsidR="009A1AD4" w:rsidRPr="008D13C2" w:rsidRDefault="009A1AD4" w:rsidP="009A1AD4">
      <w:pPr>
        <w:pStyle w:val="NormalBold"/>
      </w:pPr>
      <w:r w:rsidRPr="008D13C2">
        <w:rPr>
          <w:rStyle w:val="HideTWBExt"/>
          <w:b w:val="0"/>
          <w:noProof w:val="0"/>
        </w:rPr>
        <w:t>&lt;Article&gt;</w:t>
      </w:r>
      <w:r w:rsidRPr="008D13C2">
        <w:t>Artículo 13 – apartado 4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32C3399" w14:textId="77777777" w:rsidTr="00BE2F25">
        <w:trPr>
          <w:trHeight w:hRule="exact" w:val="240"/>
          <w:jc w:val="center"/>
        </w:trPr>
        <w:tc>
          <w:tcPr>
            <w:tcW w:w="9752" w:type="dxa"/>
            <w:gridSpan w:val="2"/>
          </w:tcPr>
          <w:p w14:paraId="566A32D0" w14:textId="77777777" w:rsidR="009A1AD4" w:rsidRPr="008D13C2" w:rsidRDefault="009A1AD4" w:rsidP="00BE2F25"/>
        </w:tc>
      </w:tr>
      <w:tr w:rsidR="009A1AD4" w:rsidRPr="008D13C2" w14:paraId="49A92BF7" w14:textId="77777777" w:rsidTr="00BE2F25">
        <w:trPr>
          <w:trHeight w:val="240"/>
          <w:jc w:val="center"/>
        </w:trPr>
        <w:tc>
          <w:tcPr>
            <w:tcW w:w="4876" w:type="dxa"/>
          </w:tcPr>
          <w:p w14:paraId="11C44CDA" w14:textId="77777777" w:rsidR="009A1AD4" w:rsidRPr="008D13C2" w:rsidRDefault="009A1AD4" w:rsidP="00BE2F25">
            <w:pPr>
              <w:pStyle w:val="AmColumnHeading"/>
            </w:pPr>
            <w:r w:rsidRPr="008D13C2">
              <w:t>Texto de la Comisión</w:t>
            </w:r>
          </w:p>
        </w:tc>
        <w:tc>
          <w:tcPr>
            <w:tcW w:w="4876" w:type="dxa"/>
          </w:tcPr>
          <w:p w14:paraId="32C4F9A0" w14:textId="77777777" w:rsidR="009A1AD4" w:rsidRPr="008D13C2" w:rsidRDefault="009A1AD4" w:rsidP="00BE2F25">
            <w:pPr>
              <w:pStyle w:val="AmColumnHeading"/>
            </w:pPr>
            <w:r w:rsidRPr="008D13C2">
              <w:t>Enmienda</w:t>
            </w:r>
          </w:p>
        </w:tc>
      </w:tr>
      <w:tr w:rsidR="009A1AD4" w:rsidRPr="008D13C2" w14:paraId="42B4621B" w14:textId="77777777" w:rsidTr="00BE2F25">
        <w:trPr>
          <w:jc w:val="center"/>
        </w:trPr>
        <w:tc>
          <w:tcPr>
            <w:tcW w:w="4876" w:type="dxa"/>
          </w:tcPr>
          <w:p w14:paraId="7A088F73" w14:textId="77777777" w:rsidR="009A1AD4" w:rsidRPr="008D13C2" w:rsidRDefault="009A1AD4" w:rsidP="00BE2F25">
            <w:pPr>
              <w:pStyle w:val="Normal6a"/>
            </w:pPr>
            <w:r w:rsidRPr="008D13C2">
              <w:t>c)</w:t>
            </w:r>
            <w:r w:rsidRPr="008D13C2">
              <w:tab/>
              <w:t>consideraciones de seguridad y protección, especialmente en caso de riesgo de que el menor sea víctima de cualquier forma de violencia y explotación, incluida la trata de personas;</w:t>
            </w:r>
          </w:p>
        </w:tc>
        <w:tc>
          <w:tcPr>
            <w:tcW w:w="4876" w:type="dxa"/>
          </w:tcPr>
          <w:p w14:paraId="35741E1F" w14:textId="77777777" w:rsidR="009A1AD4" w:rsidRPr="008D13C2" w:rsidRDefault="009A1AD4" w:rsidP="00BE2F25">
            <w:pPr>
              <w:pStyle w:val="Normal6a"/>
            </w:pPr>
            <w:r w:rsidRPr="008D13C2">
              <w:t>c)</w:t>
            </w:r>
            <w:r w:rsidRPr="008D13C2">
              <w:tab/>
              <w:t xml:space="preserve">consideraciones de seguridad y protección, especialmente en caso de riesgo de que el menor sea víctima de cualquier forma de violencia y explotación, incluida la trata de personas </w:t>
            </w:r>
            <w:r w:rsidRPr="008D13C2">
              <w:rPr>
                <w:b/>
                <w:i/>
              </w:rPr>
              <w:t>o la violencia en el seno de la familia</w:t>
            </w:r>
            <w:r w:rsidRPr="008D13C2">
              <w:t>;</w:t>
            </w:r>
          </w:p>
        </w:tc>
      </w:tr>
    </w:tbl>
    <w:p w14:paraId="1D246D4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98194AA" w14:textId="77777777" w:rsidR="009A1AD4" w:rsidRPr="008D13C2" w:rsidRDefault="009A1AD4" w:rsidP="009A1AD4">
      <w:r w:rsidRPr="008D13C2">
        <w:rPr>
          <w:rStyle w:val="HideTWBExt"/>
          <w:noProof w:val="0"/>
        </w:rPr>
        <w:t>&lt;/Amend&gt;</w:t>
      </w:r>
    </w:p>
    <w:p w14:paraId="15F4515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1448</w:t>
      </w:r>
      <w:r w:rsidRPr="008D13C2">
        <w:rPr>
          <w:rStyle w:val="HideTWBExt"/>
          <w:b w:val="0"/>
          <w:noProof w:val="0"/>
        </w:rPr>
        <w:t>&lt;/NumAm&gt;</w:t>
      </w:r>
    </w:p>
    <w:p w14:paraId="58E0B56B" w14:textId="77777777" w:rsidR="009A1AD4" w:rsidRPr="008D13C2" w:rsidRDefault="009A1AD4" w:rsidP="009A1AD4">
      <w:pPr>
        <w:pStyle w:val="NormalBold"/>
      </w:pPr>
      <w:r w:rsidRPr="008D13C2">
        <w:rPr>
          <w:rStyle w:val="HideTWBExt"/>
          <w:b w:val="0"/>
          <w:noProof w:val="0"/>
        </w:rPr>
        <w:t>&lt;RepeatBlock-By&gt;&lt;Members&gt;</w:t>
      </w:r>
      <w:r w:rsidRPr="008D13C2">
        <w:t>Hilde Vautmans, Fabienne Keller, Jan-Christoph Oetjen, Sophia in 't Veld, Moritz Körner, Abir Al-Sahlani</w:t>
      </w:r>
      <w:r w:rsidRPr="008D13C2">
        <w:rPr>
          <w:rStyle w:val="HideTWBExt"/>
          <w:b w:val="0"/>
          <w:noProof w:val="0"/>
        </w:rPr>
        <w:t>&lt;/Members&gt;</w:t>
      </w:r>
    </w:p>
    <w:p w14:paraId="3F9CA2A9" w14:textId="77777777" w:rsidR="009A1AD4" w:rsidRPr="008D13C2" w:rsidRDefault="009A1AD4" w:rsidP="009A1AD4">
      <w:pPr>
        <w:pStyle w:val="NormalBold"/>
      </w:pPr>
      <w:r w:rsidRPr="008D13C2">
        <w:rPr>
          <w:rStyle w:val="HideTWBExt"/>
          <w:b w:val="0"/>
          <w:noProof w:val="0"/>
        </w:rPr>
        <w:t>&lt;/RepeatBlock-By&gt;</w:t>
      </w:r>
    </w:p>
    <w:p w14:paraId="7719109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79EAA4E" w14:textId="77777777" w:rsidR="009A1AD4" w:rsidRPr="008D13C2" w:rsidRDefault="009A1AD4" w:rsidP="009A1AD4">
      <w:pPr>
        <w:pStyle w:val="NormalBold"/>
      </w:pPr>
      <w:r w:rsidRPr="008D13C2">
        <w:rPr>
          <w:rStyle w:val="HideTWBExt"/>
          <w:b w:val="0"/>
          <w:noProof w:val="0"/>
        </w:rPr>
        <w:t>&lt;Article&gt;</w:t>
      </w:r>
      <w:r w:rsidRPr="008D13C2">
        <w:t>Artículo 13 – apartado 4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A0B48FE" w14:textId="77777777" w:rsidTr="00BE2F25">
        <w:trPr>
          <w:trHeight w:hRule="exact" w:val="240"/>
          <w:jc w:val="center"/>
        </w:trPr>
        <w:tc>
          <w:tcPr>
            <w:tcW w:w="9752" w:type="dxa"/>
            <w:gridSpan w:val="2"/>
          </w:tcPr>
          <w:p w14:paraId="3CF83B64" w14:textId="77777777" w:rsidR="009A1AD4" w:rsidRPr="008D13C2" w:rsidRDefault="009A1AD4" w:rsidP="00BE2F25"/>
        </w:tc>
      </w:tr>
      <w:tr w:rsidR="009A1AD4" w:rsidRPr="008D13C2" w14:paraId="551427C8" w14:textId="77777777" w:rsidTr="00BE2F25">
        <w:trPr>
          <w:trHeight w:val="240"/>
          <w:jc w:val="center"/>
        </w:trPr>
        <w:tc>
          <w:tcPr>
            <w:tcW w:w="4876" w:type="dxa"/>
          </w:tcPr>
          <w:p w14:paraId="3DFBEDB3" w14:textId="77777777" w:rsidR="009A1AD4" w:rsidRPr="008D13C2" w:rsidRDefault="009A1AD4" w:rsidP="00BE2F25">
            <w:pPr>
              <w:pStyle w:val="AmColumnHeading"/>
            </w:pPr>
            <w:r w:rsidRPr="008D13C2">
              <w:t>Texto de la Comisión</w:t>
            </w:r>
          </w:p>
        </w:tc>
        <w:tc>
          <w:tcPr>
            <w:tcW w:w="4876" w:type="dxa"/>
          </w:tcPr>
          <w:p w14:paraId="04DAB310" w14:textId="77777777" w:rsidR="009A1AD4" w:rsidRPr="008D13C2" w:rsidRDefault="009A1AD4" w:rsidP="00BE2F25">
            <w:pPr>
              <w:pStyle w:val="AmColumnHeading"/>
            </w:pPr>
            <w:r w:rsidRPr="008D13C2">
              <w:t>Enmienda</w:t>
            </w:r>
          </w:p>
        </w:tc>
      </w:tr>
      <w:tr w:rsidR="009A1AD4" w:rsidRPr="008D13C2" w14:paraId="17990153" w14:textId="77777777" w:rsidTr="00BE2F25">
        <w:trPr>
          <w:jc w:val="center"/>
        </w:trPr>
        <w:tc>
          <w:tcPr>
            <w:tcW w:w="4876" w:type="dxa"/>
          </w:tcPr>
          <w:p w14:paraId="0146FBA0" w14:textId="77777777" w:rsidR="009A1AD4" w:rsidRPr="008D13C2" w:rsidRDefault="009A1AD4" w:rsidP="00BE2F25">
            <w:pPr>
              <w:pStyle w:val="Normal6a"/>
            </w:pPr>
            <w:r w:rsidRPr="008D13C2">
              <w:t>c)</w:t>
            </w:r>
            <w:r w:rsidRPr="008D13C2">
              <w:tab/>
              <w:t>consideraciones de seguridad y protección, especialmente en caso de riesgo de que el menor sea víctima de cualquier forma de violencia y explotación, incluida la trata de personas;</w:t>
            </w:r>
          </w:p>
        </w:tc>
        <w:tc>
          <w:tcPr>
            <w:tcW w:w="4876" w:type="dxa"/>
          </w:tcPr>
          <w:p w14:paraId="1B2FE60B" w14:textId="77777777" w:rsidR="009A1AD4" w:rsidRPr="008D13C2" w:rsidRDefault="009A1AD4" w:rsidP="00BE2F25">
            <w:pPr>
              <w:pStyle w:val="Normal6a"/>
            </w:pPr>
            <w:r w:rsidRPr="008D13C2">
              <w:t>c)</w:t>
            </w:r>
            <w:r w:rsidRPr="008D13C2">
              <w:tab/>
              <w:t xml:space="preserve">consideraciones de seguridad y protección, especialmente en caso de riesgo de que el menor sea víctima de cualquier forma de violencia y explotación, incluida la trata de personas </w:t>
            </w:r>
            <w:r w:rsidRPr="008D13C2">
              <w:rPr>
                <w:b/>
                <w:i/>
              </w:rPr>
              <w:t>o la violencia en el seno de la familia</w:t>
            </w:r>
            <w:r w:rsidRPr="008D13C2">
              <w:t>;</w:t>
            </w:r>
          </w:p>
        </w:tc>
      </w:tr>
    </w:tbl>
    <w:p w14:paraId="63D49D8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EAB904D" w14:textId="77777777" w:rsidR="009A1AD4" w:rsidRPr="008D13C2" w:rsidRDefault="009A1AD4" w:rsidP="009A1AD4">
      <w:r w:rsidRPr="008D13C2">
        <w:rPr>
          <w:rStyle w:val="HideTWBExt"/>
          <w:noProof w:val="0"/>
        </w:rPr>
        <w:t>&lt;/Amend&gt;</w:t>
      </w:r>
    </w:p>
    <w:p w14:paraId="13DC5EE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1449</w:t>
      </w:r>
      <w:r w:rsidRPr="008D13C2">
        <w:rPr>
          <w:rStyle w:val="HideTWBExt"/>
          <w:b w:val="0"/>
          <w:noProof w:val="0"/>
        </w:rPr>
        <w:t>&lt;/NumAm&gt;</w:t>
      </w:r>
    </w:p>
    <w:p w14:paraId="0830D8C6"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54F8E125" w14:textId="77777777" w:rsidR="009A1AD4" w:rsidRPr="008D13C2" w:rsidRDefault="009A1AD4" w:rsidP="009A1AD4">
      <w:pPr>
        <w:pStyle w:val="NormalBold"/>
      </w:pPr>
      <w:r w:rsidRPr="008D13C2">
        <w:rPr>
          <w:rStyle w:val="HideTWBExt"/>
          <w:b w:val="0"/>
          <w:noProof w:val="0"/>
        </w:rPr>
        <w:t>&lt;/RepeatBlock-By&gt;</w:t>
      </w:r>
    </w:p>
    <w:p w14:paraId="6AE231A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2973B52" w14:textId="77777777" w:rsidR="009A1AD4" w:rsidRPr="008D13C2" w:rsidRDefault="009A1AD4" w:rsidP="009A1AD4">
      <w:pPr>
        <w:pStyle w:val="NormalBold"/>
      </w:pPr>
      <w:r w:rsidRPr="008D13C2">
        <w:rPr>
          <w:rStyle w:val="HideTWBExt"/>
          <w:b w:val="0"/>
          <w:noProof w:val="0"/>
        </w:rPr>
        <w:t>&lt;Article&gt;</w:t>
      </w:r>
      <w:r w:rsidRPr="008D13C2">
        <w:t>Artículo 13 – apartado 4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CD74072" w14:textId="77777777" w:rsidTr="00BE2F25">
        <w:trPr>
          <w:trHeight w:hRule="exact" w:val="240"/>
          <w:jc w:val="center"/>
        </w:trPr>
        <w:tc>
          <w:tcPr>
            <w:tcW w:w="9752" w:type="dxa"/>
            <w:gridSpan w:val="2"/>
          </w:tcPr>
          <w:p w14:paraId="7ECB6B10" w14:textId="77777777" w:rsidR="009A1AD4" w:rsidRPr="008D13C2" w:rsidRDefault="009A1AD4" w:rsidP="00BE2F25"/>
        </w:tc>
      </w:tr>
      <w:tr w:rsidR="009A1AD4" w:rsidRPr="008D13C2" w14:paraId="4A20FEA2" w14:textId="77777777" w:rsidTr="00BE2F25">
        <w:trPr>
          <w:trHeight w:val="240"/>
          <w:jc w:val="center"/>
        </w:trPr>
        <w:tc>
          <w:tcPr>
            <w:tcW w:w="4876" w:type="dxa"/>
          </w:tcPr>
          <w:p w14:paraId="48D03B17" w14:textId="77777777" w:rsidR="009A1AD4" w:rsidRPr="008D13C2" w:rsidRDefault="009A1AD4" w:rsidP="00BE2F25">
            <w:pPr>
              <w:pStyle w:val="AmColumnHeading"/>
            </w:pPr>
            <w:r w:rsidRPr="008D13C2">
              <w:t>Texto de la Comisión</w:t>
            </w:r>
          </w:p>
        </w:tc>
        <w:tc>
          <w:tcPr>
            <w:tcW w:w="4876" w:type="dxa"/>
          </w:tcPr>
          <w:p w14:paraId="7777CDD9" w14:textId="77777777" w:rsidR="009A1AD4" w:rsidRPr="008D13C2" w:rsidRDefault="009A1AD4" w:rsidP="00BE2F25">
            <w:pPr>
              <w:pStyle w:val="AmColumnHeading"/>
            </w:pPr>
            <w:r w:rsidRPr="008D13C2">
              <w:t>Enmienda</w:t>
            </w:r>
          </w:p>
        </w:tc>
      </w:tr>
      <w:tr w:rsidR="009A1AD4" w:rsidRPr="008D13C2" w14:paraId="655D2570" w14:textId="77777777" w:rsidTr="00BE2F25">
        <w:trPr>
          <w:jc w:val="center"/>
        </w:trPr>
        <w:tc>
          <w:tcPr>
            <w:tcW w:w="4876" w:type="dxa"/>
          </w:tcPr>
          <w:p w14:paraId="6ED56FFB" w14:textId="77777777" w:rsidR="009A1AD4" w:rsidRPr="008D13C2" w:rsidRDefault="009A1AD4" w:rsidP="00BE2F25">
            <w:pPr>
              <w:pStyle w:val="Normal6a"/>
            </w:pPr>
            <w:r w:rsidRPr="008D13C2">
              <w:t>c)</w:t>
            </w:r>
            <w:r w:rsidRPr="008D13C2">
              <w:tab/>
              <w:t>consideraciones de seguridad y protección, especialmente en caso de riesgo de que el menor sea víctima de cualquier forma de violencia y explotación, incluida la trata de personas;</w:t>
            </w:r>
          </w:p>
        </w:tc>
        <w:tc>
          <w:tcPr>
            <w:tcW w:w="4876" w:type="dxa"/>
          </w:tcPr>
          <w:p w14:paraId="0D35D5F1" w14:textId="77777777" w:rsidR="009A1AD4" w:rsidRPr="008D13C2" w:rsidRDefault="009A1AD4" w:rsidP="00BE2F25">
            <w:pPr>
              <w:pStyle w:val="Normal6a"/>
            </w:pPr>
            <w:r w:rsidRPr="008D13C2">
              <w:t>c)</w:t>
            </w:r>
            <w:r w:rsidRPr="008D13C2">
              <w:tab/>
              <w:t xml:space="preserve">consideraciones de seguridad y protección, especialmente en caso de riesgo de que el menor sea víctima de cualquier forma de violencia y explotación, incluida la trata de personas </w:t>
            </w:r>
            <w:r w:rsidRPr="008D13C2">
              <w:rPr>
                <w:b/>
                <w:i/>
              </w:rPr>
              <w:t>o la violencia en el seno de la familia</w:t>
            </w:r>
            <w:r w:rsidRPr="008D13C2">
              <w:t>;</w:t>
            </w:r>
          </w:p>
        </w:tc>
      </w:tr>
    </w:tbl>
    <w:p w14:paraId="41721DF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1F381BD" w14:textId="77777777" w:rsidR="009A1AD4" w:rsidRPr="008D13C2" w:rsidRDefault="009A1AD4" w:rsidP="009A1AD4">
      <w:r w:rsidRPr="008D13C2">
        <w:rPr>
          <w:rStyle w:val="HideTWBExt"/>
          <w:noProof w:val="0"/>
        </w:rPr>
        <w:t>&lt;/Amend&gt;</w:t>
      </w:r>
    </w:p>
    <w:p w14:paraId="17832AF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1450</w:t>
      </w:r>
      <w:r w:rsidRPr="008D13C2">
        <w:rPr>
          <w:rStyle w:val="HideTWBExt"/>
          <w:b w:val="0"/>
          <w:noProof w:val="0"/>
        </w:rPr>
        <w:t>&lt;/NumAm&gt;</w:t>
      </w:r>
    </w:p>
    <w:p w14:paraId="1E132BAE"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607F7AAA" w14:textId="77777777" w:rsidR="009A1AD4" w:rsidRPr="008D13C2" w:rsidRDefault="009A1AD4" w:rsidP="009A1AD4">
      <w:pPr>
        <w:pStyle w:val="NormalBold"/>
      </w:pPr>
      <w:r w:rsidRPr="008D13C2">
        <w:rPr>
          <w:rStyle w:val="HideTWBExt"/>
          <w:b w:val="0"/>
          <w:noProof w:val="0"/>
        </w:rPr>
        <w:t>&lt;/RepeatBlock-By&gt;</w:t>
      </w:r>
    </w:p>
    <w:p w14:paraId="1591BE6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3422573" w14:textId="77777777" w:rsidR="009A1AD4" w:rsidRPr="008D13C2" w:rsidRDefault="009A1AD4" w:rsidP="009A1AD4">
      <w:pPr>
        <w:pStyle w:val="NormalBold"/>
      </w:pPr>
      <w:r w:rsidRPr="008D13C2">
        <w:rPr>
          <w:rStyle w:val="HideTWBExt"/>
          <w:b w:val="0"/>
          <w:noProof w:val="0"/>
        </w:rPr>
        <w:t>&lt;Article&gt;</w:t>
      </w:r>
      <w:r w:rsidRPr="008D13C2">
        <w:t>Artículo 13 – apartado 4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82BB2B3" w14:textId="77777777" w:rsidTr="00BE2F25">
        <w:trPr>
          <w:trHeight w:hRule="exact" w:val="240"/>
          <w:jc w:val="center"/>
        </w:trPr>
        <w:tc>
          <w:tcPr>
            <w:tcW w:w="9752" w:type="dxa"/>
            <w:gridSpan w:val="2"/>
          </w:tcPr>
          <w:p w14:paraId="6BA370CF" w14:textId="77777777" w:rsidR="009A1AD4" w:rsidRPr="008D13C2" w:rsidRDefault="009A1AD4" w:rsidP="00BE2F25"/>
        </w:tc>
      </w:tr>
      <w:tr w:rsidR="009A1AD4" w:rsidRPr="008D13C2" w14:paraId="24334113" w14:textId="77777777" w:rsidTr="00BE2F25">
        <w:trPr>
          <w:trHeight w:val="240"/>
          <w:jc w:val="center"/>
        </w:trPr>
        <w:tc>
          <w:tcPr>
            <w:tcW w:w="4876" w:type="dxa"/>
          </w:tcPr>
          <w:p w14:paraId="3F7386D2" w14:textId="77777777" w:rsidR="009A1AD4" w:rsidRPr="008D13C2" w:rsidRDefault="009A1AD4" w:rsidP="00BE2F25">
            <w:pPr>
              <w:pStyle w:val="AmColumnHeading"/>
            </w:pPr>
            <w:r w:rsidRPr="008D13C2">
              <w:t>Texto de la Comisión</w:t>
            </w:r>
          </w:p>
        </w:tc>
        <w:tc>
          <w:tcPr>
            <w:tcW w:w="4876" w:type="dxa"/>
          </w:tcPr>
          <w:p w14:paraId="4E0801A0" w14:textId="77777777" w:rsidR="009A1AD4" w:rsidRPr="008D13C2" w:rsidRDefault="009A1AD4" w:rsidP="00BE2F25">
            <w:pPr>
              <w:pStyle w:val="AmColumnHeading"/>
            </w:pPr>
            <w:r w:rsidRPr="008D13C2">
              <w:t>Enmienda</w:t>
            </w:r>
          </w:p>
        </w:tc>
      </w:tr>
      <w:tr w:rsidR="009A1AD4" w:rsidRPr="008D13C2" w14:paraId="3E1A8405" w14:textId="77777777" w:rsidTr="00BE2F25">
        <w:trPr>
          <w:jc w:val="center"/>
        </w:trPr>
        <w:tc>
          <w:tcPr>
            <w:tcW w:w="4876" w:type="dxa"/>
          </w:tcPr>
          <w:p w14:paraId="5D544999" w14:textId="77777777" w:rsidR="009A1AD4" w:rsidRPr="008D13C2" w:rsidRDefault="009A1AD4" w:rsidP="00BE2F25">
            <w:pPr>
              <w:pStyle w:val="Normal6a"/>
            </w:pPr>
            <w:r w:rsidRPr="008D13C2">
              <w:t>c)</w:t>
            </w:r>
            <w:r w:rsidRPr="008D13C2">
              <w:tab/>
              <w:t>consideraciones de seguridad y protección, especialmente en caso de riesgo de que el menor sea víctima de cualquier forma de violencia y explotación, incluida la trata de personas;</w:t>
            </w:r>
          </w:p>
        </w:tc>
        <w:tc>
          <w:tcPr>
            <w:tcW w:w="4876" w:type="dxa"/>
          </w:tcPr>
          <w:p w14:paraId="0598484E" w14:textId="77777777" w:rsidR="009A1AD4" w:rsidRPr="008D13C2" w:rsidRDefault="009A1AD4" w:rsidP="00BE2F25">
            <w:pPr>
              <w:pStyle w:val="Normal6a"/>
            </w:pPr>
            <w:r w:rsidRPr="008D13C2">
              <w:t>c)</w:t>
            </w:r>
            <w:r w:rsidRPr="008D13C2">
              <w:tab/>
              <w:t xml:space="preserve">consideraciones de seguridad y protección, especialmente en caso de riesgo de que </w:t>
            </w:r>
            <w:r w:rsidRPr="008D13C2">
              <w:rPr>
                <w:b/>
                <w:i/>
              </w:rPr>
              <w:t xml:space="preserve">el niño o </w:t>
            </w:r>
            <w:r w:rsidRPr="008D13C2">
              <w:t>el menor sea víctima de cualquier forma de violencia y explotación, incluida la trata de personas;</w:t>
            </w:r>
          </w:p>
        </w:tc>
      </w:tr>
    </w:tbl>
    <w:p w14:paraId="1A4789B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579DE8F" w14:textId="77777777" w:rsidR="009A1AD4" w:rsidRPr="008D13C2" w:rsidRDefault="009A1AD4" w:rsidP="009A1AD4">
      <w:r w:rsidRPr="008D13C2">
        <w:rPr>
          <w:rStyle w:val="HideTWBExt"/>
          <w:noProof w:val="0"/>
        </w:rPr>
        <w:t>&lt;/Amend&gt;</w:t>
      </w:r>
    </w:p>
    <w:p w14:paraId="56CC9C0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1451</w:t>
      </w:r>
      <w:r w:rsidRPr="008D13C2">
        <w:rPr>
          <w:rStyle w:val="HideTWBExt"/>
          <w:b w:val="0"/>
          <w:noProof w:val="0"/>
        </w:rPr>
        <w:t>&lt;/NumAm&gt;</w:t>
      </w:r>
    </w:p>
    <w:p w14:paraId="0289BFE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994168C" w14:textId="77777777" w:rsidR="009A1AD4" w:rsidRPr="008D13C2" w:rsidRDefault="009A1AD4" w:rsidP="009A1AD4">
      <w:pPr>
        <w:pStyle w:val="NormalBold"/>
      </w:pPr>
      <w:r w:rsidRPr="008D13C2">
        <w:rPr>
          <w:rStyle w:val="HideTWBExt"/>
          <w:b w:val="0"/>
          <w:noProof w:val="0"/>
        </w:rPr>
        <w:t>&lt;/RepeatBlock-By&gt;</w:t>
      </w:r>
    </w:p>
    <w:p w14:paraId="4131EEF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3A8B506" w14:textId="77777777" w:rsidR="009A1AD4" w:rsidRPr="008D13C2" w:rsidRDefault="009A1AD4" w:rsidP="009A1AD4">
      <w:pPr>
        <w:pStyle w:val="NormalBold"/>
      </w:pPr>
      <w:r w:rsidRPr="008D13C2">
        <w:rPr>
          <w:rStyle w:val="HideTWBExt"/>
          <w:b w:val="0"/>
          <w:noProof w:val="0"/>
        </w:rPr>
        <w:t>&lt;Article&gt;</w:t>
      </w:r>
      <w:r w:rsidRPr="008D13C2">
        <w:t>Artículo 13 – apartado 4 – letra c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E64B3DE" w14:textId="77777777" w:rsidTr="00BE2F25">
        <w:trPr>
          <w:trHeight w:hRule="exact" w:val="240"/>
          <w:jc w:val="center"/>
        </w:trPr>
        <w:tc>
          <w:tcPr>
            <w:tcW w:w="9752" w:type="dxa"/>
            <w:gridSpan w:val="2"/>
          </w:tcPr>
          <w:p w14:paraId="6A356B5D" w14:textId="77777777" w:rsidR="009A1AD4" w:rsidRPr="008D13C2" w:rsidRDefault="009A1AD4" w:rsidP="00BE2F25"/>
        </w:tc>
      </w:tr>
      <w:tr w:rsidR="009A1AD4" w:rsidRPr="008D13C2" w14:paraId="7C788523" w14:textId="77777777" w:rsidTr="00BE2F25">
        <w:trPr>
          <w:trHeight w:val="240"/>
          <w:jc w:val="center"/>
        </w:trPr>
        <w:tc>
          <w:tcPr>
            <w:tcW w:w="4876" w:type="dxa"/>
          </w:tcPr>
          <w:p w14:paraId="18550067" w14:textId="77777777" w:rsidR="009A1AD4" w:rsidRPr="008D13C2" w:rsidRDefault="009A1AD4" w:rsidP="00BE2F25">
            <w:pPr>
              <w:pStyle w:val="AmColumnHeading"/>
            </w:pPr>
            <w:r w:rsidRPr="008D13C2">
              <w:t>Texto de la Comisión</w:t>
            </w:r>
          </w:p>
        </w:tc>
        <w:tc>
          <w:tcPr>
            <w:tcW w:w="4876" w:type="dxa"/>
          </w:tcPr>
          <w:p w14:paraId="0FFD1E1A" w14:textId="77777777" w:rsidR="009A1AD4" w:rsidRPr="008D13C2" w:rsidRDefault="009A1AD4" w:rsidP="00BE2F25">
            <w:pPr>
              <w:pStyle w:val="AmColumnHeading"/>
            </w:pPr>
            <w:r w:rsidRPr="008D13C2">
              <w:t>Enmienda</w:t>
            </w:r>
          </w:p>
        </w:tc>
      </w:tr>
      <w:tr w:rsidR="009A1AD4" w:rsidRPr="008D13C2" w14:paraId="25F4F6E9" w14:textId="77777777" w:rsidTr="00BE2F25">
        <w:trPr>
          <w:jc w:val="center"/>
        </w:trPr>
        <w:tc>
          <w:tcPr>
            <w:tcW w:w="4876" w:type="dxa"/>
          </w:tcPr>
          <w:p w14:paraId="36988AAC" w14:textId="77777777" w:rsidR="009A1AD4" w:rsidRPr="008D13C2" w:rsidRDefault="009A1AD4" w:rsidP="00BE2F25">
            <w:pPr>
              <w:pStyle w:val="Normal6a"/>
            </w:pPr>
          </w:p>
        </w:tc>
        <w:tc>
          <w:tcPr>
            <w:tcW w:w="4876" w:type="dxa"/>
          </w:tcPr>
          <w:p w14:paraId="150CC52C" w14:textId="77777777" w:rsidR="009A1AD4" w:rsidRPr="008D13C2" w:rsidRDefault="009A1AD4" w:rsidP="00BE2F25">
            <w:pPr>
              <w:pStyle w:val="Normal6a"/>
            </w:pPr>
            <w:r w:rsidRPr="008D13C2">
              <w:rPr>
                <w:b/>
                <w:i/>
              </w:rPr>
              <w:t>c bis)</w:t>
            </w:r>
            <w:r w:rsidRPr="008D13C2">
              <w:tab/>
            </w:r>
            <w:r w:rsidRPr="008D13C2">
              <w:rPr>
                <w:b/>
                <w:i/>
              </w:rPr>
              <w:t>las situaciones de vulnerabilidad, incluidos traumas psicofísicos, necesidades de salud específicas y discapacidad;</w:t>
            </w:r>
          </w:p>
        </w:tc>
      </w:tr>
    </w:tbl>
    <w:p w14:paraId="41B11EE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2FAC6ED" w14:textId="77777777" w:rsidR="009A1AD4" w:rsidRPr="008D13C2" w:rsidRDefault="009A1AD4" w:rsidP="009A1AD4">
      <w:r w:rsidRPr="008D13C2">
        <w:rPr>
          <w:rStyle w:val="HideTWBExt"/>
          <w:noProof w:val="0"/>
        </w:rPr>
        <w:t>&lt;/Amend&gt;</w:t>
      </w:r>
    </w:p>
    <w:p w14:paraId="3E8D1BC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1452</w:t>
      </w:r>
      <w:r w:rsidRPr="008D13C2">
        <w:rPr>
          <w:rStyle w:val="HideTWBExt"/>
          <w:b w:val="0"/>
          <w:noProof w:val="0"/>
        </w:rPr>
        <w:t>&lt;/NumAm&gt;</w:t>
      </w:r>
    </w:p>
    <w:p w14:paraId="466EF2EA"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969C424" w14:textId="77777777" w:rsidR="009A1AD4" w:rsidRPr="008D13C2" w:rsidRDefault="009A1AD4" w:rsidP="009A1AD4">
      <w:pPr>
        <w:pStyle w:val="NormalBold"/>
      </w:pPr>
      <w:r w:rsidRPr="008D13C2">
        <w:rPr>
          <w:rStyle w:val="HideTWBExt"/>
          <w:b w:val="0"/>
          <w:noProof w:val="0"/>
        </w:rPr>
        <w:t>&lt;/RepeatBlock-By&gt;</w:t>
      </w:r>
    </w:p>
    <w:p w14:paraId="5996575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7A1A2A2" w14:textId="77777777" w:rsidR="009A1AD4" w:rsidRPr="008D13C2" w:rsidRDefault="009A1AD4" w:rsidP="009A1AD4">
      <w:pPr>
        <w:pStyle w:val="NormalBold"/>
      </w:pPr>
      <w:r w:rsidRPr="008D13C2">
        <w:rPr>
          <w:rStyle w:val="HideTWBExt"/>
          <w:b w:val="0"/>
          <w:noProof w:val="0"/>
        </w:rPr>
        <w:t>&lt;Article&gt;</w:t>
      </w:r>
      <w:r w:rsidRPr="008D13C2">
        <w:t>Artículo 13 – apartado 4 – letra c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DE2C7A6" w14:textId="77777777" w:rsidTr="00BE2F25">
        <w:trPr>
          <w:trHeight w:hRule="exact" w:val="240"/>
          <w:jc w:val="center"/>
        </w:trPr>
        <w:tc>
          <w:tcPr>
            <w:tcW w:w="9752" w:type="dxa"/>
            <w:gridSpan w:val="2"/>
          </w:tcPr>
          <w:p w14:paraId="0EE90EA0" w14:textId="77777777" w:rsidR="009A1AD4" w:rsidRPr="008D13C2" w:rsidRDefault="009A1AD4" w:rsidP="00BE2F25"/>
        </w:tc>
      </w:tr>
      <w:tr w:rsidR="009A1AD4" w:rsidRPr="008D13C2" w14:paraId="3672488F" w14:textId="77777777" w:rsidTr="00BE2F25">
        <w:trPr>
          <w:trHeight w:val="240"/>
          <w:jc w:val="center"/>
        </w:trPr>
        <w:tc>
          <w:tcPr>
            <w:tcW w:w="4876" w:type="dxa"/>
          </w:tcPr>
          <w:p w14:paraId="2011F5A3" w14:textId="77777777" w:rsidR="009A1AD4" w:rsidRPr="008D13C2" w:rsidRDefault="009A1AD4" w:rsidP="00BE2F25">
            <w:pPr>
              <w:pStyle w:val="AmColumnHeading"/>
            </w:pPr>
            <w:r w:rsidRPr="008D13C2">
              <w:t>Texto de la Comisión</w:t>
            </w:r>
          </w:p>
        </w:tc>
        <w:tc>
          <w:tcPr>
            <w:tcW w:w="4876" w:type="dxa"/>
          </w:tcPr>
          <w:p w14:paraId="6C0928E2" w14:textId="77777777" w:rsidR="009A1AD4" w:rsidRPr="008D13C2" w:rsidRDefault="009A1AD4" w:rsidP="00BE2F25">
            <w:pPr>
              <w:pStyle w:val="AmColumnHeading"/>
            </w:pPr>
            <w:r w:rsidRPr="008D13C2">
              <w:t>Enmienda</w:t>
            </w:r>
          </w:p>
        </w:tc>
      </w:tr>
      <w:tr w:rsidR="009A1AD4" w:rsidRPr="008D13C2" w14:paraId="7FD49E67" w14:textId="77777777" w:rsidTr="00BE2F25">
        <w:trPr>
          <w:jc w:val="center"/>
        </w:trPr>
        <w:tc>
          <w:tcPr>
            <w:tcW w:w="4876" w:type="dxa"/>
          </w:tcPr>
          <w:p w14:paraId="59566380" w14:textId="77777777" w:rsidR="009A1AD4" w:rsidRPr="008D13C2" w:rsidRDefault="009A1AD4" w:rsidP="00BE2F25">
            <w:pPr>
              <w:pStyle w:val="Normal6a"/>
            </w:pPr>
          </w:p>
        </w:tc>
        <w:tc>
          <w:tcPr>
            <w:tcW w:w="4876" w:type="dxa"/>
          </w:tcPr>
          <w:p w14:paraId="6233FF43" w14:textId="77777777" w:rsidR="009A1AD4" w:rsidRPr="008D13C2" w:rsidRDefault="009A1AD4" w:rsidP="00BE2F25">
            <w:pPr>
              <w:pStyle w:val="Normal6a"/>
            </w:pPr>
            <w:r w:rsidRPr="008D13C2">
              <w:rPr>
                <w:b/>
                <w:i/>
              </w:rPr>
              <w:t>c bis)</w:t>
            </w:r>
            <w:r w:rsidRPr="008D13C2">
              <w:tab/>
            </w:r>
            <w:r w:rsidRPr="008D13C2">
              <w:rPr>
                <w:b/>
                <w:i/>
              </w:rPr>
              <w:t>las situaciones de vulnerabilidad, en particular traumas, necesidades de salud específicas y discapacidad;</w:t>
            </w:r>
          </w:p>
        </w:tc>
      </w:tr>
    </w:tbl>
    <w:p w14:paraId="1ACDD94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615E018" w14:textId="77777777" w:rsidR="009A1AD4" w:rsidRPr="008D13C2" w:rsidRDefault="009A1AD4" w:rsidP="009A1AD4">
      <w:r w:rsidRPr="008D13C2">
        <w:rPr>
          <w:rStyle w:val="HideTWBExt"/>
          <w:noProof w:val="0"/>
        </w:rPr>
        <w:t>&lt;/Amend&gt;</w:t>
      </w:r>
    </w:p>
    <w:p w14:paraId="7B706D2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1453</w:t>
      </w:r>
      <w:r w:rsidRPr="008D13C2">
        <w:rPr>
          <w:rStyle w:val="HideTWBExt"/>
          <w:b w:val="0"/>
          <w:noProof w:val="0"/>
        </w:rPr>
        <w:t>&lt;/NumAm&gt;</w:t>
      </w:r>
    </w:p>
    <w:p w14:paraId="23193F80"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1AA5D790" w14:textId="77777777" w:rsidR="009A1AD4" w:rsidRPr="008D13C2" w:rsidRDefault="009A1AD4" w:rsidP="009A1AD4">
      <w:pPr>
        <w:pStyle w:val="NormalBold"/>
      </w:pPr>
      <w:r w:rsidRPr="008D13C2">
        <w:rPr>
          <w:rStyle w:val="HideTWBExt"/>
          <w:b w:val="0"/>
          <w:noProof w:val="0"/>
        </w:rPr>
        <w:t>&lt;/RepeatBlock-By&gt;</w:t>
      </w:r>
    </w:p>
    <w:p w14:paraId="674B5C6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1255C0C" w14:textId="77777777" w:rsidR="009A1AD4" w:rsidRPr="008D13C2" w:rsidRDefault="009A1AD4" w:rsidP="009A1AD4">
      <w:pPr>
        <w:pStyle w:val="NormalBold"/>
      </w:pPr>
      <w:r w:rsidRPr="008D13C2">
        <w:rPr>
          <w:rStyle w:val="HideTWBExt"/>
          <w:b w:val="0"/>
          <w:noProof w:val="0"/>
        </w:rPr>
        <w:t>&lt;Article&gt;</w:t>
      </w:r>
      <w:r w:rsidRPr="008D13C2">
        <w:t>Artículo 13 – apartado 4 – letra c ter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BFB5850" w14:textId="77777777" w:rsidTr="00BE2F25">
        <w:trPr>
          <w:trHeight w:hRule="exact" w:val="240"/>
          <w:jc w:val="center"/>
        </w:trPr>
        <w:tc>
          <w:tcPr>
            <w:tcW w:w="9752" w:type="dxa"/>
            <w:gridSpan w:val="2"/>
          </w:tcPr>
          <w:p w14:paraId="214916C5" w14:textId="77777777" w:rsidR="009A1AD4" w:rsidRPr="008D13C2" w:rsidRDefault="009A1AD4" w:rsidP="00BE2F25"/>
        </w:tc>
      </w:tr>
      <w:tr w:rsidR="009A1AD4" w:rsidRPr="008D13C2" w14:paraId="6F8200D7" w14:textId="77777777" w:rsidTr="00BE2F25">
        <w:trPr>
          <w:trHeight w:val="240"/>
          <w:jc w:val="center"/>
        </w:trPr>
        <w:tc>
          <w:tcPr>
            <w:tcW w:w="4876" w:type="dxa"/>
          </w:tcPr>
          <w:p w14:paraId="4477B93F" w14:textId="77777777" w:rsidR="009A1AD4" w:rsidRPr="008D13C2" w:rsidRDefault="009A1AD4" w:rsidP="00BE2F25">
            <w:pPr>
              <w:pStyle w:val="AmColumnHeading"/>
            </w:pPr>
            <w:r w:rsidRPr="008D13C2">
              <w:t>Texto de la Comisión</w:t>
            </w:r>
          </w:p>
        </w:tc>
        <w:tc>
          <w:tcPr>
            <w:tcW w:w="4876" w:type="dxa"/>
          </w:tcPr>
          <w:p w14:paraId="400A8AF7" w14:textId="77777777" w:rsidR="009A1AD4" w:rsidRPr="008D13C2" w:rsidRDefault="009A1AD4" w:rsidP="00BE2F25">
            <w:pPr>
              <w:pStyle w:val="AmColumnHeading"/>
            </w:pPr>
            <w:r w:rsidRPr="008D13C2">
              <w:t>Enmienda</w:t>
            </w:r>
          </w:p>
        </w:tc>
      </w:tr>
      <w:tr w:rsidR="009A1AD4" w:rsidRPr="008D13C2" w14:paraId="48CB7CC5" w14:textId="77777777" w:rsidTr="00BE2F25">
        <w:trPr>
          <w:jc w:val="center"/>
        </w:trPr>
        <w:tc>
          <w:tcPr>
            <w:tcW w:w="4876" w:type="dxa"/>
          </w:tcPr>
          <w:p w14:paraId="69673383" w14:textId="77777777" w:rsidR="009A1AD4" w:rsidRPr="008D13C2" w:rsidRDefault="009A1AD4" w:rsidP="00BE2F25">
            <w:pPr>
              <w:pStyle w:val="Normal6a"/>
            </w:pPr>
          </w:p>
        </w:tc>
        <w:tc>
          <w:tcPr>
            <w:tcW w:w="4876" w:type="dxa"/>
          </w:tcPr>
          <w:p w14:paraId="373008B9" w14:textId="77777777" w:rsidR="009A1AD4" w:rsidRPr="008D13C2" w:rsidRDefault="009A1AD4" w:rsidP="00BE2F25">
            <w:pPr>
              <w:pStyle w:val="Normal6a"/>
            </w:pPr>
            <w:r w:rsidRPr="008D13C2">
              <w:rPr>
                <w:b/>
                <w:i/>
              </w:rPr>
              <w:t>c ter)</w:t>
            </w:r>
            <w:r w:rsidRPr="008D13C2">
              <w:tab/>
            </w:r>
            <w:r w:rsidRPr="008D13C2">
              <w:rPr>
                <w:b/>
                <w:i/>
              </w:rPr>
              <w:t>la garantía de entrega a un representante designado en el Estado miembro receptor;</w:t>
            </w:r>
          </w:p>
        </w:tc>
      </w:tr>
    </w:tbl>
    <w:p w14:paraId="417E6A0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9B788C8" w14:textId="77777777" w:rsidR="009A1AD4" w:rsidRPr="008D13C2" w:rsidRDefault="009A1AD4" w:rsidP="009A1AD4">
      <w:r w:rsidRPr="008D13C2">
        <w:rPr>
          <w:rStyle w:val="HideTWBExt"/>
          <w:noProof w:val="0"/>
        </w:rPr>
        <w:t>&lt;/Amend&gt;</w:t>
      </w:r>
    </w:p>
    <w:p w14:paraId="63E565A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1454</w:t>
      </w:r>
      <w:r w:rsidRPr="008D13C2">
        <w:rPr>
          <w:rStyle w:val="HideTWBExt"/>
          <w:b w:val="0"/>
          <w:noProof w:val="0"/>
        </w:rPr>
        <w:t>&lt;/NumAm&gt;</w:t>
      </w:r>
    </w:p>
    <w:p w14:paraId="7279E952"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49F8E254" w14:textId="77777777" w:rsidR="009A1AD4" w:rsidRPr="008D13C2" w:rsidRDefault="009A1AD4" w:rsidP="009A1AD4">
      <w:pPr>
        <w:pStyle w:val="NormalBold"/>
      </w:pPr>
      <w:r w:rsidRPr="008D13C2">
        <w:rPr>
          <w:rStyle w:val="HideTWBExt"/>
          <w:b w:val="0"/>
          <w:noProof w:val="0"/>
        </w:rPr>
        <w:t>&lt;/RepeatBlock-By&gt;</w:t>
      </w:r>
    </w:p>
    <w:p w14:paraId="6C0F8DF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BC59086" w14:textId="77777777" w:rsidR="009A1AD4" w:rsidRPr="008D13C2" w:rsidRDefault="009A1AD4" w:rsidP="009A1AD4">
      <w:pPr>
        <w:pStyle w:val="NormalBold"/>
      </w:pPr>
      <w:r w:rsidRPr="008D13C2">
        <w:rPr>
          <w:rStyle w:val="HideTWBExt"/>
          <w:b w:val="0"/>
          <w:noProof w:val="0"/>
        </w:rPr>
        <w:t>&lt;Article&gt;</w:t>
      </w:r>
      <w:r w:rsidRPr="008D13C2">
        <w:t>Artículo 13 – apartado 4 – letra c quater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1E7D0DB" w14:textId="77777777" w:rsidTr="00BE2F25">
        <w:trPr>
          <w:trHeight w:hRule="exact" w:val="240"/>
          <w:jc w:val="center"/>
        </w:trPr>
        <w:tc>
          <w:tcPr>
            <w:tcW w:w="9752" w:type="dxa"/>
            <w:gridSpan w:val="2"/>
          </w:tcPr>
          <w:p w14:paraId="55463839" w14:textId="77777777" w:rsidR="009A1AD4" w:rsidRPr="008D13C2" w:rsidRDefault="009A1AD4" w:rsidP="00BE2F25"/>
        </w:tc>
      </w:tr>
      <w:tr w:rsidR="009A1AD4" w:rsidRPr="008D13C2" w14:paraId="602E4849" w14:textId="77777777" w:rsidTr="00BE2F25">
        <w:trPr>
          <w:trHeight w:val="240"/>
          <w:jc w:val="center"/>
        </w:trPr>
        <w:tc>
          <w:tcPr>
            <w:tcW w:w="4876" w:type="dxa"/>
          </w:tcPr>
          <w:p w14:paraId="3544157C" w14:textId="77777777" w:rsidR="009A1AD4" w:rsidRPr="008D13C2" w:rsidRDefault="009A1AD4" w:rsidP="00BE2F25">
            <w:pPr>
              <w:pStyle w:val="AmColumnHeading"/>
            </w:pPr>
            <w:r w:rsidRPr="008D13C2">
              <w:t>Texto de la Comisión</w:t>
            </w:r>
          </w:p>
        </w:tc>
        <w:tc>
          <w:tcPr>
            <w:tcW w:w="4876" w:type="dxa"/>
          </w:tcPr>
          <w:p w14:paraId="0FF90B2C" w14:textId="77777777" w:rsidR="009A1AD4" w:rsidRPr="008D13C2" w:rsidRDefault="009A1AD4" w:rsidP="00BE2F25">
            <w:pPr>
              <w:pStyle w:val="AmColumnHeading"/>
            </w:pPr>
            <w:r w:rsidRPr="008D13C2">
              <w:t>Enmienda</w:t>
            </w:r>
          </w:p>
        </w:tc>
      </w:tr>
      <w:tr w:rsidR="009A1AD4" w:rsidRPr="008D13C2" w14:paraId="68DDCA06" w14:textId="77777777" w:rsidTr="00BE2F25">
        <w:trPr>
          <w:jc w:val="center"/>
        </w:trPr>
        <w:tc>
          <w:tcPr>
            <w:tcW w:w="4876" w:type="dxa"/>
          </w:tcPr>
          <w:p w14:paraId="6A98064A" w14:textId="77777777" w:rsidR="009A1AD4" w:rsidRPr="008D13C2" w:rsidRDefault="009A1AD4" w:rsidP="00BE2F25">
            <w:pPr>
              <w:pStyle w:val="Normal6a"/>
            </w:pPr>
          </w:p>
        </w:tc>
        <w:tc>
          <w:tcPr>
            <w:tcW w:w="4876" w:type="dxa"/>
          </w:tcPr>
          <w:p w14:paraId="653622B1" w14:textId="77777777" w:rsidR="009A1AD4" w:rsidRPr="008D13C2" w:rsidRDefault="009A1AD4" w:rsidP="00BE2F25">
            <w:pPr>
              <w:pStyle w:val="Normal6a"/>
            </w:pPr>
            <w:r w:rsidRPr="008D13C2">
              <w:rPr>
                <w:b/>
                <w:i/>
              </w:rPr>
              <w:t>c quater)</w:t>
            </w:r>
            <w:r w:rsidRPr="008D13C2">
              <w:tab/>
            </w:r>
            <w:r w:rsidRPr="008D13C2">
              <w:rPr>
                <w:b/>
                <w:i/>
              </w:rPr>
              <w:t>la necesidad de que las decisiones relativas a los menores se traten con carácter prioritario;</w:t>
            </w:r>
          </w:p>
        </w:tc>
      </w:tr>
    </w:tbl>
    <w:p w14:paraId="1F9C2D5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583F7F6" w14:textId="77777777" w:rsidR="009A1AD4" w:rsidRPr="008D13C2" w:rsidRDefault="009A1AD4" w:rsidP="009A1AD4">
      <w:r w:rsidRPr="008D13C2">
        <w:rPr>
          <w:rStyle w:val="HideTWBExt"/>
          <w:noProof w:val="0"/>
        </w:rPr>
        <w:t>&lt;/Amend&gt;</w:t>
      </w:r>
    </w:p>
    <w:p w14:paraId="2CF8059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1455</w:t>
      </w:r>
      <w:r w:rsidRPr="008D13C2">
        <w:rPr>
          <w:rStyle w:val="HideTWBExt"/>
          <w:b w:val="0"/>
          <w:noProof w:val="0"/>
        </w:rPr>
        <w:t>&lt;/NumAm&gt;</w:t>
      </w:r>
    </w:p>
    <w:p w14:paraId="41FBA0AA"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6D4F6AAE" w14:textId="77777777" w:rsidR="009A1AD4" w:rsidRPr="008D13C2" w:rsidRDefault="009A1AD4" w:rsidP="009A1AD4">
      <w:pPr>
        <w:pStyle w:val="NormalBold"/>
      </w:pPr>
      <w:r w:rsidRPr="008D13C2">
        <w:rPr>
          <w:rStyle w:val="HideTWBExt"/>
          <w:b w:val="0"/>
          <w:noProof w:val="0"/>
        </w:rPr>
        <w:t>&lt;/RepeatBlock-By&gt;</w:t>
      </w:r>
    </w:p>
    <w:p w14:paraId="1ABC75A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AFA0C17" w14:textId="77777777" w:rsidR="009A1AD4" w:rsidRPr="008D13C2" w:rsidRDefault="009A1AD4" w:rsidP="009A1AD4">
      <w:pPr>
        <w:pStyle w:val="NormalBold"/>
      </w:pPr>
      <w:r w:rsidRPr="008D13C2">
        <w:rPr>
          <w:rStyle w:val="HideTWBExt"/>
          <w:b w:val="0"/>
          <w:noProof w:val="0"/>
        </w:rPr>
        <w:t>&lt;Article&gt;</w:t>
      </w:r>
      <w:r w:rsidRPr="008D13C2">
        <w:t>Artículo 13 – apartado 4 – letra d</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6D68A97" w14:textId="77777777" w:rsidTr="00BE2F25">
        <w:trPr>
          <w:trHeight w:hRule="exact" w:val="240"/>
          <w:jc w:val="center"/>
        </w:trPr>
        <w:tc>
          <w:tcPr>
            <w:tcW w:w="9752" w:type="dxa"/>
            <w:gridSpan w:val="2"/>
          </w:tcPr>
          <w:p w14:paraId="75AE9D54" w14:textId="77777777" w:rsidR="009A1AD4" w:rsidRPr="008D13C2" w:rsidRDefault="009A1AD4" w:rsidP="00BE2F25"/>
        </w:tc>
      </w:tr>
      <w:tr w:rsidR="009A1AD4" w:rsidRPr="008D13C2" w14:paraId="76042AE7" w14:textId="77777777" w:rsidTr="00BE2F25">
        <w:trPr>
          <w:trHeight w:val="240"/>
          <w:jc w:val="center"/>
        </w:trPr>
        <w:tc>
          <w:tcPr>
            <w:tcW w:w="4876" w:type="dxa"/>
          </w:tcPr>
          <w:p w14:paraId="2F8F8C10" w14:textId="77777777" w:rsidR="009A1AD4" w:rsidRPr="008D13C2" w:rsidRDefault="009A1AD4" w:rsidP="00BE2F25">
            <w:pPr>
              <w:pStyle w:val="AmColumnHeading"/>
            </w:pPr>
            <w:r w:rsidRPr="008D13C2">
              <w:t>Texto de la Comisión</w:t>
            </w:r>
          </w:p>
        </w:tc>
        <w:tc>
          <w:tcPr>
            <w:tcW w:w="4876" w:type="dxa"/>
          </w:tcPr>
          <w:p w14:paraId="30FD070C" w14:textId="77777777" w:rsidR="009A1AD4" w:rsidRPr="008D13C2" w:rsidRDefault="009A1AD4" w:rsidP="00BE2F25">
            <w:pPr>
              <w:pStyle w:val="AmColumnHeading"/>
            </w:pPr>
            <w:r w:rsidRPr="008D13C2">
              <w:t>Enmienda</w:t>
            </w:r>
          </w:p>
        </w:tc>
      </w:tr>
      <w:tr w:rsidR="009A1AD4" w:rsidRPr="008D13C2" w14:paraId="46B6784E" w14:textId="77777777" w:rsidTr="00BE2F25">
        <w:trPr>
          <w:jc w:val="center"/>
        </w:trPr>
        <w:tc>
          <w:tcPr>
            <w:tcW w:w="4876" w:type="dxa"/>
          </w:tcPr>
          <w:p w14:paraId="18EECE11" w14:textId="77777777" w:rsidR="009A1AD4" w:rsidRPr="008D13C2" w:rsidRDefault="009A1AD4" w:rsidP="00BE2F25">
            <w:pPr>
              <w:pStyle w:val="Normal6a"/>
            </w:pPr>
            <w:r w:rsidRPr="008D13C2">
              <w:rPr>
                <w:b/>
                <w:i/>
              </w:rPr>
              <w:t>d)</w:t>
            </w:r>
            <w:r w:rsidRPr="008D13C2">
              <w:tab/>
            </w:r>
            <w:r w:rsidRPr="008D13C2">
              <w:rPr>
                <w:b/>
                <w:i/>
              </w:rPr>
              <w:t>la opinión del menor, teniendo en cuenta su edad y madurez;</w:t>
            </w:r>
          </w:p>
        </w:tc>
        <w:tc>
          <w:tcPr>
            <w:tcW w:w="4876" w:type="dxa"/>
          </w:tcPr>
          <w:p w14:paraId="1C641641" w14:textId="77777777" w:rsidR="009A1AD4" w:rsidRPr="008D13C2" w:rsidRDefault="009A1AD4" w:rsidP="00BE2F25">
            <w:pPr>
              <w:pStyle w:val="Normal6a"/>
            </w:pPr>
            <w:r w:rsidRPr="008D13C2">
              <w:rPr>
                <w:b/>
                <w:i/>
              </w:rPr>
              <w:t>suprimida</w:t>
            </w:r>
          </w:p>
        </w:tc>
      </w:tr>
    </w:tbl>
    <w:p w14:paraId="6132271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5C13A17C" w14:textId="77777777" w:rsidR="009A1AD4" w:rsidRPr="008D13C2" w:rsidRDefault="009A1AD4" w:rsidP="009A1AD4">
      <w:r w:rsidRPr="008D13C2">
        <w:rPr>
          <w:rStyle w:val="HideTWBExt"/>
          <w:noProof w:val="0"/>
        </w:rPr>
        <w:t>&lt;/Amend&gt;</w:t>
      </w:r>
    </w:p>
    <w:p w14:paraId="12E2CDA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1456</w:t>
      </w:r>
      <w:r w:rsidRPr="008D13C2">
        <w:rPr>
          <w:rStyle w:val="HideTWBExt"/>
          <w:b w:val="0"/>
          <w:noProof w:val="0"/>
        </w:rPr>
        <w:t>&lt;/NumAm&gt;</w:t>
      </w:r>
    </w:p>
    <w:p w14:paraId="21F8BB24"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E301963" w14:textId="77777777" w:rsidR="009A1AD4" w:rsidRPr="008D13C2" w:rsidRDefault="009A1AD4" w:rsidP="009A1AD4">
      <w:pPr>
        <w:pStyle w:val="NormalBold"/>
      </w:pPr>
      <w:r w:rsidRPr="008D13C2">
        <w:rPr>
          <w:rStyle w:val="HideTWBExt"/>
          <w:b w:val="0"/>
          <w:noProof w:val="0"/>
        </w:rPr>
        <w:t>&lt;/RepeatBlock-By&gt;</w:t>
      </w:r>
    </w:p>
    <w:p w14:paraId="764AC57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D86C358" w14:textId="77777777" w:rsidR="009A1AD4" w:rsidRPr="008D13C2" w:rsidRDefault="009A1AD4" w:rsidP="009A1AD4">
      <w:pPr>
        <w:pStyle w:val="NormalBold"/>
      </w:pPr>
      <w:r w:rsidRPr="008D13C2">
        <w:rPr>
          <w:rStyle w:val="HideTWBExt"/>
          <w:b w:val="0"/>
          <w:noProof w:val="0"/>
        </w:rPr>
        <w:t>&lt;Article&gt;</w:t>
      </w:r>
      <w:r w:rsidRPr="008D13C2">
        <w:t>Artículo 13 – apartado 4 – letra d</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ADFB553" w14:textId="77777777" w:rsidTr="00BE2F25">
        <w:trPr>
          <w:trHeight w:hRule="exact" w:val="240"/>
          <w:jc w:val="center"/>
        </w:trPr>
        <w:tc>
          <w:tcPr>
            <w:tcW w:w="9752" w:type="dxa"/>
            <w:gridSpan w:val="2"/>
          </w:tcPr>
          <w:p w14:paraId="2600E1B5" w14:textId="77777777" w:rsidR="009A1AD4" w:rsidRPr="008D13C2" w:rsidRDefault="009A1AD4" w:rsidP="00BE2F25"/>
        </w:tc>
      </w:tr>
      <w:tr w:rsidR="009A1AD4" w:rsidRPr="008D13C2" w14:paraId="3A69391F" w14:textId="77777777" w:rsidTr="00BE2F25">
        <w:trPr>
          <w:trHeight w:val="240"/>
          <w:jc w:val="center"/>
        </w:trPr>
        <w:tc>
          <w:tcPr>
            <w:tcW w:w="4876" w:type="dxa"/>
          </w:tcPr>
          <w:p w14:paraId="433BD917" w14:textId="77777777" w:rsidR="009A1AD4" w:rsidRPr="008D13C2" w:rsidRDefault="009A1AD4" w:rsidP="00BE2F25">
            <w:pPr>
              <w:pStyle w:val="AmColumnHeading"/>
            </w:pPr>
            <w:r w:rsidRPr="008D13C2">
              <w:t>Texto de la Comisión</w:t>
            </w:r>
          </w:p>
        </w:tc>
        <w:tc>
          <w:tcPr>
            <w:tcW w:w="4876" w:type="dxa"/>
          </w:tcPr>
          <w:p w14:paraId="6A041A13" w14:textId="77777777" w:rsidR="009A1AD4" w:rsidRPr="008D13C2" w:rsidRDefault="009A1AD4" w:rsidP="00BE2F25">
            <w:pPr>
              <w:pStyle w:val="AmColumnHeading"/>
            </w:pPr>
            <w:r w:rsidRPr="008D13C2">
              <w:t>Enmienda</w:t>
            </w:r>
          </w:p>
        </w:tc>
      </w:tr>
      <w:tr w:rsidR="009A1AD4" w:rsidRPr="008D13C2" w14:paraId="509E9A8A" w14:textId="77777777" w:rsidTr="00BE2F25">
        <w:trPr>
          <w:jc w:val="center"/>
        </w:trPr>
        <w:tc>
          <w:tcPr>
            <w:tcW w:w="4876" w:type="dxa"/>
          </w:tcPr>
          <w:p w14:paraId="71C13B84" w14:textId="77777777" w:rsidR="009A1AD4" w:rsidRPr="008D13C2" w:rsidRDefault="009A1AD4" w:rsidP="00BE2F25">
            <w:pPr>
              <w:pStyle w:val="Normal6a"/>
            </w:pPr>
            <w:r w:rsidRPr="008D13C2">
              <w:t>d)</w:t>
            </w:r>
            <w:r w:rsidRPr="008D13C2">
              <w:tab/>
              <w:t>la opinión del menor, teniendo en cuenta su edad y madurez;</w:t>
            </w:r>
          </w:p>
        </w:tc>
        <w:tc>
          <w:tcPr>
            <w:tcW w:w="4876" w:type="dxa"/>
          </w:tcPr>
          <w:p w14:paraId="1D152E51" w14:textId="77777777" w:rsidR="009A1AD4" w:rsidRPr="008D13C2" w:rsidRDefault="009A1AD4" w:rsidP="00BE2F25">
            <w:pPr>
              <w:pStyle w:val="Normal6a"/>
            </w:pPr>
            <w:r w:rsidRPr="008D13C2">
              <w:t>d)</w:t>
            </w:r>
            <w:r w:rsidRPr="008D13C2">
              <w:tab/>
              <w:t>la opinión del menor, teniendo en cuenta su edad y madurez</w:t>
            </w:r>
            <w:r w:rsidRPr="008D13C2">
              <w:rPr>
                <w:b/>
                <w:i/>
              </w:rPr>
              <w:t>, así como su derecho a ser escuchado</w:t>
            </w:r>
            <w:r w:rsidRPr="008D13C2">
              <w:t>;</w:t>
            </w:r>
          </w:p>
        </w:tc>
      </w:tr>
    </w:tbl>
    <w:p w14:paraId="6F9B740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9C00159" w14:textId="77777777" w:rsidR="009A1AD4" w:rsidRPr="008D13C2" w:rsidRDefault="009A1AD4" w:rsidP="009A1AD4">
      <w:r w:rsidRPr="008D13C2">
        <w:rPr>
          <w:rStyle w:val="HideTWBExt"/>
          <w:noProof w:val="0"/>
        </w:rPr>
        <w:t>&lt;/Amend&gt;</w:t>
      </w:r>
    </w:p>
    <w:p w14:paraId="1B3F588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1457</w:t>
      </w:r>
      <w:r w:rsidRPr="008D13C2">
        <w:rPr>
          <w:rStyle w:val="HideTWBExt"/>
          <w:b w:val="0"/>
          <w:noProof w:val="0"/>
        </w:rPr>
        <w:t>&lt;/NumAm&gt;</w:t>
      </w:r>
    </w:p>
    <w:p w14:paraId="68346CDD"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E41461B" w14:textId="77777777" w:rsidR="009A1AD4" w:rsidRPr="008D13C2" w:rsidRDefault="009A1AD4" w:rsidP="009A1AD4">
      <w:pPr>
        <w:pStyle w:val="NormalBold"/>
      </w:pPr>
      <w:r w:rsidRPr="008D13C2">
        <w:rPr>
          <w:rStyle w:val="HideTWBExt"/>
          <w:b w:val="0"/>
          <w:noProof w:val="0"/>
        </w:rPr>
        <w:t>&lt;/RepeatBlock-By&gt;</w:t>
      </w:r>
    </w:p>
    <w:p w14:paraId="692B624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0655FC2" w14:textId="77777777" w:rsidR="009A1AD4" w:rsidRPr="008D13C2" w:rsidRDefault="009A1AD4" w:rsidP="009A1AD4">
      <w:pPr>
        <w:pStyle w:val="NormalBold"/>
      </w:pPr>
      <w:r w:rsidRPr="008D13C2">
        <w:rPr>
          <w:rStyle w:val="HideTWBExt"/>
          <w:b w:val="0"/>
          <w:noProof w:val="0"/>
        </w:rPr>
        <w:t>&lt;Article&gt;</w:t>
      </w:r>
      <w:r w:rsidRPr="008D13C2">
        <w:t>Artículo 13 – apartado 4 – letra d</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A52A561" w14:textId="77777777" w:rsidTr="00BE2F25">
        <w:trPr>
          <w:trHeight w:hRule="exact" w:val="240"/>
          <w:jc w:val="center"/>
        </w:trPr>
        <w:tc>
          <w:tcPr>
            <w:tcW w:w="9752" w:type="dxa"/>
            <w:gridSpan w:val="2"/>
          </w:tcPr>
          <w:p w14:paraId="0C1770E4" w14:textId="77777777" w:rsidR="009A1AD4" w:rsidRPr="008D13C2" w:rsidRDefault="009A1AD4" w:rsidP="00BE2F25"/>
        </w:tc>
      </w:tr>
      <w:tr w:rsidR="009A1AD4" w:rsidRPr="008D13C2" w14:paraId="23173152" w14:textId="77777777" w:rsidTr="00BE2F25">
        <w:trPr>
          <w:trHeight w:val="240"/>
          <w:jc w:val="center"/>
        </w:trPr>
        <w:tc>
          <w:tcPr>
            <w:tcW w:w="4876" w:type="dxa"/>
          </w:tcPr>
          <w:p w14:paraId="4F9F702D" w14:textId="77777777" w:rsidR="009A1AD4" w:rsidRPr="008D13C2" w:rsidRDefault="009A1AD4" w:rsidP="00BE2F25">
            <w:pPr>
              <w:pStyle w:val="AmColumnHeading"/>
            </w:pPr>
            <w:r w:rsidRPr="008D13C2">
              <w:t>Texto de la Comisión</w:t>
            </w:r>
          </w:p>
        </w:tc>
        <w:tc>
          <w:tcPr>
            <w:tcW w:w="4876" w:type="dxa"/>
          </w:tcPr>
          <w:p w14:paraId="329F4497" w14:textId="77777777" w:rsidR="009A1AD4" w:rsidRPr="008D13C2" w:rsidRDefault="009A1AD4" w:rsidP="00BE2F25">
            <w:pPr>
              <w:pStyle w:val="AmColumnHeading"/>
            </w:pPr>
            <w:r w:rsidRPr="008D13C2">
              <w:t>Enmienda</w:t>
            </w:r>
          </w:p>
        </w:tc>
      </w:tr>
      <w:tr w:rsidR="009A1AD4" w:rsidRPr="008D13C2" w14:paraId="6A412C2C" w14:textId="77777777" w:rsidTr="00BE2F25">
        <w:trPr>
          <w:jc w:val="center"/>
        </w:trPr>
        <w:tc>
          <w:tcPr>
            <w:tcW w:w="4876" w:type="dxa"/>
          </w:tcPr>
          <w:p w14:paraId="4BCBCFCF" w14:textId="77777777" w:rsidR="009A1AD4" w:rsidRPr="008D13C2" w:rsidRDefault="009A1AD4" w:rsidP="00BE2F25">
            <w:pPr>
              <w:pStyle w:val="Normal6a"/>
            </w:pPr>
            <w:r w:rsidRPr="008D13C2">
              <w:t>d)</w:t>
            </w:r>
            <w:r w:rsidRPr="008D13C2">
              <w:tab/>
              <w:t>la opinión del menor, teniendo en cuenta su edad y madurez;</w:t>
            </w:r>
          </w:p>
        </w:tc>
        <w:tc>
          <w:tcPr>
            <w:tcW w:w="4876" w:type="dxa"/>
          </w:tcPr>
          <w:p w14:paraId="64F01ACE" w14:textId="77777777" w:rsidR="009A1AD4" w:rsidRPr="008D13C2" w:rsidRDefault="009A1AD4" w:rsidP="00BE2F25">
            <w:pPr>
              <w:pStyle w:val="Normal6a"/>
            </w:pPr>
            <w:r w:rsidRPr="008D13C2">
              <w:t>d)</w:t>
            </w:r>
            <w:r w:rsidRPr="008D13C2">
              <w:tab/>
              <w:t xml:space="preserve">la opinión </w:t>
            </w:r>
            <w:r w:rsidRPr="008D13C2">
              <w:rPr>
                <w:b/>
                <w:i/>
              </w:rPr>
              <w:t xml:space="preserve">del niño o </w:t>
            </w:r>
            <w:r w:rsidRPr="008D13C2">
              <w:t>del menor, teniendo en cuenta su edad y madurez;</w:t>
            </w:r>
          </w:p>
        </w:tc>
      </w:tr>
    </w:tbl>
    <w:p w14:paraId="61487DE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5140D85" w14:textId="77777777" w:rsidR="009A1AD4" w:rsidRPr="008D13C2" w:rsidRDefault="009A1AD4" w:rsidP="009A1AD4">
      <w:r w:rsidRPr="008D13C2">
        <w:rPr>
          <w:rStyle w:val="HideTWBExt"/>
          <w:noProof w:val="0"/>
        </w:rPr>
        <w:t>&lt;/Amend&gt;</w:t>
      </w:r>
    </w:p>
    <w:p w14:paraId="6479E67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1458</w:t>
      </w:r>
      <w:r w:rsidRPr="008D13C2">
        <w:rPr>
          <w:rStyle w:val="HideTWBExt"/>
          <w:b w:val="0"/>
          <w:noProof w:val="0"/>
        </w:rPr>
        <w:t>&lt;/NumAm&gt;</w:t>
      </w:r>
    </w:p>
    <w:p w14:paraId="338C067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1DE15196" w14:textId="77777777" w:rsidR="009A1AD4" w:rsidRPr="008D13C2" w:rsidRDefault="009A1AD4" w:rsidP="009A1AD4">
      <w:pPr>
        <w:pStyle w:val="NormalBold"/>
      </w:pPr>
      <w:r w:rsidRPr="008D13C2">
        <w:rPr>
          <w:rStyle w:val="HideTWBExt"/>
          <w:b w:val="0"/>
          <w:noProof w:val="0"/>
        </w:rPr>
        <w:t>&lt;/RepeatBlock-By&gt;</w:t>
      </w:r>
    </w:p>
    <w:p w14:paraId="6803A41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EBB9DFC" w14:textId="77777777" w:rsidR="009A1AD4" w:rsidRPr="008D13C2" w:rsidRDefault="009A1AD4" w:rsidP="009A1AD4">
      <w:pPr>
        <w:pStyle w:val="NormalBold"/>
      </w:pPr>
      <w:r w:rsidRPr="008D13C2">
        <w:rPr>
          <w:rStyle w:val="HideTWBExt"/>
          <w:b w:val="0"/>
          <w:noProof w:val="0"/>
        </w:rPr>
        <w:t>&lt;Article&gt;</w:t>
      </w:r>
      <w:r w:rsidRPr="008D13C2">
        <w:t>Artículo 13 – apartado 4 – letra d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C173B42" w14:textId="77777777" w:rsidTr="00BE2F25">
        <w:trPr>
          <w:trHeight w:hRule="exact" w:val="240"/>
          <w:jc w:val="center"/>
        </w:trPr>
        <w:tc>
          <w:tcPr>
            <w:tcW w:w="9752" w:type="dxa"/>
            <w:gridSpan w:val="2"/>
          </w:tcPr>
          <w:p w14:paraId="2EA8C841" w14:textId="77777777" w:rsidR="009A1AD4" w:rsidRPr="008D13C2" w:rsidRDefault="009A1AD4" w:rsidP="00BE2F25"/>
        </w:tc>
      </w:tr>
      <w:tr w:rsidR="009A1AD4" w:rsidRPr="008D13C2" w14:paraId="101E8D84" w14:textId="77777777" w:rsidTr="00BE2F25">
        <w:trPr>
          <w:trHeight w:val="240"/>
          <w:jc w:val="center"/>
        </w:trPr>
        <w:tc>
          <w:tcPr>
            <w:tcW w:w="4876" w:type="dxa"/>
          </w:tcPr>
          <w:p w14:paraId="42491E0E" w14:textId="77777777" w:rsidR="009A1AD4" w:rsidRPr="008D13C2" w:rsidRDefault="009A1AD4" w:rsidP="00BE2F25">
            <w:pPr>
              <w:pStyle w:val="AmColumnHeading"/>
            </w:pPr>
            <w:r w:rsidRPr="008D13C2">
              <w:t>Texto de la Comisión</w:t>
            </w:r>
          </w:p>
        </w:tc>
        <w:tc>
          <w:tcPr>
            <w:tcW w:w="4876" w:type="dxa"/>
          </w:tcPr>
          <w:p w14:paraId="0A12D914" w14:textId="77777777" w:rsidR="009A1AD4" w:rsidRPr="008D13C2" w:rsidRDefault="009A1AD4" w:rsidP="00BE2F25">
            <w:pPr>
              <w:pStyle w:val="AmColumnHeading"/>
            </w:pPr>
            <w:r w:rsidRPr="008D13C2">
              <w:t>Enmienda</w:t>
            </w:r>
          </w:p>
        </w:tc>
      </w:tr>
      <w:tr w:rsidR="009A1AD4" w:rsidRPr="008D13C2" w14:paraId="48607213" w14:textId="77777777" w:rsidTr="00BE2F25">
        <w:trPr>
          <w:jc w:val="center"/>
        </w:trPr>
        <w:tc>
          <w:tcPr>
            <w:tcW w:w="4876" w:type="dxa"/>
          </w:tcPr>
          <w:p w14:paraId="7F27ABBC" w14:textId="77777777" w:rsidR="009A1AD4" w:rsidRPr="008D13C2" w:rsidRDefault="009A1AD4" w:rsidP="00BE2F25">
            <w:pPr>
              <w:pStyle w:val="Normal6a"/>
            </w:pPr>
          </w:p>
        </w:tc>
        <w:tc>
          <w:tcPr>
            <w:tcW w:w="4876" w:type="dxa"/>
          </w:tcPr>
          <w:p w14:paraId="2FF440A3" w14:textId="77777777" w:rsidR="009A1AD4" w:rsidRPr="008D13C2" w:rsidRDefault="009A1AD4" w:rsidP="00BE2F25">
            <w:pPr>
              <w:pStyle w:val="Normal6a"/>
            </w:pPr>
            <w:r w:rsidRPr="008D13C2">
              <w:rPr>
                <w:b/>
                <w:i/>
              </w:rPr>
              <w:t>d bis)</w:t>
            </w:r>
            <w:r w:rsidRPr="008D13C2">
              <w:tab/>
            </w:r>
            <w:r w:rsidRPr="008D13C2">
              <w:rPr>
                <w:b/>
                <w:i/>
              </w:rPr>
              <w:t>la necesidad de que las decisiones relativas a los menores se traten con carácter prioritario;</w:t>
            </w:r>
          </w:p>
        </w:tc>
      </w:tr>
    </w:tbl>
    <w:p w14:paraId="370519F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9C21B7B" w14:textId="77777777" w:rsidR="009A1AD4" w:rsidRPr="008D13C2" w:rsidRDefault="009A1AD4" w:rsidP="009A1AD4">
      <w:r w:rsidRPr="008D13C2">
        <w:rPr>
          <w:rStyle w:val="HideTWBExt"/>
          <w:noProof w:val="0"/>
        </w:rPr>
        <w:t>&lt;/Amend&gt;</w:t>
      </w:r>
    </w:p>
    <w:p w14:paraId="109312C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1459</w:t>
      </w:r>
      <w:r w:rsidRPr="008D13C2">
        <w:rPr>
          <w:rStyle w:val="HideTWBExt"/>
          <w:b w:val="0"/>
          <w:noProof w:val="0"/>
        </w:rPr>
        <w:t>&lt;/NumAm&gt;</w:t>
      </w:r>
    </w:p>
    <w:p w14:paraId="7544EF5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09F4854" w14:textId="77777777" w:rsidR="009A1AD4" w:rsidRPr="008D13C2" w:rsidRDefault="009A1AD4" w:rsidP="009A1AD4">
      <w:pPr>
        <w:pStyle w:val="NormalBold"/>
      </w:pPr>
      <w:r w:rsidRPr="008D13C2">
        <w:rPr>
          <w:rStyle w:val="HideTWBExt"/>
          <w:b w:val="0"/>
          <w:noProof w:val="0"/>
        </w:rPr>
        <w:t>&lt;/RepeatBlock-By&gt;</w:t>
      </w:r>
    </w:p>
    <w:p w14:paraId="29A6A97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9BF0F51" w14:textId="77777777" w:rsidR="009A1AD4" w:rsidRPr="008D13C2" w:rsidRDefault="009A1AD4" w:rsidP="009A1AD4">
      <w:pPr>
        <w:pStyle w:val="NormalBold"/>
      </w:pPr>
      <w:r w:rsidRPr="008D13C2">
        <w:rPr>
          <w:rStyle w:val="HideTWBExt"/>
          <w:b w:val="0"/>
          <w:noProof w:val="0"/>
        </w:rPr>
        <w:t>&lt;Article&gt;</w:t>
      </w:r>
      <w:r w:rsidRPr="008D13C2">
        <w:t>Artículo 13 – apartado 4 – letra d ter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2B425A7" w14:textId="77777777" w:rsidTr="00BE2F25">
        <w:trPr>
          <w:trHeight w:hRule="exact" w:val="240"/>
          <w:jc w:val="center"/>
        </w:trPr>
        <w:tc>
          <w:tcPr>
            <w:tcW w:w="9752" w:type="dxa"/>
            <w:gridSpan w:val="2"/>
          </w:tcPr>
          <w:p w14:paraId="31BB8A44" w14:textId="77777777" w:rsidR="009A1AD4" w:rsidRPr="008D13C2" w:rsidRDefault="009A1AD4" w:rsidP="00BE2F25"/>
        </w:tc>
      </w:tr>
      <w:tr w:rsidR="009A1AD4" w:rsidRPr="008D13C2" w14:paraId="31A2F6AA" w14:textId="77777777" w:rsidTr="00BE2F25">
        <w:trPr>
          <w:trHeight w:val="240"/>
          <w:jc w:val="center"/>
        </w:trPr>
        <w:tc>
          <w:tcPr>
            <w:tcW w:w="4876" w:type="dxa"/>
          </w:tcPr>
          <w:p w14:paraId="54152E11" w14:textId="77777777" w:rsidR="009A1AD4" w:rsidRPr="008D13C2" w:rsidRDefault="009A1AD4" w:rsidP="00BE2F25">
            <w:pPr>
              <w:pStyle w:val="AmColumnHeading"/>
            </w:pPr>
            <w:r w:rsidRPr="008D13C2">
              <w:t>Texto de la Comisión</w:t>
            </w:r>
          </w:p>
        </w:tc>
        <w:tc>
          <w:tcPr>
            <w:tcW w:w="4876" w:type="dxa"/>
          </w:tcPr>
          <w:p w14:paraId="4B951712" w14:textId="77777777" w:rsidR="009A1AD4" w:rsidRPr="008D13C2" w:rsidRDefault="009A1AD4" w:rsidP="00BE2F25">
            <w:pPr>
              <w:pStyle w:val="AmColumnHeading"/>
            </w:pPr>
            <w:r w:rsidRPr="008D13C2">
              <w:t>Enmienda</w:t>
            </w:r>
          </w:p>
        </w:tc>
      </w:tr>
      <w:tr w:rsidR="009A1AD4" w:rsidRPr="008D13C2" w14:paraId="74E271DB" w14:textId="77777777" w:rsidTr="00BE2F25">
        <w:trPr>
          <w:jc w:val="center"/>
        </w:trPr>
        <w:tc>
          <w:tcPr>
            <w:tcW w:w="4876" w:type="dxa"/>
          </w:tcPr>
          <w:p w14:paraId="53DDAB87" w14:textId="77777777" w:rsidR="009A1AD4" w:rsidRPr="008D13C2" w:rsidRDefault="009A1AD4" w:rsidP="00BE2F25">
            <w:pPr>
              <w:pStyle w:val="Normal6a"/>
            </w:pPr>
          </w:p>
        </w:tc>
        <w:tc>
          <w:tcPr>
            <w:tcW w:w="4876" w:type="dxa"/>
          </w:tcPr>
          <w:p w14:paraId="7A0A36BA" w14:textId="77777777" w:rsidR="009A1AD4" w:rsidRPr="008D13C2" w:rsidRDefault="009A1AD4" w:rsidP="00BE2F25">
            <w:pPr>
              <w:pStyle w:val="Normal6a"/>
            </w:pPr>
            <w:r w:rsidRPr="008D13C2">
              <w:rPr>
                <w:b/>
                <w:i/>
              </w:rPr>
              <w:t>d ter)</w:t>
            </w:r>
            <w:r w:rsidRPr="008D13C2">
              <w:tab/>
            </w:r>
            <w:r w:rsidRPr="008D13C2">
              <w:rPr>
                <w:b/>
                <w:i/>
              </w:rPr>
              <w:t>cuando se evalúe el interés superior del menor, debe garantizarse a todo niño capaz de formarse una opinión propia el derecho a ser escuchado;</w:t>
            </w:r>
          </w:p>
        </w:tc>
      </w:tr>
    </w:tbl>
    <w:p w14:paraId="2E36DB2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982B6CC" w14:textId="77777777" w:rsidR="009A1AD4" w:rsidRPr="008D13C2" w:rsidRDefault="009A1AD4" w:rsidP="009A1AD4">
      <w:r w:rsidRPr="008D13C2">
        <w:rPr>
          <w:rStyle w:val="HideTWBExt"/>
          <w:noProof w:val="0"/>
        </w:rPr>
        <w:t>&lt;/Amend&gt;</w:t>
      </w:r>
    </w:p>
    <w:p w14:paraId="57CE90C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1460</w:t>
      </w:r>
      <w:r w:rsidRPr="008D13C2">
        <w:rPr>
          <w:rStyle w:val="HideTWBExt"/>
          <w:b w:val="0"/>
          <w:noProof w:val="0"/>
        </w:rPr>
        <w:t>&lt;/NumAm&gt;</w:t>
      </w:r>
    </w:p>
    <w:p w14:paraId="2A95B847"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4CCB5149" w14:textId="77777777" w:rsidR="009A1AD4" w:rsidRPr="008D13C2" w:rsidRDefault="009A1AD4" w:rsidP="009A1AD4">
      <w:pPr>
        <w:pStyle w:val="NormalBold"/>
      </w:pPr>
      <w:r w:rsidRPr="008D13C2">
        <w:rPr>
          <w:rStyle w:val="HideTWBExt"/>
          <w:b w:val="0"/>
          <w:noProof w:val="0"/>
        </w:rPr>
        <w:t>&lt;/RepeatBlock-By&gt;</w:t>
      </w:r>
    </w:p>
    <w:p w14:paraId="2EFA410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19D6569" w14:textId="77777777" w:rsidR="009A1AD4" w:rsidRPr="008D13C2" w:rsidRDefault="009A1AD4" w:rsidP="009A1AD4">
      <w:pPr>
        <w:pStyle w:val="NormalBold"/>
      </w:pPr>
      <w:r w:rsidRPr="008D13C2">
        <w:rPr>
          <w:rStyle w:val="HideTWBExt"/>
          <w:b w:val="0"/>
          <w:noProof w:val="0"/>
        </w:rPr>
        <w:t>&lt;Article&gt;</w:t>
      </w:r>
      <w:r w:rsidRPr="008D13C2">
        <w:t>Artículo 13 – apartado 4 – letra e</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6989A8E" w14:textId="77777777" w:rsidTr="00BE2F25">
        <w:trPr>
          <w:trHeight w:hRule="exact" w:val="240"/>
          <w:jc w:val="center"/>
        </w:trPr>
        <w:tc>
          <w:tcPr>
            <w:tcW w:w="9752" w:type="dxa"/>
            <w:gridSpan w:val="2"/>
          </w:tcPr>
          <w:p w14:paraId="1E484C02" w14:textId="77777777" w:rsidR="009A1AD4" w:rsidRPr="008D13C2" w:rsidRDefault="009A1AD4" w:rsidP="00BE2F25"/>
        </w:tc>
      </w:tr>
      <w:tr w:rsidR="009A1AD4" w:rsidRPr="008D13C2" w14:paraId="277E0428" w14:textId="77777777" w:rsidTr="00BE2F25">
        <w:trPr>
          <w:trHeight w:val="240"/>
          <w:jc w:val="center"/>
        </w:trPr>
        <w:tc>
          <w:tcPr>
            <w:tcW w:w="4876" w:type="dxa"/>
          </w:tcPr>
          <w:p w14:paraId="376E0B69" w14:textId="77777777" w:rsidR="009A1AD4" w:rsidRPr="008D13C2" w:rsidRDefault="009A1AD4" w:rsidP="00BE2F25">
            <w:pPr>
              <w:pStyle w:val="AmColumnHeading"/>
            </w:pPr>
            <w:r w:rsidRPr="008D13C2">
              <w:t>Texto de la Comisión</w:t>
            </w:r>
          </w:p>
        </w:tc>
        <w:tc>
          <w:tcPr>
            <w:tcW w:w="4876" w:type="dxa"/>
          </w:tcPr>
          <w:p w14:paraId="13B87C1C" w14:textId="77777777" w:rsidR="009A1AD4" w:rsidRPr="008D13C2" w:rsidRDefault="009A1AD4" w:rsidP="00BE2F25">
            <w:pPr>
              <w:pStyle w:val="AmColumnHeading"/>
            </w:pPr>
            <w:r w:rsidRPr="008D13C2">
              <w:t>Enmienda</w:t>
            </w:r>
          </w:p>
        </w:tc>
      </w:tr>
      <w:tr w:rsidR="009A1AD4" w:rsidRPr="008D13C2" w14:paraId="22E005ED" w14:textId="77777777" w:rsidTr="00BE2F25">
        <w:trPr>
          <w:jc w:val="center"/>
        </w:trPr>
        <w:tc>
          <w:tcPr>
            <w:tcW w:w="4876" w:type="dxa"/>
          </w:tcPr>
          <w:p w14:paraId="28723F09" w14:textId="77777777" w:rsidR="009A1AD4" w:rsidRPr="008D13C2" w:rsidRDefault="009A1AD4" w:rsidP="00BE2F25">
            <w:pPr>
              <w:pStyle w:val="Normal6a"/>
            </w:pPr>
            <w:r w:rsidRPr="008D13C2">
              <w:rPr>
                <w:b/>
                <w:i/>
              </w:rPr>
              <w:t>e)</w:t>
            </w:r>
            <w:r w:rsidRPr="008D13C2">
              <w:tab/>
            </w:r>
            <w:r w:rsidRPr="008D13C2">
              <w:rPr>
                <w:b/>
                <w:i/>
              </w:rPr>
              <w:t>cuando el solicitante sea un menor no acompañado, la información facilitada por el representante en el Estado miembro en el que se encuentre el menor no acompañado.</w:t>
            </w:r>
          </w:p>
        </w:tc>
        <w:tc>
          <w:tcPr>
            <w:tcW w:w="4876" w:type="dxa"/>
          </w:tcPr>
          <w:p w14:paraId="41E90134" w14:textId="77777777" w:rsidR="009A1AD4" w:rsidRPr="008D13C2" w:rsidRDefault="009A1AD4" w:rsidP="00BE2F25">
            <w:pPr>
              <w:pStyle w:val="Normal6a"/>
            </w:pPr>
            <w:r w:rsidRPr="008D13C2">
              <w:rPr>
                <w:b/>
                <w:i/>
              </w:rPr>
              <w:t>suprimida</w:t>
            </w:r>
          </w:p>
        </w:tc>
      </w:tr>
    </w:tbl>
    <w:p w14:paraId="07502D5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29E92194" w14:textId="77777777" w:rsidR="009A1AD4" w:rsidRPr="008D13C2" w:rsidRDefault="009A1AD4" w:rsidP="009A1AD4">
      <w:r w:rsidRPr="008D13C2">
        <w:rPr>
          <w:rStyle w:val="HideTWBExt"/>
          <w:noProof w:val="0"/>
        </w:rPr>
        <w:t>&lt;/Amend&gt;</w:t>
      </w:r>
    </w:p>
    <w:p w14:paraId="751D123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1461</w:t>
      </w:r>
      <w:r w:rsidRPr="008D13C2">
        <w:rPr>
          <w:rStyle w:val="HideTWBExt"/>
          <w:b w:val="0"/>
          <w:noProof w:val="0"/>
        </w:rPr>
        <w:t>&lt;/NumAm&gt;</w:t>
      </w:r>
    </w:p>
    <w:p w14:paraId="7751C80F"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1774EB40" w14:textId="77777777" w:rsidR="009A1AD4" w:rsidRPr="008D13C2" w:rsidRDefault="009A1AD4" w:rsidP="009A1AD4">
      <w:pPr>
        <w:pStyle w:val="NormalBold"/>
      </w:pPr>
      <w:r w:rsidRPr="008D13C2">
        <w:rPr>
          <w:rStyle w:val="HideTWBExt"/>
          <w:b w:val="0"/>
          <w:noProof w:val="0"/>
        </w:rPr>
        <w:t>&lt;/RepeatBlock-By&gt;</w:t>
      </w:r>
    </w:p>
    <w:p w14:paraId="7B71BD3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574749E" w14:textId="77777777" w:rsidR="009A1AD4" w:rsidRPr="008D13C2" w:rsidRDefault="009A1AD4" w:rsidP="009A1AD4">
      <w:pPr>
        <w:pStyle w:val="NormalBold"/>
      </w:pPr>
      <w:r w:rsidRPr="008D13C2">
        <w:rPr>
          <w:rStyle w:val="HideTWBExt"/>
          <w:b w:val="0"/>
          <w:noProof w:val="0"/>
        </w:rPr>
        <w:t>&lt;Article&gt;</w:t>
      </w:r>
      <w:r w:rsidRPr="008D13C2">
        <w:t>Artículo 13 – apartado 4 – letra e</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1D410B3" w14:textId="77777777" w:rsidTr="00BE2F25">
        <w:trPr>
          <w:trHeight w:hRule="exact" w:val="240"/>
          <w:jc w:val="center"/>
        </w:trPr>
        <w:tc>
          <w:tcPr>
            <w:tcW w:w="9752" w:type="dxa"/>
            <w:gridSpan w:val="2"/>
          </w:tcPr>
          <w:p w14:paraId="6FAAADA2" w14:textId="77777777" w:rsidR="009A1AD4" w:rsidRPr="008D13C2" w:rsidRDefault="009A1AD4" w:rsidP="00BE2F25"/>
        </w:tc>
      </w:tr>
      <w:tr w:rsidR="009A1AD4" w:rsidRPr="008D13C2" w14:paraId="64577D17" w14:textId="77777777" w:rsidTr="00BE2F25">
        <w:trPr>
          <w:trHeight w:val="240"/>
          <w:jc w:val="center"/>
        </w:trPr>
        <w:tc>
          <w:tcPr>
            <w:tcW w:w="4876" w:type="dxa"/>
          </w:tcPr>
          <w:p w14:paraId="3F91456B" w14:textId="77777777" w:rsidR="009A1AD4" w:rsidRPr="008D13C2" w:rsidRDefault="009A1AD4" w:rsidP="00BE2F25">
            <w:pPr>
              <w:pStyle w:val="AmColumnHeading"/>
            </w:pPr>
            <w:r w:rsidRPr="008D13C2">
              <w:t>Texto de la Comisión</w:t>
            </w:r>
          </w:p>
        </w:tc>
        <w:tc>
          <w:tcPr>
            <w:tcW w:w="4876" w:type="dxa"/>
          </w:tcPr>
          <w:p w14:paraId="43210206" w14:textId="77777777" w:rsidR="009A1AD4" w:rsidRPr="008D13C2" w:rsidRDefault="009A1AD4" w:rsidP="00BE2F25">
            <w:pPr>
              <w:pStyle w:val="AmColumnHeading"/>
            </w:pPr>
            <w:r w:rsidRPr="008D13C2">
              <w:t>Enmienda</w:t>
            </w:r>
          </w:p>
        </w:tc>
      </w:tr>
      <w:tr w:rsidR="009A1AD4" w:rsidRPr="008D13C2" w14:paraId="788E5E02" w14:textId="77777777" w:rsidTr="00BE2F25">
        <w:trPr>
          <w:jc w:val="center"/>
        </w:trPr>
        <w:tc>
          <w:tcPr>
            <w:tcW w:w="4876" w:type="dxa"/>
          </w:tcPr>
          <w:p w14:paraId="0B66BE30" w14:textId="77777777" w:rsidR="009A1AD4" w:rsidRPr="008D13C2" w:rsidRDefault="009A1AD4" w:rsidP="00BE2F25">
            <w:pPr>
              <w:pStyle w:val="Normal6a"/>
            </w:pPr>
            <w:r w:rsidRPr="008D13C2">
              <w:t>e)</w:t>
            </w:r>
            <w:r w:rsidRPr="008D13C2">
              <w:tab/>
              <w:t xml:space="preserve">cuando el solicitante sea un menor </w:t>
            </w:r>
            <w:r w:rsidRPr="008D13C2">
              <w:rPr>
                <w:b/>
                <w:i/>
              </w:rPr>
              <w:t>no acompañado</w:t>
            </w:r>
            <w:r w:rsidRPr="008D13C2">
              <w:t xml:space="preserve">, la información facilitada por el </w:t>
            </w:r>
            <w:r w:rsidRPr="008D13C2">
              <w:rPr>
                <w:b/>
                <w:i/>
              </w:rPr>
              <w:t xml:space="preserve">representante </w:t>
            </w:r>
            <w:r w:rsidRPr="008D13C2">
              <w:t xml:space="preserve">en el Estado miembro en el que se encuentre el menor </w:t>
            </w:r>
            <w:r w:rsidRPr="008D13C2">
              <w:rPr>
                <w:b/>
                <w:i/>
              </w:rPr>
              <w:t>no acompañado</w:t>
            </w:r>
            <w:r w:rsidRPr="008D13C2">
              <w:t>.</w:t>
            </w:r>
          </w:p>
        </w:tc>
        <w:tc>
          <w:tcPr>
            <w:tcW w:w="4876" w:type="dxa"/>
          </w:tcPr>
          <w:p w14:paraId="7F9B0150" w14:textId="77777777" w:rsidR="009A1AD4" w:rsidRPr="008D13C2" w:rsidRDefault="009A1AD4" w:rsidP="00BE2F25">
            <w:pPr>
              <w:pStyle w:val="Normal6a"/>
            </w:pPr>
            <w:r w:rsidRPr="008D13C2">
              <w:t>e)</w:t>
            </w:r>
            <w:r w:rsidRPr="008D13C2">
              <w:tab/>
              <w:t xml:space="preserve">cuando el solicitante sea un menor, la información facilitada por el </w:t>
            </w:r>
            <w:r w:rsidRPr="008D13C2">
              <w:rPr>
                <w:b/>
                <w:i/>
              </w:rPr>
              <w:t xml:space="preserve">tutor </w:t>
            </w:r>
            <w:r w:rsidRPr="008D13C2">
              <w:t>en el Estado miembro en el que se encuentre el menor no acompañado.</w:t>
            </w:r>
          </w:p>
        </w:tc>
      </w:tr>
    </w:tbl>
    <w:p w14:paraId="08B96DF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CBD2EBE" w14:textId="77777777" w:rsidR="009A1AD4" w:rsidRPr="008D13C2" w:rsidRDefault="009A1AD4" w:rsidP="009A1AD4">
      <w:r w:rsidRPr="008D13C2">
        <w:rPr>
          <w:rStyle w:val="HideTWBExt"/>
          <w:noProof w:val="0"/>
        </w:rPr>
        <w:t>&lt;/Amend&gt;</w:t>
      </w:r>
    </w:p>
    <w:p w14:paraId="6D4DD52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1462</w:t>
      </w:r>
      <w:r w:rsidRPr="008D13C2">
        <w:rPr>
          <w:rStyle w:val="HideTWBExt"/>
          <w:b w:val="0"/>
          <w:noProof w:val="0"/>
        </w:rPr>
        <w:t>&lt;/NumAm&gt;</w:t>
      </w:r>
    </w:p>
    <w:p w14:paraId="5DF81DFA"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12A2D8C3" w14:textId="77777777" w:rsidR="009A1AD4" w:rsidRPr="008D13C2" w:rsidRDefault="009A1AD4" w:rsidP="009A1AD4">
      <w:pPr>
        <w:pStyle w:val="NormalBold"/>
      </w:pPr>
      <w:r w:rsidRPr="008D13C2">
        <w:rPr>
          <w:rStyle w:val="HideTWBExt"/>
          <w:b w:val="0"/>
          <w:noProof w:val="0"/>
        </w:rPr>
        <w:t>&lt;/RepeatBlock-By&gt;</w:t>
      </w:r>
    </w:p>
    <w:p w14:paraId="0C627B9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92D40E1" w14:textId="77777777" w:rsidR="009A1AD4" w:rsidRPr="008D13C2" w:rsidRDefault="009A1AD4" w:rsidP="009A1AD4">
      <w:pPr>
        <w:pStyle w:val="NormalBold"/>
      </w:pPr>
      <w:r w:rsidRPr="008D13C2">
        <w:rPr>
          <w:rStyle w:val="HideTWBExt"/>
          <w:b w:val="0"/>
          <w:noProof w:val="0"/>
        </w:rPr>
        <w:t>&lt;Article&gt;</w:t>
      </w:r>
      <w:r w:rsidRPr="008D13C2">
        <w:t>Artículo 13 – apartado 4 – letra e</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EF0E83D" w14:textId="77777777" w:rsidTr="00BE2F25">
        <w:trPr>
          <w:trHeight w:hRule="exact" w:val="240"/>
          <w:jc w:val="center"/>
        </w:trPr>
        <w:tc>
          <w:tcPr>
            <w:tcW w:w="9752" w:type="dxa"/>
            <w:gridSpan w:val="2"/>
          </w:tcPr>
          <w:p w14:paraId="181EC178" w14:textId="77777777" w:rsidR="009A1AD4" w:rsidRPr="008D13C2" w:rsidRDefault="009A1AD4" w:rsidP="00BE2F25"/>
        </w:tc>
      </w:tr>
      <w:tr w:rsidR="009A1AD4" w:rsidRPr="008D13C2" w14:paraId="0340D3F0" w14:textId="77777777" w:rsidTr="00BE2F25">
        <w:trPr>
          <w:trHeight w:val="240"/>
          <w:jc w:val="center"/>
        </w:trPr>
        <w:tc>
          <w:tcPr>
            <w:tcW w:w="4876" w:type="dxa"/>
          </w:tcPr>
          <w:p w14:paraId="2B0A6F96" w14:textId="77777777" w:rsidR="009A1AD4" w:rsidRPr="008D13C2" w:rsidRDefault="009A1AD4" w:rsidP="00BE2F25">
            <w:pPr>
              <w:pStyle w:val="AmColumnHeading"/>
            </w:pPr>
            <w:r w:rsidRPr="008D13C2">
              <w:t>Texto de la Comisión</w:t>
            </w:r>
          </w:p>
        </w:tc>
        <w:tc>
          <w:tcPr>
            <w:tcW w:w="4876" w:type="dxa"/>
          </w:tcPr>
          <w:p w14:paraId="4A67980C" w14:textId="77777777" w:rsidR="009A1AD4" w:rsidRPr="008D13C2" w:rsidRDefault="009A1AD4" w:rsidP="00BE2F25">
            <w:pPr>
              <w:pStyle w:val="AmColumnHeading"/>
            </w:pPr>
            <w:r w:rsidRPr="008D13C2">
              <w:t>Enmienda</w:t>
            </w:r>
          </w:p>
        </w:tc>
      </w:tr>
      <w:tr w:rsidR="009A1AD4" w:rsidRPr="008D13C2" w14:paraId="583B95D2" w14:textId="77777777" w:rsidTr="00BE2F25">
        <w:trPr>
          <w:jc w:val="center"/>
        </w:trPr>
        <w:tc>
          <w:tcPr>
            <w:tcW w:w="4876" w:type="dxa"/>
          </w:tcPr>
          <w:p w14:paraId="690F4DEA" w14:textId="77777777" w:rsidR="009A1AD4" w:rsidRPr="008D13C2" w:rsidRDefault="009A1AD4" w:rsidP="00BE2F25">
            <w:pPr>
              <w:pStyle w:val="Normal6a"/>
            </w:pPr>
            <w:r w:rsidRPr="008D13C2">
              <w:t>e)</w:t>
            </w:r>
            <w:r w:rsidRPr="008D13C2">
              <w:tab/>
              <w:t xml:space="preserve">cuando el solicitante sea un </w:t>
            </w:r>
            <w:r w:rsidRPr="008D13C2">
              <w:rPr>
                <w:b/>
                <w:i/>
              </w:rPr>
              <w:t>menor</w:t>
            </w:r>
            <w:r w:rsidRPr="008D13C2">
              <w:t xml:space="preserve"> no acompañado, la información facilitada por el representante en el Estado miembro en el que se encuentre el </w:t>
            </w:r>
            <w:r w:rsidRPr="008D13C2">
              <w:rPr>
                <w:b/>
                <w:i/>
              </w:rPr>
              <w:t>menor</w:t>
            </w:r>
            <w:r w:rsidRPr="008D13C2">
              <w:t xml:space="preserve"> no acompañado.</w:t>
            </w:r>
          </w:p>
        </w:tc>
        <w:tc>
          <w:tcPr>
            <w:tcW w:w="4876" w:type="dxa"/>
          </w:tcPr>
          <w:p w14:paraId="0B2CFEE7" w14:textId="77777777" w:rsidR="009A1AD4" w:rsidRPr="008D13C2" w:rsidRDefault="009A1AD4" w:rsidP="00BE2F25">
            <w:pPr>
              <w:pStyle w:val="Normal6a"/>
            </w:pPr>
            <w:r w:rsidRPr="008D13C2">
              <w:t>e)</w:t>
            </w:r>
            <w:r w:rsidRPr="008D13C2">
              <w:tab/>
              <w:t xml:space="preserve">cuando el solicitante sea un </w:t>
            </w:r>
            <w:r w:rsidRPr="008D13C2">
              <w:rPr>
                <w:b/>
                <w:i/>
              </w:rPr>
              <w:t>niño</w:t>
            </w:r>
            <w:r w:rsidRPr="008D13C2">
              <w:t xml:space="preserve"> no acompañado, la información facilitada por el representante en el Estado miembro en el que se encuentre el </w:t>
            </w:r>
            <w:r w:rsidRPr="008D13C2">
              <w:rPr>
                <w:b/>
                <w:i/>
              </w:rPr>
              <w:t>niño</w:t>
            </w:r>
            <w:r w:rsidRPr="008D13C2">
              <w:t xml:space="preserve"> no acompañado.</w:t>
            </w:r>
          </w:p>
        </w:tc>
      </w:tr>
    </w:tbl>
    <w:p w14:paraId="00EF721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CF84C78" w14:textId="77777777" w:rsidR="009A1AD4" w:rsidRPr="008D13C2" w:rsidRDefault="009A1AD4" w:rsidP="009A1AD4">
      <w:r w:rsidRPr="008D13C2">
        <w:rPr>
          <w:rStyle w:val="HideTWBExt"/>
          <w:noProof w:val="0"/>
        </w:rPr>
        <w:t>&lt;/Amend&gt;</w:t>
      </w:r>
    </w:p>
    <w:p w14:paraId="20014F1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1463</w:t>
      </w:r>
      <w:r w:rsidRPr="008D13C2">
        <w:rPr>
          <w:rStyle w:val="HideTWBExt"/>
          <w:b w:val="0"/>
          <w:noProof w:val="0"/>
        </w:rPr>
        <w:t>&lt;/NumAm&gt;</w:t>
      </w:r>
    </w:p>
    <w:p w14:paraId="6D443C1C"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6DC2E9B1" w14:textId="77777777" w:rsidR="009A1AD4" w:rsidRPr="008D13C2" w:rsidRDefault="009A1AD4" w:rsidP="009A1AD4">
      <w:pPr>
        <w:pStyle w:val="NormalBold"/>
      </w:pPr>
      <w:r w:rsidRPr="008D13C2">
        <w:rPr>
          <w:rStyle w:val="HideTWBExt"/>
          <w:b w:val="0"/>
          <w:noProof w:val="0"/>
        </w:rPr>
        <w:t>&lt;/RepeatBlock-By&gt;</w:t>
      </w:r>
    </w:p>
    <w:p w14:paraId="698C1E5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F73DC5F" w14:textId="77777777" w:rsidR="009A1AD4" w:rsidRPr="008D13C2" w:rsidRDefault="009A1AD4" w:rsidP="009A1AD4">
      <w:pPr>
        <w:pStyle w:val="NormalBold"/>
      </w:pPr>
      <w:r w:rsidRPr="008D13C2">
        <w:rPr>
          <w:rStyle w:val="HideTWBExt"/>
          <w:b w:val="0"/>
          <w:noProof w:val="0"/>
        </w:rPr>
        <w:t>&lt;Article&gt;</w:t>
      </w:r>
      <w:r w:rsidRPr="008D13C2">
        <w:t>Artículo 13 – apartado 4 – letra e</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9092352" w14:textId="77777777" w:rsidTr="00BE2F25">
        <w:trPr>
          <w:trHeight w:hRule="exact" w:val="240"/>
          <w:jc w:val="center"/>
        </w:trPr>
        <w:tc>
          <w:tcPr>
            <w:tcW w:w="9752" w:type="dxa"/>
            <w:gridSpan w:val="2"/>
          </w:tcPr>
          <w:p w14:paraId="5ADA0546" w14:textId="77777777" w:rsidR="009A1AD4" w:rsidRPr="008D13C2" w:rsidRDefault="009A1AD4" w:rsidP="00BE2F25"/>
        </w:tc>
      </w:tr>
      <w:tr w:rsidR="009A1AD4" w:rsidRPr="008D13C2" w14:paraId="6E033FA3" w14:textId="77777777" w:rsidTr="00BE2F25">
        <w:trPr>
          <w:trHeight w:val="240"/>
          <w:jc w:val="center"/>
        </w:trPr>
        <w:tc>
          <w:tcPr>
            <w:tcW w:w="4876" w:type="dxa"/>
          </w:tcPr>
          <w:p w14:paraId="6E9CF945" w14:textId="77777777" w:rsidR="009A1AD4" w:rsidRPr="008D13C2" w:rsidRDefault="009A1AD4" w:rsidP="00BE2F25">
            <w:pPr>
              <w:pStyle w:val="AmColumnHeading"/>
            </w:pPr>
            <w:r w:rsidRPr="008D13C2">
              <w:t>Texto de la Comisión</w:t>
            </w:r>
          </w:p>
        </w:tc>
        <w:tc>
          <w:tcPr>
            <w:tcW w:w="4876" w:type="dxa"/>
          </w:tcPr>
          <w:p w14:paraId="1713CF45" w14:textId="77777777" w:rsidR="009A1AD4" w:rsidRPr="008D13C2" w:rsidRDefault="009A1AD4" w:rsidP="00BE2F25">
            <w:pPr>
              <w:pStyle w:val="AmColumnHeading"/>
            </w:pPr>
            <w:r w:rsidRPr="008D13C2">
              <w:t>Enmienda</w:t>
            </w:r>
          </w:p>
        </w:tc>
      </w:tr>
      <w:tr w:rsidR="009A1AD4" w:rsidRPr="008D13C2" w14:paraId="1E418CBC" w14:textId="77777777" w:rsidTr="00BE2F25">
        <w:trPr>
          <w:jc w:val="center"/>
        </w:trPr>
        <w:tc>
          <w:tcPr>
            <w:tcW w:w="4876" w:type="dxa"/>
          </w:tcPr>
          <w:p w14:paraId="0DAD4B8D" w14:textId="77777777" w:rsidR="009A1AD4" w:rsidRPr="008D13C2" w:rsidRDefault="009A1AD4" w:rsidP="00BE2F25">
            <w:pPr>
              <w:pStyle w:val="Normal6a"/>
            </w:pPr>
            <w:r w:rsidRPr="008D13C2">
              <w:t>e)</w:t>
            </w:r>
            <w:r w:rsidRPr="008D13C2">
              <w:tab/>
              <w:t xml:space="preserve">cuando el solicitante sea un menor no acompañado, la información facilitada por el </w:t>
            </w:r>
            <w:r w:rsidRPr="008D13C2">
              <w:rPr>
                <w:b/>
                <w:i/>
              </w:rPr>
              <w:t>representante</w:t>
            </w:r>
            <w:r w:rsidRPr="008D13C2">
              <w:t xml:space="preserve"> en el Estado miembro en el que se encuentre el menor no acompañado.</w:t>
            </w:r>
          </w:p>
        </w:tc>
        <w:tc>
          <w:tcPr>
            <w:tcW w:w="4876" w:type="dxa"/>
          </w:tcPr>
          <w:p w14:paraId="4C381319" w14:textId="77777777" w:rsidR="009A1AD4" w:rsidRPr="008D13C2" w:rsidRDefault="009A1AD4" w:rsidP="00BE2F25">
            <w:pPr>
              <w:pStyle w:val="Normal6a"/>
            </w:pPr>
            <w:r w:rsidRPr="008D13C2">
              <w:t>e)</w:t>
            </w:r>
            <w:r w:rsidRPr="008D13C2">
              <w:tab/>
              <w:t xml:space="preserve">cuando el solicitante sea un menor no acompañado, la información facilitada por el </w:t>
            </w:r>
            <w:r w:rsidRPr="008D13C2">
              <w:rPr>
                <w:b/>
                <w:i/>
              </w:rPr>
              <w:t xml:space="preserve">tutor </w:t>
            </w:r>
            <w:r w:rsidRPr="008D13C2">
              <w:t>en el Estado miembro en el que se encuentre el menor no acompañado.</w:t>
            </w:r>
          </w:p>
        </w:tc>
      </w:tr>
    </w:tbl>
    <w:p w14:paraId="53C0DC4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8CFF47A" w14:textId="77777777" w:rsidR="009A1AD4" w:rsidRPr="008D13C2" w:rsidRDefault="009A1AD4" w:rsidP="009A1AD4">
      <w:r w:rsidRPr="008D13C2">
        <w:rPr>
          <w:rStyle w:val="HideTWBExt"/>
          <w:noProof w:val="0"/>
        </w:rPr>
        <w:t>&lt;/Amend&gt;</w:t>
      </w:r>
    </w:p>
    <w:p w14:paraId="25A9880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1464</w:t>
      </w:r>
      <w:r w:rsidRPr="008D13C2">
        <w:rPr>
          <w:rStyle w:val="HideTWBExt"/>
          <w:b w:val="0"/>
          <w:noProof w:val="0"/>
        </w:rPr>
        <w:t>&lt;/NumAm&gt;</w:t>
      </w:r>
    </w:p>
    <w:p w14:paraId="73D44191"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30E44D64" w14:textId="77777777" w:rsidR="009A1AD4" w:rsidRPr="008D13C2" w:rsidRDefault="009A1AD4" w:rsidP="009A1AD4">
      <w:pPr>
        <w:pStyle w:val="NormalBold"/>
      </w:pPr>
      <w:r w:rsidRPr="008D13C2">
        <w:rPr>
          <w:rStyle w:val="HideTWBExt"/>
          <w:b w:val="0"/>
          <w:noProof w:val="0"/>
        </w:rPr>
        <w:t>&lt;/RepeatBlock-By&gt;</w:t>
      </w:r>
    </w:p>
    <w:p w14:paraId="4179B69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55EA0B5" w14:textId="77777777" w:rsidR="009A1AD4" w:rsidRPr="008D13C2" w:rsidRDefault="009A1AD4" w:rsidP="009A1AD4">
      <w:pPr>
        <w:pStyle w:val="NormalBold"/>
      </w:pPr>
      <w:r w:rsidRPr="008D13C2">
        <w:rPr>
          <w:rStyle w:val="HideTWBExt"/>
          <w:b w:val="0"/>
          <w:noProof w:val="0"/>
        </w:rPr>
        <w:t>&lt;Article&gt;</w:t>
      </w:r>
      <w:r w:rsidRPr="008D13C2">
        <w:t>Artículo 13 – apartado 4 – letra e</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2121D02" w14:textId="77777777" w:rsidTr="00BE2F25">
        <w:trPr>
          <w:trHeight w:hRule="exact" w:val="240"/>
          <w:jc w:val="center"/>
        </w:trPr>
        <w:tc>
          <w:tcPr>
            <w:tcW w:w="9752" w:type="dxa"/>
            <w:gridSpan w:val="2"/>
          </w:tcPr>
          <w:p w14:paraId="4A48487F" w14:textId="77777777" w:rsidR="009A1AD4" w:rsidRPr="008D13C2" w:rsidRDefault="009A1AD4" w:rsidP="00BE2F25"/>
        </w:tc>
      </w:tr>
      <w:tr w:rsidR="009A1AD4" w:rsidRPr="008D13C2" w14:paraId="3F1850FC" w14:textId="77777777" w:rsidTr="00BE2F25">
        <w:trPr>
          <w:trHeight w:val="240"/>
          <w:jc w:val="center"/>
        </w:trPr>
        <w:tc>
          <w:tcPr>
            <w:tcW w:w="4876" w:type="dxa"/>
          </w:tcPr>
          <w:p w14:paraId="1BEFACA5" w14:textId="77777777" w:rsidR="009A1AD4" w:rsidRPr="008D13C2" w:rsidRDefault="009A1AD4" w:rsidP="00BE2F25">
            <w:pPr>
              <w:pStyle w:val="AmColumnHeading"/>
            </w:pPr>
            <w:r w:rsidRPr="008D13C2">
              <w:t>Texto de la Comisión</w:t>
            </w:r>
          </w:p>
        </w:tc>
        <w:tc>
          <w:tcPr>
            <w:tcW w:w="4876" w:type="dxa"/>
          </w:tcPr>
          <w:p w14:paraId="54BF0464" w14:textId="77777777" w:rsidR="009A1AD4" w:rsidRPr="008D13C2" w:rsidRDefault="009A1AD4" w:rsidP="00BE2F25">
            <w:pPr>
              <w:pStyle w:val="AmColumnHeading"/>
            </w:pPr>
            <w:r w:rsidRPr="008D13C2">
              <w:t>Enmienda</w:t>
            </w:r>
          </w:p>
        </w:tc>
      </w:tr>
      <w:tr w:rsidR="009A1AD4" w:rsidRPr="008D13C2" w14:paraId="5D29C8E4" w14:textId="77777777" w:rsidTr="00BE2F25">
        <w:trPr>
          <w:jc w:val="center"/>
        </w:trPr>
        <w:tc>
          <w:tcPr>
            <w:tcW w:w="4876" w:type="dxa"/>
          </w:tcPr>
          <w:p w14:paraId="22E7B987" w14:textId="77777777" w:rsidR="009A1AD4" w:rsidRPr="008D13C2" w:rsidRDefault="009A1AD4" w:rsidP="00BE2F25">
            <w:pPr>
              <w:pStyle w:val="Normal6a"/>
            </w:pPr>
            <w:r w:rsidRPr="008D13C2">
              <w:t>e)</w:t>
            </w:r>
            <w:r w:rsidRPr="008D13C2">
              <w:tab/>
              <w:t xml:space="preserve">cuando el solicitante sea un menor no acompañado, la información facilitada por el </w:t>
            </w:r>
            <w:r w:rsidRPr="008D13C2">
              <w:rPr>
                <w:b/>
                <w:i/>
              </w:rPr>
              <w:t>representante</w:t>
            </w:r>
            <w:r w:rsidRPr="008D13C2">
              <w:t xml:space="preserve"> en el Estado miembro en el que se encuentre el menor no acompañado.</w:t>
            </w:r>
          </w:p>
        </w:tc>
        <w:tc>
          <w:tcPr>
            <w:tcW w:w="4876" w:type="dxa"/>
          </w:tcPr>
          <w:p w14:paraId="2EC52BB0" w14:textId="77777777" w:rsidR="009A1AD4" w:rsidRPr="008D13C2" w:rsidRDefault="009A1AD4" w:rsidP="00BE2F25">
            <w:pPr>
              <w:pStyle w:val="Normal6a"/>
            </w:pPr>
            <w:r w:rsidRPr="008D13C2">
              <w:t>e)</w:t>
            </w:r>
            <w:r w:rsidRPr="008D13C2">
              <w:tab/>
              <w:t xml:space="preserve">cuando el solicitante sea un menor no acompañado, la información facilitada por el </w:t>
            </w:r>
            <w:r w:rsidRPr="008D13C2">
              <w:rPr>
                <w:b/>
                <w:i/>
              </w:rPr>
              <w:t>tutor</w:t>
            </w:r>
            <w:r w:rsidRPr="008D13C2">
              <w:t xml:space="preserve"> en el Estado miembro en el que se encuentre el menor no acompañado.</w:t>
            </w:r>
          </w:p>
        </w:tc>
      </w:tr>
    </w:tbl>
    <w:p w14:paraId="270CB76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DE3FB4D" w14:textId="77777777" w:rsidR="009A1AD4" w:rsidRPr="008D13C2" w:rsidRDefault="009A1AD4" w:rsidP="009A1AD4">
      <w:r w:rsidRPr="008D13C2">
        <w:rPr>
          <w:rStyle w:val="HideTWBExt"/>
          <w:noProof w:val="0"/>
        </w:rPr>
        <w:t>&lt;/Amend&gt;</w:t>
      </w:r>
    </w:p>
    <w:p w14:paraId="526E72B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1465</w:t>
      </w:r>
      <w:r w:rsidRPr="008D13C2">
        <w:rPr>
          <w:rStyle w:val="HideTWBExt"/>
          <w:b w:val="0"/>
          <w:noProof w:val="0"/>
        </w:rPr>
        <w:t>&lt;/NumAm&gt;</w:t>
      </w:r>
    </w:p>
    <w:p w14:paraId="7233BA35"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457B7A64" w14:textId="77777777" w:rsidR="009A1AD4" w:rsidRPr="008D13C2" w:rsidRDefault="009A1AD4" w:rsidP="009A1AD4">
      <w:pPr>
        <w:pStyle w:val="NormalBold"/>
      </w:pPr>
      <w:r w:rsidRPr="008D13C2">
        <w:rPr>
          <w:rStyle w:val="HideTWBExt"/>
          <w:b w:val="0"/>
          <w:noProof w:val="0"/>
        </w:rPr>
        <w:t>&lt;/RepeatBlock-By&gt;</w:t>
      </w:r>
    </w:p>
    <w:p w14:paraId="2D1320F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1E4D7B5" w14:textId="77777777" w:rsidR="009A1AD4" w:rsidRPr="008D13C2" w:rsidRDefault="009A1AD4" w:rsidP="009A1AD4">
      <w:pPr>
        <w:pStyle w:val="NormalBold"/>
      </w:pPr>
      <w:r w:rsidRPr="008D13C2">
        <w:rPr>
          <w:rStyle w:val="HideTWBExt"/>
          <w:b w:val="0"/>
          <w:noProof w:val="0"/>
        </w:rPr>
        <w:t>&lt;Article&gt;</w:t>
      </w:r>
      <w:r w:rsidRPr="008D13C2">
        <w:t>Artículo 13 – apartado 4 – letra e bis (nueva)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1C188FA" w14:textId="77777777" w:rsidTr="00BE2F25">
        <w:trPr>
          <w:trHeight w:hRule="exact" w:val="240"/>
          <w:jc w:val="center"/>
        </w:trPr>
        <w:tc>
          <w:tcPr>
            <w:tcW w:w="9752" w:type="dxa"/>
            <w:gridSpan w:val="2"/>
          </w:tcPr>
          <w:p w14:paraId="53342022" w14:textId="77777777" w:rsidR="009A1AD4" w:rsidRPr="008D13C2" w:rsidRDefault="009A1AD4" w:rsidP="00BE2F25"/>
        </w:tc>
      </w:tr>
      <w:tr w:rsidR="009A1AD4" w:rsidRPr="008D13C2" w14:paraId="1DE3D59F" w14:textId="77777777" w:rsidTr="00BE2F25">
        <w:trPr>
          <w:trHeight w:val="240"/>
          <w:jc w:val="center"/>
        </w:trPr>
        <w:tc>
          <w:tcPr>
            <w:tcW w:w="4876" w:type="dxa"/>
          </w:tcPr>
          <w:p w14:paraId="48B0A361" w14:textId="77777777" w:rsidR="009A1AD4" w:rsidRPr="008D13C2" w:rsidRDefault="009A1AD4" w:rsidP="00BE2F25">
            <w:pPr>
              <w:pStyle w:val="AmColumnHeading"/>
            </w:pPr>
            <w:r w:rsidRPr="008D13C2">
              <w:t>Texto de la Comisión</w:t>
            </w:r>
          </w:p>
        </w:tc>
        <w:tc>
          <w:tcPr>
            <w:tcW w:w="4876" w:type="dxa"/>
          </w:tcPr>
          <w:p w14:paraId="3B78A1CC" w14:textId="77777777" w:rsidR="009A1AD4" w:rsidRPr="008D13C2" w:rsidRDefault="009A1AD4" w:rsidP="00BE2F25">
            <w:pPr>
              <w:pStyle w:val="AmColumnHeading"/>
            </w:pPr>
            <w:r w:rsidRPr="008D13C2">
              <w:t>Enmienda</w:t>
            </w:r>
          </w:p>
        </w:tc>
      </w:tr>
      <w:tr w:rsidR="009A1AD4" w:rsidRPr="008D13C2" w14:paraId="0AFECC09" w14:textId="77777777" w:rsidTr="00BE2F25">
        <w:trPr>
          <w:jc w:val="center"/>
        </w:trPr>
        <w:tc>
          <w:tcPr>
            <w:tcW w:w="4876" w:type="dxa"/>
          </w:tcPr>
          <w:p w14:paraId="4886E551" w14:textId="77777777" w:rsidR="009A1AD4" w:rsidRPr="008D13C2" w:rsidRDefault="009A1AD4" w:rsidP="00BE2F25">
            <w:pPr>
              <w:pStyle w:val="Normal6a"/>
            </w:pPr>
          </w:p>
        </w:tc>
        <w:tc>
          <w:tcPr>
            <w:tcW w:w="4876" w:type="dxa"/>
          </w:tcPr>
          <w:p w14:paraId="7A1822DF" w14:textId="77777777" w:rsidR="009A1AD4" w:rsidRPr="008D13C2" w:rsidRDefault="009A1AD4" w:rsidP="00BE2F25">
            <w:pPr>
              <w:pStyle w:val="Normal6a"/>
            </w:pPr>
            <w:r w:rsidRPr="008D13C2">
              <w:rPr>
                <w:b/>
                <w:i/>
              </w:rPr>
              <w:t>e bis)</w:t>
            </w:r>
            <w:r w:rsidRPr="008D13C2">
              <w:tab/>
            </w:r>
            <w:r w:rsidRPr="008D13C2">
              <w:rPr>
                <w:b/>
                <w:i/>
              </w:rPr>
              <w:t>la garantía de entrega a un tutor designado en el Estado miembro receptor en caso de traslado;</w:t>
            </w:r>
          </w:p>
        </w:tc>
      </w:tr>
    </w:tbl>
    <w:p w14:paraId="6BE6350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98D63D9" w14:textId="77777777" w:rsidR="009A1AD4" w:rsidRPr="008D13C2" w:rsidRDefault="009A1AD4" w:rsidP="009A1AD4">
      <w:r w:rsidRPr="008D13C2">
        <w:rPr>
          <w:rStyle w:val="HideTWBExt"/>
          <w:noProof w:val="0"/>
        </w:rPr>
        <w:t>&lt;/Amend&gt;</w:t>
      </w:r>
    </w:p>
    <w:p w14:paraId="2F44FD0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1466</w:t>
      </w:r>
      <w:r w:rsidRPr="008D13C2">
        <w:rPr>
          <w:rStyle w:val="HideTWBExt"/>
          <w:b w:val="0"/>
          <w:noProof w:val="0"/>
        </w:rPr>
        <w:t>&lt;/NumAm&gt;</w:t>
      </w:r>
    </w:p>
    <w:p w14:paraId="04AC2DF2"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5C6B5110" w14:textId="77777777" w:rsidR="009A1AD4" w:rsidRPr="008D13C2" w:rsidRDefault="009A1AD4" w:rsidP="009A1AD4">
      <w:pPr>
        <w:pStyle w:val="NormalBold"/>
      </w:pPr>
      <w:r w:rsidRPr="008D13C2">
        <w:rPr>
          <w:rStyle w:val="HideTWBExt"/>
          <w:b w:val="0"/>
          <w:noProof w:val="0"/>
        </w:rPr>
        <w:t>&lt;/RepeatBlock-By&gt;</w:t>
      </w:r>
    </w:p>
    <w:p w14:paraId="1C11BCD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F863867"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B70BEBD" w14:textId="77777777" w:rsidTr="00BE2F25">
        <w:trPr>
          <w:trHeight w:hRule="exact" w:val="240"/>
          <w:jc w:val="center"/>
        </w:trPr>
        <w:tc>
          <w:tcPr>
            <w:tcW w:w="9752" w:type="dxa"/>
            <w:gridSpan w:val="2"/>
          </w:tcPr>
          <w:p w14:paraId="0B2EBF62" w14:textId="77777777" w:rsidR="009A1AD4" w:rsidRPr="008D13C2" w:rsidRDefault="009A1AD4" w:rsidP="00BE2F25"/>
        </w:tc>
      </w:tr>
      <w:tr w:rsidR="009A1AD4" w:rsidRPr="008D13C2" w14:paraId="6966061E" w14:textId="77777777" w:rsidTr="00BE2F25">
        <w:trPr>
          <w:trHeight w:val="240"/>
          <w:jc w:val="center"/>
        </w:trPr>
        <w:tc>
          <w:tcPr>
            <w:tcW w:w="4876" w:type="dxa"/>
          </w:tcPr>
          <w:p w14:paraId="4F520B9C" w14:textId="77777777" w:rsidR="009A1AD4" w:rsidRPr="008D13C2" w:rsidRDefault="009A1AD4" w:rsidP="00BE2F25">
            <w:pPr>
              <w:pStyle w:val="AmColumnHeading"/>
            </w:pPr>
            <w:r w:rsidRPr="008D13C2">
              <w:t>Texto de la Comisión</w:t>
            </w:r>
          </w:p>
        </w:tc>
        <w:tc>
          <w:tcPr>
            <w:tcW w:w="4876" w:type="dxa"/>
          </w:tcPr>
          <w:p w14:paraId="19944D4B" w14:textId="77777777" w:rsidR="009A1AD4" w:rsidRPr="008D13C2" w:rsidRDefault="009A1AD4" w:rsidP="00BE2F25">
            <w:pPr>
              <w:pStyle w:val="AmColumnHeading"/>
            </w:pPr>
            <w:r w:rsidRPr="008D13C2">
              <w:t>Enmienda</w:t>
            </w:r>
          </w:p>
        </w:tc>
      </w:tr>
      <w:tr w:rsidR="009A1AD4" w:rsidRPr="008D13C2" w14:paraId="35391110" w14:textId="77777777" w:rsidTr="00BE2F25">
        <w:trPr>
          <w:jc w:val="center"/>
        </w:trPr>
        <w:tc>
          <w:tcPr>
            <w:tcW w:w="4876" w:type="dxa"/>
          </w:tcPr>
          <w:p w14:paraId="0A059EDE" w14:textId="77777777" w:rsidR="009A1AD4" w:rsidRPr="008D13C2" w:rsidRDefault="009A1AD4" w:rsidP="00BE2F25">
            <w:pPr>
              <w:pStyle w:val="Normal6a"/>
            </w:pPr>
            <w:r w:rsidRPr="008D13C2">
              <w:rPr>
                <w:b/>
                <w:i/>
              </w:rPr>
              <w:t>5.</w:t>
            </w:r>
            <w:r w:rsidRPr="008D13C2">
              <w:tab/>
            </w:r>
            <w:r w:rsidRPr="008D13C2">
              <w:rPr>
                <w:b/>
                <w:i/>
              </w:rPr>
              <w:t>Antes de trasladar a un menor no acompañado al Estado miembro responsable o, cuando proceda, al Estado miembro de reubicación, el Estado miembro que procede al traslado garantizará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no acompañado deberá ir precedida de una evaluación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c>
          <w:tcPr>
            <w:tcW w:w="4876" w:type="dxa"/>
          </w:tcPr>
          <w:p w14:paraId="14AC68B1" w14:textId="77777777" w:rsidR="009A1AD4" w:rsidRPr="008D13C2" w:rsidRDefault="009A1AD4" w:rsidP="00BE2F25">
            <w:pPr>
              <w:pStyle w:val="Normal6a"/>
            </w:pPr>
            <w:r w:rsidRPr="008D13C2">
              <w:rPr>
                <w:b/>
                <w:i/>
              </w:rPr>
              <w:t>suprimido</w:t>
            </w:r>
          </w:p>
        </w:tc>
      </w:tr>
    </w:tbl>
    <w:p w14:paraId="6950669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C7C3ED1" w14:textId="77777777" w:rsidR="009A1AD4" w:rsidRPr="008D13C2" w:rsidRDefault="009A1AD4" w:rsidP="009A1AD4">
      <w:r w:rsidRPr="008D13C2">
        <w:rPr>
          <w:rStyle w:val="HideTWBExt"/>
          <w:noProof w:val="0"/>
        </w:rPr>
        <w:t>&lt;/Amend&gt;</w:t>
      </w:r>
    </w:p>
    <w:p w14:paraId="40AF916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1467</w:t>
      </w:r>
      <w:r w:rsidRPr="008D13C2">
        <w:rPr>
          <w:rStyle w:val="HideTWBExt"/>
          <w:b w:val="0"/>
          <w:noProof w:val="0"/>
        </w:rPr>
        <w:t>&lt;/NumAm&gt;</w:t>
      </w:r>
    </w:p>
    <w:p w14:paraId="2A6AE9A0"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2916F99" w14:textId="77777777" w:rsidR="009A1AD4" w:rsidRPr="008D13C2" w:rsidRDefault="009A1AD4" w:rsidP="009A1AD4">
      <w:pPr>
        <w:pStyle w:val="NormalBold"/>
      </w:pPr>
      <w:r w:rsidRPr="008D13C2">
        <w:rPr>
          <w:rStyle w:val="HideTWBExt"/>
          <w:b w:val="0"/>
          <w:noProof w:val="0"/>
        </w:rPr>
        <w:t>&lt;/RepeatBlock-By&gt;</w:t>
      </w:r>
    </w:p>
    <w:p w14:paraId="00731D9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B422D79"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69A53B1" w14:textId="77777777" w:rsidTr="00BE2F25">
        <w:trPr>
          <w:trHeight w:hRule="exact" w:val="240"/>
          <w:jc w:val="center"/>
        </w:trPr>
        <w:tc>
          <w:tcPr>
            <w:tcW w:w="9752" w:type="dxa"/>
            <w:gridSpan w:val="2"/>
          </w:tcPr>
          <w:p w14:paraId="14D76715" w14:textId="77777777" w:rsidR="009A1AD4" w:rsidRPr="008D13C2" w:rsidRDefault="009A1AD4" w:rsidP="00BE2F25"/>
        </w:tc>
      </w:tr>
      <w:tr w:rsidR="009A1AD4" w:rsidRPr="008D13C2" w14:paraId="30A7D24E" w14:textId="77777777" w:rsidTr="00BE2F25">
        <w:trPr>
          <w:trHeight w:val="240"/>
          <w:jc w:val="center"/>
        </w:trPr>
        <w:tc>
          <w:tcPr>
            <w:tcW w:w="4876" w:type="dxa"/>
          </w:tcPr>
          <w:p w14:paraId="09897696" w14:textId="77777777" w:rsidR="009A1AD4" w:rsidRPr="008D13C2" w:rsidRDefault="009A1AD4" w:rsidP="00BE2F25">
            <w:pPr>
              <w:pStyle w:val="AmColumnHeading"/>
            </w:pPr>
            <w:r w:rsidRPr="008D13C2">
              <w:t>Texto de la Comisión</w:t>
            </w:r>
          </w:p>
        </w:tc>
        <w:tc>
          <w:tcPr>
            <w:tcW w:w="4876" w:type="dxa"/>
          </w:tcPr>
          <w:p w14:paraId="7996FE54" w14:textId="77777777" w:rsidR="009A1AD4" w:rsidRPr="008D13C2" w:rsidRDefault="009A1AD4" w:rsidP="00BE2F25">
            <w:pPr>
              <w:pStyle w:val="AmColumnHeading"/>
            </w:pPr>
            <w:r w:rsidRPr="008D13C2">
              <w:t>Enmienda</w:t>
            </w:r>
          </w:p>
        </w:tc>
      </w:tr>
      <w:tr w:rsidR="009A1AD4" w:rsidRPr="008D13C2" w14:paraId="2F1CBF03" w14:textId="77777777" w:rsidTr="00BE2F25">
        <w:trPr>
          <w:jc w:val="center"/>
        </w:trPr>
        <w:tc>
          <w:tcPr>
            <w:tcW w:w="4876" w:type="dxa"/>
          </w:tcPr>
          <w:p w14:paraId="313BC27E" w14:textId="77777777" w:rsidR="009A1AD4" w:rsidRPr="008D13C2" w:rsidRDefault="009A1AD4" w:rsidP="00BE2F25">
            <w:pPr>
              <w:pStyle w:val="Normal6a"/>
            </w:pPr>
            <w:r w:rsidRPr="008D13C2">
              <w:t>5.</w:t>
            </w:r>
            <w:r w:rsidRPr="008D13C2">
              <w:tab/>
              <w:t xml:space="preserve">Antes de trasladar a un menor </w:t>
            </w:r>
            <w:r w:rsidRPr="008D13C2">
              <w:rPr>
                <w:b/>
                <w:i/>
              </w:rPr>
              <w:t>no acompañado</w:t>
            </w:r>
            <w:r w:rsidRPr="008D13C2">
              <w:t xml:space="preserve"> al Estado miembro responsable o, cuando proceda, al Estado miembro de reubicación, el Estado miembro que procede al traslado </w:t>
            </w:r>
            <w:r w:rsidRPr="008D13C2">
              <w:rPr>
                <w:b/>
                <w:i/>
              </w:rPr>
              <w:t>garantizará</w:t>
            </w:r>
            <w:r w:rsidRPr="008D13C2">
              <w:t xml:space="preserve">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w:t>
            </w:r>
            <w:r w:rsidRPr="008D13C2">
              <w:rPr>
                <w:b/>
                <w:i/>
              </w:rPr>
              <w:t>no acompañado</w:t>
            </w:r>
            <w:r w:rsidRPr="008D13C2">
              <w:t xml:space="preserve"> deberá ir precedida de una evaluación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c>
          <w:tcPr>
            <w:tcW w:w="4876" w:type="dxa"/>
          </w:tcPr>
          <w:p w14:paraId="5CA1328A" w14:textId="77777777" w:rsidR="009A1AD4" w:rsidRPr="008D13C2" w:rsidRDefault="009A1AD4" w:rsidP="00BE2F25">
            <w:pPr>
              <w:pStyle w:val="Normal6a"/>
            </w:pPr>
            <w:r w:rsidRPr="008D13C2">
              <w:t>5.</w:t>
            </w:r>
            <w:r w:rsidRPr="008D13C2">
              <w:tab/>
              <w:t xml:space="preserve">Antes de trasladar a un menor al Estado miembro responsable o, cuando proceda, al Estado miembro de reubicación, el Estado miembro que procede al traslado </w:t>
            </w:r>
            <w:r w:rsidRPr="008D13C2">
              <w:rPr>
                <w:b/>
                <w:i/>
              </w:rPr>
              <w:t xml:space="preserve">obtendrá garantías, en cada caso individual, de </w:t>
            </w:r>
            <w:r w:rsidRPr="008D13C2">
              <w:t xml:space="preserve">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w:t>
            </w:r>
            <w:r w:rsidRPr="008D13C2">
              <w:rPr>
                <w:b/>
                <w:i/>
              </w:rPr>
              <w:t xml:space="preserve">o de no traslado </w:t>
            </w:r>
            <w:r w:rsidRPr="008D13C2">
              <w:t xml:space="preserve">de un menor deberá ir precedida de una evaluación </w:t>
            </w:r>
            <w:r w:rsidRPr="008D13C2">
              <w:rPr>
                <w:b/>
                <w:i/>
              </w:rPr>
              <w:t xml:space="preserve">individual y multidisciplinar </w:t>
            </w:r>
            <w:r w:rsidRPr="008D13C2">
              <w:t xml:space="preserve">de su interés superior. La evaluación se basará en los factores enumerados en el apartado 4 y las conclusiones de la evaluación sobre dichos factores se explicarán claramente en la decisión de traslado. La evaluación será llevada a cabo con celeridad por personal </w:t>
            </w:r>
            <w:r w:rsidRPr="008D13C2">
              <w:rPr>
                <w:b/>
                <w:i/>
              </w:rPr>
              <w:t>multidisciplinar</w:t>
            </w:r>
            <w:r w:rsidRPr="008D13C2">
              <w:t xml:space="preserve"> que cuente con las cualificaciones y la pericia adecuadas para garantizar que se toma en consideración el interés superior del menor. </w:t>
            </w:r>
            <w:r w:rsidRPr="008D13C2">
              <w:rPr>
                <w:b/>
                <w:i/>
              </w:rPr>
              <w:t>En la evaluación multidisciplinar participará personal competente especializado en protección del menor, psicología y desarrollo infantil, y también incluirá, como mínimo, al tutor y al asesor jurídico del menor.</w:t>
            </w:r>
          </w:p>
        </w:tc>
      </w:tr>
      <w:tr w:rsidR="009A1AD4" w:rsidRPr="008D13C2" w14:paraId="46E0C0D2" w14:textId="77777777" w:rsidTr="00BE2F25">
        <w:trPr>
          <w:jc w:val="center"/>
        </w:trPr>
        <w:tc>
          <w:tcPr>
            <w:tcW w:w="4876" w:type="dxa"/>
          </w:tcPr>
          <w:p w14:paraId="7CD8989F" w14:textId="77777777" w:rsidR="009A1AD4" w:rsidRPr="008D13C2" w:rsidRDefault="009A1AD4" w:rsidP="00BE2F25">
            <w:pPr>
              <w:pStyle w:val="Normal6a"/>
            </w:pPr>
          </w:p>
        </w:tc>
        <w:tc>
          <w:tcPr>
            <w:tcW w:w="4876" w:type="dxa"/>
          </w:tcPr>
          <w:p w14:paraId="1C64175B" w14:textId="77777777" w:rsidR="009A1AD4" w:rsidRPr="008D13C2" w:rsidRDefault="009A1AD4" w:rsidP="00BE2F25">
            <w:pPr>
              <w:pStyle w:val="Normal6a"/>
            </w:pPr>
            <w:r w:rsidRPr="008D13C2">
              <w:rPr>
                <w:b/>
                <w:i/>
              </w:rPr>
              <w:t>Antes del traslado de un menor, el Estado miembro receptor designará a un tutor tan pronto como sea posible, pero en cualquier caso en el plazo de cinco días hábiles a partir de la confirmación de la decisión de traslado. Las autoridades competentes comunicarán la información relativa al tutor designado por el Estado miembro receptor al tutor actual, junto con las modalidades del traslado.</w:t>
            </w:r>
          </w:p>
        </w:tc>
      </w:tr>
    </w:tbl>
    <w:p w14:paraId="37520C0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1A57822" w14:textId="77777777" w:rsidR="009A1AD4" w:rsidRPr="008D13C2" w:rsidRDefault="009A1AD4" w:rsidP="009A1AD4">
      <w:r w:rsidRPr="008D13C2">
        <w:rPr>
          <w:rStyle w:val="HideTWBExt"/>
          <w:noProof w:val="0"/>
        </w:rPr>
        <w:t>&lt;/Amend&gt;</w:t>
      </w:r>
    </w:p>
    <w:p w14:paraId="2B24B45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1468</w:t>
      </w:r>
      <w:r w:rsidRPr="008D13C2">
        <w:rPr>
          <w:rStyle w:val="HideTWBExt"/>
          <w:b w:val="0"/>
          <w:noProof w:val="0"/>
        </w:rPr>
        <w:t>&lt;/NumAm&gt;</w:t>
      </w:r>
    </w:p>
    <w:p w14:paraId="3A2682E9" w14:textId="77777777" w:rsidR="009A1AD4" w:rsidRPr="008D13C2" w:rsidRDefault="009A1AD4" w:rsidP="009A1AD4">
      <w:pPr>
        <w:pStyle w:val="NormalBold"/>
      </w:pPr>
      <w:r w:rsidRPr="008D13C2">
        <w:rPr>
          <w:rStyle w:val="HideTWBExt"/>
          <w:b w:val="0"/>
          <w:noProof w:val="0"/>
        </w:rPr>
        <w:t>&lt;RepeatBlock-By&gt;&lt;Members&gt;</w:t>
      </w:r>
      <w:r w:rsidRPr="008D13C2">
        <w:t>Charlie Weimers, Laura Huhtasaari, Peter Kofod</w:t>
      </w:r>
      <w:r w:rsidRPr="008D13C2">
        <w:rPr>
          <w:rStyle w:val="HideTWBExt"/>
          <w:b w:val="0"/>
          <w:noProof w:val="0"/>
        </w:rPr>
        <w:t>&lt;/Members&gt;</w:t>
      </w:r>
    </w:p>
    <w:p w14:paraId="7278E54E" w14:textId="77777777" w:rsidR="009A1AD4" w:rsidRPr="008D13C2" w:rsidRDefault="009A1AD4" w:rsidP="009A1AD4">
      <w:pPr>
        <w:pStyle w:val="NormalBold"/>
      </w:pPr>
      <w:r w:rsidRPr="008D13C2">
        <w:rPr>
          <w:rStyle w:val="HideTWBExt"/>
          <w:b w:val="0"/>
          <w:noProof w:val="0"/>
        </w:rPr>
        <w:t>&lt;/RepeatBlock-By&gt;</w:t>
      </w:r>
    </w:p>
    <w:p w14:paraId="2301D82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8CEED1F"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A721DBC" w14:textId="77777777" w:rsidTr="00BE2F25">
        <w:trPr>
          <w:trHeight w:hRule="exact" w:val="240"/>
          <w:jc w:val="center"/>
        </w:trPr>
        <w:tc>
          <w:tcPr>
            <w:tcW w:w="9752" w:type="dxa"/>
            <w:gridSpan w:val="2"/>
          </w:tcPr>
          <w:p w14:paraId="556B8FA2" w14:textId="77777777" w:rsidR="009A1AD4" w:rsidRPr="008D13C2" w:rsidRDefault="009A1AD4" w:rsidP="00BE2F25"/>
        </w:tc>
      </w:tr>
      <w:tr w:rsidR="009A1AD4" w:rsidRPr="008D13C2" w14:paraId="3A9EE13B" w14:textId="77777777" w:rsidTr="00BE2F25">
        <w:trPr>
          <w:trHeight w:val="240"/>
          <w:jc w:val="center"/>
        </w:trPr>
        <w:tc>
          <w:tcPr>
            <w:tcW w:w="4876" w:type="dxa"/>
          </w:tcPr>
          <w:p w14:paraId="26EB6DA5" w14:textId="77777777" w:rsidR="009A1AD4" w:rsidRPr="008D13C2" w:rsidRDefault="009A1AD4" w:rsidP="00BE2F25">
            <w:pPr>
              <w:pStyle w:val="AmColumnHeading"/>
            </w:pPr>
            <w:r w:rsidRPr="008D13C2">
              <w:t>Texto de la Comisión</w:t>
            </w:r>
          </w:p>
        </w:tc>
        <w:tc>
          <w:tcPr>
            <w:tcW w:w="4876" w:type="dxa"/>
          </w:tcPr>
          <w:p w14:paraId="30DA1D32" w14:textId="77777777" w:rsidR="009A1AD4" w:rsidRPr="008D13C2" w:rsidRDefault="009A1AD4" w:rsidP="00BE2F25">
            <w:pPr>
              <w:pStyle w:val="AmColumnHeading"/>
            </w:pPr>
            <w:r w:rsidRPr="008D13C2">
              <w:t>Enmienda</w:t>
            </w:r>
          </w:p>
        </w:tc>
      </w:tr>
      <w:tr w:rsidR="009A1AD4" w:rsidRPr="008D13C2" w14:paraId="24C8593B" w14:textId="77777777" w:rsidTr="00BE2F25">
        <w:trPr>
          <w:jc w:val="center"/>
        </w:trPr>
        <w:tc>
          <w:tcPr>
            <w:tcW w:w="4876" w:type="dxa"/>
          </w:tcPr>
          <w:p w14:paraId="7C3354A5" w14:textId="77777777" w:rsidR="009A1AD4" w:rsidRPr="008D13C2" w:rsidRDefault="009A1AD4" w:rsidP="00BE2F25">
            <w:pPr>
              <w:pStyle w:val="Normal6a"/>
            </w:pPr>
            <w:r w:rsidRPr="008D13C2">
              <w:t>5.</w:t>
            </w:r>
            <w:r w:rsidRPr="008D13C2">
              <w:tab/>
              <w:t xml:space="preserve">Antes de trasladar a un menor no acompañado </w:t>
            </w:r>
            <w:r w:rsidRPr="008D13C2">
              <w:rPr>
                <w:b/>
                <w:i/>
              </w:rPr>
              <w:t xml:space="preserve">al Estado miembro responsable o, cuando proceda, al Estado miembro de reubicación, </w:t>
            </w:r>
            <w:r w:rsidRPr="008D13C2">
              <w:t xml:space="preserve">el Estado miembro </w:t>
            </w:r>
            <w:r w:rsidRPr="008D13C2">
              <w:rPr>
                <w:b/>
                <w:i/>
              </w:rPr>
              <w:t>que procede al traslado garantizará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w:t>
            </w:r>
            <w:r w:rsidRPr="008D13C2">
              <w:t>.</w:t>
            </w:r>
            <w:r w:rsidRPr="008D13C2">
              <w:rPr>
                <w:b/>
                <w:i/>
              </w:rPr>
              <w:t xml:space="preserve"> Cualquier decisión de traslado de un menor no acompañado deberá ir precedida de una evaluación de su interés superior. La evaluación se basará en los factores enumerados en el apartado 4 y las conclusiones de la evaluación sobre dichos factores se explicarán claramente en la decisión de traslado.</w:t>
            </w:r>
            <w:r w:rsidRPr="008D13C2">
              <w:t xml:space="preserve"> La evaluación será llevada a cabo con celeridad por personal que cuente con las cualificaciones y la pericia adecuadas para garantizar que se toma en consideración el interés superior </w:t>
            </w:r>
            <w:r w:rsidRPr="008D13C2">
              <w:rPr>
                <w:b/>
                <w:i/>
              </w:rPr>
              <w:t>del menor</w:t>
            </w:r>
            <w:r w:rsidRPr="008D13C2">
              <w:t>.</w:t>
            </w:r>
          </w:p>
        </w:tc>
        <w:tc>
          <w:tcPr>
            <w:tcW w:w="4876" w:type="dxa"/>
          </w:tcPr>
          <w:p w14:paraId="58433154" w14:textId="77777777" w:rsidR="009A1AD4" w:rsidRPr="008D13C2" w:rsidRDefault="009A1AD4" w:rsidP="00BE2F25">
            <w:pPr>
              <w:pStyle w:val="Normal6a"/>
            </w:pPr>
            <w:r w:rsidRPr="008D13C2">
              <w:t>5.</w:t>
            </w:r>
            <w:r w:rsidRPr="008D13C2">
              <w:tab/>
              <w:t xml:space="preserve">Antes de trasladar a un menor no acompañado </w:t>
            </w:r>
            <w:r w:rsidRPr="008D13C2">
              <w:rPr>
                <w:b/>
                <w:i/>
              </w:rPr>
              <w:t xml:space="preserve">a un tercer país asociado para la tramitación y posible facilitación de la protección internacional, </w:t>
            </w:r>
            <w:r w:rsidRPr="008D13C2">
              <w:t xml:space="preserve">el Estado miembro </w:t>
            </w:r>
            <w:r w:rsidRPr="008D13C2">
              <w:rPr>
                <w:b/>
                <w:i/>
              </w:rPr>
              <w:t>se asegurará de que la persona no representa ningún riesgo para los ciudadanos del Estado miembro hasta que sea trasladado a un centro de acogida de un tercer país</w:t>
            </w:r>
            <w:r w:rsidRPr="008D13C2">
              <w:t xml:space="preserve">. La evaluación será llevada a cabo con celeridad por personal que cuente con las cualificaciones y la pericia adecuadas para garantizar que se toma en consideración el interés superior </w:t>
            </w:r>
            <w:r w:rsidRPr="008D13C2">
              <w:rPr>
                <w:b/>
                <w:i/>
              </w:rPr>
              <w:t>de los ciudadanos</w:t>
            </w:r>
            <w:r w:rsidRPr="008D13C2">
              <w:t>.</w:t>
            </w:r>
          </w:p>
        </w:tc>
      </w:tr>
    </w:tbl>
    <w:p w14:paraId="3513ED9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88FC7A6" w14:textId="77777777" w:rsidR="009A1AD4" w:rsidRPr="008D13C2" w:rsidRDefault="009A1AD4" w:rsidP="009A1AD4">
      <w:r w:rsidRPr="008D13C2">
        <w:rPr>
          <w:rStyle w:val="HideTWBExt"/>
          <w:noProof w:val="0"/>
        </w:rPr>
        <w:t>&lt;/Amend&gt;</w:t>
      </w:r>
    </w:p>
    <w:p w14:paraId="3C18AFC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1469</w:t>
      </w:r>
      <w:r w:rsidRPr="008D13C2">
        <w:rPr>
          <w:rStyle w:val="HideTWBExt"/>
          <w:b w:val="0"/>
          <w:noProof w:val="0"/>
        </w:rPr>
        <w:t>&lt;/NumAm&gt;</w:t>
      </w:r>
    </w:p>
    <w:p w14:paraId="1A1B2448"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1E4B953B" w14:textId="77777777" w:rsidR="009A1AD4" w:rsidRPr="008D13C2" w:rsidRDefault="009A1AD4" w:rsidP="009A1AD4">
      <w:pPr>
        <w:pStyle w:val="NormalBold"/>
      </w:pPr>
      <w:r w:rsidRPr="008D13C2">
        <w:rPr>
          <w:rStyle w:val="HideTWBExt"/>
          <w:b w:val="0"/>
          <w:noProof w:val="0"/>
        </w:rPr>
        <w:t>&lt;/RepeatBlock-By&gt;</w:t>
      </w:r>
    </w:p>
    <w:p w14:paraId="54A8BF5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8C059D2"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706C3AB" w14:textId="77777777" w:rsidTr="00BE2F25">
        <w:trPr>
          <w:trHeight w:hRule="exact" w:val="240"/>
          <w:jc w:val="center"/>
        </w:trPr>
        <w:tc>
          <w:tcPr>
            <w:tcW w:w="9752" w:type="dxa"/>
            <w:gridSpan w:val="2"/>
          </w:tcPr>
          <w:p w14:paraId="3642AD7F" w14:textId="77777777" w:rsidR="009A1AD4" w:rsidRPr="008D13C2" w:rsidRDefault="009A1AD4" w:rsidP="00BE2F25"/>
        </w:tc>
      </w:tr>
      <w:tr w:rsidR="009A1AD4" w:rsidRPr="008D13C2" w14:paraId="7E048A00" w14:textId="77777777" w:rsidTr="00BE2F25">
        <w:trPr>
          <w:trHeight w:val="240"/>
          <w:jc w:val="center"/>
        </w:trPr>
        <w:tc>
          <w:tcPr>
            <w:tcW w:w="4876" w:type="dxa"/>
          </w:tcPr>
          <w:p w14:paraId="198D4B7E" w14:textId="77777777" w:rsidR="009A1AD4" w:rsidRPr="008D13C2" w:rsidRDefault="009A1AD4" w:rsidP="00BE2F25">
            <w:pPr>
              <w:pStyle w:val="AmColumnHeading"/>
            </w:pPr>
            <w:r w:rsidRPr="008D13C2">
              <w:t>Texto de la Comisión</w:t>
            </w:r>
          </w:p>
        </w:tc>
        <w:tc>
          <w:tcPr>
            <w:tcW w:w="4876" w:type="dxa"/>
          </w:tcPr>
          <w:p w14:paraId="5C95E87A" w14:textId="77777777" w:rsidR="009A1AD4" w:rsidRPr="008D13C2" w:rsidRDefault="009A1AD4" w:rsidP="00BE2F25">
            <w:pPr>
              <w:pStyle w:val="AmColumnHeading"/>
            </w:pPr>
            <w:r w:rsidRPr="008D13C2">
              <w:t>Enmienda</w:t>
            </w:r>
          </w:p>
        </w:tc>
      </w:tr>
      <w:tr w:rsidR="009A1AD4" w:rsidRPr="008D13C2" w14:paraId="24B25C73" w14:textId="77777777" w:rsidTr="00BE2F25">
        <w:trPr>
          <w:jc w:val="center"/>
        </w:trPr>
        <w:tc>
          <w:tcPr>
            <w:tcW w:w="4876" w:type="dxa"/>
          </w:tcPr>
          <w:p w14:paraId="0F2F219B" w14:textId="77777777" w:rsidR="009A1AD4" w:rsidRPr="008D13C2" w:rsidRDefault="009A1AD4" w:rsidP="00BE2F25">
            <w:pPr>
              <w:pStyle w:val="Normal6a"/>
            </w:pPr>
            <w:r w:rsidRPr="008D13C2">
              <w:t>5.</w:t>
            </w:r>
            <w:r w:rsidRPr="008D13C2">
              <w:tab/>
              <w:t xml:space="preserve">Antes de trasladar a un menor </w:t>
            </w:r>
            <w:r w:rsidRPr="008D13C2">
              <w:rPr>
                <w:b/>
                <w:i/>
              </w:rPr>
              <w:t>no acompañado</w:t>
            </w:r>
            <w:r w:rsidRPr="008D13C2">
              <w:t xml:space="preserve"> al Estado miembro responsable o, cuando proceda, al Estado miembro de reubicación, el Estado miembro que procede al traslado </w:t>
            </w:r>
            <w:r w:rsidRPr="008D13C2">
              <w:rPr>
                <w:b/>
                <w:i/>
              </w:rPr>
              <w:t>garantizará</w:t>
            </w:r>
            <w:r w:rsidRPr="008D13C2">
              <w:t xml:space="preserve">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w:t>
            </w:r>
            <w:r w:rsidRPr="008D13C2">
              <w:rPr>
                <w:b/>
                <w:i/>
              </w:rPr>
              <w:t>no acompañado</w:t>
            </w:r>
            <w:r w:rsidRPr="008D13C2">
              <w:t xml:space="preserve"> deberá ir precedida de una evaluación de su interés superior. La evaluación se basará en los factores enumerados en el apartado 4 y las conclusiones de la evaluación </w:t>
            </w:r>
            <w:r w:rsidRPr="008D13C2">
              <w:rPr>
                <w:b/>
                <w:i/>
              </w:rPr>
              <w:t>sobre</w:t>
            </w:r>
            <w:r w:rsidRPr="008D13C2">
              <w:t xml:space="preserve"> </w:t>
            </w:r>
            <w:r w:rsidRPr="008D13C2">
              <w:rPr>
                <w:b/>
                <w:i/>
              </w:rPr>
              <w:t>dichos</w:t>
            </w:r>
            <w:r w:rsidRPr="008D13C2">
              <w:t xml:space="preserve"> factores se explicarán claramente en la decisión de traslado. La evaluación </w:t>
            </w:r>
            <w:r w:rsidRPr="008D13C2">
              <w:rPr>
                <w:b/>
                <w:i/>
              </w:rPr>
              <w:t>será llevada a cabo con celeridad por personal que cuente con las cualificaciones y la pericia adecuadas para garantizar que se toma en consideración el interés superior del menor.</w:t>
            </w:r>
          </w:p>
        </w:tc>
        <w:tc>
          <w:tcPr>
            <w:tcW w:w="4876" w:type="dxa"/>
          </w:tcPr>
          <w:p w14:paraId="1E28F7AD" w14:textId="77777777" w:rsidR="009A1AD4" w:rsidRPr="008D13C2" w:rsidRDefault="009A1AD4" w:rsidP="00BE2F25">
            <w:pPr>
              <w:pStyle w:val="Normal6a"/>
            </w:pPr>
            <w:r w:rsidRPr="008D13C2">
              <w:t>5.</w:t>
            </w:r>
            <w:r w:rsidRPr="008D13C2">
              <w:tab/>
              <w:t xml:space="preserve">Antes de trasladar a un menor al Estado miembro responsable o, cuando proceda, al Estado miembro de reubicación, el Estado miembro que procede al traslado </w:t>
            </w:r>
            <w:r w:rsidRPr="008D13C2">
              <w:rPr>
                <w:b/>
                <w:i/>
              </w:rPr>
              <w:t>obtendrá garantías en cada caso individual para velar por</w:t>
            </w:r>
            <w:r w:rsidRPr="008D13C2">
              <w:t xml:space="preserve">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w:t>
            </w:r>
            <w:r w:rsidRPr="008D13C2">
              <w:rPr>
                <w:b/>
                <w:i/>
              </w:rPr>
              <w:t>o de no traslado</w:t>
            </w:r>
            <w:r w:rsidRPr="008D13C2">
              <w:t xml:space="preserve"> de un menor deberá ir precedida de una evaluación de su interés superior. La evaluación se basará en los factores enumerados en el apartado 4 y las conclusiones de la evaluación </w:t>
            </w:r>
            <w:r w:rsidRPr="008D13C2">
              <w:rPr>
                <w:b/>
                <w:i/>
              </w:rPr>
              <w:t>de cada uno de los</w:t>
            </w:r>
            <w:r w:rsidRPr="008D13C2">
              <w:t xml:space="preserve"> factores se explicarán claramente en la decisión de traslado. </w:t>
            </w:r>
            <w:r w:rsidRPr="008D13C2">
              <w:rPr>
                <w:b/>
                <w:i/>
              </w:rPr>
              <w:t xml:space="preserve">En </w:t>
            </w:r>
            <w:r w:rsidRPr="008D13C2">
              <w:t xml:space="preserve">la evaluación </w:t>
            </w:r>
            <w:r w:rsidRPr="008D13C2">
              <w:rPr>
                <w:b/>
                <w:i/>
              </w:rPr>
              <w:t>multidisciplinar participará personal competente especializado en derechos del niño, psicología y desarrollo, y participarán, como mínimo, el tutor y el asesor jurídico o consejero del menor.</w:t>
            </w:r>
          </w:p>
        </w:tc>
      </w:tr>
    </w:tbl>
    <w:p w14:paraId="69916EE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B57BC68" w14:textId="77777777" w:rsidR="009A1AD4" w:rsidRPr="008D13C2" w:rsidRDefault="009A1AD4" w:rsidP="009A1AD4">
      <w:r w:rsidRPr="008D13C2">
        <w:rPr>
          <w:rStyle w:val="HideTWBExt"/>
          <w:noProof w:val="0"/>
        </w:rPr>
        <w:t>&lt;/Amend&gt;</w:t>
      </w:r>
    </w:p>
    <w:p w14:paraId="6303212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1470</w:t>
      </w:r>
      <w:r w:rsidRPr="008D13C2">
        <w:rPr>
          <w:rStyle w:val="HideTWBExt"/>
          <w:b w:val="0"/>
          <w:noProof w:val="0"/>
        </w:rPr>
        <w:t>&lt;/NumAm&gt;</w:t>
      </w:r>
    </w:p>
    <w:p w14:paraId="0A1CD0C2"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0E815D4C" w14:textId="77777777" w:rsidR="009A1AD4" w:rsidRPr="008D13C2" w:rsidRDefault="009A1AD4" w:rsidP="009A1AD4">
      <w:pPr>
        <w:pStyle w:val="NormalBold"/>
      </w:pPr>
      <w:r w:rsidRPr="008D13C2">
        <w:rPr>
          <w:rStyle w:val="HideTWBExt"/>
          <w:b w:val="0"/>
          <w:noProof w:val="0"/>
        </w:rPr>
        <w:t>&lt;/RepeatBlock-By&gt;</w:t>
      </w:r>
    </w:p>
    <w:p w14:paraId="13E4F6A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1D6B6BC"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3931911" w14:textId="77777777" w:rsidTr="00BE2F25">
        <w:trPr>
          <w:trHeight w:hRule="exact" w:val="240"/>
          <w:jc w:val="center"/>
        </w:trPr>
        <w:tc>
          <w:tcPr>
            <w:tcW w:w="9752" w:type="dxa"/>
            <w:gridSpan w:val="2"/>
          </w:tcPr>
          <w:p w14:paraId="352D3D3D" w14:textId="77777777" w:rsidR="009A1AD4" w:rsidRPr="008D13C2" w:rsidRDefault="009A1AD4" w:rsidP="00BE2F25"/>
        </w:tc>
      </w:tr>
      <w:tr w:rsidR="009A1AD4" w:rsidRPr="008D13C2" w14:paraId="3E12B8E3" w14:textId="77777777" w:rsidTr="00BE2F25">
        <w:trPr>
          <w:trHeight w:val="240"/>
          <w:jc w:val="center"/>
        </w:trPr>
        <w:tc>
          <w:tcPr>
            <w:tcW w:w="4876" w:type="dxa"/>
          </w:tcPr>
          <w:p w14:paraId="5D3554BA" w14:textId="77777777" w:rsidR="009A1AD4" w:rsidRPr="008D13C2" w:rsidRDefault="009A1AD4" w:rsidP="00BE2F25">
            <w:pPr>
              <w:pStyle w:val="AmColumnHeading"/>
            </w:pPr>
            <w:r w:rsidRPr="008D13C2">
              <w:t>Texto de la Comisión</w:t>
            </w:r>
          </w:p>
        </w:tc>
        <w:tc>
          <w:tcPr>
            <w:tcW w:w="4876" w:type="dxa"/>
          </w:tcPr>
          <w:p w14:paraId="62003C35" w14:textId="77777777" w:rsidR="009A1AD4" w:rsidRPr="008D13C2" w:rsidRDefault="009A1AD4" w:rsidP="00BE2F25">
            <w:pPr>
              <w:pStyle w:val="AmColumnHeading"/>
            </w:pPr>
            <w:r w:rsidRPr="008D13C2">
              <w:t>Enmienda</w:t>
            </w:r>
          </w:p>
        </w:tc>
      </w:tr>
      <w:tr w:rsidR="009A1AD4" w:rsidRPr="008D13C2" w14:paraId="0ACE3A85" w14:textId="77777777" w:rsidTr="00BE2F25">
        <w:trPr>
          <w:jc w:val="center"/>
        </w:trPr>
        <w:tc>
          <w:tcPr>
            <w:tcW w:w="4876" w:type="dxa"/>
          </w:tcPr>
          <w:p w14:paraId="6F4BAB10" w14:textId="77777777" w:rsidR="009A1AD4" w:rsidRPr="008D13C2" w:rsidRDefault="009A1AD4" w:rsidP="00BE2F25">
            <w:pPr>
              <w:pStyle w:val="Normal6a"/>
            </w:pPr>
            <w:r w:rsidRPr="008D13C2">
              <w:t>5.</w:t>
            </w:r>
            <w:r w:rsidRPr="008D13C2">
              <w:tab/>
              <w:t xml:space="preserve">Antes de trasladar a un menor no acompañado al Estado miembro responsable </w:t>
            </w:r>
            <w:r w:rsidRPr="008D13C2">
              <w:rPr>
                <w:b/>
                <w:i/>
              </w:rPr>
              <w:t>o, cuando proceda, al Estado miembro de reubicación</w:t>
            </w:r>
            <w:r w:rsidRPr="008D13C2">
              <w:t xml:space="preserve">, el Estado miembro que procede al traslado garantizará que el Estado miembro responsable </w:t>
            </w:r>
            <w:r w:rsidRPr="008D13C2">
              <w:rPr>
                <w:b/>
                <w:i/>
              </w:rPr>
              <w:t>o el Estado miembro de reubicación</w:t>
            </w:r>
            <w:r w:rsidRPr="008D13C2">
              <w:t xml:space="preserve"> adopte sin demora las medidas a las que se refieren los artículos 14 y 23 de la Directiva XXX/XX/UE [Directiva sobre las condiciones de acogida] y el artículo 22 del Reglamento (UE) XXX/XXX [Reglamento sobre los procedimientos de asilo]. Cualquier decisión de traslado de un menor no acompañado deberá ir precedida de una evaluación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c>
          <w:tcPr>
            <w:tcW w:w="4876" w:type="dxa"/>
          </w:tcPr>
          <w:p w14:paraId="44EE7368" w14:textId="77777777" w:rsidR="009A1AD4" w:rsidRPr="008D13C2" w:rsidRDefault="009A1AD4" w:rsidP="00BE2F25">
            <w:pPr>
              <w:pStyle w:val="Normal6a"/>
            </w:pPr>
            <w:r w:rsidRPr="008D13C2">
              <w:t>5.</w:t>
            </w:r>
            <w:r w:rsidRPr="008D13C2">
              <w:tab/>
              <w:t>Antes de trasladar a un menor no acompañado al Estado miembro responsable, el Estado miembro que procede al traslado garantizará que el Estado miembro responsable adopte sin demora las medidas a las que se refieren los artículos 14 y 23 de la Directiva XXX/XX/UE [Directiva sobre las condiciones de acogida] y el artículo 22 del Reglamento (UE) XXX/XXX [Reglamento sobre los procedimientos de asilo]. Cualquier decisión de traslado de un menor no acompañado deberá ir precedida de una evaluación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r>
    </w:tbl>
    <w:p w14:paraId="24A7BCB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1FF5507" w14:textId="77777777" w:rsidR="009A1AD4" w:rsidRPr="008D13C2" w:rsidRDefault="009A1AD4" w:rsidP="009A1AD4">
      <w:r w:rsidRPr="008D13C2">
        <w:rPr>
          <w:rStyle w:val="HideTWBExt"/>
          <w:noProof w:val="0"/>
        </w:rPr>
        <w:t>&lt;/Amend&gt;</w:t>
      </w:r>
    </w:p>
    <w:p w14:paraId="435905E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1471</w:t>
      </w:r>
      <w:r w:rsidRPr="008D13C2">
        <w:rPr>
          <w:rStyle w:val="HideTWBExt"/>
          <w:b w:val="0"/>
          <w:noProof w:val="0"/>
        </w:rPr>
        <w:t>&lt;/NumAm&gt;</w:t>
      </w:r>
    </w:p>
    <w:p w14:paraId="4944FB16"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7661585A" w14:textId="77777777" w:rsidR="009A1AD4" w:rsidRPr="008D13C2" w:rsidRDefault="009A1AD4" w:rsidP="009A1AD4">
      <w:pPr>
        <w:pStyle w:val="NormalBold"/>
      </w:pPr>
      <w:r w:rsidRPr="008D13C2">
        <w:rPr>
          <w:rStyle w:val="HideTWBExt"/>
          <w:b w:val="0"/>
          <w:noProof w:val="0"/>
        </w:rPr>
        <w:t>&lt;/RepeatBlock-By&gt;</w:t>
      </w:r>
    </w:p>
    <w:p w14:paraId="0F875AF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6B9DA0C"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1DA37D4" w14:textId="77777777" w:rsidTr="00BE2F25">
        <w:trPr>
          <w:trHeight w:hRule="exact" w:val="240"/>
          <w:jc w:val="center"/>
        </w:trPr>
        <w:tc>
          <w:tcPr>
            <w:tcW w:w="9752" w:type="dxa"/>
            <w:gridSpan w:val="2"/>
          </w:tcPr>
          <w:p w14:paraId="32EEE52A" w14:textId="77777777" w:rsidR="009A1AD4" w:rsidRPr="008D13C2" w:rsidRDefault="009A1AD4" w:rsidP="00BE2F25"/>
        </w:tc>
      </w:tr>
      <w:tr w:rsidR="009A1AD4" w:rsidRPr="008D13C2" w14:paraId="30E0E03F" w14:textId="77777777" w:rsidTr="00BE2F25">
        <w:trPr>
          <w:trHeight w:val="240"/>
          <w:jc w:val="center"/>
        </w:trPr>
        <w:tc>
          <w:tcPr>
            <w:tcW w:w="4876" w:type="dxa"/>
          </w:tcPr>
          <w:p w14:paraId="7B9C8300" w14:textId="77777777" w:rsidR="009A1AD4" w:rsidRPr="008D13C2" w:rsidRDefault="009A1AD4" w:rsidP="00BE2F25">
            <w:pPr>
              <w:pStyle w:val="AmColumnHeading"/>
            </w:pPr>
            <w:r w:rsidRPr="008D13C2">
              <w:t>Texto de la Comisión</w:t>
            </w:r>
          </w:p>
        </w:tc>
        <w:tc>
          <w:tcPr>
            <w:tcW w:w="4876" w:type="dxa"/>
          </w:tcPr>
          <w:p w14:paraId="3E5A7FAD" w14:textId="77777777" w:rsidR="009A1AD4" w:rsidRPr="008D13C2" w:rsidRDefault="009A1AD4" w:rsidP="00BE2F25">
            <w:pPr>
              <w:pStyle w:val="AmColumnHeading"/>
            </w:pPr>
            <w:r w:rsidRPr="008D13C2">
              <w:t>Enmienda</w:t>
            </w:r>
          </w:p>
        </w:tc>
      </w:tr>
      <w:tr w:rsidR="009A1AD4" w:rsidRPr="008D13C2" w14:paraId="3DA3D27D" w14:textId="77777777" w:rsidTr="00BE2F25">
        <w:trPr>
          <w:jc w:val="center"/>
        </w:trPr>
        <w:tc>
          <w:tcPr>
            <w:tcW w:w="4876" w:type="dxa"/>
          </w:tcPr>
          <w:p w14:paraId="3E07A6E8" w14:textId="77777777" w:rsidR="009A1AD4" w:rsidRPr="008D13C2" w:rsidRDefault="009A1AD4" w:rsidP="00BE2F25">
            <w:pPr>
              <w:pStyle w:val="Normal6a"/>
            </w:pPr>
            <w:r w:rsidRPr="008D13C2">
              <w:t>5.</w:t>
            </w:r>
            <w:r w:rsidRPr="008D13C2">
              <w:tab/>
              <w:t xml:space="preserve">Antes de trasladar a un menor no acompañado al Estado miembro responsable o, cuando proceda, al Estado miembro de reubicación, el Estado miembro que procede al traslado garantizará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no acompañado deberá ir precedida de una evaluación de su interés superior. </w:t>
            </w:r>
            <w:r w:rsidRPr="008D13C2">
              <w:rPr>
                <w:b/>
                <w:i/>
              </w:rPr>
              <w:t>La evaluación se basará en los factores enumerados en el apartado 4 y</w:t>
            </w:r>
            <w:r w:rsidRPr="008D13C2">
              <w:t xml:space="preserve"> las conclusiones de la evaluación </w:t>
            </w:r>
            <w:r w:rsidRPr="008D13C2">
              <w:rPr>
                <w:b/>
                <w:i/>
              </w:rPr>
              <w:t>sobre dichos factores</w:t>
            </w:r>
            <w:r w:rsidRPr="008D13C2">
              <w:t xml:space="preserve"> se explicarán claramente en la decisión de traslado. La evaluación será llevada a cabo con celeridad por personal que cuente con las cualificaciones y la pericia adecuadas para garantizar que se toma en consideración el interés superior del menor.</w:t>
            </w:r>
          </w:p>
        </w:tc>
        <w:tc>
          <w:tcPr>
            <w:tcW w:w="4876" w:type="dxa"/>
          </w:tcPr>
          <w:p w14:paraId="469AD9D6" w14:textId="77777777" w:rsidR="009A1AD4" w:rsidRPr="008D13C2" w:rsidRDefault="009A1AD4" w:rsidP="00BE2F25">
            <w:pPr>
              <w:pStyle w:val="Normal6a"/>
            </w:pPr>
            <w:r w:rsidRPr="008D13C2">
              <w:t>5.</w:t>
            </w:r>
            <w:r w:rsidRPr="008D13C2">
              <w:tab/>
              <w:t>Antes de trasladar a un menor no acompañado al Estado miembro responsable o, cuando proceda, al Estado miembro de reubicación, el Estado miembro que procede al traslado garantizará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no acompañado deberá ir precedida de una evaluación de su interés superior. Las conclusiones de la evaluación se explicarán claramente en la decisión de traslado. La evaluación será llevada a cabo con celeridad por personal que cuente con las cualificaciones y la pericia adecuadas para garantizar que se toma en consideración el interés superior del menor.</w:t>
            </w:r>
          </w:p>
        </w:tc>
      </w:tr>
    </w:tbl>
    <w:p w14:paraId="50CEE6E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2C7C9EBB" w14:textId="77777777" w:rsidR="009A1AD4" w:rsidRPr="008D13C2" w:rsidRDefault="009A1AD4" w:rsidP="009A1AD4">
      <w:r w:rsidRPr="008D13C2">
        <w:rPr>
          <w:rStyle w:val="HideTWBExt"/>
          <w:noProof w:val="0"/>
        </w:rPr>
        <w:t>&lt;/Amend&gt;</w:t>
      </w:r>
    </w:p>
    <w:p w14:paraId="09E0595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1472</w:t>
      </w:r>
      <w:r w:rsidRPr="008D13C2">
        <w:rPr>
          <w:rStyle w:val="HideTWBExt"/>
          <w:b w:val="0"/>
          <w:noProof w:val="0"/>
        </w:rPr>
        <w:t>&lt;/NumAm&gt;</w:t>
      </w:r>
    </w:p>
    <w:p w14:paraId="7ED11DCC"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37711338" w14:textId="77777777" w:rsidR="009A1AD4" w:rsidRPr="008D13C2" w:rsidRDefault="009A1AD4" w:rsidP="009A1AD4">
      <w:pPr>
        <w:pStyle w:val="NormalBold"/>
      </w:pPr>
      <w:r w:rsidRPr="008D13C2">
        <w:rPr>
          <w:rStyle w:val="HideTWBExt"/>
          <w:b w:val="0"/>
          <w:noProof w:val="0"/>
        </w:rPr>
        <w:t>&lt;/RepeatBlock-By&gt;</w:t>
      </w:r>
    </w:p>
    <w:p w14:paraId="07FB2BC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9CB425D"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F1A3F5D" w14:textId="77777777" w:rsidTr="00BE2F25">
        <w:trPr>
          <w:trHeight w:hRule="exact" w:val="240"/>
          <w:jc w:val="center"/>
        </w:trPr>
        <w:tc>
          <w:tcPr>
            <w:tcW w:w="9752" w:type="dxa"/>
            <w:gridSpan w:val="2"/>
          </w:tcPr>
          <w:p w14:paraId="15BDD828" w14:textId="77777777" w:rsidR="009A1AD4" w:rsidRPr="008D13C2" w:rsidRDefault="009A1AD4" w:rsidP="00BE2F25"/>
        </w:tc>
      </w:tr>
      <w:tr w:rsidR="009A1AD4" w:rsidRPr="008D13C2" w14:paraId="161CE76E" w14:textId="77777777" w:rsidTr="00BE2F25">
        <w:trPr>
          <w:trHeight w:val="240"/>
          <w:jc w:val="center"/>
        </w:trPr>
        <w:tc>
          <w:tcPr>
            <w:tcW w:w="4876" w:type="dxa"/>
          </w:tcPr>
          <w:p w14:paraId="1CFD9B8B" w14:textId="77777777" w:rsidR="009A1AD4" w:rsidRPr="008D13C2" w:rsidRDefault="009A1AD4" w:rsidP="00BE2F25">
            <w:pPr>
              <w:pStyle w:val="AmColumnHeading"/>
            </w:pPr>
            <w:r w:rsidRPr="008D13C2">
              <w:t>Texto de la Comisión</w:t>
            </w:r>
          </w:p>
        </w:tc>
        <w:tc>
          <w:tcPr>
            <w:tcW w:w="4876" w:type="dxa"/>
          </w:tcPr>
          <w:p w14:paraId="4844E548" w14:textId="77777777" w:rsidR="009A1AD4" w:rsidRPr="008D13C2" w:rsidRDefault="009A1AD4" w:rsidP="00BE2F25">
            <w:pPr>
              <w:pStyle w:val="AmColumnHeading"/>
            </w:pPr>
            <w:r w:rsidRPr="008D13C2">
              <w:t>Enmienda</w:t>
            </w:r>
          </w:p>
        </w:tc>
      </w:tr>
      <w:tr w:rsidR="009A1AD4" w:rsidRPr="008D13C2" w14:paraId="78A6AE88" w14:textId="77777777" w:rsidTr="00BE2F25">
        <w:trPr>
          <w:jc w:val="center"/>
        </w:trPr>
        <w:tc>
          <w:tcPr>
            <w:tcW w:w="4876" w:type="dxa"/>
          </w:tcPr>
          <w:p w14:paraId="6DE72C7E" w14:textId="77777777" w:rsidR="009A1AD4" w:rsidRPr="008D13C2" w:rsidRDefault="009A1AD4" w:rsidP="00BE2F25">
            <w:pPr>
              <w:pStyle w:val="Normal6a"/>
            </w:pPr>
            <w:r w:rsidRPr="008D13C2">
              <w:t>5.</w:t>
            </w:r>
            <w:r w:rsidRPr="008D13C2">
              <w:tab/>
              <w:t>Antes de trasladar a un menor no acompañado al Estado miembro responsable o, cuando proceda, al Estado miembro de reubicación, el Estado miembro que procede al traslado garantizará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no acompañado deberá ir precedida de una evaluación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c>
          <w:tcPr>
            <w:tcW w:w="4876" w:type="dxa"/>
          </w:tcPr>
          <w:p w14:paraId="58A2CD31" w14:textId="77777777" w:rsidR="009A1AD4" w:rsidRPr="008D13C2" w:rsidRDefault="009A1AD4" w:rsidP="00BE2F25">
            <w:pPr>
              <w:pStyle w:val="Normal6a"/>
            </w:pPr>
            <w:r w:rsidRPr="008D13C2">
              <w:t>5.</w:t>
            </w:r>
            <w:r w:rsidRPr="008D13C2">
              <w:tab/>
              <w:t>Antes de trasladar a un menor no acompañado al Estado miembro responsable o, cuando proceda, al Estado miembro de reubicación, el Estado miembro que procede al traslado garantizará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w:t>
            </w:r>
            <w:r w:rsidRPr="008D13C2">
              <w:rPr>
                <w:b/>
                <w:i/>
              </w:rPr>
              <w:t>, y designe a un tutor</w:t>
            </w:r>
            <w:r w:rsidRPr="008D13C2">
              <w:t>. Cualquier decisión de traslado de un menor no acompañado deberá ir precedida de una evaluación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r>
    </w:tbl>
    <w:p w14:paraId="2D82A08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7551E1C" w14:textId="77777777" w:rsidR="009A1AD4" w:rsidRPr="008D13C2" w:rsidRDefault="009A1AD4" w:rsidP="009A1AD4">
      <w:r w:rsidRPr="008D13C2">
        <w:rPr>
          <w:rStyle w:val="HideTWBExt"/>
          <w:noProof w:val="0"/>
        </w:rPr>
        <w:t>&lt;/Amend&gt;</w:t>
      </w:r>
    </w:p>
    <w:p w14:paraId="7F723AF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1473</w:t>
      </w:r>
      <w:r w:rsidRPr="008D13C2">
        <w:rPr>
          <w:rStyle w:val="HideTWBExt"/>
          <w:b w:val="0"/>
          <w:noProof w:val="0"/>
        </w:rPr>
        <w:t>&lt;/NumAm&gt;</w:t>
      </w:r>
    </w:p>
    <w:p w14:paraId="5C4C4B8D"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75FB40F4" w14:textId="77777777" w:rsidR="009A1AD4" w:rsidRPr="008D13C2" w:rsidRDefault="009A1AD4" w:rsidP="009A1AD4">
      <w:pPr>
        <w:pStyle w:val="NormalBold"/>
      </w:pPr>
      <w:r w:rsidRPr="008D13C2">
        <w:rPr>
          <w:rStyle w:val="HideTWBExt"/>
          <w:b w:val="0"/>
          <w:noProof w:val="0"/>
        </w:rPr>
        <w:t>&lt;/RepeatBlock-By&gt;</w:t>
      </w:r>
    </w:p>
    <w:p w14:paraId="42F7BD9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5310187"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F255F7E" w14:textId="77777777" w:rsidTr="00BE2F25">
        <w:trPr>
          <w:trHeight w:hRule="exact" w:val="240"/>
          <w:jc w:val="center"/>
        </w:trPr>
        <w:tc>
          <w:tcPr>
            <w:tcW w:w="9752" w:type="dxa"/>
            <w:gridSpan w:val="2"/>
          </w:tcPr>
          <w:p w14:paraId="3414704F" w14:textId="77777777" w:rsidR="009A1AD4" w:rsidRPr="008D13C2" w:rsidRDefault="009A1AD4" w:rsidP="00BE2F25"/>
        </w:tc>
      </w:tr>
      <w:tr w:rsidR="009A1AD4" w:rsidRPr="008D13C2" w14:paraId="30E58B75" w14:textId="77777777" w:rsidTr="00BE2F25">
        <w:trPr>
          <w:trHeight w:val="240"/>
          <w:jc w:val="center"/>
        </w:trPr>
        <w:tc>
          <w:tcPr>
            <w:tcW w:w="4876" w:type="dxa"/>
          </w:tcPr>
          <w:p w14:paraId="27CD219E" w14:textId="77777777" w:rsidR="009A1AD4" w:rsidRPr="008D13C2" w:rsidRDefault="009A1AD4" w:rsidP="00BE2F25">
            <w:pPr>
              <w:pStyle w:val="AmColumnHeading"/>
            </w:pPr>
            <w:r w:rsidRPr="008D13C2">
              <w:t>Texto de la Comisión</w:t>
            </w:r>
          </w:p>
        </w:tc>
        <w:tc>
          <w:tcPr>
            <w:tcW w:w="4876" w:type="dxa"/>
          </w:tcPr>
          <w:p w14:paraId="038F70C3" w14:textId="77777777" w:rsidR="009A1AD4" w:rsidRPr="008D13C2" w:rsidRDefault="009A1AD4" w:rsidP="00BE2F25">
            <w:pPr>
              <w:pStyle w:val="AmColumnHeading"/>
            </w:pPr>
            <w:r w:rsidRPr="008D13C2">
              <w:t>Enmienda</w:t>
            </w:r>
          </w:p>
        </w:tc>
      </w:tr>
      <w:tr w:rsidR="009A1AD4" w:rsidRPr="008D13C2" w14:paraId="6979138F" w14:textId="77777777" w:rsidTr="00BE2F25">
        <w:trPr>
          <w:jc w:val="center"/>
        </w:trPr>
        <w:tc>
          <w:tcPr>
            <w:tcW w:w="4876" w:type="dxa"/>
          </w:tcPr>
          <w:p w14:paraId="7123DE31" w14:textId="77777777" w:rsidR="009A1AD4" w:rsidRPr="008D13C2" w:rsidRDefault="009A1AD4" w:rsidP="00BE2F25">
            <w:pPr>
              <w:pStyle w:val="Normal6a"/>
            </w:pPr>
            <w:r w:rsidRPr="008D13C2">
              <w:t>5.</w:t>
            </w:r>
            <w:r w:rsidRPr="008D13C2">
              <w:tab/>
              <w:t xml:space="preserve">Antes de trasladar a un menor </w:t>
            </w:r>
            <w:r w:rsidRPr="008D13C2">
              <w:rPr>
                <w:b/>
                <w:i/>
              </w:rPr>
              <w:t>no acompañado</w:t>
            </w:r>
            <w:r w:rsidRPr="008D13C2">
              <w:t xml:space="preserve"> al Estado miembro responsable o, cuando proceda, al Estado miembro de reubicación, el Estado miembro que procede al traslado </w:t>
            </w:r>
            <w:r w:rsidRPr="008D13C2">
              <w:rPr>
                <w:b/>
                <w:i/>
              </w:rPr>
              <w:t>garantizará</w:t>
            </w:r>
            <w:r w:rsidRPr="008D13C2">
              <w:rPr>
                <w:b/>
              </w:rPr>
              <w:t xml:space="preserve"> </w:t>
            </w:r>
            <w:r w:rsidRPr="008D13C2">
              <w:t xml:space="preserve">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w:t>
            </w:r>
            <w:r w:rsidRPr="008D13C2">
              <w:rPr>
                <w:b/>
                <w:i/>
              </w:rPr>
              <w:t>no acompañado</w:t>
            </w:r>
            <w:r w:rsidRPr="008D13C2">
              <w:t xml:space="preserve"> deberá ir precedida de una evaluación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c>
          <w:tcPr>
            <w:tcW w:w="4876" w:type="dxa"/>
          </w:tcPr>
          <w:p w14:paraId="08100413" w14:textId="77777777" w:rsidR="009A1AD4" w:rsidRPr="008D13C2" w:rsidRDefault="009A1AD4" w:rsidP="00BE2F25">
            <w:pPr>
              <w:pStyle w:val="Normal6a"/>
            </w:pPr>
            <w:r w:rsidRPr="008D13C2">
              <w:t>5.</w:t>
            </w:r>
            <w:r w:rsidRPr="008D13C2">
              <w:tab/>
              <w:t xml:space="preserve">Antes de trasladar a un menor al Estado miembro responsable o, cuando proceda, al Estado miembro de reubicación, el Estado miembro que procede al traslado </w:t>
            </w:r>
            <w:r w:rsidRPr="008D13C2">
              <w:rPr>
                <w:b/>
                <w:i/>
              </w:rPr>
              <w:t>obtendrá garantías en cada caso individual para velar por</w:t>
            </w:r>
            <w:r w:rsidRPr="008D13C2">
              <w:t xml:space="preserve">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deberá ir precedida de una evaluación </w:t>
            </w:r>
            <w:r w:rsidRPr="008D13C2">
              <w:rPr>
                <w:b/>
                <w:i/>
              </w:rPr>
              <w:t>individual</w:t>
            </w:r>
            <w:r w:rsidRPr="008D13C2">
              <w:t xml:space="preserve">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r>
    </w:tbl>
    <w:p w14:paraId="64F039C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EE65A0B" w14:textId="77777777" w:rsidR="009A1AD4" w:rsidRPr="008D13C2" w:rsidRDefault="009A1AD4" w:rsidP="009A1AD4">
      <w:r w:rsidRPr="008D13C2">
        <w:rPr>
          <w:rStyle w:val="HideTWBExt"/>
          <w:noProof w:val="0"/>
        </w:rPr>
        <w:t>&lt;/Amend&gt;</w:t>
      </w:r>
    </w:p>
    <w:p w14:paraId="6221F52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1474</w:t>
      </w:r>
      <w:r w:rsidRPr="008D13C2">
        <w:rPr>
          <w:rStyle w:val="HideTWBExt"/>
          <w:b w:val="0"/>
          <w:noProof w:val="0"/>
        </w:rPr>
        <w:t>&lt;/NumAm&gt;</w:t>
      </w:r>
    </w:p>
    <w:p w14:paraId="4BC6F265" w14:textId="77777777" w:rsidR="009A1AD4" w:rsidRPr="008D13C2" w:rsidRDefault="009A1AD4" w:rsidP="009A1AD4">
      <w:pPr>
        <w:pStyle w:val="NormalBold"/>
      </w:pPr>
      <w:r w:rsidRPr="008D13C2">
        <w:rPr>
          <w:rStyle w:val="HideTWBExt"/>
          <w:b w:val="0"/>
          <w:noProof w:val="0"/>
        </w:rPr>
        <w:t>&lt;RepeatBlock-By&gt;&lt;Members&gt;</w:t>
      </w:r>
      <w:r w:rsidRPr="008D13C2">
        <w:t>Maria Walsh, Deirdre Clune, Seán Kelly, Frances Fitzgerald, Colm Markey</w:t>
      </w:r>
      <w:r w:rsidRPr="008D13C2">
        <w:rPr>
          <w:rStyle w:val="HideTWBExt"/>
          <w:b w:val="0"/>
          <w:noProof w:val="0"/>
        </w:rPr>
        <w:t>&lt;/Members&gt;</w:t>
      </w:r>
    </w:p>
    <w:p w14:paraId="2A4DF7FE" w14:textId="77777777" w:rsidR="009A1AD4" w:rsidRPr="008D13C2" w:rsidRDefault="009A1AD4" w:rsidP="009A1AD4">
      <w:pPr>
        <w:pStyle w:val="NormalBold"/>
      </w:pPr>
      <w:r w:rsidRPr="008D13C2">
        <w:rPr>
          <w:rStyle w:val="HideTWBExt"/>
          <w:b w:val="0"/>
          <w:noProof w:val="0"/>
        </w:rPr>
        <w:t>&lt;/RepeatBlock-By&gt;</w:t>
      </w:r>
    </w:p>
    <w:p w14:paraId="0C2F82F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5BF562F"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F1240B4" w14:textId="77777777" w:rsidTr="00BE2F25">
        <w:trPr>
          <w:trHeight w:hRule="exact" w:val="240"/>
          <w:jc w:val="center"/>
        </w:trPr>
        <w:tc>
          <w:tcPr>
            <w:tcW w:w="9752" w:type="dxa"/>
            <w:gridSpan w:val="2"/>
          </w:tcPr>
          <w:p w14:paraId="6859FB80" w14:textId="77777777" w:rsidR="009A1AD4" w:rsidRPr="008D13C2" w:rsidRDefault="009A1AD4" w:rsidP="00BE2F25"/>
        </w:tc>
      </w:tr>
      <w:tr w:rsidR="009A1AD4" w:rsidRPr="008D13C2" w14:paraId="39BC71A5" w14:textId="77777777" w:rsidTr="00BE2F25">
        <w:trPr>
          <w:trHeight w:val="240"/>
          <w:jc w:val="center"/>
        </w:trPr>
        <w:tc>
          <w:tcPr>
            <w:tcW w:w="4876" w:type="dxa"/>
          </w:tcPr>
          <w:p w14:paraId="5A49261C" w14:textId="77777777" w:rsidR="009A1AD4" w:rsidRPr="008D13C2" w:rsidRDefault="009A1AD4" w:rsidP="00BE2F25">
            <w:pPr>
              <w:pStyle w:val="AmColumnHeading"/>
            </w:pPr>
            <w:r w:rsidRPr="008D13C2">
              <w:t>Texto de la Comisión</w:t>
            </w:r>
          </w:p>
        </w:tc>
        <w:tc>
          <w:tcPr>
            <w:tcW w:w="4876" w:type="dxa"/>
          </w:tcPr>
          <w:p w14:paraId="4347EF84" w14:textId="77777777" w:rsidR="009A1AD4" w:rsidRPr="008D13C2" w:rsidRDefault="009A1AD4" w:rsidP="00BE2F25">
            <w:pPr>
              <w:pStyle w:val="AmColumnHeading"/>
            </w:pPr>
            <w:r w:rsidRPr="008D13C2">
              <w:t>Enmienda</w:t>
            </w:r>
          </w:p>
        </w:tc>
      </w:tr>
      <w:tr w:rsidR="009A1AD4" w:rsidRPr="008D13C2" w14:paraId="6EE5F30C" w14:textId="77777777" w:rsidTr="00BE2F25">
        <w:trPr>
          <w:jc w:val="center"/>
        </w:trPr>
        <w:tc>
          <w:tcPr>
            <w:tcW w:w="4876" w:type="dxa"/>
          </w:tcPr>
          <w:p w14:paraId="0D60A6DA" w14:textId="77777777" w:rsidR="009A1AD4" w:rsidRPr="008D13C2" w:rsidRDefault="009A1AD4" w:rsidP="00BE2F25">
            <w:pPr>
              <w:pStyle w:val="Normal6a"/>
            </w:pPr>
            <w:r w:rsidRPr="008D13C2">
              <w:t>5.</w:t>
            </w:r>
            <w:r w:rsidRPr="008D13C2">
              <w:tab/>
              <w:t>Antes de trasladar a un menor no acompañado al Estado miembro responsable o, cuando proceda, al Estado miembro de reubicación, el Estado miembro que procede al traslado garantizará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no acompañado deberá ir precedida de una evaluación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c>
          <w:tcPr>
            <w:tcW w:w="4876" w:type="dxa"/>
          </w:tcPr>
          <w:p w14:paraId="4FEDBFDA" w14:textId="77777777" w:rsidR="009A1AD4" w:rsidRPr="008D13C2" w:rsidRDefault="009A1AD4" w:rsidP="00BE2F25">
            <w:pPr>
              <w:pStyle w:val="Normal6a"/>
            </w:pPr>
            <w:r w:rsidRPr="008D13C2">
              <w:t>5.</w:t>
            </w:r>
            <w:r w:rsidRPr="008D13C2">
              <w:tab/>
            </w:r>
            <w:r w:rsidRPr="008D13C2">
              <w:rPr>
                <w:i/>
              </w:rPr>
              <w:t>(No afecta a la versión española).</w:t>
            </w:r>
          </w:p>
        </w:tc>
      </w:tr>
    </w:tbl>
    <w:p w14:paraId="06A9FFE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2CC2EF1" w14:textId="77777777" w:rsidR="009A1AD4" w:rsidRPr="008D13C2" w:rsidRDefault="009A1AD4" w:rsidP="009A1AD4">
      <w:r w:rsidRPr="008D13C2">
        <w:rPr>
          <w:rStyle w:val="HideTWBExt"/>
          <w:noProof w:val="0"/>
        </w:rPr>
        <w:t>&lt;/Amend&gt;</w:t>
      </w:r>
    </w:p>
    <w:p w14:paraId="73B4EE7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1475</w:t>
      </w:r>
      <w:r w:rsidRPr="008D13C2">
        <w:rPr>
          <w:rStyle w:val="HideTWBExt"/>
          <w:b w:val="0"/>
          <w:noProof w:val="0"/>
        </w:rPr>
        <w:t>&lt;/NumAm&gt;</w:t>
      </w:r>
    </w:p>
    <w:p w14:paraId="7F2CF4BD"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7AB5E8C6" w14:textId="77777777" w:rsidR="009A1AD4" w:rsidRPr="008D13C2" w:rsidRDefault="009A1AD4" w:rsidP="009A1AD4">
      <w:pPr>
        <w:pStyle w:val="NormalBold"/>
      </w:pPr>
      <w:r w:rsidRPr="008D13C2">
        <w:rPr>
          <w:rStyle w:val="HideTWBExt"/>
          <w:b w:val="0"/>
          <w:noProof w:val="0"/>
        </w:rPr>
        <w:t>&lt;/RepeatBlock-By&gt;</w:t>
      </w:r>
    </w:p>
    <w:p w14:paraId="2FAFE65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A24A5E6" w14:textId="77777777" w:rsidR="009A1AD4" w:rsidRPr="008D13C2" w:rsidRDefault="009A1AD4" w:rsidP="009A1AD4">
      <w:pPr>
        <w:pStyle w:val="NormalBold"/>
      </w:pPr>
      <w:r w:rsidRPr="008D13C2">
        <w:rPr>
          <w:rStyle w:val="HideTWBExt"/>
          <w:b w:val="0"/>
          <w:noProof w:val="0"/>
        </w:rPr>
        <w:t>&lt;Article&gt;</w:t>
      </w:r>
      <w:r w:rsidRPr="008D13C2">
        <w:t>Artículo 13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ACA54D9" w14:textId="77777777" w:rsidTr="00BE2F25">
        <w:trPr>
          <w:trHeight w:hRule="exact" w:val="240"/>
          <w:jc w:val="center"/>
        </w:trPr>
        <w:tc>
          <w:tcPr>
            <w:tcW w:w="9752" w:type="dxa"/>
            <w:gridSpan w:val="2"/>
          </w:tcPr>
          <w:p w14:paraId="3AFD198F" w14:textId="77777777" w:rsidR="009A1AD4" w:rsidRPr="008D13C2" w:rsidRDefault="009A1AD4" w:rsidP="00BE2F25"/>
        </w:tc>
      </w:tr>
      <w:tr w:rsidR="009A1AD4" w:rsidRPr="008D13C2" w14:paraId="0983A60E" w14:textId="77777777" w:rsidTr="00BE2F25">
        <w:trPr>
          <w:trHeight w:val="240"/>
          <w:jc w:val="center"/>
        </w:trPr>
        <w:tc>
          <w:tcPr>
            <w:tcW w:w="4876" w:type="dxa"/>
          </w:tcPr>
          <w:p w14:paraId="5F25D0C3" w14:textId="77777777" w:rsidR="009A1AD4" w:rsidRPr="008D13C2" w:rsidRDefault="009A1AD4" w:rsidP="00BE2F25">
            <w:pPr>
              <w:pStyle w:val="AmColumnHeading"/>
            </w:pPr>
            <w:r w:rsidRPr="008D13C2">
              <w:t>Texto de la Comisión</w:t>
            </w:r>
          </w:p>
        </w:tc>
        <w:tc>
          <w:tcPr>
            <w:tcW w:w="4876" w:type="dxa"/>
          </w:tcPr>
          <w:p w14:paraId="48C6B111" w14:textId="77777777" w:rsidR="009A1AD4" w:rsidRPr="008D13C2" w:rsidRDefault="009A1AD4" w:rsidP="00BE2F25">
            <w:pPr>
              <w:pStyle w:val="AmColumnHeading"/>
            </w:pPr>
            <w:r w:rsidRPr="008D13C2">
              <w:t>Enmienda</w:t>
            </w:r>
          </w:p>
        </w:tc>
      </w:tr>
      <w:tr w:rsidR="009A1AD4" w:rsidRPr="008D13C2" w14:paraId="6B54A799" w14:textId="77777777" w:rsidTr="00BE2F25">
        <w:trPr>
          <w:jc w:val="center"/>
        </w:trPr>
        <w:tc>
          <w:tcPr>
            <w:tcW w:w="4876" w:type="dxa"/>
          </w:tcPr>
          <w:p w14:paraId="1A862880" w14:textId="77777777" w:rsidR="009A1AD4" w:rsidRPr="008D13C2" w:rsidRDefault="009A1AD4" w:rsidP="00BE2F25">
            <w:pPr>
              <w:pStyle w:val="Normal6a"/>
            </w:pPr>
            <w:r w:rsidRPr="008D13C2">
              <w:t>5.</w:t>
            </w:r>
            <w:r w:rsidRPr="008D13C2">
              <w:tab/>
              <w:t xml:space="preserve">Antes de trasladar a un menor </w:t>
            </w:r>
            <w:r w:rsidRPr="008D13C2">
              <w:rPr>
                <w:b/>
                <w:i/>
              </w:rPr>
              <w:t>no acompañado</w:t>
            </w:r>
            <w:r w:rsidRPr="008D13C2">
              <w:t xml:space="preserve"> al Estado miembro responsable o, cuando proceda, al Estado miembro de reubicación, el Estado miembro que procede al traslado garantizará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w:t>
            </w:r>
            <w:r w:rsidRPr="008D13C2">
              <w:rPr>
                <w:b/>
                <w:i/>
              </w:rPr>
              <w:t>no acompañado</w:t>
            </w:r>
            <w:r w:rsidRPr="008D13C2">
              <w:t xml:space="preserve"> deberá ir precedida de una evaluación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c>
          <w:tcPr>
            <w:tcW w:w="4876" w:type="dxa"/>
          </w:tcPr>
          <w:p w14:paraId="27CC7FEE" w14:textId="77777777" w:rsidR="009A1AD4" w:rsidRPr="008D13C2" w:rsidRDefault="009A1AD4" w:rsidP="00BE2F25">
            <w:pPr>
              <w:pStyle w:val="Normal6a"/>
            </w:pPr>
            <w:r w:rsidRPr="008D13C2">
              <w:t>5.</w:t>
            </w:r>
            <w:r w:rsidRPr="008D13C2">
              <w:tab/>
              <w:t xml:space="preserve">Antes de trasladar a un menor al Estado miembro responsable o, cuando proceda, al Estado miembro de reubicación, el Estado miembro que procede al traslado garantizará que el Estado miembro responsable o el Estado miembro de reubicación adopte sin demora las medidas a las que se refieren los artículos 14 y 23 de la Directiva XXX/XX/UE [Directiva sobre las condiciones de acogida] y el artículo 22 del Reglamento (UE) XXX/XXX [Reglamento sobre los procedimientos de asilo]. Cualquier decisión de traslado de un menor deberá ir precedida de una evaluación </w:t>
            </w:r>
            <w:r w:rsidRPr="008D13C2">
              <w:rPr>
                <w:b/>
                <w:i/>
              </w:rPr>
              <w:t>individual</w:t>
            </w:r>
            <w:r w:rsidRPr="008D13C2">
              <w:t xml:space="preserve"> de su interés superior. La evaluación se basará en los factores enumerados en el apartado 4 y las conclusiones de la evaluación sobre dichos factores se explicarán claramente en la decisión de traslado. La evaluación será llevada a cabo con celeridad por personal que cuente con las cualificaciones y la pericia adecuadas para garantizar que se toma en consideración el interés superior del menor.</w:t>
            </w:r>
          </w:p>
        </w:tc>
      </w:tr>
    </w:tbl>
    <w:p w14:paraId="29AE862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75C690C" w14:textId="77777777" w:rsidR="009A1AD4" w:rsidRPr="008D13C2" w:rsidRDefault="009A1AD4" w:rsidP="009A1AD4">
      <w:r w:rsidRPr="008D13C2">
        <w:rPr>
          <w:rStyle w:val="HideTWBExt"/>
          <w:noProof w:val="0"/>
        </w:rPr>
        <w:t>&lt;/Amend&gt;</w:t>
      </w:r>
    </w:p>
    <w:p w14:paraId="13A86C8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1476</w:t>
      </w:r>
      <w:r w:rsidRPr="008D13C2">
        <w:rPr>
          <w:rStyle w:val="HideTWBExt"/>
          <w:b w:val="0"/>
          <w:noProof w:val="0"/>
        </w:rPr>
        <w:t>&lt;/NumAm&gt;</w:t>
      </w:r>
    </w:p>
    <w:p w14:paraId="3F587945"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40311A11" w14:textId="77777777" w:rsidR="009A1AD4" w:rsidRPr="008D13C2" w:rsidRDefault="009A1AD4" w:rsidP="009A1AD4">
      <w:pPr>
        <w:pStyle w:val="NormalBold"/>
      </w:pPr>
      <w:r w:rsidRPr="008D13C2">
        <w:rPr>
          <w:rStyle w:val="HideTWBExt"/>
          <w:b w:val="0"/>
          <w:noProof w:val="0"/>
        </w:rPr>
        <w:t>&lt;/RepeatBlock-By&gt;</w:t>
      </w:r>
    </w:p>
    <w:p w14:paraId="36C1DB6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60A3D4E" w14:textId="77777777" w:rsidR="009A1AD4" w:rsidRPr="008D13C2" w:rsidRDefault="009A1AD4" w:rsidP="009A1AD4">
      <w:pPr>
        <w:pStyle w:val="NormalBold"/>
      </w:pPr>
      <w:r w:rsidRPr="008D13C2">
        <w:rPr>
          <w:rStyle w:val="HideTWBExt"/>
          <w:b w:val="0"/>
          <w:noProof w:val="0"/>
        </w:rPr>
        <w:t>&lt;Article&gt;</w:t>
      </w:r>
      <w:r w:rsidRPr="008D13C2">
        <w:t>Artículo 13 – apartado 6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86FACCE" w14:textId="77777777" w:rsidTr="00BE2F25">
        <w:trPr>
          <w:trHeight w:hRule="exact" w:val="240"/>
          <w:jc w:val="center"/>
        </w:trPr>
        <w:tc>
          <w:tcPr>
            <w:tcW w:w="9752" w:type="dxa"/>
            <w:gridSpan w:val="2"/>
          </w:tcPr>
          <w:p w14:paraId="11DEB919" w14:textId="77777777" w:rsidR="009A1AD4" w:rsidRPr="008D13C2" w:rsidRDefault="009A1AD4" w:rsidP="00BE2F25"/>
        </w:tc>
      </w:tr>
      <w:tr w:rsidR="009A1AD4" w:rsidRPr="008D13C2" w14:paraId="10FE2797" w14:textId="77777777" w:rsidTr="00BE2F25">
        <w:trPr>
          <w:trHeight w:val="240"/>
          <w:jc w:val="center"/>
        </w:trPr>
        <w:tc>
          <w:tcPr>
            <w:tcW w:w="4876" w:type="dxa"/>
          </w:tcPr>
          <w:p w14:paraId="5F452191" w14:textId="77777777" w:rsidR="009A1AD4" w:rsidRPr="008D13C2" w:rsidRDefault="009A1AD4" w:rsidP="00BE2F25">
            <w:pPr>
              <w:pStyle w:val="AmColumnHeading"/>
            </w:pPr>
            <w:r w:rsidRPr="008D13C2">
              <w:t>Texto de la Comisión</w:t>
            </w:r>
          </w:p>
        </w:tc>
        <w:tc>
          <w:tcPr>
            <w:tcW w:w="4876" w:type="dxa"/>
          </w:tcPr>
          <w:p w14:paraId="7A25A37F" w14:textId="77777777" w:rsidR="009A1AD4" w:rsidRPr="008D13C2" w:rsidRDefault="009A1AD4" w:rsidP="00BE2F25">
            <w:pPr>
              <w:pStyle w:val="AmColumnHeading"/>
            </w:pPr>
            <w:r w:rsidRPr="008D13C2">
              <w:t>Enmienda</w:t>
            </w:r>
          </w:p>
        </w:tc>
      </w:tr>
      <w:tr w:rsidR="009A1AD4" w:rsidRPr="008D13C2" w14:paraId="5C62F3CE" w14:textId="77777777" w:rsidTr="00BE2F25">
        <w:trPr>
          <w:jc w:val="center"/>
        </w:trPr>
        <w:tc>
          <w:tcPr>
            <w:tcW w:w="4876" w:type="dxa"/>
          </w:tcPr>
          <w:p w14:paraId="0141876D" w14:textId="77777777" w:rsidR="009A1AD4" w:rsidRPr="008D13C2" w:rsidRDefault="009A1AD4" w:rsidP="00BE2F25">
            <w:pPr>
              <w:pStyle w:val="Normal6a"/>
            </w:pPr>
            <w:r w:rsidRPr="008D13C2">
              <w:t>6.</w:t>
            </w:r>
            <w:r w:rsidRPr="008D13C2">
              <w:tab/>
              <w:t>A efectos de la aplicación del artículo 15, el Estado miembro en el que se haya registrado la solicitud de protección internacional del menor no acompañado llevará a cabo, tan pronto como sea posible, las acciones necesarias para identificar a los miembros de la familia o parientes del menor no acompañado que se encuentren en el territorio de los Estados miembros, al tiempo que protege el interés superior del menor.</w:t>
            </w:r>
          </w:p>
        </w:tc>
        <w:tc>
          <w:tcPr>
            <w:tcW w:w="4876" w:type="dxa"/>
          </w:tcPr>
          <w:p w14:paraId="49F52395" w14:textId="77777777" w:rsidR="009A1AD4" w:rsidRPr="008D13C2" w:rsidRDefault="009A1AD4" w:rsidP="00BE2F25">
            <w:pPr>
              <w:pStyle w:val="Normal6a"/>
            </w:pPr>
            <w:r w:rsidRPr="008D13C2">
              <w:t>6.</w:t>
            </w:r>
            <w:r w:rsidRPr="008D13C2">
              <w:tab/>
              <w:t xml:space="preserve">A efectos de la aplicación del artículo 15, el Estado miembro en el que se haya registrado la solicitud de protección internacional del menor </w:t>
            </w:r>
            <w:r w:rsidRPr="008D13C2">
              <w:rPr>
                <w:b/>
                <w:i/>
              </w:rPr>
              <w:t xml:space="preserve">o del niño </w:t>
            </w:r>
            <w:r w:rsidRPr="008D13C2">
              <w:t xml:space="preserve">no acompañado llevará a cabo, tan pronto como sea posible, las acciones necesarias para identificar a los miembros de la familia o parientes del menor </w:t>
            </w:r>
            <w:r w:rsidRPr="008D13C2">
              <w:rPr>
                <w:b/>
                <w:i/>
              </w:rPr>
              <w:t xml:space="preserve">o niño </w:t>
            </w:r>
            <w:r w:rsidRPr="008D13C2">
              <w:t>no acompañado que se encuentren en el territorio de los Estados miembros, al tiempo que protege el interés superior del menor.</w:t>
            </w:r>
          </w:p>
        </w:tc>
      </w:tr>
    </w:tbl>
    <w:p w14:paraId="5B30019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BBB1E28" w14:textId="77777777" w:rsidR="009A1AD4" w:rsidRPr="008D13C2" w:rsidRDefault="009A1AD4" w:rsidP="009A1AD4">
      <w:r w:rsidRPr="008D13C2">
        <w:rPr>
          <w:rStyle w:val="HideTWBExt"/>
          <w:noProof w:val="0"/>
        </w:rPr>
        <w:t>&lt;/Amend&gt;</w:t>
      </w:r>
    </w:p>
    <w:p w14:paraId="0AACFD5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1477</w:t>
      </w:r>
      <w:r w:rsidRPr="008D13C2">
        <w:rPr>
          <w:rStyle w:val="HideTWBExt"/>
          <w:b w:val="0"/>
          <w:noProof w:val="0"/>
        </w:rPr>
        <w:t>&lt;/NumAm&gt;</w:t>
      </w:r>
    </w:p>
    <w:p w14:paraId="297EDD20"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02F5E028" w14:textId="77777777" w:rsidR="009A1AD4" w:rsidRPr="008D13C2" w:rsidRDefault="009A1AD4" w:rsidP="009A1AD4">
      <w:pPr>
        <w:pStyle w:val="NormalBold"/>
      </w:pPr>
      <w:r w:rsidRPr="008D13C2">
        <w:rPr>
          <w:rStyle w:val="HideTWBExt"/>
          <w:b w:val="0"/>
          <w:noProof w:val="0"/>
        </w:rPr>
        <w:t>&lt;/RepeatBlock-By&gt;</w:t>
      </w:r>
    </w:p>
    <w:p w14:paraId="2DA5159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13AA232" w14:textId="77777777" w:rsidR="009A1AD4" w:rsidRPr="008D13C2" w:rsidRDefault="009A1AD4" w:rsidP="009A1AD4">
      <w:pPr>
        <w:pStyle w:val="NormalBold"/>
      </w:pPr>
      <w:r w:rsidRPr="008D13C2">
        <w:rPr>
          <w:rStyle w:val="HideTWBExt"/>
          <w:b w:val="0"/>
          <w:noProof w:val="0"/>
        </w:rPr>
        <w:t>&lt;Article&gt;</w:t>
      </w:r>
      <w:r w:rsidRPr="008D13C2">
        <w:t>Artículo 13 – apartado 6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1DFA7AB" w14:textId="77777777" w:rsidTr="00BE2F25">
        <w:trPr>
          <w:trHeight w:hRule="exact" w:val="240"/>
          <w:jc w:val="center"/>
        </w:trPr>
        <w:tc>
          <w:tcPr>
            <w:tcW w:w="9752" w:type="dxa"/>
            <w:gridSpan w:val="2"/>
          </w:tcPr>
          <w:p w14:paraId="316D1C33" w14:textId="77777777" w:rsidR="009A1AD4" w:rsidRPr="008D13C2" w:rsidRDefault="009A1AD4" w:rsidP="00BE2F25"/>
        </w:tc>
      </w:tr>
      <w:tr w:rsidR="009A1AD4" w:rsidRPr="008D13C2" w14:paraId="3963B823" w14:textId="77777777" w:rsidTr="00BE2F25">
        <w:trPr>
          <w:trHeight w:val="240"/>
          <w:jc w:val="center"/>
        </w:trPr>
        <w:tc>
          <w:tcPr>
            <w:tcW w:w="4876" w:type="dxa"/>
          </w:tcPr>
          <w:p w14:paraId="3C302E7A" w14:textId="77777777" w:rsidR="009A1AD4" w:rsidRPr="008D13C2" w:rsidRDefault="009A1AD4" w:rsidP="00BE2F25">
            <w:pPr>
              <w:pStyle w:val="AmColumnHeading"/>
            </w:pPr>
            <w:r w:rsidRPr="008D13C2">
              <w:t>Texto de la Comisión</w:t>
            </w:r>
          </w:p>
        </w:tc>
        <w:tc>
          <w:tcPr>
            <w:tcW w:w="4876" w:type="dxa"/>
          </w:tcPr>
          <w:p w14:paraId="1F73D29E" w14:textId="77777777" w:rsidR="009A1AD4" w:rsidRPr="008D13C2" w:rsidRDefault="009A1AD4" w:rsidP="00BE2F25">
            <w:pPr>
              <w:pStyle w:val="AmColumnHeading"/>
            </w:pPr>
            <w:r w:rsidRPr="008D13C2">
              <w:t>Enmienda</w:t>
            </w:r>
          </w:p>
        </w:tc>
      </w:tr>
      <w:tr w:rsidR="009A1AD4" w:rsidRPr="008D13C2" w14:paraId="710205DD" w14:textId="77777777" w:rsidTr="00BE2F25">
        <w:trPr>
          <w:jc w:val="center"/>
        </w:trPr>
        <w:tc>
          <w:tcPr>
            <w:tcW w:w="4876" w:type="dxa"/>
          </w:tcPr>
          <w:p w14:paraId="419BEE28" w14:textId="77777777" w:rsidR="009A1AD4" w:rsidRPr="008D13C2" w:rsidRDefault="009A1AD4" w:rsidP="00BE2F25">
            <w:pPr>
              <w:pStyle w:val="Normal6a"/>
            </w:pPr>
            <w:r w:rsidRPr="008D13C2">
              <w:t>6.</w:t>
            </w:r>
            <w:r w:rsidRPr="008D13C2">
              <w:tab/>
              <w:t xml:space="preserve">A efectos de la aplicación del artículo 15, el Estado miembro en el que se haya registrado la solicitud de protección internacional </w:t>
            </w:r>
            <w:r w:rsidRPr="008D13C2">
              <w:rPr>
                <w:b/>
                <w:i/>
              </w:rPr>
              <w:t>del</w:t>
            </w:r>
            <w:r w:rsidRPr="008D13C2">
              <w:t xml:space="preserve"> menor no acompañado llevará a cabo, tan pronto como sea posible, las acciones necesarias para identificar a los miembros de la familia o parientes del menor no acompañado que se encuentren en el territorio de los Estados miembros, al tiempo que protege el interés superior del menor.</w:t>
            </w:r>
          </w:p>
        </w:tc>
        <w:tc>
          <w:tcPr>
            <w:tcW w:w="4876" w:type="dxa"/>
          </w:tcPr>
          <w:p w14:paraId="160C4D66" w14:textId="77777777" w:rsidR="009A1AD4" w:rsidRPr="008D13C2" w:rsidRDefault="009A1AD4" w:rsidP="00BE2F25">
            <w:pPr>
              <w:pStyle w:val="Normal6a"/>
            </w:pPr>
            <w:r w:rsidRPr="008D13C2">
              <w:t>6.</w:t>
            </w:r>
            <w:r w:rsidRPr="008D13C2">
              <w:tab/>
              <w:t xml:space="preserve">A efectos de la aplicación del artículo 15, el Estado miembro en el que se haya registrado la solicitud de protección internacional </w:t>
            </w:r>
            <w:r w:rsidRPr="008D13C2">
              <w:rPr>
                <w:b/>
                <w:i/>
              </w:rPr>
              <w:t>de un</w:t>
            </w:r>
            <w:r w:rsidRPr="008D13C2">
              <w:t xml:space="preserve"> menor no acompañado llevará a cabo, tan pronto como sea posible, las acciones necesarias para identificar a los miembros de la familia o parientes del menor no acompañado que se encuentren en el territorio de los Estados miembros, al tiempo que protege el interés superior del menor.</w:t>
            </w:r>
          </w:p>
        </w:tc>
      </w:tr>
    </w:tbl>
    <w:p w14:paraId="75A7D7E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311E8D2" w14:textId="77777777" w:rsidR="009A1AD4" w:rsidRPr="008D13C2" w:rsidRDefault="009A1AD4" w:rsidP="009A1AD4">
      <w:r w:rsidRPr="008D13C2">
        <w:rPr>
          <w:rStyle w:val="HideTWBExt"/>
          <w:noProof w:val="0"/>
        </w:rPr>
        <w:t>&lt;/Amend&gt;</w:t>
      </w:r>
    </w:p>
    <w:p w14:paraId="153881B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1478</w:t>
      </w:r>
      <w:r w:rsidRPr="008D13C2">
        <w:rPr>
          <w:rStyle w:val="HideTWBExt"/>
          <w:b w:val="0"/>
          <w:noProof w:val="0"/>
        </w:rPr>
        <w:t>&lt;/NumAm&gt;</w:t>
      </w:r>
    </w:p>
    <w:p w14:paraId="33D4E3A2"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092D8064" w14:textId="77777777" w:rsidR="009A1AD4" w:rsidRPr="008D13C2" w:rsidRDefault="009A1AD4" w:rsidP="009A1AD4">
      <w:pPr>
        <w:pStyle w:val="NormalBold"/>
      </w:pPr>
      <w:r w:rsidRPr="008D13C2">
        <w:rPr>
          <w:rStyle w:val="HideTWBExt"/>
          <w:b w:val="0"/>
          <w:noProof w:val="0"/>
        </w:rPr>
        <w:t>&lt;/RepeatBlock-By&gt;</w:t>
      </w:r>
    </w:p>
    <w:p w14:paraId="31A33B3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E22AFD9" w14:textId="77777777" w:rsidR="009A1AD4" w:rsidRPr="008D13C2" w:rsidRDefault="009A1AD4" w:rsidP="009A1AD4">
      <w:pPr>
        <w:pStyle w:val="NormalBold"/>
      </w:pPr>
      <w:r w:rsidRPr="008D13C2">
        <w:rPr>
          <w:rStyle w:val="HideTWBExt"/>
          <w:b w:val="0"/>
          <w:noProof w:val="0"/>
        </w:rPr>
        <w:t>&lt;Article&gt;</w:t>
      </w:r>
      <w:r w:rsidRPr="008D13C2">
        <w:t>Artículo 13 – apartado 6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FCFB972" w14:textId="77777777" w:rsidTr="00BE2F25">
        <w:trPr>
          <w:trHeight w:hRule="exact" w:val="240"/>
          <w:jc w:val="center"/>
        </w:trPr>
        <w:tc>
          <w:tcPr>
            <w:tcW w:w="9752" w:type="dxa"/>
            <w:gridSpan w:val="2"/>
          </w:tcPr>
          <w:p w14:paraId="73C10AFE" w14:textId="77777777" w:rsidR="009A1AD4" w:rsidRPr="008D13C2" w:rsidRDefault="009A1AD4" w:rsidP="00BE2F25"/>
        </w:tc>
      </w:tr>
      <w:tr w:rsidR="009A1AD4" w:rsidRPr="008D13C2" w14:paraId="2DF22AFE" w14:textId="77777777" w:rsidTr="00BE2F25">
        <w:trPr>
          <w:trHeight w:val="240"/>
          <w:jc w:val="center"/>
        </w:trPr>
        <w:tc>
          <w:tcPr>
            <w:tcW w:w="4876" w:type="dxa"/>
          </w:tcPr>
          <w:p w14:paraId="6F0A17F6" w14:textId="77777777" w:rsidR="009A1AD4" w:rsidRPr="008D13C2" w:rsidRDefault="009A1AD4" w:rsidP="00BE2F25">
            <w:pPr>
              <w:pStyle w:val="AmColumnHeading"/>
            </w:pPr>
            <w:r w:rsidRPr="008D13C2">
              <w:t>Texto de la Comisión</w:t>
            </w:r>
          </w:p>
        </w:tc>
        <w:tc>
          <w:tcPr>
            <w:tcW w:w="4876" w:type="dxa"/>
          </w:tcPr>
          <w:p w14:paraId="7146387E" w14:textId="77777777" w:rsidR="009A1AD4" w:rsidRPr="008D13C2" w:rsidRDefault="009A1AD4" w:rsidP="00BE2F25">
            <w:pPr>
              <w:pStyle w:val="AmColumnHeading"/>
            </w:pPr>
            <w:r w:rsidRPr="008D13C2">
              <w:t>Enmienda</w:t>
            </w:r>
          </w:p>
        </w:tc>
      </w:tr>
      <w:tr w:rsidR="009A1AD4" w:rsidRPr="008D13C2" w14:paraId="54E96ED2" w14:textId="77777777" w:rsidTr="00BE2F25">
        <w:trPr>
          <w:jc w:val="center"/>
        </w:trPr>
        <w:tc>
          <w:tcPr>
            <w:tcW w:w="4876" w:type="dxa"/>
          </w:tcPr>
          <w:p w14:paraId="3E68176F" w14:textId="77777777" w:rsidR="009A1AD4" w:rsidRPr="008D13C2" w:rsidRDefault="009A1AD4" w:rsidP="00BE2F25">
            <w:pPr>
              <w:pStyle w:val="Normal6a"/>
            </w:pPr>
            <w:r w:rsidRPr="008D13C2">
              <w:t>6.</w:t>
            </w:r>
            <w:r w:rsidRPr="008D13C2">
              <w:tab/>
              <w:t xml:space="preserve">A efectos de la aplicación del artículo 15, el Estado miembro en el que se haya registrado la solicitud de protección internacional del menor </w:t>
            </w:r>
            <w:r w:rsidRPr="008D13C2">
              <w:rPr>
                <w:b/>
                <w:i/>
              </w:rPr>
              <w:t>no acompañado</w:t>
            </w:r>
            <w:r w:rsidRPr="008D13C2">
              <w:t xml:space="preserve"> llevará a cabo, tan pronto como sea posible, las acciones necesarias para identificar a los miembros de la familia o parientes del menor </w:t>
            </w:r>
            <w:r w:rsidRPr="008D13C2">
              <w:rPr>
                <w:b/>
                <w:i/>
              </w:rPr>
              <w:t>no acompañado</w:t>
            </w:r>
            <w:r w:rsidRPr="008D13C2">
              <w:t xml:space="preserve"> que se encuentren en el territorio de los Estados miembros, al tiempo que protege el interés superior del menor.</w:t>
            </w:r>
          </w:p>
        </w:tc>
        <w:tc>
          <w:tcPr>
            <w:tcW w:w="4876" w:type="dxa"/>
          </w:tcPr>
          <w:p w14:paraId="3A57C9E7" w14:textId="77777777" w:rsidR="009A1AD4" w:rsidRPr="008D13C2" w:rsidRDefault="009A1AD4" w:rsidP="00BE2F25">
            <w:pPr>
              <w:pStyle w:val="Normal6a"/>
            </w:pPr>
            <w:r w:rsidRPr="008D13C2">
              <w:t>6.</w:t>
            </w:r>
            <w:r w:rsidRPr="008D13C2">
              <w:tab/>
              <w:t>A efectos de la aplicación del artículo 15, el Estado miembro en el que se haya registrado la solicitud de protección internacional del menor llevará a cabo, tan pronto como sea posible, las acciones necesarias para identificar a los miembros de la familia o parientes del menor que se encuentren en el territorio de los Estados miembros, al tiempo que protege el interés superior del menor.</w:t>
            </w:r>
          </w:p>
        </w:tc>
      </w:tr>
    </w:tbl>
    <w:p w14:paraId="1A4D483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1D7CB88" w14:textId="77777777" w:rsidR="009A1AD4" w:rsidRPr="008D13C2" w:rsidRDefault="009A1AD4" w:rsidP="009A1AD4">
      <w:r w:rsidRPr="008D13C2">
        <w:rPr>
          <w:rStyle w:val="HideTWBExt"/>
          <w:noProof w:val="0"/>
        </w:rPr>
        <w:t>&lt;/Amend&gt;</w:t>
      </w:r>
    </w:p>
    <w:p w14:paraId="648C923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1479</w:t>
      </w:r>
      <w:r w:rsidRPr="008D13C2">
        <w:rPr>
          <w:rStyle w:val="HideTWBExt"/>
          <w:b w:val="0"/>
          <w:noProof w:val="0"/>
        </w:rPr>
        <w:t>&lt;/NumAm&gt;</w:t>
      </w:r>
    </w:p>
    <w:p w14:paraId="7FD37730"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6E9079C0" w14:textId="77777777" w:rsidR="009A1AD4" w:rsidRPr="008D13C2" w:rsidRDefault="009A1AD4" w:rsidP="009A1AD4">
      <w:pPr>
        <w:pStyle w:val="NormalBold"/>
      </w:pPr>
      <w:r w:rsidRPr="008D13C2">
        <w:rPr>
          <w:rStyle w:val="HideTWBExt"/>
          <w:b w:val="0"/>
          <w:noProof w:val="0"/>
        </w:rPr>
        <w:t>&lt;/RepeatBlock-By&gt;</w:t>
      </w:r>
    </w:p>
    <w:p w14:paraId="379BAAC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9F31052" w14:textId="77777777" w:rsidR="009A1AD4" w:rsidRPr="008D13C2" w:rsidRDefault="009A1AD4" w:rsidP="009A1AD4">
      <w:pPr>
        <w:pStyle w:val="NormalBold"/>
      </w:pPr>
      <w:r w:rsidRPr="008D13C2">
        <w:rPr>
          <w:rStyle w:val="HideTWBExt"/>
          <w:b w:val="0"/>
          <w:noProof w:val="0"/>
        </w:rPr>
        <w:t>&lt;Article&gt;</w:t>
      </w:r>
      <w:r w:rsidRPr="008D13C2">
        <w:t>Artículo 13 – apartado 6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3454076" w14:textId="77777777" w:rsidTr="00BE2F25">
        <w:trPr>
          <w:trHeight w:hRule="exact" w:val="240"/>
          <w:jc w:val="center"/>
        </w:trPr>
        <w:tc>
          <w:tcPr>
            <w:tcW w:w="9752" w:type="dxa"/>
            <w:gridSpan w:val="2"/>
          </w:tcPr>
          <w:p w14:paraId="2CC601F1" w14:textId="77777777" w:rsidR="009A1AD4" w:rsidRPr="008D13C2" w:rsidRDefault="009A1AD4" w:rsidP="00BE2F25"/>
        </w:tc>
      </w:tr>
      <w:tr w:rsidR="009A1AD4" w:rsidRPr="008D13C2" w14:paraId="2196AB9F" w14:textId="77777777" w:rsidTr="00BE2F25">
        <w:trPr>
          <w:trHeight w:val="240"/>
          <w:jc w:val="center"/>
        </w:trPr>
        <w:tc>
          <w:tcPr>
            <w:tcW w:w="4876" w:type="dxa"/>
          </w:tcPr>
          <w:p w14:paraId="52C6B466" w14:textId="77777777" w:rsidR="009A1AD4" w:rsidRPr="008D13C2" w:rsidRDefault="009A1AD4" w:rsidP="00BE2F25">
            <w:pPr>
              <w:pStyle w:val="AmColumnHeading"/>
            </w:pPr>
            <w:r w:rsidRPr="008D13C2">
              <w:t>Texto de la Comisión</w:t>
            </w:r>
          </w:p>
        </w:tc>
        <w:tc>
          <w:tcPr>
            <w:tcW w:w="4876" w:type="dxa"/>
          </w:tcPr>
          <w:p w14:paraId="2C039C79" w14:textId="77777777" w:rsidR="009A1AD4" w:rsidRPr="008D13C2" w:rsidRDefault="009A1AD4" w:rsidP="00BE2F25">
            <w:pPr>
              <w:pStyle w:val="AmColumnHeading"/>
            </w:pPr>
            <w:r w:rsidRPr="008D13C2">
              <w:t>Enmienda</w:t>
            </w:r>
          </w:p>
        </w:tc>
      </w:tr>
      <w:tr w:rsidR="009A1AD4" w:rsidRPr="008D13C2" w14:paraId="368DDCED" w14:textId="77777777" w:rsidTr="00BE2F25">
        <w:trPr>
          <w:jc w:val="center"/>
        </w:trPr>
        <w:tc>
          <w:tcPr>
            <w:tcW w:w="4876" w:type="dxa"/>
          </w:tcPr>
          <w:p w14:paraId="2C42A830" w14:textId="77777777" w:rsidR="009A1AD4" w:rsidRPr="008D13C2" w:rsidRDefault="009A1AD4" w:rsidP="00BE2F25">
            <w:pPr>
              <w:pStyle w:val="Normal6a"/>
            </w:pPr>
            <w:r w:rsidRPr="008D13C2">
              <w:t>6.</w:t>
            </w:r>
            <w:r w:rsidRPr="008D13C2">
              <w:tab/>
              <w:t>A efectos de la aplicación del artículo 15, el Estado miembro en el que se haya registrado la solicitud de protección internacional del menor no acompañado llevará a cabo</w:t>
            </w:r>
            <w:r w:rsidRPr="008D13C2">
              <w:rPr>
                <w:b/>
                <w:i/>
              </w:rPr>
              <w:t>, tan pronto como sea posible,</w:t>
            </w:r>
            <w:r w:rsidRPr="008D13C2">
              <w:t xml:space="preserve"> las acciones necesarias para identificar a los miembros de la familia o parientes del menor no acompañado que se encuentren en el territorio de los Estados miembros, al tiempo que protege el interés superior del menor.</w:t>
            </w:r>
          </w:p>
        </w:tc>
        <w:tc>
          <w:tcPr>
            <w:tcW w:w="4876" w:type="dxa"/>
          </w:tcPr>
          <w:p w14:paraId="143B0079" w14:textId="77777777" w:rsidR="009A1AD4" w:rsidRPr="008D13C2" w:rsidRDefault="009A1AD4" w:rsidP="00BE2F25">
            <w:pPr>
              <w:pStyle w:val="Normal6a"/>
            </w:pPr>
            <w:r w:rsidRPr="008D13C2">
              <w:t>6.</w:t>
            </w:r>
            <w:r w:rsidRPr="008D13C2">
              <w:tab/>
              <w:t xml:space="preserve">A efectos de la aplicación del artículo 15, el Estado miembro en el que se haya registrado la solicitud de protección internacional del menor no acompañado llevará a cabo </w:t>
            </w:r>
            <w:r w:rsidRPr="008D13C2">
              <w:rPr>
                <w:b/>
                <w:i/>
              </w:rPr>
              <w:t xml:space="preserve">de inmediato </w:t>
            </w:r>
            <w:r w:rsidRPr="008D13C2">
              <w:t>las acciones necesarias para identificar a los miembros de la familia o parientes del menor no acompañado que se encuentren en el territorio de los Estados miembros, al tiempo que protege el interés superior del menor.</w:t>
            </w:r>
          </w:p>
        </w:tc>
      </w:tr>
    </w:tbl>
    <w:p w14:paraId="7B61480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E167117" w14:textId="77777777" w:rsidR="009A1AD4" w:rsidRPr="008D13C2" w:rsidRDefault="009A1AD4" w:rsidP="009A1AD4">
      <w:r w:rsidRPr="008D13C2">
        <w:rPr>
          <w:rStyle w:val="HideTWBExt"/>
          <w:noProof w:val="0"/>
        </w:rPr>
        <w:t>&lt;/Amend&gt;</w:t>
      </w:r>
    </w:p>
    <w:p w14:paraId="28B399A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1480</w:t>
      </w:r>
      <w:r w:rsidRPr="008D13C2">
        <w:rPr>
          <w:rStyle w:val="HideTWBExt"/>
          <w:b w:val="0"/>
          <w:noProof w:val="0"/>
        </w:rPr>
        <w:t>&lt;/NumAm&gt;</w:t>
      </w:r>
    </w:p>
    <w:p w14:paraId="0D1B5B51"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D8AE141" w14:textId="77777777" w:rsidR="009A1AD4" w:rsidRPr="008D13C2" w:rsidRDefault="009A1AD4" w:rsidP="009A1AD4">
      <w:pPr>
        <w:pStyle w:val="NormalBold"/>
      </w:pPr>
      <w:r w:rsidRPr="008D13C2">
        <w:rPr>
          <w:rStyle w:val="HideTWBExt"/>
          <w:b w:val="0"/>
          <w:noProof w:val="0"/>
        </w:rPr>
        <w:t>&lt;/RepeatBlock-By&gt;</w:t>
      </w:r>
    </w:p>
    <w:p w14:paraId="03F0689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8E9F506" w14:textId="77777777" w:rsidR="009A1AD4" w:rsidRPr="008D13C2" w:rsidRDefault="009A1AD4" w:rsidP="009A1AD4">
      <w:pPr>
        <w:pStyle w:val="NormalBold"/>
      </w:pPr>
      <w:r w:rsidRPr="008D13C2">
        <w:rPr>
          <w:rStyle w:val="HideTWBExt"/>
          <w:b w:val="0"/>
          <w:noProof w:val="0"/>
        </w:rPr>
        <w:t>&lt;Article&gt;</w:t>
      </w:r>
      <w:r w:rsidRPr="008D13C2">
        <w:t>Artículo 13 – apartado 6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EA5C869" w14:textId="77777777" w:rsidTr="00BE2F25">
        <w:trPr>
          <w:trHeight w:hRule="exact" w:val="240"/>
          <w:jc w:val="center"/>
        </w:trPr>
        <w:tc>
          <w:tcPr>
            <w:tcW w:w="9752" w:type="dxa"/>
            <w:gridSpan w:val="2"/>
          </w:tcPr>
          <w:p w14:paraId="0269C48B" w14:textId="77777777" w:rsidR="009A1AD4" w:rsidRPr="008D13C2" w:rsidRDefault="009A1AD4" w:rsidP="00BE2F25"/>
        </w:tc>
      </w:tr>
      <w:tr w:rsidR="009A1AD4" w:rsidRPr="008D13C2" w14:paraId="7B6DE96B" w14:textId="77777777" w:rsidTr="00BE2F25">
        <w:trPr>
          <w:trHeight w:val="240"/>
          <w:jc w:val="center"/>
        </w:trPr>
        <w:tc>
          <w:tcPr>
            <w:tcW w:w="4876" w:type="dxa"/>
          </w:tcPr>
          <w:p w14:paraId="29063BAA" w14:textId="77777777" w:rsidR="009A1AD4" w:rsidRPr="008D13C2" w:rsidRDefault="009A1AD4" w:rsidP="00BE2F25">
            <w:pPr>
              <w:pStyle w:val="AmColumnHeading"/>
            </w:pPr>
            <w:r w:rsidRPr="008D13C2">
              <w:t>Texto de la Comisión</w:t>
            </w:r>
          </w:p>
        </w:tc>
        <w:tc>
          <w:tcPr>
            <w:tcW w:w="4876" w:type="dxa"/>
          </w:tcPr>
          <w:p w14:paraId="6F2BB93A" w14:textId="77777777" w:rsidR="009A1AD4" w:rsidRPr="008D13C2" w:rsidRDefault="009A1AD4" w:rsidP="00BE2F25">
            <w:pPr>
              <w:pStyle w:val="AmColumnHeading"/>
            </w:pPr>
            <w:r w:rsidRPr="008D13C2">
              <w:t>Enmienda</w:t>
            </w:r>
          </w:p>
        </w:tc>
      </w:tr>
      <w:tr w:rsidR="009A1AD4" w:rsidRPr="008D13C2" w14:paraId="27B9DD3F" w14:textId="77777777" w:rsidTr="00BE2F25">
        <w:trPr>
          <w:jc w:val="center"/>
        </w:trPr>
        <w:tc>
          <w:tcPr>
            <w:tcW w:w="4876" w:type="dxa"/>
          </w:tcPr>
          <w:p w14:paraId="42A097BF" w14:textId="77777777" w:rsidR="009A1AD4" w:rsidRPr="008D13C2" w:rsidRDefault="009A1AD4" w:rsidP="00BE2F25">
            <w:pPr>
              <w:pStyle w:val="Normal6a"/>
            </w:pPr>
            <w:r w:rsidRPr="008D13C2">
              <w:t>A este efecto, dicho Estado miembro podrá solicitar la asistencia de organizaciones internacionales o de otras organizaciones pertinentes, y podrá facilitar el acceso del menor a los servicios de localización de dichas organizaciones.</w:t>
            </w:r>
          </w:p>
        </w:tc>
        <w:tc>
          <w:tcPr>
            <w:tcW w:w="4876" w:type="dxa"/>
          </w:tcPr>
          <w:p w14:paraId="25EA4731" w14:textId="77777777" w:rsidR="009A1AD4" w:rsidRPr="008D13C2" w:rsidRDefault="009A1AD4" w:rsidP="00BE2F25">
            <w:pPr>
              <w:pStyle w:val="Normal6a"/>
            </w:pPr>
            <w:r w:rsidRPr="008D13C2">
              <w:t>A este efecto, dicho Estado miembro podrá solicitar la asistencia de organizaciones internacionales o de otras organizaciones pertinentes, y podrá facilitar el acceso del menor a los servicios de localización de dichas organizaciones</w:t>
            </w:r>
            <w:r w:rsidRPr="008D13C2">
              <w:rPr>
                <w:b/>
                <w:i/>
              </w:rPr>
              <w:t>, lo antes posible tras la presentación de una solicitud de protección internacional, al tiempo que se protege su interés superior</w:t>
            </w:r>
            <w:r w:rsidRPr="008D13C2">
              <w:t>.</w:t>
            </w:r>
          </w:p>
        </w:tc>
      </w:tr>
      <w:tr w:rsidR="009A1AD4" w:rsidRPr="008D13C2" w14:paraId="6F7405D7" w14:textId="77777777" w:rsidTr="00BE2F25">
        <w:trPr>
          <w:jc w:val="center"/>
        </w:trPr>
        <w:tc>
          <w:tcPr>
            <w:tcW w:w="4876" w:type="dxa"/>
          </w:tcPr>
          <w:p w14:paraId="20698771" w14:textId="77777777" w:rsidR="009A1AD4" w:rsidRPr="008D13C2" w:rsidRDefault="009A1AD4" w:rsidP="00BE2F25">
            <w:pPr>
              <w:pStyle w:val="Normal6a"/>
            </w:pPr>
          </w:p>
        </w:tc>
        <w:tc>
          <w:tcPr>
            <w:tcW w:w="4876" w:type="dxa"/>
          </w:tcPr>
          <w:p w14:paraId="0B7DAD75" w14:textId="77777777" w:rsidR="009A1AD4" w:rsidRPr="008D13C2" w:rsidRDefault="009A1AD4" w:rsidP="00BE2F25">
            <w:pPr>
              <w:pStyle w:val="Normal6a"/>
            </w:pPr>
            <w:r w:rsidRPr="008D13C2">
              <w:rPr>
                <w:b/>
                <w:i/>
              </w:rPr>
              <w:t>En caso de que pueda existir una amenaza para la vida o la integridad del menor o de sus parientes próximos, sobre todo si estos han permanecido en el país de origen, se garantizará que la recogida, tratamiento y transmisión de la información referente a estas personas se realice de forma confidencial, a fin de no poner en peligro su seguridad.</w:t>
            </w:r>
          </w:p>
        </w:tc>
      </w:tr>
    </w:tbl>
    <w:p w14:paraId="51110CF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62BC709" w14:textId="77777777" w:rsidR="009A1AD4" w:rsidRPr="008D13C2" w:rsidRDefault="009A1AD4" w:rsidP="009A1AD4">
      <w:r w:rsidRPr="008D13C2">
        <w:rPr>
          <w:rStyle w:val="HideTWBExt"/>
          <w:noProof w:val="0"/>
        </w:rPr>
        <w:t>&lt;/Amend&gt;</w:t>
      </w:r>
    </w:p>
    <w:p w14:paraId="387CF8B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1481</w:t>
      </w:r>
      <w:r w:rsidRPr="008D13C2">
        <w:rPr>
          <w:rStyle w:val="HideTWBExt"/>
          <w:b w:val="0"/>
          <w:noProof w:val="0"/>
        </w:rPr>
        <w:t>&lt;/NumAm&gt;</w:t>
      </w:r>
    </w:p>
    <w:p w14:paraId="2D5DC04D"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00A70937" w14:textId="77777777" w:rsidR="009A1AD4" w:rsidRPr="008D13C2" w:rsidRDefault="009A1AD4" w:rsidP="009A1AD4">
      <w:pPr>
        <w:pStyle w:val="NormalBold"/>
      </w:pPr>
      <w:r w:rsidRPr="008D13C2">
        <w:rPr>
          <w:rStyle w:val="HideTWBExt"/>
          <w:b w:val="0"/>
          <w:noProof w:val="0"/>
        </w:rPr>
        <w:t>&lt;/RepeatBlock-By&gt;</w:t>
      </w:r>
    </w:p>
    <w:p w14:paraId="2319422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B0B6401" w14:textId="77777777" w:rsidR="009A1AD4" w:rsidRPr="008D13C2" w:rsidRDefault="009A1AD4" w:rsidP="009A1AD4">
      <w:pPr>
        <w:pStyle w:val="NormalBold"/>
      </w:pPr>
      <w:r w:rsidRPr="008D13C2">
        <w:rPr>
          <w:rStyle w:val="HideTWBExt"/>
          <w:b w:val="0"/>
          <w:noProof w:val="0"/>
        </w:rPr>
        <w:t>&lt;Article&gt;</w:t>
      </w:r>
      <w:r w:rsidRPr="008D13C2">
        <w:t>Artículo 13 – apartado 6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ADFCFAB" w14:textId="77777777" w:rsidTr="00BE2F25">
        <w:trPr>
          <w:trHeight w:hRule="exact" w:val="240"/>
          <w:jc w:val="center"/>
        </w:trPr>
        <w:tc>
          <w:tcPr>
            <w:tcW w:w="9752" w:type="dxa"/>
            <w:gridSpan w:val="2"/>
          </w:tcPr>
          <w:p w14:paraId="1F08422F" w14:textId="77777777" w:rsidR="009A1AD4" w:rsidRPr="008D13C2" w:rsidRDefault="009A1AD4" w:rsidP="00BE2F25"/>
        </w:tc>
      </w:tr>
      <w:tr w:rsidR="009A1AD4" w:rsidRPr="008D13C2" w14:paraId="1667A4E9" w14:textId="77777777" w:rsidTr="00BE2F25">
        <w:trPr>
          <w:trHeight w:val="240"/>
          <w:jc w:val="center"/>
        </w:trPr>
        <w:tc>
          <w:tcPr>
            <w:tcW w:w="4876" w:type="dxa"/>
          </w:tcPr>
          <w:p w14:paraId="172E9300" w14:textId="77777777" w:rsidR="009A1AD4" w:rsidRPr="008D13C2" w:rsidRDefault="009A1AD4" w:rsidP="00BE2F25">
            <w:pPr>
              <w:pStyle w:val="AmColumnHeading"/>
            </w:pPr>
            <w:r w:rsidRPr="008D13C2">
              <w:t>Texto de la Comisión</w:t>
            </w:r>
          </w:p>
        </w:tc>
        <w:tc>
          <w:tcPr>
            <w:tcW w:w="4876" w:type="dxa"/>
          </w:tcPr>
          <w:p w14:paraId="70CA27D9" w14:textId="77777777" w:rsidR="009A1AD4" w:rsidRPr="008D13C2" w:rsidRDefault="009A1AD4" w:rsidP="00BE2F25">
            <w:pPr>
              <w:pStyle w:val="AmColumnHeading"/>
            </w:pPr>
            <w:r w:rsidRPr="008D13C2">
              <w:t>Enmienda</w:t>
            </w:r>
          </w:p>
        </w:tc>
      </w:tr>
      <w:tr w:rsidR="009A1AD4" w:rsidRPr="008D13C2" w14:paraId="46CACC80" w14:textId="77777777" w:rsidTr="00BE2F25">
        <w:trPr>
          <w:jc w:val="center"/>
        </w:trPr>
        <w:tc>
          <w:tcPr>
            <w:tcW w:w="4876" w:type="dxa"/>
          </w:tcPr>
          <w:p w14:paraId="212E3E43" w14:textId="77777777" w:rsidR="009A1AD4" w:rsidRPr="008D13C2" w:rsidRDefault="009A1AD4" w:rsidP="00BE2F25">
            <w:pPr>
              <w:pStyle w:val="Normal6a"/>
            </w:pPr>
            <w:r w:rsidRPr="008D13C2">
              <w:t>A este efecto, dicho Estado miembro podrá solicitar la asistencia de organizaciones internacionales o de otras organizaciones pertinentes, y podrá facilitar el acceso del menor a los servicios de localización de dichas organizaciones.</w:t>
            </w:r>
          </w:p>
        </w:tc>
        <w:tc>
          <w:tcPr>
            <w:tcW w:w="4876" w:type="dxa"/>
          </w:tcPr>
          <w:p w14:paraId="06174BFD" w14:textId="77777777" w:rsidR="009A1AD4" w:rsidRPr="008D13C2" w:rsidRDefault="009A1AD4" w:rsidP="00BE2F25">
            <w:pPr>
              <w:pStyle w:val="Normal6a"/>
            </w:pPr>
            <w:r w:rsidRPr="008D13C2">
              <w:t>A este efecto, dicho Estado miembro podrá solicitar la asistencia de organizaciones internacionales o de otras organizaciones pertinentes, y podrá facilitar el acceso del menor a los servicios de localización de dichas organizaciones</w:t>
            </w:r>
            <w:r w:rsidRPr="008D13C2">
              <w:rPr>
                <w:b/>
                <w:i/>
              </w:rPr>
              <w:t>, lo antes posible tras la presentación de una solicitud de protección internacional, al tiempo que se protege su interés superior</w:t>
            </w:r>
            <w:r w:rsidRPr="008D13C2">
              <w:t xml:space="preserve">. </w:t>
            </w:r>
            <w:r w:rsidRPr="008D13C2">
              <w:rPr>
                <w:b/>
                <w:i/>
              </w:rPr>
              <w:t>En caso de que pueda existir una amenaza para la vida o la integridad del menor o de sus parientes próximos, sobre todo si estos han permanecido en el país de origen, se garantizará que la recogida, tratamiento y transmisión de la información referente a estas personas se realice de forma confidencial, a fin de no poner en peligro su seguridad.</w:t>
            </w:r>
          </w:p>
        </w:tc>
      </w:tr>
    </w:tbl>
    <w:p w14:paraId="6D142F0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A5DFCC9" w14:textId="77777777" w:rsidR="009A1AD4" w:rsidRPr="008D13C2" w:rsidRDefault="009A1AD4" w:rsidP="009A1AD4">
      <w:r w:rsidRPr="008D13C2">
        <w:rPr>
          <w:rStyle w:val="HideTWBExt"/>
          <w:noProof w:val="0"/>
        </w:rPr>
        <w:t>&lt;/Amend&gt;</w:t>
      </w:r>
    </w:p>
    <w:p w14:paraId="4769B31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1482</w:t>
      </w:r>
      <w:r w:rsidRPr="008D13C2">
        <w:rPr>
          <w:rStyle w:val="HideTWBExt"/>
          <w:b w:val="0"/>
          <w:noProof w:val="0"/>
        </w:rPr>
        <w:t>&lt;/NumAm&gt;</w:t>
      </w:r>
    </w:p>
    <w:p w14:paraId="3D073BA3"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5987B959" w14:textId="77777777" w:rsidR="009A1AD4" w:rsidRPr="008D13C2" w:rsidRDefault="009A1AD4" w:rsidP="009A1AD4">
      <w:pPr>
        <w:pStyle w:val="NormalBold"/>
      </w:pPr>
      <w:r w:rsidRPr="008D13C2">
        <w:rPr>
          <w:rStyle w:val="HideTWBExt"/>
          <w:b w:val="0"/>
          <w:noProof w:val="0"/>
        </w:rPr>
        <w:t>&lt;/RepeatBlock-By&gt;</w:t>
      </w:r>
    </w:p>
    <w:p w14:paraId="46DE831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157070E" w14:textId="77777777" w:rsidR="009A1AD4" w:rsidRPr="008D13C2" w:rsidRDefault="009A1AD4" w:rsidP="009A1AD4">
      <w:pPr>
        <w:pStyle w:val="NormalBold"/>
      </w:pPr>
      <w:r w:rsidRPr="008D13C2">
        <w:rPr>
          <w:rStyle w:val="HideTWBExt"/>
          <w:b w:val="0"/>
          <w:noProof w:val="0"/>
        </w:rPr>
        <w:t>&lt;Article&gt;</w:t>
      </w:r>
      <w:r w:rsidRPr="008D13C2">
        <w:t>Artículo 13 – apartado 6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EC4965E" w14:textId="77777777" w:rsidTr="00BE2F25">
        <w:trPr>
          <w:trHeight w:hRule="exact" w:val="240"/>
          <w:jc w:val="center"/>
        </w:trPr>
        <w:tc>
          <w:tcPr>
            <w:tcW w:w="9752" w:type="dxa"/>
            <w:gridSpan w:val="2"/>
          </w:tcPr>
          <w:p w14:paraId="62B682CB" w14:textId="77777777" w:rsidR="009A1AD4" w:rsidRPr="008D13C2" w:rsidRDefault="009A1AD4" w:rsidP="00BE2F25"/>
        </w:tc>
      </w:tr>
      <w:tr w:rsidR="009A1AD4" w:rsidRPr="008D13C2" w14:paraId="3EF2272C" w14:textId="77777777" w:rsidTr="00BE2F25">
        <w:trPr>
          <w:trHeight w:val="240"/>
          <w:jc w:val="center"/>
        </w:trPr>
        <w:tc>
          <w:tcPr>
            <w:tcW w:w="4876" w:type="dxa"/>
          </w:tcPr>
          <w:p w14:paraId="26C947DA" w14:textId="77777777" w:rsidR="009A1AD4" w:rsidRPr="008D13C2" w:rsidRDefault="009A1AD4" w:rsidP="00BE2F25">
            <w:pPr>
              <w:pStyle w:val="AmColumnHeading"/>
            </w:pPr>
            <w:r w:rsidRPr="008D13C2">
              <w:t>Texto de la Comisión</w:t>
            </w:r>
          </w:p>
        </w:tc>
        <w:tc>
          <w:tcPr>
            <w:tcW w:w="4876" w:type="dxa"/>
          </w:tcPr>
          <w:p w14:paraId="12D63669" w14:textId="77777777" w:rsidR="009A1AD4" w:rsidRPr="008D13C2" w:rsidRDefault="009A1AD4" w:rsidP="00BE2F25">
            <w:pPr>
              <w:pStyle w:val="AmColumnHeading"/>
            </w:pPr>
            <w:r w:rsidRPr="008D13C2">
              <w:t>Enmienda</w:t>
            </w:r>
          </w:p>
        </w:tc>
      </w:tr>
      <w:tr w:rsidR="009A1AD4" w:rsidRPr="008D13C2" w14:paraId="3E3F8D00" w14:textId="77777777" w:rsidTr="00BE2F25">
        <w:trPr>
          <w:jc w:val="center"/>
        </w:trPr>
        <w:tc>
          <w:tcPr>
            <w:tcW w:w="4876" w:type="dxa"/>
          </w:tcPr>
          <w:p w14:paraId="6AD59255" w14:textId="77777777" w:rsidR="009A1AD4" w:rsidRPr="008D13C2" w:rsidRDefault="009A1AD4" w:rsidP="00BE2F25">
            <w:pPr>
              <w:pStyle w:val="Normal6a"/>
            </w:pPr>
            <w:r w:rsidRPr="008D13C2">
              <w:t>A este efecto, dicho Estado miembro podrá solicitar la asistencia de organizaciones internacionales o de otras organizaciones pertinentes, y podrá facilitar el acceso del menor a los servicios de localización de dichas organizaciones.</w:t>
            </w:r>
          </w:p>
        </w:tc>
        <w:tc>
          <w:tcPr>
            <w:tcW w:w="4876" w:type="dxa"/>
          </w:tcPr>
          <w:p w14:paraId="1E5BAE6F" w14:textId="77777777" w:rsidR="009A1AD4" w:rsidRPr="008D13C2" w:rsidRDefault="009A1AD4" w:rsidP="00BE2F25">
            <w:pPr>
              <w:pStyle w:val="Normal6a"/>
            </w:pPr>
            <w:r w:rsidRPr="008D13C2">
              <w:t>A este efecto, dicho Estado miembro podrá solicitar la asistencia de organizaciones internacionales o de otras organizaciones pertinentes, y podrá facilitar el acceso del menor a los servicios de localización de dichas organizaciones</w:t>
            </w:r>
            <w:r w:rsidRPr="008D13C2">
              <w:rPr>
                <w:b/>
                <w:i/>
              </w:rPr>
              <w:t>, lo antes posible tras la presentación de una solicitud de protección internacional, al tiempo que se protege su interés superior</w:t>
            </w:r>
            <w:r w:rsidRPr="008D13C2">
              <w:t xml:space="preserve">. </w:t>
            </w:r>
            <w:r w:rsidRPr="008D13C2">
              <w:rPr>
                <w:b/>
                <w:i/>
              </w:rPr>
              <w:t>En caso de que pueda existir una amenaza para la vida o la integridad del menor o de sus parientes próximos, sobre todo si estos han permanecido en el país de origen, se garantizará que la recogida, tratamiento y transmisión de la información referente a estas personas se realice de forma confidencial, a fin de no poner en peligro su seguridad.</w:t>
            </w:r>
          </w:p>
        </w:tc>
      </w:tr>
    </w:tbl>
    <w:p w14:paraId="2711071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3494815" w14:textId="77777777" w:rsidR="009A1AD4" w:rsidRPr="008D13C2" w:rsidRDefault="009A1AD4" w:rsidP="009A1AD4">
      <w:r w:rsidRPr="008D13C2">
        <w:rPr>
          <w:rStyle w:val="HideTWBExt"/>
          <w:noProof w:val="0"/>
        </w:rPr>
        <w:t>&lt;/Amend&gt;</w:t>
      </w:r>
    </w:p>
    <w:p w14:paraId="238209F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1483</w:t>
      </w:r>
      <w:r w:rsidRPr="008D13C2">
        <w:rPr>
          <w:rStyle w:val="HideTWBExt"/>
          <w:b w:val="0"/>
          <w:noProof w:val="0"/>
        </w:rPr>
        <w:t>&lt;/NumAm&gt;</w:t>
      </w:r>
    </w:p>
    <w:p w14:paraId="4EC511DC"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794B098C" w14:textId="77777777" w:rsidR="009A1AD4" w:rsidRPr="008D13C2" w:rsidRDefault="009A1AD4" w:rsidP="009A1AD4">
      <w:pPr>
        <w:pStyle w:val="NormalBold"/>
      </w:pPr>
      <w:r w:rsidRPr="008D13C2">
        <w:rPr>
          <w:rStyle w:val="HideTWBExt"/>
          <w:b w:val="0"/>
          <w:noProof w:val="0"/>
        </w:rPr>
        <w:t>&lt;/RepeatBlock-By&gt;</w:t>
      </w:r>
    </w:p>
    <w:p w14:paraId="4EBA3DE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9E51B62" w14:textId="77777777" w:rsidR="009A1AD4" w:rsidRPr="008D13C2" w:rsidRDefault="009A1AD4" w:rsidP="009A1AD4">
      <w:pPr>
        <w:pStyle w:val="NormalBold"/>
      </w:pPr>
      <w:r w:rsidRPr="008D13C2">
        <w:rPr>
          <w:rStyle w:val="HideTWBExt"/>
          <w:b w:val="0"/>
          <w:noProof w:val="0"/>
        </w:rPr>
        <w:t>&lt;Article&gt;</w:t>
      </w:r>
      <w:r w:rsidRPr="008D13C2">
        <w:t>Artículo 13 – apartado 6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BF4B9D0" w14:textId="77777777" w:rsidTr="00BE2F25">
        <w:trPr>
          <w:trHeight w:hRule="exact" w:val="240"/>
          <w:jc w:val="center"/>
        </w:trPr>
        <w:tc>
          <w:tcPr>
            <w:tcW w:w="9752" w:type="dxa"/>
            <w:gridSpan w:val="2"/>
          </w:tcPr>
          <w:p w14:paraId="45586A59" w14:textId="77777777" w:rsidR="009A1AD4" w:rsidRPr="008D13C2" w:rsidRDefault="009A1AD4" w:rsidP="00BE2F25"/>
        </w:tc>
      </w:tr>
      <w:tr w:rsidR="009A1AD4" w:rsidRPr="008D13C2" w14:paraId="57D30B24" w14:textId="77777777" w:rsidTr="00BE2F25">
        <w:trPr>
          <w:trHeight w:val="240"/>
          <w:jc w:val="center"/>
        </w:trPr>
        <w:tc>
          <w:tcPr>
            <w:tcW w:w="4876" w:type="dxa"/>
          </w:tcPr>
          <w:p w14:paraId="26894678" w14:textId="77777777" w:rsidR="009A1AD4" w:rsidRPr="008D13C2" w:rsidRDefault="009A1AD4" w:rsidP="00BE2F25">
            <w:pPr>
              <w:pStyle w:val="AmColumnHeading"/>
            </w:pPr>
            <w:r w:rsidRPr="008D13C2">
              <w:t>Texto de la Comisión</w:t>
            </w:r>
          </w:p>
        </w:tc>
        <w:tc>
          <w:tcPr>
            <w:tcW w:w="4876" w:type="dxa"/>
          </w:tcPr>
          <w:p w14:paraId="7B611E44" w14:textId="77777777" w:rsidR="009A1AD4" w:rsidRPr="008D13C2" w:rsidRDefault="009A1AD4" w:rsidP="00BE2F25">
            <w:pPr>
              <w:pStyle w:val="AmColumnHeading"/>
            </w:pPr>
            <w:r w:rsidRPr="008D13C2">
              <w:t>Enmienda</w:t>
            </w:r>
          </w:p>
        </w:tc>
      </w:tr>
      <w:tr w:rsidR="009A1AD4" w:rsidRPr="008D13C2" w14:paraId="0F299215" w14:textId="77777777" w:rsidTr="00BE2F25">
        <w:trPr>
          <w:jc w:val="center"/>
        </w:trPr>
        <w:tc>
          <w:tcPr>
            <w:tcW w:w="4876" w:type="dxa"/>
          </w:tcPr>
          <w:p w14:paraId="565F4868" w14:textId="77777777" w:rsidR="009A1AD4" w:rsidRPr="008D13C2" w:rsidRDefault="009A1AD4" w:rsidP="00BE2F25">
            <w:pPr>
              <w:pStyle w:val="Normal6a"/>
            </w:pPr>
            <w:r w:rsidRPr="008D13C2">
              <w:t>El personal de las autoridades competentes a que se refiere el artículo 41 que se ocupan de las peticiones relativas a menores no acompañados habrá recibido y seguirá recibiendo una formación adecuada sobre las necesidades específicas de los menores.</w:t>
            </w:r>
          </w:p>
        </w:tc>
        <w:tc>
          <w:tcPr>
            <w:tcW w:w="4876" w:type="dxa"/>
          </w:tcPr>
          <w:p w14:paraId="20699FF1" w14:textId="77777777" w:rsidR="009A1AD4" w:rsidRPr="008D13C2" w:rsidRDefault="009A1AD4" w:rsidP="00BE2F25">
            <w:pPr>
              <w:pStyle w:val="Normal6a"/>
            </w:pPr>
            <w:r w:rsidRPr="008D13C2">
              <w:t>El personal de las autoridades competentes a que se refiere el artículo 41 que se ocupan de las peticiones relativas a menores no acompañados habrá recibido y seguirá recibiendo una formación adecuada sobre las necesidades específicas de los menores</w:t>
            </w:r>
            <w:r w:rsidRPr="008D13C2">
              <w:rPr>
                <w:b/>
                <w:i/>
              </w:rPr>
              <w:t>, incluida formación en materia de derechos del niño y psicología y desarrollo infantil</w:t>
            </w:r>
            <w:r w:rsidRPr="008D13C2">
              <w:t xml:space="preserve">. </w:t>
            </w:r>
            <w:r w:rsidRPr="008D13C2">
              <w:rPr>
                <w:b/>
                <w:i/>
              </w:rPr>
              <w:t>Esta formación también incluirá módulos sobre la evaluación del riesgo centrados en la atención y protección en función de las necesidades individuales del menor, con especial énfasis en la pronta identificación de las víctimas de trata y maltrato, así como formación sobre buenas prácticas para evitar las desapariciones.</w:t>
            </w:r>
          </w:p>
        </w:tc>
      </w:tr>
    </w:tbl>
    <w:p w14:paraId="48D5E59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0D53036" w14:textId="77777777" w:rsidR="009A1AD4" w:rsidRPr="008D13C2" w:rsidRDefault="009A1AD4" w:rsidP="009A1AD4">
      <w:r w:rsidRPr="008D13C2">
        <w:rPr>
          <w:rStyle w:val="HideTWBExt"/>
          <w:noProof w:val="0"/>
        </w:rPr>
        <w:t>&lt;/Amend&gt;</w:t>
      </w:r>
    </w:p>
    <w:p w14:paraId="7A0DD06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1484</w:t>
      </w:r>
      <w:r w:rsidRPr="008D13C2">
        <w:rPr>
          <w:rStyle w:val="HideTWBExt"/>
          <w:b w:val="0"/>
          <w:noProof w:val="0"/>
        </w:rPr>
        <w:t>&lt;/NumAm&gt;</w:t>
      </w:r>
    </w:p>
    <w:p w14:paraId="7F010C21"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63B52FC" w14:textId="77777777" w:rsidR="009A1AD4" w:rsidRPr="008D13C2" w:rsidRDefault="009A1AD4" w:rsidP="009A1AD4">
      <w:pPr>
        <w:pStyle w:val="NormalBold"/>
      </w:pPr>
      <w:r w:rsidRPr="008D13C2">
        <w:rPr>
          <w:rStyle w:val="HideTWBExt"/>
          <w:b w:val="0"/>
          <w:noProof w:val="0"/>
        </w:rPr>
        <w:t>&lt;/RepeatBlock-By&gt;</w:t>
      </w:r>
    </w:p>
    <w:p w14:paraId="0CEB774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04B7738" w14:textId="77777777" w:rsidR="009A1AD4" w:rsidRPr="008D13C2" w:rsidRDefault="009A1AD4" w:rsidP="009A1AD4">
      <w:pPr>
        <w:pStyle w:val="NormalBold"/>
      </w:pPr>
      <w:r w:rsidRPr="008D13C2">
        <w:rPr>
          <w:rStyle w:val="HideTWBExt"/>
          <w:b w:val="0"/>
          <w:noProof w:val="0"/>
        </w:rPr>
        <w:t>&lt;Article&gt;</w:t>
      </w:r>
      <w:r w:rsidRPr="008D13C2">
        <w:t>Artículo 13 – apartado 6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5570386" w14:textId="77777777" w:rsidTr="00BE2F25">
        <w:trPr>
          <w:trHeight w:hRule="exact" w:val="240"/>
          <w:jc w:val="center"/>
        </w:trPr>
        <w:tc>
          <w:tcPr>
            <w:tcW w:w="9752" w:type="dxa"/>
            <w:gridSpan w:val="2"/>
          </w:tcPr>
          <w:p w14:paraId="2A29816D" w14:textId="77777777" w:rsidR="009A1AD4" w:rsidRPr="008D13C2" w:rsidRDefault="009A1AD4" w:rsidP="00BE2F25"/>
        </w:tc>
      </w:tr>
      <w:tr w:rsidR="009A1AD4" w:rsidRPr="008D13C2" w14:paraId="3A6EB1A9" w14:textId="77777777" w:rsidTr="00BE2F25">
        <w:trPr>
          <w:trHeight w:val="240"/>
          <w:jc w:val="center"/>
        </w:trPr>
        <w:tc>
          <w:tcPr>
            <w:tcW w:w="4876" w:type="dxa"/>
          </w:tcPr>
          <w:p w14:paraId="462EE5C0" w14:textId="77777777" w:rsidR="009A1AD4" w:rsidRPr="008D13C2" w:rsidRDefault="009A1AD4" w:rsidP="00BE2F25">
            <w:pPr>
              <w:pStyle w:val="AmColumnHeading"/>
            </w:pPr>
            <w:r w:rsidRPr="008D13C2">
              <w:t>Texto de la Comisión</w:t>
            </w:r>
          </w:p>
        </w:tc>
        <w:tc>
          <w:tcPr>
            <w:tcW w:w="4876" w:type="dxa"/>
          </w:tcPr>
          <w:p w14:paraId="1030C7D3" w14:textId="77777777" w:rsidR="009A1AD4" w:rsidRPr="008D13C2" w:rsidRDefault="009A1AD4" w:rsidP="00BE2F25">
            <w:pPr>
              <w:pStyle w:val="AmColumnHeading"/>
            </w:pPr>
            <w:r w:rsidRPr="008D13C2">
              <w:t>Enmienda</w:t>
            </w:r>
          </w:p>
        </w:tc>
      </w:tr>
      <w:tr w:rsidR="009A1AD4" w:rsidRPr="008D13C2" w14:paraId="7AF8ECCD" w14:textId="77777777" w:rsidTr="00BE2F25">
        <w:trPr>
          <w:jc w:val="center"/>
        </w:trPr>
        <w:tc>
          <w:tcPr>
            <w:tcW w:w="4876" w:type="dxa"/>
          </w:tcPr>
          <w:p w14:paraId="43A2693A" w14:textId="77777777" w:rsidR="009A1AD4" w:rsidRPr="008D13C2" w:rsidRDefault="009A1AD4" w:rsidP="00BE2F25">
            <w:pPr>
              <w:pStyle w:val="Normal6a"/>
            </w:pPr>
            <w:r w:rsidRPr="008D13C2">
              <w:t xml:space="preserve">El personal de las autoridades competentes a que se refiere el artículo 41 que se ocupan de las peticiones relativas a menores </w:t>
            </w:r>
            <w:r w:rsidRPr="008D13C2">
              <w:rPr>
                <w:b/>
                <w:i/>
              </w:rPr>
              <w:t>no acompañados</w:t>
            </w:r>
            <w:r w:rsidRPr="008D13C2">
              <w:t xml:space="preserve"> habrá recibido y seguirá recibiendo una formación adecuada sobre las necesidades específicas de los menores.</w:t>
            </w:r>
          </w:p>
        </w:tc>
        <w:tc>
          <w:tcPr>
            <w:tcW w:w="4876" w:type="dxa"/>
          </w:tcPr>
          <w:p w14:paraId="48AB9ED3" w14:textId="77777777" w:rsidR="009A1AD4" w:rsidRPr="008D13C2" w:rsidRDefault="009A1AD4" w:rsidP="00BE2F25">
            <w:pPr>
              <w:pStyle w:val="Normal6a"/>
            </w:pPr>
            <w:r w:rsidRPr="008D13C2">
              <w:t>El personal de las autoridades competentes a que se refiere el artículo 41 que se ocupan de las peticiones relativas a menores habrá recibido y seguirá recibiendo una formación adecuada sobre las necesidades específicas de los menores</w:t>
            </w:r>
            <w:r w:rsidRPr="008D13C2">
              <w:rPr>
                <w:b/>
                <w:i/>
              </w:rPr>
              <w:t>, incluida formación en materia de derechos del niño y psicología y desarrollo infantil</w:t>
            </w:r>
            <w:r w:rsidRPr="008D13C2">
              <w:t xml:space="preserve">. </w:t>
            </w:r>
            <w:r w:rsidRPr="008D13C2">
              <w:rPr>
                <w:b/>
                <w:i/>
              </w:rPr>
              <w:t>Esta formación también incluirá módulos sobre la evaluación del riesgo centrados en la atención y protección en función de las necesidades individuales del menor, con especial énfasis en la pronta identificación de las víctimas de trata y maltrato, así como formación sobre buenas prácticas para evitar las desapariciones.</w:t>
            </w:r>
          </w:p>
        </w:tc>
      </w:tr>
    </w:tbl>
    <w:p w14:paraId="3AA160B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C0944FE" w14:textId="77777777" w:rsidR="009A1AD4" w:rsidRPr="008D13C2" w:rsidRDefault="009A1AD4" w:rsidP="009A1AD4">
      <w:r w:rsidRPr="008D13C2">
        <w:rPr>
          <w:rStyle w:val="HideTWBExt"/>
          <w:noProof w:val="0"/>
        </w:rPr>
        <w:t>&lt;/Amend&gt;</w:t>
      </w:r>
    </w:p>
    <w:p w14:paraId="4501390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1485</w:t>
      </w:r>
      <w:r w:rsidRPr="008D13C2">
        <w:rPr>
          <w:rStyle w:val="HideTWBExt"/>
          <w:b w:val="0"/>
          <w:noProof w:val="0"/>
        </w:rPr>
        <w:t>&lt;/NumAm&gt;</w:t>
      </w:r>
    </w:p>
    <w:p w14:paraId="5AF67C04"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Michal Šimečka, Jan-Christoph Oetjen, Malik Azmani, Sophia in 't Veld, Karen Melchior</w:t>
      </w:r>
      <w:r w:rsidRPr="008D13C2">
        <w:rPr>
          <w:rStyle w:val="HideTWBExt"/>
          <w:b w:val="0"/>
          <w:noProof w:val="0"/>
        </w:rPr>
        <w:t>&lt;/Members&gt;</w:t>
      </w:r>
    </w:p>
    <w:p w14:paraId="3D008C8E" w14:textId="77777777" w:rsidR="009A1AD4" w:rsidRPr="008D13C2" w:rsidRDefault="009A1AD4" w:rsidP="009A1AD4">
      <w:pPr>
        <w:pStyle w:val="NormalBold"/>
      </w:pPr>
      <w:r w:rsidRPr="008D13C2">
        <w:rPr>
          <w:rStyle w:val="HideTWBExt"/>
          <w:b w:val="0"/>
          <w:noProof w:val="0"/>
        </w:rPr>
        <w:t>&lt;/RepeatBlock-By&gt;</w:t>
      </w:r>
    </w:p>
    <w:p w14:paraId="591CFB0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7D71468" w14:textId="77777777" w:rsidR="009A1AD4" w:rsidRPr="008D13C2" w:rsidRDefault="009A1AD4" w:rsidP="009A1AD4">
      <w:pPr>
        <w:pStyle w:val="NormalBold"/>
      </w:pPr>
      <w:r w:rsidRPr="008D13C2">
        <w:rPr>
          <w:rStyle w:val="HideTWBExt"/>
          <w:b w:val="0"/>
          <w:noProof w:val="0"/>
        </w:rPr>
        <w:t>&lt;Article&gt;</w:t>
      </w:r>
      <w:r w:rsidRPr="008D13C2">
        <w:t>Artículo 13 – apartado 6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D08503D" w14:textId="77777777" w:rsidTr="00BE2F25">
        <w:trPr>
          <w:trHeight w:hRule="exact" w:val="240"/>
          <w:jc w:val="center"/>
        </w:trPr>
        <w:tc>
          <w:tcPr>
            <w:tcW w:w="9752" w:type="dxa"/>
            <w:gridSpan w:val="2"/>
          </w:tcPr>
          <w:p w14:paraId="2136C3F5" w14:textId="77777777" w:rsidR="009A1AD4" w:rsidRPr="008D13C2" w:rsidRDefault="009A1AD4" w:rsidP="00BE2F25"/>
        </w:tc>
      </w:tr>
      <w:tr w:rsidR="009A1AD4" w:rsidRPr="008D13C2" w14:paraId="109952F3" w14:textId="77777777" w:rsidTr="00BE2F25">
        <w:trPr>
          <w:trHeight w:val="240"/>
          <w:jc w:val="center"/>
        </w:trPr>
        <w:tc>
          <w:tcPr>
            <w:tcW w:w="4876" w:type="dxa"/>
          </w:tcPr>
          <w:p w14:paraId="52FB23E1" w14:textId="77777777" w:rsidR="009A1AD4" w:rsidRPr="008D13C2" w:rsidRDefault="009A1AD4" w:rsidP="00BE2F25">
            <w:pPr>
              <w:pStyle w:val="AmColumnHeading"/>
            </w:pPr>
            <w:r w:rsidRPr="008D13C2">
              <w:t>Texto de la Comisión</w:t>
            </w:r>
          </w:p>
        </w:tc>
        <w:tc>
          <w:tcPr>
            <w:tcW w:w="4876" w:type="dxa"/>
          </w:tcPr>
          <w:p w14:paraId="079C41EA" w14:textId="77777777" w:rsidR="009A1AD4" w:rsidRPr="008D13C2" w:rsidRDefault="009A1AD4" w:rsidP="00BE2F25">
            <w:pPr>
              <w:pStyle w:val="AmColumnHeading"/>
            </w:pPr>
            <w:r w:rsidRPr="008D13C2">
              <w:t>Enmienda</w:t>
            </w:r>
          </w:p>
        </w:tc>
      </w:tr>
      <w:tr w:rsidR="009A1AD4" w:rsidRPr="008D13C2" w14:paraId="26B43BB0" w14:textId="77777777" w:rsidTr="00BE2F25">
        <w:trPr>
          <w:jc w:val="center"/>
        </w:trPr>
        <w:tc>
          <w:tcPr>
            <w:tcW w:w="4876" w:type="dxa"/>
          </w:tcPr>
          <w:p w14:paraId="650FFCCE" w14:textId="77777777" w:rsidR="009A1AD4" w:rsidRPr="008D13C2" w:rsidRDefault="009A1AD4" w:rsidP="00BE2F25">
            <w:pPr>
              <w:pStyle w:val="Normal6a"/>
            </w:pPr>
            <w:r w:rsidRPr="008D13C2">
              <w:t>El personal de las autoridades competentes a que se refiere el artículo 41 que se ocupan de las peticiones relativas a menores no acompañados habrá recibido y seguirá recibiendo una formación adecuada sobre las necesidades específicas de los menores.</w:t>
            </w:r>
          </w:p>
        </w:tc>
        <w:tc>
          <w:tcPr>
            <w:tcW w:w="4876" w:type="dxa"/>
          </w:tcPr>
          <w:p w14:paraId="31626472" w14:textId="77777777" w:rsidR="009A1AD4" w:rsidRPr="008D13C2" w:rsidRDefault="009A1AD4" w:rsidP="00BE2F25">
            <w:pPr>
              <w:pStyle w:val="Normal6a"/>
            </w:pPr>
            <w:r w:rsidRPr="008D13C2">
              <w:t xml:space="preserve">El personal de las autoridades competentes a que se refiere el artículo 41 que se ocupan de las peticiones relativas a menores no acompañados habrá recibido y seguirá recibiendo una formación adecuada sobre las necesidades específicas de los menores </w:t>
            </w:r>
            <w:r w:rsidRPr="008D13C2">
              <w:rPr>
                <w:b/>
                <w:i/>
              </w:rPr>
              <w:t>y la identificación de vulnerabilidades o traumas</w:t>
            </w:r>
            <w:r w:rsidRPr="008D13C2">
              <w:t>.</w:t>
            </w:r>
          </w:p>
        </w:tc>
      </w:tr>
    </w:tbl>
    <w:p w14:paraId="6B62935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FBB90F4" w14:textId="77777777" w:rsidR="009A1AD4" w:rsidRPr="008D13C2" w:rsidRDefault="009A1AD4" w:rsidP="009A1AD4">
      <w:r w:rsidRPr="008D13C2">
        <w:rPr>
          <w:rStyle w:val="HideTWBExt"/>
          <w:noProof w:val="0"/>
        </w:rPr>
        <w:t>&lt;/Amend&gt;</w:t>
      </w:r>
    </w:p>
    <w:p w14:paraId="53477C7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1486</w:t>
      </w:r>
      <w:r w:rsidRPr="008D13C2">
        <w:rPr>
          <w:rStyle w:val="HideTWBExt"/>
          <w:b w:val="0"/>
          <w:noProof w:val="0"/>
        </w:rPr>
        <w:t>&lt;/NumAm&gt;</w:t>
      </w:r>
    </w:p>
    <w:p w14:paraId="787EE28E"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36C64F0F" w14:textId="77777777" w:rsidR="009A1AD4" w:rsidRPr="008D13C2" w:rsidRDefault="009A1AD4" w:rsidP="009A1AD4">
      <w:pPr>
        <w:pStyle w:val="NormalBold"/>
      </w:pPr>
      <w:r w:rsidRPr="008D13C2">
        <w:rPr>
          <w:rStyle w:val="HideTWBExt"/>
          <w:b w:val="0"/>
          <w:noProof w:val="0"/>
        </w:rPr>
        <w:t>&lt;/RepeatBlock-By&gt;</w:t>
      </w:r>
    </w:p>
    <w:p w14:paraId="70D3B47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4BEEDAF" w14:textId="77777777" w:rsidR="009A1AD4" w:rsidRPr="008D13C2" w:rsidRDefault="009A1AD4" w:rsidP="009A1AD4">
      <w:pPr>
        <w:pStyle w:val="NormalBold"/>
      </w:pPr>
      <w:r w:rsidRPr="008D13C2">
        <w:rPr>
          <w:rStyle w:val="HideTWBExt"/>
          <w:b w:val="0"/>
          <w:noProof w:val="0"/>
        </w:rPr>
        <w:t>&lt;Article&gt;</w:t>
      </w:r>
      <w:r w:rsidRPr="008D13C2">
        <w:t>Artículo 13 – apartado 6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21C6891" w14:textId="77777777" w:rsidTr="00BE2F25">
        <w:trPr>
          <w:trHeight w:hRule="exact" w:val="240"/>
          <w:jc w:val="center"/>
        </w:trPr>
        <w:tc>
          <w:tcPr>
            <w:tcW w:w="9752" w:type="dxa"/>
            <w:gridSpan w:val="2"/>
          </w:tcPr>
          <w:p w14:paraId="2BB10BBF" w14:textId="77777777" w:rsidR="009A1AD4" w:rsidRPr="008D13C2" w:rsidRDefault="009A1AD4" w:rsidP="00BE2F25"/>
        </w:tc>
      </w:tr>
      <w:tr w:rsidR="009A1AD4" w:rsidRPr="008D13C2" w14:paraId="7D296A5A" w14:textId="77777777" w:rsidTr="00BE2F25">
        <w:trPr>
          <w:trHeight w:val="240"/>
          <w:jc w:val="center"/>
        </w:trPr>
        <w:tc>
          <w:tcPr>
            <w:tcW w:w="4876" w:type="dxa"/>
          </w:tcPr>
          <w:p w14:paraId="56E455C5" w14:textId="77777777" w:rsidR="009A1AD4" w:rsidRPr="008D13C2" w:rsidRDefault="009A1AD4" w:rsidP="00BE2F25">
            <w:pPr>
              <w:pStyle w:val="AmColumnHeading"/>
            </w:pPr>
            <w:r w:rsidRPr="008D13C2">
              <w:t>Texto de la Comisión</w:t>
            </w:r>
          </w:p>
        </w:tc>
        <w:tc>
          <w:tcPr>
            <w:tcW w:w="4876" w:type="dxa"/>
          </w:tcPr>
          <w:p w14:paraId="10BB5144" w14:textId="77777777" w:rsidR="009A1AD4" w:rsidRPr="008D13C2" w:rsidRDefault="009A1AD4" w:rsidP="00BE2F25">
            <w:pPr>
              <w:pStyle w:val="AmColumnHeading"/>
            </w:pPr>
            <w:r w:rsidRPr="008D13C2">
              <w:t>Enmienda</w:t>
            </w:r>
          </w:p>
        </w:tc>
      </w:tr>
      <w:tr w:rsidR="009A1AD4" w:rsidRPr="008D13C2" w14:paraId="7480C55E" w14:textId="77777777" w:rsidTr="00BE2F25">
        <w:trPr>
          <w:jc w:val="center"/>
        </w:trPr>
        <w:tc>
          <w:tcPr>
            <w:tcW w:w="4876" w:type="dxa"/>
          </w:tcPr>
          <w:p w14:paraId="38E1F7EE" w14:textId="77777777" w:rsidR="009A1AD4" w:rsidRPr="008D13C2" w:rsidRDefault="009A1AD4" w:rsidP="00BE2F25">
            <w:pPr>
              <w:pStyle w:val="Normal6a"/>
            </w:pPr>
            <w:r w:rsidRPr="008D13C2">
              <w:t xml:space="preserve">El personal de las autoridades competentes a que se refiere el artículo 41 que se ocupan de las peticiones relativas a menores </w:t>
            </w:r>
            <w:r w:rsidRPr="008D13C2">
              <w:rPr>
                <w:b/>
                <w:i/>
              </w:rPr>
              <w:t>no acompañados</w:t>
            </w:r>
            <w:r w:rsidRPr="008D13C2">
              <w:t xml:space="preserve"> habrá recibido y seguirá recibiendo una formación adecuada sobre las necesidades específicas de los menores.</w:t>
            </w:r>
          </w:p>
        </w:tc>
        <w:tc>
          <w:tcPr>
            <w:tcW w:w="4876" w:type="dxa"/>
          </w:tcPr>
          <w:p w14:paraId="4FF13B67" w14:textId="77777777" w:rsidR="009A1AD4" w:rsidRPr="008D13C2" w:rsidRDefault="009A1AD4" w:rsidP="00BE2F25">
            <w:pPr>
              <w:pStyle w:val="Normal6a"/>
            </w:pPr>
            <w:r w:rsidRPr="008D13C2">
              <w:t>El personal de las autoridades competentes a que se refiere el artículo 41 que se ocupan de las peticiones relativas a menores habrá recibido y seguirá recibiendo una formación adecuada sobre las necesidades específicas de los menores.</w:t>
            </w:r>
          </w:p>
        </w:tc>
      </w:tr>
    </w:tbl>
    <w:p w14:paraId="0B20970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C4E55A2" w14:textId="77777777" w:rsidR="009A1AD4" w:rsidRPr="008D13C2" w:rsidRDefault="009A1AD4" w:rsidP="009A1AD4">
      <w:r w:rsidRPr="008D13C2">
        <w:rPr>
          <w:rStyle w:val="HideTWBExt"/>
          <w:noProof w:val="0"/>
        </w:rPr>
        <w:t>&lt;/Amend&gt;</w:t>
      </w:r>
    </w:p>
    <w:p w14:paraId="323A792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1487</w:t>
      </w:r>
      <w:r w:rsidRPr="008D13C2">
        <w:rPr>
          <w:rStyle w:val="HideTWBExt"/>
          <w:b w:val="0"/>
          <w:noProof w:val="0"/>
        </w:rPr>
        <w:t>&lt;/NumAm&gt;</w:t>
      </w:r>
    </w:p>
    <w:p w14:paraId="08473E4A"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302D644A" w14:textId="77777777" w:rsidR="009A1AD4" w:rsidRPr="008D13C2" w:rsidRDefault="009A1AD4" w:rsidP="009A1AD4">
      <w:pPr>
        <w:pStyle w:val="NormalBold"/>
      </w:pPr>
      <w:r w:rsidRPr="008D13C2">
        <w:rPr>
          <w:rStyle w:val="HideTWBExt"/>
          <w:b w:val="0"/>
          <w:noProof w:val="0"/>
        </w:rPr>
        <w:t>&lt;/RepeatBlock-By&gt;</w:t>
      </w:r>
    </w:p>
    <w:p w14:paraId="586D48B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38A9806" w14:textId="77777777" w:rsidR="009A1AD4" w:rsidRPr="008D13C2" w:rsidRDefault="009A1AD4" w:rsidP="009A1AD4">
      <w:pPr>
        <w:pStyle w:val="NormalBold"/>
      </w:pPr>
      <w:r w:rsidRPr="008D13C2">
        <w:rPr>
          <w:rStyle w:val="HideTWBExt"/>
          <w:b w:val="0"/>
          <w:noProof w:val="0"/>
        </w:rPr>
        <w:t>&lt;Article&gt;</w:t>
      </w:r>
      <w:r w:rsidRPr="008D13C2">
        <w:t>Artículo 13 – apartado 6 – párrafo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D47B61C" w14:textId="77777777" w:rsidTr="00BE2F25">
        <w:trPr>
          <w:trHeight w:hRule="exact" w:val="240"/>
          <w:jc w:val="center"/>
        </w:trPr>
        <w:tc>
          <w:tcPr>
            <w:tcW w:w="9752" w:type="dxa"/>
            <w:gridSpan w:val="2"/>
          </w:tcPr>
          <w:p w14:paraId="26F70356" w14:textId="77777777" w:rsidR="009A1AD4" w:rsidRPr="008D13C2" w:rsidRDefault="009A1AD4" w:rsidP="00BE2F25"/>
        </w:tc>
      </w:tr>
      <w:tr w:rsidR="009A1AD4" w:rsidRPr="008D13C2" w14:paraId="385C36B9" w14:textId="77777777" w:rsidTr="00BE2F25">
        <w:trPr>
          <w:trHeight w:val="240"/>
          <w:jc w:val="center"/>
        </w:trPr>
        <w:tc>
          <w:tcPr>
            <w:tcW w:w="4876" w:type="dxa"/>
          </w:tcPr>
          <w:p w14:paraId="73222F07" w14:textId="77777777" w:rsidR="009A1AD4" w:rsidRPr="008D13C2" w:rsidRDefault="009A1AD4" w:rsidP="00BE2F25">
            <w:pPr>
              <w:pStyle w:val="AmColumnHeading"/>
            </w:pPr>
            <w:r w:rsidRPr="008D13C2">
              <w:t>Texto de la Comisión</w:t>
            </w:r>
          </w:p>
        </w:tc>
        <w:tc>
          <w:tcPr>
            <w:tcW w:w="4876" w:type="dxa"/>
          </w:tcPr>
          <w:p w14:paraId="01731E40" w14:textId="77777777" w:rsidR="009A1AD4" w:rsidRPr="008D13C2" w:rsidRDefault="009A1AD4" w:rsidP="00BE2F25">
            <w:pPr>
              <w:pStyle w:val="AmColumnHeading"/>
            </w:pPr>
            <w:r w:rsidRPr="008D13C2">
              <w:t>Enmienda</w:t>
            </w:r>
          </w:p>
        </w:tc>
      </w:tr>
      <w:tr w:rsidR="009A1AD4" w:rsidRPr="008D13C2" w14:paraId="60EA5BAA" w14:textId="77777777" w:rsidTr="00BE2F25">
        <w:trPr>
          <w:jc w:val="center"/>
        </w:trPr>
        <w:tc>
          <w:tcPr>
            <w:tcW w:w="4876" w:type="dxa"/>
          </w:tcPr>
          <w:p w14:paraId="44AC16E6" w14:textId="77777777" w:rsidR="009A1AD4" w:rsidRPr="008D13C2" w:rsidRDefault="009A1AD4" w:rsidP="00BE2F25">
            <w:pPr>
              <w:pStyle w:val="Normal6a"/>
            </w:pPr>
            <w:r w:rsidRPr="008D13C2">
              <w:t xml:space="preserve">El personal de las autoridades competentes a que se refiere el artículo 41 que se ocupan de las peticiones relativas a menores </w:t>
            </w:r>
            <w:r w:rsidRPr="008D13C2">
              <w:rPr>
                <w:b/>
                <w:i/>
              </w:rPr>
              <w:t>no acompañados</w:t>
            </w:r>
            <w:r w:rsidRPr="008D13C2">
              <w:t xml:space="preserve"> habrá recibido y seguirá recibiendo una formación adecuada sobre las necesidades específicas de los menores.</w:t>
            </w:r>
          </w:p>
        </w:tc>
        <w:tc>
          <w:tcPr>
            <w:tcW w:w="4876" w:type="dxa"/>
          </w:tcPr>
          <w:p w14:paraId="18F743A2" w14:textId="77777777" w:rsidR="009A1AD4" w:rsidRPr="008D13C2" w:rsidRDefault="009A1AD4" w:rsidP="00BE2F25">
            <w:pPr>
              <w:pStyle w:val="Normal6a"/>
            </w:pPr>
            <w:r w:rsidRPr="008D13C2">
              <w:t>El personal de las autoridades competentes a que se refiere el artículo 41 que se ocupan de las peticiones relativas a menores habrá recibido y seguirá recibiendo una formación adecuada sobre las necesidades específicas de los menores.</w:t>
            </w:r>
          </w:p>
        </w:tc>
      </w:tr>
    </w:tbl>
    <w:p w14:paraId="19CB835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F7A80BD" w14:textId="77777777" w:rsidR="009A1AD4" w:rsidRPr="008D13C2" w:rsidRDefault="009A1AD4" w:rsidP="009A1AD4">
      <w:r w:rsidRPr="008D13C2">
        <w:rPr>
          <w:rStyle w:val="HideTWBExt"/>
          <w:noProof w:val="0"/>
        </w:rPr>
        <w:t>&lt;/Amend&gt;</w:t>
      </w:r>
    </w:p>
    <w:p w14:paraId="784481E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1488</w:t>
      </w:r>
      <w:r w:rsidRPr="008D13C2">
        <w:rPr>
          <w:rStyle w:val="HideTWBExt"/>
          <w:b w:val="0"/>
          <w:noProof w:val="0"/>
        </w:rPr>
        <w:t>&lt;/NumAm&gt;</w:t>
      </w:r>
    </w:p>
    <w:p w14:paraId="7738B5A3"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59D20EE" w14:textId="77777777" w:rsidR="009A1AD4" w:rsidRPr="008D13C2" w:rsidRDefault="009A1AD4" w:rsidP="009A1AD4">
      <w:pPr>
        <w:pStyle w:val="NormalBold"/>
      </w:pPr>
      <w:r w:rsidRPr="008D13C2">
        <w:rPr>
          <w:rStyle w:val="HideTWBExt"/>
          <w:b w:val="0"/>
          <w:noProof w:val="0"/>
        </w:rPr>
        <w:t>&lt;/RepeatBlock-By&gt;</w:t>
      </w:r>
    </w:p>
    <w:p w14:paraId="080527E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8D86970" w14:textId="77777777" w:rsidR="009A1AD4" w:rsidRPr="008D13C2" w:rsidRDefault="009A1AD4" w:rsidP="009A1AD4">
      <w:pPr>
        <w:pStyle w:val="NormalBold"/>
      </w:pPr>
      <w:r w:rsidRPr="008D13C2">
        <w:rPr>
          <w:rStyle w:val="HideTWBExt"/>
          <w:b w:val="0"/>
          <w:noProof w:val="0"/>
        </w:rPr>
        <w:t>&lt;Article&gt;</w:t>
      </w:r>
      <w:r w:rsidRPr="008D13C2">
        <w:t>Artículo 13 – apartado 7</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86922D7" w14:textId="77777777" w:rsidTr="00BE2F25">
        <w:trPr>
          <w:trHeight w:hRule="exact" w:val="240"/>
          <w:jc w:val="center"/>
        </w:trPr>
        <w:tc>
          <w:tcPr>
            <w:tcW w:w="9752" w:type="dxa"/>
            <w:gridSpan w:val="2"/>
          </w:tcPr>
          <w:p w14:paraId="3151C115" w14:textId="77777777" w:rsidR="009A1AD4" w:rsidRPr="008D13C2" w:rsidRDefault="009A1AD4" w:rsidP="00BE2F25"/>
        </w:tc>
      </w:tr>
      <w:tr w:rsidR="009A1AD4" w:rsidRPr="008D13C2" w14:paraId="6DB72B2D" w14:textId="77777777" w:rsidTr="00BE2F25">
        <w:trPr>
          <w:trHeight w:val="240"/>
          <w:jc w:val="center"/>
        </w:trPr>
        <w:tc>
          <w:tcPr>
            <w:tcW w:w="4876" w:type="dxa"/>
          </w:tcPr>
          <w:p w14:paraId="646A4E45" w14:textId="77777777" w:rsidR="009A1AD4" w:rsidRPr="008D13C2" w:rsidRDefault="009A1AD4" w:rsidP="00BE2F25">
            <w:pPr>
              <w:pStyle w:val="AmColumnHeading"/>
            </w:pPr>
            <w:r w:rsidRPr="008D13C2">
              <w:t>Texto de la Comisión</w:t>
            </w:r>
          </w:p>
        </w:tc>
        <w:tc>
          <w:tcPr>
            <w:tcW w:w="4876" w:type="dxa"/>
          </w:tcPr>
          <w:p w14:paraId="5D49A7CC" w14:textId="77777777" w:rsidR="009A1AD4" w:rsidRPr="008D13C2" w:rsidRDefault="009A1AD4" w:rsidP="00BE2F25">
            <w:pPr>
              <w:pStyle w:val="AmColumnHeading"/>
            </w:pPr>
            <w:r w:rsidRPr="008D13C2">
              <w:t>Enmienda</w:t>
            </w:r>
          </w:p>
        </w:tc>
      </w:tr>
      <w:tr w:rsidR="009A1AD4" w:rsidRPr="008D13C2" w14:paraId="4D741D18" w14:textId="77777777" w:rsidTr="00BE2F25">
        <w:trPr>
          <w:jc w:val="center"/>
        </w:trPr>
        <w:tc>
          <w:tcPr>
            <w:tcW w:w="4876" w:type="dxa"/>
          </w:tcPr>
          <w:p w14:paraId="27005708" w14:textId="77777777" w:rsidR="009A1AD4" w:rsidRPr="008D13C2" w:rsidRDefault="009A1AD4" w:rsidP="00BE2F25">
            <w:pPr>
              <w:pStyle w:val="Normal6a"/>
            </w:pPr>
            <w:r w:rsidRPr="008D13C2">
              <w:t>7.</w:t>
            </w:r>
            <w:r w:rsidRPr="008D13C2">
              <w:tab/>
              <w:t xml:space="preserve">Con vistas a facilitar las actuaciones necesarias para identificar los miembros de la familia o parientes del menor no acompañado que vivan en el territorio de otro Estado miembro con arreglo al apartado 6, la Comisión </w:t>
            </w:r>
            <w:r w:rsidRPr="008D13C2">
              <w:rPr>
                <w:b/>
                <w:i/>
              </w:rPr>
              <w:t>adoptará</w:t>
            </w:r>
            <w:r w:rsidRPr="008D13C2">
              <w:t xml:space="preserve"> actos de ejecución</w:t>
            </w:r>
            <w:r w:rsidRPr="008D13C2">
              <w:rPr>
                <w:b/>
                <w:i/>
              </w:rPr>
              <w:t>, entre ellos,</w:t>
            </w:r>
            <w:r w:rsidRPr="008D13C2">
              <w:t xml:space="preserve"> un formulario normalizado para el intercambio de la información pertinente entre los Estados miembros. Dichos actos de ejecución serán adoptados con arreglo al procedimiento de examen a que se refiere el artículo 67, apartado 2.</w:t>
            </w:r>
          </w:p>
        </w:tc>
        <w:tc>
          <w:tcPr>
            <w:tcW w:w="4876" w:type="dxa"/>
          </w:tcPr>
          <w:p w14:paraId="5317A725" w14:textId="77777777" w:rsidR="009A1AD4" w:rsidRPr="008D13C2" w:rsidRDefault="009A1AD4" w:rsidP="00BE2F25">
            <w:pPr>
              <w:pStyle w:val="Normal6a"/>
            </w:pPr>
            <w:r w:rsidRPr="008D13C2">
              <w:t>7.</w:t>
            </w:r>
            <w:r w:rsidRPr="008D13C2">
              <w:tab/>
              <w:t xml:space="preserve">Con vistas a facilitar las actuaciones necesarias para identificar los miembros de la familia o parientes del menor no acompañado que vivan en el territorio de otro Estado miembro con arreglo al apartado 6, la Comisión </w:t>
            </w:r>
            <w:r w:rsidRPr="008D13C2">
              <w:rPr>
                <w:b/>
                <w:i/>
              </w:rPr>
              <w:t>estará facultada para adoptar actos delegados de conformidad con el artículo 68 en lo referente a:</w:t>
            </w:r>
          </w:p>
        </w:tc>
      </w:tr>
      <w:tr w:rsidR="009A1AD4" w:rsidRPr="008D13C2" w14:paraId="057B5FAF" w14:textId="77777777" w:rsidTr="00BE2F25">
        <w:trPr>
          <w:jc w:val="center"/>
        </w:trPr>
        <w:tc>
          <w:tcPr>
            <w:tcW w:w="4876" w:type="dxa"/>
          </w:tcPr>
          <w:p w14:paraId="7A8CF5B6" w14:textId="77777777" w:rsidR="009A1AD4" w:rsidRPr="008D13C2" w:rsidRDefault="009A1AD4" w:rsidP="00BE2F25">
            <w:pPr>
              <w:pStyle w:val="Normal6a"/>
            </w:pPr>
          </w:p>
        </w:tc>
        <w:tc>
          <w:tcPr>
            <w:tcW w:w="4876" w:type="dxa"/>
          </w:tcPr>
          <w:p w14:paraId="0CBB38B6" w14:textId="77777777" w:rsidR="009A1AD4" w:rsidRPr="008D13C2" w:rsidRDefault="009A1AD4" w:rsidP="00BE2F25">
            <w:pPr>
              <w:pStyle w:val="Normal6a"/>
            </w:pPr>
            <w:r w:rsidRPr="008D13C2">
              <w:rPr>
                <w:b/>
                <w:i/>
              </w:rPr>
              <w:t>a) la identificación de los miembros de la familia o parientes;</w:t>
            </w:r>
          </w:p>
        </w:tc>
      </w:tr>
      <w:tr w:rsidR="009A1AD4" w:rsidRPr="008D13C2" w14:paraId="15A779B1" w14:textId="77777777" w:rsidTr="00BE2F25">
        <w:trPr>
          <w:jc w:val="center"/>
        </w:trPr>
        <w:tc>
          <w:tcPr>
            <w:tcW w:w="4876" w:type="dxa"/>
          </w:tcPr>
          <w:p w14:paraId="69126D93" w14:textId="77777777" w:rsidR="009A1AD4" w:rsidRPr="008D13C2" w:rsidRDefault="009A1AD4" w:rsidP="00BE2F25">
            <w:pPr>
              <w:pStyle w:val="Normal6a"/>
            </w:pPr>
          </w:p>
        </w:tc>
        <w:tc>
          <w:tcPr>
            <w:tcW w:w="4876" w:type="dxa"/>
          </w:tcPr>
          <w:p w14:paraId="030298AB" w14:textId="77777777" w:rsidR="009A1AD4" w:rsidRPr="008D13C2" w:rsidRDefault="009A1AD4" w:rsidP="00BE2F25">
            <w:pPr>
              <w:pStyle w:val="Normal6a"/>
            </w:pPr>
            <w:r w:rsidRPr="008D13C2">
              <w:rPr>
                <w:b/>
                <w:i/>
              </w:rPr>
              <w:t>b) los criterios para establecer la existencia de vínculos familiares probados.</w:t>
            </w:r>
          </w:p>
        </w:tc>
      </w:tr>
      <w:tr w:rsidR="009A1AD4" w:rsidRPr="008D13C2" w14:paraId="51D1156C" w14:textId="77777777" w:rsidTr="00BE2F25">
        <w:trPr>
          <w:jc w:val="center"/>
        </w:trPr>
        <w:tc>
          <w:tcPr>
            <w:tcW w:w="4876" w:type="dxa"/>
          </w:tcPr>
          <w:p w14:paraId="54F43D2A" w14:textId="77777777" w:rsidR="009A1AD4" w:rsidRPr="008D13C2" w:rsidRDefault="009A1AD4" w:rsidP="00BE2F25">
            <w:pPr>
              <w:pStyle w:val="Normal6a"/>
            </w:pPr>
          </w:p>
        </w:tc>
        <w:tc>
          <w:tcPr>
            <w:tcW w:w="4876" w:type="dxa"/>
          </w:tcPr>
          <w:p w14:paraId="38DB5823" w14:textId="77777777" w:rsidR="009A1AD4" w:rsidRPr="008D13C2" w:rsidRDefault="009A1AD4" w:rsidP="00BE2F25">
            <w:pPr>
              <w:pStyle w:val="Normal6a"/>
            </w:pPr>
            <w:r w:rsidRPr="008D13C2">
              <w:rPr>
                <w:b/>
                <w:i/>
              </w:rPr>
              <w:t>La Comisión establecerá, mediante</w:t>
            </w:r>
            <w:r w:rsidRPr="008D13C2">
              <w:t xml:space="preserve"> actos de ejecución, un formulario normalizado para el intercambio de la información pertinente entre los Estados miembros. Dichos actos de ejecución serán adoptados con arreglo al procedimiento de examen a que se refiere el artículo 67, apartado 2.</w:t>
            </w:r>
          </w:p>
        </w:tc>
      </w:tr>
    </w:tbl>
    <w:p w14:paraId="5D2FC0D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C064543" w14:textId="77777777" w:rsidR="009A1AD4" w:rsidRPr="008D13C2" w:rsidRDefault="009A1AD4" w:rsidP="009A1AD4">
      <w:r w:rsidRPr="008D13C2">
        <w:rPr>
          <w:rStyle w:val="HideTWBExt"/>
          <w:noProof w:val="0"/>
        </w:rPr>
        <w:t>&lt;/Amend&gt;</w:t>
      </w:r>
    </w:p>
    <w:p w14:paraId="7985629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1489</w:t>
      </w:r>
      <w:r w:rsidRPr="008D13C2">
        <w:rPr>
          <w:rStyle w:val="HideTWBExt"/>
          <w:b w:val="0"/>
          <w:noProof w:val="0"/>
        </w:rPr>
        <w:t>&lt;/NumAm&gt;</w:t>
      </w:r>
    </w:p>
    <w:p w14:paraId="0D245A75"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46AEEA15" w14:textId="77777777" w:rsidR="009A1AD4" w:rsidRPr="008D13C2" w:rsidRDefault="009A1AD4" w:rsidP="009A1AD4">
      <w:pPr>
        <w:pStyle w:val="NormalBold"/>
      </w:pPr>
      <w:r w:rsidRPr="008D13C2">
        <w:rPr>
          <w:rStyle w:val="HideTWBExt"/>
          <w:b w:val="0"/>
          <w:noProof w:val="0"/>
        </w:rPr>
        <w:t>&lt;/RepeatBlock-By&gt;</w:t>
      </w:r>
    </w:p>
    <w:p w14:paraId="3F570E9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9D733A3" w14:textId="77777777" w:rsidR="009A1AD4" w:rsidRPr="008D13C2" w:rsidRDefault="009A1AD4" w:rsidP="009A1AD4">
      <w:pPr>
        <w:pStyle w:val="NormalBold"/>
      </w:pPr>
      <w:r w:rsidRPr="008D13C2">
        <w:rPr>
          <w:rStyle w:val="HideTWBExt"/>
          <w:b w:val="0"/>
          <w:noProof w:val="0"/>
        </w:rPr>
        <w:t>&lt;Article&gt;</w:t>
      </w:r>
      <w:r w:rsidRPr="008D13C2">
        <w:t>Artículo 13 – apartado 7</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318D66E" w14:textId="77777777" w:rsidTr="00BE2F25">
        <w:trPr>
          <w:trHeight w:hRule="exact" w:val="240"/>
          <w:jc w:val="center"/>
        </w:trPr>
        <w:tc>
          <w:tcPr>
            <w:tcW w:w="9752" w:type="dxa"/>
            <w:gridSpan w:val="2"/>
          </w:tcPr>
          <w:p w14:paraId="1FE4AEF6" w14:textId="77777777" w:rsidR="009A1AD4" w:rsidRPr="008D13C2" w:rsidRDefault="009A1AD4" w:rsidP="00BE2F25"/>
        </w:tc>
      </w:tr>
      <w:tr w:rsidR="009A1AD4" w:rsidRPr="008D13C2" w14:paraId="130B07FF" w14:textId="77777777" w:rsidTr="00BE2F25">
        <w:trPr>
          <w:trHeight w:val="240"/>
          <w:jc w:val="center"/>
        </w:trPr>
        <w:tc>
          <w:tcPr>
            <w:tcW w:w="4876" w:type="dxa"/>
          </w:tcPr>
          <w:p w14:paraId="0AE7033F" w14:textId="77777777" w:rsidR="009A1AD4" w:rsidRPr="008D13C2" w:rsidRDefault="009A1AD4" w:rsidP="00BE2F25">
            <w:pPr>
              <w:pStyle w:val="AmColumnHeading"/>
            </w:pPr>
            <w:r w:rsidRPr="008D13C2">
              <w:t>Texto de la Comisión</w:t>
            </w:r>
          </w:p>
        </w:tc>
        <w:tc>
          <w:tcPr>
            <w:tcW w:w="4876" w:type="dxa"/>
          </w:tcPr>
          <w:p w14:paraId="5B742DB9" w14:textId="77777777" w:rsidR="009A1AD4" w:rsidRPr="008D13C2" w:rsidRDefault="009A1AD4" w:rsidP="00BE2F25">
            <w:pPr>
              <w:pStyle w:val="AmColumnHeading"/>
            </w:pPr>
            <w:r w:rsidRPr="008D13C2">
              <w:t>Enmienda</w:t>
            </w:r>
          </w:p>
        </w:tc>
      </w:tr>
      <w:tr w:rsidR="009A1AD4" w:rsidRPr="008D13C2" w14:paraId="29E21378" w14:textId="77777777" w:rsidTr="00BE2F25">
        <w:trPr>
          <w:jc w:val="center"/>
        </w:trPr>
        <w:tc>
          <w:tcPr>
            <w:tcW w:w="4876" w:type="dxa"/>
          </w:tcPr>
          <w:p w14:paraId="293E89CB" w14:textId="77777777" w:rsidR="009A1AD4" w:rsidRPr="008D13C2" w:rsidRDefault="009A1AD4" w:rsidP="00BE2F25">
            <w:pPr>
              <w:pStyle w:val="Normal6a"/>
            </w:pPr>
            <w:r w:rsidRPr="008D13C2">
              <w:t>7.</w:t>
            </w:r>
            <w:r w:rsidRPr="008D13C2">
              <w:tab/>
              <w:t xml:space="preserve">Con vistas a facilitar las actuaciones necesarias para identificar los miembros de la familia o parientes del menor no acompañado que vivan en el territorio de otro Estado miembro con arreglo al apartado 6, la Comisión adoptará </w:t>
            </w:r>
            <w:r w:rsidRPr="008D13C2">
              <w:rPr>
                <w:b/>
                <w:i/>
              </w:rPr>
              <w:t>actos</w:t>
            </w:r>
            <w:r w:rsidRPr="008D13C2">
              <w:t xml:space="preserve"> de ejecución</w:t>
            </w:r>
            <w:r w:rsidRPr="008D13C2">
              <w:rPr>
                <w:b/>
                <w:i/>
              </w:rPr>
              <w:t>, entre ellos,</w:t>
            </w:r>
            <w:r w:rsidRPr="008D13C2">
              <w:t xml:space="preserve"> un formulario normalizado para el intercambio de la información pertinente entre los Estados miembros. </w:t>
            </w:r>
            <w:r w:rsidRPr="008D13C2">
              <w:rPr>
                <w:b/>
                <w:i/>
              </w:rPr>
              <w:t>Dichos actos</w:t>
            </w:r>
            <w:r w:rsidRPr="008D13C2">
              <w:t xml:space="preserve"> de ejecución </w:t>
            </w:r>
            <w:r w:rsidRPr="008D13C2">
              <w:rPr>
                <w:b/>
                <w:i/>
              </w:rPr>
              <w:t>serán adoptados</w:t>
            </w:r>
            <w:r w:rsidRPr="008D13C2">
              <w:t xml:space="preserve"> con arreglo al procedimiento de examen a que se refiere el artículo 67, apartado 2.</w:t>
            </w:r>
          </w:p>
        </w:tc>
        <w:tc>
          <w:tcPr>
            <w:tcW w:w="4876" w:type="dxa"/>
          </w:tcPr>
          <w:p w14:paraId="5F390783" w14:textId="77777777" w:rsidR="009A1AD4" w:rsidRPr="008D13C2" w:rsidRDefault="009A1AD4" w:rsidP="00BE2F25">
            <w:pPr>
              <w:pStyle w:val="Normal6a"/>
            </w:pPr>
            <w:r w:rsidRPr="008D13C2">
              <w:t>7.</w:t>
            </w:r>
            <w:r w:rsidRPr="008D13C2">
              <w:tab/>
              <w:t xml:space="preserve">Con vistas a facilitar las actuaciones necesarias para identificar los miembros de la familia o parientes del menor no acompañado que vivan en el territorio de otro Estado miembro con arreglo al apartado 6, la Comisión adoptará </w:t>
            </w:r>
            <w:r w:rsidRPr="008D13C2">
              <w:rPr>
                <w:b/>
                <w:i/>
              </w:rPr>
              <w:t>actos delegados en lo referente a:</w:t>
            </w:r>
          </w:p>
        </w:tc>
      </w:tr>
      <w:tr w:rsidR="009A1AD4" w:rsidRPr="008D13C2" w14:paraId="6F25CF07" w14:textId="77777777" w:rsidTr="00BE2F25">
        <w:trPr>
          <w:jc w:val="center"/>
        </w:trPr>
        <w:tc>
          <w:tcPr>
            <w:tcW w:w="4876" w:type="dxa"/>
          </w:tcPr>
          <w:p w14:paraId="6111A521" w14:textId="77777777" w:rsidR="009A1AD4" w:rsidRPr="008D13C2" w:rsidRDefault="009A1AD4" w:rsidP="00BE2F25">
            <w:pPr>
              <w:pStyle w:val="Normal6a"/>
            </w:pPr>
          </w:p>
        </w:tc>
        <w:tc>
          <w:tcPr>
            <w:tcW w:w="4876" w:type="dxa"/>
          </w:tcPr>
          <w:p w14:paraId="7CF8C837" w14:textId="77777777" w:rsidR="009A1AD4" w:rsidRPr="008D13C2" w:rsidRDefault="009A1AD4" w:rsidP="00BE2F25">
            <w:pPr>
              <w:pStyle w:val="Normal6a"/>
            </w:pPr>
            <w:r w:rsidRPr="008D13C2">
              <w:rPr>
                <w:b/>
                <w:i/>
              </w:rPr>
              <w:t>a) la identificación de los miembros de la familia o parientes;</w:t>
            </w:r>
          </w:p>
        </w:tc>
      </w:tr>
      <w:tr w:rsidR="009A1AD4" w:rsidRPr="008D13C2" w14:paraId="6BEF5783" w14:textId="77777777" w:rsidTr="00BE2F25">
        <w:trPr>
          <w:jc w:val="center"/>
        </w:trPr>
        <w:tc>
          <w:tcPr>
            <w:tcW w:w="4876" w:type="dxa"/>
          </w:tcPr>
          <w:p w14:paraId="188432DC" w14:textId="77777777" w:rsidR="009A1AD4" w:rsidRPr="008D13C2" w:rsidRDefault="009A1AD4" w:rsidP="00BE2F25">
            <w:pPr>
              <w:pStyle w:val="Normal6a"/>
            </w:pPr>
          </w:p>
        </w:tc>
        <w:tc>
          <w:tcPr>
            <w:tcW w:w="4876" w:type="dxa"/>
          </w:tcPr>
          <w:p w14:paraId="229FEA61" w14:textId="77777777" w:rsidR="009A1AD4" w:rsidRPr="008D13C2" w:rsidRDefault="009A1AD4" w:rsidP="00BE2F25">
            <w:pPr>
              <w:pStyle w:val="Normal6a"/>
            </w:pPr>
            <w:r w:rsidRPr="008D13C2">
              <w:rPr>
                <w:b/>
                <w:i/>
              </w:rPr>
              <w:t>b) los criterios para establecer la existencia de vínculos familiares probados.</w:t>
            </w:r>
          </w:p>
        </w:tc>
      </w:tr>
      <w:tr w:rsidR="009A1AD4" w:rsidRPr="008D13C2" w14:paraId="635C0029" w14:textId="77777777" w:rsidTr="00BE2F25">
        <w:trPr>
          <w:jc w:val="center"/>
        </w:trPr>
        <w:tc>
          <w:tcPr>
            <w:tcW w:w="4876" w:type="dxa"/>
          </w:tcPr>
          <w:p w14:paraId="57FD3958" w14:textId="77777777" w:rsidR="009A1AD4" w:rsidRPr="008D13C2" w:rsidRDefault="009A1AD4" w:rsidP="00BE2F25">
            <w:pPr>
              <w:pStyle w:val="Normal6a"/>
            </w:pPr>
          </w:p>
        </w:tc>
        <w:tc>
          <w:tcPr>
            <w:tcW w:w="4876" w:type="dxa"/>
          </w:tcPr>
          <w:p w14:paraId="288DCF72" w14:textId="77777777" w:rsidR="009A1AD4" w:rsidRPr="008D13C2" w:rsidRDefault="009A1AD4" w:rsidP="00BE2F25">
            <w:pPr>
              <w:pStyle w:val="Normal6a"/>
            </w:pPr>
            <w:r w:rsidRPr="008D13C2">
              <w:rPr>
                <w:b/>
                <w:i/>
              </w:rPr>
              <w:t>La Comisión adoptará un acto</w:t>
            </w:r>
            <w:r w:rsidRPr="008D13C2">
              <w:t xml:space="preserve"> de ejecución </w:t>
            </w:r>
            <w:r w:rsidRPr="008D13C2">
              <w:rPr>
                <w:b/>
                <w:i/>
              </w:rPr>
              <w:t>por el que se establezca</w:t>
            </w:r>
            <w:r w:rsidRPr="008D13C2">
              <w:t xml:space="preserve"> un formulario normalizado para el intercambio de la información pertinente entre los Estados miembros. </w:t>
            </w:r>
            <w:r w:rsidRPr="008D13C2">
              <w:rPr>
                <w:b/>
                <w:i/>
              </w:rPr>
              <w:t>Dicho acto</w:t>
            </w:r>
            <w:r w:rsidRPr="008D13C2">
              <w:t xml:space="preserve"> de ejecución </w:t>
            </w:r>
            <w:r w:rsidRPr="008D13C2">
              <w:rPr>
                <w:b/>
                <w:i/>
              </w:rPr>
              <w:t>se adoptará</w:t>
            </w:r>
            <w:r w:rsidRPr="008D13C2">
              <w:t xml:space="preserve"> con arreglo al procedimiento de examen a que se refiere el artículo 67, apartado 2.</w:t>
            </w:r>
          </w:p>
        </w:tc>
      </w:tr>
    </w:tbl>
    <w:p w14:paraId="5B7F042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2CE3AA9" w14:textId="77777777" w:rsidR="009A1AD4" w:rsidRPr="008D13C2" w:rsidRDefault="009A1AD4" w:rsidP="009A1AD4">
      <w:r w:rsidRPr="008D13C2">
        <w:rPr>
          <w:rStyle w:val="HideTWBExt"/>
          <w:noProof w:val="0"/>
        </w:rPr>
        <w:t>&lt;/Amend&gt;</w:t>
      </w:r>
    </w:p>
    <w:p w14:paraId="1AD6D95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1490</w:t>
      </w:r>
      <w:r w:rsidRPr="008D13C2">
        <w:rPr>
          <w:rStyle w:val="HideTWBExt"/>
          <w:b w:val="0"/>
          <w:noProof w:val="0"/>
        </w:rPr>
        <w:t>&lt;/NumAm&gt;</w:t>
      </w:r>
    </w:p>
    <w:p w14:paraId="3F5BF089"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45279821" w14:textId="77777777" w:rsidR="009A1AD4" w:rsidRPr="008D13C2" w:rsidRDefault="009A1AD4" w:rsidP="009A1AD4">
      <w:pPr>
        <w:pStyle w:val="NormalBold"/>
      </w:pPr>
      <w:r w:rsidRPr="008D13C2">
        <w:rPr>
          <w:rStyle w:val="HideTWBExt"/>
          <w:b w:val="0"/>
          <w:noProof w:val="0"/>
        </w:rPr>
        <w:t>&lt;/RepeatBlock-By&gt;</w:t>
      </w:r>
    </w:p>
    <w:p w14:paraId="1B03F41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1B808DA" w14:textId="77777777" w:rsidR="009A1AD4" w:rsidRPr="008D13C2" w:rsidRDefault="009A1AD4" w:rsidP="009A1AD4">
      <w:pPr>
        <w:pStyle w:val="NormalBold"/>
      </w:pPr>
      <w:r w:rsidRPr="008D13C2">
        <w:rPr>
          <w:rStyle w:val="HideTWBExt"/>
          <w:b w:val="0"/>
          <w:noProof w:val="0"/>
        </w:rPr>
        <w:t>&lt;Article&gt;</w:t>
      </w:r>
      <w:r w:rsidRPr="008D13C2">
        <w:t>Artículo 13 – apartado 7</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3612429" w14:textId="77777777" w:rsidTr="00BE2F25">
        <w:trPr>
          <w:trHeight w:hRule="exact" w:val="240"/>
          <w:jc w:val="center"/>
        </w:trPr>
        <w:tc>
          <w:tcPr>
            <w:tcW w:w="9752" w:type="dxa"/>
            <w:gridSpan w:val="2"/>
          </w:tcPr>
          <w:p w14:paraId="0C38354B" w14:textId="77777777" w:rsidR="009A1AD4" w:rsidRPr="008D13C2" w:rsidRDefault="009A1AD4" w:rsidP="00BE2F25"/>
        </w:tc>
      </w:tr>
      <w:tr w:rsidR="009A1AD4" w:rsidRPr="008D13C2" w14:paraId="391922C2" w14:textId="77777777" w:rsidTr="00BE2F25">
        <w:trPr>
          <w:trHeight w:val="240"/>
          <w:jc w:val="center"/>
        </w:trPr>
        <w:tc>
          <w:tcPr>
            <w:tcW w:w="4876" w:type="dxa"/>
          </w:tcPr>
          <w:p w14:paraId="20B52648" w14:textId="77777777" w:rsidR="009A1AD4" w:rsidRPr="008D13C2" w:rsidRDefault="009A1AD4" w:rsidP="00BE2F25">
            <w:pPr>
              <w:pStyle w:val="AmColumnHeading"/>
            </w:pPr>
            <w:r w:rsidRPr="008D13C2">
              <w:t>Texto de la Comisión</w:t>
            </w:r>
          </w:p>
        </w:tc>
        <w:tc>
          <w:tcPr>
            <w:tcW w:w="4876" w:type="dxa"/>
          </w:tcPr>
          <w:p w14:paraId="608A6A33" w14:textId="77777777" w:rsidR="009A1AD4" w:rsidRPr="008D13C2" w:rsidRDefault="009A1AD4" w:rsidP="00BE2F25">
            <w:pPr>
              <w:pStyle w:val="AmColumnHeading"/>
            </w:pPr>
            <w:r w:rsidRPr="008D13C2">
              <w:t>Enmienda</w:t>
            </w:r>
          </w:p>
        </w:tc>
      </w:tr>
      <w:tr w:rsidR="009A1AD4" w:rsidRPr="008D13C2" w14:paraId="1B417A82" w14:textId="77777777" w:rsidTr="00BE2F25">
        <w:trPr>
          <w:jc w:val="center"/>
        </w:trPr>
        <w:tc>
          <w:tcPr>
            <w:tcW w:w="4876" w:type="dxa"/>
          </w:tcPr>
          <w:p w14:paraId="14574C76" w14:textId="77777777" w:rsidR="009A1AD4" w:rsidRPr="008D13C2" w:rsidRDefault="009A1AD4" w:rsidP="00BE2F25">
            <w:pPr>
              <w:pStyle w:val="Normal6a"/>
            </w:pPr>
            <w:r w:rsidRPr="008D13C2">
              <w:t>7.</w:t>
            </w:r>
            <w:r w:rsidRPr="008D13C2">
              <w:tab/>
              <w:t>Con vistas a facilitar las actuaciones necesarias para identificar los miembros de la familia o parientes del menor no acompañado que vivan en el territorio de otro Estado miembro con arreglo al apartado 6, la Comisión adoptará actos de ejecución, entre ellos, un formulario normalizado para el intercambio de la información pertinente entre los Estados miembros. Dichos actos de ejecución serán adoptados con arreglo al procedimiento de examen a que se refiere el artículo 67, apartado 2.</w:t>
            </w:r>
          </w:p>
        </w:tc>
        <w:tc>
          <w:tcPr>
            <w:tcW w:w="4876" w:type="dxa"/>
          </w:tcPr>
          <w:p w14:paraId="741D187D" w14:textId="77777777" w:rsidR="009A1AD4" w:rsidRPr="008D13C2" w:rsidRDefault="009A1AD4" w:rsidP="00BE2F25">
            <w:pPr>
              <w:pStyle w:val="Normal6a"/>
            </w:pPr>
            <w:r w:rsidRPr="008D13C2">
              <w:t>7.</w:t>
            </w:r>
            <w:r w:rsidRPr="008D13C2">
              <w:tab/>
              <w:t xml:space="preserve">Con vistas a facilitar las actuaciones necesarias para identificar los miembros de la familia o parientes del menor </w:t>
            </w:r>
            <w:r w:rsidRPr="008D13C2">
              <w:rPr>
                <w:b/>
                <w:i/>
              </w:rPr>
              <w:t xml:space="preserve">o niño </w:t>
            </w:r>
            <w:r w:rsidRPr="008D13C2">
              <w:t>no acompañado que vivan en el territorio de otro Estado miembro con arreglo al apartado 6, la Comisión adoptará actos de ejecución, entre ellos, un formulario normalizado para el intercambio de la información pertinente entre los Estados miembros. Dichos actos de ejecución serán adoptados con arreglo al procedimiento de examen a que se refiere el artículo 67, apartado 2.</w:t>
            </w:r>
          </w:p>
        </w:tc>
      </w:tr>
    </w:tbl>
    <w:p w14:paraId="3A0593E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30729F6" w14:textId="77777777" w:rsidR="009A1AD4" w:rsidRPr="008D13C2" w:rsidRDefault="009A1AD4" w:rsidP="009A1AD4">
      <w:r w:rsidRPr="008D13C2">
        <w:rPr>
          <w:rStyle w:val="HideTWBExt"/>
          <w:noProof w:val="0"/>
        </w:rPr>
        <w:t>&lt;/Amend&gt;</w:t>
      </w:r>
    </w:p>
    <w:p w14:paraId="2BFEEA5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1491</w:t>
      </w:r>
      <w:r w:rsidRPr="008D13C2">
        <w:rPr>
          <w:rStyle w:val="HideTWBExt"/>
          <w:b w:val="0"/>
          <w:noProof w:val="0"/>
        </w:rPr>
        <w:t>&lt;/NumAm&gt;</w:t>
      </w:r>
    </w:p>
    <w:p w14:paraId="6D7115EC"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2662E46A" w14:textId="77777777" w:rsidR="009A1AD4" w:rsidRPr="008D13C2" w:rsidRDefault="009A1AD4" w:rsidP="009A1AD4">
      <w:pPr>
        <w:pStyle w:val="NormalBold"/>
      </w:pPr>
      <w:r w:rsidRPr="008D13C2">
        <w:rPr>
          <w:rStyle w:val="HideTWBExt"/>
          <w:b w:val="0"/>
          <w:noProof w:val="0"/>
        </w:rPr>
        <w:t>&lt;/RepeatBlock-By&gt;</w:t>
      </w:r>
    </w:p>
    <w:p w14:paraId="3AE17CB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77A59E2" w14:textId="77777777" w:rsidR="009A1AD4" w:rsidRPr="008D13C2" w:rsidRDefault="009A1AD4" w:rsidP="009A1AD4">
      <w:pPr>
        <w:pStyle w:val="NormalBold"/>
      </w:pPr>
      <w:r w:rsidRPr="008D13C2">
        <w:rPr>
          <w:rStyle w:val="HideTWBExt"/>
          <w:b w:val="0"/>
          <w:noProof w:val="0"/>
        </w:rPr>
        <w:t>&lt;Article&gt;</w:t>
      </w:r>
      <w:r w:rsidRPr="008D13C2">
        <w:t>Artículo 13 – apartado 7</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A9B8049" w14:textId="77777777" w:rsidTr="00BE2F25">
        <w:trPr>
          <w:trHeight w:hRule="exact" w:val="240"/>
          <w:jc w:val="center"/>
        </w:trPr>
        <w:tc>
          <w:tcPr>
            <w:tcW w:w="9752" w:type="dxa"/>
            <w:gridSpan w:val="2"/>
          </w:tcPr>
          <w:p w14:paraId="2BD73867" w14:textId="77777777" w:rsidR="009A1AD4" w:rsidRPr="008D13C2" w:rsidRDefault="009A1AD4" w:rsidP="00BE2F25"/>
        </w:tc>
      </w:tr>
      <w:tr w:rsidR="009A1AD4" w:rsidRPr="008D13C2" w14:paraId="2774D86A" w14:textId="77777777" w:rsidTr="00BE2F25">
        <w:trPr>
          <w:trHeight w:val="240"/>
          <w:jc w:val="center"/>
        </w:trPr>
        <w:tc>
          <w:tcPr>
            <w:tcW w:w="4876" w:type="dxa"/>
          </w:tcPr>
          <w:p w14:paraId="3A956B8D" w14:textId="77777777" w:rsidR="009A1AD4" w:rsidRPr="008D13C2" w:rsidRDefault="009A1AD4" w:rsidP="00BE2F25">
            <w:pPr>
              <w:pStyle w:val="AmColumnHeading"/>
            </w:pPr>
            <w:r w:rsidRPr="008D13C2">
              <w:t>Texto de la Comisión</w:t>
            </w:r>
          </w:p>
        </w:tc>
        <w:tc>
          <w:tcPr>
            <w:tcW w:w="4876" w:type="dxa"/>
          </w:tcPr>
          <w:p w14:paraId="114BE3F5" w14:textId="77777777" w:rsidR="009A1AD4" w:rsidRPr="008D13C2" w:rsidRDefault="009A1AD4" w:rsidP="00BE2F25">
            <w:pPr>
              <w:pStyle w:val="AmColumnHeading"/>
            </w:pPr>
            <w:r w:rsidRPr="008D13C2">
              <w:t>Enmienda</w:t>
            </w:r>
          </w:p>
        </w:tc>
      </w:tr>
      <w:tr w:rsidR="009A1AD4" w:rsidRPr="008D13C2" w14:paraId="78ECD277" w14:textId="77777777" w:rsidTr="00BE2F25">
        <w:trPr>
          <w:jc w:val="center"/>
        </w:trPr>
        <w:tc>
          <w:tcPr>
            <w:tcW w:w="4876" w:type="dxa"/>
          </w:tcPr>
          <w:p w14:paraId="489F2D01" w14:textId="77777777" w:rsidR="009A1AD4" w:rsidRPr="008D13C2" w:rsidRDefault="009A1AD4" w:rsidP="00BE2F25">
            <w:pPr>
              <w:pStyle w:val="Normal6a"/>
            </w:pPr>
            <w:r w:rsidRPr="008D13C2">
              <w:t>7.</w:t>
            </w:r>
            <w:r w:rsidRPr="008D13C2">
              <w:tab/>
              <w:t xml:space="preserve">Con vistas a facilitar las actuaciones necesarias para identificar los miembros de la familia o parientes del menor </w:t>
            </w:r>
            <w:r w:rsidRPr="008D13C2">
              <w:rPr>
                <w:b/>
                <w:i/>
              </w:rPr>
              <w:t>no acompañado</w:t>
            </w:r>
            <w:r w:rsidRPr="008D13C2">
              <w:t xml:space="preserve"> que vivan en el territorio de otro Estado miembro con arreglo al apartado 6, la Comisión adoptará actos de ejecución, entre ellos, un formulario normalizado para el intercambio de la información pertinente entre los Estados miembros. Dichos actos de ejecución serán adoptados con arreglo al procedimiento de examen a que se refiere el artículo 67, apartado 2.</w:t>
            </w:r>
          </w:p>
        </w:tc>
        <w:tc>
          <w:tcPr>
            <w:tcW w:w="4876" w:type="dxa"/>
          </w:tcPr>
          <w:p w14:paraId="1D8E58AE" w14:textId="77777777" w:rsidR="009A1AD4" w:rsidRPr="008D13C2" w:rsidRDefault="009A1AD4" w:rsidP="00BE2F25">
            <w:pPr>
              <w:pStyle w:val="Normal6a"/>
            </w:pPr>
            <w:r w:rsidRPr="008D13C2">
              <w:t>7.</w:t>
            </w:r>
            <w:r w:rsidRPr="008D13C2">
              <w:tab/>
              <w:t>Con vistas a facilitar las actuaciones necesarias para identificar los miembros de la familia o parientes del menor que vivan en el territorio de otro Estado miembro con arreglo al apartado 6, la Comisión adoptará actos de ejecución, entre ellos, un formulario normalizado para el intercambio de la información pertinente entre los Estados miembros. Dichos actos de ejecución serán adoptados con arreglo al procedimiento de examen a que se refiere el artículo 67, apartado 2.</w:t>
            </w:r>
          </w:p>
        </w:tc>
      </w:tr>
    </w:tbl>
    <w:p w14:paraId="3053157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E6B6858" w14:textId="77777777" w:rsidR="009A1AD4" w:rsidRPr="008D13C2" w:rsidRDefault="009A1AD4" w:rsidP="009A1AD4">
      <w:r w:rsidRPr="008D13C2">
        <w:rPr>
          <w:rStyle w:val="HideTWBExt"/>
          <w:noProof w:val="0"/>
        </w:rPr>
        <w:t>&lt;/Amend&gt;</w:t>
      </w:r>
    </w:p>
    <w:p w14:paraId="62E450F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1492</w:t>
      </w:r>
      <w:r w:rsidRPr="008D13C2">
        <w:rPr>
          <w:rStyle w:val="HideTWBExt"/>
          <w:b w:val="0"/>
          <w:noProof w:val="0"/>
        </w:rPr>
        <w:t>&lt;/NumAm&gt;</w:t>
      </w:r>
    </w:p>
    <w:p w14:paraId="6C036753"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599FD98E" w14:textId="77777777" w:rsidR="009A1AD4" w:rsidRPr="008D13C2" w:rsidRDefault="009A1AD4" w:rsidP="009A1AD4">
      <w:pPr>
        <w:pStyle w:val="NormalBold"/>
      </w:pPr>
      <w:r w:rsidRPr="008D13C2">
        <w:rPr>
          <w:rStyle w:val="HideTWBExt"/>
          <w:b w:val="0"/>
          <w:noProof w:val="0"/>
        </w:rPr>
        <w:t>&lt;/RepeatBlock-By&gt;</w:t>
      </w:r>
    </w:p>
    <w:p w14:paraId="646A06E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297E8D1" w14:textId="77777777" w:rsidR="009A1AD4" w:rsidRPr="008D13C2" w:rsidRDefault="009A1AD4" w:rsidP="009A1AD4">
      <w:pPr>
        <w:pStyle w:val="NormalBold"/>
      </w:pPr>
      <w:r w:rsidRPr="008D13C2">
        <w:rPr>
          <w:rStyle w:val="HideTWBExt"/>
          <w:b w:val="0"/>
          <w:noProof w:val="0"/>
        </w:rPr>
        <w:t>&lt;Article&gt;</w:t>
      </w:r>
      <w:r w:rsidRPr="008D13C2">
        <w:t>Artículo 13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2302057" w14:textId="77777777" w:rsidTr="00BE2F25">
        <w:trPr>
          <w:trHeight w:hRule="exact" w:val="240"/>
          <w:jc w:val="center"/>
        </w:trPr>
        <w:tc>
          <w:tcPr>
            <w:tcW w:w="9752" w:type="dxa"/>
            <w:gridSpan w:val="2"/>
          </w:tcPr>
          <w:p w14:paraId="28CB8167" w14:textId="77777777" w:rsidR="009A1AD4" w:rsidRPr="008D13C2" w:rsidRDefault="009A1AD4" w:rsidP="00BE2F25"/>
        </w:tc>
      </w:tr>
      <w:tr w:rsidR="009A1AD4" w:rsidRPr="008D13C2" w14:paraId="3ADACADF" w14:textId="77777777" w:rsidTr="00BE2F25">
        <w:trPr>
          <w:trHeight w:val="240"/>
          <w:jc w:val="center"/>
        </w:trPr>
        <w:tc>
          <w:tcPr>
            <w:tcW w:w="4876" w:type="dxa"/>
          </w:tcPr>
          <w:p w14:paraId="2B556DDE" w14:textId="77777777" w:rsidR="009A1AD4" w:rsidRPr="008D13C2" w:rsidRDefault="009A1AD4" w:rsidP="00BE2F25">
            <w:pPr>
              <w:pStyle w:val="AmColumnHeading"/>
            </w:pPr>
            <w:r w:rsidRPr="008D13C2">
              <w:t>Texto de la Comisión</w:t>
            </w:r>
          </w:p>
        </w:tc>
        <w:tc>
          <w:tcPr>
            <w:tcW w:w="4876" w:type="dxa"/>
          </w:tcPr>
          <w:p w14:paraId="0764A356" w14:textId="77777777" w:rsidR="009A1AD4" w:rsidRPr="008D13C2" w:rsidRDefault="009A1AD4" w:rsidP="00BE2F25">
            <w:pPr>
              <w:pStyle w:val="AmColumnHeading"/>
            </w:pPr>
            <w:r w:rsidRPr="008D13C2">
              <w:t>Enmienda</w:t>
            </w:r>
          </w:p>
        </w:tc>
      </w:tr>
      <w:tr w:rsidR="009A1AD4" w:rsidRPr="008D13C2" w14:paraId="1E7F1891" w14:textId="77777777" w:rsidTr="00BE2F25">
        <w:trPr>
          <w:jc w:val="center"/>
        </w:trPr>
        <w:tc>
          <w:tcPr>
            <w:tcW w:w="4876" w:type="dxa"/>
          </w:tcPr>
          <w:p w14:paraId="76A5A26D" w14:textId="77777777" w:rsidR="009A1AD4" w:rsidRPr="008D13C2" w:rsidRDefault="009A1AD4" w:rsidP="00BE2F25">
            <w:pPr>
              <w:pStyle w:val="Normal6a"/>
            </w:pPr>
          </w:p>
        </w:tc>
        <w:tc>
          <w:tcPr>
            <w:tcW w:w="4876" w:type="dxa"/>
          </w:tcPr>
          <w:p w14:paraId="4B55327F" w14:textId="77777777" w:rsidR="009A1AD4" w:rsidRPr="008D13C2" w:rsidRDefault="009A1AD4" w:rsidP="00BE2F25">
            <w:pPr>
              <w:pStyle w:val="NormalBoldItalicCenter6a"/>
            </w:pPr>
            <w:r w:rsidRPr="008D13C2">
              <w:t>Artículo 13 bis</w:t>
            </w:r>
          </w:p>
        </w:tc>
      </w:tr>
      <w:tr w:rsidR="009A1AD4" w:rsidRPr="008D13C2" w14:paraId="7126698C" w14:textId="77777777" w:rsidTr="00BE2F25">
        <w:trPr>
          <w:jc w:val="center"/>
        </w:trPr>
        <w:tc>
          <w:tcPr>
            <w:tcW w:w="4876" w:type="dxa"/>
          </w:tcPr>
          <w:p w14:paraId="0CDE31C5" w14:textId="77777777" w:rsidR="009A1AD4" w:rsidRPr="008D13C2" w:rsidRDefault="009A1AD4" w:rsidP="00BE2F25">
            <w:pPr>
              <w:pStyle w:val="Normal6a"/>
            </w:pPr>
          </w:p>
        </w:tc>
        <w:tc>
          <w:tcPr>
            <w:tcW w:w="4876" w:type="dxa"/>
          </w:tcPr>
          <w:p w14:paraId="432803CB" w14:textId="77777777" w:rsidR="009A1AD4" w:rsidRPr="008D13C2" w:rsidRDefault="009A1AD4" w:rsidP="00BE2F25">
            <w:pPr>
              <w:pStyle w:val="NormalBoldItalicCenter6a"/>
            </w:pPr>
            <w:r w:rsidRPr="008D13C2">
              <w:t>Coordinador de la Unión para la reubicación</w:t>
            </w:r>
          </w:p>
        </w:tc>
      </w:tr>
      <w:tr w:rsidR="009A1AD4" w:rsidRPr="008D13C2" w14:paraId="16794D7B" w14:textId="77777777" w:rsidTr="00BE2F25">
        <w:trPr>
          <w:jc w:val="center"/>
        </w:trPr>
        <w:tc>
          <w:tcPr>
            <w:tcW w:w="4876" w:type="dxa"/>
          </w:tcPr>
          <w:p w14:paraId="69AC01CA" w14:textId="77777777" w:rsidR="009A1AD4" w:rsidRPr="008D13C2" w:rsidRDefault="009A1AD4" w:rsidP="00BE2F25">
            <w:pPr>
              <w:pStyle w:val="Normal6a"/>
            </w:pPr>
          </w:p>
        </w:tc>
        <w:tc>
          <w:tcPr>
            <w:tcW w:w="4876" w:type="dxa"/>
          </w:tcPr>
          <w:p w14:paraId="06CD8BD0" w14:textId="77777777" w:rsidR="009A1AD4" w:rsidRPr="008D13C2" w:rsidRDefault="009A1AD4" w:rsidP="00BE2F25">
            <w:pPr>
              <w:pStyle w:val="Normal6a"/>
            </w:pPr>
            <w:r w:rsidRPr="008D13C2">
              <w:rPr>
                <w:b/>
                <w:i/>
              </w:rPr>
              <w:t>1. Con el fin de apoyar la reubicación obligatoria establecida en el presente Reglamento, la Comisión nombrará un coordinador de la Unión para la reubicación, que actuará como punto de contacto, a fin de coordinar las actividades de reubicación del Estado miembro beneficiario a los Estados miembros contribuidores que cumplan sus obligaciones según los artículos 14, 45 y 51.</w:t>
            </w:r>
          </w:p>
        </w:tc>
      </w:tr>
      <w:tr w:rsidR="009A1AD4" w:rsidRPr="008D13C2" w14:paraId="3960A4FC" w14:textId="77777777" w:rsidTr="00BE2F25">
        <w:trPr>
          <w:jc w:val="center"/>
        </w:trPr>
        <w:tc>
          <w:tcPr>
            <w:tcW w:w="4876" w:type="dxa"/>
          </w:tcPr>
          <w:p w14:paraId="469E33E3" w14:textId="77777777" w:rsidR="009A1AD4" w:rsidRPr="008D13C2" w:rsidRDefault="009A1AD4" w:rsidP="00BE2F25">
            <w:pPr>
              <w:pStyle w:val="Normal6a"/>
            </w:pPr>
          </w:p>
        </w:tc>
        <w:tc>
          <w:tcPr>
            <w:tcW w:w="4876" w:type="dxa"/>
          </w:tcPr>
          <w:p w14:paraId="3E395AE4" w14:textId="77777777" w:rsidR="009A1AD4" w:rsidRPr="008D13C2" w:rsidRDefault="009A1AD4" w:rsidP="00BE2F25">
            <w:pPr>
              <w:pStyle w:val="Normal6a"/>
            </w:pPr>
            <w:r w:rsidRPr="008D13C2">
              <w:rPr>
                <w:b/>
                <w:i/>
              </w:rPr>
              <w:t>2. El coordinador de la Unión para la reubicación:</w:t>
            </w:r>
          </w:p>
        </w:tc>
      </w:tr>
      <w:tr w:rsidR="009A1AD4" w:rsidRPr="008D13C2" w14:paraId="0C5D7517" w14:textId="77777777" w:rsidTr="00BE2F25">
        <w:trPr>
          <w:jc w:val="center"/>
        </w:trPr>
        <w:tc>
          <w:tcPr>
            <w:tcW w:w="4876" w:type="dxa"/>
          </w:tcPr>
          <w:p w14:paraId="4BA62E50" w14:textId="77777777" w:rsidR="009A1AD4" w:rsidRPr="008D13C2" w:rsidRDefault="009A1AD4" w:rsidP="00BE2F25">
            <w:pPr>
              <w:pStyle w:val="Normal6a"/>
            </w:pPr>
          </w:p>
        </w:tc>
        <w:tc>
          <w:tcPr>
            <w:tcW w:w="4876" w:type="dxa"/>
          </w:tcPr>
          <w:p w14:paraId="414B99F0" w14:textId="77777777" w:rsidR="009A1AD4" w:rsidRPr="008D13C2" w:rsidRDefault="009A1AD4" w:rsidP="00BE2F25">
            <w:pPr>
              <w:pStyle w:val="Normal6a"/>
            </w:pPr>
            <w:r w:rsidRPr="008D13C2">
              <w:rPr>
                <w:b/>
                <w:i/>
              </w:rPr>
              <w:t>a) coordinará y apoyará la comunicación entre los Estados miembros implicados;</w:t>
            </w:r>
          </w:p>
        </w:tc>
      </w:tr>
      <w:tr w:rsidR="009A1AD4" w:rsidRPr="008D13C2" w14:paraId="0E65AAA5" w14:textId="77777777" w:rsidTr="00BE2F25">
        <w:trPr>
          <w:jc w:val="center"/>
        </w:trPr>
        <w:tc>
          <w:tcPr>
            <w:tcW w:w="4876" w:type="dxa"/>
          </w:tcPr>
          <w:p w14:paraId="7861B238" w14:textId="77777777" w:rsidR="009A1AD4" w:rsidRPr="008D13C2" w:rsidRDefault="009A1AD4" w:rsidP="00BE2F25">
            <w:pPr>
              <w:pStyle w:val="Normal6a"/>
            </w:pPr>
          </w:p>
        </w:tc>
        <w:tc>
          <w:tcPr>
            <w:tcW w:w="4876" w:type="dxa"/>
          </w:tcPr>
          <w:p w14:paraId="56FEF764" w14:textId="77777777" w:rsidR="009A1AD4" w:rsidRPr="008D13C2" w:rsidRDefault="009A1AD4" w:rsidP="00BE2F25">
            <w:pPr>
              <w:pStyle w:val="Normal6a"/>
            </w:pPr>
            <w:r w:rsidRPr="008D13C2">
              <w:rPr>
                <w:b/>
                <w:i/>
              </w:rPr>
              <w:t>b) tendrá una visión general de las personas que pueden optar a la reubicación y hará un seguimiento de las reubicaciones en curso y de las contribuciones de los Estados miembros implicados;</w:t>
            </w:r>
          </w:p>
        </w:tc>
      </w:tr>
      <w:tr w:rsidR="009A1AD4" w:rsidRPr="008D13C2" w14:paraId="035E2E76" w14:textId="77777777" w:rsidTr="00BE2F25">
        <w:trPr>
          <w:jc w:val="center"/>
        </w:trPr>
        <w:tc>
          <w:tcPr>
            <w:tcW w:w="4876" w:type="dxa"/>
          </w:tcPr>
          <w:p w14:paraId="6D504452" w14:textId="77777777" w:rsidR="009A1AD4" w:rsidRPr="008D13C2" w:rsidRDefault="009A1AD4" w:rsidP="00BE2F25">
            <w:pPr>
              <w:pStyle w:val="Normal6a"/>
            </w:pPr>
          </w:p>
        </w:tc>
        <w:tc>
          <w:tcPr>
            <w:tcW w:w="4876" w:type="dxa"/>
          </w:tcPr>
          <w:p w14:paraId="3B59E976" w14:textId="77777777" w:rsidR="009A1AD4" w:rsidRPr="008D13C2" w:rsidRDefault="009A1AD4" w:rsidP="00BE2F25">
            <w:pPr>
              <w:pStyle w:val="Normal6a"/>
            </w:pPr>
            <w:r w:rsidRPr="008D13C2">
              <w:rPr>
                <w:b/>
                <w:i/>
              </w:rPr>
              <w:t>c) organizará, a intervalos regulares, reuniones entre las autoridades del Estado miembro beneficiario y las de los Estados miembros contribuidores para determinar cuáles son las necesidades, incluso a nivel operativo, con el fin de facilitar la mejor interacción y cooperación posible entre los Estados miembros, en interés de las personas que pueden optar a la reubicación y de la eficacia del mecanismo de reubicación obligatoria;</w:t>
            </w:r>
          </w:p>
        </w:tc>
      </w:tr>
      <w:tr w:rsidR="009A1AD4" w:rsidRPr="008D13C2" w14:paraId="43E3AA2A" w14:textId="77777777" w:rsidTr="00BE2F25">
        <w:trPr>
          <w:jc w:val="center"/>
        </w:trPr>
        <w:tc>
          <w:tcPr>
            <w:tcW w:w="4876" w:type="dxa"/>
          </w:tcPr>
          <w:p w14:paraId="4F290922" w14:textId="77777777" w:rsidR="009A1AD4" w:rsidRPr="008D13C2" w:rsidRDefault="009A1AD4" w:rsidP="00BE2F25">
            <w:pPr>
              <w:pStyle w:val="Normal6a"/>
            </w:pPr>
          </w:p>
        </w:tc>
        <w:tc>
          <w:tcPr>
            <w:tcW w:w="4876" w:type="dxa"/>
          </w:tcPr>
          <w:p w14:paraId="745033E4" w14:textId="77777777" w:rsidR="009A1AD4" w:rsidRPr="008D13C2" w:rsidRDefault="009A1AD4" w:rsidP="00BE2F25">
            <w:pPr>
              <w:pStyle w:val="Normal6a"/>
            </w:pPr>
            <w:r w:rsidRPr="008D13C2">
              <w:rPr>
                <w:b/>
                <w:i/>
              </w:rPr>
              <w:t>d) promoverá las mejores prácticas en el ámbito de la reubicación.</w:t>
            </w:r>
          </w:p>
        </w:tc>
      </w:tr>
    </w:tbl>
    <w:p w14:paraId="1003DC4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F278E60" w14:textId="77777777" w:rsidR="009A1AD4" w:rsidRPr="008D13C2" w:rsidRDefault="009A1AD4" w:rsidP="009A1AD4">
      <w:r w:rsidRPr="008D13C2">
        <w:rPr>
          <w:rStyle w:val="HideTWBExt"/>
          <w:noProof w:val="0"/>
        </w:rPr>
        <w:t>&lt;/Amend&gt;</w:t>
      </w:r>
    </w:p>
    <w:p w14:paraId="05814B3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1493</w:t>
      </w:r>
      <w:r w:rsidRPr="008D13C2">
        <w:rPr>
          <w:rStyle w:val="HideTWBExt"/>
          <w:b w:val="0"/>
          <w:noProof w:val="0"/>
        </w:rPr>
        <w:t>&lt;/NumAm&gt;</w:t>
      </w:r>
    </w:p>
    <w:p w14:paraId="4C2ECE86"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3AB5D335" w14:textId="77777777" w:rsidR="009A1AD4" w:rsidRPr="008D13C2" w:rsidRDefault="009A1AD4" w:rsidP="009A1AD4">
      <w:pPr>
        <w:pStyle w:val="NormalBold"/>
      </w:pPr>
      <w:r w:rsidRPr="008D13C2">
        <w:rPr>
          <w:rStyle w:val="HideTWBExt"/>
          <w:b w:val="0"/>
          <w:noProof w:val="0"/>
        </w:rPr>
        <w:t>&lt;/RepeatBlock-By&gt;</w:t>
      </w:r>
    </w:p>
    <w:p w14:paraId="6C745AA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6C61CDF" w14:textId="77777777" w:rsidR="009A1AD4" w:rsidRPr="008D13C2" w:rsidRDefault="009A1AD4" w:rsidP="009A1AD4">
      <w:pPr>
        <w:pStyle w:val="NormalBold"/>
      </w:pPr>
      <w:r w:rsidRPr="008D13C2">
        <w:rPr>
          <w:rStyle w:val="HideTWBExt"/>
          <w:b w:val="0"/>
          <w:noProof w:val="0"/>
        </w:rPr>
        <w:t>&lt;Article&gt;</w:t>
      </w:r>
      <w:r w:rsidRPr="008D13C2">
        <w:t>Artículo 13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F13067A" w14:textId="77777777" w:rsidTr="00BE2F25">
        <w:trPr>
          <w:trHeight w:hRule="exact" w:val="240"/>
          <w:jc w:val="center"/>
        </w:trPr>
        <w:tc>
          <w:tcPr>
            <w:tcW w:w="9752" w:type="dxa"/>
            <w:gridSpan w:val="2"/>
          </w:tcPr>
          <w:p w14:paraId="394E6204" w14:textId="77777777" w:rsidR="009A1AD4" w:rsidRPr="008D13C2" w:rsidRDefault="009A1AD4" w:rsidP="00BE2F25"/>
        </w:tc>
      </w:tr>
      <w:tr w:rsidR="009A1AD4" w:rsidRPr="008D13C2" w14:paraId="509F939D" w14:textId="77777777" w:rsidTr="00BE2F25">
        <w:trPr>
          <w:trHeight w:val="240"/>
          <w:jc w:val="center"/>
        </w:trPr>
        <w:tc>
          <w:tcPr>
            <w:tcW w:w="4876" w:type="dxa"/>
          </w:tcPr>
          <w:p w14:paraId="67EC33AF" w14:textId="77777777" w:rsidR="009A1AD4" w:rsidRPr="008D13C2" w:rsidRDefault="009A1AD4" w:rsidP="00BE2F25">
            <w:pPr>
              <w:pStyle w:val="AmColumnHeading"/>
            </w:pPr>
            <w:r w:rsidRPr="008D13C2">
              <w:t>Texto de la Comisión</w:t>
            </w:r>
          </w:p>
        </w:tc>
        <w:tc>
          <w:tcPr>
            <w:tcW w:w="4876" w:type="dxa"/>
          </w:tcPr>
          <w:p w14:paraId="6B87B7B5" w14:textId="77777777" w:rsidR="009A1AD4" w:rsidRPr="008D13C2" w:rsidRDefault="009A1AD4" w:rsidP="00BE2F25">
            <w:pPr>
              <w:pStyle w:val="AmColumnHeading"/>
            </w:pPr>
            <w:r w:rsidRPr="008D13C2">
              <w:t>Enmienda</w:t>
            </w:r>
          </w:p>
        </w:tc>
      </w:tr>
      <w:tr w:rsidR="009A1AD4" w:rsidRPr="008D13C2" w14:paraId="79596067" w14:textId="77777777" w:rsidTr="00BE2F25">
        <w:trPr>
          <w:jc w:val="center"/>
        </w:trPr>
        <w:tc>
          <w:tcPr>
            <w:tcW w:w="4876" w:type="dxa"/>
          </w:tcPr>
          <w:p w14:paraId="14EEC76D" w14:textId="77777777" w:rsidR="009A1AD4" w:rsidRPr="008D13C2" w:rsidRDefault="009A1AD4" w:rsidP="00BE2F25">
            <w:pPr>
              <w:pStyle w:val="Normal6a"/>
            </w:pPr>
          </w:p>
        </w:tc>
        <w:tc>
          <w:tcPr>
            <w:tcW w:w="4876" w:type="dxa"/>
          </w:tcPr>
          <w:p w14:paraId="27656ED3" w14:textId="77777777" w:rsidR="009A1AD4" w:rsidRPr="008D13C2" w:rsidRDefault="009A1AD4" w:rsidP="00BE2F25">
            <w:pPr>
              <w:pStyle w:val="NormalBoldItalicCenter6a"/>
            </w:pPr>
            <w:r w:rsidRPr="008D13C2">
              <w:t>Artículo 13 bis</w:t>
            </w:r>
          </w:p>
        </w:tc>
      </w:tr>
      <w:tr w:rsidR="009A1AD4" w:rsidRPr="008D13C2" w14:paraId="2113ADC2" w14:textId="77777777" w:rsidTr="00BE2F25">
        <w:trPr>
          <w:jc w:val="center"/>
        </w:trPr>
        <w:tc>
          <w:tcPr>
            <w:tcW w:w="4876" w:type="dxa"/>
          </w:tcPr>
          <w:p w14:paraId="74D441C1" w14:textId="77777777" w:rsidR="009A1AD4" w:rsidRPr="008D13C2" w:rsidRDefault="009A1AD4" w:rsidP="00BE2F25">
            <w:pPr>
              <w:pStyle w:val="Normal6a"/>
            </w:pPr>
          </w:p>
        </w:tc>
        <w:tc>
          <w:tcPr>
            <w:tcW w:w="4876" w:type="dxa"/>
          </w:tcPr>
          <w:p w14:paraId="0DEB9083" w14:textId="77777777" w:rsidR="009A1AD4" w:rsidRPr="008D13C2" w:rsidRDefault="009A1AD4" w:rsidP="00BE2F25">
            <w:pPr>
              <w:pStyle w:val="NormalBoldItalicCenter6a"/>
            </w:pPr>
            <w:r w:rsidRPr="008D13C2">
              <w:t>Coste de acogida</w:t>
            </w:r>
          </w:p>
        </w:tc>
      </w:tr>
      <w:tr w:rsidR="009A1AD4" w:rsidRPr="008D13C2" w14:paraId="2C1C1474" w14:textId="77777777" w:rsidTr="00BE2F25">
        <w:trPr>
          <w:jc w:val="center"/>
        </w:trPr>
        <w:tc>
          <w:tcPr>
            <w:tcW w:w="4876" w:type="dxa"/>
          </w:tcPr>
          <w:p w14:paraId="0AFDBFD9" w14:textId="77777777" w:rsidR="009A1AD4" w:rsidRPr="008D13C2" w:rsidRDefault="009A1AD4" w:rsidP="00BE2F25">
            <w:pPr>
              <w:pStyle w:val="Normal6a"/>
            </w:pPr>
          </w:p>
        </w:tc>
        <w:tc>
          <w:tcPr>
            <w:tcW w:w="4876" w:type="dxa"/>
          </w:tcPr>
          <w:p w14:paraId="43B5AF8A" w14:textId="77777777" w:rsidR="009A1AD4" w:rsidRPr="008D13C2" w:rsidRDefault="009A1AD4" w:rsidP="00BE2F25">
            <w:pPr>
              <w:pStyle w:val="Normal6a"/>
            </w:pPr>
            <w:r w:rsidRPr="008D13C2">
              <w:rPr>
                <w:b/>
                <w:i/>
              </w:rPr>
              <w:t>1. Los costes de acogida de un solicitante que recibe apoyo del Estado miembro encargado de la determinación, desde el momento en que se registró la solicitud de protección internacional hasta el traslado del solicitante al Estado miembro responsable, o hasta que el Estado miembro encargado de la determinación se haga cargo del solicitante, se reembolsarán con cargo al presupuesto general de la Unión, según lo dispuesto en el artículo 11, apartado 1, del Reglamento 2021/1147 [Fondo de Asilo, Migración e Integración].</w:t>
            </w:r>
          </w:p>
        </w:tc>
      </w:tr>
      <w:tr w:rsidR="009A1AD4" w:rsidRPr="008D13C2" w14:paraId="701808D2" w14:textId="77777777" w:rsidTr="00BE2F25">
        <w:trPr>
          <w:jc w:val="center"/>
        </w:trPr>
        <w:tc>
          <w:tcPr>
            <w:tcW w:w="4876" w:type="dxa"/>
          </w:tcPr>
          <w:p w14:paraId="4C497F61" w14:textId="77777777" w:rsidR="009A1AD4" w:rsidRPr="008D13C2" w:rsidRDefault="009A1AD4" w:rsidP="00BE2F25">
            <w:pPr>
              <w:pStyle w:val="Normal6a"/>
            </w:pPr>
          </w:p>
        </w:tc>
        <w:tc>
          <w:tcPr>
            <w:tcW w:w="4876" w:type="dxa"/>
          </w:tcPr>
          <w:p w14:paraId="3AA892E4" w14:textId="77777777" w:rsidR="009A1AD4" w:rsidRPr="008D13C2" w:rsidRDefault="009A1AD4" w:rsidP="00BE2F25">
            <w:pPr>
              <w:pStyle w:val="Normal6a"/>
            </w:pPr>
            <w:r w:rsidRPr="008D13C2">
              <w:rPr>
                <w:b/>
                <w:i/>
              </w:rPr>
              <w:t>2. A los efectos del párrafo primero, los Estados miembros cumplirán la Directiva XXX/XXX [Directiva sobre las condiciones de acogida].</w:t>
            </w:r>
          </w:p>
        </w:tc>
      </w:tr>
    </w:tbl>
    <w:p w14:paraId="651751E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AAD0CAA" w14:textId="77777777" w:rsidR="009A1AD4" w:rsidRPr="008D13C2" w:rsidRDefault="009A1AD4" w:rsidP="009A1AD4">
      <w:r w:rsidRPr="008D13C2">
        <w:rPr>
          <w:rStyle w:val="HideTWBExt"/>
          <w:noProof w:val="0"/>
        </w:rPr>
        <w:t>&lt;/Amend&gt;</w:t>
      </w:r>
    </w:p>
    <w:p w14:paraId="54875BF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1494</w:t>
      </w:r>
      <w:r w:rsidRPr="008D13C2">
        <w:rPr>
          <w:rStyle w:val="HideTWBExt"/>
          <w:b w:val="0"/>
          <w:noProof w:val="0"/>
        </w:rPr>
        <w:t>&lt;/NumAm&gt;</w:t>
      </w:r>
    </w:p>
    <w:p w14:paraId="67DEDF33"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6C259FA3" w14:textId="77777777" w:rsidR="009A1AD4" w:rsidRPr="008D13C2" w:rsidRDefault="009A1AD4" w:rsidP="009A1AD4">
      <w:pPr>
        <w:pStyle w:val="NormalBold"/>
      </w:pPr>
      <w:r w:rsidRPr="008D13C2">
        <w:rPr>
          <w:rStyle w:val="HideTWBExt"/>
          <w:b w:val="0"/>
          <w:noProof w:val="0"/>
        </w:rPr>
        <w:t>&lt;/RepeatBlock-By&gt;</w:t>
      </w:r>
    </w:p>
    <w:p w14:paraId="7A6A109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20AA1A8" w14:textId="77777777" w:rsidR="009A1AD4" w:rsidRPr="008D13C2" w:rsidRDefault="009A1AD4" w:rsidP="009A1AD4">
      <w:pPr>
        <w:pStyle w:val="NormalBold"/>
      </w:pPr>
      <w:r w:rsidRPr="008D13C2">
        <w:rPr>
          <w:rStyle w:val="HideTWBExt"/>
          <w:b w:val="0"/>
          <w:noProof w:val="0"/>
        </w:rPr>
        <w:t>&lt;Article&gt;</w:t>
      </w:r>
      <w:r w:rsidRPr="008D13C2">
        <w:t>Artículo 14 – título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F23532A" w14:textId="77777777" w:rsidTr="00BE2F25">
        <w:trPr>
          <w:trHeight w:hRule="exact" w:val="240"/>
          <w:jc w:val="center"/>
        </w:trPr>
        <w:tc>
          <w:tcPr>
            <w:tcW w:w="9752" w:type="dxa"/>
            <w:gridSpan w:val="2"/>
          </w:tcPr>
          <w:p w14:paraId="7CE8842B" w14:textId="77777777" w:rsidR="009A1AD4" w:rsidRPr="008D13C2" w:rsidRDefault="009A1AD4" w:rsidP="00BE2F25"/>
        </w:tc>
      </w:tr>
      <w:tr w:rsidR="009A1AD4" w:rsidRPr="008D13C2" w14:paraId="71A9C1E2" w14:textId="77777777" w:rsidTr="00BE2F25">
        <w:trPr>
          <w:trHeight w:val="240"/>
          <w:jc w:val="center"/>
        </w:trPr>
        <w:tc>
          <w:tcPr>
            <w:tcW w:w="4876" w:type="dxa"/>
          </w:tcPr>
          <w:p w14:paraId="093A61AE" w14:textId="77777777" w:rsidR="009A1AD4" w:rsidRPr="008D13C2" w:rsidRDefault="009A1AD4" w:rsidP="00BE2F25">
            <w:pPr>
              <w:pStyle w:val="AmColumnHeading"/>
            </w:pPr>
            <w:r w:rsidRPr="008D13C2">
              <w:t>Texto de la Comisión</w:t>
            </w:r>
          </w:p>
        </w:tc>
        <w:tc>
          <w:tcPr>
            <w:tcW w:w="4876" w:type="dxa"/>
          </w:tcPr>
          <w:p w14:paraId="1FC20796" w14:textId="77777777" w:rsidR="009A1AD4" w:rsidRPr="008D13C2" w:rsidRDefault="009A1AD4" w:rsidP="00BE2F25">
            <w:pPr>
              <w:pStyle w:val="AmColumnHeading"/>
            </w:pPr>
            <w:r w:rsidRPr="008D13C2">
              <w:t>Enmienda</w:t>
            </w:r>
          </w:p>
        </w:tc>
      </w:tr>
      <w:tr w:rsidR="009A1AD4" w:rsidRPr="008D13C2" w14:paraId="43E3C072" w14:textId="77777777" w:rsidTr="00BE2F25">
        <w:trPr>
          <w:jc w:val="center"/>
        </w:trPr>
        <w:tc>
          <w:tcPr>
            <w:tcW w:w="4876" w:type="dxa"/>
          </w:tcPr>
          <w:p w14:paraId="187FE461" w14:textId="77777777" w:rsidR="009A1AD4" w:rsidRPr="008D13C2" w:rsidRDefault="009A1AD4" w:rsidP="00BE2F25">
            <w:pPr>
              <w:pStyle w:val="Normal6a"/>
            </w:pPr>
            <w:r w:rsidRPr="008D13C2">
              <w:t>14</w:t>
            </w:r>
            <w:r w:rsidRPr="008D13C2">
              <w:tab/>
              <w:t>Jerarquía de criterios</w:t>
            </w:r>
          </w:p>
        </w:tc>
        <w:tc>
          <w:tcPr>
            <w:tcW w:w="4876" w:type="dxa"/>
          </w:tcPr>
          <w:p w14:paraId="7D6918A7" w14:textId="77777777" w:rsidR="009A1AD4" w:rsidRPr="008D13C2" w:rsidRDefault="009A1AD4" w:rsidP="00BE2F25">
            <w:pPr>
              <w:pStyle w:val="Normal6a"/>
            </w:pPr>
            <w:r w:rsidRPr="008D13C2">
              <w:t>14</w:t>
            </w:r>
            <w:r w:rsidRPr="008D13C2">
              <w:tab/>
              <w:t xml:space="preserve">Jerarquía de criterios </w:t>
            </w:r>
            <w:r w:rsidRPr="008D13C2">
              <w:rPr>
                <w:b/>
                <w:i/>
              </w:rPr>
              <w:t>a la llegada y al desembarco, incluso tras las operaciones de búsqueda y salvamento</w:t>
            </w:r>
          </w:p>
        </w:tc>
      </w:tr>
    </w:tbl>
    <w:p w14:paraId="135A9FF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6B7BCAC" w14:textId="77777777" w:rsidR="009A1AD4" w:rsidRPr="008D13C2" w:rsidRDefault="009A1AD4" w:rsidP="009A1AD4">
      <w:r w:rsidRPr="008D13C2">
        <w:rPr>
          <w:rStyle w:val="HideTWBExt"/>
          <w:noProof w:val="0"/>
        </w:rPr>
        <w:t>&lt;/Amend&gt;</w:t>
      </w:r>
    </w:p>
    <w:p w14:paraId="400F4C6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1495</w:t>
      </w:r>
      <w:r w:rsidRPr="008D13C2">
        <w:rPr>
          <w:rStyle w:val="HideTWBExt"/>
          <w:b w:val="0"/>
          <w:noProof w:val="0"/>
        </w:rPr>
        <w:t>&lt;/NumAm&gt;</w:t>
      </w:r>
    </w:p>
    <w:p w14:paraId="25F427E6"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2AB79C6" w14:textId="77777777" w:rsidR="009A1AD4" w:rsidRPr="008D13C2" w:rsidRDefault="009A1AD4" w:rsidP="009A1AD4">
      <w:pPr>
        <w:pStyle w:val="NormalBold"/>
      </w:pPr>
      <w:r w:rsidRPr="008D13C2">
        <w:rPr>
          <w:rStyle w:val="HideTWBExt"/>
          <w:b w:val="0"/>
          <w:noProof w:val="0"/>
        </w:rPr>
        <w:t>&lt;/RepeatBlock-By&gt;</w:t>
      </w:r>
    </w:p>
    <w:p w14:paraId="276B64E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E0A4F00" w14:textId="77777777" w:rsidR="009A1AD4" w:rsidRPr="008D13C2" w:rsidRDefault="009A1AD4" w:rsidP="009A1AD4">
      <w:pPr>
        <w:pStyle w:val="NormalBold"/>
      </w:pPr>
      <w:r w:rsidRPr="008D13C2">
        <w:rPr>
          <w:rStyle w:val="HideTWBExt"/>
          <w:b w:val="0"/>
          <w:noProof w:val="0"/>
        </w:rPr>
        <w:t>&lt;Article&gt;</w:t>
      </w:r>
      <w:r w:rsidRPr="008D13C2">
        <w:t>Artículo 14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C840E3E" w14:textId="77777777" w:rsidTr="00BE2F25">
        <w:trPr>
          <w:trHeight w:hRule="exact" w:val="240"/>
          <w:jc w:val="center"/>
        </w:trPr>
        <w:tc>
          <w:tcPr>
            <w:tcW w:w="9752" w:type="dxa"/>
            <w:gridSpan w:val="2"/>
          </w:tcPr>
          <w:p w14:paraId="4C859A7A" w14:textId="77777777" w:rsidR="009A1AD4" w:rsidRPr="008D13C2" w:rsidRDefault="009A1AD4" w:rsidP="00BE2F25"/>
        </w:tc>
      </w:tr>
      <w:tr w:rsidR="009A1AD4" w:rsidRPr="008D13C2" w14:paraId="39BFE862" w14:textId="77777777" w:rsidTr="00BE2F25">
        <w:trPr>
          <w:trHeight w:val="240"/>
          <w:jc w:val="center"/>
        </w:trPr>
        <w:tc>
          <w:tcPr>
            <w:tcW w:w="4876" w:type="dxa"/>
          </w:tcPr>
          <w:p w14:paraId="312324C9" w14:textId="77777777" w:rsidR="009A1AD4" w:rsidRPr="008D13C2" w:rsidRDefault="009A1AD4" w:rsidP="00BE2F25">
            <w:pPr>
              <w:pStyle w:val="AmColumnHeading"/>
            </w:pPr>
            <w:r w:rsidRPr="008D13C2">
              <w:t>Texto de la Comisión</w:t>
            </w:r>
          </w:p>
        </w:tc>
        <w:tc>
          <w:tcPr>
            <w:tcW w:w="4876" w:type="dxa"/>
          </w:tcPr>
          <w:p w14:paraId="2C46F8B4" w14:textId="77777777" w:rsidR="009A1AD4" w:rsidRPr="008D13C2" w:rsidRDefault="009A1AD4" w:rsidP="00BE2F25">
            <w:pPr>
              <w:pStyle w:val="AmColumnHeading"/>
            </w:pPr>
            <w:r w:rsidRPr="008D13C2">
              <w:t>Enmienda</w:t>
            </w:r>
          </w:p>
        </w:tc>
      </w:tr>
      <w:tr w:rsidR="009A1AD4" w:rsidRPr="008D13C2" w14:paraId="0F00040D" w14:textId="77777777" w:rsidTr="00BE2F25">
        <w:trPr>
          <w:jc w:val="center"/>
        </w:trPr>
        <w:tc>
          <w:tcPr>
            <w:tcW w:w="4876" w:type="dxa"/>
          </w:tcPr>
          <w:p w14:paraId="1242CD06" w14:textId="77777777" w:rsidR="009A1AD4" w:rsidRPr="008D13C2" w:rsidRDefault="009A1AD4" w:rsidP="00BE2F25">
            <w:pPr>
              <w:pStyle w:val="Normal6a"/>
            </w:pPr>
            <w:r w:rsidRPr="008D13C2">
              <w:t>1.</w:t>
            </w:r>
            <w:r w:rsidRPr="008D13C2">
              <w:tab/>
              <w:t xml:space="preserve">Los criterios de determinación del Estado miembro responsable se aplicarán en el orden que figuran en el </w:t>
            </w:r>
            <w:r w:rsidRPr="008D13C2">
              <w:rPr>
                <w:b/>
                <w:i/>
              </w:rPr>
              <w:t>presente</w:t>
            </w:r>
            <w:r w:rsidRPr="008D13C2">
              <w:rPr>
                <w:b/>
              </w:rPr>
              <w:t xml:space="preserve"> </w:t>
            </w:r>
            <w:r w:rsidRPr="008D13C2">
              <w:t>capítulo.</w:t>
            </w:r>
          </w:p>
        </w:tc>
        <w:tc>
          <w:tcPr>
            <w:tcW w:w="4876" w:type="dxa"/>
          </w:tcPr>
          <w:p w14:paraId="27C0155B" w14:textId="77777777" w:rsidR="009A1AD4" w:rsidRPr="008D13C2" w:rsidRDefault="009A1AD4" w:rsidP="00BE2F25">
            <w:pPr>
              <w:pStyle w:val="Normal6a"/>
            </w:pPr>
            <w:r w:rsidRPr="008D13C2">
              <w:t>1.</w:t>
            </w:r>
            <w:r w:rsidRPr="008D13C2">
              <w:tab/>
              <w:t>Los criterios de determinación del Estado miembro responsable se aplicarán en el orden que figuran en el capítulo </w:t>
            </w:r>
            <w:r w:rsidRPr="008D13C2">
              <w:rPr>
                <w:b/>
                <w:i/>
              </w:rPr>
              <w:t>II</w:t>
            </w:r>
            <w:r w:rsidRPr="008D13C2">
              <w:t>.</w:t>
            </w:r>
          </w:p>
        </w:tc>
      </w:tr>
    </w:tbl>
    <w:p w14:paraId="0EA81ED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2B4202E" w14:textId="77777777" w:rsidR="009A1AD4" w:rsidRPr="008D13C2" w:rsidRDefault="009A1AD4" w:rsidP="009A1AD4">
      <w:r w:rsidRPr="008D13C2">
        <w:rPr>
          <w:rStyle w:val="HideTWBExt"/>
          <w:noProof w:val="0"/>
        </w:rPr>
        <w:t>&lt;/Amend&gt;</w:t>
      </w:r>
    </w:p>
    <w:p w14:paraId="3A46F32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1496</w:t>
      </w:r>
      <w:r w:rsidRPr="008D13C2">
        <w:rPr>
          <w:rStyle w:val="HideTWBExt"/>
          <w:b w:val="0"/>
          <w:noProof w:val="0"/>
        </w:rPr>
        <w:t>&lt;/NumAm&gt;</w:t>
      </w:r>
    </w:p>
    <w:p w14:paraId="4EEADAFF"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22E0573C" w14:textId="77777777" w:rsidR="009A1AD4" w:rsidRPr="008D13C2" w:rsidRDefault="009A1AD4" w:rsidP="009A1AD4">
      <w:pPr>
        <w:pStyle w:val="NormalBold"/>
      </w:pPr>
      <w:r w:rsidRPr="008D13C2">
        <w:rPr>
          <w:rStyle w:val="HideTWBExt"/>
          <w:b w:val="0"/>
          <w:noProof w:val="0"/>
        </w:rPr>
        <w:t>&lt;/RepeatBlock-By&gt;</w:t>
      </w:r>
    </w:p>
    <w:p w14:paraId="137F502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6336461" w14:textId="77777777" w:rsidR="009A1AD4" w:rsidRPr="008D13C2" w:rsidRDefault="009A1AD4" w:rsidP="009A1AD4">
      <w:pPr>
        <w:pStyle w:val="NormalBold"/>
      </w:pPr>
      <w:r w:rsidRPr="008D13C2">
        <w:rPr>
          <w:rStyle w:val="HideTWBExt"/>
          <w:b w:val="0"/>
          <w:noProof w:val="0"/>
        </w:rPr>
        <w:t>&lt;Article&gt;</w:t>
      </w:r>
      <w:r w:rsidRPr="008D13C2">
        <w:t>Artículo 14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C72B382" w14:textId="77777777" w:rsidTr="00BE2F25">
        <w:trPr>
          <w:trHeight w:hRule="exact" w:val="240"/>
          <w:jc w:val="center"/>
        </w:trPr>
        <w:tc>
          <w:tcPr>
            <w:tcW w:w="9752" w:type="dxa"/>
            <w:gridSpan w:val="2"/>
          </w:tcPr>
          <w:p w14:paraId="4C9EA026" w14:textId="77777777" w:rsidR="009A1AD4" w:rsidRPr="008D13C2" w:rsidRDefault="009A1AD4" w:rsidP="00BE2F25"/>
        </w:tc>
      </w:tr>
      <w:tr w:rsidR="009A1AD4" w:rsidRPr="008D13C2" w14:paraId="69D242FB" w14:textId="77777777" w:rsidTr="00BE2F25">
        <w:trPr>
          <w:trHeight w:val="240"/>
          <w:jc w:val="center"/>
        </w:trPr>
        <w:tc>
          <w:tcPr>
            <w:tcW w:w="4876" w:type="dxa"/>
          </w:tcPr>
          <w:p w14:paraId="575D7D08" w14:textId="77777777" w:rsidR="009A1AD4" w:rsidRPr="008D13C2" w:rsidRDefault="009A1AD4" w:rsidP="00BE2F25">
            <w:pPr>
              <w:pStyle w:val="AmColumnHeading"/>
            </w:pPr>
            <w:r w:rsidRPr="008D13C2">
              <w:t>Texto de la Comisión</w:t>
            </w:r>
          </w:p>
        </w:tc>
        <w:tc>
          <w:tcPr>
            <w:tcW w:w="4876" w:type="dxa"/>
          </w:tcPr>
          <w:p w14:paraId="38929105" w14:textId="77777777" w:rsidR="009A1AD4" w:rsidRPr="008D13C2" w:rsidRDefault="009A1AD4" w:rsidP="00BE2F25">
            <w:pPr>
              <w:pStyle w:val="AmColumnHeading"/>
            </w:pPr>
            <w:r w:rsidRPr="008D13C2">
              <w:t>Enmienda</w:t>
            </w:r>
          </w:p>
        </w:tc>
      </w:tr>
      <w:tr w:rsidR="009A1AD4" w:rsidRPr="008D13C2" w14:paraId="295882F3" w14:textId="77777777" w:rsidTr="00BE2F25">
        <w:trPr>
          <w:jc w:val="center"/>
        </w:trPr>
        <w:tc>
          <w:tcPr>
            <w:tcW w:w="4876" w:type="dxa"/>
          </w:tcPr>
          <w:p w14:paraId="4260930A" w14:textId="77777777" w:rsidR="009A1AD4" w:rsidRPr="008D13C2" w:rsidRDefault="009A1AD4" w:rsidP="00BE2F25">
            <w:pPr>
              <w:pStyle w:val="Normal6a"/>
            </w:pPr>
            <w:r w:rsidRPr="008D13C2">
              <w:t>2.</w:t>
            </w:r>
            <w:r w:rsidRPr="008D13C2">
              <w:tab/>
            </w:r>
            <w:r w:rsidRPr="008D13C2">
              <w:rPr>
                <w:b/>
                <w:i/>
              </w:rPr>
              <w:t>La determinación del</w:t>
            </w:r>
            <w:r w:rsidRPr="008D13C2">
              <w:t xml:space="preserve"> Estado miembro responsable </w:t>
            </w:r>
            <w:r w:rsidRPr="008D13C2">
              <w:rPr>
                <w:b/>
                <w:i/>
              </w:rPr>
              <w:t>de acuerdo con los criterios establecidos en el presente capítulo se realizará atendiendo a la situación existente en el momento en que se registró por primera vez la solicitud de protección internacional ante un Estado miembro</w:t>
            </w:r>
            <w:r w:rsidRPr="008D13C2">
              <w:t>.</w:t>
            </w:r>
          </w:p>
        </w:tc>
        <w:tc>
          <w:tcPr>
            <w:tcW w:w="4876" w:type="dxa"/>
          </w:tcPr>
          <w:p w14:paraId="0DF5CA24" w14:textId="77777777" w:rsidR="009A1AD4" w:rsidRPr="008D13C2" w:rsidRDefault="009A1AD4" w:rsidP="00BE2F25">
            <w:pPr>
              <w:pStyle w:val="Normal6a"/>
            </w:pPr>
            <w:r w:rsidRPr="008D13C2">
              <w:t>2.</w:t>
            </w:r>
            <w:r w:rsidRPr="008D13C2">
              <w:tab/>
            </w:r>
            <w:r w:rsidRPr="008D13C2">
              <w:rPr>
                <w:b/>
                <w:i/>
              </w:rPr>
              <w:t>El</w:t>
            </w:r>
            <w:r w:rsidRPr="008D13C2">
              <w:t xml:space="preserve"> Estado miembro responsable </w:t>
            </w:r>
            <w:r w:rsidRPr="008D13C2">
              <w:rPr>
                <w:b/>
                <w:i/>
              </w:rPr>
              <w:t>será el Estado miembro de primera llegada</w:t>
            </w:r>
            <w:r w:rsidRPr="008D13C2">
              <w:t>.</w:t>
            </w:r>
          </w:p>
        </w:tc>
      </w:tr>
    </w:tbl>
    <w:p w14:paraId="43A45CC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387F020" w14:textId="77777777" w:rsidR="009A1AD4" w:rsidRPr="008D13C2" w:rsidRDefault="009A1AD4" w:rsidP="009A1AD4">
      <w:r w:rsidRPr="008D13C2">
        <w:rPr>
          <w:rStyle w:val="HideTWBExt"/>
          <w:noProof w:val="0"/>
        </w:rPr>
        <w:t>&lt;/Amend&gt;</w:t>
      </w:r>
    </w:p>
    <w:p w14:paraId="319EB2F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1497</w:t>
      </w:r>
      <w:r w:rsidRPr="008D13C2">
        <w:rPr>
          <w:rStyle w:val="HideTWBExt"/>
          <w:b w:val="0"/>
          <w:noProof w:val="0"/>
        </w:rPr>
        <w:t>&lt;/NumAm&gt;</w:t>
      </w:r>
    </w:p>
    <w:p w14:paraId="3044C922"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59E4EC8D" w14:textId="77777777" w:rsidR="009A1AD4" w:rsidRPr="008D13C2" w:rsidRDefault="009A1AD4" w:rsidP="009A1AD4">
      <w:pPr>
        <w:pStyle w:val="NormalBold"/>
      </w:pPr>
      <w:r w:rsidRPr="008D13C2">
        <w:rPr>
          <w:rStyle w:val="HideTWBExt"/>
          <w:b w:val="0"/>
          <w:noProof w:val="0"/>
        </w:rPr>
        <w:t>&lt;/RepeatBlock-By&gt;</w:t>
      </w:r>
    </w:p>
    <w:p w14:paraId="3E53B6D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C9A12E0" w14:textId="77777777" w:rsidR="009A1AD4" w:rsidRPr="008D13C2" w:rsidRDefault="009A1AD4" w:rsidP="009A1AD4">
      <w:pPr>
        <w:pStyle w:val="NormalBold"/>
      </w:pPr>
      <w:r w:rsidRPr="008D13C2">
        <w:rPr>
          <w:rStyle w:val="HideTWBExt"/>
          <w:b w:val="0"/>
          <w:noProof w:val="0"/>
        </w:rPr>
        <w:t>&lt;Article&gt;</w:t>
      </w:r>
      <w:r w:rsidRPr="008D13C2">
        <w:t>Artículo 14 – apartado 2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D1F5E4F" w14:textId="77777777" w:rsidTr="00BE2F25">
        <w:trPr>
          <w:trHeight w:hRule="exact" w:val="240"/>
          <w:jc w:val="center"/>
        </w:trPr>
        <w:tc>
          <w:tcPr>
            <w:tcW w:w="9752" w:type="dxa"/>
            <w:gridSpan w:val="2"/>
          </w:tcPr>
          <w:p w14:paraId="2DD2DAC4" w14:textId="77777777" w:rsidR="009A1AD4" w:rsidRPr="008D13C2" w:rsidRDefault="009A1AD4" w:rsidP="00BE2F25"/>
        </w:tc>
      </w:tr>
      <w:tr w:rsidR="009A1AD4" w:rsidRPr="008D13C2" w14:paraId="30CEA859" w14:textId="77777777" w:rsidTr="00BE2F25">
        <w:trPr>
          <w:trHeight w:val="240"/>
          <w:jc w:val="center"/>
        </w:trPr>
        <w:tc>
          <w:tcPr>
            <w:tcW w:w="4876" w:type="dxa"/>
          </w:tcPr>
          <w:p w14:paraId="0771ACA8" w14:textId="77777777" w:rsidR="009A1AD4" w:rsidRPr="008D13C2" w:rsidRDefault="009A1AD4" w:rsidP="00BE2F25">
            <w:pPr>
              <w:pStyle w:val="AmColumnHeading"/>
            </w:pPr>
            <w:r w:rsidRPr="008D13C2">
              <w:t>Texto de la Comisión</w:t>
            </w:r>
          </w:p>
        </w:tc>
        <w:tc>
          <w:tcPr>
            <w:tcW w:w="4876" w:type="dxa"/>
          </w:tcPr>
          <w:p w14:paraId="2EF96619" w14:textId="77777777" w:rsidR="009A1AD4" w:rsidRPr="008D13C2" w:rsidRDefault="009A1AD4" w:rsidP="00BE2F25">
            <w:pPr>
              <w:pStyle w:val="AmColumnHeading"/>
            </w:pPr>
            <w:r w:rsidRPr="008D13C2">
              <w:t>Enmienda</w:t>
            </w:r>
          </w:p>
        </w:tc>
      </w:tr>
      <w:tr w:rsidR="009A1AD4" w:rsidRPr="008D13C2" w14:paraId="1FCCD211" w14:textId="77777777" w:rsidTr="00BE2F25">
        <w:trPr>
          <w:jc w:val="center"/>
        </w:trPr>
        <w:tc>
          <w:tcPr>
            <w:tcW w:w="4876" w:type="dxa"/>
          </w:tcPr>
          <w:p w14:paraId="031D1AF4" w14:textId="77777777" w:rsidR="009A1AD4" w:rsidRPr="008D13C2" w:rsidRDefault="009A1AD4" w:rsidP="00BE2F25">
            <w:pPr>
              <w:pStyle w:val="Normal6a"/>
            </w:pPr>
          </w:p>
        </w:tc>
        <w:tc>
          <w:tcPr>
            <w:tcW w:w="4876" w:type="dxa"/>
          </w:tcPr>
          <w:p w14:paraId="0E9FB419" w14:textId="77777777" w:rsidR="009A1AD4" w:rsidRPr="008D13C2" w:rsidRDefault="009A1AD4" w:rsidP="00BE2F25">
            <w:pPr>
              <w:pStyle w:val="Normal6a"/>
            </w:pPr>
            <w:r w:rsidRPr="008D13C2">
              <w:rPr>
                <w:b/>
                <w:i/>
              </w:rPr>
              <w:t>2 bis.</w:t>
            </w:r>
            <w:r w:rsidRPr="008D13C2">
              <w:tab/>
            </w:r>
            <w:r w:rsidRPr="008D13C2">
              <w:rPr>
                <w:b/>
                <w:i/>
              </w:rPr>
              <w:t>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o cuando los nacionales de terceros países soliciten protección internacional en los pasos fronterizos exteriores o en las zonas de tránsito y no cumplan las condiciones de entrada establecidas en el artículo 6 del Reglamento (UE) 2016/399, el Estado miembro de primera llegada aplicará el procedimiento de control con arreglo al Reglamento XXX/XXX.</w:t>
            </w:r>
          </w:p>
        </w:tc>
      </w:tr>
    </w:tbl>
    <w:p w14:paraId="0FA39C6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2B33D03" w14:textId="77777777" w:rsidR="009A1AD4" w:rsidRPr="008D13C2" w:rsidRDefault="009A1AD4" w:rsidP="009A1AD4">
      <w:r w:rsidRPr="008D13C2">
        <w:rPr>
          <w:rStyle w:val="HideTWBExt"/>
          <w:noProof w:val="0"/>
        </w:rPr>
        <w:t>&lt;/Amend&gt;</w:t>
      </w:r>
    </w:p>
    <w:p w14:paraId="1DD4B4F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1498</w:t>
      </w:r>
      <w:r w:rsidRPr="008D13C2">
        <w:rPr>
          <w:rStyle w:val="HideTWBExt"/>
          <w:b w:val="0"/>
          <w:noProof w:val="0"/>
        </w:rPr>
        <w:t>&lt;/NumAm&gt;</w:t>
      </w:r>
    </w:p>
    <w:p w14:paraId="042FA873" w14:textId="77777777" w:rsidR="009A1AD4" w:rsidRPr="008D13C2" w:rsidRDefault="009A1AD4" w:rsidP="009A1AD4">
      <w:pPr>
        <w:pStyle w:val="NormalBold"/>
      </w:pPr>
      <w:r w:rsidRPr="008D13C2">
        <w:rPr>
          <w:rStyle w:val="HideTWBExt"/>
          <w:b w:val="0"/>
          <w:noProof w:val="0"/>
        </w:rPr>
        <w:t>&lt;RepeatBlock-By&gt;&lt;Members&gt;</w:t>
      </w:r>
      <w:r w:rsidRPr="008D13C2">
        <w:t>Laura Ferrara, Sabrina Pignedoli</w:t>
      </w:r>
      <w:r w:rsidRPr="008D13C2">
        <w:rPr>
          <w:rStyle w:val="HideTWBExt"/>
          <w:b w:val="0"/>
          <w:noProof w:val="0"/>
        </w:rPr>
        <w:t>&lt;/Members&gt;</w:t>
      </w:r>
    </w:p>
    <w:p w14:paraId="335DFE26" w14:textId="77777777" w:rsidR="009A1AD4" w:rsidRPr="008D13C2" w:rsidRDefault="009A1AD4" w:rsidP="009A1AD4">
      <w:pPr>
        <w:pStyle w:val="NormalBold"/>
      </w:pPr>
      <w:r w:rsidRPr="008D13C2">
        <w:rPr>
          <w:rStyle w:val="HideTWBExt"/>
          <w:b w:val="0"/>
          <w:noProof w:val="0"/>
        </w:rPr>
        <w:t>&lt;/RepeatBlock-By&gt;</w:t>
      </w:r>
    </w:p>
    <w:p w14:paraId="37EBBE6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9F3B9D9" w14:textId="77777777" w:rsidR="009A1AD4" w:rsidRPr="008D13C2" w:rsidRDefault="009A1AD4" w:rsidP="009A1AD4">
      <w:pPr>
        <w:pStyle w:val="NormalBold"/>
      </w:pPr>
      <w:r w:rsidRPr="008D13C2">
        <w:rPr>
          <w:rStyle w:val="HideTWBExt"/>
          <w:b w:val="0"/>
          <w:noProof w:val="0"/>
        </w:rPr>
        <w:t>&lt;Article&gt;</w:t>
      </w:r>
      <w:r w:rsidRPr="008D13C2">
        <w:t>Artículo 14 – apartado 2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0F3B7B6" w14:textId="77777777" w:rsidTr="00BE2F25">
        <w:trPr>
          <w:trHeight w:hRule="exact" w:val="240"/>
          <w:jc w:val="center"/>
        </w:trPr>
        <w:tc>
          <w:tcPr>
            <w:tcW w:w="9752" w:type="dxa"/>
            <w:gridSpan w:val="2"/>
          </w:tcPr>
          <w:p w14:paraId="462DAA86" w14:textId="77777777" w:rsidR="009A1AD4" w:rsidRPr="008D13C2" w:rsidRDefault="009A1AD4" w:rsidP="00BE2F25"/>
        </w:tc>
      </w:tr>
      <w:tr w:rsidR="009A1AD4" w:rsidRPr="008D13C2" w14:paraId="1314A9AB" w14:textId="77777777" w:rsidTr="00BE2F25">
        <w:trPr>
          <w:trHeight w:val="240"/>
          <w:jc w:val="center"/>
        </w:trPr>
        <w:tc>
          <w:tcPr>
            <w:tcW w:w="4876" w:type="dxa"/>
          </w:tcPr>
          <w:p w14:paraId="00DBA394" w14:textId="77777777" w:rsidR="009A1AD4" w:rsidRPr="008D13C2" w:rsidRDefault="009A1AD4" w:rsidP="00BE2F25">
            <w:pPr>
              <w:pStyle w:val="AmColumnHeading"/>
            </w:pPr>
            <w:r w:rsidRPr="008D13C2">
              <w:t>Texto de la Comisión</w:t>
            </w:r>
          </w:p>
        </w:tc>
        <w:tc>
          <w:tcPr>
            <w:tcW w:w="4876" w:type="dxa"/>
          </w:tcPr>
          <w:p w14:paraId="051F0BCF" w14:textId="77777777" w:rsidR="009A1AD4" w:rsidRPr="008D13C2" w:rsidRDefault="009A1AD4" w:rsidP="00BE2F25">
            <w:pPr>
              <w:pStyle w:val="AmColumnHeading"/>
            </w:pPr>
            <w:r w:rsidRPr="008D13C2">
              <w:t>Enmienda</w:t>
            </w:r>
          </w:p>
        </w:tc>
      </w:tr>
      <w:tr w:rsidR="009A1AD4" w:rsidRPr="008D13C2" w14:paraId="1440A9AD" w14:textId="77777777" w:rsidTr="00BE2F25">
        <w:trPr>
          <w:jc w:val="center"/>
        </w:trPr>
        <w:tc>
          <w:tcPr>
            <w:tcW w:w="4876" w:type="dxa"/>
          </w:tcPr>
          <w:p w14:paraId="1ABDBD34" w14:textId="77777777" w:rsidR="009A1AD4" w:rsidRPr="008D13C2" w:rsidRDefault="009A1AD4" w:rsidP="00BE2F25">
            <w:pPr>
              <w:pStyle w:val="Normal6a"/>
            </w:pPr>
          </w:p>
        </w:tc>
        <w:tc>
          <w:tcPr>
            <w:tcW w:w="4876" w:type="dxa"/>
          </w:tcPr>
          <w:p w14:paraId="7C10314F" w14:textId="77777777" w:rsidR="009A1AD4" w:rsidRPr="008D13C2" w:rsidRDefault="009A1AD4" w:rsidP="00BE2F25">
            <w:pPr>
              <w:pStyle w:val="Normal6a"/>
            </w:pPr>
            <w:r w:rsidRPr="008D13C2">
              <w:rPr>
                <w:b/>
                <w:i/>
              </w:rPr>
              <w:t>2 bis.</w:t>
            </w:r>
            <w:r w:rsidRPr="008D13C2">
              <w:tab/>
            </w:r>
            <w:r w:rsidRPr="008D13C2">
              <w:rPr>
                <w:b/>
                <w:i/>
              </w:rPr>
              <w:t>Cuando no se pueda determinar el Estado miembro responsable con arreglo a los criterios establecidos en el presente capítulo, se determinará mediante el mecanismo automático de solidaridad al que hace referencia el capítulo I de la parte IV.</w:t>
            </w:r>
          </w:p>
        </w:tc>
      </w:tr>
    </w:tbl>
    <w:p w14:paraId="0FB9FCA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{IT}</w:t>
      </w:r>
      <w:r w:rsidRPr="008D13C2">
        <w:t>it</w:t>
      </w:r>
      <w:r w:rsidRPr="008D13C2">
        <w:rPr>
          <w:rStyle w:val="HideTWBExt"/>
          <w:noProof w:val="0"/>
        </w:rPr>
        <w:t>&lt;/Original&gt;</w:t>
      </w:r>
    </w:p>
    <w:p w14:paraId="6D1DA1D3" w14:textId="77777777" w:rsidR="009A1AD4" w:rsidRPr="008D13C2" w:rsidRDefault="009A1AD4" w:rsidP="009A1AD4">
      <w:r w:rsidRPr="008D13C2">
        <w:rPr>
          <w:rStyle w:val="HideTWBExt"/>
          <w:noProof w:val="0"/>
        </w:rPr>
        <w:t>&lt;/Amend&gt;</w:t>
      </w:r>
    </w:p>
    <w:p w14:paraId="27D3C46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1499</w:t>
      </w:r>
      <w:r w:rsidRPr="008D13C2">
        <w:rPr>
          <w:rStyle w:val="HideTWBExt"/>
          <w:b w:val="0"/>
          <w:noProof w:val="0"/>
        </w:rPr>
        <w:t>&lt;/NumAm&gt;</w:t>
      </w:r>
    </w:p>
    <w:p w14:paraId="02219F06"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w:t>
      </w:r>
      <w:r w:rsidRPr="008D13C2">
        <w:rPr>
          <w:rStyle w:val="HideTWBExt"/>
          <w:b w:val="0"/>
          <w:noProof w:val="0"/>
        </w:rPr>
        <w:t>&lt;/Members&gt;</w:t>
      </w:r>
    </w:p>
    <w:p w14:paraId="5EDE5E3A" w14:textId="77777777" w:rsidR="009A1AD4" w:rsidRPr="008D13C2" w:rsidRDefault="009A1AD4" w:rsidP="009A1AD4">
      <w:pPr>
        <w:pStyle w:val="NormalBold"/>
      </w:pPr>
      <w:r w:rsidRPr="008D13C2">
        <w:rPr>
          <w:rStyle w:val="HideTWBExt"/>
          <w:b w:val="0"/>
          <w:noProof w:val="0"/>
        </w:rPr>
        <w:t>&lt;/RepeatBlock-By&gt;</w:t>
      </w:r>
    </w:p>
    <w:p w14:paraId="13D1C7F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1F21B7C" w14:textId="77777777" w:rsidR="009A1AD4" w:rsidRPr="008D13C2" w:rsidRDefault="009A1AD4" w:rsidP="009A1AD4">
      <w:pPr>
        <w:pStyle w:val="NormalBold"/>
      </w:pPr>
      <w:r w:rsidRPr="008D13C2">
        <w:rPr>
          <w:rStyle w:val="HideTWBExt"/>
          <w:b w:val="0"/>
          <w:noProof w:val="0"/>
        </w:rPr>
        <w:t>&lt;Article&gt;</w:t>
      </w:r>
      <w:r w:rsidRPr="008D13C2">
        <w:t>Artículo 14 – apartado 2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DC83308" w14:textId="77777777" w:rsidTr="00BE2F25">
        <w:trPr>
          <w:trHeight w:hRule="exact" w:val="240"/>
          <w:jc w:val="center"/>
        </w:trPr>
        <w:tc>
          <w:tcPr>
            <w:tcW w:w="9752" w:type="dxa"/>
            <w:gridSpan w:val="2"/>
          </w:tcPr>
          <w:p w14:paraId="7015576F" w14:textId="77777777" w:rsidR="009A1AD4" w:rsidRPr="008D13C2" w:rsidRDefault="009A1AD4" w:rsidP="00BE2F25"/>
        </w:tc>
      </w:tr>
      <w:tr w:rsidR="009A1AD4" w:rsidRPr="008D13C2" w14:paraId="65FA549C" w14:textId="77777777" w:rsidTr="00BE2F25">
        <w:trPr>
          <w:trHeight w:val="240"/>
          <w:jc w:val="center"/>
        </w:trPr>
        <w:tc>
          <w:tcPr>
            <w:tcW w:w="4876" w:type="dxa"/>
          </w:tcPr>
          <w:p w14:paraId="045AC7E6" w14:textId="77777777" w:rsidR="009A1AD4" w:rsidRPr="008D13C2" w:rsidRDefault="009A1AD4" w:rsidP="00BE2F25">
            <w:pPr>
              <w:pStyle w:val="AmColumnHeading"/>
            </w:pPr>
            <w:r w:rsidRPr="008D13C2">
              <w:t>Texto de la Comisión</w:t>
            </w:r>
          </w:p>
        </w:tc>
        <w:tc>
          <w:tcPr>
            <w:tcW w:w="4876" w:type="dxa"/>
          </w:tcPr>
          <w:p w14:paraId="29B37E20" w14:textId="77777777" w:rsidR="009A1AD4" w:rsidRPr="008D13C2" w:rsidRDefault="009A1AD4" w:rsidP="00BE2F25">
            <w:pPr>
              <w:pStyle w:val="AmColumnHeading"/>
            </w:pPr>
            <w:r w:rsidRPr="008D13C2">
              <w:t>Enmienda</w:t>
            </w:r>
          </w:p>
        </w:tc>
      </w:tr>
      <w:tr w:rsidR="009A1AD4" w:rsidRPr="008D13C2" w14:paraId="312FBF15" w14:textId="77777777" w:rsidTr="00BE2F25">
        <w:trPr>
          <w:jc w:val="center"/>
        </w:trPr>
        <w:tc>
          <w:tcPr>
            <w:tcW w:w="4876" w:type="dxa"/>
          </w:tcPr>
          <w:p w14:paraId="4F8CCD59" w14:textId="77777777" w:rsidR="009A1AD4" w:rsidRPr="008D13C2" w:rsidRDefault="009A1AD4" w:rsidP="00BE2F25">
            <w:pPr>
              <w:pStyle w:val="Normal6a"/>
            </w:pPr>
          </w:p>
        </w:tc>
        <w:tc>
          <w:tcPr>
            <w:tcW w:w="4876" w:type="dxa"/>
          </w:tcPr>
          <w:p w14:paraId="67AE9FA7" w14:textId="77777777" w:rsidR="009A1AD4" w:rsidRPr="008D13C2" w:rsidRDefault="009A1AD4" w:rsidP="00BE2F25">
            <w:pPr>
              <w:pStyle w:val="Normal6a"/>
            </w:pPr>
            <w:r w:rsidRPr="008D13C2">
              <w:rPr>
                <w:b/>
                <w:i/>
              </w:rPr>
              <w:t>2 bis.</w:t>
            </w:r>
            <w:r w:rsidRPr="008D13C2">
              <w:tab/>
            </w:r>
            <w:r w:rsidRPr="008D13C2">
              <w:rPr>
                <w:b/>
                <w:i/>
              </w:rPr>
              <w:t>Los artículos 20 bis y 20 ter no se aplicarán si el solicitante llegó antes de forma irregular a otro Estado miembro.</w:t>
            </w:r>
          </w:p>
        </w:tc>
      </w:tr>
    </w:tbl>
    <w:p w14:paraId="0FC2544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D291FB6" w14:textId="77777777" w:rsidR="009A1AD4" w:rsidRPr="008D13C2" w:rsidRDefault="009A1AD4" w:rsidP="009A1AD4">
      <w:r w:rsidRPr="008D13C2">
        <w:rPr>
          <w:rStyle w:val="HideTWBExt"/>
          <w:noProof w:val="0"/>
        </w:rPr>
        <w:t>&lt;/Amend&gt;</w:t>
      </w:r>
    </w:p>
    <w:p w14:paraId="5AB9066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1500</w:t>
      </w:r>
      <w:r w:rsidRPr="008D13C2">
        <w:rPr>
          <w:rStyle w:val="HideTWBExt"/>
          <w:b w:val="0"/>
          <w:noProof w:val="0"/>
        </w:rPr>
        <w:t>&lt;/NumAm&gt;</w:t>
      </w:r>
    </w:p>
    <w:p w14:paraId="0737B860"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7FA8E043" w14:textId="77777777" w:rsidR="009A1AD4" w:rsidRPr="008D13C2" w:rsidRDefault="009A1AD4" w:rsidP="009A1AD4">
      <w:pPr>
        <w:pStyle w:val="NormalBold"/>
      </w:pPr>
      <w:r w:rsidRPr="008D13C2">
        <w:rPr>
          <w:rStyle w:val="HideTWBExt"/>
          <w:b w:val="0"/>
          <w:noProof w:val="0"/>
        </w:rPr>
        <w:t>&lt;/RepeatBlock-By&gt;</w:t>
      </w:r>
    </w:p>
    <w:p w14:paraId="0CB05CA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4E0603E" w14:textId="77777777" w:rsidR="009A1AD4" w:rsidRPr="008D13C2" w:rsidRDefault="009A1AD4" w:rsidP="009A1AD4">
      <w:pPr>
        <w:pStyle w:val="NormalBold"/>
      </w:pPr>
      <w:r w:rsidRPr="008D13C2">
        <w:rPr>
          <w:rStyle w:val="HideTWBExt"/>
          <w:b w:val="0"/>
          <w:noProof w:val="0"/>
        </w:rPr>
        <w:t>&lt;Article&gt;</w:t>
      </w:r>
      <w:r w:rsidRPr="008D13C2">
        <w:t>Artículo 14 – apartado 2 ter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7D3C696" w14:textId="77777777" w:rsidTr="00BE2F25">
        <w:trPr>
          <w:trHeight w:hRule="exact" w:val="240"/>
          <w:jc w:val="center"/>
        </w:trPr>
        <w:tc>
          <w:tcPr>
            <w:tcW w:w="9752" w:type="dxa"/>
            <w:gridSpan w:val="2"/>
          </w:tcPr>
          <w:p w14:paraId="0ED90CFC" w14:textId="77777777" w:rsidR="009A1AD4" w:rsidRPr="008D13C2" w:rsidRDefault="009A1AD4" w:rsidP="00BE2F25"/>
        </w:tc>
      </w:tr>
      <w:tr w:rsidR="009A1AD4" w:rsidRPr="008D13C2" w14:paraId="7CA3090E" w14:textId="77777777" w:rsidTr="00BE2F25">
        <w:trPr>
          <w:trHeight w:val="240"/>
          <w:jc w:val="center"/>
        </w:trPr>
        <w:tc>
          <w:tcPr>
            <w:tcW w:w="4876" w:type="dxa"/>
          </w:tcPr>
          <w:p w14:paraId="52763452" w14:textId="77777777" w:rsidR="009A1AD4" w:rsidRPr="008D13C2" w:rsidRDefault="009A1AD4" w:rsidP="00BE2F25">
            <w:pPr>
              <w:pStyle w:val="AmColumnHeading"/>
            </w:pPr>
            <w:r w:rsidRPr="008D13C2">
              <w:t>Texto de la Comisión</w:t>
            </w:r>
          </w:p>
        </w:tc>
        <w:tc>
          <w:tcPr>
            <w:tcW w:w="4876" w:type="dxa"/>
          </w:tcPr>
          <w:p w14:paraId="1BC200BD" w14:textId="77777777" w:rsidR="009A1AD4" w:rsidRPr="008D13C2" w:rsidRDefault="009A1AD4" w:rsidP="00BE2F25">
            <w:pPr>
              <w:pStyle w:val="AmColumnHeading"/>
            </w:pPr>
            <w:r w:rsidRPr="008D13C2">
              <w:t>Enmienda</w:t>
            </w:r>
          </w:p>
        </w:tc>
      </w:tr>
      <w:tr w:rsidR="009A1AD4" w:rsidRPr="008D13C2" w14:paraId="55A3CA10" w14:textId="77777777" w:rsidTr="00BE2F25">
        <w:trPr>
          <w:jc w:val="center"/>
        </w:trPr>
        <w:tc>
          <w:tcPr>
            <w:tcW w:w="4876" w:type="dxa"/>
          </w:tcPr>
          <w:p w14:paraId="159F5959" w14:textId="77777777" w:rsidR="009A1AD4" w:rsidRPr="008D13C2" w:rsidRDefault="009A1AD4" w:rsidP="00BE2F25">
            <w:pPr>
              <w:pStyle w:val="Normal6a"/>
            </w:pPr>
          </w:p>
        </w:tc>
        <w:tc>
          <w:tcPr>
            <w:tcW w:w="4876" w:type="dxa"/>
          </w:tcPr>
          <w:p w14:paraId="1D33572B" w14:textId="77777777" w:rsidR="009A1AD4" w:rsidRPr="008D13C2" w:rsidRDefault="009A1AD4" w:rsidP="00BE2F25">
            <w:pPr>
              <w:pStyle w:val="Normal6a"/>
            </w:pPr>
            <w:r w:rsidRPr="008D13C2">
              <w:rPr>
                <w:b/>
                <w:i/>
              </w:rPr>
              <w:t>2 ter.</w:t>
            </w:r>
            <w:r w:rsidRPr="008D13C2">
              <w:tab/>
            </w:r>
            <w:r w:rsidRPr="008D13C2">
              <w:rPr>
                <w:b/>
                <w:i/>
              </w:rPr>
              <w:t>Ese Estado miembro, asistido por la Agencia de Asilo, organizará, a la llegada o después del desembarco, incluso tras las operaciones y actividades de búsqueda y salvamento, una entrevista con el solicitante para identificar sus vínculos significativos con uno o varios Estados miembros, incluido el de llegada. El solicitante tiene derecho a ser informado y a cooperar de acuerdo con el artículo 11 del presente Reglamento.</w:t>
            </w:r>
          </w:p>
        </w:tc>
      </w:tr>
    </w:tbl>
    <w:p w14:paraId="078B9F8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274D8F7" w14:textId="77777777" w:rsidR="009A1AD4" w:rsidRPr="008D13C2" w:rsidRDefault="009A1AD4" w:rsidP="009A1AD4">
      <w:r w:rsidRPr="008D13C2">
        <w:rPr>
          <w:rStyle w:val="HideTWBExt"/>
          <w:noProof w:val="0"/>
        </w:rPr>
        <w:t>&lt;/Amend&gt;</w:t>
      </w:r>
    </w:p>
    <w:p w14:paraId="7B784C0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1501</w:t>
      </w:r>
      <w:r w:rsidRPr="008D13C2">
        <w:rPr>
          <w:rStyle w:val="HideTWBExt"/>
          <w:b w:val="0"/>
          <w:noProof w:val="0"/>
        </w:rPr>
        <w:t>&lt;/NumAm&gt;</w:t>
      </w:r>
    </w:p>
    <w:p w14:paraId="5108D020"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5A254EF0" w14:textId="77777777" w:rsidR="009A1AD4" w:rsidRPr="008D13C2" w:rsidRDefault="009A1AD4" w:rsidP="009A1AD4">
      <w:pPr>
        <w:pStyle w:val="NormalBold"/>
      </w:pPr>
      <w:r w:rsidRPr="008D13C2">
        <w:rPr>
          <w:rStyle w:val="HideTWBExt"/>
          <w:b w:val="0"/>
          <w:noProof w:val="0"/>
        </w:rPr>
        <w:t>&lt;/RepeatBlock-By&gt;</w:t>
      </w:r>
    </w:p>
    <w:p w14:paraId="64523BE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1D20522" w14:textId="77777777" w:rsidR="009A1AD4" w:rsidRPr="008D13C2" w:rsidRDefault="009A1AD4" w:rsidP="009A1AD4">
      <w:pPr>
        <w:pStyle w:val="NormalBold"/>
      </w:pPr>
      <w:r w:rsidRPr="008D13C2">
        <w:rPr>
          <w:rStyle w:val="HideTWBExt"/>
          <w:b w:val="0"/>
          <w:noProof w:val="0"/>
        </w:rPr>
        <w:t>&lt;Article&gt;</w:t>
      </w:r>
      <w:r w:rsidRPr="008D13C2">
        <w:t>Artículo 14 – apartado 2 quater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135DF50" w14:textId="77777777" w:rsidTr="00BE2F25">
        <w:trPr>
          <w:trHeight w:hRule="exact" w:val="240"/>
          <w:jc w:val="center"/>
        </w:trPr>
        <w:tc>
          <w:tcPr>
            <w:tcW w:w="9752" w:type="dxa"/>
            <w:gridSpan w:val="2"/>
          </w:tcPr>
          <w:p w14:paraId="311BC3DE" w14:textId="77777777" w:rsidR="009A1AD4" w:rsidRPr="008D13C2" w:rsidRDefault="009A1AD4" w:rsidP="00BE2F25"/>
        </w:tc>
      </w:tr>
      <w:tr w:rsidR="009A1AD4" w:rsidRPr="008D13C2" w14:paraId="35CEF306" w14:textId="77777777" w:rsidTr="00BE2F25">
        <w:trPr>
          <w:trHeight w:val="240"/>
          <w:jc w:val="center"/>
        </w:trPr>
        <w:tc>
          <w:tcPr>
            <w:tcW w:w="4876" w:type="dxa"/>
          </w:tcPr>
          <w:p w14:paraId="5AC4B45C" w14:textId="77777777" w:rsidR="009A1AD4" w:rsidRPr="008D13C2" w:rsidRDefault="009A1AD4" w:rsidP="00BE2F25">
            <w:pPr>
              <w:pStyle w:val="AmColumnHeading"/>
            </w:pPr>
            <w:r w:rsidRPr="008D13C2">
              <w:t>Texto de la Comisión</w:t>
            </w:r>
          </w:p>
        </w:tc>
        <w:tc>
          <w:tcPr>
            <w:tcW w:w="4876" w:type="dxa"/>
          </w:tcPr>
          <w:p w14:paraId="47482562" w14:textId="77777777" w:rsidR="009A1AD4" w:rsidRPr="008D13C2" w:rsidRDefault="009A1AD4" w:rsidP="00BE2F25">
            <w:pPr>
              <w:pStyle w:val="AmColumnHeading"/>
            </w:pPr>
            <w:r w:rsidRPr="008D13C2">
              <w:t>Enmienda</w:t>
            </w:r>
          </w:p>
        </w:tc>
      </w:tr>
      <w:tr w:rsidR="009A1AD4" w:rsidRPr="008D13C2" w14:paraId="078063BD" w14:textId="77777777" w:rsidTr="00BE2F25">
        <w:trPr>
          <w:jc w:val="center"/>
        </w:trPr>
        <w:tc>
          <w:tcPr>
            <w:tcW w:w="4876" w:type="dxa"/>
          </w:tcPr>
          <w:p w14:paraId="5F4DFF86" w14:textId="77777777" w:rsidR="009A1AD4" w:rsidRPr="008D13C2" w:rsidRDefault="009A1AD4" w:rsidP="00BE2F25">
            <w:pPr>
              <w:pStyle w:val="Normal6a"/>
            </w:pPr>
          </w:p>
        </w:tc>
        <w:tc>
          <w:tcPr>
            <w:tcW w:w="4876" w:type="dxa"/>
          </w:tcPr>
          <w:p w14:paraId="4E50A96C" w14:textId="77777777" w:rsidR="009A1AD4" w:rsidRPr="008D13C2" w:rsidRDefault="009A1AD4" w:rsidP="00BE2F25">
            <w:pPr>
              <w:pStyle w:val="Normal6a"/>
            </w:pPr>
            <w:r w:rsidRPr="008D13C2">
              <w:rPr>
                <w:b/>
                <w:i/>
              </w:rPr>
              <w:t>2 quater.</w:t>
            </w:r>
            <w:r w:rsidRPr="008D13C2">
              <w:tab/>
            </w:r>
            <w:r w:rsidRPr="008D13C2">
              <w:rPr>
                <w:b/>
                <w:i/>
              </w:rPr>
              <w:t>El Estado miembro con el que el solicitante tenga vínculos significativos será responsable de examinar la solicitud de protección internacional. Si la persona tiene vínculos significativos con más de un Estado miembro, el solicitante podrá expresar su preferencia. En caso contrario, el Estado miembro responsable será el que haya recibido un menor número de solicitudes respecto de la cuota calculada con arreglo al artículo 54.</w:t>
            </w:r>
          </w:p>
        </w:tc>
      </w:tr>
    </w:tbl>
    <w:p w14:paraId="637EF26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826EBE2" w14:textId="77777777" w:rsidR="009A1AD4" w:rsidRPr="008D13C2" w:rsidRDefault="009A1AD4" w:rsidP="009A1AD4">
      <w:r w:rsidRPr="008D13C2">
        <w:rPr>
          <w:rStyle w:val="HideTWBExt"/>
          <w:noProof w:val="0"/>
        </w:rPr>
        <w:t>&lt;/Amend&gt;</w:t>
      </w:r>
    </w:p>
    <w:p w14:paraId="204058D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1502</w:t>
      </w:r>
      <w:r w:rsidRPr="008D13C2">
        <w:rPr>
          <w:rStyle w:val="HideTWBExt"/>
          <w:b w:val="0"/>
          <w:noProof w:val="0"/>
        </w:rPr>
        <w:t>&lt;/NumAm&gt;</w:t>
      </w:r>
    </w:p>
    <w:p w14:paraId="5F9C83E5"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127CE1F4" w14:textId="77777777" w:rsidR="009A1AD4" w:rsidRPr="008D13C2" w:rsidRDefault="009A1AD4" w:rsidP="009A1AD4">
      <w:pPr>
        <w:pStyle w:val="NormalBold"/>
      </w:pPr>
      <w:r w:rsidRPr="008D13C2">
        <w:rPr>
          <w:rStyle w:val="HideTWBExt"/>
          <w:b w:val="0"/>
          <w:noProof w:val="0"/>
        </w:rPr>
        <w:t>&lt;/RepeatBlock-By&gt;</w:t>
      </w:r>
    </w:p>
    <w:p w14:paraId="5BF5077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22D0293" w14:textId="77777777" w:rsidR="009A1AD4" w:rsidRPr="008D13C2" w:rsidRDefault="009A1AD4" w:rsidP="009A1AD4">
      <w:pPr>
        <w:pStyle w:val="NormalBold"/>
      </w:pPr>
      <w:r w:rsidRPr="008D13C2">
        <w:rPr>
          <w:rStyle w:val="HideTWBExt"/>
          <w:b w:val="0"/>
          <w:noProof w:val="0"/>
        </w:rPr>
        <w:t>&lt;Article&gt;</w:t>
      </w:r>
      <w:r w:rsidRPr="008D13C2">
        <w:t>Artículo 14 – apartado 2 quinquies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6E6526B" w14:textId="77777777" w:rsidTr="00BE2F25">
        <w:trPr>
          <w:trHeight w:hRule="exact" w:val="240"/>
          <w:jc w:val="center"/>
        </w:trPr>
        <w:tc>
          <w:tcPr>
            <w:tcW w:w="9752" w:type="dxa"/>
            <w:gridSpan w:val="2"/>
          </w:tcPr>
          <w:p w14:paraId="73C8BC22" w14:textId="77777777" w:rsidR="009A1AD4" w:rsidRPr="008D13C2" w:rsidRDefault="009A1AD4" w:rsidP="00BE2F25"/>
        </w:tc>
      </w:tr>
      <w:tr w:rsidR="009A1AD4" w:rsidRPr="008D13C2" w14:paraId="006B9B25" w14:textId="77777777" w:rsidTr="00BE2F25">
        <w:trPr>
          <w:trHeight w:val="240"/>
          <w:jc w:val="center"/>
        </w:trPr>
        <w:tc>
          <w:tcPr>
            <w:tcW w:w="4876" w:type="dxa"/>
          </w:tcPr>
          <w:p w14:paraId="7CF4CCA0" w14:textId="77777777" w:rsidR="009A1AD4" w:rsidRPr="008D13C2" w:rsidRDefault="009A1AD4" w:rsidP="00BE2F25">
            <w:pPr>
              <w:pStyle w:val="AmColumnHeading"/>
            </w:pPr>
            <w:r w:rsidRPr="008D13C2">
              <w:t>Texto de la Comisión</w:t>
            </w:r>
          </w:p>
        </w:tc>
        <w:tc>
          <w:tcPr>
            <w:tcW w:w="4876" w:type="dxa"/>
          </w:tcPr>
          <w:p w14:paraId="565B1CC5" w14:textId="77777777" w:rsidR="009A1AD4" w:rsidRPr="008D13C2" w:rsidRDefault="009A1AD4" w:rsidP="00BE2F25">
            <w:pPr>
              <w:pStyle w:val="AmColumnHeading"/>
            </w:pPr>
            <w:r w:rsidRPr="008D13C2">
              <w:t>Enmienda</w:t>
            </w:r>
          </w:p>
        </w:tc>
      </w:tr>
      <w:tr w:rsidR="009A1AD4" w:rsidRPr="008D13C2" w14:paraId="58820AAD" w14:textId="77777777" w:rsidTr="00BE2F25">
        <w:trPr>
          <w:jc w:val="center"/>
        </w:trPr>
        <w:tc>
          <w:tcPr>
            <w:tcW w:w="4876" w:type="dxa"/>
          </w:tcPr>
          <w:p w14:paraId="3B2B8B4C" w14:textId="77777777" w:rsidR="009A1AD4" w:rsidRPr="008D13C2" w:rsidRDefault="009A1AD4" w:rsidP="00BE2F25">
            <w:pPr>
              <w:pStyle w:val="Normal6a"/>
            </w:pPr>
          </w:p>
        </w:tc>
        <w:tc>
          <w:tcPr>
            <w:tcW w:w="4876" w:type="dxa"/>
          </w:tcPr>
          <w:p w14:paraId="108BA693" w14:textId="77777777" w:rsidR="009A1AD4" w:rsidRPr="008D13C2" w:rsidRDefault="009A1AD4" w:rsidP="00BE2F25">
            <w:pPr>
              <w:pStyle w:val="Normal6a"/>
            </w:pPr>
            <w:r w:rsidRPr="008D13C2">
              <w:rPr>
                <w:b/>
                <w:i/>
              </w:rPr>
              <w:t>2 quinquies.</w:t>
            </w:r>
            <w:r w:rsidRPr="008D13C2">
              <w:tab/>
            </w:r>
            <w:r w:rsidRPr="008D13C2">
              <w:rPr>
                <w:b/>
                <w:i/>
              </w:rPr>
              <w:t>El Estado miembro de llegada, en cooperación con la Agencia de Asilo, informará al solicitante de la determinación y de las modalidades del traslado al Estado miembro responsable del examen, de conformidad con el artículo 32 del presente Reglamento.</w:t>
            </w:r>
          </w:p>
        </w:tc>
      </w:tr>
    </w:tbl>
    <w:p w14:paraId="0FE06E4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FF48FE9" w14:textId="77777777" w:rsidR="009A1AD4" w:rsidRPr="008D13C2" w:rsidRDefault="009A1AD4" w:rsidP="009A1AD4">
      <w:r w:rsidRPr="008D13C2">
        <w:rPr>
          <w:rStyle w:val="HideTWBExt"/>
          <w:noProof w:val="0"/>
        </w:rPr>
        <w:t>&lt;/Amend&gt;</w:t>
      </w:r>
    </w:p>
    <w:p w14:paraId="18C11C4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1503</w:t>
      </w:r>
      <w:r w:rsidRPr="008D13C2">
        <w:rPr>
          <w:rStyle w:val="HideTWBExt"/>
          <w:b w:val="0"/>
          <w:noProof w:val="0"/>
        </w:rPr>
        <w:t>&lt;/NumAm&gt;</w:t>
      </w:r>
    </w:p>
    <w:p w14:paraId="4365851D"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28B0766A" w14:textId="77777777" w:rsidR="009A1AD4" w:rsidRPr="008D13C2" w:rsidRDefault="009A1AD4" w:rsidP="009A1AD4">
      <w:pPr>
        <w:pStyle w:val="NormalBold"/>
      </w:pPr>
      <w:r w:rsidRPr="008D13C2">
        <w:rPr>
          <w:rStyle w:val="HideTWBExt"/>
          <w:b w:val="0"/>
          <w:noProof w:val="0"/>
        </w:rPr>
        <w:t>&lt;/RepeatBlock-By&gt;</w:t>
      </w:r>
    </w:p>
    <w:p w14:paraId="14BB81E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8740429" w14:textId="77777777" w:rsidR="009A1AD4" w:rsidRPr="008D13C2" w:rsidRDefault="009A1AD4" w:rsidP="009A1AD4">
      <w:pPr>
        <w:pStyle w:val="NormalBold"/>
      </w:pPr>
      <w:r w:rsidRPr="008D13C2">
        <w:rPr>
          <w:rStyle w:val="HideTWBExt"/>
          <w:b w:val="0"/>
          <w:noProof w:val="0"/>
        </w:rPr>
        <w:t>&lt;Article&gt;</w:t>
      </w:r>
      <w:r w:rsidRPr="008D13C2">
        <w:t>Artículo 14 – apartado 2 sexies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E99A54F" w14:textId="77777777" w:rsidTr="00BE2F25">
        <w:trPr>
          <w:trHeight w:hRule="exact" w:val="240"/>
          <w:jc w:val="center"/>
        </w:trPr>
        <w:tc>
          <w:tcPr>
            <w:tcW w:w="9752" w:type="dxa"/>
            <w:gridSpan w:val="2"/>
          </w:tcPr>
          <w:p w14:paraId="15D09966" w14:textId="77777777" w:rsidR="009A1AD4" w:rsidRPr="008D13C2" w:rsidRDefault="009A1AD4" w:rsidP="00BE2F25"/>
        </w:tc>
      </w:tr>
      <w:tr w:rsidR="009A1AD4" w:rsidRPr="008D13C2" w14:paraId="02AFC888" w14:textId="77777777" w:rsidTr="00BE2F25">
        <w:trPr>
          <w:trHeight w:val="240"/>
          <w:jc w:val="center"/>
        </w:trPr>
        <w:tc>
          <w:tcPr>
            <w:tcW w:w="4876" w:type="dxa"/>
          </w:tcPr>
          <w:p w14:paraId="6767BDEF" w14:textId="77777777" w:rsidR="009A1AD4" w:rsidRPr="008D13C2" w:rsidRDefault="009A1AD4" w:rsidP="00BE2F25">
            <w:pPr>
              <w:pStyle w:val="AmColumnHeading"/>
            </w:pPr>
            <w:r w:rsidRPr="008D13C2">
              <w:t>Texto de la Comisión</w:t>
            </w:r>
          </w:p>
        </w:tc>
        <w:tc>
          <w:tcPr>
            <w:tcW w:w="4876" w:type="dxa"/>
          </w:tcPr>
          <w:p w14:paraId="11EE6BF1" w14:textId="77777777" w:rsidR="009A1AD4" w:rsidRPr="008D13C2" w:rsidRDefault="009A1AD4" w:rsidP="00BE2F25">
            <w:pPr>
              <w:pStyle w:val="AmColumnHeading"/>
            </w:pPr>
            <w:r w:rsidRPr="008D13C2">
              <w:t>Enmienda</w:t>
            </w:r>
          </w:p>
        </w:tc>
      </w:tr>
      <w:tr w:rsidR="009A1AD4" w:rsidRPr="008D13C2" w14:paraId="4560AD0B" w14:textId="77777777" w:rsidTr="00BE2F25">
        <w:trPr>
          <w:jc w:val="center"/>
        </w:trPr>
        <w:tc>
          <w:tcPr>
            <w:tcW w:w="4876" w:type="dxa"/>
          </w:tcPr>
          <w:p w14:paraId="2CACC3ED" w14:textId="77777777" w:rsidR="009A1AD4" w:rsidRPr="008D13C2" w:rsidRDefault="009A1AD4" w:rsidP="00BE2F25">
            <w:pPr>
              <w:pStyle w:val="Normal6a"/>
            </w:pPr>
          </w:p>
        </w:tc>
        <w:tc>
          <w:tcPr>
            <w:tcW w:w="4876" w:type="dxa"/>
          </w:tcPr>
          <w:p w14:paraId="7AE52F9E" w14:textId="77777777" w:rsidR="009A1AD4" w:rsidRPr="008D13C2" w:rsidRDefault="009A1AD4" w:rsidP="00BE2F25">
            <w:pPr>
              <w:pStyle w:val="Normal6a"/>
            </w:pPr>
            <w:r w:rsidRPr="008D13C2">
              <w:rPr>
                <w:b/>
                <w:i/>
              </w:rPr>
              <w:t>2 sexies.</w:t>
            </w:r>
            <w:r w:rsidRPr="008D13C2">
              <w:tab/>
            </w:r>
            <w:r w:rsidRPr="008D13C2">
              <w:rPr>
                <w:b/>
                <w:i/>
              </w:rPr>
              <w:t>Si no se establecen vínculos significativos con un Estado miembro o no son aplicables los criterios enumerados en el presente capítulo, se aplicará el procedimiento establecido en el artículo 45 del presente Reglamento.</w:t>
            </w:r>
          </w:p>
        </w:tc>
      </w:tr>
    </w:tbl>
    <w:p w14:paraId="28DB678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41F4212" w14:textId="77777777" w:rsidR="009A1AD4" w:rsidRPr="008D13C2" w:rsidRDefault="009A1AD4" w:rsidP="009A1AD4">
      <w:r w:rsidRPr="008D13C2">
        <w:rPr>
          <w:rStyle w:val="HideTWBExt"/>
          <w:noProof w:val="0"/>
        </w:rPr>
        <w:t>&lt;/Amend&gt;</w:t>
      </w:r>
    </w:p>
    <w:p w14:paraId="7547D66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1504</w:t>
      </w:r>
      <w:r w:rsidRPr="008D13C2">
        <w:rPr>
          <w:rStyle w:val="HideTWBExt"/>
          <w:b w:val="0"/>
          <w:noProof w:val="0"/>
        </w:rPr>
        <w:t>&lt;/NumAm&gt;</w:t>
      </w:r>
    </w:p>
    <w:p w14:paraId="5FF83229"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4FA93087" w14:textId="77777777" w:rsidR="009A1AD4" w:rsidRPr="008D13C2" w:rsidRDefault="009A1AD4" w:rsidP="009A1AD4">
      <w:pPr>
        <w:pStyle w:val="NormalBold"/>
      </w:pPr>
      <w:r w:rsidRPr="008D13C2">
        <w:rPr>
          <w:rStyle w:val="HideTWBExt"/>
          <w:b w:val="0"/>
          <w:noProof w:val="0"/>
        </w:rPr>
        <w:t>&lt;/RepeatBlock-By&gt;</w:t>
      </w:r>
    </w:p>
    <w:p w14:paraId="28B7788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197591D" w14:textId="77777777" w:rsidR="009A1AD4" w:rsidRPr="008D13C2" w:rsidRDefault="009A1AD4" w:rsidP="009A1AD4">
      <w:pPr>
        <w:pStyle w:val="NormalBold"/>
      </w:pPr>
      <w:r w:rsidRPr="008D13C2">
        <w:rPr>
          <w:rStyle w:val="HideTWBExt"/>
          <w:b w:val="0"/>
          <w:noProof w:val="0"/>
        </w:rPr>
        <w:t>&lt;Article&gt;</w:t>
      </w:r>
      <w:r w:rsidRPr="008D13C2">
        <w:t>Artículo 15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FA9B28E" w14:textId="77777777" w:rsidTr="00BE2F25">
        <w:trPr>
          <w:trHeight w:hRule="exact" w:val="240"/>
          <w:jc w:val="center"/>
        </w:trPr>
        <w:tc>
          <w:tcPr>
            <w:tcW w:w="9752" w:type="dxa"/>
            <w:gridSpan w:val="2"/>
          </w:tcPr>
          <w:p w14:paraId="46427C5C" w14:textId="77777777" w:rsidR="009A1AD4" w:rsidRPr="008D13C2" w:rsidRDefault="009A1AD4" w:rsidP="00BE2F25"/>
        </w:tc>
      </w:tr>
      <w:tr w:rsidR="009A1AD4" w:rsidRPr="008D13C2" w14:paraId="0EC68893" w14:textId="77777777" w:rsidTr="00BE2F25">
        <w:trPr>
          <w:trHeight w:val="240"/>
          <w:jc w:val="center"/>
        </w:trPr>
        <w:tc>
          <w:tcPr>
            <w:tcW w:w="4876" w:type="dxa"/>
          </w:tcPr>
          <w:p w14:paraId="2C33E953" w14:textId="77777777" w:rsidR="009A1AD4" w:rsidRPr="008D13C2" w:rsidRDefault="009A1AD4" w:rsidP="00BE2F25">
            <w:pPr>
              <w:pStyle w:val="AmColumnHeading"/>
            </w:pPr>
            <w:r w:rsidRPr="008D13C2">
              <w:t>Texto de la Comisión</w:t>
            </w:r>
          </w:p>
        </w:tc>
        <w:tc>
          <w:tcPr>
            <w:tcW w:w="4876" w:type="dxa"/>
          </w:tcPr>
          <w:p w14:paraId="5E8AD2D1" w14:textId="77777777" w:rsidR="009A1AD4" w:rsidRPr="008D13C2" w:rsidRDefault="009A1AD4" w:rsidP="00BE2F25">
            <w:pPr>
              <w:pStyle w:val="AmColumnHeading"/>
            </w:pPr>
            <w:r w:rsidRPr="008D13C2">
              <w:t>Enmienda</w:t>
            </w:r>
          </w:p>
        </w:tc>
      </w:tr>
      <w:tr w:rsidR="009A1AD4" w:rsidRPr="008D13C2" w14:paraId="286D4B53" w14:textId="77777777" w:rsidTr="00BE2F25">
        <w:trPr>
          <w:jc w:val="center"/>
        </w:trPr>
        <w:tc>
          <w:tcPr>
            <w:tcW w:w="4876" w:type="dxa"/>
          </w:tcPr>
          <w:p w14:paraId="71723169" w14:textId="77777777" w:rsidR="009A1AD4" w:rsidRPr="008D13C2" w:rsidRDefault="009A1AD4" w:rsidP="00BE2F25">
            <w:pPr>
              <w:pStyle w:val="Normal6a"/>
            </w:pPr>
            <w:r w:rsidRPr="008D13C2">
              <w:rPr>
                <w:b/>
                <w:i/>
              </w:rPr>
              <w:t>[...]</w:t>
            </w:r>
          </w:p>
        </w:tc>
        <w:tc>
          <w:tcPr>
            <w:tcW w:w="4876" w:type="dxa"/>
          </w:tcPr>
          <w:p w14:paraId="44DE8A52" w14:textId="77777777" w:rsidR="009A1AD4" w:rsidRPr="008D13C2" w:rsidRDefault="009A1AD4" w:rsidP="00BE2F25">
            <w:pPr>
              <w:pStyle w:val="Normal6a"/>
            </w:pPr>
            <w:r w:rsidRPr="008D13C2">
              <w:rPr>
                <w:b/>
                <w:i/>
              </w:rPr>
              <w:t>suprimido</w:t>
            </w:r>
          </w:p>
        </w:tc>
      </w:tr>
    </w:tbl>
    <w:p w14:paraId="03EF795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50E84FA" w14:textId="77777777" w:rsidR="009A1AD4" w:rsidRPr="008D13C2" w:rsidRDefault="009A1AD4" w:rsidP="009A1AD4">
      <w:r w:rsidRPr="008D13C2">
        <w:rPr>
          <w:rStyle w:val="HideTWBExt"/>
          <w:noProof w:val="0"/>
        </w:rPr>
        <w:t>&lt;/Amend&gt;</w:t>
      </w:r>
    </w:p>
    <w:p w14:paraId="76125AD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1505</w:t>
      </w:r>
      <w:r w:rsidRPr="008D13C2">
        <w:rPr>
          <w:rStyle w:val="HideTWBExt"/>
          <w:b w:val="0"/>
          <w:noProof w:val="0"/>
        </w:rPr>
        <w:t>&lt;/NumAm&gt;</w:t>
      </w:r>
    </w:p>
    <w:p w14:paraId="3933E776"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17436F5D" w14:textId="77777777" w:rsidR="009A1AD4" w:rsidRPr="008D13C2" w:rsidRDefault="009A1AD4" w:rsidP="009A1AD4">
      <w:pPr>
        <w:pStyle w:val="NormalBold"/>
      </w:pPr>
      <w:r w:rsidRPr="008D13C2">
        <w:rPr>
          <w:rStyle w:val="HideTWBExt"/>
          <w:b w:val="0"/>
          <w:noProof w:val="0"/>
        </w:rPr>
        <w:t>&lt;/RepeatBlock-By&gt;</w:t>
      </w:r>
    </w:p>
    <w:p w14:paraId="1113FFE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74E0954" w14:textId="77777777" w:rsidR="009A1AD4" w:rsidRPr="008D13C2" w:rsidRDefault="009A1AD4" w:rsidP="009A1AD4">
      <w:pPr>
        <w:pStyle w:val="NormalBold"/>
      </w:pPr>
      <w:r w:rsidRPr="008D13C2">
        <w:rPr>
          <w:rStyle w:val="HideTWBExt"/>
          <w:b w:val="0"/>
          <w:noProof w:val="0"/>
        </w:rPr>
        <w:t>&lt;Article&gt;</w:t>
      </w:r>
      <w:r w:rsidRPr="008D13C2">
        <w:t>Artículo 15 – título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AA2CD12" w14:textId="77777777" w:rsidTr="00BE2F25">
        <w:trPr>
          <w:trHeight w:hRule="exact" w:val="240"/>
          <w:jc w:val="center"/>
        </w:trPr>
        <w:tc>
          <w:tcPr>
            <w:tcW w:w="9752" w:type="dxa"/>
            <w:gridSpan w:val="2"/>
          </w:tcPr>
          <w:p w14:paraId="17C8BA61" w14:textId="77777777" w:rsidR="009A1AD4" w:rsidRPr="008D13C2" w:rsidRDefault="009A1AD4" w:rsidP="00BE2F25"/>
        </w:tc>
      </w:tr>
      <w:tr w:rsidR="009A1AD4" w:rsidRPr="008D13C2" w14:paraId="692058B6" w14:textId="77777777" w:rsidTr="00BE2F25">
        <w:trPr>
          <w:trHeight w:val="240"/>
          <w:jc w:val="center"/>
        </w:trPr>
        <w:tc>
          <w:tcPr>
            <w:tcW w:w="4876" w:type="dxa"/>
          </w:tcPr>
          <w:p w14:paraId="22A1D700" w14:textId="77777777" w:rsidR="009A1AD4" w:rsidRPr="008D13C2" w:rsidRDefault="009A1AD4" w:rsidP="00BE2F25">
            <w:pPr>
              <w:pStyle w:val="AmColumnHeading"/>
            </w:pPr>
            <w:r w:rsidRPr="008D13C2">
              <w:t>Texto de la Comisión</w:t>
            </w:r>
          </w:p>
        </w:tc>
        <w:tc>
          <w:tcPr>
            <w:tcW w:w="4876" w:type="dxa"/>
          </w:tcPr>
          <w:p w14:paraId="35C1DBF7" w14:textId="77777777" w:rsidR="009A1AD4" w:rsidRPr="008D13C2" w:rsidRDefault="009A1AD4" w:rsidP="00BE2F25">
            <w:pPr>
              <w:pStyle w:val="AmColumnHeading"/>
            </w:pPr>
            <w:r w:rsidRPr="008D13C2">
              <w:t>Enmienda</w:t>
            </w:r>
          </w:p>
        </w:tc>
      </w:tr>
      <w:tr w:rsidR="009A1AD4" w:rsidRPr="008D13C2" w14:paraId="22F864B8" w14:textId="77777777" w:rsidTr="00BE2F25">
        <w:trPr>
          <w:jc w:val="center"/>
        </w:trPr>
        <w:tc>
          <w:tcPr>
            <w:tcW w:w="4876" w:type="dxa"/>
          </w:tcPr>
          <w:p w14:paraId="18F830FC" w14:textId="77777777" w:rsidR="009A1AD4" w:rsidRPr="008D13C2" w:rsidRDefault="009A1AD4" w:rsidP="00BE2F25">
            <w:pPr>
              <w:pStyle w:val="Normal6a"/>
            </w:pPr>
            <w:r w:rsidRPr="008D13C2">
              <w:t xml:space="preserve">Menores </w:t>
            </w:r>
            <w:r w:rsidRPr="008D13C2">
              <w:rPr>
                <w:b/>
                <w:i/>
              </w:rPr>
              <w:t>no acompañados</w:t>
            </w:r>
          </w:p>
        </w:tc>
        <w:tc>
          <w:tcPr>
            <w:tcW w:w="4876" w:type="dxa"/>
          </w:tcPr>
          <w:p w14:paraId="047BF87C" w14:textId="77777777" w:rsidR="009A1AD4" w:rsidRPr="008D13C2" w:rsidRDefault="009A1AD4" w:rsidP="00BE2F25">
            <w:pPr>
              <w:pStyle w:val="Normal6a"/>
            </w:pPr>
            <w:r w:rsidRPr="008D13C2">
              <w:t>Menores</w:t>
            </w:r>
          </w:p>
        </w:tc>
      </w:tr>
    </w:tbl>
    <w:p w14:paraId="2E3CBF1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B7C6DF6" w14:textId="77777777" w:rsidR="009A1AD4" w:rsidRPr="008D13C2" w:rsidRDefault="009A1AD4" w:rsidP="009A1AD4">
      <w:r w:rsidRPr="008D13C2">
        <w:rPr>
          <w:rStyle w:val="HideTWBExt"/>
          <w:noProof w:val="0"/>
        </w:rPr>
        <w:t>&lt;/Amend&gt;</w:t>
      </w:r>
    </w:p>
    <w:p w14:paraId="1801F95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1506</w:t>
      </w:r>
      <w:r w:rsidRPr="008D13C2">
        <w:rPr>
          <w:rStyle w:val="HideTWBExt"/>
          <w:b w:val="0"/>
          <w:noProof w:val="0"/>
        </w:rPr>
        <w:t>&lt;/NumAm&gt;</w:t>
      </w:r>
    </w:p>
    <w:p w14:paraId="1EC7F9FE"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78CE56A0" w14:textId="77777777" w:rsidR="009A1AD4" w:rsidRPr="008D13C2" w:rsidRDefault="009A1AD4" w:rsidP="009A1AD4">
      <w:pPr>
        <w:pStyle w:val="NormalBold"/>
      </w:pPr>
      <w:r w:rsidRPr="008D13C2">
        <w:rPr>
          <w:rStyle w:val="HideTWBExt"/>
          <w:b w:val="0"/>
          <w:noProof w:val="0"/>
        </w:rPr>
        <w:t>&lt;/RepeatBlock-By&gt;</w:t>
      </w:r>
    </w:p>
    <w:p w14:paraId="1EDE23E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B1303A5" w14:textId="17908548" w:rsidR="009A1AD4" w:rsidRPr="008D13C2" w:rsidRDefault="009A1AD4" w:rsidP="009A1AD4">
      <w:pPr>
        <w:pStyle w:val="NormalBold"/>
      </w:pPr>
      <w:r w:rsidRPr="008D13C2">
        <w:rPr>
          <w:rStyle w:val="HideTWBExt"/>
          <w:b w:val="0"/>
          <w:noProof w:val="0"/>
        </w:rPr>
        <w:t>&lt;Article&gt;</w:t>
      </w:r>
      <w:r w:rsidRPr="008D13C2">
        <w:t xml:space="preserve">Artículo 15 – apartado </w:t>
      </w:r>
      <w:r w:rsidR="00790C3B" w:rsidRPr="008D13C2">
        <w:t>–</w:t>
      </w:r>
      <w:r w:rsidRPr="008D13C2">
        <w:t>1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1ED41AB" w14:textId="77777777" w:rsidTr="00BE2F25">
        <w:trPr>
          <w:trHeight w:hRule="exact" w:val="240"/>
          <w:jc w:val="center"/>
        </w:trPr>
        <w:tc>
          <w:tcPr>
            <w:tcW w:w="9752" w:type="dxa"/>
            <w:gridSpan w:val="2"/>
          </w:tcPr>
          <w:p w14:paraId="337F9E6B" w14:textId="77777777" w:rsidR="009A1AD4" w:rsidRPr="008D13C2" w:rsidRDefault="009A1AD4" w:rsidP="00BE2F25"/>
        </w:tc>
      </w:tr>
      <w:tr w:rsidR="009A1AD4" w:rsidRPr="008D13C2" w14:paraId="409A6418" w14:textId="77777777" w:rsidTr="00BE2F25">
        <w:trPr>
          <w:trHeight w:val="240"/>
          <w:jc w:val="center"/>
        </w:trPr>
        <w:tc>
          <w:tcPr>
            <w:tcW w:w="4876" w:type="dxa"/>
          </w:tcPr>
          <w:p w14:paraId="45FD0BF2" w14:textId="77777777" w:rsidR="009A1AD4" w:rsidRPr="008D13C2" w:rsidRDefault="009A1AD4" w:rsidP="00BE2F25">
            <w:pPr>
              <w:pStyle w:val="AmColumnHeading"/>
            </w:pPr>
            <w:r w:rsidRPr="008D13C2">
              <w:t>Texto de la Comisión</w:t>
            </w:r>
          </w:p>
        </w:tc>
        <w:tc>
          <w:tcPr>
            <w:tcW w:w="4876" w:type="dxa"/>
          </w:tcPr>
          <w:p w14:paraId="17C0200D" w14:textId="77777777" w:rsidR="009A1AD4" w:rsidRPr="008D13C2" w:rsidRDefault="009A1AD4" w:rsidP="00BE2F25">
            <w:pPr>
              <w:pStyle w:val="AmColumnHeading"/>
            </w:pPr>
            <w:r w:rsidRPr="008D13C2">
              <w:t>Enmienda</w:t>
            </w:r>
          </w:p>
        </w:tc>
      </w:tr>
      <w:tr w:rsidR="009A1AD4" w:rsidRPr="008D13C2" w14:paraId="04027381" w14:textId="77777777" w:rsidTr="00BE2F25">
        <w:trPr>
          <w:jc w:val="center"/>
        </w:trPr>
        <w:tc>
          <w:tcPr>
            <w:tcW w:w="4876" w:type="dxa"/>
          </w:tcPr>
          <w:p w14:paraId="7DFED098" w14:textId="77777777" w:rsidR="009A1AD4" w:rsidRPr="008D13C2" w:rsidRDefault="009A1AD4" w:rsidP="00BE2F25">
            <w:pPr>
              <w:pStyle w:val="Normal6a"/>
            </w:pPr>
          </w:p>
        </w:tc>
        <w:tc>
          <w:tcPr>
            <w:tcW w:w="4876" w:type="dxa"/>
          </w:tcPr>
          <w:p w14:paraId="33955C4B" w14:textId="32134F24" w:rsidR="009A1AD4" w:rsidRPr="008D13C2" w:rsidRDefault="00790C3B" w:rsidP="00BE2F25">
            <w:pPr>
              <w:pStyle w:val="Normal6a"/>
            </w:pPr>
            <w:r w:rsidRPr="008D13C2">
              <w:rPr>
                <w:b/>
                <w:i/>
              </w:rPr>
              <w:t>–</w:t>
            </w:r>
            <w:r w:rsidR="009A1AD4" w:rsidRPr="008D13C2">
              <w:rPr>
                <w:b/>
                <w:i/>
              </w:rPr>
              <w:t>1.</w:t>
            </w:r>
            <w:r w:rsidR="009A1AD4" w:rsidRPr="008D13C2">
              <w:tab/>
            </w:r>
            <w:r w:rsidR="009A1AD4" w:rsidRPr="008D13C2">
              <w:rPr>
                <w:b/>
                <w:i/>
              </w:rPr>
              <w:t>Cuando el menor esté acompañado de un progenitor, hermano adulto u otro adulto que ostente la patria potestad, ya sea conforme a la ley o a la práctica del Estado miembro, y un progenitor u otro adulto que ostente la patria potestad, ya sea conforme a la ley o a la práctica del Estado miembro, esté presente legalmente en un Estado miembro, la determinación del Estado miembro responsable se basará en el objetivo de dar prioridad a la unidad familiar, teniendo en cuenta el interés superior del niño.</w:t>
            </w:r>
          </w:p>
        </w:tc>
      </w:tr>
    </w:tbl>
    <w:p w14:paraId="6D15CF9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8C8ADE3" w14:textId="77777777" w:rsidR="009A1AD4" w:rsidRPr="008D13C2" w:rsidRDefault="009A1AD4" w:rsidP="009A1AD4">
      <w:r w:rsidRPr="008D13C2">
        <w:rPr>
          <w:rStyle w:val="HideTWBExt"/>
          <w:noProof w:val="0"/>
        </w:rPr>
        <w:t>&lt;/Amend&gt;</w:t>
      </w:r>
    </w:p>
    <w:p w14:paraId="197E6E3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1507</w:t>
      </w:r>
      <w:r w:rsidRPr="008D13C2">
        <w:rPr>
          <w:rStyle w:val="HideTWBExt"/>
          <w:b w:val="0"/>
          <w:noProof w:val="0"/>
        </w:rPr>
        <w:t>&lt;/NumAm&gt;</w:t>
      </w:r>
    </w:p>
    <w:p w14:paraId="2257C7F2" w14:textId="77777777" w:rsidR="009A1AD4" w:rsidRPr="008D13C2" w:rsidRDefault="009A1AD4" w:rsidP="009A1AD4">
      <w:pPr>
        <w:pStyle w:val="NormalBold"/>
      </w:pPr>
      <w:r w:rsidRPr="008D13C2">
        <w:rPr>
          <w:rStyle w:val="HideTWBExt"/>
          <w:b w:val="0"/>
          <w:noProof w:val="0"/>
        </w:rPr>
        <w:t>&lt;RepeatBlock-By&gt;&lt;Members&gt;</w:t>
      </w:r>
      <w:r w:rsidRPr="008D13C2">
        <w:t>Abir Al-Sahlani, Fabienne Keller, Yana Toom, Hilde Vautmans, Jan-Christoph Oetjen, Moritz Körner, Sophia in 't Veld</w:t>
      </w:r>
      <w:r w:rsidRPr="008D13C2">
        <w:rPr>
          <w:rStyle w:val="HideTWBExt"/>
          <w:b w:val="0"/>
          <w:noProof w:val="0"/>
        </w:rPr>
        <w:t>&lt;/Members&gt;</w:t>
      </w:r>
    </w:p>
    <w:p w14:paraId="1C9E41B8" w14:textId="77777777" w:rsidR="009A1AD4" w:rsidRPr="008D13C2" w:rsidRDefault="009A1AD4" w:rsidP="009A1AD4">
      <w:pPr>
        <w:pStyle w:val="NormalBold"/>
      </w:pPr>
      <w:r w:rsidRPr="008D13C2">
        <w:rPr>
          <w:rStyle w:val="HideTWBExt"/>
          <w:b w:val="0"/>
          <w:noProof w:val="0"/>
        </w:rPr>
        <w:t>&lt;/RepeatBlock-By&gt;</w:t>
      </w:r>
    </w:p>
    <w:p w14:paraId="7E4BE92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13CC860" w14:textId="77777777" w:rsidR="009A1AD4" w:rsidRPr="008D13C2" w:rsidRDefault="009A1AD4" w:rsidP="009A1AD4">
      <w:pPr>
        <w:pStyle w:val="NormalBold"/>
      </w:pPr>
      <w:r w:rsidRPr="008D13C2">
        <w:rPr>
          <w:rStyle w:val="HideTWBExt"/>
          <w:b w:val="0"/>
          <w:noProof w:val="0"/>
        </w:rPr>
        <w:t>&lt;Article&gt;</w:t>
      </w:r>
      <w:r w:rsidRPr="008D13C2">
        <w:t>Artículo 15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D172C04" w14:textId="77777777" w:rsidTr="00BE2F25">
        <w:trPr>
          <w:trHeight w:hRule="exact" w:val="240"/>
          <w:jc w:val="center"/>
        </w:trPr>
        <w:tc>
          <w:tcPr>
            <w:tcW w:w="9752" w:type="dxa"/>
            <w:gridSpan w:val="2"/>
          </w:tcPr>
          <w:p w14:paraId="53DFD5BA" w14:textId="77777777" w:rsidR="009A1AD4" w:rsidRPr="008D13C2" w:rsidRDefault="009A1AD4" w:rsidP="00BE2F25"/>
        </w:tc>
      </w:tr>
      <w:tr w:rsidR="009A1AD4" w:rsidRPr="008D13C2" w14:paraId="1BDB674E" w14:textId="77777777" w:rsidTr="00BE2F25">
        <w:trPr>
          <w:trHeight w:val="240"/>
          <w:jc w:val="center"/>
        </w:trPr>
        <w:tc>
          <w:tcPr>
            <w:tcW w:w="4876" w:type="dxa"/>
          </w:tcPr>
          <w:p w14:paraId="0D00816E" w14:textId="77777777" w:rsidR="009A1AD4" w:rsidRPr="008D13C2" w:rsidRDefault="009A1AD4" w:rsidP="00BE2F25">
            <w:pPr>
              <w:pStyle w:val="AmColumnHeading"/>
            </w:pPr>
            <w:r w:rsidRPr="008D13C2">
              <w:t>Texto de la Comisión</w:t>
            </w:r>
          </w:p>
        </w:tc>
        <w:tc>
          <w:tcPr>
            <w:tcW w:w="4876" w:type="dxa"/>
          </w:tcPr>
          <w:p w14:paraId="6772029E" w14:textId="77777777" w:rsidR="009A1AD4" w:rsidRPr="008D13C2" w:rsidRDefault="009A1AD4" w:rsidP="00BE2F25">
            <w:pPr>
              <w:pStyle w:val="AmColumnHeading"/>
            </w:pPr>
            <w:r w:rsidRPr="008D13C2">
              <w:t>Enmienda</w:t>
            </w:r>
          </w:p>
        </w:tc>
      </w:tr>
      <w:tr w:rsidR="009A1AD4" w:rsidRPr="008D13C2" w14:paraId="592350CC" w14:textId="77777777" w:rsidTr="00BE2F25">
        <w:trPr>
          <w:jc w:val="center"/>
        </w:trPr>
        <w:tc>
          <w:tcPr>
            <w:tcW w:w="4876" w:type="dxa"/>
          </w:tcPr>
          <w:p w14:paraId="4B16D122" w14:textId="77777777" w:rsidR="009A1AD4" w:rsidRPr="008D13C2" w:rsidRDefault="009A1AD4" w:rsidP="00BE2F25">
            <w:pPr>
              <w:pStyle w:val="Normal6a"/>
            </w:pPr>
            <w:r w:rsidRPr="008D13C2">
              <w:t>2.</w:t>
            </w:r>
            <w:r w:rsidRPr="008D13C2">
              <w:tab/>
              <w:t>El Estado miembro responsable será aquel en el que se encuentre legalmente un miembro de la familia del menor no acompañado, a menos que se demuestre que ello va en contra del interés superior del menor. Cuando el solicitante sea un menor casado cuyo cónyuge no esté presente legalmente en el territorio de los Estados miembros, el Estado miembro responsable será aquel en el que estén presentes legalmente el padre, la madre u otro adulto responsable del menor, ya sea conforme a la ley o a la práctica de dicho Estado miembro, o un hermano.</w:t>
            </w:r>
          </w:p>
        </w:tc>
        <w:tc>
          <w:tcPr>
            <w:tcW w:w="4876" w:type="dxa"/>
          </w:tcPr>
          <w:p w14:paraId="4561EF3A" w14:textId="77777777" w:rsidR="009A1AD4" w:rsidRPr="008D13C2" w:rsidRDefault="009A1AD4" w:rsidP="00BE2F25">
            <w:pPr>
              <w:pStyle w:val="Normal6a"/>
            </w:pPr>
            <w:r w:rsidRPr="008D13C2">
              <w:t>2.</w:t>
            </w:r>
            <w:r w:rsidRPr="008D13C2">
              <w:tab/>
              <w:t xml:space="preserve">El Estado miembro responsable será aquel en el que se encuentre legalmente un miembro de la familia del menor no acompañado, a menos que se demuestre que ello va en contra del interés superior del menor. Cuando el solicitante sea un menor casado cuyo cónyuge no esté presente legalmente en el territorio de los Estados miembros, el Estado miembro responsable será aquel en el que estén presentes legalmente el padre, la madre u otro adulto responsable del menor, ya sea conforme a la ley o a la práctica de dicho Estado miembro, o un hermano. </w:t>
            </w:r>
            <w:r w:rsidRPr="008D13C2">
              <w:rPr>
                <w:b/>
                <w:i/>
              </w:rPr>
              <w:t>En el caso de que el solicitante sea un menor de dieciséis años casado, el Estado miembro responsable seguirá siendo el Estado miembro en el que estén presentes legalmente el padre, la madre u otro adulto responsable del menor que no sea el cónyuge, ya sea conforme a la ley o a la práctica de dicho Estado miembro, o un hermano, independientemente de que el cónyuge adulto del menor esté legalmente presente o no en un Estado miembro.</w:t>
            </w:r>
          </w:p>
        </w:tc>
      </w:tr>
    </w:tbl>
    <w:p w14:paraId="3ADF7BF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AA2EAF3" w14:textId="77777777" w:rsidR="009A1AD4" w:rsidRPr="008D13C2" w:rsidRDefault="009A1AD4" w:rsidP="009A1AD4">
      <w:r w:rsidRPr="008D13C2">
        <w:rPr>
          <w:rStyle w:val="HideTWBExt"/>
          <w:noProof w:val="0"/>
        </w:rPr>
        <w:t>&lt;/Amend&gt;</w:t>
      </w:r>
    </w:p>
    <w:p w14:paraId="2607BBD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1508</w:t>
      </w:r>
      <w:r w:rsidRPr="008D13C2">
        <w:rPr>
          <w:rStyle w:val="HideTWBExt"/>
          <w:b w:val="0"/>
          <w:noProof w:val="0"/>
        </w:rPr>
        <w:t>&lt;/NumAm&gt;</w:t>
      </w:r>
    </w:p>
    <w:p w14:paraId="11BD96C6"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314DECD8" w14:textId="77777777" w:rsidR="009A1AD4" w:rsidRPr="008D13C2" w:rsidRDefault="009A1AD4" w:rsidP="009A1AD4">
      <w:pPr>
        <w:pStyle w:val="NormalBold"/>
      </w:pPr>
      <w:r w:rsidRPr="008D13C2">
        <w:rPr>
          <w:rStyle w:val="HideTWBExt"/>
          <w:b w:val="0"/>
          <w:noProof w:val="0"/>
        </w:rPr>
        <w:t>&lt;/RepeatBlock-By&gt;</w:t>
      </w:r>
    </w:p>
    <w:p w14:paraId="1583D5D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DAE6101" w14:textId="77777777" w:rsidR="009A1AD4" w:rsidRPr="008D13C2" w:rsidRDefault="009A1AD4" w:rsidP="009A1AD4">
      <w:pPr>
        <w:pStyle w:val="NormalBold"/>
      </w:pPr>
      <w:r w:rsidRPr="008D13C2">
        <w:rPr>
          <w:rStyle w:val="HideTWBExt"/>
          <w:b w:val="0"/>
          <w:noProof w:val="0"/>
        </w:rPr>
        <w:t>&lt;Article&gt;</w:t>
      </w:r>
      <w:r w:rsidRPr="008D13C2">
        <w:t>Artículo 15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B6836C5" w14:textId="77777777" w:rsidTr="00BE2F25">
        <w:trPr>
          <w:trHeight w:hRule="exact" w:val="240"/>
          <w:jc w:val="center"/>
        </w:trPr>
        <w:tc>
          <w:tcPr>
            <w:tcW w:w="9752" w:type="dxa"/>
            <w:gridSpan w:val="2"/>
          </w:tcPr>
          <w:p w14:paraId="25CC5867" w14:textId="77777777" w:rsidR="009A1AD4" w:rsidRPr="008D13C2" w:rsidRDefault="009A1AD4" w:rsidP="00BE2F25"/>
        </w:tc>
      </w:tr>
      <w:tr w:rsidR="009A1AD4" w:rsidRPr="008D13C2" w14:paraId="35DC3581" w14:textId="77777777" w:rsidTr="00BE2F25">
        <w:trPr>
          <w:trHeight w:val="240"/>
          <w:jc w:val="center"/>
        </w:trPr>
        <w:tc>
          <w:tcPr>
            <w:tcW w:w="4876" w:type="dxa"/>
          </w:tcPr>
          <w:p w14:paraId="5809E4C1" w14:textId="77777777" w:rsidR="009A1AD4" w:rsidRPr="008D13C2" w:rsidRDefault="009A1AD4" w:rsidP="00BE2F25">
            <w:pPr>
              <w:pStyle w:val="AmColumnHeading"/>
            </w:pPr>
            <w:r w:rsidRPr="008D13C2">
              <w:t>Texto de la Comisión</w:t>
            </w:r>
          </w:p>
        </w:tc>
        <w:tc>
          <w:tcPr>
            <w:tcW w:w="4876" w:type="dxa"/>
          </w:tcPr>
          <w:p w14:paraId="0E999B01" w14:textId="77777777" w:rsidR="009A1AD4" w:rsidRPr="008D13C2" w:rsidRDefault="009A1AD4" w:rsidP="00BE2F25">
            <w:pPr>
              <w:pStyle w:val="AmColumnHeading"/>
            </w:pPr>
            <w:r w:rsidRPr="008D13C2">
              <w:t>Enmienda</w:t>
            </w:r>
          </w:p>
        </w:tc>
      </w:tr>
      <w:tr w:rsidR="009A1AD4" w:rsidRPr="008D13C2" w14:paraId="4DF7F211" w14:textId="77777777" w:rsidTr="00BE2F25">
        <w:trPr>
          <w:jc w:val="center"/>
        </w:trPr>
        <w:tc>
          <w:tcPr>
            <w:tcW w:w="4876" w:type="dxa"/>
          </w:tcPr>
          <w:p w14:paraId="5BFD5BEB" w14:textId="77777777" w:rsidR="009A1AD4" w:rsidRPr="008D13C2" w:rsidRDefault="009A1AD4" w:rsidP="00BE2F25">
            <w:pPr>
              <w:pStyle w:val="Normal6a"/>
            </w:pPr>
            <w:r w:rsidRPr="008D13C2">
              <w:t>2.</w:t>
            </w:r>
            <w:r w:rsidRPr="008D13C2">
              <w:tab/>
              <w:t xml:space="preserve">El Estado miembro responsable será aquel en el que se encuentre </w:t>
            </w:r>
            <w:r w:rsidRPr="008D13C2">
              <w:rPr>
                <w:b/>
                <w:i/>
              </w:rPr>
              <w:t>legalmente</w:t>
            </w:r>
            <w:r w:rsidRPr="008D13C2">
              <w:t xml:space="preserve"> un miembro de la familia del menor no acompañado, </w:t>
            </w:r>
            <w:r w:rsidRPr="008D13C2">
              <w:rPr>
                <w:b/>
                <w:i/>
              </w:rPr>
              <w:t>a menos que se demuestre que ello va en contra del</w:t>
            </w:r>
            <w:r w:rsidRPr="008D13C2">
              <w:t xml:space="preserve"> interés superior del menor. </w:t>
            </w:r>
            <w:r w:rsidRPr="008D13C2">
              <w:rPr>
                <w:b/>
                <w:i/>
              </w:rPr>
              <w:t>Cuando el solicitante sea un menor casado cuyo cónyuge no esté presente legalmente en el territorio de los Estados miembros, el Estado miembro responsable será aquel en el que estén presentes legalmente el padre, la madre u otro adulto responsable del menor, ya sea conforme a la ley o a la práctica de dicho Estado miembro, o un hermano.</w:t>
            </w:r>
          </w:p>
        </w:tc>
        <w:tc>
          <w:tcPr>
            <w:tcW w:w="4876" w:type="dxa"/>
          </w:tcPr>
          <w:p w14:paraId="21BC4035" w14:textId="77777777" w:rsidR="009A1AD4" w:rsidRPr="008D13C2" w:rsidRDefault="009A1AD4" w:rsidP="00BE2F25">
            <w:pPr>
              <w:pStyle w:val="Normal6a"/>
            </w:pPr>
            <w:r w:rsidRPr="008D13C2">
              <w:t>2.</w:t>
            </w:r>
            <w:r w:rsidRPr="008D13C2">
              <w:tab/>
              <w:t xml:space="preserve">El Estado miembro responsable será aquel en el que se encuentre un miembro de la familia del menor no acompañado, </w:t>
            </w:r>
            <w:r w:rsidRPr="008D13C2">
              <w:rPr>
                <w:b/>
                <w:i/>
              </w:rPr>
              <w:t>si ello redunda en el</w:t>
            </w:r>
            <w:r w:rsidRPr="008D13C2">
              <w:t xml:space="preserve"> interés superior del menor.</w:t>
            </w:r>
          </w:p>
        </w:tc>
      </w:tr>
    </w:tbl>
    <w:p w14:paraId="3C0E549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CCFD33D" w14:textId="77777777" w:rsidR="009A1AD4" w:rsidRPr="008D13C2" w:rsidRDefault="009A1AD4" w:rsidP="009A1AD4">
      <w:r w:rsidRPr="008D13C2">
        <w:rPr>
          <w:rStyle w:val="HideTWBExt"/>
          <w:noProof w:val="0"/>
        </w:rPr>
        <w:t>&lt;/Amend&gt;</w:t>
      </w:r>
    </w:p>
    <w:p w14:paraId="2FE73BC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1509</w:t>
      </w:r>
      <w:r w:rsidRPr="008D13C2">
        <w:rPr>
          <w:rStyle w:val="HideTWBExt"/>
          <w:b w:val="0"/>
          <w:noProof w:val="0"/>
        </w:rPr>
        <w:t>&lt;/NumAm&gt;</w:t>
      </w:r>
    </w:p>
    <w:p w14:paraId="54EC5ED6"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0AFF1E06" w14:textId="77777777" w:rsidR="009A1AD4" w:rsidRPr="008D13C2" w:rsidRDefault="009A1AD4" w:rsidP="009A1AD4">
      <w:pPr>
        <w:pStyle w:val="NormalBold"/>
      </w:pPr>
      <w:r w:rsidRPr="008D13C2">
        <w:rPr>
          <w:rStyle w:val="HideTWBExt"/>
          <w:b w:val="0"/>
          <w:noProof w:val="0"/>
        </w:rPr>
        <w:t>&lt;/RepeatBlock-By&gt;</w:t>
      </w:r>
    </w:p>
    <w:p w14:paraId="782F7D5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0E805B6" w14:textId="77777777" w:rsidR="009A1AD4" w:rsidRPr="008D13C2" w:rsidRDefault="009A1AD4" w:rsidP="009A1AD4">
      <w:pPr>
        <w:pStyle w:val="NormalBold"/>
      </w:pPr>
      <w:r w:rsidRPr="008D13C2">
        <w:rPr>
          <w:rStyle w:val="HideTWBExt"/>
          <w:b w:val="0"/>
          <w:noProof w:val="0"/>
        </w:rPr>
        <w:t>&lt;Article&gt;</w:t>
      </w:r>
      <w:r w:rsidRPr="008D13C2">
        <w:t>Artículo 15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C132377" w14:textId="77777777" w:rsidTr="00BE2F25">
        <w:trPr>
          <w:trHeight w:hRule="exact" w:val="240"/>
          <w:jc w:val="center"/>
        </w:trPr>
        <w:tc>
          <w:tcPr>
            <w:tcW w:w="9752" w:type="dxa"/>
            <w:gridSpan w:val="2"/>
          </w:tcPr>
          <w:p w14:paraId="702FFD3E" w14:textId="77777777" w:rsidR="009A1AD4" w:rsidRPr="008D13C2" w:rsidRDefault="009A1AD4" w:rsidP="00BE2F25"/>
        </w:tc>
      </w:tr>
      <w:tr w:rsidR="009A1AD4" w:rsidRPr="008D13C2" w14:paraId="2E2445E3" w14:textId="77777777" w:rsidTr="00BE2F25">
        <w:trPr>
          <w:trHeight w:val="240"/>
          <w:jc w:val="center"/>
        </w:trPr>
        <w:tc>
          <w:tcPr>
            <w:tcW w:w="4876" w:type="dxa"/>
          </w:tcPr>
          <w:p w14:paraId="05447476" w14:textId="77777777" w:rsidR="009A1AD4" w:rsidRPr="008D13C2" w:rsidRDefault="009A1AD4" w:rsidP="00BE2F25">
            <w:pPr>
              <w:pStyle w:val="AmColumnHeading"/>
            </w:pPr>
            <w:r w:rsidRPr="008D13C2">
              <w:t>Texto de la Comisión</w:t>
            </w:r>
          </w:p>
        </w:tc>
        <w:tc>
          <w:tcPr>
            <w:tcW w:w="4876" w:type="dxa"/>
          </w:tcPr>
          <w:p w14:paraId="2E347975" w14:textId="77777777" w:rsidR="009A1AD4" w:rsidRPr="008D13C2" w:rsidRDefault="009A1AD4" w:rsidP="00BE2F25">
            <w:pPr>
              <w:pStyle w:val="AmColumnHeading"/>
            </w:pPr>
            <w:r w:rsidRPr="008D13C2">
              <w:t>Enmienda</w:t>
            </w:r>
          </w:p>
        </w:tc>
      </w:tr>
      <w:tr w:rsidR="009A1AD4" w:rsidRPr="008D13C2" w14:paraId="3E32B113" w14:textId="77777777" w:rsidTr="00BE2F25">
        <w:trPr>
          <w:jc w:val="center"/>
        </w:trPr>
        <w:tc>
          <w:tcPr>
            <w:tcW w:w="4876" w:type="dxa"/>
          </w:tcPr>
          <w:p w14:paraId="4099DAC6" w14:textId="77777777" w:rsidR="009A1AD4" w:rsidRPr="008D13C2" w:rsidRDefault="009A1AD4" w:rsidP="00BE2F25">
            <w:pPr>
              <w:pStyle w:val="Normal6a"/>
            </w:pPr>
            <w:r w:rsidRPr="008D13C2">
              <w:t>2.</w:t>
            </w:r>
            <w:r w:rsidRPr="008D13C2">
              <w:tab/>
              <w:t xml:space="preserve">El Estado miembro responsable será aquel en el que se encuentre legalmente un miembro de la familia del menor no acompañado, </w:t>
            </w:r>
            <w:r w:rsidRPr="008D13C2">
              <w:rPr>
                <w:b/>
                <w:i/>
              </w:rPr>
              <w:t xml:space="preserve">a menos que se demuestre que ello va en contra del </w:t>
            </w:r>
            <w:r w:rsidRPr="008D13C2">
              <w:t xml:space="preserve">interés superior del menor. Cuando el solicitante sea un menor </w:t>
            </w:r>
            <w:r w:rsidRPr="008D13C2">
              <w:rPr>
                <w:b/>
                <w:i/>
              </w:rPr>
              <w:t>casado cuyo cónyuge no esté presente legalmente en el territorio de los Estados miembros</w:t>
            </w:r>
            <w:r w:rsidRPr="008D13C2">
              <w:t>, el Estado miembro responsable será aquel en el que estén presentes legalmente el padre, la madre u otro adulto responsable del menor, ya sea conforme a la ley o a la práctica de dicho Estado miembro, o un hermano.</w:t>
            </w:r>
          </w:p>
        </w:tc>
        <w:tc>
          <w:tcPr>
            <w:tcW w:w="4876" w:type="dxa"/>
          </w:tcPr>
          <w:p w14:paraId="696AB871" w14:textId="77777777" w:rsidR="009A1AD4" w:rsidRPr="008D13C2" w:rsidRDefault="009A1AD4" w:rsidP="00BE2F25">
            <w:pPr>
              <w:pStyle w:val="Normal6a"/>
            </w:pPr>
            <w:r w:rsidRPr="008D13C2">
              <w:t>2.</w:t>
            </w:r>
            <w:r w:rsidRPr="008D13C2">
              <w:tab/>
              <w:t xml:space="preserve">El Estado miembro responsable será aquel en el que se encuentre legalmente un miembro de la familia del menor no acompañado, </w:t>
            </w:r>
            <w:r w:rsidRPr="008D13C2">
              <w:rPr>
                <w:b/>
                <w:i/>
              </w:rPr>
              <w:t>si ello redunda en el</w:t>
            </w:r>
            <w:r w:rsidRPr="008D13C2">
              <w:t xml:space="preserve"> interés superior del menor. Cuando el solicitante sea un menor, el Estado miembro responsable será aquel en el que estén presentes legalmente el padre, la madre</w:t>
            </w:r>
            <w:r w:rsidRPr="008D13C2">
              <w:rPr>
                <w:b/>
                <w:i/>
              </w:rPr>
              <w:t>, los abuelos</w:t>
            </w:r>
            <w:r w:rsidRPr="008D13C2">
              <w:t xml:space="preserve"> u otro adulto responsable del menor, ya sea conforme a la ley o a la práctica de dicho Estado miembro, o un hermano.</w:t>
            </w:r>
          </w:p>
        </w:tc>
      </w:tr>
    </w:tbl>
    <w:p w14:paraId="39C0009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5E28C47" w14:textId="77777777" w:rsidR="009A1AD4" w:rsidRPr="008D13C2" w:rsidRDefault="009A1AD4" w:rsidP="009A1AD4">
      <w:r w:rsidRPr="008D13C2">
        <w:rPr>
          <w:rStyle w:val="HideTWBExt"/>
          <w:noProof w:val="0"/>
        </w:rPr>
        <w:t>&lt;/Amend&gt;</w:t>
      </w:r>
    </w:p>
    <w:p w14:paraId="18063FF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1510</w:t>
      </w:r>
      <w:r w:rsidRPr="008D13C2">
        <w:rPr>
          <w:rStyle w:val="HideTWBExt"/>
          <w:b w:val="0"/>
          <w:noProof w:val="0"/>
        </w:rPr>
        <w:t>&lt;/NumAm&gt;</w:t>
      </w:r>
    </w:p>
    <w:p w14:paraId="42D18C60" w14:textId="77777777" w:rsidR="009A1AD4" w:rsidRPr="008D13C2" w:rsidRDefault="009A1AD4" w:rsidP="009A1AD4">
      <w:pPr>
        <w:pStyle w:val="NormalBold"/>
      </w:pPr>
      <w:r w:rsidRPr="008D13C2">
        <w:rPr>
          <w:rStyle w:val="HideTWBExt"/>
          <w:b w:val="0"/>
          <w:noProof w:val="0"/>
        </w:rPr>
        <w:t>&lt;RepeatBlock-By&gt;&lt;Members&gt;</w:t>
      </w:r>
      <w:r w:rsidRPr="008D13C2">
        <w:t>Hilde Vautmans, Jan-Christoph Oetjen, Sophia in 't Veld, Moritz Körner</w:t>
      </w:r>
      <w:r w:rsidRPr="008D13C2">
        <w:rPr>
          <w:rStyle w:val="HideTWBExt"/>
          <w:b w:val="0"/>
          <w:noProof w:val="0"/>
        </w:rPr>
        <w:t>&lt;/Members&gt;</w:t>
      </w:r>
    </w:p>
    <w:p w14:paraId="7C0312F1" w14:textId="77777777" w:rsidR="009A1AD4" w:rsidRPr="008D13C2" w:rsidRDefault="009A1AD4" w:rsidP="009A1AD4">
      <w:pPr>
        <w:pStyle w:val="NormalBold"/>
      </w:pPr>
      <w:r w:rsidRPr="008D13C2">
        <w:rPr>
          <w:rStyle w:val="HideTWBExt"/>
          <w:b w:val="0"/>
          <w:noProof w:val="0"/>
        </w:rPr>
        <w:t>&lt;/RepeatBlock-By&gt;</w:t>
      </w:r>
    </w:p>
    <w:p w14:paraId="1CFAA01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5DD360D" w14:textId="77777777" w:rsidR="009A1AD4" w:rsidRPr="008D13C2" w:rsidRDefault="009A1AD4" w:rsidP="009A1AD4">
      <w:pPr>
        <w:pStyle w:val="NormalBold"/>
      </w:pPr>
      <w:r w:rsidRPr="008D13C2">
        <w:rPr>
          <w:rStyle w:val="HideTWBExt"/>
          <w:b w:val="0"/>
          <w:noProof w:val="0"/>
        </w:rPr>
        <w:t>&lt;Article&gt;</w:t>
      </w:r>
      <w:r w:rsidRPr="008D13C2">
        <w:t>Artículo 15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812BF94" w14:textId="77777777" w:rsidTr="00BE2F25">
        <w:trPr>
          <w:trHeight w:hRule="exact" w:val="240"/>
          <w:jc w:val="center"/>
        </w:trPr>
        <w:tc>
          <w:tcPr>
            <w:tcW w:w="9752" w:type="dxa"/>
            <w:gridSpan w:val="2"/>
          </w:tcPr>
          <w:p w14:paraId="226F6F6F" w14:textId="77777777" w:rsidR="009A1AD4" w:rsidRPr="008D13C2" w:rsidRDefault="009A1AD4" w:rsidP="00BE2F25"/>
        </w:tc>
      </w:tr>
      <w:tr w:rsidR="009A1AD4" w:rsidRPr="008D13C2" w14:paraId="5A00ED52" w14:textId="77777777" w:rsidTr="00BE2F25">
        <w:trPr>
          <w:trHeight w:val="240"/>
          <w:jc w:val="center"/>
        </w:trPr>
        <w:tc>
          <w:tcPr>
            <w:tcW w:w="4876" w:type="dxa"/>
          </w:tcPr>
          <w:p w14:paraId="724C6AD4" w14:textId="77777777" w:rsidR="009A1AD4" w:rsidRPr="008D13C2" w:rsidRDefault="009A1AD4" w:rsidP="00BE2F25">
            <w:pPr>
              <w:pStyle w:val="AmColumnHeading"/>
            </w:pPr>
            <w:r w:rsidRPr="008D13C2">
              <w:t>Texto de la Comisión</w:t>
            </w:r>
          </w:p>
        </w:tc>
        <w:tc>
          <w:tcPr>
            <w:tcW w:w="4876" w:type="dxa"/>
          </w:tcPr>
          <w:p w14:paraId="78AB2D97" w14:textId="77777777" w:rsidR="009A1AD4" w:rsidRPr="008D13C2" w:rsidRDefault="009A1AD4" w:rsidP="00BE2F25">
            <w:pPr>
              <w:pStyle w:val="AmColumnHeading"/>
            </w:pPr>
            <w:r w:rsidRPr="008D13C2">
              <w:t>Enmienda</w:t>
            </w:r>
          </w:p>
        </w:tc>
      </w:tr>
      <w:tr w:rsidR="009A1AD4" w:rsidRPr="008D13C2" w14:paraId="6783FD50" w14:textId="77777777" w:rsidTr="00BE2F25">
        <w:trPr>
          <w:jc w:val="center"/>
        </w:trPr>
        <w:tc>
          <w:tcPr>
            <w:tcW w:w="4876" w:type="dxa"/>
          </w:tcPr>
          <w:p w14:paraId="709D392E" w14:textId="77777777" w:rsidR="009A1AD4" w:rsidRPr="008D13C2" w:rsidRDefault="009A1AD4" w:rsidP="00BE2F25">
            <w:pPr>
              <w:pStyle w:val="Normal6a"/>
            </w:pPr>
            <w:r w:rsidRPr="008D13C2">
              <w:t>2.</w:t>
            </w:r>
            <w:r w:rsidRPr="008D13C2">
              <w:tab/>
              <w:t xml:space="preserve">El Estado miembro responsable será aquel en el que se encuentre legalmente un miembro de la familia del menor no acompañado, </w:t>
            </w:r>
            <w:r w:rsidRPr="008D13C2">
              <w:rPr>
                <w:b/>
                <w:i/>
              </w:rPr>
              <w:t>a menos que se demuestre que ello va en contra del</w:t>
            </w:r>
            <w:r w:rsidRPr="008D13C2">
              <w:t xml:space="preserve"> interés superior del menor. Cuando el solicitante sea un menor casado cuyo cónyuge no esté presente legalmente en el territorio de los Estados miembros, el Estado miembro responsable será aquel en el que estén presentes legalmente el padre, la madre u otro adulto responsable del menor, ya sea conforme a la ley o a la práctica de dicho Estado miembro, o un hermano.</w:t>
            </w:r>
          </w:p>
        </w:tc>
        <w:tc>
          <w:tcPr>
            <w:tcW w:w="4876" w:type="dxa"/>
          </w:tcPr>
          <w:p w14:paraId="5AA7841C" w14:textId="77777777" w:rsidR="009A1AD4" w:rsidRPr="008D13C2" w:rsidRDefault="009A1AD4" w:rsidP="00BE2F25">
            <w:pPr>
              <w:pStyle w:val="Normal6a"/>
            </w:pPr>
            <w:r w:rsidRPr="008D13C2">
              <w:t>2.</w:t>
            </w:r>
            <w:r w:rsidRPr="008D13C2">
              <w:tab/>
              <w:t xml:space="preserve">El Estado miembro responsable será aquel en el que se encuentre legalmente un miembro de la familia del menor no acompañado, </w:t>
            </w:r>
            <w:r w:rsidRPr="008D13C2">
              <w:rPr>
                <w:b/>
                <w:i/>
              </w:rPr>
              <w:t>si ello redunda en el</w:t>
            </w:r>
            <w:r w:rsidRPr="008D13C2">
              <w:t xml:space="preserve"> interés superior del menor. Cuando el solicitante sea un menor casado cuyo cónyuge no esté presente legalmente en el territorio de los Estados miembros, el Estado miembro responsable será aquel en el que estén presentes legalmente el padre, la madre u otro adulto responsable del menor, ya sea conforme a la ley o a la práctica de dicho Estado miembro, o un hermano.</w:t>
            </w:r>
          </w:p>
        </w:tc>
      </w:tr>
    </w:tbl>
    <w:p w14:paraId="4D99C96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FD0E22B" w14:textId="77777777" w:rsidR="009A1AD4" w:rsidRPr="008D13C2" w:rsidRDefault="009A1AD4" w:rsidP="009A1AD4">
      <w:r w:rsidRPr="008D13C2">
        <w:rPr>
          <w:rStyle w:val="HideTWBExt"/>
          <w:noProof w:val="0"/>
        </w:rPr>
        <w:t>&lt;/Amend&gt;</w:t>
      </w:r>
    </w:p>
    <w:p w14:paraId="7DBCC79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1511</w:t>
      </w:r>
      <w:r w:rsidRPr="008D13C2">
        <w:rPr>
          <w:rStyle w:val="HideTWBExt"/>
          <w:b w:val="0"/>
          <w:noProof w:val="0"/>
        </w:rPr>
        <w:t>&lt;/NumAm&gt;</w:t>
      </w:r>
    </w:p>
    <w:p w14:paraId="4E40F757"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2D5DB393" w14:textId="77777777" w:rsidR="009A1AD4" w:rsidRPr="008D13C2" w:rsidRDefault="009A1AD4" w:rsidP="009A1AD4">
      <w:pPr>
        <w:pStyle w:val="NormalBold"/>
      </w:pPr>
      <w:r w:rsidRPr="008D13C2">
        <w:rPr>
          <w:rStyle w:val="HideTWBExt"/>
          <w:b w:val="0"/>
          <w:noProof w:val="0"/>
        </w:rPr>
        <w:t>&lt;/RepeatBlock-By&gt;</w:t>
      </w:r>
    </w:p>
    <w:p w14:paraId="7EBEE89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CEEC38C" w14:textId="77777777" w:rsidR="009A1AD4" w:rsidRPr="008D13C2" w:rsidRDefault="009A1AD4" w:rsidP="009A1AD4">
      <w:pPr>
        <w:pStyle w:val="NormalBold"/>
      </w:pPr>
      <w:r w:rsidRPr="008D13C2">
        <w:rPr>
          <w:rStyle w:val="HideTWBExt"/>
          <w:b w:val="0"/>
          <w:noProof w:val="0"/>
        </w:rPr>
        <w:t>&lt;Article&gt;</w:t>
      </w:r>
      <w:r w:rsidRPr="008D13C2">
        <w:t>Artículo 15 – apartado 2 – párrafo 1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8F2A5C5" w14:textId="77777777" w:rsidTr="00BE2F25">
        <w:trPr>
          <w:trHeight w:hRule="exact" w:val="240"/>
          <w:jc w:val="center"/>
        </w:trPr>
        <w:tc>
          <w:tcPr>
            <w:tcW w:w="9752" w:type="dxa"/>
            <w:gridSpan w:val="2"/>
          </w:tcPr>
          <w:p w14:paraId="6ED0BD14" w14:textId="77777777" w:rsidR="009A1AD4" w:rsidRPr="008D13C2" w:rsidRDefault="009A1AD4" w:rsidP="00BE2F25"/>
        </w:tc>
      </w:tr>
      <w:tr w:rsidR="009A1AD4" w:rsidRPr="008D13C2" w14:paraId="18FB68B0" w14:textId="77777777" w:rsidTr="00BE2F25">
        <w:trPr>
          <w:trHeight w:val="240"/>
          <w:jc w:val="center"/>
        </w:trPr>
        <w:tc>
          <w:tcPr>
            <w:tcW w:w="4876" w:type="dxa"/>
          </w:tcPr>
          <w:p w14:paraId="6FCE59FE" w14:textId="77777777" w:rsidR="009A1AD4" w:rsidRPr="008D13C2" w:rsidRDefault="009A1AD4" w:rsidP="00BE2F25">
            <w:pPr>
              <w:pStyle w:val="AmColumnHeading"/>
            </w:pPr>
            <w:r w:rsidRPr="008D13C2">
              <w:t>Texto de la Comisión</w:t>
            </w:r>
          </w:p>
        </w:tc>
        <w:tc>
          <w:tcPr>
            <w:tcW w:w="4876" w:type="dxa"/>
          </w:tcPr>
          <w:p w14:paraId="5A5F66E6" w14:textId="77777777" w:rsidR="009A1AD4" w:rsidRPr="008D13C2" w:rsidRDefault="009A1AD4" w:rsidP="00BE2F25">
            <w:pPr>
              <w:pStyle w:val="AmColumnHeading"/>
            </w:pPr>
            <w:r w:rsidRPr="008D13C2">
              <w:t>Enmienda</w:t>
            </w:r>
          </w:p>
        </w:tc>
      </w:tr>
      <w:tr w:rsidR="009A1AD4" w:rsidRPr="008D13C2" w14:paraId="2AD2D9CB" w14:textId="77777777" w:rsidTr="00BE2F25">
        <w:trPr>
          <w:jc w:val="center"/>
        </w:trPr>
        <w:tc>
          <w:tcPr>
            <w:tcW w:w="4876" w:type="dxa"/>
          </w:tcPr>
          <w:p w14:paraId="7FEBE753" w14:textId="77777777" w:rsidR="009A1AD4" w:rsidRPr="008D13C2" w:rsidRDefault="009A1AD4" w:rsidP="00BE2F25">
            <w:pPr>
              <w:pStyle w:val="Normal6a"/>
            </w:pPr>
          </w:p>
        </w:tc>
        <w:tc>
          <w:tcPr>
            <w:tcW w:w="4876" w:type="dxa"/>
          </w:tcPr>
          <w:p w14:paraId="18164E9F" w14:textId="77777777" w:rsidR="009A1AD4" w:rsidRPr="008D13C2" w:rsidRDefault="009A1AD4" w:rsidP="00BE2F25">
            <w:pPr>
              <w:pStyle w:val="Normal6a"/>
            </w:pPr>
            <w:r w:rsidRPr="008D13C2">
              <w:rPr>
                <w:b/>
                <w:i/>
              </w:rPr>
              <w:t>Cuando el solicitante sea un menor casado cuyo cónyuge mayor de edad se encuentre legalmente en el territorio de los Estados miembros, el Estado miembro responsable será el Estado miembro en el que se encuentre legalmente el cónyuge mayor de edad, siempre que el solicitante exprese que desea la reagrupación por escrito. Cuando no se reúnan estas condiciones, el Estado miembro responsable será aquel en el que estén presentes legalmente el padre, la madre u otro adulto responsable del menor, ya sea conforme a la ley o a la práctica de dicho Estado miembro, o un hermano.</w:t>
            </w:r>
          </w:p>
        </w:tc>
      </w:tr>
      <w:tr w:rsidR="009A1AD4" w:rsidRPr="008D13C2" w14:paraId="06B3CC8B" w14:textId="77777777" w:rsidTr="00BE2F25">
        <w:trPr>
          <w:jc w:val="center"/>
        </w:trPr>
        <w:tc>
          <w:tcPr>
            <w:tcW w:w="4876" w:type="dxa"/>
          </w:tcPr>
          <w:p w14:paraId="75FA04C7" w14:textId="77777777" w:rsidR="009A1AD4" w:rsidRPr="008D13C2" w:rsidRDefault="009A1AD4" w:rsidP="00BE2F25">
            <w:pPr>
              <w:pStyle w:val="Normal6a"/>
            </w:pPr>
          </w:p>
        </w:tc>
        <w:tc>
          <w:tcPr>
            <w:tcW w:w="4876" w:type="dxa"/>
          </w:tcPr>
          <w:p w14:paraId="139643CD" w14:textId="77777777" w:rsidR="009A1AD4" w:rsidRPr="008D13C2" w:rsidRDefault="009A1AD4" w:rsidP="00BE2F25">
            <w:pPr>
              <w:pStyle w:val="Normal6a"/>
            </w:pPr>
            <w:r w:rsidRPr="008D13C2">
              <w:rPr>
                <w:b/>
                <w:i/>
              </w:rPr>
              <w:t>A efectos del presente Reglamento, sobre la base de una evaluación individual, se considerará que un menor no está casado si su matrimonio no se habría ajustado a la legislación nacional pertinente de haberse celebrado en el Estado miembro en cuestión, en particular teniendo en cuenta la edad legal de matrimonio.</w:t>
            </w:r>
          </w:p>
        </w:tc>
      </w:tr>
    </w:tbl>
    <w:p w14:paraId="3ABAA56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567F6AC" w14:textId="77777777" w:rsidR="009A1AD4" w:rsidRPr="008D13C2" w:rsidRDefault="009A1AD4" w:rsidP="009A1AD4">
      <w:r w:rsidRPr="008D13C2">
        <w:rPr>
          <w:rStyle w:val="HideTWBExt"/>
          <w:noProof w:val="0"/>
        </w:rPr>
        <w:t>&lt;/Amend&gt;</w:t>
      </w:r>
    </w:p>
    <w:p w14:paraId="708CB82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1512</w:t>
      </w:r>
      <w:r w:rsidRPr="008D13C2">
        <w:rPr>
          <w:rStyle w:val="HideTWBExt"/>
          <w:b w:val="0"/>
          <w:noProof w:val="0"/>
        </w:rPr>
        <w:t>&lt;/NumAm&gt;</w:t>
      </w:r>
    </w:p>
    <w:p w14:paraId="6180E038"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2826A587" w14:textId="77777777" w:rsidR="009A1AD4" w:rsidRPr="008D13C2" w:rsidRDefault="009A1AD4" w:rsidP="009A1AD4">
      <w:pPr>
        <w:pStyle w:val="NormalBold"/>
      </w:pPr>
      <w:r w:rsidRPr="008D13C2">
        <w:rPr>
          <w:rStyle w:val="HideTWBExt"/>
          <w:b w:val="0"/>
          <w:noProof w:val="0"/>
        </w:rPr>
        <w:t>&lt;/RepeatBlock-By&gt;</w:t>
      </w:r>
    </w:p>
    <w:p w14:paraId="6DA8F61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5F4FC11" w14:textId="77777777" w:rsidR="009A1AD4" w:rsidRPr="008D13C2" w:rsidRDefault="009A1AD4" w:rsidP="009A1AD4">
      <w:pPr>
        <w:pStyle w:val="NormalBold"/>
      </w:pPr>
      <w:r w:rsidRPr="008D13C2">
        <w:rPr>
          <w:rStyle w:val="HideTWBExt"/>
          <w:b w:val="0"/>
          <w:noProof w:val="0"/>
        </w:rPr>
        <w:t>&lt;Article&gt;</w:t>
      </w:r>
      <w:r w:rsidRPr="008D13C2">
        <w:t>Artículo 15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075AE1A" w14:textId="77777777" w:rsidTr="00BE2F25">
        <w:trPr>
          <w:trHeight w:hRule="exact" w:val="240"/>
          <w:jc w:val="center"/>
        </w:trPr>
        <w:tc>
          <w:tcPr>
            <w:tcW w:w="9752" w:type="dxa"/>
            <w:gridSpan w:val="2"/>
          </w:tcPr>
          <w:p w14:paraId="2276BE77" w14:textId="77777777" w:rsidR="009A1AD4" w:rsidRPr="008D13C2" w:rsidRDefault="009A1AD4" w:rsidP="00BE2F25"/>
        </w:tc>
      </w:tr>
      <w:tr w:rsidR="009A1AD4" w:rsidRPr="008D13C2" w14:paraId="710CB217" w14:textId="77777777" w:rsidTr="00BE2F25">
        <w:trPr>
          <w:trHeight w:val="240"/>
          <w:jc w:val="center"/>
        </w:trPr>
        <w:tc>
          <w:tcPr>
            <w:tcW w:w="4876" w:type="dxa"/>
          </w:tcPr>
          <w:p w14:paraId="7DA4F13C" w14:textId="77777777" w:rsidR="009A1AD4" w:rsidRPr="008D13C2" w:rsidRDefault="009A1AD4" w:rsidP="00BE2F25">
            <w:pPr>
              <w:pStyle w:val="AmColumnHeading"/>
            </w:pPr>
            <w:r w:rsidRPr="008D13C2">
              <w:t>Texto de la Comisión</w:t>
            </w:r>
          </w:p>
        </w:tc>
        <w:tc>
          <w:tcPr>
            <w:tcW w:w="4876" w:type="dxa"/>
          </w:tcPr>
          <w:p w14:paraId="3BC78A2D" w14:textId="77777777" w:rsidR="009A1AD4" w:rsidRPr="008D13C2" w:rsidRDefault="009A1AD4" w:rsidP="00BE2F25">
            <w:pPr>
              <w:pStyle w:val="AmColumnHeading"/>
            </w:pPr>
            <w:r w:rsidRPr="008D13C2">
              <w:t>Enmienda</w:t>
            </w:r>
          </w:p>
        </w:tc>
      </w:tr>
      <w:tr w:rsidR="009A1AD4" w:rsidRPr="008D13C2" w14:paraId="4E464861" w14:textId="77777777" w:rsidTr="00BE2F25">
        <w:trPr>
          <w:jc w:val="center"/>
        </w:trPr>
        <w:tc>
          <w:tcPr>
            <w:tcW w:w="4876" w:type="dxa"/>
          </w:tcPr>
          <w:p w14:paraId="0F192314" w14:textId="77777777" w:rsidR="009A1AD4" w:rsidRPr="008D13C2" w:rsidRDefault="009A1AD4" w:rsidP="00BE2F25">
            <w:pPr>
              <w:pStyle w:val="Normal6a"/>
            </w:pPr>
            <w:r w:rsidRPr="008D13C2">
              <w:t>3.</w:t>
            </w:r>
            <w:r w:rsidRPr="008D13C2">
              <w:tab/>
              <w:t xml:space="preserve">Si el solicitante tiene un pariente legalmente presente en otro Estado miembro, y si se comprueba, sobre la base de un examen del caso concreto, que dicho pariente puede ocuparse de él, dicho Estado miembro reunirá al menor con su pariente y será el Estado miembro responsable, </w:t>
            </w:r>
            <w:r w:rsidRPr="008D13C2">
              <w:rPr>
                <w:b/>
                <w:i/>
              </w:rPr>
              <w:t xml:space="preserve">a menos que se demuestre </w:t>
            </w:r>
            <w:r w:rsidRPr="008D13C2">
              <w:t xml:space="preserve">que ello </w:t>
            </w:r>
            <w:r w:rsidRPr="008D13C2">
              <w:rPr>
                <w:b/>
                <w:i/>
              </w:rPr>
              <w:t>no redunda</w:t>
            </w:r>
            <w:r w:rsidRPr="008D13C2">
              <w:t xml:space="preserve"> en el interés superior del </w:t>
            </w:r>
            <w:r w:rsidRPr="008D13C2">
              <w:rPr>
                <w:b/>
                <w:i/>
              </w:rPr>
              <w:t>menor</w:t>
            </w:r>
            <w:r w:rsidRPr="008D13C2">
              <w:t>.</w:t>
            </w:r>
          </w:p>
        </w:tc>
        <w:tc>
          <w:tcPr>
            <w:tcW w:w="4876" w:type="dxa"/>
          </w:tcPr>
          <w:p w14:paraId="52638085" w14:textId="77777777" w:rsidR="009A1AD4" w:rsidRPr="008D13C2" w:rsidRDefault="009A1AD4" w:rsidP="00BE2F25">
            <w:pPr>
              <w:pStyle w:val="Normal6a"/>
            </w:pPr>
            <w:r w:rsidRPr="008D13C2">
              <w:t>3.</w:t>
            </w:r>
            <w:r w:rsidRPr="008D13C2">
              <w:tab/>
              <w:t xml:space="preserve">Si el solicitante tiene un pariente legalmente presente en otro Estado miembro, y si se comprueba, sobre la base de un examen del caso concreto, que dicho pariente puede ocuparse de él, dicho Estado miembro reunirá al menor con su pariente y será el Estado miembro responsable, </w:t>
            </w:r>
            <w:r w:rsidRPr="008D13C2">
              <w:rPr>
                <w:b/>
                <w:i/>
              </w:rPr>
              <w:t>siempre</w:t>
            </w:r>
            <w:r w:rsidRPr="008D13C2">
              <w:t xml:space="preserve"> que ello </w:t>
            </w:r>
            <w:r w:rsidRPr="008D13C2">
              <w:rPr>
                <w:b/>
                <w:i/>
              </w:rPr>
              <w:t>redunde</w:t>
            </w:r>
            <w:r w:rsidRPr="008D13C2">
              <w:t xml:space="preserve"> en el interés superior del </w:t>
            </w:r>
            <w:r w:rsidRPr="008D13C2">
              <w:rPr>
                <w:b/>
                <w:i/>
              </w:rPr>
              <w:t>niño</w:t>
            </w:r>
            <w:r w:rsidRPr="008D13C2">
              <w:t>.</w:t>
            </w:r>
            <w:r w:rsidRPr="008D13C2">
              <w:rPr>
                <w:b/>
                <w:i/>
              </w:rPr>
              <w:t xml:space="preserve"> Cualquier decisión sobre el Estado miembro responsable deberá ir precedida de una evaluación multidisciplinar del interés superior del menor.</w:t>
            </w:r>
          </w:p>
        </w:tc>
      </w:tr>
    </w:tbl>
    <w:p w14:paraId="795397D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6F3F9F4" w14:textId="77777777" w:rsidR="009A1AD4" w:rsidRPr="008D13C2" w:rsidRDefault="009A1AD4" w:rsidP="009A1AD4">
      <w:r w:rsidRPr="008D13C2">
        <w:rPr>
          <w:rStyle w:val="HideTWBExt"/>
          <w:noProof w:val="0"/>
        </w:rPr>
        <w:t>&lt;/Amend&gt;</w:t>
      </w:r>
    </w:p>
    <w:p w14:paraId="54BFCE6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1513</w:t>
      </w:r>
      <w:r w:rsidRPr="008D13C2">
        <w:rPr>
          <w:rStyle w:val="HideTWBExt"/>
          <w:b w:val="0"/>
          <w:noProof w:val="0"/>
        </w:rPr>
        <w:t>&lt;/NumAm&gt;</w:t>
      </w:r>
    </w:p>
    <w:p w14:paraId="5D5E591A"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078D14D0" w14:textId="77777777" w:rsidR="009A1AD4" w:rsidRPr="008D13C2" w:rsidRDefault="009A1AD4" w:rsidP="009A1AD4">
      <w:pPr>
        <w:pStyle w:val="NormalBold"/>
      </w:pPr>
      <w:r w:rsidRPr="008D13C2">
        <w:rPr>
          <w:rStyle w:val="HideTWBExt"/>
          <w:b w:val="0"/>
          <w:noProof w:val="0"/>
        </w:rPr>
        <w:t>&lt;/RepeatBlock-By&gt;</w:t>
      </w:r>
    </w:p>
    <w:p w14:paraId="4A64254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EF7446C" w14:textId="77777777" w:rsidR="009A1AD4" w:rsidRPr="008D13C2" w:rsidRDefault="009A1AD4" w:rsidP="009A1AD4">
      <w:pPr>
        <w:pStyle w:val="NormalBold"/>
      </w:pPr>
      <w:r w:rsidRPr="008D13C2">
        <w:rPr>
          <w:rStyle w:val="HideTWBExt"/>
          <w:b w:val="0"/>
          <w:noProof w:val="0"/>
        </w:rPr>
        <w:t>&lt;Article&gt;</w:t>
      </w:r>
      <w:r w:rsidRPr="008D13C2">
        <w:t>Artículo 15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1B120F4" w14:textId="77777777" w:rsidTr="00BE2F25">
        <w:trPr>
          <w:trHeight w:hRule="exact" w:val="240"/>
          <w:jc w:val="center"/>
        </w:trPr>
        <w:tc>
          <w:tcPr>
            <w:tcW w:w="9752" w:type="dxa"/>
            <w:gridSpan w:val="2"/>
          </w:tcPr>
          <w:p w14:paraId="6F08DA71" w14:textId="77777777" w:rsidR="009A1AD4" w:rsidRPr="008D13C2" w:rsidRDefault="009A1AD4" w:rsidP="00BE2F25"/>
        </w:tc>
      </w:tr>
      <w:tr w:rsidR="009A1AD4" w:rsidRPr="008D13C2" w14:paraId="5645D2F3" w14:textId="77777777" w:rsidTr="00BE2F25">
        <w:trPr>
          <w:trHeight w:val="240"/>
          <w:jc w:val="center"/>
        </w:trPr>
        <w:tc>
          <w:tcPr>
            <w:tcW w:w="4876" w:type="dxa"/>
          </w:tcPr>
          <w:p w14:paraId="434A0CE1" w14:textId="77777777" w:rsidR="009A1AD4" w:rsidRPr="008D13C2" w:rsidRDefault="009A1AD4" w:rsidP="00BE2F25">
            <w:pPr>
              <w:pStyle w:val="AmColumnHeading"/>
            </w:pPr>
            <w:r w:rsidRPr="008D13C2">
              <w:t>Texto de la Comisión</w:t>
            </w:r>
          </w:p>
        </w:tc>
        <w:tc>
          <w:tcPr>
            <w:tcW w:w="4876" w:type="dxa"/>
          </w:tcPr>
          <w:p w14:paraId="0ADCDE38" w14:textId="77777777" w:rsidR="009A1AD4" w:rsidRPr="008D13C2" w:rsidRDefault="009A1AD4" w:rsidP="00BE2F25">
            <w:pPr>
              <w:pStyle w:val="AmColumnHeading"/>
            </w:pPr>
            <w:r w:rsidRPr="008D13C2">
              <w:t>Enmienda</w:t>
            </w:r>
          </w:p>
        </w:tc>
      </w:tr>
      <w:tr w:rsidR="009A1AD4" w:rsidRPr="008D13C2" w14:paraId="6FFC59E1" w14:textId="77777777" w:rsidTr="00BE2F25">
        <w:trPr>
          <w:jc w:val="center"/>
        </w:trPr>
        <w:tc>
          <w:tcPr>
            <w:tcW w:w="4876" w:type="dxa"/>
          </w:tcPr>
          <w:p w14:paraId="4FBA8E7E" w14:textId="77777777" w:rsidR="009A1AD4" w:rsidRPr="008D13C2" w:rsidRDefault="009A1AD4" w:rsidP="00BE2F25">
            <w:pPr>
              <w:pStyle w:val="Normal6a"/>
            </w:pPr>
            <w:r w:rsidRPr="008D13C2">
              <w:t>3.</w:t>
            </w:r>
            <w:r w:rsidRPr="008D13C2">
              <w:tab/>
              <w:t xml:space="preserve">Si el solicitante tiene un pariente </w:t>
            </w:r>
            <w:r w:rsidRPr="008D13C2">
              <w:rPr>
                <w:b/>
                <w:i/>
              </w:rPr>
              <w:t>legalmente</w:t>
            </w:r>
            <w:r w:rsidRPr="008D13C2">
              <w:t xml:space="preserve"> presente en otro Estado miembro, y si se comprueba, sobre la base de un examen del caso concreto, que dicho pariente puede ocuparse de él, dicho Estado miembro reunirá al menor con su pariente y será el Estado miembro responsable, a menos que se demuestre que ello no redunda en el interés superior del menor.</w:t>
            </w:r>
          </w:p>
        </w:tc>
        <w:tc>
          <w:tcPr>
            <w:tcW w:w="4876" w:type="dxa"/>
          </w:tcPr>
          <w:p w14:paraId="42F945EC" w14:textId="77777777" w:rsidR="009A1AD4" w:rsidRPr="008D13C2" w:rsidRDefault="009A1AD4" w:rsidP="00BE2F25">
            <w:pPr>
              <w:pStyle w:val="Normal6a"/>
            </w:pPr>
            <w:r w:rsidRPr="008D13C2">
              <w:t>3.</w:t>
            </w:r>
            <w:r w:rsidRPr="008D13C2">
              <w:tab/>
              <w:t>Si el solicitante tiene un pariente presente en otro Estado miembro, y si se comprueba, sobre la base de un examen del caso concreto, que dicho pariente puede ocuparse de él, dicho Estado miembro reunirá al menor con su pariente y será el Estado miembro responsable, a menos que se demuestre que ello no redunda en el interés superior del menor.</w:t>
            </w:r>
          </w:p>
        </w:tc>
      </w:tr>
    </w:tbl>
    <w:p w14:paraId="3F11033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AB49C1D" w14:textId="77777777" w:rsidR="009A1AD4" w:rsidRPr="008D13C2" w:rsidRDefault="009A1AD4" w:rsidP="009A1AD4">
      <w:r w:rsidRPr="008D13C2">
        <w:rPr>
          <w:rStyle w:val="HideTWBExt"/>
          <w:noProof w:val="0"/>
        </w:rPr>
        <w:t>&lt;/Amend&gt;</w:t>
      </w:r>
    </w:p>
    <w:p w14:paraId="0C93BC3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1514</w:t>
      </w:r>
      <w:r w:rsidRPr="008D13C2">
        <w:rPr>
          <w:rStyle w:val="HideTWBExt"/>
          <w:b w:val="0"/>
          <w:noProof w:val="0"/>
        </w:rPr>
        <w:t>&lt;/NumAm&gt;</w:t>
      </w:r>
    </w:p>
    <w:p w14:paraId="1AA95EC2"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6EA4EFD9" w14:textId="77777777" w:rsidR="009A1AD4" w:rsidRPr="008D13C2" w:rsidRDefault="009A1AD4" w:rsidP="009A1AD4">
      <w:pPr>
        <w:pStyle w:val="NormalBold"/>
      </w:pPr>
      <w:r w:rsidRPr="008D13C2">
        <w:rPr>
          <w:rStyle w:val="HideTWBExt"/>
          <w:b w:val="0"/>
          <w:noProof w:val="0"/>
        </w:rPr>
        <w:t>&lt;/RepeatBlock-By&gt;</w:t>
      </w:r>
    </w:p>
    <w:p w14:paraId="48923A9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CDE75EB" w14:textId="77777777" w:rsidR="009A1AD4" w:rsidRPr="008D13C2" w:rsidRDefault="009A1AD4" w:rsidP="009A1AD4">
      <w:pPr>
        <w:pStyle w:val="NormalBold"/>
      </w:pPr>
      <w:r w:rsidRPr="008D13C2">
        <w:rPr>
          <w:rStyle w:val="HideTWBExt"/>
          <w:b w:val="0"/>
          <w:noProof w:val="0"/>
        </w:rPr>
        <w:t>&lt;Article&gt;</w:t>
      </w:r>
      <w:r w:rsidRPr="008D13C2">
        <w:t>Artículo 15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DA0AFDE" w14:textId="77777777" w:rsidTr="00BE2F25">
        <w:trPr>
          <w:trHeight w:hRule="exact" w:val="240"/>
          <w:jc w:val="center"/>
        </w:trPr>
        <w:tc>
          <w:tcPr>
            <w:tcW w:w="9752" w:type="dxa"/>
            <w:gridSpan w:val="2"/>
          </w:tcPr>
          <w:p w14:paraId="6D5E81A6" w14:textId="77777777" w:rsidR="009A1AD4" w:rsidRPr="008D13C2" w:rsidRDefault="009A1AD4" w:rsidP="00BE2F25"/>
        </w:tc>
      </w:tr>
      <w:tr w:rsidR="009A1AD4" w:rsidRPr="008D13C2" w14:paraId="1E89E421" w14:textId="77777777" w:rsidTr="00BE2F25">
        <w:trPr>
          <w:trHeight w:val="240"/>
          <w:jc w:val="center"/>
        </w:trPr>
        <w:tc>
          <w:tcPr>
            <w:tcW w:w="4876" w:type="dxa"/>
          </w:tcPr>
          <w:p w14:paraId="7887CD82" w14:textId="77777777" w:rsidR="009A1AD4" w:rsidRPr="008D13C2" w:rsidRDefault="009A1AD4" w:rsidP="00BE2F25">
            <w:pPr>
              <w:pStyle w:val="AmColumnHeading"/>
            </w:pPr>
            <w:r w:rsidRPr="008D13C2">
              <w:t>Texto de la Comisión</w:t>
            </w:r>
          </w:p>
        </w:tc>
        <w:tc>
          <w:tcPr>
            <w:tcW w:w="4876" w:type="dxa"/>
          </w:tcPr>
          <w:p w14:paraId="0CE3E9B8" w14:textId="77777777" w:rsidR="009A1AD4" w:rsidRPr="008D13C2" w:rsidRDefault="009A1AD4" w:rsidP="00BE2F25">
            <w:pPr>
              <w:pStyle w:val="AmColumnHeading"/>
            </w:pPr>
            <w:r w:rsidRPr="008D13C2">
              <w:t>Enmienda</w:t>
            </w:r>
          </w:p>
        </w:tc>
      </w:tr>
      <w:tr w:rsidR="009A1AD4" w:rsidRPr="008D13C2" w14:paraId="3EAED0BD" w14:textId="77777777" w:rsidTr="00BE2F25">
        <w:trPr>
          <w:jc w:val="center"/>
        </w:trPr>
        <w:tc>
          <w:tcPr>
            <w:tcW w:w="4876" w:type="dxa"/>
          </w:tcPr>
          <w:p w14:paraId="2B0186E1"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w:t>
            </w:r>
            <w:r w:rsidRPr="008D13C2">
              <w:rPr>
                <w:b/>
                <w:i/>
              </w:rPr>
              <w:t>se haya registrado por primera vez la solicitud de protección internacional del menor</w:t>
            </w:r>
            <w:r w:rsidRPr="008D13C2">
              <w:t xml:space="preserve"> no acompañado, </w:t>
            </w:r>
            <w:r w:rsidRPr="008D13C2">
              <w:rPr>
                <w:b/>
                <w:i/>
              </w:rPr>
              <w:t>a menos que se demuestre</w:t>
            </w:r>
            <w:r w:rsidRPr="008D13C2">
              <w:t xml:space="preserve"> que ello </w:t>
            </w:r>
            <w:r w:rsidRPr="008D13C2">
              <w:rPr>
                <w:b/>
                <w:i/>
              </w:rPr>
              <w:t>va en contra del</w:t>
            </w:r>
            <w:r w:rsidRPr="008D13C2">
              <w:t xml:space="preserve"> interés superior del </w:t>
            </w:r>
            <w:r w:rsidRPr="008D13C2">
              <w:rPr>
                <w:b/>
                <w:i/>
              </w:rPr>
              <w:t>menor</w:t>
            </w:r>
            <w:r w:rsidRPr="008D13C2">
              <w:t>.</w:t>
            </w:r>
          </w:p>
        </w:tc>
        <w:tc>
          <w:tcPr>
            <w:tcW w:w="4876" w:type="dxa"/>
          </w:tcPr>
          <w:p w14:paraId="74A024C0"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w:t>
            </w:r>
            <w:r w:rsidRPr="008D13C2">
              <w:rPr>
                <w:b/>
                <w:i/>
              </w:rPr>
              <w:t>el niño</w:t>
            </w:r>
            <w:r w:rsidRPr="008D13C2">
              <w:t xml:space="preserve"> no acompañado </w:t>
            </w:r>
            <w:r w:rsidRPr="008D13C2">
              <w:rPr>
                <w:b/>
                <w:i/>
              </w:rPr>
              <w:t>esté presente</w:t>
            </w:r>
            <w:r w:rsidRPr="008D13C2">
              <w:t xml:space="preserve">, </w:t>
            </w:r>
            <w:r w:rsidRPr="008D13C2">
              <w:rPr>
                <w:b/>
                <w:i/>
              </w:rPr>
              <w:t xml:space="preserve">siempre </w:t>
            </w:r>
            <w:r w:rsidRPr="008D13C2">
              <w:t>que ello</w:t>
            </w:r>
            <w:r w:rsidRPr="008D13C2">
              <w:rPr>
                <w:b/>
                <w:i/>
              </w:rPr>
              <w:t xml:space="preserve"> redunde en el </w:t>
            </w:r>
            <w:r w:rsidRPr="008D13C2">
              <w:t xml:space="preserve">interés superior del </w:t>
            </w:r>
            <w:r w:rsidRPr="008D13C2">
              <w:rPr>
                <w:b/>
                <w:i/>
              </w:rPr>
              <w:t>niño</w:t>
            </w:r>
            <w:r w:rsidRPr="008D13C2">
              <w:t>.</w:t>
            </w:r>
          </w:p>
        </w:tc>
      </w:tr>
    </w:tbl>
    <w:p w14:paraId="538AA73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93DF0E7" w14:textId="77777777" w:rsidR="009A1AD4" w:rsidRPr="008D13C2" w:rsidRDefault="009A1AD4" w:rsidP="009A1AD4">
      <w:r w:rsidRPr="008D13C2">
        <w:rPr>
          <w:rStyle w:val="HideTWBExt"/>
          <w:noProof w:val="0"/>
        </w:rPr>
        <w:t>&lt;/Amend&gt;</w:t>
      </w:r>
    </w:p>
    <w:p w14:paraId="60261C0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1515</w:t>
      </w:r>
      <w:r w:rsidRPr="008D13C2">
        <w:rPr>
          <w:rStyle w:val="HideTWBExt"/>
          <w:b w:val="0"/>
          <w:noProof w:val="0"/>
        </w:rPr>
        <w:t>&lt;/NumAm&gt;</w:t>
      </w:r>
    </w:p>
    <w:p w14:paraId="310D49E0"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65D7E559" w14:textId="77777777" w:rsidR="009A1AD4" w:rsidRPr="008D13C2" w:rsidRDefault="009A1AD4" w:rsidP="009A1AD4">
      <w:pPr>
        <w:pStyle w:val="NormalBold"/>
      </w:pPr>
      <w:r w:rsidRPr="008D13C2">
        <w:rPr>
          <w:rStyle w:val="HideTWBExt"/>
          <w:b w:val="0"/>
          <w:noProof w:val="0"/>
        </w:rPr>
        <w:t>&lt;/RepeatBlock-By&gt;</w:t>
      </w:r>
    </w:p>
    <w:p w14:paraId="2686726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EDFC8EA" w14:textId="77777777" w:rsidR="009A1AD4" w:rsidRPr="008D13C2" w:rsidRDefault="009A1AD4" w:rsidP="009A1AD4">
      <w:pPr>
        <w:pStyle w:val="NormalBold"/>
      </w:pPr>
      <w:r w:rsidRPr="008D13C2">
        <w:rPr>
          <w:rStyle w:val="HideTWBExt"/>
          <w:b w:val="0"/>
          <w:noProof w:val="0"/>
        </w:rPr>
        <w:t>&lt;Article&gt;</w:t>
      </w:r>
      <w:r w:rsidRPr="008D13C2">
        <w:t>Artículo 15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08B9019" w14:textId="77777777" w:rsidTr="00BE2F25">
        <w:trPr>
          <w:trHeight w:hRule="exact" w:val="240"/>
          <w:jc w:val="center"/>
        </w:trPr>
        <w:tc>
          <w:tcPr>
            <w:tcW w:w="9752" w:type="dxa"/>
            <w:gridSpan w:val="2"/>
          </w:tcPr>
          <w:p w14:paraId="3A2B7746" w14:textId="77777777" w:rsidR="009A1AD4" w:rsidRPr="008D13C2" w:rsidRDefault="009A1AD4" w:rsidP="00BE2F25"/>
        </w:tc>
      </w:tr>
      <w:tr w:rsidR="009A1AD4" w:rsidRPr="008D13C2" w14:paraId="3E66E911" w14:textId="77777777" w:rsidTr="00BE2F25">
        <w:trPr>
          <w:trHeight w:val="240"/>
          <w:jc w:val="center"/>
        </w:trPr>
        <w:tc>
          <w:tcPr>
            <w:tcW w:w="4876" w:type="dxa"/>
          </w:tcPr>
          <w:p w14:paraId="7523D67C" w14:textId="77777777" w:rsidR="009A1AD4" w:rsidRPr="008D13C2" w:rsidRDefault="009A1AD4" w:rsidP="00BE2F25">
            <w:pPr>
              <w:pStyle w:val="AmColumnHeading"/>
            </w:pPr>
            <w:r w:rsidRPr="008D13C2">
              <w:t>Texto de la Comisión</w:t>
            </w:r>
          </w:p>
        </w:tc>
        <w:tc>
          <w:tcPr>
            <w:tcW w:w="4876" w:type="dxa"/>
          </w:tcPr>
          <w:p w14:paraId="7AE85738" w14:textId="77777777" w:rsidR="009A1AD4" w:rsidRPr="008D13C2" w:rsidRDefault="009A1AD4" w:rsidP="00BE2F25">
            <w:pPr>
              <w:pStyle w:val="AmColumnHeading"/>
            </w:pPr>
            <w:r w:rsidRPr="008D13C2">
              <w:t>Enmienda</w:t>
            </w:r>
          </w:p>
        </w:tc>
      </w:tr>
      <w:tr w:rsidR="009A1AD4" w:rsidRPr="008D13C2" w14:paraId="47120665" w14:textId="77777777" w:rsidTr="00BE2F25">
        <w:trPr>
          <w:jc w:val="center"/>
        </w:trPr>
        <w:tc>
          <w:tcPr>
            <w:tcW w:w="4876" w:type="dxa"/>
          </w:tcPr>
          <w:p w14:paraId="0D081668"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haya registrado por primera vez la solicitud</w:t>
            </w:r>
            <w:r w:rsidRPr="008D13C2">
              <w:t xml:space="preserve"> de protección internacional </w:t>
            </w:r>
            <w:r w:rsidRPr="008D13C2">
              <w:rPr>
                <w:b/>
                <w:i/>
              </w:rPr>
              <w:t>del menor no acompañado</w:t>
            </w:r>
            <w:r w:rsidRPr="008D13C2">
              <w:t>, a menos que se demuestre que ello va en contra del interés superior del menor.</w:t>
            </w:r>
          </w:p>
        </w:tc>
        <w:tc>
          <w:tcPr>
            <w:tcW w:w="4876" w:type="dxa"/>
          </w:tcPr>
          <w:p w14:paraId="0A505679"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encuentre el menor no acompañado</w:t>
            </w:r>
            <w:r w:rsidRPr="008D13C2">
              <w:t xml:space="preserve"> </w:t>
            </w:r>
            <w:r w:rsidRPr="008D13C2">
              <w:rPr>
                <w:b/>
                <w:i/>
              </w:rPr>
              <w:t xml:space="preserve">después de haber presentado solicitudes </w:t>
            </w:r>
            <w:r w:rsidRPr="008D13C2">
              <w:t xml:space="preserve">de protección internacional </w:t>
            </w:r>
            <w:r w:rsidRPr="008D13C2">
              <w:rPr>
                <w:b/>
                <w:i/>
              </w:rPr>
              <w:t>en más de un Estado miembro</w:t>
            </w:r>
            <w:r w:rsidRPr="008D13C2">
              <w:t>, a menos que se demuestre que ello va en contra del interés superior del menor.</w:t>
            </w:r>
          </w:p>
        </w:tc>
      </w:tr>
    </w:tbl>
    <w:p w14:paraId="198C318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253C90D" w14:textId="77777777" w:rsidR="009A1AD4" w:rsidRPr="008D13C2" w:rsidRDefault="009A1AD4" w:rsidP="009A1AD4">
      <w:r w:rsidRPr="008D13C2">
        <w:rPr>
          <w:rStyle w:val="HideTWBExt"/>
          <w:noProof w:val="0"/>
        </w:rPr>
        <w:t>&lt;/Amend&gt;</w:t>
      </w:r>
    </w:p>
    <w:p w14:paraId="5927EFE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1516</w:t>
      </w:r>
      <w:r w:rsidRPr="008D13C2">
        <w:rPr>
          <w:rStyle w:val="HideTWBExt"/>
          <w:b w:val="0"/>
          <w:noProof w:val="0"/>
        </w:rPr>
        <w:t>&lt;/NumAm&gt;</w:t>
      </w:r>
    </w:p>
    <w:p w14:paraId="6C2BABC9"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626A3EAB" w14:textId="77777777" w:rsidR="009A1AD4" w:rsidRPr="008D13C2" w:rsidRDefault="009A1AD4" w:rsidP="009A1AD4">
      <w:pPr>
        <w:pStyle w:val="NormalBold"/>
      </w:pPr>
      <w:r w:rsidRPr="008D13C2">
        <w:rPr>
          <w:rStyle w:val="HideTWBExt"/>
          <w:b w:val="0"/>
          <w:noProof w:val="0"/>
        </w:rPr>
        <w:t>&lt;/RepeatBlock-By&gt;</w:t>
      </w:r>
    </w:p>
    <w:p w14:paraId="20F321A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A5FD7D8" w14:textId="77777777" w:rsidR="009A1AD4" w:rsidRPr="008D13C2" w:rsidRDefault="009A1AD4" w:rsidP="009A1AD4">
      <w:pPr>
        <w:pStyle w:val="NormalBold"/>
      </w:pPr>
      <w:r w:rsidRPr="008D13C2">
        <w:rPr>
          <w:rStyle w:val="HideTWBExt"/>
          <w:b w:val="0"/>
          <w:noProof w:val="0"/>
        </w:rPr>
        <w:t>&lt;Article&gt;</w:t>
      </w:r>
      <w:r w:rsidRPr="008D13C2">
        <w:t>Artículo 15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ECB66A7" w14:textId="77777777" w:rsidTr="00BE2F25">
        <w:trPr>
          <w:trHeight w:hRule="exact" w:val="240"/>
          <w:jc w:val="center"/>
        </w:trPr>
        <w:tc>
          <w:tcPr>
            <w:tcW w:w="9752" w:type="dxa"/>
            <w:gridSpan w:val="2"/>
          </w:tcPr>
          <w:p w14:paraId="39E845D2" w14:textId="77777777" w:rsidR="009A1AD4" w:rsidRPr="008D13C2" w:rsidRDefault="009A1AD4" w:rsidP="00BE2F25"/>
        </w:tc>
      </w:tr>
      <w:tr w:rsidR="009A1AD4" w:rsidRPr="008D13C2" w14:paraId="30CDACC7" w14:textId="77777777" w:rsidTr="00BE2F25">
        <w:trPr>
          <w:trHeight w:val="240"/>
          <w:jc w:val="center"/>
        </w:trPr>
        <w:tc>
          <w:tcPr>
            <w:tcW w:w="4876" w:type="dxa"/>
          </w:tcPr>
          <w:p w14:paraId="7C2DD494" w14:textId="77777777" w:rsidR="009A1AD4" w:rsidRPr="008D13C2" w:rsidRDefault="009A1AD4" w:rsidP="00BE2F25">
            <w:pPr>
              <w:pStyle w:val="AmColumnHeading"/>
            </w:pPr>
            <w:r w:rsidRPr="008D13C2">
              <w:t>Texto de la Comisión</w:t>
            </w:r>
          </w:p>
        </w:tc>
        <w:tc>
          <w:tcPr>
            <w:tcW w:w="4876" w:type="dxa"/>
          </w:tcPr>
          <w:p w14:paraId="05412FA6" w14:textId="77777777" w:rsidR="009A1AD4" w:rsidRPr="008D13C2" w:rsidRDefault="009A1AD4" w:rsidP="00BE2F25">
            <w:pPr>
              <w:pStyle w:val="AmColumnHeading"/>
            </w:pPr>
            <w:r w:rsidRPr="008D13C2">
              <w:t>Enmienda</w:t>
            </w:r>
          </w:p>
        </w:tc>
      </w:tr>
      <w:tr w:rsidR="009A1AD4" w:rsidRPr="008D13C2" w14:paraId="532ECDBA" w14:textId="77777777" w:rsidTr="00BE2F25">
        <w:trPr>
          <w:jc w:val="center"/>
        </w:trPr>
        <w:tc>
          <w:tcPr>
            <w:tcW w:w="4876" w:type="dxa"/>
          </w:tcPr>
          <w:p w14:paraId="5D6A0DFB"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haya registrado por primera vez la solicitud de protección internacional del</w:t>
            </w:r>
            <w:r w:rsidRPr="008D13C2">
              <w:t xml:space="preserve"> menor no acompañado, a menos que se demuestre que ello va en contra del interés superior del menor.</w:t>
            </w:r>
          </w:p>
        </w:tc>
        <w:tc>
          <w:tcPr>
            <w:tcW w:w="4876" w:type="dxa"/>
          </w:tcPr>
          <w:p w14:paraId="48A73F28"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encuentre el</w:t>
            </w:r>
            <w:r w:rsidRPr="008D13C2">
              <w:t xml:space="preserve"> menor no acompañado, a menos que se demuestre que ello va en contra del interés superior del menor.</w:t>
            </w:r>
          </w:p>
        </w:tc>
      </w:tr>
    </w:tbl>
    <w:p w14:paraId="45973D8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61F24AD" w14:textId="77777777" w:rsidR="009A1AD4" w:rsidRPr="008D13C2" w:rsidRDefault="009A1AD4" w:rsidP="009A1AD4">
      <w:r w:rsidRPr="008D13C2">
        <w:rPr>
          <w:rStyle w:val="HideTWBExt"/>
          <w:noProof w:val="0"/>
        </w:rPr>
        <w:t>&lt;/Amend&gt;</w:t>
      </w:r>
    </w:p>
    <w:p w14:paraId="49D08A3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1517</w:t>
      </w:r>
      <w:r w:rsidRPr="008D13C2">
        <w:rPr>
          <w:rStyle w:val="HideTWBExt"/>
          <w:b w:val="0"/>
          <w:noProof w:val="0"/>
        </w:rPr>
        <w:t>&lt;/NumAm&gt;</w:t>
      </w:r>
    </w:p>
    <w:p w14:paraId="60529E32"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5C8BC293" w14:textId="77777777" w:rsidR="009A1AD4" w:rsidRPr="008D13C2" w:rsidRDefault="009A1AD4" w:rsidP="009A1AD4">
      <w:pPr>
        <w:pStyle w:val="NormalBold"/>
      </w:pPr>
      <w:r w:rsidRPr="008D13C2">
        <w:rPr>
          <w:rStyle w:val="HideTWBExt"/>
          <w:b w:val="0"/>
          <w:noProof w:val="0"/>
        </w:rPr>
        <w:t>&lt;/RepeatBlock-By&gt;</w:t>
      </w:r>
    </w:p>
    <w:p w14:paraId="78B4562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959B3FD" w14:textId="77777777" w:rsidR="009A1AD4" w:rsidRPr="008D13C2" w:rsidRDefault="009A1AD4" w:rsidP="009A1AD4">
      <w:pPr>
        <w:pStyle w:val="NormalBold"/>
      </w:pPr>
      <w:r w:rsidRPr="008D13C2">
        <w:rPr>
          <w:rStyle w:val="HideTWBExt"/>
          <w:b w:val="0"/>
          <w:noProof w:val="0"/>
        </w:rPr>
        <w:t>&lt;Article&gt;</w:t>
      </w:r>
      <w:r w:rsidRPr="008D13C2">
        <w:t>Artículo 15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4D5E5C3" w14:textId="77777777" w:rsidTr="00BE2F25">
        <w:trPr>
          <w:trHeight w:hRule="exact" w:val="240"/>
          <w:jc w:val="center"/>
        </w:trPr>
        <w:tc>
          <w:tcPr>
            <w:tcW w:w="9752" w:type="dxa"/>
            <w:gridSpan w:val="2"/>
          </w:tcPr>
          <w:p w14:paraId="415AD623" w14:textId="77777777" w:rsidR="009A1AD4" w:rsidRPr="008D13C2" w:rsidRDefault="009A1AD4" w:rsidP="00BE2F25"/>
        </w:tc>
      </w:tr>
      <w:tr w:rsidR="009A1AD4" w:rsidRPr="008D13C2" w14:paraId="2A86F589" w14:textId="77777777" w:rsidTr="00BE2F25">
        <w:trPr>
          <w:trHeight w:val="240"/>
          <w:jc w:val="center"/>
        </w:trPr>
        <w:tc>
          <w:tcPr>
            <w:tcW w:w="4876" w:type="dxa"/>
          </w:tcPr>
          <w:p w14:paraId="2CDC5D02" w14:textId="77777777" w:rsidR="009A1AD4" w:rsidRPr="008D13C2" w:rsidRDefault="009A1AD4" w:rsidP="00BE2F25">
            <w:pPr>
              <w:pStyle w:val="AmColumnHeading"/>
            </w:pPr>
            <w:r w:rsidRPr="008D13C2">
              <w:t>Texto de la Comisión</w:t>
            </w:r>
          </w:p>
        </w:tc>
        <w:tc>
          <w:tcPr>
            <w:tcW w:w="4876" w:type="dxa"/>
          </w:tcPr>
          <w:p w14:paraId="1CE8D02C" w14:textId="77777777" w:rsidR="009A1AD4" w:rsidRPr="008D13C2" w:rsidRDefault="009A1AD4" w:rsidP="00BE2F25">
            <w:pPr>
              <w:pStyle w:val="AmColumnHeading"/>
            </w:pPr>
            <w:r w:rsidRPr="008D13C2">
              <w:t>Enmienda</w:t>
            </w:r>
          </w:p>
        </w:tc>
      </w:tr>
      <w:tr w:rsidR="009A1AD4" w:rsidRPr="008D13C2" w14:paraId="6C42BB77" w14:textId="77777777" w:rsidTr="00BE2F25">
        <w:trPr>
          <w:jc w:val="center"/>
        </w:trPr>
        <w:tc>
          <w:tcPr>
            <w:tcW w:w="4876" w:type="dxa"/>
          </w:tcPr>
          <w:p w14:paraId="16866289"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haya registrado por primera vez la solicitud de protección internacional del</w:t>
            </w:r>
            <w:r w:rsidRPr="008D13C2">
              <w:t xml:space="preserve"> menor no acompañado, a menos que se demuestre que ello va en contra del interés superior del menor.</w:t>
            </w:r>
          </w:p>
        </w:tc>
        <w:tc>
          <w:tcPr>
            <w:tcW w:w="4876" w:type="dxa"/>
          </w:tcPr>
          <w:p w14:paraId="3C7EEC79"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encuentre el</w:t>
            </w:r>
            <w:r w:rsidRPr="008D13C2">
              <w:t xml:space="preserve"> menor no acompañado, a menos que se demuestre que ello va en contra del interés superior del menor.</w:t>
            </w:r>
          </w:p>
        </w:tc>
      </w:tr>
    </w:tbl>
    <w:p w14:paraId="571EB87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096BCC3" w14:textId="77777777" w:rsidR="009A1AD4" w:rsidRPr="008D13C2" w:rsidRDefault="009A1AD4" w:rsidP="009A1AD4">
      <w:r w:rsidRPr="008D13C2">
        <w:rPr>
          <w:rStyle w:val="HideTWBExt"/>
          <w:noProof w:val="0"/>
        </w:rPr>
        <w:t>&lt;/Amend&gt;</w:t>
      </w:r>
    </w:p>
    <w:p w14:paraId="3E2A439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1518</w:t>
      </w:r>
      <w:r w:rsidRPr="008D13C2">
        <w:rPr>
          <w:rStyle w:val="HideTWBExt"/>
          <w:b w:val="0"/>
          <w:noProof w:val="0"/>
        </w:rPr>
        <w:t>&lt;/NumAm&gt;</w:t>
      </w:r>
    </w:p>
    <w:p w14:paraId="766FE207"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3D3F0F25" w14:textId="77777777" w:rsidR="009A1AD4" w:rsidRPr="008D13C2" w:rsidRDefault="009A1AD4" w:rsidP="009A1AD4">
      <w:pPr>
        <w:pStyle w:val="NormalBold"/>
      </w:pPr>
      <w:r w:rsidRPr="008D13C2">
        <w:rPr>
          <w:rStyle w:val="HideTWBExt"/>
          <w:b w:val="0"/>
          <w:noProof w:val="0"/>
        </w:rPr>
        <w:t>&lt;/RepeatBlock-By&gt;</w:t>
      </w:r>
    </w:p>
    <w:p w14:paraId="3734C7C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EE1B047" w14:textId="77777777" w:rsidR="009A1AD4" w:rsidRPr="008D13C2" w:rsidRDefault="009A1AD4" w:rsidP="009A1AD4">
      <w:pPr>
        <w:pStyle w:val="NormalBold"/>
      </w:pPr>
      <w:r w:rsidRPr="008D13C2">
        <w:rPr>
          <w:rStyle w:val="HideTWBExt"/>
          <w:b w:val="0"/>
          <w:noProof w:val="0"/>
        </w:rPr>
        <w:t>&lt;Article&gt;</w:t>
      </w:r>
      <w:r w:rsidRPr="008D13C2">
        <w:t>Artículo 15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0F0C87A" w14:textId="77777777" w:rsidTr="00BE2F25">
        <w:trPr>
          <w:trHeight w:hRule="exact" w:val="240"/>
          <w:jc w:val="center"/>
        </w:trPr>
        <w:tc>
          <w:tcPr>
            <w:tcW w:w="9752" w:type="dxa"/>
            <w:gridSpan w:val="2"/>
          </w:tcPr>
          <w:p w14:paraId="33348576" w14:textId="77777777" w:rsidR="009A1AD4" w:rsidRPr="008D13C2" w:rsidRDefault="009A1AD4" w:rsidP="00BE2F25"/>
        </w:tc>
      </w:tr>
      <w:tr w:rsidR="009A1AD4" w:rsidRPr="008D13C2" w14:paraId="7A95E0FF" w14:textId="77777777" w:rsidTr="00BE2F25">
        <w:trPr>
          <w:trHeight w:val="240"/>
          <w:jc w:val="center"/>
        </w:trPr>
        <w:tc>
          <w:tcPr>
            <w:tcW w:w="4876" w:type="dxa"/>
          </w:tcPr>
          <w:p w14:paraId="3047A42C" w14:textId="77777777" w:rsidR="009A1AD4" w:rsidRPr="008D13C2" w:rsidRDefault="009A1AD4" w:rsidP="00BE2F25">
            <w:pPr>
              <w:pStyle w:val="AmColumnHeading"/>
            </w:pPr>
            <w:r w:rsidRPr="008D13C2">
              <w:t>Texto de la Comisión</w:t>
            </w:r>
          </w:p>
        </w:tc>
        <w:tc>
          <w:tcPr>
            <w:tcW w:w="4876" w:type="dxa"/>
          </w:tcPr>
          <w:p w14:paraId="4771FA23" w14:textId="77777777" w:rsidR="009A1AD4" w:rsidRPr="008D13C2" w:rsidRDefault="009A1AD4" w:rsidP="00BE2F25">
            <w:pPr>
              <w:pStyle w:val="AmColumnHeading"/>
            </w:pPr>
            <w:r w:rsidRPr="008D13C2">
              <w:t>Enmienda</w:t>
            </w:r>
          </w:p>
        </w:tc>
      </w:tr>
      <w:tr w:rsidR="009A1AD4" w:rsidRPr="008D13C2" w14:paraId="39BE9994" w14:textId="77777777" w:rsidTr="00BE2F25">
        <w:trPr>
          <w:jc w:val="center"/>
        </w:trPr>
        <w:tc>
          <w:tcPr>
            <w:tcW w:w="4876" w:type="dxa"/>
          </w:tcPr>
          <w:p w14:paraId="62E59BB5"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haya registrado por primera vez la solicitud de protección internacional del</w:t>
            </w:r>
            <w:r w:rsidRPr="008D13C2">
              <w:t xml:space="preserve"> menor no acompañado, a menos que se demuestre que ello va en contra del interés superior del menor.</w:t>
            </w:r>
          </w:p>
        </w:tc>
        <w:tc>
          <w:tcPr>
            <w:tcW w:w="4876" w:type="dxa"/>
          </w:tcPr>
          <w:p w14:paraId="1D935F60"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encuentre el</w:t>
            </w:r>
            <w:r w:rsidRPr="008D13C2">
              <w:t xml:space="preserve"> menor no acompañado, a menos que se demuestre que ello va en contra del interés superior del menor.</w:t>
            </w:r>
          </w:p>
        </w:tc>
      </w:tr>
    </w:tbl>
    <w:p w14:paraId="601682F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AABA435" w14:textId="77777777" w:rsidR="009A1AD4" w:rsidRPr="008D13C2" w:rsidRDefault="009A1AD4" w:rsidP="009A1AD4">
      <w:r w:rsidRPr="008D13C2">
        <w:rPr>
          <w:rStyle w:val="HideTWBExt"/>
          <w:noProof w:val="0"/>
        </w:rPr>
        <w:t>&lt;/Amend&gt;</w:t>
      </w:r>
    </w:p>
    <w:p w14:paraId="54BAA7E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1519</w:t>
      </w:r>
      <w:r w:rsidRPr="008D13C2">
        <w:rPr>
          <w:rStyle w:val="HideTWBExt"/>
          <w:b w:val="0"/>
          <w:noProof w:val="0"/>
        </w:rPr>
        <w:t>&lt;/NumAm&gt;</w:t>
      </w:r>
    </w:p>
    <w:p w14:paraId="17C83185"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762084AB" w14:textId="77777777" w:rsidR="009A1AD4" w:rsidRPr="008D13C2" w:rsidRDefault="009A1AD4" w:rsidP="009A1AD4">
      <w:pPr>
        <w:pStyle w:val="NormalBold"/>
      </w:pPr>
      <w:r w:rsidRPr="008D13C2">
        <w:rPr>
          <w:rStyle w:val="HideTWBExt"/>
          <w:b w:val="0"/>
          <w:noProof w:val="0"/>
        </w:rPr>
        <w:t>&lt;/RepeatBlock-By&gt;</w:t>
      </w:r>
    </w:p>
    <w:p w14:paraId="588E8DA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FDD317B" w14:textId="77777777" w:rsidR="009A1AD4" w:rsidRPr="008D13C2" w:rsidRDefault="009A1AD4" w:rsidP="009A1AD4">
      <w:pPr>
        <w:pStyle w:val="NormalBold"/>
      </w:pPr>
      <w:r w:rsidRPr="008D13C2">
        <w:rPr>
          <w:rStyle w:val="HideTWBExt"/>
          <w:b w:val="0"/>
          <w:noProof w:val="0"/>
        </w:rPr>
        <w:t>&lt;Article&gt;</w:t>
      </w:r>
      <w:r w:rsidRPr="008D13C2">
        <w:t>Artículo 15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044EB1B" w14:textId="77777777" w:rsidTr="00BE2F25">
        <w:trPr>
          <w:trHeight w:hRule="exact" w:val="240"/>
          <w:jc w:val="center"/>
        </w:trPr>
        <w:tc>
          <w:tcPr>
            <w:tcW w:w="9752" w:type="dxa"/>
            <w:gridSpan w:val="2"/>
          </w:tcPr>
          <w:p w14:paraId="13C03884" w14:textId="77777777" w:rsidR="009A1AD4" w:rsidRPr="008D13C2" w:rsidRDefault="009A1AD4" w:rsidP="00BE2F25"/>
        </w:tc>
      </w:tr>
      <w:tr w:rsidR="009A1AD4" w:rsidRPr="008D13C2" w14:paraId="2A904CE6" w14:textId="77777777" w:rsidTr="00BE2F25">
        <w:trPr>
          <w:trHeight w:val="240"/>
          <w:jc w:val="center"/>
        </w:trPr>
        <w:tc>
          <w:tcPr>
            <w:tcW w:w="4876" w:type="dxa"/>
          </w:tcPr>
          <w:p w14:paraId="7EFC4BC3" w14:textId="77777777" w:rsidR="009A1AD4" w:rsidRPr="008D13C2" w:rsidRDefault="009A1AD4" w:rsidP="00BE2F25">
            <w:pPr>
              <w:pStyle w:val="AmColumnHeading"/>
            </w:pPr>
            <w:r w:rsidRPr="008D13C2">
              <w:t>Texto de la Comisión</w:t>
            </w:r>
          </w:p>
        </w:tc>
        <w:tc>
          <w:tcPr>
            <w:tcW w:w="4876" w:type="dxa"/>
          </w:tcPr>
          <w:p w14:paraId="2FF379B1" w14:textId="77777777" w:rsidR="009A1AD4" w:rsidRPr="008D13C2" w:rsidRDefault="009A1AD4" w:rsidP="00BE2F25">
            <w:pPr>
              <w:pStyle w:val="AmColumnHeading"/>
            </w:pPr>
            <w:r w:rsidRPr="008D13C2">
              <w:t>Enmienda</w:t>
            </w:r>
          </w:p>
        </w:tc>
      </w:tr>
      <w:tr w:rsidR="009A1AD4" w:rsidRPr="008D13C2" w14:paraId="5F648F13" w14:textId="77777777" w:rsidTr="00BE2F25">
        <w:trPr>
          <w:jc w:val="center"/>
        </w:trPr>
        <w:tc>
          <w:tcPr>
            <w:tcW w:w="4876" w:type="dxa"/>
          </w:tcPr>
          <w:p w14:paraId="7CE2E5F9" w14:textId="77777777" w:rsidR="009A1AD4" w:rsidRPr="008D13C2" w:rsidRDefault="009A1AD4" w:rsidP="00BE2F25">
            <w:pPr>
              <w:pStyle w:val="Normal6a"/>
            </w:pPr>
            <w:r w:rsidRPr="008D13C2">
              <w:t>5.</w:t>
            </w:r>
            <w:r w:rsidRPr="008D13C2">
              <w:tab/>
              <w:t>A falta del miembro de la familia o pariente a que se refieren los apartados 2 y 3, el Estado miembro responsable será aquel en el que se haya registrado por primera vez la solicitud de protección internacional del menor no acompañado</w:t>
            </w:r>
            <w:r w:rsidRPr="008D13C2">
              <w:rPr>
                <w:b/>
                <w:i/>
              </w:rPr>
              <w:t>, a menos que se demuestre que ello va en contra del interés superior del menor</w:t>
            </w:r>
            <w:r w:rsidRPr="008D13C2">
              <w:t>.</w:t>
            </w:r>
          </w:p>
        </w:tc>
        <w:tc>
          <w:tcPr>
            <w:tcW w:w="4876" w:type="dxa"/>
          </w:tcPr>
          <w:p w14:paraId="279D7A2B"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w:t>
            </w:r>
            <w:r w:rsidRPr="008D13C2">
              <w:rPr>
                <w:b/>
                <w:i/>
              </w:rPr>
              <w:t xml:space="preserve">en cuyo territorio haya entrado el menor no acompañado o </w:t>
            </w:r>
            <w:r w:rsidRPr="008D13C2">
              <w:t>en el que se haya registrado por primera vez la solicitud de protección internacional del menor no acompañado.</w:t>
            </w:r>
          </w:p>
        </w:tc>
      </w:tr>
    </w:tbl>
    <w:p w14:paraId="2FD1A25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84EE185" w14:textId="77777777" w:rsidR="009A1AD4" w:rsidRPr="008D13C2" w:rsidRDefault="009A1AD4" w:rsidP="009A1AD4">
      <w:r w:rsidRPr="008D13C2">
        <w:rPr>
          <w:rStyle w:val="HideTWBExt"/>
          <w:noProof w:val="0"/>
        </w:rPr>
        <w:t>&lt;/Amend&gt;</w:t>
      </w:r>
    </w:p>
    <w:p w14:paraId="4E271DD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1520</w:t>
      </w:r>
      <w:r w:rsidRPr="008D13C2">
        <w:rPr>
          <w:rStyle w:val="HideTWBExt"/>
          <w:b w:val="0"/>
          <w:noProof w:val="0"/>
        </w:rPr>
        <w:t>&lt;/NumAm&gt;</w:t>
      </w:r>
    </w:p>
    <w:p w14:paraId="4DB07F98"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071BD6CB" w14:textId="77777777" w:rsidR="009A1AD4" w:rsidRPr="008D13C2" w:rsidRDefault="009A1AD4" w:rsidP="009A1AD4">
      <w:pPr>
        <w:pStyle w:val="NormalBold"/>
      </w:pPr>
      <w:r w:rsidRPr="008D13C2">
        <w:rPr>
          <w:rStyle w:val="HideTWBExt"/>
          <w:b w:val="0"/>
          <w:noProof w:val="0"/>
        </w:rPr>
        <w:t>&lt;/RepeatBlock-By&gt;</w:t>
      </w:r>
    </w:p>
    <w:p w14:paraId="520BE4C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D54F852" w14:textId="77777777" w:rsidR="009A1AD4" w:rsidRPr="008D13C2" w:rsidRDefault="009A1AD4" w:rsidP="009A1AD4">
      <w:pPr>
        <w:pStyle w:val="NormalBold"/>
      </w:pPr>
      <w:r w:rsidRPr="008D13C2">
        <w:rPr>
          <w:rStyle w:val="HideTWBExt"/>
          <w:b w:val="0"/>
          <w:noProof w:val="0"/>
        </w:rPr>
        <w:t>&lt;Article&gt;</w:t>
      </w:r>
      <w:r w:rsidRPr="008D13C2">
        <w:t>Artículo 15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B1AD181" w14:textId="77777777" w:rsidTr="00BE2F25">
        <w:trPr>
          <w:trHeight w:hRule="exact" w:val="240"/>
          <w:jc w:val="center"/>
        </w:trPr>
        <w:tc>
          <w:tcPr>
            <w:tcW w:w="9752" w:type="dxa"/>
            <w:gridSpan w:val="2"/>
          </w:tcPr>
          <w:p w14:paraId="0453BA32" w14:textId="77777777" w:rsidR="009A1AD4" w:rsidRPr="008D13C2" w:rsidRDefault="009A1AD4" w:rsidP="00BE2F25"/>
        </w:tc>
      </w:tr>
      <w:tr w:rsidR="009A1AD4" w:rsidRPr="008D13C2" w14:paraId="18DD2378" w14:textId="77777777" w:rsidTr="00BE2F25">
        <w:trPr>
          <w:trHeight w:val="240"/>
          <w:jc w:val="center"/>
        </w:trPr>
        <w:tc>
          <w:tcPr>
            <w:tcW w:w="4876" w:type="dxa"/>
          </w:tcPr>
          <w:p w14:paraId="6EE40452" w14:textId="77777777" w:rsidR="009A1AD4" w:rsidRPr="008D13C2" w:rsidRDefault="009A1AD4" w:rsidP="00BE2F25">
            <w:pPr>
              <w:pStyle w:val="AmColumnHeading"/>
            </w:pPr>
            <w:r w:rsidRPr="008D13C2">
              <w:t>Texto de la Comisión</w:t>
            </w:r>
          </w:p>
        </w:tc>
        <w:tc>
          <w:tcPr>
            <w:tcW w:w="4876" w:type="dxa"/>
          </w:tcPr>
          <w:p w14:paraId="3C86C26A" w14:textId="77777777" w:rsidR="009A1AD4" w:rsidRPr="008D13C2" w:rsidRDefault="009A1AD4" w:rsidP="00BE2F25">
            <w:pPr>
              <w:pStyle w:val="AmColumnHeading"/>
            </w:pPr>
            <w:r w:rsidRPr="008D13C2">
              <w:t>Enmienda</w:t>
            </w:r>
          </w:p>
        </w:tc>
      </w:tr>
      <w:tr w:rsidR="009A1AD4" w:rsidRPr="008D13C2" w14:paraId="5D30E051" w14:textId="77777777" w:rsidTr="00BE2F25">
        <w:trPr>
          <w:jc w:val="center"/>
        </w:trPr>
        <w:tc>
          <w:tcPr>
            <w:tcW w:w="4876" w:type="dxa"/>
          </w:tcPr>
          <w:p w14:paraId="76A66697"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haya registrado por primera vez la solicitud de protección internacional del</w:t>
            </w:r>
            <w:r w:rsidRPr="008D13C2">
              <w:t xml:space="preserve"> menor no acompañado, a menos que se demuestre que ello va en contra del interés superior del menor.</w:t>
            </w:r>
          </w:p>
        </w:tc>
        <w:tc>
          <w:tcPr>
            <w:tcW w:w="4876" w:type="dxa"/>
          </w:tcPr>
          <w:p w14:paraId="68BAB14E" w14:textId="77777777" w:rsidR="009A1AD4" w:rsidRPr="008D13C2" w:rsidRDefault="009A1AD4" w:rsidP="00BE2F25">
            <w:pPr>
              <w:pStyle w:val="Normal6a"/>
            </w:pPr>
            <w:r w:rsidRPr="008D13C2">
              <w:t>5.</w:t>
            </w:r>
            <w:r w:rsidRPr="008D13C2">
              <w:tab/>
              <w:t xml:space="preserve">A falta del miembro de la familia o pariente a que se refieren los apartados 2 y 3, </w:t>
            </w:r>
            <w:r w:rsidRPr="008D13C2">
              <w:rPr>
                <w:b/>
                <w:i/>
              </w:rPr>
              <w:t>o en aplicación del artículo 25,</w:t>
            </w:r>
            <w:r w:rsidRPr="008D13C2">
              <w:t xml:space="preserve"> el Estado miembro responsable será aquel en el que se </w:t>
            </w:r>
            <w:r w:rsidRPr="008D13C2">
              <w:rPr>
                <w:b/>
                <w:i/>
              </w:rPr>
              <w:t>encuentre el</w:t>
            </w:r>
            <w:r w:rsidRPr="008D13C2">
              <w:t xml:space="preserve"> menor no acompañado, a menos que se demuestre que ello va en contra del interés superior del menor.</w:t>
            </w:r>
          </w:p>
        </w:tc>
      </w:tr>
    </w:tbl>
    <w:p w14:paraId="371A5B3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92B2EDF" w14:textId="77777777" w:rsidR="009A1AD4" w:rsidRPr="008D13C2" w:rsidRDefault="009A1AD4" w:rsidP="009A1AD4">
      <w:r w:rsidRPr="008D13C2">
        <w:rPr>
          <w:rStyle w:val="HideTWBExt"/>
          <w:noProof w:val="0"/>
        </w:rPr>
        <w:t>&lt;/Amend&gt;</w:t>
      </w:r>
    </w:p>
    <w:p w14:paraId="4A722AB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1521</w:t>
      </w:r>
      <w:r w:rsidRPr="008D13C2">
        <w:rPr>
          <w:rStyle w:val="HideTWBExt"/>
          <w:b w:val="0"/>
          <w:noProof w:val="0"/>
        </w:rPr>
        <w:t>&lt;/NumAm&gt;</w:t>
      </w:r>
    </w:p>
    <w:p w14:paraId="18DD55E5" w14:textId="77777777" w:rsidR="009A1AD4" w:rsidRPr="008D13C2" w:rsidRDefault="009A1AD4" w:rsidP="009A1AD4">
      <w:pPr>
        <w:pStyle w:val="NormalBold"/>
      </w:pPr>
      <w:r w:rsidRPr="008D13C2">
        <w:rPr>
          <w:rStyle w:val="HideTWBExt"/>
          <w:b w:val="0"/>
          <w:noProof w:val="0"/>
        </w:rPr>
        <w:t>&lt;RepeatBlock-By&gt;&lt;Members&gt;</w:t>
      </w:r>
      <w:r w:rsidRPr="008D13C2">
        <w:t>Hilde Vautmans, Fabienne Keller, Jan-Christoph Oetjen, Sophia in 't Veld, Moritz Körner</w:t>
      </w:r>
      <w:r w:rsidRPr="008D13C2">
        <w:rPr>
          <w:rStyle w:val="HideTWBExt"/>
          <w:b w:val="0"/>
          <w:noProof w:val="0"/>
        </w:rPr>
        <w:t>&lt;/Members&gt;</w:t>
      </w:r>
    </w:p>
    <w:p w14:paraId="7E34FA7E" w14:textId="77777777" w:rsidR="009A1AD4" w:rsidRPr="008D13C2" w:rsidRDefault="009A1AD4" w:rsidP="009A1AD4">
      <w:pPr>
        <w:pStyle w:val="NormalBold"/>
      </w:pPr>
      <w:r w:rsidRPr="008D13C2">
        <w:rPr>
          <w:rStyle w:val="HideTWBExt"/>
          <w:b w:val="0"/>
          <w:noProof w:val="0"/>
        </w:rPr>
        <w:t>&lt;/RepeatBlock-By&gt;</w:t>
      </w:r>
    </w:p>
    <w:p w14:paraId="517ABED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CF81CBD" w14:textId="77777777" w:rsidR="009A1AD4" w:rsidRPr="008D13C2" w:rsidRDefault="009A1AD4" w:rsidP="009A1AD4">
      <w:pPr>
        <w:pStyle w:val="NormalBold"/>
      </w:pPr>
      <w:r w:rsidRPr="008D13C2">
        <w:rPr>
          <w:rStyle w:val="HideTWBExt"/>
          <w:b w:val="0"/>
          <w:noProof w:val="0"/>
        </w:rPr>
        <w:t>&lt;Article&gt;</w:t>
      </w:r>
      <w:r w:rsidRPr="008D13C2">
        <w:t>Artículo 15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7757D09" w14:textId="77777777" w:rsidTr="00BE2F25">
        <w:trPr>
          <w:trHeight w:hRule="exact" w:val="240"/>
          <w:jc w:val="center"/>
        </w:trPr>
        <w:tc>
          <w:tcPr>
            <w:tcW w:w="9752" w:type="dxa"/>
            <w:gridSpan w:val="2"/>
          </w:tcPr>
          <w:p w14:paraId="05736850" w14:textId="77777777" w:rsidR="009A1AD4" w:rsidRPr="008D13C2" w:rsidRDefault="009A1AD4" w:rsidP="00BE2F25"/>
        </w:tc>
      </w:tr>
      <w:tr w:rsidR="009A1AD4" w:rsidRPr="008D13C2" w14:paraId="49453276" w14:textId="77777777" w:rsidTr="00BE2F25">
        <w:trPr>
          <w:trHeight w:val="240"/>
          <w:jc w:val="center"/>
        </w:trPr>
        <w:tc>
          <w:tcPr>
            <w:tcW w:w="4876" w:type="dxa"/>
          </w:tcPr>
          <w:p w14:paraId="314A900C" w14:textId="77777777" w:rsidR="009A1AD4" w:rsidRPr="008D13C2" w:rsidRDefault="009A1AD4" w:rsidP="00BE2F25">
            <w:pPr>
              <w:pStyle w:val="AmColumnHeading"/>
            </w:pPr>
            <w:r w:rsidRPr="008D13C2">
              <w:t>Texto de la Comisión</w:t>
            </w:r>
          </w:p>
        </w:tc>
        <w:tc>
          <w:tcPr>
            <w:tcW w:w="4876" w:type="dxa"/>
          </w:tcPr>
          <w:p w14:paraId="1484E4AB" w14:textId="77777777" w:rsidR="009A1AD4" w:rsidRPr="008D13C2" w:rsidRDefault="009A1AD4" w:rsidP="00BE2F25">
            <w:pPr>
              <w:pStyle w:val="AmColumnHeading"/>
            </w:pPr>
            <w:r w:rsidRPr="008D13C2">
              <w:t>Enmienda</w:t>
            </w:r>
          </w:p>
        </w:tc>
      </w:tr>
      <w:tr w:rsidR="009A1AD4" w:rsidRPr="008D13C2" w14:paraId="78CAF723" w14:textId="77777777" w:rsidTr="00BE2F25">
        <w:trPr>
          <w:jc w:val="center"/>
        </w:trPr>
        <w:tc>
          <w:tcPr>
            <w:tcW w:w="4876" w:type="dxa"/>
          </w:tcPr>
          <w:p w14:paraId="7EADB780"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haya registrado por primera vez la solicitud de protección internacional del</w:t>
            </w:r>
            <w:r w:rsidRPr="008D13C2">
              <w:t xml:space="preserve"> menor no acompañado, a menos que se demuestre que ello va en contra del interés superior del menor.</w:t>
            </w:r>
          </w:p>
        </w:tc>
        <w:tc>
          <w:tcPr>
            <w:tcW w:w="4876" w:type="dxa"/>
          </w:tcPr>
          <w:p w14:paraId="69659326" w14:textId="77777777" w:rsidR="009A1AD4" w:rsidRPr="008D13C2" w:rsidRDefault="009A1AD4" w:rsidP="00BE2F25">
            <w:pPr>
              <w:pStyle w:val="Normal6a"/>
            </w:pPr>
            <w:r w:rsidRPr="008D13C2">
              <w:t>5.</w:t>
            </w:r>
            <w:r w:rsidRPr="008D13C2">
              <w:tab/>
              <w:t xml:space="preserve">A falta del miembro de la familia o pariente a que se refieren los apartados 2 y 3, el Estado miembro responsable será aquel en el que se </w:t>
            </w:r>
            <w:r w:rsidRPr="008D13C2">
              <w:rPr>
                <w:b/>
                <w:i/>
              </w:rPr>
              <w:t>encuentre el</w:t>
            </w:r>
            <w:r w:rsidRPr="008D13C2">
              <w:t xml:space="preserve"> menor no acompañado, a menos que se demuestre que ello va en contra del interés superior del menor.</w:t>
            </w:r>
          </w:p>
        </w:tc>
      </w:tr>
    </w:tbl>
    <w:p w14:paraId="1D77EDD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CECB304" w14:textId="77777777" w:rsidR="009A1AD4" w:rsidRPr="008D13C2" w:rsidRDefault="009A1AD4" w:rsidP="009A1AD4">
      <w:r w:rsidRPr="008D13C2">
        <w:rPr>
          <w:rStyle w:val="HideTWBExt"/>
          <w:noProof w:val="0"/>
        </w:rPr>
        <w:t>&lt;/Amend&gt;</w:t>
      </w:r>
    </w:p>
    <w:p w14:paraId="7AD1FA0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1522</w:t>
      </w:r>
      <w:r w:rsidRPr="008D13C2">
        <w:rPr>
          <w:rStyle w:val="HideTWBExt"/>
          <w:b w:val="0"/>
          <w:noProof w:val="0"/>
        </w:rPr>
        <w:t>&lt;/NumAm&gt;</w:t>
      </w:r>
    </w:p>
    <w:p w14:paraId="6471DB39"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7EF3FD22" w14:textId="77777777" w:rsidR="009A1AD4" w:rsidRPr="008D13C2" w:rsidRDefault="009A1AD4" w:rsidP="009A1AD4">
      <w:pPr>
        <w:pStyle w:val="NormalBold"/>
      </w:pPr>
      <w:r w:rsidRPr="008D13C2">
        <w:rPr>
          <w:rStyle w:val="HideTWBExt"/>
          <w:b w:val="0"/>
          <w:noProof w:val="0"/>
        </w:rPr>
        <w:t>&lt;/RepeatBlock-By&gt;</w:t>
      </w:r>
    </w:p>
    <w:p w14:paraId="714302F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2D613F4" w14:textId="77777777" w:rsidR="009A1AD4" w:rsidRPr="008D13C2" w:rsidRDefault="009A1AD4" w:rsidP="009A1AD4">
      <w:pPr>
        <w:pStyle w:val="NormalBold"/>
      </w:pPr>
      <w:r w:rsidRPr="008D13C2">
        <w:rPr>
          <w:rStyle w:val="HideTWBExt"/>
          <w:b w:val="0"/>
          <w:noProof w:val="0"/>
        </w:rPr>
        <w:t>&lt;Article&gt;</w:t>
      </w:r>
      <w:r w:rsidRPr="008D13C2">
        <w:t>Artículo 15 – apartado 6</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0F6DAE0" w14:textId="77777777" w:rsidTr="00BE2F25">
        <w:trPr>
          <w:trHeight w:hRule="exact" w:val="240"/>
          <w:jc w:val="center"/>
        </w:trPr>
        <w:tc>
          <w:tcPr>
            <w:tcW w:w="9752" w:type="dxa"/>
            <w:gridSpan w:val="2"/>
          </w:tcPr>
          <w:p w14:paraId="59C8371B" w14:textId="77777777" w:rsidR="009A1AD4" w:rsidRPr="008D13C2" w:rsidRDefault="009A1AD4" w:rsidP="00BE2F25"/>
        </w:tc>
      </w:tr>
      <w:tr w:rsidR="009A1AD4" w:rsidRPr="008D13C2" w14:paraId="5D620F19" w14:textId="77777777" w:rsidTr="00BE2F25">
        <w:trPr>
          <w:trHeight w:val="240"/>
          <w:jc w:val="center"/>
        </w:trPr>
        <w:tc>
          <w:tcPr>
            <w:tcW w:w="4876" w:type="dxa"/>
          </w:tcPr>
          <w:p w14:paraId="4937BBEF" w14:textId="77777777" w:rsidR="009A1AD4" w:rsidRPr="008D13C2" w:rsidRDefault="009A1AD4" w:rsidP="00BE2F25">
            <w:pPr>
              <w:pStyle w:val="AmColumnHeading"/>
            </w:pPr>
            <w:r w:rsidRPr="008D13C2">
              <w:t>Texto de la Comisión</w:t>
            </w:r>
          </w:p>
        </w:tc>
        <w:tc>
          <w:tcPr>
            <w:tcW w:w="4876" w:type="dxa"/>
          </w:tcPr>
          <w:p w14:paraId="7A31A3B3" w14:textId="77777777" w:rsidR="009A1AD4" w:rsidRPr="008D13C2" w:rsidRDefault="009A1AD4" w:rsidP="00BE2F25">
            <w:pPr>
              <w:pStyle w:val="AmColumnHeading"/>
            </w:pPr>
            <w:r w:rsidRPr="008D13C2">
              <w:t>Enmienda</w:t>
            </w:r>
          </w:p>
        </w:tc>
      </w:tr>
      <w:tr w:rsidR="009A1AD4" w:rsidRPr="008D13C2" w14:paraId="4A16E3EF" w14:textId="77777777" w:rsidTr="00BE2F25">
        <w:trPr>
          <w:jc w:val="center"/>
        </w:trPr>
        <w:tc>
          <w:tcPr>
            <w:tcW w:w="4876" w:type="dxa"/>
          </w:tcPr>
          <w:p w14:paraId="15EA22B4" w14:textId="77777777" w:rsidR="009A1AD4" w:rsidRPr="008D13C2" w:rsidRDefault="009A1AD4" w:rsidP="00BE2F25">
            <w:pPr>
              <w:pStyle w:val="Normal6a"/>
            </w:pPr>
            <w:r w:rsidRPr="008D13C2">
              <w:rPr>
                <w:b/>
                <w:i/>
              </w:rPr>
              <w:t>6.</w:t>
            </w:r>
            <w:r w:rsidRPr="008D13C2">
              <w:tab/>
            </w:r>
            <w:r w:rsidRPr="008D13C2">
              <w:rPr>
                <w:b/>
                <w:i/>
              </w:rPr>
              <w:t>La Comisión estará facultada para adoptar actos delegados con arreglo al artículo 68 en lo referente a:</w:t>
            </w:r>
          </w:p>
        </w:tc>
        <w:tc>
          <w:tcPr>
            <w:tcW w:w="4876" w:type="dxa"/>
          </w:tcPr>
          <w:p w14:paraId="52420717" w14:textId="77777777" w:rsidR="009A1AD4" w:rsidRPr="008D13C2" w:rsidRDefault="009A1AD4" w:rsidP="00BE2F25">
            <w:pPr>
              <w:pStyle w:val="Normal6a"/>
            </w:pPr>
            <w:r w:rsidRPr="008D13C2">
              <w:rPr>
                <w:b/>
                <w:i/>
              </w:rPr>
              <w:t>suprimido</w:t>
            </w:r>
          </w:p>
        </w:tc>
      </w:tr>
      <w:tr w:rsidR="009A1AD4" w:rsidRPr="008D13C2" w14:paraId="07A1C220" w14:textId="77777777" w:rsidTr="00BE2F25">
        <w:trPr>
          <w:jc w:val="center"/>
        </w:trPr>
        <w:tc>
          <w:tcPr>
            <w:tcW w:w="4876" w:type="dxa"/>
          </w:tcPr>
          <w:p w14:paraId="6B3314D9" w14:textId="77777777" w:rsidR="009A1AD4" w:rsidRPr="008D13C2" w:rsidRDefault="009A1AD4" w:rsidP="00BE2F25">
            <w:pPr>
              <w:pStyle w:val="Normal6a"/>
            </w:pPr>
            <w:r w:rsidRPr="008D13C2">
              <w:rPr>
                <w:b/>
                <w:i/>
              </w:rPr>
              <w:t>a) la identificación de los miembros de la familia o parientes de los menores no acompañados;</w:t>
            </w:r>
          </w:p>
        </w:tc>
        <w:tc>
          <w:tcPr>
            <w:tcW w:w="4876" w:type="dxa"/>
          </w:tcPr>
          <w:p w14:paraId="21B3BE8C" w14:textId="77777777" w:rsidR="009A1AD4" w:rsidRPr="008D13C2" w:rsidRDefault="009A1AD4" w:rsidP="00BE2F25">
            <w:pPr>
              <w:pStyle w:val="Normal6a"/>
            </w:pPr>
          </w:p>
        </w:tc>
      </w:tr>
      <w:tr w:rsidR="009A1AD4" w:rsidRPr="008D13C2" w14:paraId="5AF49696" w14:textId="77777777" w:rsidTr="00BE2F25">
        <w:trPr>
          <w:jc w:val="center"/>
        </w:trPr>
        <w:tc>
          <w:tcPr>
            <w:tcW w:w="4876" w:type="dxa"/>
          </w:tcPr>
          <w:p w14:paraId="63A1011E" w14:textId="77777777" w:rsidR="009A1AD4" w:rsidRPr="008D13C2" w:rsidRDefault="009A1AD4" w:rsidP="00BE2F25">
            <w:pPr>
              <w:pStyle w:val="Normal6a"/>
            </w:pPr>
            <w:r w:rsidRPr="008D13C2">
              <w:rPr>
                <w:b/>
                <w:i/>
              </w:rPr>
              <w:t>b) los criterios para establecer la existencia de vínculos familiares probados;</w:t>
            </w:r>
          </w:p>
        </w:tc>
        <w:tc>
          <w:tcPr>
            <w:tcW w:w="4876" w:type="dxa"/>
          </w:tcPr>
          <w:p w14:paraId="32B4BE48" w14:textId="77777777" w:rsidR="009A1AD4" w:rsidRPr="008D13C2" w:rsidRDefault="009A1AD4" w:rsidP="00BE2F25">
            <w:pPr>
              <w:pStyle w:val="Normal6a"/>
            </w:pPr>
          </w:p>
        </w:tc>
      </w:tr>
      <w:tr w:rsidR="009A1AD4" w:rsidRPr="008D13C2" w14:paraId="7CBBA136" w14:textId="77777777" w:rsidTr="00BE2F25">
        <w:trPr>
          <w:jc w:val="center"/>
        </w:trPr>
        <w:tc>
          <w:tcPr>
            <w:tcW w:w="4876" w:type="dxa"/>
          </w:tcPr>
          <w:p w14:paraId="7441EECD" w14:textId="77777777" w:rsidR="009A1AD4" w:rsidRPr="008D13C2" w:rsidRDefault="009A1AD4" w:rsidP="00BE2F25">
            <w:pPr>
              <w:pStyle w:val="Normal6a"/>
            </w:pPr>
            <w:r w:rsidRPr="008D13C2">
              <w:rPr>
                <w:b/>
                <w:i/>
              </w:rPr>
              <w:t>c) los criterios para evaluar la capacidad del pariente de hacerse cargo de un menor no acompañado, incluso cuando los miembros de la familia, hermanos o parientes del menor no acompañado residan en más de un Estado miembro.</w:t>
            </w:r>
          </w:p>
        </w:tc>
        <w:tc>
          <w:tcPr>
            <w:tcW w:w="4876" w:type="dxa"/>
          </w:tcPr>
          <w:p w14:paraId="20732769" w14:textId="77777777" w:rsidR="009A1AD4" w:rsidRPr="008D13C2" w:rsidRDefault="009A1AD4" w:rsidP="00BE2F25">
            <w:pPr>
              <w:pStyle w:val="Normal6a"/>
            </w:pPr>
          </w:p>
        </w:tc>
      </w:tr>
      <w:tr w:rsidR="009A1AD4" w:rsidRPr="008D13C2" w14:paraId="5DF1CA4A" w14:textId="77777777" w:rsidTr="00BE2F25">
        <w:trPr>
          <w:jc w:val="center"/>
        </w:trPr>
        <w:tc>
          <w:tcPr>
            <w:tcW w:w="4876" w:type="dxa"/>
          </w:tcPr>
          <w:p w14:paraId="45248C0E" w14:textId="77777777" w:rsidR="009A1AD4" w:rsidRPr="008D13C2" w:rsidRDefault="009A1AD4" w:rsidP="00BE2F25">
            <w:pPr>
              <w:pStyle w:val="Normal6a"/>
            </w:pPr>
            <w:r w:rsidRPr="008D13C2">
              <w:rPr>
                <w:b/>
                <w:i/>
              </w:rPr>
              <w:t>Al ejercer sus facultades para adoptar actos delegados, la Comisión no deberá excederse del alcance del interés superior del menor, tal como se establece en el artículo 13, apartado 4.</w:t>
            </w:r>
          </w:p>
        </w:tc>
        <w:tc>
          <w:tcPr>
            <w:tcW w:w="4876" w:type="dxa"/>
          </w:tcPr>
          <w:p w14:paraId="261DBD3E" w14:textId="77777777" w:rsidR="009A1AD4" w:rsidRPr="008D13C2" w:rsidRDefault="009A1AD4" w:rsidP="00BE2F25">
            <w:pPr>
              <w:pStyle w:val="Normal6a"/>
            </w:pPr>
          </w:p>
        </w:tc>
      </w:tr>
    </w:tbl>
    <w:p w14:paraId="1FEA5FC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D687E5F" w14:textId="77777777" w:rsidR="009A1AD4" w:rsidRPr="008D13C2" w:rsidRDefault="009A1AD4" w:rsidP="009A1AD4">
      <w:r w:rsidRPr="008D13C2">
        <w:rPr>
          <w:rStyle w:val="HideTWBExt"/>
          <w:noProof w:val="0"/>
        </w:rPr>
        <w:t>&lt;/Amend&gt;</w:t>
      </w:r>
    </w:p>
    <w:p w14:paraId="6D72D94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1523</w:t>
      </w:r>
      <w:r w:rsidRPr="008D13C2">
        <w:rPr>
          <w:rStyle w:val="HideTWBExt"/>
          <w:b w:val="0"/>
          <w:noProof w:val="0"/>
        </w:rPr>
        <w:t>&lt;/NumAm&gt;</w:t>
      </w:r>
    </w:p>
    <w:p w14:paraId="6A06DD66"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24687317" w14:textId="77777777" w:rsidR="009A1AD4" w:rsidRPr="008D13C2" w:rsidRDefault="009A1AD4" w:rsidP="009A1AD4">
      <w:pPr>
        <w:pStyle w:val="NormalBold"/>
      </w:pPr>
      <w:r w:rsidRPr="008D13C2">
        <w:rPr>
          <w:rStyle w:val="HideTWBExt"/>
          <w:b w:val="0"/>
          <w:noProof w:val="0"/>
        </w:rPr>
        <w:t>&lt;/RepeatBlock-By&gt;</w:t>
      </w:r>
    </w:p>
    <w:p w14:paraId="5613F57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6BC0A2D" w14:textId="77777777" w:rsidR="009A1AD4" w:rsidRPr="008D13C2" w:rsidRDefault="009A1AD4" w:rsidP="009A1AD4">
      <w:pPr>
        <w:pStyle w:val="NormalBold"/>
      </w:pPr>
      <w:r w:rsidRPr="008D13C2">
        <w:rPr>
          <w:rStyle w:val="HideTWBExt"/>
          <w:b w:val="0"/>
          <w:noProof w:val="0"/>
        </w:rPr>
        <w:t>&lt;Article&gt;</w:t>
      </w:r>
      <w:r w:rsidRPr="008D13C2">
        <w:t>Artículo 15 – apartado 6</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06E4B14" w14:textId="77777777" w:rsidTr="00BE2F25">
        <w:trPr>
          <w:trHeight w:hRule="exact" w:val="240"/>
          <w:jc w:val="center"/>
        </w:trPr>
        <w:tc>
          <w:tcPr>
            <w:tcW w:w="9752" w:type="dxa"/>
            <w:gridSpan w:val="2"/>
          </w:tcPr>
          <w:p w14:paraId="06DF528B" w14:textId="77777777" w:rsidR="009A1AD4" w:rsidRPr="008D13C2" w:rsidRDefault="009A1AD4" w:rsidP="00BE2F25"/>
        </w:tc>
      </w:tr>
      <w:tr w:rsidR="009A1AD4" w:rsidRPr="008D13C2" w14:paraId="552D8ACF" w14:textId="77777777" w:rsidTr="00BE2F25">
        <w:trPr>
          <w:trHeight w:val="240"/>
          <w:jc w:val="center"/>
        </w:trPr>
        <w:tc>
          <w:tcPr>
            <w:tcW w:w="4876" w:type="dxa"/>
          </w:tcPr>
          <w:p w14:paraId="62431B06" w14:textId="77777777" w:rsidR="009A1AD4" w:rsidRPr="008D13C2" w:rsidRDefault="009A1AD4" w:rsidP="00BE2F25">
            <w:pPr>
              <w:pStyle w:val="AmColumnHeading"/>
            </w:pPr>
            <w:r w:rsidRPr="008D13C2">
              <w:t>Texto de la Comisión</w:t>
            </w:r>
          </w:p>
        </w:tc>
        <w:tc>
          <w:tcPr>
            <w:tcW w:w="4876" w:type="dxa"/>
          </w:tcPr>
          <w:p w14:paraId="4370B070" w14:textId="77777777" w:rsidR="009A1AD4" w:rsidRPr="008D13C2" w:rsidRDefault="009A1AD4" w:rsidP="00BE2F25">
            <w:pPr>
              <w:pStyle w:val="AmColumnHeading"/>
            </w:pPr>
            <w:r w:rsidRPr="008D13C2">
              <w:t>Enmienda</w:t>
            </w:r>
          </w:p>
        </w:tc>
      </w:tr>
      <w:tr w:rsidR="009A1AD4" w:rsidRPr="008D13C2" w14:paraId="601B4B5A" w14:textId="77777777" w:rsidTr="00BE2F25">
        <w:trPr>
          <w:jc w:val="center"/>
        </w:trPr>
        <w:tc>
          <w:tcPr>
            <w:tcW w:w="4876" w:type="dxa"/>
          </w:tcPr>
          <w:p w14:paraId="4F330409" w14:textId="77777777" w:rsidR="009A1AD4" w:rsidRPr="008D13C2" w:rsidRDefault="009A1AD4" w:rsidP="00BE2F25">
            <w:pPr>
              <w:pStyle w:val="Normal6a"/>
            </w:pPr>
            <w:r w:rsidRPr="008D13C2">
              <w:rPr>
                <w:b/>
                <w:i/>
              </w:rPr>
              <w:t>6.</w:t>
            </w:r>
            <w:r w:rsidRPr="008D13C2">
              <w:tab/>
            </w:r>
            <w:r w:rsidRPr="008D13C2">
              <w:rPr>
                <w:b/>
                <w:i/>
              </w:rPr>
              <w:t>La Comisión estará facultada para adoptar actos delegados con arreglo al artículo 68 en lo referente a:</w:t>
            </w:r>
          </w:p>
        </w:tc>
        <w:tc>
          <w:tcPr>
            <w:tcW w:w="4876" w:type="dxa"/>
          </w:tcPr>
          <w:p w14:paraId="732EA921" w14:textId="77777777" w:rsidR="009A1AD4" w:rsidRPr="008D13C2" w:rsidRDefault="009A1AD4" w:rsidP="00BE2F25">
            <w:pPr>
              <w:pStyle w:val="Normal6a"/>
            </w:pPr>
            <w:r w:rsidRPr="008D13C2">
              <w:rPr>
                <w:b/>
                <w:i/>
              </w:rPr>
              <w:t>suprimido</w:t>
            </w:r>
          </w:p>
        </w:tc>
      </w:tr>
      <w:tr w:rsidR="009A1AD4" w:rsidRPr="008D13C2" w14:paraId="2164216A" w14:textId="77777777" w:rsidTr="00BE2F25">
        <w:trPr>
          <w:jc w:val="center"/>
        </w:trPr>
        <w:tc>
          <w:tcPr>
            <w:tcW w:w="4876" w:type="dxa"/>
          </w:tcPr>
          <w:p w14:paraId="122698FC" w14:textId="77777777" w:rsidR="009A1AD4" w:rsidRPr="008D13C2" w:rsidRDefault="009A1AD4" w:rsidP="00BE2F25">
            <w:pPr>
              <w:pStyle w:val="Normal6a"/>
            </w:pPr>
            <w:r w:rsidRPr="008D13C2">
              <w:rPr>
                <w:b/>
                <w:i/>
              </w:rPr>
              <w:t>a) la identificación de los miembros de la familia o parientes de los menores no acompañados;</w:t>
            </w:r>
          </w:p>
        </w:tc>
        <w:tc>
          <w:tcPr>
            <w:tcW w:w="4876" w:type="dxa"/>
          </w:tcPr>
          <w:p w14:paraId="6DC7B47D" w14:textId="77777777" w:rsidR="009A1AD4" w:rsidRPr="008D13C2" w:rsidRDefault="009A1AD4" w:rsidP="00BE2F25">
            <w:pPr>
              <w:pStyle w:val="Normal6a"/>
            </w:pPr>
          </w:p>
        </w:tc>
      </w:tr>
      <w:tr w:rsidR="009A1AD4" w:rsidRPr="008D13C2" w14:paraId="5DA9706C" w14:textId="77777777" w:rsidTr="00BE2F25">
        <w:trPr>
          <w:jc w:val="center"/>
        </w:trPr>
        <w:tc>
          <w:tcPr>
            <w:tcW w:w="4876" w:type="dxa"/>
          </w:tcPr>
          <w:p w14:paraId="196298AE" w14:textId="77777777" w:rsidR="009A1AD4" w:rsidRPr="008D13C2" w:rsidRDefault="009A1AD4" w:rsidP="00BE2F25">
            <w:pPr>
              <w:pStyle w:val="Normal6a"/>
            </w:pPr>
            <w:r w:rsidRPr="008D13C2">
              <w:rPr>
                <w:b/>
                <w:i/>
              </w:rPr>
              <w:t>b) los criterios para establecer la existencia de vínculos familiares probados;</w:t>
            </w:r>
          </w:p>
        </w:tc>
        <w:tc>
          <w:tcPr>
            <w:tcW w:w="4876" w:type="dxa"/>
          </w:tcPr>
          <w:p w14:paraId="76881563" w14:textId="77777777" w:rsidR="009A1AD4" w:rsidRPr="008D13C2" w:rsidRDefault="009A1AD4" w:rsidP="00BE2F25">
            <w:pPr>
              <w:pStyle w:val="Normal6a"/>
            </w:pPr>
          </w:p>
        </w:tc>
      </w:tr>
      <w:tr w:rsidR="009A1AD4" w:rsidRPr="008D13C2" w14:paraId="11795F16" w14:textId="77777777" w:rsidTr="00BE2F25">
        <w:trPr>
          <w:jc w:val="center"/>
        </w:trPr>
        <w:tc>
          <w:tcPr>
            <w:tcW w:w="4876" w:type="dxa"/>
          </w:tcPr>
          <w:p w14:paraId="484ACA02" w14:textId="77777777" w:rsidR="009A1AD4" w:rsidRPr="008D13C2" w:rsidRDefault="009A1AD4" w:rsidP="00BE2F25">
            <w:pPr>
              <w:pStyle w:val="Normal6a"/>
            </w:pPr>
            <w:r w:rsidRPr="008D13C2">
              <w:rPr>
                <w:b/>
                <w:i/>
              </w:rPr>
              <w:t>c) los criterios para evaluar la capacidad del pariente de hacerse cargo de un menor no acompañado, incluso cuando los miembros de la familia, hermanos o parientes del menor no acompañado residan en más de un Estado miembro.</w:t>
            </w:r>
          </w:p>
        </w:tc>
        <w:tc>
          <w:tcPr>
            <w:tcW w:w="4876" w:type="dxa"/>
          </w:tcPr>
          <w:p w14:paraId="78348258" w14:textId="77777777" w:rsidR="009A1AD4" w:rsidRPr="008D13C2" w:rsidRDefault="009A1AD4" w:rsidP="00BE2F25">
            <w:pPr>
              <w:pStyle w:val="Normal6a"/>
            </w:pPr>
          </w:p>
        </w:tc>
      </w:tr>
      <w:tr w:rsidR="009A1AD4" w:rsidRPr="008D13C2" w14:paraId="20EABA7E" w14:textId="77777777" w:rsidTr="00BE2F25">
        <w:trPr>
          <w:jc w:val="center"/>
        </w:trPr>
        <w:tc>
          <w:tcPr>
            <w:tcW w:w="4876" w:type="dxa"/>
          </w:tcPr>
          <w:p w14:paraId="78417EDE" w14:textId="77777777" w:rsidR="009A1AD4" w:rsidRPr="008D13C2" w:rsidRDefault="009A1AD4" w:rsidP="00BE2F25">
            <w:pPr>
              <w:pStyle w:val="Normal6a"/>
            </w:pPr>
            <w:r w:rsidRPr="008D13C2">
              <w:rPr>
                <w:b/>
                <w:i/>
              </w:rPr>
              <w:t>Al ejercer sus facultades para adoptar actos delegados, la Comisión no deberá excederse del alcance del interés superior del menor, tal como se establece en el artículo 13, apartado 4.</w:t>
            </w:r>
          </w:p>
        </w:tc>
        <w:tc>
          <w:tcPr>
            <w:tcW w:w="4876" w:type="dxa"/>
          </w:tcPr>
          <w:p w14:paraId="03AD0D7A" w14:textId="77777777" w:rsidR="009A1AD4" w:rsidRPr="008D13C2" w:rsidRDefault="009A1AD4" w:rsidP="00BE2F25">
            <w:pPr>
              <w:pStyle w:val="Normal6a"/>
            </w:pPr>
          </w:p>
        </w:tc>
      </w:tr>
    </w:tbl>
    <w:p w14:paraId="68013DF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2B28CBD" w14:textId="77777777" w:rsidR="009A1AD4" w:rsidRPr="008D13C2" w:rsidRDefault="009A1AD4" w:rsidP="009A1AD4">
      <w:r w:rsidRPr="008D13C2">
        <w:rPr>
          <w:rStyle w:val="HideTWBExt"/>
          <w:noProof w:val="0"/>
        </w:rPr>
        <w:t>&lt;/Amend&gt;</w:t>
      </w:r>
    </w:p>
    <w:p w14:paraId="0054FE5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1524</w:t>
      </w:r>
      <w:r w:rsidRPr="008D13C2">
        <w:rPr>
          <w:rStyle w:val="HideTWBExt"/>
          <w:b w:val="0"/>
          <w:noProof w:val="0"/>
        </w:rPr>
        <w:t>&lt;/NumAm&gt;</w:t>
      </w:r>
    </w:p>
    <w:p w14:paraId="57AF1026" w14:textId="77777777" w:rsidR="009A1AD4" w:rsidRPr="008D13C2" w:rsidRDefault="009A1AD4" w:rsidP="009A1AD4">
      <w:pPr>
        <w:pStyle w:val="NormalBold"/>
      </w:pPr>
      <w:r w:rsidRPr="008D13C2">
        <w:rPr>
          <w:rStyle w:val="HideTWBExt"/>
          <w:b w:val="0"/>
          <w:noProof w:val="0"/>
        </w:rPr>
        <w:t>&lt;RepeatBlock-By&gt;&lt;Members&gt;</w:t>
      </w:r>
      <w:r w:rsidRPr="008D13C2">
        <w:t>Nadine Morano</w:t>
      </w:r>
      <w:r w:rsidRPr="008D13C2">
        <w:rPr>
          <w:rStyle w:val="HideTWBExt"/>
          <w:b w:val="0"/>
          <w:noProof w:val="0"/>
        </w:rPr>
        <w:t>&lt;/Members&gt;</w:t>
      </w:r>
    </w:p>
    <w:p w14:paraId="720B5DE4" w14:textId="77777777" w:rsidR="009A1AD4" w:rsidRPr="008D13C2" w:rsidRDefault="009A1AD4" w:rsidP="009A1AD4">
      <w:pPr>
        <w:pStyle w:val="NormalBold"/>
      </w:pPr>
      <w:r w:rsidRPr="008D13C2">
        <w:rPr>
          <w:rStyle w:val="HideTWBExt"/>
          <w:b w:val="0"/>
          <w:noProof w:val="0"/>
        </w:rPr>
        <w:t>&lt;/RepeatBlock-By&gt;</w:t>
      </w:r>
    </w:p>
    <w:p w14:paraId="391DE51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AEBA250" w14:textId="77777777" w:rsidR="009A1AD4" w:rsidRPr="008D13C2" w:rsidRDefault="009A1AD4" w:rsidP="009A1AD4">
      <w:pPr>
        <w:pStyle w:val="NormalBold"/>
      </w:pPr>
      <w:r w:rsidRPr="008D13C2">
        <w:rPr>
          <w:rStyle w:val="HideTWBExt"/>
          <w:b w:val="0"/>
          <w:noProof w:val="0"/>
        </w:rPr>
        <w:t>&lt;Article&gt;</w:t>
      </w:r>
      <w:r w:rsidRPr="008D13C2">
        <w:t>Artículo 15 – apartado 6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CAEE768" w14:textId="77777777" w:rsidTr="00BE2F25">
        <w:trPr>
          <w:trHeight w:hRule="exact" w:val="240"/>
          <w:jc w:val="center"/>
        </w:trPr>
        <w:tc>
          <w:tcPr>
            <w:tcW w:w="9752" w:type="dxa"/>
            <w:gridSpan w:val="2"/>
          </w:tcPr>
          <w:p w14:paraId="4CBEBEEA" w14:textId="77777777" w:rsidR="009A1AD4" w:rsidRPr="008D13C2" w:rsidRDefault="009A1AD4" w:rsidP="00BE2F25"/>
        </w:tc>
      </w:tr>
      <w:tr w:rsidR="009A1AD4" w:rsidRPr="008D13C2" w14:paraId="110CFE5E" w14:textId="77777777" w:rsidTr="00BE2F25">
        <w:trPr>
          <w:trHeight w:val="240"/>
          <w:jc w:val="center"/>
        </w:trPr>
        <w:tc>
          <w:tcPr>
            <w:tcW w:w="4876" w:type="dxa"/>
          </w:tcPr>
          <w:p w14:paraId="6CF056CC" w14:textId="77777777" w:rsidR="009A1AD4" w:rsidRPr="008D13C2" w:rsidRDefault="009A1AD4" w:rsidP="00BE2F25">
            <w:pPr>
              <w:pStyle w:val="AmColumnHeading"/>
            </w:pPr>
            <w:r w:rsidRPr="008D13C2">
              <w:t>Texto de la Comisión</w:t>
            </w:r>
          </w:p>
        </w:tc>
        <w:tc>
          <w:tcPr>
            <w:tcW w:w="4876" w:type="dxa"/>
          </w:tcPr>
          <w:p w14:paraId="5B3EBE07" w14:textId="77777777" w:rsidR="009A1AD4" w:rsidRPr="008D13C2" w:rsidRDefault="009A1AD4" w:rsidP="00BE2F25">
            <w:pPr>
              <w:pStyle w:val="AmColumnHeading"/>
            </w:pPr>
            <w:r w:rsidRPr="008D13C2">
              <w:t>Enmienda</w:t>
            </w:r>
          </w:p>
        </w:tc>
      </w:tr>
      <w:tr w:rsidR="009A1AD4" w:rsidRPr="008D13C2" w14:paraId="486B9A2E" w14:textId="77777777" w:rsidTr="00BE2F25">
        <w:trPr>
          <w:jc w:val="center"/>
        </w:trPr>
        <w:tc>
          <w:tcPr>
            <w:tcW w:w="4876" w:type="dxa"/>
          </w:tcPr>
          <w:p w14:paraId="3A871E3C" w14:textId="77777777" w:rsidR="009A1AD4" w:rsidRPr="008D13C2" w:rsidRDefault="009A1AD4" w:rsidP="00BE2F25">
            <w:pPr>
              <w:pStyle w:val="Normal6a"/>
            </w:pPr>
            <w:r w:rsidRPr="008D13C2">
              <w:t>a)</w:t>
            </w:r>
            <w:r w:rsidRPr="008D13C2">
              <w:tab/>
              <w:t>la identificación de los miembros de la familia o parientes de los menores no acompañados;</w:t>
            </w:r>
          </w:p>
        </w:tc>
        <w:tc>
          <w:tcPr>
            <w:tcW w:w="4876" w:type="dxa"/>
          </w:tcPr>
          <w:p w14:paraId="6C9FC593" w14:textId="77777777" w:rsidR="009A1AD4" w:rsidRPr="008D13C2" w:rsidRDefault="009A1AD4" w:rsidP="00BE2F25">
            <w:pPr>
              <w:pStyle w:val="Normal6a"/>
            </w:pPr>
            <w:r w:rsidRPr="008D13C2">
              <w:t>a)</w:t>
            </w:r>
            <w:r w:rsidRPr="008D13C2">
              <w:tab/>
              <w:t>la identificación de los miembros de la familia o parientes de los menores no acompañados</w:t>
            </w:r>
            <w:r w:rsidRPr="008D13C2">
              <w:rPr>
                <w:b/>
                <w:i/>
              </w:rPr>
              <w:t>, así como la evaluación de la edad de estos últimos</w:t>
            </w:r>
            <w:r w:rsidRPr="008D13C2">
              <w:t>;</w:t>
            </w:r>
          </w:p>
        </w:tc>
      </w:tr>
    </w:tbl>
    <w:p w14:paraId="6306A14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{FR}</w:t>
      </w:r>
      <w:r w:rsidRPr="008D13C2">
        <w:t>fr</w:t>
      </w:r>
      <w:r w:rsidRPr="008D13C2">
        <w:rPr>
          <w:rStyle w:val="HideTWBExt"/>
          <w:noProof w:val="0"/>
        </w:rPr>
        <w:t>&lt;/Original&gt;</w:t>
      </w:r>
    </w:p>
    <w:p w14:paraId="7EA3ECFC" w14:textId="0F8DA2B4" w:rsidR="009A1AD4" w:rsidRPr="008D13C2" w:rsidRDefault="009A1AD4" w:rsidP="009A1AD4">
      <w:r w:rsidRPr="008D13C2">
        <w:rPr>
          <w:rStyle w:val="HideTWBExt"/>
          <w:noProof w:val="0"/>
        </w:rPr>
        <w:t>&lt;/Amend&gt;</w:t>
      </w:r>
    </w:p>
    <w:p w14:paraId="6CE8636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1525</w:t>
      </w:r>
      <w:r w:rsidRPr="008D13C2">
        <w:rPr>
          <w:rStyle w:val="HideTWBExt"/>
          <w:b w:val="0"/>
          <w:noProof w:val="0"/>
        </w:rPr>
        <w:t>&lt;/NumAm&gt;</w:t>
      </w:r>
    </w:p>
    <w:p w14:paraId="2A39FE3F"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0DDB87BD" w14:textId="77777777" w:rsidR="009A1AD4" w:rsidRPr="008D13C2" w:rsidRDefault="009A1AD4" w:rsidP="009A1AD4">
      <w:pPr>
        <w:pStyle w:val="NormalBold"/>
      </w:pPr>
      <w:r w:rsidRPr="008D13C2">
        <w:rPr>
          <w:rStyle w:val="HideTWBExt"/>
          <w:b w:val="0"/>
          <w:noProof w:val="0"/>
        </w:rPr>
        <w:t>&lt;/RepeatBlock-By&gt;</w:t>
      </w:r>
    </w:p>
    <w:p w14:paraId="39F310C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CD6DE09" w14:textId="77777777" w:rsidR="009A1AD4" w:rsidRPr="008D13C2" w:rsidRDefault="009A1AD4" w:rsidP="009A1AD4">
      <w:pPr>
        <w:pStyle w:val="NormalBold"/>
      </w:pPr>
      <w:r w:rsidRPr="008D13C2">
        <w:rPr>
          <w:rStyle w:val="HideTWBExt"/>
          <w:b w:val="0"/>
          <w:noProof w:val="0"/>
        </w:rPr>
        <w:t>&lt;Article&gt;</w:t>
      </w:r>
      <w:r w:rsidRPr="008D13C2">
        <w:t>Artículo 15 – apartado 6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0AB5846" w14:textId="77777777" w:rsidTr="00BE2F25">
        <w:trPr>
          <w:trHeight w:hRule="exact" w:val="240"/>
          <w:jc w:val="center"/>
        </w:trPr>
        <w:tc>
          <w:tcPr>
            <w:tcW w:w="9752" w:type="dxa"/>
            <w:gridSpan w:val="2"/>
          </w:tcPr>
          <w:p w14:paraId="1A10C6E7" w14:textId="77777777" w:rsidR="009A1AD4" w:rsidRPr="008D13C2" w:rsidRDefault="009A1AD4" w:rsidP="00BE2F25"/>
        </w:tc>
      </w:tr>
      <w:tr w:rsidR="009A1AD4" w:rsidRPr="008D13C2" w14:paraId="364363E4" w14:textId="77777777" w:rsidTr="00BE2F25">
        <w:trPr>
          <w:trHeight w:val="240"/>
          <w:jc w:val="center"/>
        </w:trPr>
        <w:tc>
          <w:tcPr>
            <w:tcW w:w="4876" w:type="dxa"/>
          </w:tcPr>
          <w:p w14:paraId="18662C6E" w14:textId="77777777" w:rsidR="009A1AD4" w:rsidRPr="008D13C2" w:rsidRDefault="009A1AD4" w:rsidP="00BE2F25">
            <w:pPr>
              <w:pStyle w:val="AmColumnHeading"/>
            </w:pPr>
            <w:r w:rsidRPr="008D13C2">
              <w:t>Texto de la Comisión</w:t>
            </w:r>
          </w:p>
        </w:tc>
        <w:tc>
          <w:tcPr>
            <w:tcW w:w="4876" w:type="dxa"/>
          </w:tcPr>
          <w:p w14:paraId="22C337E0" w14:textId="77777777" w:rsidR="009A1AD4" w:rsidRPr="008D13C2" w:rsidRDefault="009A1AD4" w:rsidP="00BE2F25">
            <w:pPr>
              <w:pStyle w:val="AmColumnHeading"/>
            </w:pPr>
            <w:r w:rsidRPr="008D13C2">
              <w:t>Enmienda</w:t>
            </w:r>
          </w:p>
        </w:tc>
      </w:tr>
      <w:tr w:rsidR="009A1AD4" w:rsidRPr="008D13C2" w14:paraId="7A707C63" w14:textId="77777777" w:rsidTr="00BE2F25">
        <w:trPr>
          <w:jc w:val="center"/>
        </w:trPr>
        <w:tc>
          <w:tcPr>
            <w:tcW w:w="4876" w:type="dxa"/>
          </w:tcPr>
          <w:p w14:paraId="525C01A9" w14:textId="77777777" w:rsidR="009A1AD4" w:rsidRPr="008D13C2" w:rsidRDefault="009A1AD4" w:rsidP="00BE2F25">
            <w:pPr>
              <w:pStyle w:val="Normal6a"/>
            </w:pPr>
            <w:r w:rsidRPr="008D13C2">
              <w:rPr>
                <w:b/>
                <w:i/>
              </w:rPr>
              <w:t>c)</w:t>
            </w:r>
            <w:r w:rsidRPr="008D13C2">
              <w:tab/>
            </w:r>
            <w:r w:rsidRPr="008D13C2">
              <w:rPr>
                <w:b/>
                <w:i/>
              </w:rPr>
              <w:t>los criterios para evaluar la capacidad del pariente de hacerse cargo de un menor no acompañado, incluso cuando los miembros de la familia, hermanos o parientes del menor no acompañado residan en más de un Estado miembro.</w:t>
            </w:r>
          </w:p>
        </w:tc>
        <w:tc>
          <w:tcPr>
            <w:tcW w:w="4876" w:type="dxa"/>
          </w:tcPr>
          <w:p w14:paraId="2EB89673" w14:textId="77777777" w:rsidR="009A1AD4" w:rsidRPr="008D13C2" w:rsidRDefault="009A1AD4" w:rsidP="00BE2F25">
            <w:pPr>
              <w:pStyle w:val="Normal6a"/>
            </w:pPr>
            <w:r w:rsidRPr="008D13C2">
              <w:rPr>
                <w:b/>
                <w:i/>
              </w:rPr>
              <w:t>suprimida</w:t>
            </w:r>
          </w:p>
        </w:tc>
      </w:tr>
    </w:tbl>
    <w:p w14:paraId="4860CE2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4D1DFD3" w14:textId="77777777" w:rsidR="009A1AD4" w:rsidRPr="008D13C2" w:rsidRDefault="009A1AD4" w:rsidP="009A1AD4">
      <w:r w:rsidRPr="008D13C2">
        <w:rPr>
          <w:rStyle w:val="HideTWBExt"/>
          <w:noProof w:val="0"/>
        </w:rPr>
        <w:t>&lt;/Amend&gt;</w:t>
      </w:r>
    </w:p>
    <w:p w14:paraId="24A90C9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1526</w:t>
      </w:r>
      <w:r w:rsidRPr="008D13C2">
        <w:rPr>
          <w:rStyle w:val="HideTWBExt"/>
          <w:b w:val="0"/>
          <w:noProof w:val="0"/>
        </w:rPr>
        <w:t>&lt;/NumAm&gt;</w:t>
      </w:r>
    </w:p>
    <w:p w14:paraId="04557D7D"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EBBDC74" w14:textId="77777777" w:rsidR="009A1AD4" w:rsidRPr="008D13C2" w:rsidRDefault="009A1AD4" w:rsidP="009A1AD4">
      <w:pPr>
        <w:pStyle w:val="NormalBold"/>
      </w:pPr>
      <w:r w:rsidRPr="008D13C2">
        <w:rPr>
          <w:rStyle w:val="HideTWBExt"/>
          <w:b w:val="0"/>
          <w:noProof w:val="0"/>
        </w:rPr>
        <w:t>&lt;/RepeatBlock-By&gt;</w:t>
      </w:r>
    </w:p>
    <w:p w14:paraId="6805493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DD7E070" w14:textId="77777777" w:rsidR="009A1AD4" w:rsidRPr="008D13C2" w:rsidRDefault="009A1AD4" w:rsidP="009A1AD4">
      <w:pPr>
        <w:pStyle w:val="NormalBold"/>
      </w:pPr>
      <w:r w:rsidRPr="008D13C2">
        <w:rPr>
          <w:rStyle w:val="HideTWBExt"/>
          <w:b w:val="0"/>
          <w:noProof w:val="0"/>
        </w:rPr>
        <w:t>&lt;Article&gt;</w:t>
      </w:r>
      <w:r w:rsidRPr="008D13C2">
        <w:t>Artículo 15 – apartado 6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5BF3588" w14:textId="77777777" w:rsidTr="00BE2F25">
        <w:trPr>
          <w:trHeight w:hRule="exact" w:val="240"/>
          <w:jc w:val="center"/>
        </w:trPr>
        <w:tc>
          <w:tcPr>
            <w:tcW w:w="9752" w:type="dxa"/>
            <w:gridSpan w:val="2"/>
          </w:tcPr>
          <w:p w14:paraId="4DC9E767" w14:textId="77777777" w:rsidR="009A1AD4" w:rsidRPr="008D13C2" w:rsidRDefault="009A1AD4" w:rsidP="00BE2F25"/>
        </w:tc>
      </w:tr>
      <w:tr w:rsidR="009A1AD4" w:rsidRPr="008D13C2" w14:paraId="46342456" w14:textId="77777777" w:rsidTr="00BE2F25">
        <w:trPr>
          <w:trHeight w:val="240"/>
          <w:jc w:val="center"/>
        </w:trPr>
        <w:tc>
          <w:tcPr>
            <w:tcW w:w="4876" w:type="dxa"/>
          </w:tcPr>
          <w:p w14:paraId="23757774" w14:textId="77777777" w:rsidR="009A1AD4" w:rsidRPr="008D13C2" w:rsidRDefault="009A1AD4" w:rsidP="00BE2F25">
            <w:pPr>
              <w:pStyle w:val="AmColumnHeading"/>
            </w:pPr>
            <w:r w:rsidRPr="008D13C2">
              <w:t>Texto de la Comisión</w:t>
            </w:r>
          </w:p>
        </w:tc>
        <w:tc>
          <w:tcPr>
            <w:tcW w:w="4876" w:type="dxa"/>
          </w:tcPr>
          <w:p w14:paraId="6C7456D5" w14:textId="77777777" w:rsidR="009A1AD4" w:rsidRPr="008D13C2" w:rsidRDefault="009A1AD4" w:rsidP="00BE2F25">
            <w:pPr>
              <w:pStyle w:val="AmColumnHeading"/>
            </w:pPr>
            <w:r w:rsidRPr="008D13C2">
              <w:t>Enmienda</w:t>
            </w:r>
          </w:p>
        </w:tc>
      </w:tr>
      <w:tr w:rsidR="009A1AD4" w:rsidRPr="008D13C2" w14:paraId="3EE5EF35" w14:textId="77777777" w:rsidTr="00BE2F25">
        <w:trPr>
          <w:jc w:val="center"/>
        </w:trPr>
        <w:tc>
          <w:tcPr>
            <w:tcW w:w="4876" w:type="dxa"/>
          </w:tcPr>
          <w:p w14:paraId="5962D3ED" w14:textId="77777777" w:rsidR="009A1AD4" w:rsidRPr="008D13C2" w:rsidRDefault="009A1AD4" w:rsidP="00BE2F25">
            <w:pPr>
              <w:pStyle w:val="Normal6a"/>
            </w:pPr>
            <w:r w:rsidRPr="008D13C2">
              <w:t>Al ejercer sus facultades para adoptar actos delegados, la Comisión no deberá excederse del alcance del interés superior del menor, tal como se establece en el artículo 13, apartado 4.</w:t>
            </w:r>
          </w:p>
        </w:tc>
        <w:tc>
          <w:tcPr>
            <w:tcW w:w="4876" w:type="dxa"/>
          </w:tcPr>
          <w:p w14:paraId="3F691F63" w14:textId="77777777" w:rsidR="009A1AD4" w:rsidRPr="008D13C2" w:rsidRDefault="009A1AD4" w:rsidP="00BE2F25">
            <w:pPr>
              <w:pStyle w:val="Normal6a"/>
            </w:pPr>
            <w:r w:rsidRPr="008D13C2">
              <w:t>Al ejercer sus facultades para adoptar actos delegados, la Comisión no deberá excederse del alcance del interés superior del menor, tal como se establece en el artículo 13, apartado 4</w:t>
            </w:r>
            <w:r w:rsidRPr="008D13C2">
              <w:rPr>
                <w:b/>
                <w:i/>
              </w:rPr>
              <w:t>, y consultará a los expertos pertinentes, incluidas las ONG que defienden los derechos de los niños</w:t>
            </w:r>
            <w:r w:rsidRPr="008D13C2">
              <w:t>.</w:t>
            </w:r>
          </w:p>
        </w:tc>
      </w:tr>
    </w:tbl>
    <w:p w14:paraId="1616A0B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D206BDC" w14:textId="77777777" w:rsidR="009A1AD4" w:rsidRPr="008D13C2" w:rsidRDefault="009A1AD4" w:rsidP="009A1AD4">
      <w:r w:rsidRPr="008D13C2">
        <w:rPr>
          <w:rStyle w:val="HideTWBExt"/>
          <w:noProof w:val="0"/>
        </w:rPr>
        <w:t>&lt;/Amend&gt;</w:t>
      </w:r>
    </w:p>
    <w:p w14:paraId="6BDC7FE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1527</w:t>
      </w:r>
      <w:r w:rsidRPr="008D13C2">
        <w:rPr>
          <w:rStyle w:val="HideTWBExt"/>
          <w:b w:val="0"/>
          <w:noProof w:val="0"/>
        </w:rPr>
        <w:t>&lt;/NumAm&gt;</w:t>
      </w:r>
    </w:p>
    <w:p w14:paraId="05245EA0"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5F4EC42A" w14:textId="77777777" w:rsidR="009A1AD4" w:rsidRPr="008D13C2" w:rsidRDefault="009A1AD4" w:rsidP="009A1AD4">
      <w:pPr>
        <w:pStyle w:val="NormalBold"/>
      </w:pPr>
      <w:r w:rsidRPr="008D13C2">
        <w:rPr>
          <w:rStyle w:val="HideTWBExt"/>
          <w:b w:val="0"/>
          <w:noProof w:val="0"/>
        </w:rPr>
        <w:t>&lt;/RepeatBlock-By&gt;</w:t>
      </w:r>
    </w:p>
    <w:p w14:paraId="6BC8674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22E2D51" w14:textId="77777777" w:rsidR="009A1AD4" w:rsidRPr="008D13C2" w:rsidRDefault="009A1AD4" w:rsidP="009A1AD4">
      <w:pPr>
        <w:pStyle w:val="NormalBold"/>
      </w:pPr>
      <w:r w:rsidRPr="008D13C2">
        <w:rPr>
          <w:rStyle w:val="HideTWBExt"/>
          <w:b w:val="0"/>
          <w:noProof w:val="0"/>
        </w:rPr>
        <w:t>&lt;Article&gt;</w:t>
      </w:r>
      <w:r w:rsidRPr="008D13C2">
        <w:t>Artículo 15 – apartado 6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1A7974A" w14:textId="77777777" w:rsidTr="00BE2F25">
        <w:trPr>
          <w:trHeight w:hRule="exact" w:val="240"/>
          <w:jc w:val="center"/>
        </w:trPr>
        <w:tc>
          <w:tcPr>
            <w:tcW w:w="9752" w:type="dxa"/>
            <w:gridSpan w:val="2"/>
          </w:tcPr>
          <w:p w14:paraId="408D23EA" w14:textId="77777777" w:rsidR="009A1AD4" w:rsidRPr="008D13C2" w:rsidRDefault="009A1AD4" w:rsidP="00BE2F25"/>
        </w:tc>
      </w:tr>
      <w:tr w:rsidR="009A1AD4" w:rsidRPr="008D13C2" w14:paraId="5428C82F" w14:textId="77777777" w:rsidTr="00BE2F25">
        <w:trPr>
          <w:trHeight w:val="240"/>
          <w:jc w:val="center"/>
        </w:trPr>
        <w:tc>
          <w:tcPr>
            <w:tcW w:w="4876" w:type="dxa"/>
          </w:tcPr>
          <w:p w14:paraId="15639CBF" w14:textId="77777777" w:rsidR="009A1AD4" w:rsidRPr="008D13C2" w:rsidRDefault="009A1AD4" w:rsidP="00BE2F25">
            <w:pPr>
              <w:pStyle w:val="AmColumnHeading"/>
            </w:pPr>
            <w:r w:rsidRPr="008D13C2">
              <w:t>Texto de la Comisión</w:t>
            </w:r>
          </w:p>
        </w:tc>
        <w:tc>
          <w:tcPr>
            <w:tcW w:w="4876" w:type="dxa"/>
          </w:tcPr>
          <w:p w14:paraId="2980FAF8" w14:textId="77777777" w:rsidR="009A1AD4" w:rsidRPr="008D13C2" w:rsidRDefault="009A1AD4" w:rsidP="00BE2F25">
            <w:pPr>
              <w:pStyle w:val="AmColumnHeading"/>
            </w:pPr>
            <w:r w:rsidRPr="008D13C2">
              <w:t>Enmienda</w:t>
            </w:r>
          </w:p>
        </w:tc>
      </w:tr>
      <w:tr w:rsidR="009A1AD4" w:rsidRPr="008D13C2" w14:paraId="4CE713FF" w14:textId="77777777" w:rsidTr="00BE2F25">
        <w:trPr>
          <w:jc w:val="center"/>
        </w:trPr>
        <w:tc>
          <w:tcPr>
            <w:tcW w:w="4876" w:type="dxa"/>
          </w:tcPr>
          <w:p w14:paraId="3B948B3A" w14:textId="77777777" w:rsidR="009A1AD4" w:rsidRPr="008D13C2" w:rsidRDefault="009A1AD4" w:rsidP="00BE2F25">
            <w:pPr>
              <w:pStyle w:val="Normal6a"/>
            </w:pPr>
            <w:r w:rsidRPr="008D13C2">
              <w:t>Al ejercer sus facultades para adoptar actos delegados, la Comisión no deberá excederse del alcance del interés superior del menor, tal como se establece en el artículo 13, apartado 4.</w:t>
            </w:r>
          </w:p>
        </w:tc>
        <w:tc>
          <w:tcPr>
            <w:tcW w:w="4876" w:type="dxa"/>
          </w:tcPr>
          <w:p w14:paraId="4CAE11A0" w14:textId="77777777" w:rsidR="009A1AD4" w:rsidRPr="008D13C2" w:rsidRDefault="009A1AD4" w:rsidP="00BE2F25">
            <w:pPr>
              <w:pStyle w:val="Normal6a"/>
            </w:pPr>
            <w:r w:rsidRPr="008D13C2">
              <w:t>Al ejercer sus facultades para adoptar actos delegados, la Comisión no deberá excederse del alcance del interés superior del menor, tal como se establece en el artículo 13, apartado 4</w:t>
            </w:r>
            <w:r w:rsidRPr="008D13C2">
              <w:rPr>
                <w:b/>
                <w:i/>
              </w:rPr>
              <w:t>, y consultará a los expertos en el ámbito de los derechos del niño</w:t>
            </w:r>
            <w:r w:rsidRPr="008D13C2">
              <w:t>.</w:t>
            </w:r>
          </w:p>
        </w:tc>
      </w:tr>
    </w:tbl>
    <w:p w14:paraId="57F6F48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810BA09" w14:textId="77777777" w:rsidR="009A1AD4" w:rsidRPr="008D13C2" w:rsidRDefault="009A1AD4" w:rsidP="009A1AD4">
      <w:r w:rsidRPr="008D13C2">
        <w:rPr>
          <w:rStyle w:val="HideTWBExt"/>
          <w:noProof w:val="0"/>
        </w:rPr>
        <w:t>&lt;/Amend&gt;</w:t>
      </w:r>
    </w:p>
    <w:p w14:paraId="6FCBD32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1528</w:t>
      </w:r>
      <w:r w:rsidRPr="008D13C2">
        <w:rPr>
          <w:rStyle w:val="HideTWBExt"/>
          <w:b w:val="0"/>
          <w:noProof w:val="0"/>
        </w:rPr>
        <w:t>&lt;/NumAm&gt;</w:t>
      </w:r>
    </w:p>
    <w:p w14:paraId="79704047" w14:textId="77777777" w:rsidR="009A1AD4" w:rsidRPr="008D13C2" w:rsidRDefault="009A1AD4" w:rsidP="009A1AD4">
      <w:pPr>
        <w:pStyle w:val="NormalBold"/>
      </w:pPr>
      <w:r w:rsidRPr="008D13C2">
        <w:rPr>
          <w:rStyle w:val="HideTWBExt"/>
          <w:b w:val="0"/>
          <w:noProof w:val="0"/>
        </w:rPr>
        <w:t>&lt;RepeatBlock-By&gt;&lt;Members&gt;</w:t>
      </w:r>
      <w:r w:rsidRPr="008D13C2">
        <w:t>Caterina Chinnici, Javier Moreno Sánchez</w:t>
      </w:r>
      <w:r w:rsidRPr="008D13C2">
        <w:rPr>
          <w:rStyle w:val="HideTWBExt"/>
          <w:b w:val="0"/>
          <w:noProof w:val="0"/>
        </w:rPr>
        <w:t>&lt;/Members&gt;</w:t>
      </w:r>
    </w:p>
    <w:p w14:paraId="625EDE26" w14:textId="77777777" w:rsidR="009A1AD4" w:rsidRPr="008D13C2" w:rsidRDefault="009A1AD4" w:rsidP="009A1AD4">
      <w:pPr>
        <w:pStyle w:val="NormalBold"/>
      </w:pPr>
      <w:r w:rsidRPr="008D13C2">
        <w:rPr>
          <w:rStyle w:val="HideTWBExt"/>
          <w:b w:val="0"/>
          <w:noProof w:val="0"/>
        </w:rPr>
        <w:t>&lt;/RepeatBlock-By&gt;</w:t>
      </w:r>
    </w:p>
    <w:p w14:paraId="6C7D497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D786F7D" w14:textId="77777777" w:rsidR="009A1AD4" w:rsidRPr="008D13C2" w:rsidRDefault="009A1AD4" w:rsidP="009A1AD4">
      <w:pPr>
        <w:pStyle w:val="NormalBold"/>
      </w:pPr>
      <w:r w:rsidRPr="008D13C2">
        <w:rPr>
          <w:rStyle w:val="HideTWBExt"/>
          <w:b w:val="0"/>
          <w:noProof w:val="0"/>
        </w:rPr>
        <w:t>&lt;Article&gt;</w:t>
      </w:r>
      <w:r w:rsidRPr="008D13C2">
        <w:t>Artículo 15 – apartado 7</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332BC4E" w14:textId="77777777" w:rsidTr="00BE2F25">
        <w:trPr>
          <w:trHeight w:hRule="exact" w:val="240"/>
          <w:jc w:val="center"/>
        </w:trPr>
        <w:tc>
          <w:tcPr>
            <w:tcW w:w="9752" w:type="dxa"/>
            <w:gridSpan w:val="2"/>
          </w:tcPr>
          <w:p w14:paraId="3059E1A8" w14:textId="77777777" w:rsidR="009A1AD4" w:rsidRPr="008D13C2" w:rsidRDefault="009A1AD4" w:rsidP="00BE2F25"/>
        </w:tc>
      </w:tr>
      <w:tr w:rsidR="009A1AD4" w:rsidRPr="008D13C2" w14:paraId="26E2B97B" w14:textId="77777777" w:rsidTr="00BE2F25">
        <w:trPr>
          <w:trHeight w:val="240"/>
          <w:jc w:val="center"/>
        </w:trPr>
        <w:tc>
          <w:tcPr>
            <w:tcW w:w="4876" w:type="dxa"/>
          </w:tcPr>
          <w:p w14:paraId="4C6EC0BF" w14:textId="77777777" w:rsidR="009A1AD4" w:rsidRPr="008D13C2" w:rsidRDefault="009A1AD4" w:rsidP="00BE2F25">
            <w:pPr>
              <w:pStyle w:val="AmColumnHeading"/>
            </w:pPr>
            <w:r w:rsidRPr="008D13C2">
              <w:t>Texto de la Comisión</w:t>
            </w:r>
          </w:p>
        </w:tc>
        <w:tc>
          <w:tcPr>
            <w:tcW w:w="4876" w:type="dxa"/>
          </w:tcPr>
          <w:p w14:paraId="4FE53302" w14:textId="77777777" w:rsidR="009A1AD4" w:rsidRPr="008D13C2" w:rsidRDefault="009A1AD4" w:rsidP="00BE2F25">
            <w:pPr>
              <w:pStyle w:val="AmColumnHeading"/>
            </w:pPr>
            <w:r w:rsidRPr="008D13C2">
              <w:t>Enmienda</w:t>
            </w:r>
          </w:p>
        </w:tc>
      </w:tr>
      <w:tr w:rsidR="009A1AD4" w:rsidRPr="008D13C2" w14:paraId="171CB7AD" w14:textId="77777777" w:rsidTr="00BE2F25">
        <w:trPr>
          <w:jc w:val="center"/>
        </w:trPr>
        <w:tc>
          <w:tcPr>
            <w:tcW w:w="4876" w:type="dxa"/>
          </w:tcPr>
          <w:p w14:paraId="62F270C8" w14:textId="77777777" w:rsidR="009A1AD4" w:rsidRPr="008D13C2" w:rsidRDefault="009A1AD4" w:rsidP="00BE2F25">
            <w:pPr>
              <w:pStyle w:val="Normal6a"/>
            </w:pPr>
            <w:r w:rsidRPr="008D13C2">
              <w:t>7.</w:t>
            </w:r>
            <w:r w:rsidRPr="008D13C2">
              <w:tab/>
              <w:t>La Comisión, mediante actos de ejecución, establecerá condiciones uniformes para la consulta y el intercambio de información entre los Estados miembros. Dichos actos de ejecución serán adoptados con arreglo al procedimiento de examen a que se refiere el artículo 67, apartado 2.</w:t>
            </w:r>
          </w:p>
        </w:tc>
        <w:tc>
          <w:tcPr>
            <w:tcW w:w="4876" w:type="dxa"/>
          </w:tcPr>
          <w:p w14:paraId="09DDA557" w14:textId="76BE73D2" w:rsidR="009A1AD4" w:rsidRPr="008D13C2" w:rsidRDefault="009A1AD4" w:rsidP="00BE2F25">
            <w:pPr>
              <w:pStyle w:val="Normal6a"/>
            </w:pPr>
            <w:r w:rsidRPr="008D13C2">
              <w:t>7.</w:t>
            </w:r>
            <w:r w:rsidRPr="008D13C2">
              <w:tab/>
              <w:t xml:space="preserve">La Comisión, mediante actos de ejecución, establecerá condiciones uniformes para la consulta y el intercambio de información entre los Estados miembros. </w:t>
            </w:r>
            <w:r w:rsidRPr="008D13C2">
              <w:rPr>
                <w:b/>
                <w:i/>
              </w:rPr>
              <w:t xml:space="preserve">Los actos de ejecución promoverán la posibilidad de que el tutor y el proveedor de asistencia jurídica busquen ayuda en otro Estado para obtener información sobre las circunstancias de la acogida y las medidas de asistencia en ese otro país o las posibilidades de reagrupación familiar. Esto puede implicar el contacto con la autoridad tutelar y la obtención de información sobre el acceso a la asistencia jurídica en caso de tener que recurrir la decisión. Los actos de ejecución también promoverán y facilitarán la cooperación entre los tutores y los proveedores de asistencia jurídica entre los Estados en caso de que se contemple o se lleve a cabo el traslado de un niño no acompañado, incluso previendo el intercambio de información sobre el niño, con su consentimiento </w:t>
            </w:r>
            <w:r w:rsidR="00BE2F25" w:rsidRPr="008D13C2">
              <w:rPr>
                <w:b/>
                <w:i/>
              </w:rPr>
              <w:t>informado.</w:t>
            </w:r>
            <w:r w:rsidR="00BE2F25" w:rsidRPr="008D13C2">
              <w:t xml:space="preserve"> Dichos</w:t>
            </w:r>
            <w:r w:rsidRPr="008D13C2">
              <w:t xml:space="preserve"> actos de ejecución serán adoptados con arreglo al procedimiento de examen a que se refiere el artículo 67, apartado 2.</w:t>
            </w:r>
          </w:p>
        </w:tc>
      </w:tr>
    </w:tbl>
    <w:p w14:paraId="43BF1CB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5BEAE5F" w14:textId="77777777" w:rsidR="009A1AD4" w:rsidRPr="008D13C2" w:rsidRDefault="009A1AD4" w:rsidP="009A1AD4">
      <w:r w:rsidRPr="008D13C2">
        <w:rPr>
          <w:rStyle w:val="HideTWBExt"/>
          <w:noProof w:val="0"/>
        </w:rPr>
        <w:t>&lt;/Amend&gt;</w:t>
      </w:r>
    </w:p>
    <w:p w14:paraId="1677E78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1529</w:t>
      </w:r>
      <w:r w:rsidRPr="008D13C2">
        <w:rPr>
          <w:rStyle w:val="HideTWBExt"/>
          <w:b w:val="0"/>
          <w:noProof w:val="0"/>
        </w:rPr>
        <w:t>&lt;/NumAm&gt;</w:t>
      </w:r>
    </w:p>
    <w:p w14:paraId="10FA31C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6954BCA4" w14:textId="77777777" w:rsidR="009A1AD4" w:rsidRPr="008D13C2" w:rsidRDefault="009A1AD4" w:rsidP="009A1AD4">
      <w:pPr>
        <w:pStyle w:val="NormalBold"/>
      </w:pPr>
      <w:r w:rsidRPr="008D13C2">
        <w:rPr>
          <w:rStyle w:val="HideTWBExt"/>
          <w:b w:val="0"/>
          <w:noProof w:val="0"/>
        </w:rPr>
        <w:t>&lt;/RepeatBlock-By&gt;</w:t>
      </w:r>
    </w:p>
    <w:p w14:paraId="72D5CA7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EC6720F" w14:textId="77777777" w:rsidR="009A1AD4" w:rsidRPr="008D13C2" w:rsidRDefault="009A1AD4" w:rsidP="009A1AD4">
      <w:pPr>
        <w:pStyle w:val="NormalBold"/>
      </w:pPr>
      <w:r w:rsidRPr="008D13C2">
        <w:rPr>
          <w:rStyle w:val="HideTWBExt"/>
          <w:b w:val="0"/>
          <w:noProof w:val="0"/>
        </w:rPr>
        <w:t>&lt;Article&gt;</w:t>
      </w:r>
      <w:r w:rsidRPr="008D13C2">
        <w:t>Artículo 15 – apartado 7</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463A0A9" w14:textId="77777777" w:rsidTr="00BE2F25">
        <w:trPr>
          <w:trHeight w:hRule="exact" w:val="240"/>
          <w:jc w:val="center"/>
        </w:trPr>
        <w:tc>
          <w:tcPr>
            <w:tcW w:w="9752" w:type="dxa"/>
            <w:gridSpan w:val="2"/>
          </w:tcPr>
          <w:p w14:paraId="6E12701B" w14:textId="77777777" w:rsidR="009A1AD4" w:rsidRPr="008D13C2" w:rsidRDefault="009A1AD4" w:rsidP="00BE2F25"/>
        </w:tc>
      </w:tr>
      <w:tr w:rsidR="009A1AD4" w:rsidRPr="008D13C2" w14:paraId="2A39B96F" w14:textId="77777777" w:rsidTr="00BE2F25">
        <w:trPr>
          <w:trHeight w:val="240"/>
          <w:jc w:val="center"/>
        </w:trPr>
        <w:tc>
          <w:tcPr>
            <w:tcW w:w="4876" w:type="dxa"/>
          </w:tcPr>
          <w:p w14:paraId="0D17601E" w14:textId="77777777" w:rsidR="009A1AD4" w:rsidRPr="008D13C2" w:rsidRDefault="009A1AD4" w:rsidP="00BE2F25">
            <w:pPr>
              <w:pStyle w:val="AmColumnHeading"/>
            </w:pPr>
            <w:r w:rsidRPr="008D13C2">
              <w:t>Texto de la Comisión</w:t>
            </w:r>
          </w:p>
        </w:tc>
        <w:tc>
          <w:tcPr>
            <w:tcW w:w="4876" w:type="dxa"/>
          </w:tcPr>
          <w:p w14:paraId="54CF27E1" w14:textId="77777777" w:rsidR="009A1AD4" w:rsidRPr="008D13C2" w:rsidRDefault="009A1AD4" w:rsidP="00BE2F25">
            <w:pPr>
              <w:pStyle w:val="AmColumnHeading"/>
            </w:pPr>
            <w:r w:rsidRPr="008D13C2">
              <w:t>Enmienda</w:t>
            </w:r>
          </w:p>
        </w:tc>
      </w:tr>
      <w:tr w:rsidR="009A1AD4" w:rsidRPr="008D13C2" w14:paraId="181861FA" w14:textId="77777777" w:rsidTr="00BE2F25">
        <w:trPr>
          <w:jc w:val="center"/>
        </w:trPr>
        <w:tc>
          <w:tcPr>
            <w:tcW w:w="4876" w:type="dxa"/>
          </w:tcPr>
          <w:p w14:paraId="038B90E0" w14:textId="77777777" w:rsidR="009A1AD4" w:rsidRPr="008D13C2" w:rsidRDefault="009A1AD4" w:rsidP="00BE2F25">
            <w:pPr>
              <w:pStyle w:val="Normal6a"/>
            </w:pPr>
            <w:r w:rsidRPr="008D13C2">
              <w:t>7.</w:t>
            </w:r>
            <w:r w:rsidRPr="008D13C2">
              <w:tab/>
              <w:t>La Comisión, mediante actos de ejecución, establecerá condiciones uniformes para la consulta y el intercambio de información entre los Estados miembros. Dichos actos de ejecución serán adoptados con arreglo al procedimiento de examen a que se refiere el artículo 67, apartado 2.</w:t>
            </w:r>
          </w:p>
        </w:tc>
        <w:tc>
          <w:tcPr>
            <w:tcW w:w="4876" w:type="dxa"/>
          </w:tcPr>
          <w:p w14:paraId="1C4181AC" w14:textId="77777777" w:rsidR="009A1AD4" w:rsidRPr="008D13C2" w:rsidRDefault="009A1AD4" w:rsidP="00BE2F25">
            <w:pPr>
              <w:pStyle w:val="Normal6a"/>
            </w:pPr>
            <w:r w:rsidRPr="008D13C2">
              <w:t>7.</w:t>
            </w:r>
            <w:r w:rsidRPr="008D13C2">
              <w:tab/>
              <w:t xml:space="preserve">La Comisión, mediante actos de ejecución, establecerá condiciones uniformes para la consulta y el intercambio de información entre los Estados miembros. </w:t>
            </w:r>
            <w:r w:rsidRPr="008D13C2">
              <w:rPr>
                <w:b/>
                <w:i/>
              </w:rPr>
              <w:t>Los actos de ejecución promoverán la posibilidad de que el tutor y el proveedor de asistencia jurídica busquen ayuda en otro Estado para obtener información sobre las circunstancias de la acogida y las medidas de asistencia en ese otro país o las posibilidades de reagrupación familiar. Esto puede implicar el contacto con la autoridad tutelar y la obtención de información sobre el acceso a la asistencia jurídica en caso de tener que recurrir la decisión. Los actos de ejecución también promoverán y facilitarán la cooperación entre los tutores y los proveedores de asistencia jurídica entre los Estados en caso de que se contemple o se lleve a cabo el traslado de un menor no acompañado, incluso previendo el intercambio de información sobre el menor, con su consentimiento informado.</w:t>
            </w:r>
            <w:r w:rsidRPr="008D13C2">
              <w:t xml:space="preserve"> Dichos actos de ejecución serán adoptados con arreglo al procedimiento de examen a que se refiere el artículo 67, apartado 2.</w:t>
            </w:r>
          </w:p>
        </w:tc>
      </w:tr>
    </w:tbl>
    <w:p w14:paraId="7A737A0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B1D3FF3" w14:textId="77777777" w:rsidR="009A1AD4" w:rsidRPr="008D13C2" w:rsidRDefault="009A1AD4" w:rsidP="009A1AD4">
      <w:r w:rsidRPr="008D13C2">
        <w:rPr>
          <w:rStyle w:val="HideTWBExt"/>
          <w:noProof w:val="0"/>
        </w:rPr>
        <w:t>&lt;/Amend&gt;</w:t>
      </w:r>
    </w:p>
    <w:p w14:paraId="0BEAFDF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1530</w:t>
      </w:r>
      <w:r w:rsidRPr="008D13C2">
        <w:rPr>
          <w:rStyle w:val="HideTWBExt"/>
          <w:b w:val="0"/>
          <w:noProof w:val="0"/>
        </w:rPr>
        <w:t>&lt;/NumAm&gt;</w:t>
      </w:r>
    </w:p>
    <w:p w14:paraId="511D42B2"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6A948452" w14:textId="77777777" w:rsidR="009A1AD4" w:rsidRPr="008D13C2" w:rsidRDefault="009A1AD4" w:rsidP="009A1AD4">
      <w:pPr>
        <w:pStyle w:val="NormalBold"/>
      </w:pPr>
      <w:r w:rsidRPr="008D13C2">
        <w:rPr>
          <w:rStyle w:val="HideTWBExt"/>
          <w:b w:val="0"/>
          <w:noProof w:val="0"/>
        </w:rPr>
        <w:t>&lt;/RepeatBlock-By&gt;</w:t>
      </w:r>
    </w:p>
    <w:p w14:paraId="5EA53FF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492C796" w14:textId="77777777" w:rsidR="009A1AD4" w:rsidRPr="008D13C2" w:rsidRDefault="009A1AD4" w:rsidP="009A1AD4">
      <w:pPr>
        <w:pStyle w:val="NormalBold"/>
      </w:pPr>
      <w:r w:rsidRPr="008D13C2">
        <w:rPr>
          <w:rStyle w:val="HideTWBExt"/>
          <w:b w:val="0"/>
          <w:noProof w:val="0"/>
        </w:rPr>
        <w:t>&lt;Article&gt;</w:t>
      </w:r>
      <w:r w:rsidRPr="008D13C2">
        <w:t>Artículo 15 – apartado 7</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DF006D6" w14:textId="77777777" w:rsidTr="00BE2F25">
        <w:trPr>
          <w:trHeight w:hRule="exact" w:val="240"/>
          <w:jc w:val="center"/>
        </w:trPr>
        <w:tc>
          <w:tcPr>
            <w:tcW w:w="9752" w:type="dxa"/>
            <w:gridSpan w:val="2"/>
          </w:tcPr>
          <w:p w14:paraId="0DFF8077" w14:textId="77777777" w:rsidR="009A1AD4" w:rsidRPr="008D13C2" w:rsidRDefault="009A1AD4" w:rsidP="00BE2F25"/>
        </w:tc>
      </w:tr>
      <w:tr w:rsidR="009A1AD4" w:rsidRPr="008D13C2" w14:paraId="4965FA11" w14:textId="77777777" w:rsidTr="00BE2F25">
        <w:trPr>
          <w:trHeight w:val="240"/>
          <w:jc w:val="center"/>
        </w:trPr>
        <w:tc>
          <w:tcPr>
            <w:tcW w:w="4876" w:type="dxa"/>
          </w:tcPr>
          <w:p w14:paraId="1C42FCA9" w14:textId="77777777" w:rsidR="009A1AD4" w:rsidRPr="008D13C2" w:rsidRDefault="009A1AD4" w:rsidP="00BE2F25">
            <w:pPr>
              <w:pStyle w:val="AmColumnHeading"/>
            </w:pPr>
            <w:r w:rsidRPr="008D13C2">
              <w:t>Texto de la Comisión</w:t>
            </w:r>
          </w:p>
        </w:tc>
        <w:tc>
          <w:tcPr>
            <w:tcW w:w="4876" w:type="dxa"/>
          </w:tcPr>
          <w:p w14:paraId="50E3ACB8" w14:textId="77777777" w:rsidR="009A1AD4" w:rsidRPr="008D13C2" w:rsidRDefault="009A1AD4" w:rsidP="00BE2F25">
            <w:pPr>
              <w:pStyle w:val="AmColumnHeading"/>
            </w:pPr>
            <w:r w:rsidRPr="008D13C2">
              <w:t>Enmienda</w:t>
            </w:r>
          </w:p>
        </w:tc>
      </w:tr>
      <w:tr w:rsidR="009A1AD4" w:rsidRPr="008D13C2" w14:paraId="5C592E0F" w14:textId="77777777" w:rsidTr="00BE2F25">
        <w:trPr>
          <w:jc w:val="center"/>
        </w:trPr>
        <w:tc>
          <w:tcPr>
            <w:tcW w:w="4876" w:type="dxa"/>
          </w:tcPr>
          <w:p w14:paraId="6837353E" w14:textId="77777777" w:rsidR="009A1AD4" w:rsidRPr="008D13C2" w:rsidRDefault="009A1AD4" w:rsidP="00BE2F25">
            <w:pPr>
              <w:pStyle w:val="Normal6a"/>
            </w:pPr>
            <w:r w:rsidRPr="008D13C2">
              <w:t>7.</w:t>
            </w:r>
            <w:r w:rsidRPr="008D13C2">
              <w:tab/>
              <w:t>La Comisión, mediante actos de ejecución, establecerá condiciones uniformes para la consulta y el intercambio de información entre los Estados miembros. Dichos actos de ejecución serán adoptados con arreglo al procedimiento de examen a que se refiere el artículo 67, apartado 2.</w:t>
            </w:r>
          </w:p>
        </w:tc>
        <w:tc>
          <w:tcPr>
            <w:tcW w:w="4876" w:type="dxa"/>
          </w:tcPr>
          <w:p w14:paraId="290267E9" w14:textId="77777777" w:rsidR="009A1AD4" w:rsidRPr="008D13C2" w:rsidRDefault="009A1AD4" w:rsidP="00BE2F25">
            <w:pPr>
              <w:pStyle w:val="Normal6a"/>
            </w:pPr>
            <w:r w:rsidRPr="008D13C2">
              <w:t>7.</w:t>
            </w:r>
            <w:r w:rsidRPr="008D13C2">
              <w:tab/>
              <w:t xml:space="preserve">La Comisión, mediante actos de ejecución, establecerá condiciones uniformes para la consulta y el intercambio de información entre los Estados miembros. </w:t>
            </w:r>
            <w:r w:rsidRPr="008D13C2">
              <w:rPr>
                <w:b/>
                <w:i/>
              </w:rPr>
              <w:t>Los actos de ejecución promoverán la posibilidad de que el tutor y el proveedor de asistencia jurídica busquen ayuda en otro Estado para obtener información sobre las circunstancias de la acogida y las medidas de asistencia en ese otro país o las posibilidades de reagrupación familiar.</w:t>
            </w:r>
          </w:p>
        </w:tc>
      </w:tr>
      <w:tr w:rsidR="009A1AD4" w:rsidRPr="008D13C2" w14:paraId="058E152C" w14:textId="77777777" w:rsidTr="00BE2F25">
        <w:trPr>
          <w:jc w:val="center"/>
        </w:trPr>
        <w:tc>
          <w:tcPr>
            <w:tcW w:w="4876" w:type="dxa"/>
          </w:tcPr>
          <w:p w14:paraId="6448DC2D" w14:textId="77777777" w:rsidR="009A1AD4" w:rsidRPr="008D13C2" w:rsidRDefault="009A1AD4" w:rsidP="00BE2F25">
            <w:pPr>
              <w:pStyle w:val="Normal6a"/>
            </w:pPr>
          </w:p>
        </w:tc>
        <w:tc>
          <w:tcPr>
            <w:tcW w:w="4876" w:type="dxa"/>
          </w:tcPr>
          <w:p w14:paraId="5A33854F" w14:textId="77777777" w:rsidR="009A1AD4" w:rsidRPr="008D13C2" w:rsidRDefault="009A1AD4" w:rsidP="00BE2F25">
            <w:pPr>
              <w:pStyle w:val="Normal6a"/>
            </w:pPr>
            <w:r w:rsidRPr="008D13C2">
              <w:rPr>
                <w:b/>
                <w:i/>
              </w:rPr>
              <w:t>Los actos de ejecución también promoverán y facilitarán la cooperación entre los tutores y los proveedores de asistencia jurídica entre los Estados en caso de que se contemple o se lleve a cabo el traslado de un niño no acompañado, incluso previendo el intercambio de información sobre el niño, con su consentimiento informado.</w:t>
            </w:r>
          </w:p>
        </w:tc>
      </w:tr>
      <w:tr w:rsidR="009A1AD4" w:rsidRPr="008D13C2" w14:paraId="7FFF286B" w14:textId="77777777" w:rsidTr="00BE2F25">
        <w:trPr>
          <w:jc w:val="center"/>
        </w:trPr>
        <w:tc>
          <w:tcPr>
            <w:tcW w:w="4876" w:type="dxa"/>
          </w:tcPr>
          <w:p w14:paraId="36CEFAEC" w14:textId="77777777" w:rsidR="009A1AD4" w:rsidRPr="008D13C2" w:rsidRDefault="009A1AD4" w:rsidP="00BE2F25">
            <w:pPr>
              <w:pStyle w:val="Normal6a"/>
            </w:pPr>
          </w:p>
        </w:tc>
        <w:tc>
          <w:tcPr>
            <w:tcW w:w="4876" w:type="dxa"/>
          </w:tcPr>
          <w:p w14:paraId="3D7D0394" w14:textId="77777777" w:rsidR="009A1AD4" w:rsidRPr="008D13C2" w:rsidRDefault="009A1AD4" w:rsidP="00BE2F25">
            <w:pPr>
              <w:pStyle w:val="Normal6a"/>
            </w:pPr>
            <w:r w:rsidRPr="008D13C2">
              <w:t>Dichos actos de ejecución serán adoptados con arreglo al procedimiento de examen a que se refiere el artículo 67, apartado 2.</w:t>
            </w:r>
          </w:p>
        </w:tc>
      </w:tr>
    </w:tbl>
    <w:p w14:paraId="7ABE810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9693352" w14:textId="77777777" w:rsidR="009A1AD4" w:rsidRPr="008D13C2" w:rsidRDefault="009A1AD4" w:rsidP="009A1AD4">
      <w:r w:rsidRPr="008D13C2">
        <w:rPr>
          <w:rStyle w:val="HideTWBExt"/>
          <w:noProof w:val="0"/>
        </w:rPr>
        <w:t>&lt;/Amend&gt;</w:t>
      </w:r>
    </w:p>
    <w:p w14:paraId="49626C4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1531</w:t>
      </w:r>
      <w:r w:rsidRPr="008D13C2">
        <w:rPr>
          <w:rStyle w:val="HideTWBExt"/>
          <w:b w:val="0"/>
          <w:noProof w:val="0"/>
        </w:rPr>
        <w:t>&lt;/NumAm&gt;</w:t>
      </w:r>
    </w:p>
    <w:p w14:paraId="5FE0BDD4"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4BDF4648" w14:textId="77777777" w:rsidR="009A1AD4" w:rsidRPr="008D13C2" w:rsidRDefault="009A1AD4" w:rsidP="009A1AD4">
      <w:pPr>
        <w:pStyle w:val="NormalBold"/>
      </w:pPr>
      <w:r w:rsidRPr="008D13C2">
        <w:rPr>
          <w:rStyle w:val="HideTWBExt"/>
          <w:b w:val="0"/>
          <w:noProof w:val="0"/>
        </w:rPr>
        <w:t>&lt;/RepeatBlock-By&gt;</w:t>
      </w:r>
    </w:p>
    <w:p w14:paraId="4F9810F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7CEF71F" w14:textId="77777777" w:rsidR="009A1AD4" w:rsidRPr="008D13C2" w:rsidRDefault="009A1AD4" w:rsidP="009A1AD4">
      <w:pPr>
        <w:pStyle w:val="NormalBold"/>
      </w:pPr>
      <w:r w:rsidRPr="008D13C2">
        <w:rPr>
          <w:rStyle w:val="HideTWBExt"/>
          <w:b w:val="0"/>
          <w:noProof w:val="0"/>
        </w:rPr>
        <w:t>&lt;Article&gt;</w:t>
      </w:r>
      <w:r w:rsidRPr="008D13C2">
        <w:t>Artículo 16</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D356ABE" w14:textId="77777777" w:rsidTr="00BE2F25">
        <w:trPr>
          <w:trHeight w:hRule="exact" w:val="240"/>
          <w:jc w:val="center"/>
        </w:trPr>
        <w:tc>
          <w:tcPr>
            <w:tcW w:w="9752" w:type="dxa"/>
            <w:gridSpan w:val="2"/>
          </w:tcPr>
          <w:p w14:paraId="79EB269E" w14:textId="77777777" w:rsidR="009A1AD4" w:rsidRPr="008D13C2" w:rsidRDefault="009A1AD4" w:rsidP="00BE2F25"/>
        </w:tc>
      </w:tr>
      <w:tr w:rsidR="009A1AD4" w:rsidRPr="008D13C2" w14:paraId="2F314BC5" w14:textId="77777777" w:rsidTr="00BE2F25">
        <w:trPr>
          <w:trHeight w:val="240"/>
          <w:jc w:val="center"/>
        </w:trPr>
        <w:tc>
          <w:tcPr>
            <w:tcW w:w="4876" w:type="dxa"/>
          </w:tcPr>
          <w:p w14:paraId="154CD1DE" w14:textId="77777777" w:rsidR="009A1AD4" w:rsidRPr="008D13C2" w:rsidRDefault="009A1AD4" w:rsidP="00BE2F25">
            <w:pPr>
              <w:pStyle w:val="AmColumnHeading"/>
            </w:pPr>
            <w:r w:rsidRPr="008D13C2">
              <w:t>Texto de la Comisión</w:t>
            </w:r>
          </w:p>
        </w:tc>
        <w:tc>
          <w:tcPr>
            <w:tcW w:w="4876" w:type="dxa"/>
          </w:tcPr>
          <w:p w14:paraId="3F1BF921" w14:textId="77777777" w:rsidR="009A1AD4" w:rsidRPr="008D13C2" w:rsidRDefault="009A1AD4" w:rsidP="00BE2F25">
            <w:pPr>
              <w:pStyle w:val="AmColumnHeading"/>
            </w:pPr>
            <w:r w:rsidRPr="008D13C2">
              <w:t>Enmienda</w:t>
            </w:r>
          </w:p>
        </w:tc>
      </w:tr>
      <w:tr w:rsidR="009A1AD4" w:rsidRPr="008D13C2" w14:paraId="7D0ADD57" w14:textId="77777777" w:rsidTr="00BE2F25">
        <w:trPr>
          <w:jc w:val="center"/>
        </w:trPr>
        <w:tc>
          <w:tcPr>
            <w:tcW w:w="4876" w:type="dxa"/>
          </w:tcPr>
          <w:p w14:paraId="113483CF" w14:textId="77777777" w:rsidR="009A1AD4" w:rsidRPr="008D13C2" w:rsidRDefault="009A1AD4" w:rsidP="00BE2F25">
            <w:pPr>
              <w:pStyle w:val="NormalBoldItalicCenter6a"/>
            </w:pPr>
            <w:r w:rsidRPr="008D13C2">
              <w:t>Artículo 16</w:t>
            </w:r>
          </w:p>
        </w:tc>
        <w:tc>
          <w:tcPr>
            <w:tcW w:w="4876" w:type="dxa"/>
          </w:tcPr>
          <w:p w14:paraId="26B15B5E" w14:textId="77777777" w:rsidR="009A1AD4" w:rsidRPr="008D13C2" w:rsidRDefault="009A1AD4" w:rsidP="00BE2F25">
            <w:pPr>
              <w:pStyle w:val="Normal6a"/>
            </w:pPr>
            <w:r w:rsidRPr="008D13C2">
              <w:rPr>
                <w:b/>
                <w:i/>
              </w:rPr>
              <w:t>suprimido</w:t>
            </w:r>
          </w:p>
        </w:tc>
      </w:tr>
      <w:tr w:rsidR="009A1AD4" w:rsidRPr="008D13C2" w14:paraId="1C4B135F" w14:textId="77777777" w:rsidTr="00BE2F25">
        <w:trPr>
          <w:jc w:val="center"/>
        </w:trPr>
        <w:tc>
          <w:tcPr>
            <w:tcW w:w="4876" w:type="dxa"/>
          </w:tcPr>
          <w:p w14:paraId="24DA5BA7" w14:textId="77777777" w:rsidR="009A1AD4" w:rsidRPr="008D13C2" w:rsidRDefault="009A1AD4" w:rsidP="00BE2F25">
            <w:pPr>
              <w:pStyle w:val="NormalBoldItalicCenter6a"/>
            </w:pPr>
            <w:r w:rsidRPr="008D13C2">
              <w:t>Miembros de la familia beneficiarios de protección internacional</w:t>
            </w:r>
          </w:p>
        </w:tc>
        <w:tc>
          <w:tcPr>
            <w:tcW w:w="4876" w:type="dxa"/>
          </w:tcPr>
          <w:p w14:paraId="67FAD1AF" w14:textId="77777777" w:rsidR="009A1AD4" w:rsidRPr="008D13C2" w:rsidRDefault="009A1AD4" w:rsidP="00BE2F25">
            <w:pPr>
              <w:pStyle w:val="Normal6a"/>
            </w:pPr>
          </w:p>
        </w:tc>
      </w:tr>
      <w:tr w:rsidR="009A1AD4" w:rsidRPr="008D13C2" w14:paraId="0DC050F9" w14:textId="77777777" w:rsidTr="00BE2F25">
        <w:trPr>
          <w:jc w:val="center"/>
        </w:trPr>
        <w:tc>
          <w:tcPr>
            <w:tcW w:w="4876" w:type="dxa"/>
          </w:tcPr>
          <w:p w14:paraId="0732F377" w14:textId="77777777" w:rsidR="009A1AD4" w:rsidRPr="008D13C2" w:rsidRDefault="009A1AD4" w:rsidP="00BE2F25">
            <w:pPr>
              <w:pStyle w:val="Normal6a"/>
            </w:pPr>
            <w:r w:rsidRPr="008D13C2">
              <w:rPr>
                <w:b/>
                <w:i/>
              </w:rPr>
              <w:t>Si se hubiera autorizado a algún miembro de la familia del solicitante a residir como beneficiario de protección internacional en un Estado miembro, ese Estado miembro será responsable del examen de la solicitud de protección internacional, siempre que los interesados hubieran manifestado por escrito que así lo desean.</w:t>
            </w:r>
          </w:p>
        </w:tc>
        <w:tc>
          <w:tcPr>
            <w:tcW w:w="4876" w:type="dxa"/>
          </w:tcPr>
          <w:p w14:paraId="48B2C870" w14:textId="77777777" w:rsidR="009A1AD4" w:rsidRPr="008D13C2" w:rsidRDefault="009A1AD4" w:rsidP="00BE2F25">
            <w:pPr>
              <w:pStyle w:val="Normal6a"/>
            </w:pPr>
          </w:p>
        </w:tc>
      </w:tr>
    </w:tbl>
    <w:p w14:paraId="25EF239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2354E77" w14:textId="77777777" w:rsidR="009A1AD4" w:rsidRPr="008D13C2" w:rsidRDefault="009A1AD4" w:rsidP="009A1AD4">
      <w:r w:rsidRPr="008D13C2">
        <w:rPr>
          <w:rStyle w:val="HideTWBExt"/>
          <w:noProof w:val="0"/>
        </w:rPr>
        <w:t>&lt;/Amend&gt;</w:t>
      </w:r>
    </w:p>
    <w:p w14:paraId="584F407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1532</w:t>
      </w:r>
      <w:r w:rsidRPr="008D13C2">
        <w:rPr>
          <w:rStyle w:val="HideTWBExt"/>
          <w:b w:val="0"/>
          <w:noProof w:val="0"/>
        </w:rPr>
        <w:t>&lt;/NumAm&gt;</w:t>
      </w:r>
    </w:p>
    <w:p w14:paraId="7368516B"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04086751" w14:textId="77777777" w:rsidR="009A1AD4" w:rsidRPr="008D13C2" w:rsidRDefault="009A1AD4" w:rsidP="009A1AD4">
      <w:pPr>
        <w:pStyle w:val="NormalBold"/>
      </w:pPr>
      <w:r w:rsidRPr="008D13C2">
        <w:rPr>
          <w:rStyle w:val="HideTWBExt"/>
          <w:b w:val="0"/>
          <w:noProof w:val="0"/>
        </w:rPr>
        <w:t>&lt;/RepeatBlock-By&gt;</w:t>
      </w:r>
    </w:p>
    <w:p w14:paraId="5170423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AA88C12" w14:textId="77777777" w:rsidR="009A1AD4" w:rsidRPr="008D13C2" w:rsidRDefault="009A1AD4" w:rsidP="009A1AD4">
      <w:pPr>
        <w:pStyle w:val="NormalBold"/>
      </w:pPr>
      <w:r w:rsidRPr="008D13C2">
        <w:rPr>
          <w:rStyle w:val="HideTWBExt"/>
          <w:b w:val="0"/>
          <w:noProof w:val="0"/>
        </w:rPr>
        <w:t>&lt;Article&gt;</w:t>
      </w:r>
      <w:r w:rsidRPr="008D13C2">
        <w:t>Artículo 16</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3713DEC" w14:textId="77777777" w:rsidTr="00BE2F25">
        <w:trPr>
          <w:trHeight w:hRule="exact" w:val="240"/>
          <w:jc w:val="center"/>
        </w:trPr>
        <w:tc>
          <w:tcPr>
            <w:tcW w:w="9752" w:type="dxa"/>
            <w:gridSpan w:val="2"/>
          </w:tcPr>
          <w:p w14:paraId="0F127DD0" w14:textId="77777777" w:rsidR="009A1AD4" w:rsidRPr="008D13C2" w:rsidRDefault="009A1AD4" w:rsidP="00BE2F25"/>
        </w:tc>
      </w:tr>
      <w:tr w:rsidR="009A1AD4" w:rsidRPr="008D13C2" w14:paraId="12AB286D" w14:textId="77777777" w:rsidTr="00BE2F25">
        <w:trPr>
          <w:trHeight w:val="240"/>
          <w:jc w:val="center"/>
        </w:trPr>
        <w:tc>
          <w:tcPr>
            <w:tcW w:w="4876" w:type="dxa"/>
          </w:tcPr>
          <w:p w14:paraId="3A616AC4" w14:textId="77777777" w:rsidR="009A1AD4" w:rsidRPr="008D13C2" w:rsidRDefault="009A1AD4" w:rsidP="00BE2F25">
            <w:pPr>
              <w:pStyle w:val="AmColumnHeading"/>
            </w:pPr>
            <w:r w:rsidRPr="008D13C2">
              <w:t>Texto de la Comisión</w:t>
            </w:r>
          </w:p>
        </w:tc>
        <w:tc>
          <w:tcPr>
            <w:tcW w:w="4876" w:type="dxa"/>
          </w:tcPr>
          <w:p w14:paraId="4649A77C" w14:textId="77777777" w:rsidR="009A1AD4" w:rsidRPr="008D13C2" w:rsidRDefault="009A1AD4" w:rsidP="00BE2F25">
            <w:pPr>
              <w:pStyle w:val="AmColumnHeading"/>
            </w:pPr>
            <w:r w:rsidRPr="008D13C2">
              <w:t>Enmienda</w:t>
            </w:r>
          </w:p>
        </w:tc>
      </w:tr>
      <w:tr w:rsidR="009A1AD4" w:rsidRPr="008D13C2" w14:paraId="59ABDC5F" w14:textId="77777777" w:rsidTr="00BE2F25">
        <w:trPr>
          <w:jc w:val="center"/>
        </w:trPr>
        <w:tc>
          <w:tcPr>
            <w:tcW w:w="4876" w:type="dxa"/>
          </w:tcPr>
          <w:p w14:paraId="4B3A920C" w14:textId="77777777" w:rsidR="009A1AD4" w:rsidRPr="008D13C2" w:rsidRDefault="009A1AD4" w:rsidP="00BE2F25">
            <w:pPr>
              <w:pStyle w:val="NormalBoldItalicCenter6a"/>
            </w:pPr>
            <w:r w:rsidRPr="008D13C2">
              <w:t>Artículo 16</w:t>
            </w:r>
          </w:p>
        </w:tc>
        <w:tc>
          <w:tcPr>
            <w:tcW w:w="4876" w:type="dxa"/>
          </w:tcPr>
          <w:p w14:paraId="2101B5E5" w14:textId="77777777" w:rsidR="009A1AD4" w:rsidRPr="008D13C2" w:rsidRDefault="009A1AD4" w:rsidP="00BE2F25">
            <w:pPr>
              <w:pStyle w:val="Normal6a"/>
            </w:pPr>
            <w:r w:rsidRPr="008D13C2">
              <w:rPr>
                <w:b/>
                <w:i/>
              </w:rPr>
              <w:t>suprimido</w:t>
            </w:r>
          </w:p>
        </w:tc>
      </w:tr>
      <w:tr w:rsidR="009A1AD4" w:rsidRPr="008D13C2" w14:paraId="20399D61" w14:textId="77777777" w:rsidTr="00BE2F25">
        <w:trPr>
          <w:jc w:val="center"/>
        </w:trPr>
        <w:tc>
          <w:tcPr>
            <w:tcW w:w="4876" w:type="dxa"/>
          </w:tcPr>
          <w:p w14:paraId="3131FB9C" w14:textId="77777777" w:rsidR="009A1AD4" w:rsidRPr="008D13C2" w:rsidRDefault="009A1AD4" w:rsidP="00BE2F25">
            <w:pPr>
              <w:pStyle w:val="NormalBoldItalicCenter6a"/>
            </w:pPr>
            <w:r w:rsidRPr="008D13C2">
              <w:t>Miembros de la familia beneficiarios de protección internacional</w:t>
            </w:r>
          </w:p>
        </w:tc>
        <w:tc>
          <w:tcPr>
            <w:tcW w:w="4876" w:type="dxa"/>
          </w:tcPr>
          <w:p w14:paraId="658E5401" w14:textId="77777777" w:rsidR="009A1AD4" w:rsidRPr="008D13C2" w:rsidRDefault="009A1AD4" w:rsidP="00BE2F25">
            <w:pPr>
              <w:pStyle w:val="Normal6a"/>
            </w:pPr>
          </w:p>
        </w:tc>
      </w:tr>
      <w:tr w:rsidR="009A1AD4" w:rsidRPr="008D13C2" w14:paraId="219AB4BF" w14:textId="77777777" w:rsidTr="00BE2F25">
        <w:trPr>
          <w:jc w:val="center"/>
        </w:trPr>
        <w:tc>
          <w:tcPr>
            <w:tcW w:w="4876" w:type="dxa"/>
          </w:tcPr>
          <w:p w14:paraId="5D57651C" w14:textId="77777777" w:rsidR="009A1AD4" w:rsidRPr="008D13C2" w:rsidRDefault="009A1AD4" w:rsidP="00BE2F25">
            <w:pPr>
              <w:pStyle w:val="Normal6a"/>
            </w:pPr>
            <w:r w:rsidRPr="008D13C2">
              <w:rPr>
                <w:b/>
                <w:i/>
              </w:rPr>
              <w:t>Si se hubiera autorizado a algún miembro de la familia del solicitante a residir como beneficiario de protección internacional en un Estado miembro, ese Estado miembro será responsable del examen de la solicitud de protección internacional, siempre que los interesados hubieran manifestado por escrito que así lo desean.</w:t>
            </w:r>
          </w:p>
        </w:tc>
        <w:tc>
          <w:tcPr>
            <w:tcW w:w="4876" w:type="dxa"/>
          </w:tcPr>
          <w:p w14:paraId="7CCEB8F6" w14:textId="77777777" w:rsidR="009A1AD4" w:rsidRPr="008D13C2" w:rsidRDefault="009A1AD4" w:rsidP="00BE2F25">
            <w:pPr>
              <w:pStyle w:val="Normal6a"/>
            </w:pPr>
          </w:p>
        </w:tc>
      </w:tr>
    </w:tbl>
    <w:p w14:paraId="4714D522"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54159B7" w14:textId="77777777" w:rsidR="009A1AD4" w:rsidRPr="008D13C2" w:rsidRDefault="009A1AD4" w:rsidP="009A1AD4">
      <w:r w:rsidRPr="008D13C2">
        <w:rPr>
          <w:rStyle w:val="HideTWBExt"/>
          <w:noProof w:val="0"/>
        </w:rPr>
        <w:t>&lt;/Amend&gt;</w:t>
      </w:r>
    </w:p>
    <w:p w14:paraId="1657226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1533</w:t>
      </w:r>
      <w:r w:rsidRPr="008D13C2">
        <w:rPr>
          <w:rStyle w:val="HideTWBExt"/>
          <w:b w:val="0"/>
          <w:noProof w:val="0"/>
        </w:rPr>
        <w:t>&lt;/NumAm&gt;</w:t>
      </w:r>
    </w:p>
    <w:p w14:paraId="27CF58EE"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58936CF0" w14:textId="77777777" w:rsidR="009A1AD4" w:rsidRPr="008D13C2" w:rsidRDefault="009A1AD4" w:rsidP="009A1AD4">
      <w:pPr>
        <w:pStyle w:val="NormalBold"/>
      </w:pPr>
      <w:r w:rsidRPr="008D13C2">
        <w:rPr>
          <w:rStyle w:val="HideTWBExt"/>
          <w:b w:val="0"/>
          <w:noProof w:val="0"/>
        </w:rPr>
        <w:t>&lt;/RepeatBlock-By&gt;</w:t>
      </w:r>
    </w:p>
    <w:p w14:paraId="2AC7222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47632BF" w14:textId="77777777" w:rsidR="009A1AD4" w:rsidRPr="008D13C2" w:rsidRDefault="009A1AD4" w:rsidP="009A1AD4">
      <w:pPr>
        <w:pStyle w:val="NormalBold"/>
      </w:pPr>
      <w:r w:rsidRPr="008D13C2">
        <w:rPr>
          <w:rStyle w:val="HideTWBExt"/>
          <w:b w:val="0"/>
          <w:noProof w:val="0"/>
        </w:rPr>
        <w:t>&lt;Article&gt;</w:t>
      </w:r>
      <w:r w:rsidRPr="008D13C2">
        <w:t>Artículo 16 – título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1134DEA" w14:textId="77777777" w:rsidTr="00BE2F25">
        <w:trPr>
          <w:trHeight w:hRule="exact" w:val="240"/>
          <w:jc w:val="center"/>
        </w:trPr>
        <w:tc>
          <w:tcPr>
            <w:tcW w:w="9752" w:type="dxa"/>
            <w:gridSpan w:val="2"/>
          </w:tcPr>
          <w:p w14:paraId="3585978A" w14:textId="77777777" w:rsidR="009A1AD4" w:rsidRPr="008D13C2" w:rsidRDefault="009A1AD4" w:rsidP="00BE2F25"/>
        </w:tc>
      </w:tr>
      <w:tr w:rsidR="009A1AD4" w:rsidRPr="008D13C2" w14:paraId="0157A97D" w14:textId="77777777" w:rsidTr="00BE2F25">
        <w:trPr>
          <w:trHeight w:val="240"/>
          <w:jc w:val="center"/>
        </w:trPr>
        <w:tc>
          <w:tcPr>
            <w:tcW w:w="4876" w:type="dxa"/>
          </w:tcPr>
          <w:p w14:paraId="3CA10078" w14:textId="77777777" w:rsidR="009A1AD4" w:rsidRPr="008D13C2" w:rsidRDefault="009A1AD4" w:rsidP="00BE2F25">
            <w:pPr>
              <w:pStyle w:val="AmColumnHeading"/>
            </w:pPr>
            <w:r w:rsidRPr="008D13C2">
              <w:t>Texto de la Comisión</w:t>
            </w:r>
          </w:p>
        </w:tc>
        <w:tc>
          <w:tcPr>
            <w:tcW w:w="4876" w:type="dxa"/>
          </w:tcPr>
          <w:p w14:paraId="079BDC1B" w14:textId="77777777" w:rsidR="009A1AD4" w:rsidRPr="008D13C2" w:rsidRDefault="009A1AD4" w:rsidP="00BE2F25">
            <w:pPr>
              <w:pStyle w:val="AmColumnHeading"/>
            </w:pPr>
            <w:r w:rsidRPr="008D13C2">
              <w:t>Enmienda</w:t>
            </w:r>
          </w:p>
        </w:tc>
      </w:tr>
      <w:tr w:rsidR="009A1AD4" w:rsidRPr="008D13C2" w14:paraId="24B822AA" w14:textId="77777777" w:rsidTr="00BE2F25">
        <w:trPr>
          <w:jc w:val="center"/>
        </w:trPr>
        <w:tc>
          <w:tcPr>
            <w:tcW w:w="4876" w:type="dxa"/>
          </w:tcPr>
          <w:p w14:paraId="1B0DE44C" w14:textId="77777777" w:rsidR="009A1AD4" w:rsidRPr="008D13C2" w:rsidRDefault="009A1AD4" w:rsidP="00BE2F25">
            <w:pPr>
              <w:pStyle w:val="Normal6a"/>
            </w:pPr>
            <w:r w:rsidRPr="008D13C2">
              <w:t>16</w:t>
            </w:r>
            <w:r w:rsidRPr="008D13C2">
              <w:tab/>
              <w:t xml:space="preserve">Miembros de la familia </w:t>
            </w:r>
            <w:r w:rsidRPr="008D13C2">
              <w:rPr>
                <w:b/>
                <w:i/>
              </w:rPr>
              <w:t>beneficiarios de protección internacional</w:t>
            </w:r>
          </w:p>
        </w:tc>
        <w:tc>
          <w:tcPr>
            <w:tcW w:w="4876" w:type="dxa"/>
          </w:tcPr>
          <w:p w14:paraId="7EFC00D0" w14:textId="77777777" w:rsidR="009A1AD4" w:rsidRPr="008D13C2" w:rsidRDefault="009A1AD4" w:rsidP="00BE2F25">
            <w:pPr>
              <w:pStyle w:val="Normal6a"/>
            </w:pPr>
            <w:r w:rsidRPr="008D13C2">
              <w:t>16</w:t>
            </w:r>
            <w:r w:rsidRPr="008D13C2">
              <w:tab/>
              <w:t xml:space="preserve">Miembros de la familia </w:t>
            </w:r>
            <w:r w:rsidRPr="008D13C2">
              <w:rPr>
                <w:b/>
                <w:i/>
              </w:rPr>
              <w:t>con residencia legal en un Estado miembro</w:t>
            </w:r>
          </w:p>
        </w:tc>
      </w:tr>
    </w:tbl>
    <w:p w14:paraId="47168FA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790CBFC" w14:textId="77777777" w:rsidR="009A1AD4" w:rsidRPr="008D13C2" w:rsidRDefault="009A1AD4" w:rsidP="009A1AD4">
      <w:r w:rsidRPr="008D13C2">
        <w:rPr>
          <w:rStyle w:val="HideTWBExt"/>
          <w:noProof w:val="0"/>
        </w:rPr>
        <w:t>&lt;/Amend&gt;</w:t>
      </w:r>
    </w:p>
    <w:p w14:paraId="5482055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1534</w:t>
      </w:r>
      <w:r w:rsidRPr="008D13C2">
        <w:rPr>
          <w:rStyle w:val="HideTWBExt"/>
          <w:b w:val="0"/>
          <w:noProof w:val="0"/>
        </w:rPr>
        <w:t>&lt;/NumAm&gt;</w:t>
      </w:r>
    </w:p>
    <w:p w14:paraId="1B13A0D1"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5B0D2CF8" w14:textId="77777777" w:rsidR="009A1AD4" w:rsidRPr="008D13C2" w:rsidRDefault="009A1AD4" w:rsidP="009A1AD4">
      <w:pPr>
        <w:pStyle w:val="NormalBold"/>
      </w:pPr>
      <w:r w:rsidRPr="008D13C2">
        <w:rPr>
          <w:rStyle w:val="HideTWBExt"/>
          <w:b w:val="0"/>
          <w:noProof w:val="0"/>
        </w:rPr>
        <w:t>&lt;/RepeatBlock-By&gt;</w:t>
      </w:r>
    </w:p>
    <w:p w14:paraId="2383050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464BCB3" w14:textId="77777777" w:rsidR="009A1AD4" w:rsidRPr="008D13C2" w:rsidRDefault="009A1AD4" w:rsidP="009A1AD4">
      <w:pPr>
        <w:pStyle w:val="NormalBold"/>
      </w:pPr>
      <w:r w:rsidRPr="008D13C2">
        <w:rPr>
          <w:rStyle w:val="HideTWBExt"/>
          <w:b w:val="0"/>
          <w:noProof w:val="0"/>
        </w:rPr>
        <w:t>&lt;Article&gt;</w:t>
      </w:r>
      <w:r w:rsidRPr="008D13C2">
        <w:t>Artículo 16 – título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5F14121" w14:textId="77777777" w:rsidTr="00BE2F25">
        <w:trPr>
          <w:trHeight w:hRule="exact" w:val="240"/>
          <w:jc w:val="center"/>
        </w:trPr>
        <w:tc>
          <w:tcPr>
            <w:tcW w:w="9752" w:type="dxa"/>
            <w:gridSpan w:val="2"/>
          </w:tcPr>
          <w:p w14:paraId="57A81317" w14:textId="77777777" w:rsidR="009A1AD4" w:rsidRPr="008D13C2" w:rsidRDefault="009A1AD4" w:rsidP="00BE2F25"/>
        </w:tc>
      </w:tr>
      <w:tr w:rsidR="009A1AD4" w:rsidRPr="008D13C2" w14:paraId="338A915E" w14:textId="77777777" w:rsidTr="00BE2F25">
        <w:trPr>
          <w:trHeight w:val="240"/>
          <w:jc w:val="center"/>
        </w:trPr>
        <w:tc>
          <w:tcPr>
            <w:tcW w:w="4876" w:type="dxa"/>
          </w:tcPr>
          <w:p w14:paraId="735C7EC7" w14:textId="77777777" w:rsidR="009A1AD4" w:rsidRPr="008D13C2" w:rsidRDefault="009A1AD4" w:rsidP="00BE2F25">
            <w:pPr>
              <w:pStyle w:val="AmColumnHeading"/>
            </w:pPr>
            <w:r w:rsidRPr="008D13C2">
              <w:t>Texto de la Comisión</w:t>
            </w:r>
          </w:p>
        </w:tc>
        <w:tc>
          <w:tcPr>
            <w:tcW w:w="4876" w:type="dxa"/>
          </w:tcPr>
          <w:p w14:paraId="3E7898CC" w14:textId="77777777" w:rsidR="009A1AD4" w:rsidRPr="008D13C2" w:rsidRDefault="009A1AD4" w:rsidP="00BE2F25">
            <w:pPr>
              <w:pStyle w:val="AmColumnHeading"/>
            </w:pPr>
            <w:r w:rsidRPr="008D13C2">
              <w:t>Enmienda</w:t>
            </w:r>
          </w:p>
        </w:tc>
      </w:tr>
      <w:tr w:rsidR="009A1AD4" w:rsidRPr="008D13C2" w14:paraId="7B53950F" w14:textId="77777777" w:rsidTr="00BE2F25">
        <w:trPr>
          <w:jc w:val="center"/>
        </w:trPr>
        <w:tc>
          <w:tcPr>
            <w:tcW w:w="4876" w:type="dxa"/>
          </w:tcPr>
          <w:p w14:paraId="65F79305" w14:textId="77777777" w:rsidR="009A1AD4" w:rsidRPr="008D13C2" w:rsidRDefault="009A1AD4" w:rsidP="00BE2F25">
            <w:pPr>
              <w:pStyle w:val="Normal6a"/>
            </w:pPr>
            <w:r w:rsidRPr="008D13C2">
              <w:t xml:space="preserve">Miembros de la familia </w:t>
            </w:r>
            <w:r w:rsidRPr="008D13C2">
              <w:rPr>
                <w:b/>
                <w:i/>
              </w:rPr>
              <w:t>beneficiarios de protección internacional</w:t>
            </w:r>
          </w:p>
        </w:tc>
        <w:tc>
          <w:tcPr>
            <w:tcW w:w="4876" w:type="dxa"/>
          </w:tcPr>
          <w:p w14:paraId="65D018C8" w14:textId="77777777" w:rsidR="009A1AD4" w:rsidRPr="008D13C2" w:rsidRDefault="009A1AD4" w:rsidP="00BE2F25">
            <w:pPr>
              <w:pStyle w:val="Normal6a"/>
            </w:pPr>
            <w:r w:rsidRPr="008D13C2">
              <w:t xml:space="preserve">Miembros de la familia </w:t>
            </w:r>
            <w:r w:rsidRPr="008D13C2">
              <w:rPr>
                <w:b/>
                <w:i/>
              </w:rPr>
              <w:t>con residencia legal en un Estado miembro</w:t>
            </w:r>
          </w:p>
        </w:tc>
      </w:tr>
    </w:tbl>
    <w:p w14:paraId="508A499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435603F" w14:textId="77777777" w:rsidR="009A1AD4" w:rsidRPr="008D13C2" w:rsidRDefault="009A1AD4" w:rsidP="009A1AD4">
      <w:r w:rsidRPr="008D13C2">
        <w:rPr>
          <w:rStyle w:val="HideTWBExt"/>
          <w:noProof w:val="0"/>
        </w:rPr>
        <w:t>&lt;/Amend&gt;</w:t>
      </w:r>
    </w:p>
    <w:p w14:paraId="65B8F89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1535</w:t>
      </w:r>
      <w:r w:rsidRPr="008D13C2">
        <w:rPr>
          <w:rStyle w:val="HideTWBExt"/>
          <w:b w:val="0"/>
          <w:noProof w:val="0"/>
        </w:rPr>
        <w:t>&lt;/NumAm&gt;</w:t>
      </w:r>
    </w:p>
    <w:p w14:paraId="042517E4"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1E123C4E" w14:textId="77777777" w:rsidR="009A1AD4" w:rsidRPr="008D13C2" w:rsidRDefault="009A1AD4" w:rsidP="009A1AD4">
      <w:pPr>
        <w:pStyle w:val="NormalBold"/>
      </w:pPr>
      <w:r w:rsidRPr="008D13C2">
        <w:rPr>
          <w:rStyle w:val="HideTWBExt"/>
          <w:b w:val="0"/>
          <w:noProof w:val="0"/>
        </w:rPr>
        <w:t>&lt;/RepeatBlock-By&gt;</w:t>
      </w:r>
    </w:p>
    <w:p w14:paraId="3CA031D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8A4ACBE" w14:textId="77777777" w:rsidR="009A1AD4" w:rsidRPr="008D13C2" w:rsidRDefault="009A1AD4" w:rsidP="009A1AD4">
      <w:pPr>
        <w:pStyle w:val="NormalBold"/>
      </w:pPr>
      <w:r w:rsidRPr="008D13C2">
        <w:rPr>
          <w:rStyle w:val="HideTWBExt"/>
          <w:b w:val="0"/>
          <w:noProof w:val="0"/>
        </w:rPr>
        <w:t>&lt;Article&gt;</w:t>
      </w:r>
      <w:r w:rsidRPr="008D13C2">
        <w:t>Artículo 16 – título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C252024" w14:textId="77777777" w:rsidTr="00BE2F25">
        <w:trPr>
          <w:trHeight w:hRule="exact" w:val="240"/>
          <w:jc w:val="center"/>
        </w:trPr>
        <w:tc>
          <w:tcPr>
            <w:tcW w:w="9752" w:type="dxa"/>
            <w:gridSpan w:val="2"/>
          </w:tcPr>
          <w:p w14:paraId="1083D23D" w14:textId="77777777" w:rsidR="009A1AD4" w:rsidRPr="008D13C2" w:rsidRDefault="009A1AD4" w:rsidP="00BE2F25"/>
        </w:tc>
      </w:tr>
      <w:tr w:rsidR="009A1AD4" w:rsidRPr="008D13C2" w14:paraId="5090F7BA" w14:textId="77777777" w:rsidTr="00BE2F25">
        <w:trPr>
          <w:trHeight w:val="240"/>
          <w:jc w:val="center"/>
        </w:trPr>
        <w:tc>
          <w:tcPr>
            <w:tcW w:w="4876" w:type="dxa"/>
          </w:tcPr>
          <w:p w14:paraId="274EBE7A" w14:textId="77777777" w:rsidR="009A1AD4" w:rsidRPr="008D13C2" w:rsidRDefault="009A1AD4" w:rsidP="00BE2F25">
            <w:pPr>
              <w:pStyle w:val="AmColumnHeading"/>
            </w:pPr>
            <w:r w:rsidRPr="008D13C2">
              <w:t>Texto de la Comisión</w:t>
            </w:r>
          </w:p>
        </w:tc>
        <w:tc>
          <w:tcPr>
            <w:tcW w:w="4876" w:type="dxa"/>
          </w:tcPr>
          <w:p w14:paraId="12EE070B" w14:textId="77777777" w:rsidR="009A1AD4" w:rsidRPr="008D13C2" w:rsidRDefault="009A1AD4" w:rsidP="00BE2F25">
            <w:pPr>
              <w:pStyle w:val="AmColumnHeading"/>
            </w:pPr>
            <w:r w:rsidRPr="008D13C2">
              <w:t>Enmienda</w:t>
            </w:r>
          </w:p>
        </w:tc>
      </w:tr>
      <w:tr w:rsidR="009A1AD4" w:rsidRPr="008D13C2" w14:paraId="66D7BE13" w14:textId="77777777" w:rsidTr="00BE2F25">
        <w:trPr>
          <w:jc w:val="center"/>
        </w:trPr>
        <w:tc>
          <w:tcPr>
            <w:tcW w:w="4876" w:type="dxa"/>
          </w:tcPr>
          <w:p w14:paraId="647C8664" w14:textId="77777777" w:rsidR="009A1AD4" w:rsidRPr="008D13C2" w:rsidRDefault="009A1AD4" w:rsidP="00BE2F25">
            <w:pPr>
              <w:pStyle w:val="Normal6a"/>
            </w:pPr>
            <w:r w:rsidRPr="008D13C2">
              <w:t xml:space="preserve">Miembros de la familia </w:t>
            </w:r>
            <w:r w:rsidRPr="008D13C2">
              <w:rPr>
                <w:b/>
                <w:i/>
              </w:rPr>
              <w:t>beneficiarios de protección internacional</w:t>
            </w:r>
          </w:p>
        </w:tc>
        <w:tc>
          <w:tcPr>
            <w:tcW w:w="4876" w:type="dxa"/>
          </w:tcPr>
          <w:p w14:paraId="183C92C8" w14:textId="77777777" w:rsidR="009A1AD4" w:rsidRPr="008D13C2" w:rsidRDefault="009A1AD4" w:rsidP="00BE2F25">
            <w:pPr>
              <w:pStyle w:val="Normal6a"/>
            </w:pPr>
            <w:r w:rsidRPr="008D13C2">
              <w:t xml:space="preserve">Miembros de la familia </w:t>
            </w:r>
            <w:r w:rsidRPr="008D13C2">
              <w:rPr>
                <w:b/>
                <w:i/>
              </w:rPr>
              <w:t>con residencia legal en un Estado miembro</w:t>
            </w:r>
          </w:p>
        </w:tc>
      </w:tr>
    </w:tbl>
    <w:p w14:paraId="7DA3BA5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D2F7FFC" w14:textId="77777777" w:rsidR="009A1AD4" w:rsidRPr="008D13C2" w:rsidRDefault="009A1AD4" w:rsidP="009A1AD4">
      <w:r w:rsidRPr="008D13C2">
        <w:rPr>
          <w:rStyle w:val="HideTWBExt"/>
          <w:noProof w:val="0"/>
        </w:rPr>
        <w:t>&lt;/Amend&gt;</w:t>
      </w:r>
    </w:p>
    <w:p w14:paraId="06587DA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1536</w:t>
      </w:r>
      <w:r w:rsidRPr="008D13C2">
        <w:rPr>
          <w:rStyle w:val="HideTWBExt"/>
          <w:b w:val="0"/>
          <w:noProof w:val="0"/>
        </w:rPr>
        <w:t>&lt;/NumAm&gt;</w:t>
      </w:r>
    </w:p>
    <w:p w14:paraId="0BD8825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0C0D69A6" w14:textId="77777777" w:rsidR="009A1AD4" w:rsidRPr="008D13C2" w:rsidRDefault="009A1AD4" w:rsidP="009A1AD4">
      <w:pPr>
        <w:pStyle w:val="NormalBold"/>
      </w:pPr>
      <w:r w:rsidRPr="008D13C2">
        <w:rPr>
          <w:rStyle w:val="HideTWBExt"/>
          <w:b w:val="0"/>
          <w:noProof w:val="0"/>
        </w:rPr>
        <w:t>&lt;/RepeatBlock-By&gt;</w:t>
      </w:r>
    </w:p>
    <w:p w14:paraId="799ACC8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2A68030" w14:textId="77777777" w:rsidR="009A1AD4" w:rsidRPr="008D13C2" w:rsidRDefault="009A1AD4" w:rsidP="009A1AD4">
      <w:pPr>
        <w:pStyle w:val="NormalBold"/>
      </w:pPr>
      <w:r w:rsidRPr="008D13C2">
        <w:rPr>
          <w:rStyle w:val="HideTWBExt"/>
          <w:b w:val="0"/>
          <w:noProof w:val="0"/>
        </w:rPr>
        <w:t>&lt;Article&gt;</w:t>
      </w:r>
      <w:r w:rsidRPr="008D13C2">
        <w:t>Artículo 16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A1F8CC8" w14:textId="77777777" w:rsidTr="00BE2F25">
        <w:trPr>
          <w:trHeight w:hRule="exact" w:val="240"/>
          <w:jc w:val="center"/>
        </w:trPr>
        <w:tc>
          <w:tcPr>
            <w:tcW w:w="9752" w:type="dxa"/>
            <w:gridSpan w:val="2"/>
          </w:tcPr>
          <w:p w14:paraId="08907D32" w14:textId="77777777" w:rsidR="009A1AD4" w:rsidRPr="008D13C2" w:rsidRDefault="009A1AD4" w:rsidP="00BE2F25"/>
        </w:tc>
      </w:tr>
      <w:tr w:rsidR="009A1AD4" w:rsidRPr="008D13C2" w14:paraId="1CA16B4B" w14:textId="77777777" w:rsidTr="00BE2F25">
        <w:trPr>
          <w:trHeight w:val="240"/>
          <w:jc w:val="center"/>
        </w:trPr>
        <w:tc>
          <w:tcPr>
            <w:tcW w:w="4876" w:type="dxa"/>
          </w:tcPr>
          <w:p w14:paraId="17688F2E" w14:textId="77777777" w:rsidR="009A1AD4" w:rsidRPr="008D13C2" w:rsidRDefault="009A1AD4" w:rsidP="00BE2F25">
            <w:pPr>
              <w:pStyle w:val="AmColumnHeading"/>
            </w:pPr>
            <w:r w:rsidRPr="008D13C2">
              <w:t>Texto de la Comisión</w:t>
            </w:r>
          </w:p>
        </w:tc>
        <w:tc>
          <w:tcPr>
            <w:tcW w:w="4876" w:type="dxa"/>
          </w:tcPr>
          <w:p w14:paraId="214985DE" w14:textId="77777777" w:rsidR="009A1AD4" w:rsidRPr="008D13C2" w:rsidRDefault="009A1AD4" w:rsidP="00BE2F25">
            <w:pPr>
              <w:pStyle w:val="AmColumnHeading"/>
            </w:pPr>
            <w:r w:rsidRPr="008D13C2">
              <w:t>Enmienda</w:t>
            </w:r>
          </w:p>
        </w:tc>
      </w:tr>
      <w:tr w:rsidR="009A1AD4" w:rsidRPr="008D13C2" w14:paraId="0BC385C4" w14:textId="77777777" w:rsidTr="00BE2F25">
        <w:trPr>
          <w:jc w:val="center"/>
        </w:trPr>
        <w:tc>
          <w:tcPr>
            <w:tcW w:w="4876" w:type="dxa"/>
          </w:tcPr>
          <w:p w14:paraId="779DE752" w14:textId="77777777" w:rsidR="009A1AD4" w:rsidRPr="008D13C2" w:rsidRDefault="009A1AD4" w:rsidP="00BE2F25">
            <w:pPr>
              <w:pStyle w:val="Normal6a"/>
            </w:pPr>
            <w:r w:rsidRPr="008D13C2">
              <w:t xml:space="preserve">Si </w:t>
            </w:r>
            <w:r w:rsidRPr="008D13C2">
              <w:rPr>
                <w:b/>
                <w:i/>
              </w:rPr>
              <w:t>se hubiera autorizado a</w:t>
            </w:r>
            <w:r w:rsidRPr="008D13C2">
              <w:t xml:space="preserve"> algún miembro de la familia del solicitante </w:t>
            </w:r>
            <w:r w:rsidRPr="008D13C2">
              <w:rPr>
                <w:b/>
                <w:i/>
              </w:rPr>
              <w:t>a residir como beneficiario de protección internacional</w:t>
            </w:r>
            <w:r w:rsidRPr="008D13C2">
              <w:t xml:space="preserve"> en un Estado miembro, ese Estado miembro será responsable del examen de la solicitud de protección internacional, siempre que los interesados hubieran manifestado por escrito que así lo desean.</w:t>
            </w:r>
          </w:p>
        </w:tc>
        <w:tc>
          <w:tcPr>
            <w:tcW w:w="4876" w:type="dxa"/>
          </w:tcPr>
          <w:p w14:paraId="7FC03523" w14:textId="77777777" w:rsidR="009A1AD4" w:rsidRPr="008D13C2" w:rsidRDefault="009A1AD4" w:rsidP="00BE2F25">
            <w:pPr>
              <w:pStyle w:val="Normal6a"/>
            </w:pPr>
            <w:r w:rsidRPr="008D13C2">
              <w:t xml:space="preserve">Si algún miembro de la familia del solicitante </w:t>
            </w:r>
            <w:r w:rsidRPr="008D13C2">
              <w:rPr>
                <w:b/>
                <w:i/>
              </w:rPr>
              <w:t>reside legalmente</w:t>
            </w:r>
            <w:r w:rsidRPr="008D13C2">
              <w:t xml:space="preserve"> en un Estado miembro</w:t>
            </w:r>
            <w:r w:rsidRPr="008D13C2">
              <w:rPr>
                <w:b/>
                <w:i/>
              </w:rPr>
              <w:t>, independientemente del hecho de que la familia se hubiera constituido previamente en el país de origen</w:t>
            </w:r>
            <w:r w:rsidRPr="008D13C2">
              <w:t>, ese Estado miembro será responsable del examen de la solicitud de protección internacional, siempre que los interesados hubieran manifestado por escrito que así lo desean.</w:t>
            </w:r>
          </w:p>
        </w:tc>
      </w:tr>
    </w:tbl>
    <w:p w14:paraId="66EF620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8909EBB" w14:textId="77777777" w:rsidR="009A1AD4" w:rsidRPr="008D13C2" w:rsidRDefault="009A1AD4" w:rsidP="009A1AD4">
      <w:r w:rsidRPr="008D13C2">
        <w:rPr>
          <w:rStyle w:val="HideTWBExt"/>
          <w:noProof w:val="0"/>
        </w:rPr>
        <w:t>&lt;/Amend&gt;</w:t>
      </w:r>
    </w:p>
    <w:p w14:paraId="6DBC15C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1537</w:t>
      </w:r>
      <w:r w:rsidRPr="008D13C2">
        <w:rPr>
          <w:rStyle w:val="HideTWBExt"/>
          <w:b w:val="0"/>
          <w:noProof w:val="0"/>
        </w:rPr>
        <w:t>&lt;/NumAm&gt;</w:t>
      </w:r>
    </w:p>
    <w:p w14:paraId="639BC223"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6973B2EC" w14:textId="77777777" w:rsidR="009A1AD4" w:rsidRPr="008D13C2" w:rsidRDefault="009A1AD4" w:rsidP="009A1AD4">
      <w:pPr>
        <w:pStyle w:val="NormalBold"/>
      </w:pPr>
      <w:r w:rsidRPr="008D13C2">
        <w:rPr>
          <w:rStyle w:val="HideTWBExt"/>
          <w:b w:val="0"/>
          <w:noProof w:val="0"/>
        </w:rPr>
        <w:t>&lt;/RepeatBlock-By&gt;</w:t>
      </w:r>
    </w:p>
    <w:p w14:paraId="16A3EB6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98A2522" w14:textId="77777777" w:rsidR="009A1AD4" w:rsidRPr="008D13C2" w:rsidRDefault="009A1AD4" w:rsidP="009A1AD4">
      <w:pPr>
        <w:pStyle w:val="NormalBold"/>
      </w:pPr>
      <w:r w:rsidRPr="008D13C2">
        <w:rPr>
          <w:rStyle w:val="HideTWBExt"/>
          <w:b w:val="0"/>
          <w:noProof w:val="0"/>
        </w:rPr>
        <w:t>&lt;Article&gt;</w:t>
      </w:r>
      <w:r w:rsidRPr="008D13C2">
        <w:t>Artículo 16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FD18608" w14:textId="77777777" w:rsidTr="00BE2F25">
        <w:trPr>
          <w:trHeight w:hRule="exact" w:val="240"/>
          <w:jc w:val="center"/>
        </w:trPr>
        <w:tc>
          <w:tcPr>
            <w:tcW w:w="9752" w:type="dxa"/>
            <w:gridSpan w:val="2"/>
          </w:tcPr>
          <w:p w14:paraId="33BF5FF8" w14:textId="77777777" w:rsidR="009A1AD4" w:rsidRPr="008D13C2" w:rsidRDefault="009A1AD4" w:rsidP="00BE2F25"/>
        </w:tc>
      </w:tr>
      <w:tr w:rsidR="009A1AD4" w:rsidRPr="008D13C2" w14:paraId="5A18D3D5" w14:textId="77777777" w:rsidTr="00BE2F25">
        <w:trPr>
          <w:trHeight w:val="240"/>
          <w:jc w:val="center"/>
        </w:trPr>
        <w:tc>
          <w:tcPr>
            <w:tcW w:w="4876" w:type="dxa"/>
          </w:tcPr>
          <w:p w14:paraId="340FD20D" w14:textId="77777777" w:rsidR="009A1AD4" w:rsidRPr="008D13C2" w:rsidRDefault="009A1AD4" w:rsidP="00BE2F25">
            <w:pPr>
              <w:pStyle w:val="AmColumnHeading"/>
            </w:pPr>
            <w:r w:rsidRPr="008D13C2">
              <w:t>Texto de la Comisión</w:t>
            </w:r>
          </w:p>
        </w:tc>
        <w:tc>
          <w:tcPr>
            <w:tcW w:w="4876" w:type="dxa"/>
          </w:tcPr>
          <w:p w14:paraId="5DF9FAD6" w14:textId="77777777" w:rsidR="009A1AD4" w:rsidRPr="008D13C2" w:rsidRDefault="009A1AD4" w:rsidP="00BE2F25">
            <w:pPr>
              <w:pStyle w:val="AmColumnHeading"/>
            </w:pPr>
            <w:r w:rsidRPr="008D13C2">
              <w:t>Enmienda</w:t>
            </w:r>
          </w:p>
        </w:tc>
      </w:tr>
      <w:tr w:rsidR="009A1AD4" w:rsidRPr="008D13C2" w14:paraId="7E1D63BA" w14:textId="77777777" w:rsidTr="00BE2F25">
        <w:trPr>
          <w:jc w:val="center"/>
        </w:trPr>
        <w:tc>
          <w:tcPr>
            <w:tcW w:w="4876" w:type="dxa"/>
          </w:tcPr>
          <w:p w14:paraId="05838865" w14:textId="77777777" w:rsidR="009A1AD4" w:rsidRPr="008D13C2" w:rsidRDefault="009A1AD4" w:rsidP="00BE2F25">
            <w:pPr>
              <w:pStyle w:val="Normal6a"/>
            </w:pPr>
            <w:r w:rsidRPr="008D13C2">
              <w:t xml:space="preserve">Si </w:t>
            </w:r>
            <w:r w:rsidRPr="008D13C2">
              <w:rPr>
                <w:b/>
                <w:i/>
              </w:rPr>
              <w:t>se hubiera autorizado a</w:t>
            </w:r>
            <w:r w:rsidRPr="008D13C2">
              <w:t xml:space="preserve"> algún miembro de la familia del solicitante </w:t>
            </w:r>
            <w:r w:rsidRPr="008D13C2">
              <w:rPr>
                <w:b/>
                <w:i/>
              </w:rPr>
              <w:t>a residir como beneficiario de protección internacional</w:t>
            </w:r>
            <w:r w:rsidRPr="008D13C2">
              <w:t xml:space="preserve"> en un Estado miembro, ese Estado miembro será responsable del examen de la solicitud de protección internacional, siempre que los interesados hubieran manifestado por escrito que así lo desean.</w:t>
            </w:r>
          </w:p>
        </w:tc>
        <w:tc>
          <w:tcPr>
            <w:tcW w:w="4876" w:type="dxa"/>
          </w:tcPr>
          <w:p w14:paraId="22144164" w14:textId="77777777" w:rsidR="009A1AD4" w:rsidRPr="008D13C2" w:rsidRDefault="009A1AD4" w:rsidP="00BE2F25">
            <w:pPr>
              <w:pStyle w:val="Normal6a"/>
            </w:pPr>
            <w:r w:rsidRPr="008D13C2">
              <w:t xml:space="preserve">Si algún miembro de la familia del solicitante </w:t>
            </w:r>
            <w:r w:rsidRPr="008D13C2">
              <w:rPr>
                <w:b/>
                <w:i/>
              </w:rPr>
              <w:t>reside legalmente</w:t>
            </w:r>
            <w:r w:rsidRPr="008D13C2">
              <w:t xml:space="preserve"> en un Estado miembro</w:t>
            </w:r>
            <w:r w:rsidRPr="008D13C2">
              <w:rPr>
                <w:b/>
                <w:i/>
              </w:rPr>
              <w:t>, independientemente del hecho de que la familia se hubiera constituido previamente en el país de origen</w:t>
            </w:r>
            <w:r w:rsidRPr="008D13C2">
              <w:t>, ese Estado miembro será responsable del examen de la solicitud de protección internacional, siempre que los interesados hubieran manifestado por escrito que así lo desean.</w:t>
            </w:r>
          </w:p>
        </w:tc>
      </w:tr>
    </w:tbl>
    <w:p w14:paraId="4887E4E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0668329" w14:textId="77777777" w:rsidR="009A1AD4" w:rsidRPr="008D13C2" w:rsidRDefault="009A1AD4" w:rsidP="009A1AD4">
      <w:r w:rsidRPr="008D13C2">
        <w:rPr>
          <w:rStyle w:val="HideTWBExt"/>
          <w:noProof w:val="0"/>
        </w:rPr>
        <w:t>&lt;/Amend&gt;</w:t>
      </w:r>
    </w:p>
    <w:p w14:paraId="60277A0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1538</w:t>
      </w:r>
      <w:r w:rsidRPr="008D13C2">
        <w:rPr>
          <w:rStyle w:val="HideTWBExt"/>
          <w:b w:val="0"/>
          <w:noProof w:val="0"/>
        </w:rPr>
        <w:t>&lt;/NumAm&gt;</w:t>
      </w:r>
    </w:p>
    <w:p w14:paraId="658064DC"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09AA265D" w14:textId="77777777" w:rsidR="009A1AD4" w:rsidRPr="008D13C2" w:rsidRDefault="009A1AD4" w:rsidP="009A1AD4">
      <w:pPr>
        <w:pStyle w:val="NormalBold"/>
      </w:pPr>
      <w:r w:rsidRPr="008D13C2">
        <w:rPr>
          <w:rStyle w:val="HideTWBExt"/>
          <w:b w:val="0"/>
          <w:noProof w:val="0"/>
        </w:rPr>
        <w:t>&lt;/RepeatBlock-By&gt;</w:t>
      </w:r>
    </w:p>
    <w:p w14:paraId="5F8E7A7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7FD791A" w14:textId="77777777" w:rsidR="009A1AD4" w:rsidRPr="008D13C2" w:rsidRDefault="009A1AD4" w:rsidP="009A1AD4">
      <w:pPr>
        <w:pStyle w:val="NormalBold"/>
      </w:pPr>
      <w:r w:rsidRPr="008D13C2">
        <w:rPr>
          <w:rStyle w:val="HideTWBExt"/>
          <w:b w:val="0"/>
          <w:noProof w:val="0"/>
        </w:rPr>
        <w:t>&lt;Article&gt;</w:t>
      </w:r>
      <w:r w:rsidRPr="008D13C2">
        <w:t>Artículo 16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05552DA" w14:textId="77777777" w:rsidTr="00BE2F25">
        <w:trPr>
          <w:trHeight w:hRule="exact" w:val="240"/>
          <w:jc w:val="center"/>
        </w:trPr>
        <w:tc>
          <w:tcPr>
            <w:tcW w:w="9752" w:type="dxa"/>
            <w:gridSpan w:val="2"/>
          </w:tcPr>
          <w:p w14:paraId="521BD208" w14:textId="77777777" w:rsidR="009A1AD4" w:rsidRPr="008D13C2" w:rsidRDefault="009A1AD4" w:rsidP="00BE2F25"/>
        </w:tc>
      </w:tr>
      <w:tr w:rsidR="009A1AD4" w:rsidRPr="008D13C2" w14:paraId="1B89DACA" w14:textId="77777777" w:rsidTr="00BE2F25">
        <w:trPr>
          <w:trHeight w:val="240"/>
          <w:jc w:val="center"/>
        </w:trPr>
        <w:tc>
          <w:tcPr>
            <w:tcW w:w="4876" w:type="dxa"/>
          </w:tcPr>
          <w:p w14:paraId="345835C9" w14:textId="77777777" w:rsidR="009A1AD4" w:rsidRPr="008D13C2" w:rsidRDefault="009A1AD4" w:rsidP="00BE2F25">
            <w:pPr>
              <w:pStyle w:val="AmColumnHeading"/>
            </w:pPr>
            <w:r w:rsidRPr="008D13C2">
              <w:t>Texto de la Comisión</w:t>
            </w:r>
          </w:p>
        </w:tc>
        <w:tc>
          <w:tcPr>
            <w:tcW w:w="4876" w:type="dxa"/>
          </w:tcPr>
          <w:p w14:paraId="37142986" w14:textId="77777777" w:rsidR="009A1AD4" w:rsidRPr="008D13C2" w:rsidRDefault="009A1AD4" w:rsidP="00BE2F25">
            <w:pPr>
              <w:pStyle w:val="AmColumnHeading"/>
            </w:pPr>
            <w:r w:rsidRPr="008D13C2">
              <w:t>Enmienda</w:t>
            </w:r>
          </w:p>
        </w:tc>
      </w:tr>
      <w:tr w:rsidR="009A1AD4" w:rsidRPr="008D13C2" w14:paraId="5FA7A8DD" w14:textId="77777777" w:rsidTr="00BE2F25">
        <w:trPr>
          <w:jc w:val="center"/>
        </w:trPr>
        <w:tc>
          <w:tcPr>
            <w:tcW w:w="4876" w:type="dxa"/>
          </w:tcPr>
          <w:p w14:paraId="129B3A72" w14:textId="77777777" w:rsidR="009A1AD4" w:rsidRPr="008D13C2" w:rsidRDefault="009A1AD4" w:rsidP="00BE2F25">
            <w:pPr>
              <w:pStyle w:val="Normal6a"/>
            </w:pPr>
            <w:r w:rsidRPr="008D13C2">
              <w:t xml:space="preserve">Si </w:t>
            </w:r>
            <w:r w:rsidRPr="008D13C2">
              <w:rPr>
                <w:b/>
                <w:i/>
              </w:rPr>
              <w:t>se hubiera autorizado a</w:t>
            </w:r>
            <w:r w:rsidRPr="008D13C2">
              <w:t xml:space="preserve"> algún miembro de la familia del solicitante </w:t>
            </w:r>
            <w:r w:rsidRPr="008D13C2">
              <w:rPr>
                <w:b/>
                <w:i/>
              </w:rPr>
              <w:t>a residir como beneficiario de protección internacional</w:t>
            </w:r>
            <w:r w:rsidRPr="008D13C2">
              <w:t xml:space="preserve"> en un Estado miembro, ese Estado miembro será responsable del examen de la solicitud de protección internacional, siempre que los interesados hubieran manifestado por escrito que así lo desean.</w:t>
            </w:r>
          </w:p>
        </w:tc>
        <w:tc>
          <w:tcPr>
            <w:tcW w:w="4876" w:type="dxa"/>
          </w:tcPr>
          <w:p w14:paraId="681DF0B1" w14:textId="77777777" w:rsidR="009A1AD4" w:rsidRPr="008D13C2" w:rsidRDefault="009A1AD4" w:rsidP="00BE2F25">
            <w:pPr>
              <w:pStyle w:val="Normal6a"/>
            </w:pPr>
            <w:r w:rsidRPr="008D13C2">
              <w:t xml:space="preserve">Si algún miembro de la familia del solicitante </w:t>
            </w:r>
            <w:r w:rsidRPr="008D13C2">
              <w:rPr>
                <w:b/>
                <w:i/>
              </w:rPr>
              <w:t>reside legalmente</w:t>
            </w:r>
            <w:r w:rsidRPr="008D13C2">
              <w:t xml:space="preserve"> en un Estado miembro, ese Estado miembro será responsable del examen de la solicitud de protección internacional, siempre que los interesados hubieran manifestado por escrito que así lo desean.</w:t>
            </w:r>
          </w:p>
        </w:tc>
      </w:tr>
    </w:tbl>
    <w:p w14:paraId="3E061C1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B6FCD10" w14:textId="77777777" w:rsidR="009A1AD4" w:rsidRPr="008D13C2" w:rsidRDefault="009A1AD4" w:rsidP="009A1AD4">
      <w:r w:rsidRPr="008D13C2">
        <w:rPr>
          <w:rStyle w:val="HideTWBExt"/>
          <w:noProof w:val="0"/>
        </w:rPr>
        <w:t>&lt;/Amend&gt;</w:t>
      </w:r>
    </w:p>
    <w:p w14:paraId="5A532B1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1539</w:t>
      </w:r>
      <w:r w:rsidRPr="008D13C2">
        <w:rPr>
          <w:rStyle w:val="HideTWBExt"/>
          <w:b w:val="0"/>
          <w:noProof w:val="0"/>
        </w:rPr>
        <w:t>&lt;/NumAm&gt;</w:t>
      </w:r>
    </w:p>
    <w:p w14:paraId="43A8D88A"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F87EF0A" w14:textId="77777777" w:rsidR="009A1AD4" w:rsidRPr="008D13C2" w:rsidRDefault="009A1AD4" w:rsidP="009A1AD4">
      <w:pPr>
        <w:pStyle w:val="NormalBold"/>
      </w:pPr>
      <w:r w:rsidRPr="008D13C2">
        <w:rPr>
          <w:rStyle w:val="HideTWBExt"/>
          <w:b w:val="0"/>
          <w:noProof w:val="0"/>
        </w:rPr>
        <w:t>&lt;/RepeatBlock-By&gt;</w:t>
      </w:r>
    </w:p>
    <w:p w14:paraId="5CEA225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D34E117" w14:textId="77777777" w:rsidR="009A1AD4" w:rsidRPr="008D13C2" w:rsidRDefault="009A1AD4" w:rsidP="009A1AD4">
      <w:pPr>
        <w:pStyle w:val="NormalBold"/>
      </w:pPr>
      <w:r w:rsidRPr="008D13C2">
        <w:rPr>
          <w:rStyle w:val="HideTWBExt"/>
          <w:b w:val="0"/>
          <w:noProof w:val="0"/>
        </w:rPr>
        <w:t>&lt;Article&gt;</w:t>
      </w:r>
      <w:r w:rsidRPr="008D13C2">
        <w:t>Artículo 17</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FFB5697" w14:textId="77777777" w:rsidTr="00BE2F25">
        <w:trPr>
          <w:trHeight w:hRule="exact" w:val="240"/>
          <w:jc w:val="center"/>
        </w:trPr>
        <w:tc>
          <w:tcPr>
            <w:tcW w:w="9752" w:type="dxa"/>
            <w:gridSpan w:val="2"/>
          </w:tcPr>
          <w:p w14:paraId="10ABF5A4" w14:textId="77777777" w:rsidR="009A1AD4" w:rsidRPr="008D13C2" w:rsidRDefault="009A1AD4" w:rsidP="00BE2F25"/>
        </w:tc>
      </w:tr>
      <w:tr w:rsidR="009A1AD4" w:rsidRPr="008D13C2" w14:paraId="21BF5B36" w14:textId="77777777" w:rsidTr="00BE2F25">
        <w:trPr>
          <w:trHeight w:val="240"/>
          <w:jc w:val="center"/>
        </w:trPr>
        <w:tc>
          <w:tcPr>
            <w:tcW w:w="4876" w:type="dxa"/>
          </w:tcPr>
          <w:p w14:paraId="5835B9AB" w14:textId="77777777" w:rsidR="009A1AD4" w:rsidRPr="008D13C2" w:rsidRDefault="009A1AD4" w:rsidP="00BE2F25">
            <w:pPr>
              <w:pStyle w:val="AmColumnHeading"/>
            </w:pPr>
            <w:r w:rsidRPr="008D13C2">
              <w:t>Texto de la Comisión</w:t>
            </w:r>
          </w:p>
        </w:tc>
        <w:tc>
          <w:tcPr>
            <w:tcW w:w="4876" w:type="dxa"/>
          </w:tcPr>
          <w:p w14:paraId="2020B4A8" w14:textId="77777777" w:rsidR="009A1AD4" w:rsidRPr="008D13C2" w:rsidRDefault="009A1AD4" w:rsidP="00BE2F25">
            <w:pPr>
              <w:pStyle w:val="AmColumnHeading"/>
            </w:pPr>
            <w:r w:rsidRPr="008D13C2">
              <w:t>Enmienda</w:t>
            </w:r>
          </w:p>
        </w:tc>
      </w:tr>
      <w:tr w:rsidR="009A1AD4" w:rsidRPr="008D13C2" w14:paraId="62E80F93" w14:textId="77777777" w:rsidTr="00BE2F25">
        <w:trPr>
          <w:jc w:val="center"/>
        </w:trPr>
        <w:tc>
          <w:tcPr>
            <w:tcW w:w="4876" w:type="dxa"/>
          </w:tcPr>
          <w:p w14:paraId="451AF9B6" w14:textId="77777777" w:rsidR="009A1AD4" w:rsidRPr="008D13C2" w:rsidRDefault="009A1AD4" w:rsidP="00BE2F25">
            <w:pPr>
              <w:pStyle w:val="NormalBoldItalicCenter6a"/>
            </w:pPr>
            <w:r w:rsidRPr="008D13C2">
              <w:t>Artículo 17</w:t>
            </w:r>
          </w:p>
        </w:tc>
        <w:tc>
          <w:tcPr>
            <w:tcW w:w="4876" w:type="dxa"/>
          </w:tcPr>
          <w:p w14:paraId="36EAA5D1" w14:textId="77777777" w:rsidR="009A1AD4" w:rsidRPr="008D13C2" w:rsidRDefault="009A1AD4" w:rsidP="00BE2F25">
            <w:pPr>
              <w:pStyle w:val="Normal6a"/>
            </w:pPr>
            <w:r w:rsidRPr="008D13C2">
              <w:rPr>
                <w:b/>
                <w:i/>
              </w:rPr>
              <w:t>suprimido</w:t>
            </w:r>
          </w:p>
        </w:tc>
      </w:tr>
      <w:tr w:rsidR="009A1AD4" w:rsidRPr="008D13C2" w14:paraId="3C43C7D1" w14:textId="77777777" w:rsidTr="00BE2F25">
        <w:trPr>
          <w:jc w:val="center"/>
        </w:trPr>
        <w:tc>
          <w:tcPr>
            <w:tcW w:w="4876" w:type="dxa"/>
          </w:tcPr>
          <w:p w14:paraId="7BAA73A2" w14:textId="77777777" w:rsidR="009A1AD4" w:rsidRPr="008D13C2" w:rsidRDefault="009A1AD4" w:rsidP="00BE2F25">
            <w:pPr>
              <w:pStyle w:val="NormalBoldItalicCenter6a"/>
            </w:pPr>
            <w:r w:rsidRPr="008D13C2">
              <w:t>Miembros de la familia que son solicitantes de protección internacional</w:t>
            </w:r>
          </w:p>
        </w:tc>
        <w:tc>
          <w:tcPr>
            <w:tcW w:w="4876" w:type="dxa"/>
          </w:tcPr>
          <w:p w14:paraId="55230A02" w14:textId="77777777" w:rsidR="009A1AD4" w:rsidRPr="008D13C2" w:rsidRDefault="009A1AD4" w:rsidP="00BE2F25">
            <w:pPr>
              <w:pStyle w:val="Normal6a"/>
            </w:pPr>
          </w:p>
        </w:tc>
      </w:tr>
      <w:tr w:rsidR="009A1AD4" w:rsidRPr="008D13C2" w14:paraId="72B94C67" w14:textId="77777777" w:rsidTr="00BE2F25">
        <w:trPr>
          <w:jc w:val="center"/>
        </w:trPr>
        <w:tc>
          <w:tcPr>
            <w:tcW w:w="4876" w:type="dxa"/>
          </w:tcPr>
          <w:p w14:paraId="0F5575A5" w14:textId="77777777" w:rsidR="009A1AD4" w:rsidRPr="008D13C2" w:rsidRDefault="009A1AD4" w:rsidP="00BE2F25">
            <w:pPr>
              <w:pStyle w:val="Normal6a"/>
            </w:pPr>
            <w:r w:rsidRPr="008D13C2">
              <w:rPr>
                <w:b/>
                <w:i/>
              </w:rPr>
              <w:t>Cuando el solicitante tenga un miembro de su familia en un Estado miembro y su solicitud de protección internacional en ese Estado miembro todavía no haya sido objeto de una primera decisión en cuanto al fondo, dicho Estado miembro será responsable del examen de la solicitud de protección internacional, siempre que los interesados hubieran manifestado por escrito que así lo desean.</w:t>
            </w:r>
          </w:p>
        </w:tc>
        <w:tc>
          <w:tcPr>
            <w:tcW w:w="4876" w:type="dxa"/>
          </w:tcPr>
          <w:p w14:paraId="5C8EF0D0" w14:textId="77777777" w:rsidR="009A1AD4" w:rsidRPr="008D13C2" w:rsidRDefault="009A1AD4" w:rsidP="00BE2F25">
            <w:pPr>
              <w:pStyle w:val="Normal6a"/>
            </w:pPr>
          </w:p>
        </w:tc>
      </w:tr>
    </w:tbl>
    <w:p w14:paraId="49B4FA6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EF68241" w14:textId="77777777" w:rsidR="009A1AD4" w:rsidRPr="008D13C2" w:rsidRDefault="009A1AD4" w:rsidP="009A1AD4">
      <w:r w:rsidRPr="008D13C2">
        <w:rPr>
          <w:rStyle w:val="HideTWBExt"/>
          <w:noProof w:val="0"/>
        </w:rPr>
        <w:t>&lt;/Amend&gt;</w:t>
      </w:r>
    </w:p>
    <w:p w14:paraId="7E18555F"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1540</w:t>
      </w:r>
      <w:r w:rsidRPr="008D13C2">
        <w:rPr>
          <w:rStyle w:val="HideTWBExt"/>
          <w:b w:val="0"/>
          <w:noProof w:val="0"/>
        </w:rPr>
        <w:t>&lt;/NumAm&gt;</w:t>
      </w:r>
    </w:p>
    <w:p w14:paraId="06901D45"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61BF8800" w14:textId="77777777" w:rsidR="009A1AD4" w:rsidRPr="008D13C2" w:rsidRDefault="009A1AD4" w:rsidP="009A1AD4">
      <w:pPr>
        <w:pStyle w:val="NormalBold"/>
      </w:pPr>
      <w:r w:rsidRPr="008D13C2">
        <w:rPr>
          <w:rStyle w:val="HideTWBExt"/>
          <w:b w:val="0"/>
          <w:noProof w:val="0"/>
        </w:rPr>
        <w:t>&lt;/RepeatBlock-By&gt;</w:t>
      </w:r>
    </w:p>
    <w:p w14:paraId="0BD1611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A8650D8" w14:textId="77777777" w:rsidR="009A1AD4" w:rsidRPr="008D13C2" w:rsidRDefault="009A1AD4" w:rsidP="009A1AD4">
      <w:pPr>
        <w:pStyle w:val="NormalBold"/>
      </w:pPr>
      <w:r w:rsidRPr="008D13C2">
        <w:rPr>
          <w:rStyle w:val="HideTWBExt"/>
          <w:b w:val="0"/>
          <w:noProof w:val="0"/>
        </w:rPr>
        <w:t>&lt;Article&gt;</w:t>
      </w:r>
      <w:r w:rsidRPr="008D13C2">
        <w:t>Artículo 17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4372181" w14:textId="77777777" w:rsidTr="00BE2F25">
        <w:trPr>
          <w:trHeight w:hRule="exact" w:val="240"/>
          <w:jc w:val="center"/>
        </w:trPr>
        <w:tc>
          <w:tcPr>
            <w:tcW w:w="9752" w:type="dxa"/>
            <w:gridSpan w:val="2"/>
          </w:tcPr>
          <w:p w14:paraId="0DD87618" w14:textId="77777777" w:rsidR="009A1AD4" w:rsidRPr="008D13C2" w:rsidRDefault="009A1AD4" w:rsidP="00BE2F25"/>
        </w:tc>
      </w:tr>
      <w:tr w:rsidR="009A1AD4" w:rsidRPr="008D13C2" w14:paraId="64D9C70E" w14:textId="77777777" w:rsidTr="00BE2F25">
        <w:trPr>
          <w:trHeight w:val="240"/>
          <w:jc w:val="center"/>
        </w:trPr>
        <w:tc>
          <w:tcPr>
            <w:tcW w:w="4876" w:type="dxa"/>
          </w:tcPr>
          <w:p w14:paraId="120D20D7" w14:textId="77777777" w:rsidR="009A1AD4" w:rsidRPr="008D13C2" w:rsidRDefault="009A1AD4" w:rsidP="00BE2F25">
            <w:pPr>
              <w:pStyle w:val="AmColumnHeading"/>
            </w:pPr>
            <w:r w:rsidRPr="008D13C2">
              <w:t>Texto de la Comisión</w:t>
            </w:r>
          </w:p>
        </w:tc>
        <w:tc>
          <w:tcPr>
            <w:tcW w:w="4876" w:type="dxa"/>
          </w:tcPr>
          <w:p w14:paraId="1CB19CD1" w14:textId="77777777" w:rsidR="009A1AD4" w:rsidRPr="008D13C2" w:rsidRDefault="009A1AD4" w:rsidP="00BE2F25">
            <w:pPr>
              <w:pStyle w:val="AmColumnHeading"/>
            </w:pPr>
            <w:r w:rsidRPr="008D13C2">
              <w:t>Enmienda</w:t>
            </w:r>
          </w:p>
        </w:tc>
      </w:tr>
      <w:tr w:rsidR="009A1AD4" w:rsidRPr="008D13C2" w14:paraId="2611B537" w14:textId="77777777" w:rsidTr="00BE2F25">
        <w:trPr>
          <w:jc w:val="center"/>
        </w:trPr>
        <w:tc>
          <w:tcPr>
            <w:tcW w:w="4876" w:type="dxa"/>
          </w:tcPr>
          <w:p w14:paraId="11B648B8" w14:textId="77777777" w:rsidR="009A1AD4" w:rsidRPr="008D13C2" w:rsidRDefault="009A1AD4" w:rsidP="00BE2F25">
            <w:pPr>
              <w:pStyle w:val="Normal6a"/>
            </w:pPr>
            <w:r w:rsidRPr="008D13C2">
              <w:rPr>
                <w:b/>
                <w:i/>
              </w:rPr>
              <w:t>Cuando el solicitante tenga un miembro de su familia en un Estado miembro y su solicitud de protección internacional en ese Estado miembro todavía no haya sido objeto de una primera decisión en cuanto al fondo, dicho Estado miembro será responsable del examen de la solicitud de protección internacional, siempre que los interesados hubieran manifestado por escrito que así lo desean.</w:t>
            </w:r>
          </w:p>
        </w:tc>
        <w:tc>
          <w:tcPr>
            <w:tcW w:w="4876" w:type="dxa"/>
          </w:tcPr>
          <w:p w14:paraId="19106C26" w14:textId="77777777" w:rsidR="009A1AD4" w:rsidRPr="008D13C2" w:rsidRDefault="009A1AD4" w:rsidP="00BE2F25">
            <w:pPr>
              <w:pStyle w:val="Normal6a"/>
            </w:pPr>
            <w:r w:rsidRPr="008D13C2">
              <w:rPr>
                <w:b/>
                <w:i/>
              </w:rPr>
              <w:t>suprimido</w:t>
            </w:r>
          </w:p>
        </w:tc>
      </w:tr>
    </w:tbl>
    <w:p w14:paraId="1061B66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FA05D53" w14:textId="77777777" w:rsidR="009A1AD4" w:rsidRPr="008D13C2" w:rsidRDefault="009A1AD4" w:rsidP="009A1AD4">
      <w:r w:rsidRPr="008D13C2">
        <w:rPr>
          <w:rStyle w:val="HideTWBExt"/>
          <w:noProof w:val="0"/>
        </w:rPr>
        <w:t>&lt;/Amend&gt;</w:t>
      </w:r>
    </w:p>
    <w:p w14:paraId="26D9A2D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1541</w:t>
      </w:r>
      <w:r w:rsidRPr="008D13C2">
        <w:rPr>
          <w:rStyle w:val="HideTWBExt"/>
          <w:b w:val="0"/>
          <w:noProof w:val="0"/>
        </w:rPr>
        <w:t>&lt;/NumAm&gt;</w:t>
      </w:r>
    </w:p>
    <w:p w14:paraId="0649511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45B905FF" w14:textId="77777777" w:rsidR="009A1AD4" w:rsidRPr="008D13C2" w:rsidRDefault="009A1AD4" w:rsidP="009A1AD4">
      <w:pPr>
        <w:pStyle w:val="NormalBold"/>
      </w:pPr>
      <w:r w:rsidRPr="008D13C2">
        <w:rPr>
          <w:rStyle w:val="HideTWBExt"/>
          <w:b w:val="0"/>
          <w:noProof w:val="0"/>
        </w:rPr>
        <w:t>&lt;/RepeatBlock-By&gt;</w:t>
      </w:r>
    </w:p>
    <w:p w14:paraId="6627E04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2D3D910" w14:textId="77777777" w:rsidR="009A1AD4" w:rsidRPr="008D13C2" w:rsidRDefault="009A1AD4" w:rsidP="009A1AD4">
      <w:pPr>
        <w:pStyle w:val="NormalBold"/>
      </w:pPr>
      <w:r w:rsidRPr="008D13C2">
        <w:rPr>
          <w:rStyle w:val="HideTWBExt"/>
          <w:b w:val="0"/>
          <w:noProof w:val="0"/>
        </w:rPr>
        <w:t>&lt;Article&gt;</w:t>
      </w:r>
      <w:r w:rsidRPr="008D13C2">
        <w:t>Artículo 17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7E4EFBD" w14:textId="77777777" w:rsidTr="00BE2F25">
        <w:trPr>
          <w:trHeight w:hRule="exact" w:val="240"/>
          <w:jc w:val="center"/>
        </w:trPr>
        <w:tc>
          <w:tcPr>
            <w:tcW w:w="9752" w:type="dxa"/>
            <w:gridSpan w:val="2"/>
          </w:tcPr>
          <w:p w14:paraId="343B096A" w14:textId="77777777" w:rsidR="009A1AD4" w:rsidRPr="008D13C2" w:rsidRDefault="009A1AD4" w:rsidP="00BE2F25"/>
        </w:tc>
      </w:tr>
      <w:tr w:rsidR="009A1AD4" w:rsidRPr="008D13C2" w14:paraId="38012AB0" w14:textId="77777777" w:rsidTr="00BE2F25">
        <w:trPr>
          <w:trHeight w:val="240"/>
          <w:jc w:val="center"/>
        </w:trPr>
        <w:tc>
          <w:tcPr>
            <w:tcW w:w="4876" w:type="dxa"/>
          </w:tcPr>
          <w:p w14:paraId="04CE0366" w14:textId="77777777" w:rsidR="009A1AD4" w:rsidRPr="008D13C2" w:rsidRDefault="009A1AD4" w:rsidP="00BE2F25">
            <w:pPr>
              <w:pStyle w:val="AmColumnHeading"/>
            </w:pPr>
            <w:r w:rsidRPr="008D13C2">
              <w:t>Texto de la Comisión</w:t>
            </w:r>
          </w:p>
        </w:tc>
        <w:tc>
          <w:tcPr>
            <w:tcW w:w="4876" w:type="dxa"/>
          </w:tcPr>
          <w:p w14:paraId="6E651C72" w14:textId="77777777" w:rsidR="009A1AD4" w:rsidRPr="008D13C2" w:rsidRDefault="009A1AD4" w:rsidP="00BE2F25">
            <w:pPr>
              <w:pStyle w:val="AmColumnHeading"/>
            </w:pPr>
            <w:r w:rsidRPr="008D13C2">
              <w:t>Enmienda</w:t>
            </w:r>
          </w:p>
        </w:tc>
      </w:tr>
      <w:tr w:rsidR="009A1AD4" w:rsidRPr="008D13C2" w14:paraId="63BF7F87" w14:textId="77777777" w:rsidTr="00BE2F25">
        <w:trPr>
          <w:jc w:val="center"/>
        </w:trPr>
        <w:tc>
          <w:tcPr>
            <w:tcW w:w="4876" w:type="dxa"/>
          </w:tcPr>
          <w:p w14:paraId="1FCF83B9" w14:textId="77777777" w:rsidR="009A1AD4" w:rsidRPr="008D13C2" w:rsidRDefault="009A1AD4" w:rsidP="00BE2F25">
            <w:pPr>
              <w:pStyle w:val="Normal6a"/>
            </w:pPr>
            <w:r w:rsidRPr="008D13C2">
              <w:t xml:space="preserve">Cuando el solicitante tenga un miembro de su familia en un Estado miembro y su solicitud de protección internacional en ese Estado miembro todavía no haya sido objeto de una </w:t>
            </w:r>
            <w:r w:rsidRPr="008D13C2">
              <w:rPr>
                <w:b/>
                <w:i/>
              </w:rPr>
              <w:t>primera</w:t>
            </w:r>
            <w:r w:rsidRPr="008D13C2">
              <w:t xml:space="preserve"> decisión en cuanto al fondo, dicho Estado miembro será responsable del examen de la solicitud de protección internacional, siempre que los interesados hubieran manifestado por escrito que así lo desean.</w:t>
            </w:r>
          </w:p>
        </w:tc>
        <w:tc>
          <w:tcPr>
            <w:tcW w:w="4876" w:type="dxa"/>
          </w:tcPr>
          <w:p w14:paraId="76FD0541" w14:textId="77777777" w:rsidR="009A1AD4" w:rsidRPr="008D13C2" w:rsidRDefault="009A1AD4" w:rsidP="00BE2F25">
            <w:pPr>
              <w:pStyle w:val="Normal6a"/>
            </w:pPr>
            <w:r w:rsidRPr="008D13C2">
              <w:t>Cuando el solicitante tenga un miembro de su familia en un Estado miembro y su solicitud de protección internacional en ese Estado miembro todavía no haya sido objeto de una decisión en cuanto al fondo, dicho Estado miembro será responsable del examen de la solicitud de protección internacional, siempre que los interesados hubieran manifestado por escrito que así lo desean.</w:t>
            </w:r>
          </w:p>
        </w:tc>
      </w:tr>
    </w:tbl>
    <w:p w14:paraId="448C540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6817A25" w14:textId="77777777" w:rsidR="009A1AD4" w:rsidRPr="008D13C2" w:rsidRDefault="009A1AD4" w:rsidP="009A1AD4">
      <w:r w:rsidRPr="008D13C2">
        <w:rPr>
          <w:rStyle w:val="HideTWBExt"/>
          <w:noProof w:val="0"/>
        </w:rPr>
        <w:t>&lt;/Amend&gt;</w:t>
      </w:r>
    </w:p>
    <w:p w14:paraId="6548D1B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1542</w:t>
      </w:r>
      <w:r w:rsidRPr="008D13C2">
        <w:rPr>
          <w:rStyle w:val="HideTWBExt"/>
          <w:b w:val="0"/>
          <w:noProof w:val="0"/>
        </w:rPr>
        <w:t>&lt;/NumAm&gt;</w:t>
      </w:r>
    </w:p>
    <w:p w14:paraId="35A17DD8"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0F659BB1" w14:textId="77777777" w:rsidR="009A1AD4" w:rsidRPr="008D13C2" w:rsidRDefault="009A1AD4" w:rsidP="009A1AD4">
      <w:pPr>
        <w:pStyle w:val="NormalBold"/>
      </w:pPr>
      <w:r w:rsidRPr="008D13C2">
        <w:rPr>
          <w:rStyle w:val="HideTWBExt"/>
          <w:b w:val="0"/>
          <w:noProof w:val="0"/>
        </w:rPr>
        <w:t>&lt;/RepeatBlock-By&gt;</w:t>
      </w:r>
    </w:p>
    <w:p w14:paraId="48128F1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B07811B" w14:textId="77777777" w:rsidR="009A1AD4" w:rsidRPr="008D13C2" w:rsidRDefault="009A1AD4" w:rsidP="009A1AD4">
      <w:pPr>
        <w:pStyle w:val="NormalBold"/>
      </w:pPr>
      <w:r w:rsidRPr="008D13C2">
        <w:rPr>
          <w:rStyle w:val="HideTWBExt"/>
          <w:b w:val="0"/>
          <w:noProof w:val="0"/>
        </w:rPr>
        <w:t>&lt;Article&gt;</w:t>
      </w:r>
      <w:r w:rsidRPr="008D13C2">
        <w:t>Artículo 18</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E74B085" w14:textId="77777777" w:rsidTr="00BE2F25">
        <w:trPr>
          <w:trHeight w:hRule="exact" w:val="240"/>
          <w:jc w:val="center"/>
        </w:trPr>
        <w:tc>
          <w:tcPr>
            <w:tcW w:w="9752" w:type="dxa"/>
            <w:gridSpan w:val="2"/>
          </w:tcPr>
          <w:p w14:paraId="39F09AF0" w14:textId="77777777" w:rsidR="009A1AD4" w:rsidRPr="008D13C2" w:rsidRDefault="009A1AD4" w:rsidP="00BE2F25"/>
        </w:tc>
      </w:tr>
      <w:tr w:rsidR="009A1AD4" w:rsidRPr="008D13C2" w14:paraId="4AF620A7" w14:textId="77777777" w:rsidTr="00BE2F25">
        <w:trPr>
          <w:trHeight w:val="240"/>
          <w:jc w:val="center"/>
        </w:trPr>
        <w:tc>
          <w:tcPr>
            <w:tcW w:w="4876" w:type="dxa"/>
          </w:tcPr>
          <w:p w14:paraId="3DA4B529" w14:textId="77777777" w:rsidR="009A1AD4" w:rsidRPr="008D13C2" w:rsidRDefault="009A1AD4" w:rsidP="00BE2F25">
            <w:pPr>
              <w:pStyle w:val="AmColumnHeading"/>
            </w:pPr>
            <w:r w:rsidRPr="008D13C2">
              <w:t>Texto de la Comisión</w:t>
            </w:r>
          </w:p>
        </w:tc>
        <w:tc>
          <w:tcPr>
            <w:tcW w:w="4876" w:type="dxa"/>
          </w:tcPr>
          <w:p w14:paraId="72C6AD60" w14:textId="77777777" w:rsidR="009A1AD4" w:rsidRPr="008D13C2" w:rsidRDefault="009A1AD4" w:rsidP="00BE2F25">
            <w:pPr>
              <w:pStyle w:val="AmColumnHeading"/>
            </w:pPr>
            <w:r w:rsidRPr="008D13C2">
              <w:t>Enmienda</w:t>
            </w:r>
          </w:p>
        </w:tc>
      </w:tr>
      <w:tr w:rsidR="009A1AD4" w:rsidRPr="008D13C2" w14:paraId="5793C7AB" w14:textId="77777777" w:rsidTr="00BE2F25">
        <w:trPr>
          <w:jc w:val="center"/>
        </w:trPr>
        <w:tc>
          <w:tcPr>
            <w:tcW w:w="4876" w:type="dxa"/>
          </w:tcPr>
          <w:p w14:paraId="5F4F8C58" w14:textId="77777777" w:rsidR="009A1AD4" w:rsidRPr="008D13C2" w:rsidRDefault="009A1AD4" w:rsidP="00BE2F25">
            <w:pPr>
              <w:pStyle w:val="NormalBoldItalicCenter6a"/>
            </w:pPr>
            <w:r w:rsidRPr="008D13C2">
              <w:t>Artículo 18</w:t>
            </w:r>
          </w:p>
        </w:tc>
        <w:tc>
          <w:tcPr>
            <w:tcW w:w="4876" w:type="dxa"/>
          </w:tcPr>
          <w:p w14:paraId="09C7F878" w14:textId="77777777" w:rsidR="009A1AD4" w:rsidRPr="008D13C2" w:rsidRDefault="009A1AD4" w:rsidP="00BE2F25">
            <w:pPr>
              <w:pStyle w:val="Normal6a"/>
            </w:pPr>
            <w:r w:rsidRPr="008D13C2">
              <w:rPr>
                <w:b/>
                <w:i/>
              </w:rPr>
              <w:t>suprimido</w:t>
            </w:r>
          </w:p>
        </w:tc>
      </w:tr>
      <w:tr w:rsidR="009A1AD4" w:rsidRPr="008D13C2" w14:paraId="05CEB094" w14:textId="77777777" w:rsidTr="00BE2F25">
        <w:trPr>
          <w:jc w:val="center"/>
        </w:trPr>
        <w:tc>
          <w:tcPr>
            <w:tcW w:w="4876" w:type="dxa"/>
          </w:tcPr>
          <w:p w14:paraId="5B5FCE2D" w14:textId="77777777" w:rsidR="009A1AD4" w:rsidRPr="008D13C2" w:rsidRDefault="009A1AD4" w:rsidP="00BE2F25">
            <w:pPr>
              <w:pStyle w:val="NormalBoldItalicCenter6a"/>
            </w:pPr>
            <w:r w:rsidRPr="008D13C2">
              <w:t>Procedimiento familiar</w:t>
            </w:r>
          </w:p>
        </w:tc>
        <w:tc>
          <w:tcPr>
            <w:tcW w:w="4876" w:type="dxa"/>
          </w:tcPr>
          <w:p w14:paraId="05757323" w14:textId="77777777" w:rsidR="009A1AD4" w:rsidRPr="008D13C2" w:rsidRDefault="009A1AD4" w:rsidP="00BE2F25">
            <w:pPr>
              <w:pStyle w:val="Normal6a"/>
            </w:pPr>
          </w:p>
        </w:tc>
      </w:tr>
      <w:tr w:rsidR="009A1AD4" w:rsidRPr="008D13C2" w14:paraId="68001A3D" w14:textId="77777777" w:rsidTr="00BE2F25">
        <w:trPr>
          <w:jc w:val="center"/>
        </w:trPr>
        <w:tc>
          <w:tcPr>
            <w:tcW w:w="4876" w:type="dxa"/>
          </w:tcPr>
          <w:p w14:paraId="6558CD58" w14:textId="77777777" w:rsidR="009A1AD4" w:rsidRPr="008D13C2" w:rsidRDefault="009A1AD4" w:rsidP="00BE2F25">
            <w:pPr>
              <w:pStyle w:val="Normal6a"/>
            </w:pPr>
            <w:r w:rsidRPr="008D13C2">
              <w:rPr>
                <w:b/>
                <w:i/>
              </w:rPr>
              <w:t>En caso de que varios miembros de una familia presenten una solicitud de protección internacional en un mismo Estado miembro simultáneamente o en fechas lo suficientemente cercanas como para que los procedimientos de determinación del Estado miembro responsable puedan desarrollarse conjuntamente, y en caso de que la aplicación de los criterios mencionados en el presente Reglamento tuviera como consecuencia su separación, la determinación del Estado miembro responsable se basará en las siguientes disposiciones:</w:t>
            </w:r>
          </w:p>
        </w:tc>
        <w:tc>
          <w:tcPr>
            <w:tcW w:w="4876" w:type="dxa"/>
          </w:tcPr>
          <w:p w14:paraId="1ACA8FEC" w14:textId="77777777" w:rsidR="009A1AD4" w:rsidRPr="008D13C2" w:rsidRDefault="009A1AD4" w:rsidP="00BE2F25">
            <w:pPr>
              <w:pStyle w:val="Normal6a"/>
            </w:pPr>
          </w:p>
        </w:tc>
      </w:tr>
      <w:tr w:rsidR="009A1AD4" w:rsidRPr="008D13C2" w14:paraId="2B9D9C45" w14:textId="77777777" w:rsidTr="00BE2F25">
        <w:trPr>
          <w:jc w:val="center"/>
        </w:trPr>
        <w:tc>
          <w:tcPr>
            <w:tcW w:w="4876" w:type="dxa"/>
          </w:tcPr>
          <w:p w14:paraId="66FB7744" w14:textId="77777777" w:rsidR="009A1AD4" w:rsidRPr="008D13C2" w:rsidRDefault="009A1AD4" w:rsidP="00BE2F25">
            <w:pPr>
              <w:pStyle w:val="Normal6a"/>
            </w:pPr>
            <w:r w:rsidRPr="008D13C2">
              <w:rPr>
                <w:b/>
                <w:i/>
              </w:rPr>
              <w:t>a) será responsable del examen de las solicitudes de protección internacional de todos los miembros de la familia el Estado miembro al que los criterios designen responsable de hacerse cargo de la mayoría de ellos;</w:t>
            </w:r>
          </w:p>
        </w:tc>
        <w:tc>
          <w:tcPr>
            <w:tcW w:w="4876" w:type="dxa"/>
          </w:tcPr>
          <w:p w14:paraId="581B5520" w14:textId="77777777" w:rsidR="009A1AD4" w:rsidRPr="008D13C2" w:rsidRDefault="009A1AD4" w:rsidP="00BE2F25">
            <w:pPr>
              <w:pStyle w:val="Normal6a"/>
            </w:pPr>
          </w:p>
        </w:tc>
      </w:tr>
      <w:tr w:rsidR="009A1AD4" w:rsidRPr="008D13C2" w14:paraId="6921FEED" w14:textId="77777777" w:rsidTr="00BE2F25">
        <w:trPr>
          <w:jc w:val="center"/>
        </w:trPr>
        <w:tc>
          <w:tcPr>
            <w:tcW w:w="4876" w:type="dxa"/>
          </w:tcPr>
          <w:p w14:paraId="5880CF44" w14:textId="77777777" w:rsidR="009A1AD4" w:rsidRPr="008D13C2" w:rsidRDefault="009A1AD4" w:rsidP="00BE2F25">
            <w:pPr>
              <w:pStyle w:val="Normal6a"/>
            </w:pPr>
            <w:r w:rsidRPr="008D13C2">
              <w:rPr>
                <w:b/>
                <w:i/>
              </w:rPr>
              <w:t>b) en su defecto, será responsable el Estado miembro al que los criterios designen responsable del examen de la solicitud del de mayor edad.</w:t>
            </w:r>
          </w:p>
        </w:tc>
        <w:tc>
          <w:tcPr>
            <w:tcW w:w="4876" w:type="dxa"/>
          </w:tcPr>
          <w:p w14:paraId="609C597D" w14:textId="77777777" w:rsidR="009A1AD4" w:rsidRPr="008D13C2" w:rsidRDefault="009A1AD4" w:rsidP="00BE2F25">
            <w:pPr>
              <w:pStyle w:val="Normal6a"/>
            </w:pPr>
          </w:p>
        </w:tc>
      </w:tr>
    </w:tbl>
    <w:p w14:paraId="583DC73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510E2F2" w14:textId="77777777" w:rsidR="009A1AD4" w:rsidRPr="008D13C2" w:rsidRDefault="009A1AD4" w:rsidP="009A1AD4">
      <w:r w:rsidRPr="008D13C2">
        <w:rPr>
          <w:rStyle w:val="HideTWBExt"/>
          <w:noProof w:val="0"/>
        </w:rPr>
        <w:t>&lt;/Amend&gt;</w:t>
      </w:r>
    </w:p>
    <w:p w14:paraId="4ABFB56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1543</w:t>
      </w:r>
      <w:r w:rsidRPr="008D13C2">
        <w:rPr>
          <w:rStyle w:val="HideTWBExt"/>
          <w:b w:val="0"/>
          <w:noProof w:val="0"/>
        </w:rPr>
        <w:t>&lt;/NumAm&gt;</w:t>
      </w:r>
    </w:p>
    <w:p w14:paraId="379E92E6"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597645AA" w14:textId="77777777" w:rsidR="009A1AD4" w:rsidRPr="008D13C2" w:rsidRDefault="009A1AD4" w:rsidP="009A1AD4">
      <w:pPr>
        <w:pStyle w:val="NormalBold"/>
      </w:pPr>
      <w:r w:rsidRPr="008D13C2">
        <w:rPr>
          <w:rStyle w:val="HideTWBExt"/>
          <w:b w:val="0"/>
          <w:noProof w:val="0"/>
        </w:rPr>
        <w:t>&lt;/RepeatBlock-By&gt;</w:t>
      </w:r>
    </w:p>
    <w:p w14:paraId="295B68D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2D2EBE2" w14:textId="77777777" w:rsidR="009A1AD4" w:rsidRPr="008D13C2" w:rsidRDefault="009A1AD4" w:rsidP="009A1AD4">
      <w:pPr>
        <w:pStyle w:val="NormalBold"/>
      </w:pPr>
      <w:r w:rsidRPr="008D13C2">
        <w:rPr>
          <w:rStyle w:val="HideTWBExt"/>
          <w:b w:val="0"/>
          <w:noProof w:val="0"/>
        </w:rPr>
        <w:t>&lt;Article&gt;</w:t>
      </w:r>
      <w:r w:rsidRPr="008D13C2">
        <w:t>Artículo 18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DA69625" w14:textId="77777777" w:rsidTr="00BE2F25">
        <w:trPr>
          <w:trHeight w:hRule="exact" w:val="240"/>
          <w:jc w:val="center"/>
        </w:trPr>
        <w:tc>
          <w:tcPr>
            <w:tcW w:w="9752" w:type="dxa"/>
            <w:gridSpan w:val="2"/>
          </w:tcPr>
          <w:p w14:paraId="60B011C5" w14:textId="77777777" w:rsidR="009A1AD4" w:rsidRPr="008D13C2" w:rsidRDefault="009A1AD4" w:rsidP="00BE2F25"/>
        </w:tc>
      </w:tr>
      <w:tr w:rsidR="009A1AD4" w:rsidRPr="008D13C2" w14:paraId="0E97F3FF" w14:textId="77777777" w:rsidTr="00BE2F25">
        <w:trPr>
          <w:trHeight w:val="240"/>
          <w:jc w:val="center"/>
        </w:trPr>
        <w:tc>
          <w:tcPr>
            <w:tcW w:w="4876" w:type="dxa"/>
          </w:tcPr>
          <w:p w14:paraId="5ADAF2A4" w14:textId="77777777" w:rsidR="009A1AD4" w:rsidRPr="008D13C2" w:rsidRDefault="009A1AD4" w:rsidP="00BE2F25">
            <w:pPr>
              <w:pStyle w:val="AmColumnHeading"/>
            </w:pPr>
            <w:r w:rsidRPr="008D13C2">
              <w:t>Texto de la Comisión</w:t>
            </w:r>
          </w:p>
        </w:tc>
        <w:tc>
          <w:tcPr>
            <w:tcW w:w="4876" w:type="dxa"/>
          </w:tcPr>
          <w:p w14:paraId="1C9B5852" w14:textId="77777777" w:rsidR="009A1AD4" w:rsidRPr="008D13C2" w:rsidRDefault="009A1AD4" w:rsidP="00BE2F25">
            <w:pPr>
              <w:pStyle w:val="AmColumnHeading"/>
            </w:pPr>
            <w:r w:rsidRPr="008D13C2">
              <w:t>Enmienda</w:t>
            </w:r>
          </w:p>
        </w:tc>
      </w:tr>
      <w:tr w:rsidR="009A1AD4" w:rsidRPr="008D13C2" w14:paraId="75BCD27A" w14:textId="77777777" w:rsidTr="00BE2F25">
        <w:trPr>
          <w:jc w:val="center"/>
        </w:trPr>
        <w:tc>
          <w:tcPr>
            <w:tcW w:w="4876" w:type="dxa"/>
          </w:tcPr>
          <w:p w14:paraId="76782592" w14:textId="77777777" w:rsidR="009A1AD4" w:rsidRPr="008D13C2" w:rsidRDefault="009A1AD4" w:rsidP="00BE2F25">
            <w:pPr>
              <w:pStyle w:val="Normal6a"/>
            </w:pPr>
            <w:r w:rsidRPr="008D13C2">
              <w:rPr>
                <w:b/>
                <w:i/>
              </w:rPr>
              <w:t>En caso de que varios miembros de una familia presenten una solicitud de protección internacional en un mismo Estado miembro simultáneamente o en fechas lo suficientemente cercanas como para que los procedimientos de determinación del Estado miembro responsable puedan desarrollarse conjuntamente, y en caso de que la aplicación de los criterios mencionados en el presente Reglamento tuviera como consecuencia su separación, la determinación del Estado miembro responsable se basará en las siguientes disposiciones:</w:t>
            </w:r>
          </w:p>
        </w:tc>
        <w:tc>
          <w:tcPr>
            <w:tcW w:w="4876" w:type="dxa"/>
          </w:tcPr>
          <w:p w14:paraId="7A464B1F" w14:textId="77777777" w:rsidR="009A1AD4" w:rsidRPr="008D13C2" w:rsidRDefault="009A1AD4" w:rsidP="00BE2F25">
            <w:pPr>
              <w:pStyle w:val="Normal6a"/>
            </w:pPr>
            <w:r w:rsidRPr="008D13C2">
              <w:rPr>
                <w:b/>
                <w:i/>
              </w:rPr>
              <w:t>suprimido</w:t>
            </w:r>
          </w:p>
        </w:tc>
      </w:tr>
      <w:tr w:rsidR="009A1AD4" w:rsidRPr="008D13C2" w14:paraId="6E2DC305" w14:textId="77777777" w:rsidTr="00BE2F25">
        <w:trPr>
          <w:jc w:val="center"/>
        </w:trPr>
        <w:tc>
          <w:tcPr>
            <w:tcW w:w="4876" w:type="dxa"/>
          </w:tcPr>
          <w:p w14:paraId="67E39A03" w14:textId="77777777" w:rsidR="009A1AD4" w:rsidRPr="008D13C2" w:rsidRDefault="009A1AD4" w:rsidP="00BE2F25">
            <w:pPr>
              <w:pStyle w:val="Normal6a"/>
            </w:pPr>
            <w:r w:rsidRPr="008D13C2">
              <w:rPr>
                <w:b/>
                <w:i/>
              </w:rPr>
              <w:t>a) será responsable del examen de las solicitudes de protección internacional de todos los miembros de la familia el Estado miembro al que los criterios designen responsable de hacerse cargo de la mayoría de ellos;</w:t>
            </w:r>
          </w:p>
        </w:tc>
        <w:tc>
          <w:tcPr>
            <w:tcW w:w="4876" w:type="dxa"/>
          </w:tcPr>
          <w:p w14:paraId="2198637F" w14:textId="77777777" w:rsidR="009A1AD4" w:rsidRPr="008D13C2" w:rsidRDefault="009A1AD4" w:rsidP="00BE2F25">
            <w:pPr>
              <w:pStyle w:val="Normal6a"/>
            </w:pPr>
          </w:p>
        </w:tc>
      </w:tr>
      <w:tr w:rsidR="009A1AD4" w:rsidRPr="008D13C2" w14:paraId="164EDD05" w14:textId="77777777" w:rsidTr="00BE2F25">
        <w:trPr>
          <w:jc w:val="center"/>
        </w:trPr>
        <w:tc>
          <w:tcPr>
            <w:tcW w:w="4876" w:type="dxa"/>
          </w:tcPr>
          <w:p w14:paraId="6C9F8662" w14:textId="77777777" w:rsidR="009A1AD4" w:rsidRPr="008D13C2" w:rsidRDefault="009A1AD4" w:rsidP="00BE2F25">
            <w:pPr>
              <w:pStyle w:val="Normal6a"/>
            </w:pPr>
            <w:r w:rsidRPr="008D13C2">
              <w:rPr>
                <w:b/>
                <w:i/>
              </w:rPr>
              <w:t>b) en su defecto, será responsable el Estado miembro al que los criterios designen responsable del examen de la solicitud del de mayor edad.</w:t>
            </w:r>
          </w:p>
        </w:tc>
        <w:tc>
          <w:tcPr>
            <w:tcW w:w="4876" w:type="dxa"/>
          </w:tcPr>
          <w:p w14:paraId="3EF34946" w14:textId="77777777" w:rsidR="009A1AD4" w:rsidRPr="008D13C2" w:rsidRDefault="009A1AD4" w:rsidP="00BE2F25">
            <w:pPr>
              <w:pStyle w:val="Normal6a"/>
            </w:pPr>
          </w:p>
        </w:tc>
      </w:tr>
    </w:tbl>
    <w:p w14:paraId="6A81D37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19992F6" w14:textId="77777777" w:rsidR="009A1AD4" w:rsidRPr="008D13C2" w:rsidRDefault="009A1AD4" w:rsidP="009A1AD4">
      <w:r w:rsidRPr="008D13C2">
        <w:rPr>
          <w:rStyle w:val="HideTWBExt"/>
          <w:noProof w:val="0"/>
        </w:rPr>
        <w:t>&lt;/Amend&gt;</w:t>
      </w:r>
    </w:p>
    <w:p w14:paraId="7998D83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1544</w:t>
      </w:r>
      <w:r w:rsidRPr="008D13C2">
        <w:rPr>
          <w:rStyle w:val="HideTWBExt"/>
          <w:b w:val="0"/>
          <w:noProof w:val="0"/>
        </w:rPr>
        <w:t>&lt;/NumAm&gt;</w:t>
      </w:r>
    </w:p>
    <w:p w14:paraId="77ACBA08"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3869BA52" w14:textId="77777777" w:rsidR="009A1AD4" w:rsidRPr="008D13C2" w:rsidRDefault="009A1AD4" w:rsidP="009A1AD4">
      <w:pPr>
        <w:pStyle w:val="NormalBold"/>
      </w:pPr>
      <w:r w:rsidRPr="008D13C2">
        <w:rPr>
          <w:rStyle w:val="HideTWBExt"/>
          <w:b w:val="0"/>
          <w:noProof w:val="0"/>
        </w:rPr>
        <w:t>&lt;/RepeatBlock-By&gt;</w:t>
      </w:r>
    </w:p>
    <w:p w14:paraId="4B1DA78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BB14B79" w14:textId="77777777" w:rsidR="009A1AD4" w:rsidRPr="008D13C2" w:rsidRDefault="009A1AD4" w:rsidP="009A1AD4">
      <w:pPr>
        <w:pStyle w:val="NormalBold"/>
      </w:pPr>
      <w:r w:rsidRPr="008D13C2">
        <w:rPr>
          <w:rStyle w:val="HideTWBExt"/>
          <w:b w:val="0"/>
          <w:noProof w:val="0"/>
        </w:rPr>
        <w:t>&lt;Article&gt;</w:t>
      </w:r>
      <w:r w:rsidRPr="008D13C2">
        <w:t>Artículo 18 – párrafo 1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74FA9A0" w14:textId="77777777" w:rsidTr="00BE2F25">
        <w:trPr>
          <w:trHeight w:hRule="exact" w:val="240"/>
          <w:jc w:val="center"/>
        </w:trPr>
        <w:tc>
          <w:tcPr>
            <w:tcW w:w="9752" w:type="dxa"/>
            <w:gridSpan w:val="2"/>
          </w:tcPr>
          <w:p w14:paraId="6BA941D6" w14:textId="77777777" w:rsidR="009A1AD4" w:rsidRPr="008D13C2" w:rsidRDefault="009A1AD4" w:rsidP="00BE2F25"/>
        </w:tc>
      </w:tr>
      <w:tr w:rsidR="009A1AD4" w:rsidRPr="008D13C2" w14:paraId="6AB477EE" w14:textId="77777777" w:rsidTr="00BE2F25">
        <w:trPr>
          <w:trHeight w:val="240"/>
          <w:jc w:val="center"/>
        </w:trPr>
        <w:tc>
          <w:tcPr>
            <w:tcW w:w="4876" w:type="dxa"/>
          </w:tcPr>
          <w:p w14:paraId="262B34C5" w14:textId="77777777" w:rsidR="009A1AD4" w:rsidRPr="008D13C2" w:rsidRDefault="009A1AD4" w:rsidP="00BE2F25">
            <w:pPr>
              <w:pStyle w:val="AmColumnHeading"/>
            </w:pPr>
            <w:r w:rsidRPr="008D13C2">
              <w:t>Texto de la Comisión</w:t>
            </w:r>
          </w:p>
        </w:tc>
        <w:tc>
          <w:tcPr>
            <w:tcW w:w="4876" w:type="dxa"/>
          </w:tcPr>
          <w:p w14:paraId="629434A5" w14:textId="77777777" w:rsidR="009A1AD4" w:rsidRPr="008D13C2" w:rsidRDefault="009A1AD4" w:rsidP="00BE2F25">
            <w:pPr>
              <w:pStyle w:val="AmColumnHeading"/>
            </w:pPr>
            <w:r w:rsidRPr="008D13C2">
              <w:t>Enmienda</w:t>
            </w:r>
          </w:p>
        </w:tc>
      </w:tr>
      <w:tr w:rsidR="009A1AD4" w:rsidRPr="008D13C2" w14:paraId="09B872EA" w14:textId="77777777" w:rsidTr="00BE2F25">
        <w:trPr>
          <w:jc w:val="center"/>
        </w:trPr>
        <w:tc>
          <w:tcPr>
            <w:tcW w:w="4876" w:type="dxa"/>
          </w:tcPr>
          <w:p w14:paraId="2869C512" w14:textId="77777777" w:rsidR="009A1AD4" w:rsidRPr="008D13C2" w:rsidRDefault="009A1AD4" w:rsidP="00BE2F25">
            <w:pPr>
              <w:pStyle w:val="Normal6a"/>
            </w:pPr>
          </w:p>
        </w:tc>
        <w:tc>
          <w:tcPr>
            <w:tcW w:w="4876" w:type="dxa"/>
          </w:tcPr>
          <w:p w14:paraId="7CBA14AF" w14:textId="77777777" w:rsidR="009A1AD4" w:rsidRPr="008D13C2" w:rsidRDefault="009A1AD4" w:rsidP="00BE2F25">
            <w:pPr>
              <w:pStyle w:val="Normal6a"/>
            </w:pPr>
            <w:r w:rsidRPr="008D13C2">
              <w:rPr>
                <w:b/>
                <w:i/>
              </w:rPr>
              <w:t>La tramitación conjunta de las solicitudes de los miembros de una familia se entiende sin perjuicio del derecho a presentar una solicitud a título individual.</w:t>
            </w:r>
          </w:p>
        </w:tc>
      </w:tr>
    </w:tbl>
    <w:p w14:paraId="041D3FD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127FEB6" w14:textId="77777777" w:rsidR="009A1AD4" w:rsidRPr="008D13C2" w:rsidRDefault="009A1AD4" w:rsidP="009A1AD4">
      <w:r w:rsidRPr="008D13C2">
        <w:rPr>
          <w:rStyle w:val="HideTWBExt"/>
          <w:noProof w:val="0"/>
        </w:rPr>
        <w:t>&lt;/Amend&gt;</w:t>
      </w:r>
    </w:p>
    <w:p w14:paraId="3477027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1545</w:t>
      </w:r>
      <w:r w:rsidRPr="008D13C2">
        <w:rPr>
          <w:rStyle w:val="HideTWBExt"/>
          <w:b w:val="0"/>
          <w:noProof w:val="0"/>
        </w:rPr>
        <w:t>&lt;/NumAm&gt;</w:t>
      </w:r>
    </w:p>
    <w:p w14:paraId="54A7692D"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57AC62E" w14:textId="77777777" w:rsidR="009A1AD4" w:rsidRPr="008D13C2" w:rsidRDefault="009A1AD4" w:rsidP="009A1AD4">
      <w:pPr>
        <w:pStyle w:val="NormalBold"/>
      </w:pPr>
      <w:r w:rsidRPr="008D13C2">
        <w:rPr>
          <w:rStyle w:val="HideTWBExt"/>
          <w:b w:val="0"/>
          <w:noProof w:val="0"/>
        </w:rPr>
        <w:t>&lt;/RepeatBlock-By&gt;</w:t>
      </w:r>
    </w:p>
    <w:p w14:paraId="42119C9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8B12A71" w14:textId="77777777" w:rsidR="009A1AD4" w:rsidRPr="008D13C2" w:rsidRDefault="009A1AD4" w:rsidP="009A1AD4">
      <w:pPr>
        <w:pStyle w:val="NormalBold"/>
      </w:pPr>
      <w:r w:rsidRPr="008D13C2">
        <w:rPr>
          <w:rStyle w:val="HideTWBExt"/>
          <w:b w:val="0"/>
          <w:noProof w:val="0"/>
        </w:rPr>
        <w:t>&lt;Article&gt;</w:t>
      </w:r>
      <w:r w:rsidRPr="008D13C2">
        <w:t>Artículo 19</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50C072B" w14:textId="77777777" w:rsidTr="00BE2F25">
        <w:trPr>
          <w:trHeight w:hRule="exact" w:val="240"/>
          <w:jc w:val="center"/>
        </w:trPr>
        <w:tc>
          <w:tcPr>
            <w:tcW w:w="9752" w:type="dxa"/>
            <w:gridSpan w:val="2"/>
          </w:tcPr>
          <w:p w14:paraId="7FB605DE" w14:textId="77777777" w:rsidR="009A1AD4" w:rsidRPr="008D13C2" w:rsidRDefault="009A1AD4" w:rsidP="00BE2F25"/>
        </w:tc>
      </w:tr>
      <w:tr w:rsidR="009A1AD4" w:rsidRPr="008D13C2" w14:paraId="0302FB03" w14:textId="77777777" w:rsidTr="00BE2F25">
        <w:trPr>
          <w:trHeight w:val="240"/>
          <w:jc w:val="center"/>
        </w:trPr>
        <w:tc>
          <w:tcPr>
            <w:tcW w:w="4876" w:type="dxa"/>
          </w:tcPr>
          <w:p w14:paraId="397BB74A" w14:textId="77777777" w:rsidR="009A1AD4" w:rsidRPr="008D13C2" w:rsidRDefault="009A1AD4" w:rsidP="00BE2F25">
            <w:pPr>
              <w:pStyle w:val="AmColumnHeading"/>
            </w:pPr>
            <w:r w:rsidRPr="008D13C2">
              <w:t>Texto de la Comisión</w:t>
            </w:r>
          </w:p>
        </w:tc>
        <w:tc>
          <w:tcPr>
            <w:tcW w:w="4876" w:type="dxa"/>
          </w:tcPr>
          <w:p w14:paraId="5A337456" w14:textId="77777777" w:rsidR="009A1AD4" w:rsidRPr="008D13C2" w:rsidRDefault="009A1AD4" w:rsidP="00BE2F25">
            <w:pPr>
              <w:pStyle w:val="AmColumnHeading"/>
            </w:pPr>
            <w:r w:rsidRPr="008D13C2">
              <w:t>Enmienda</w:t>
            </w:r>
          </w:p>
        </w:tc>
      </w:tr>
      <w:tr w:rsidR="009A1AD4" w:rsidRPr="008D13C2" w14:paraId="1A87862C" w14:textId="77777777" w:rsidTr="00BE2F25">
        <w:trPr>
          <w:jc w:val="center"/>
        </w:trPr>
        <w:tc>
          <w:tcPr>
            <w:tcW w:w="4876" w:type="dxa"/>
          </w:tcPr>
          <w:p w14:paraId="2464478E" w14:textId="77777777" w:rsidR="009A1AD4" w:rsidRPr="008D13C2" w:rsidRDefault="009A1AD4" w:rsidP="00BE2F25">
            <w:pPr>
              <w:pStyle w:val="NormalBoldItalicCenter6a"/>
            </w:pPr>
            <w:r w:rsidRPr="008D13C2">
              <w:t>Artículo 19</w:t>
            </w:r>
          </w:p>
        </w:tc>
        <w:tc>
          <w:tcPr>
            <w:tcW w:w="4876" w:type="dxa"/>
          </w:tcPr>
          <w:p w14:paraId="3619E589" w14:textId="77777777" w:rsidR="009A1AD4" w:rsidRPr="008D13C2" w:rsidRDefault="009A1AD4" w:rsidP="00BE2F25">
            <w:pPr>
              <w:pStyle w:val="Normal6a"/>
            </w:pPr>
            <w:r w:rsidRPr="008D13C2">
              <w:rPr>
                <w:b/>
                <w:i/>
              </w:rPr>
              <w:t>suprimido</w:t>
            </w:r>
          </w:p>
        </w:tc>
      </w:tr>
      <w:tr w:rsidR="009A1AD4" w:rsidRPr="008D13C2" w14:paraId="4874F6FD" w14:textId="77777777" w:rsidTr="00BE2F25">
        <w:trPr>
          <w:jc w:val="center"/>
        </w:trPr>
        <w:tc>
          <w:tcPr>
            <w:tcW w:w="4876" w:type="dxa"/>
          </w:tcPr>
          <w:p w14:paraId="5C3311CF" w14:textId="77777777" w:rsidR="009A1AD4" w:rsidRPr="008D13C2" w:rsidRDefault="009A1AD4" w:rsidP="00BE2F25">
            <w:pPr>
              <w:pStyle w:val="NormalBoldItalicCenter6a"/>
            </w:pPr>
            <w:r w:rsidRPr="008D13C2">
              <w:t>Expedición de documentos de residencia o visados</w:t>
            </w:r>
          </w:p>
        </w:tc>
        <w:tc>
          <w:tcPr>
            <w:tcW w:w="4876" w:type="dxa"/>
          </w:tcPr>
          <w:p w14:paraId="2E3F2B82" w14:textId="77777777" w:rsidR="009A1AD4" w:rsidRPr="008D13C2" w:rsidRDefault="009A1AD4" w:rsidP="00BE2F25">
            <w:pPr>
              <w:pStyle w:val="Normal6a"/>
            </w:pPr>
          </w:p>
        </w:tc>
      </w:tr>
      <w:tr w:rsidR="009A1AD4" w:rsidRPr="008D13C2" w14:paraId="15C67FD8" w14:textId="77777777" w:rsidTr="00BE2F25">
        <w:trPr>
          <w:jc w:val="center"/>
        </w:trPr>
        <w:tc>
          <w:tcPr>
            <w:tcW w:w="4876" w:type="dxa"/>
          </w:tcPr>
          <w:p w14:paraId="4A341CCE" w14:textId="77777777" w:rsidR="009A1AD4" w:rsidRPr="008D13C2" w:rsidRDefault="009A1AD4" w:rsidP="00BE2F25">
            <w:pPr>
              <w:pStyle w:val="Normal6a"/>
            </w:pPr>
            <w:r w:rsidRPr="008D13C2">
              <w:rPr>
                <w:b/>
                <w:i/>
              </w:rPr>
              <w:t>1. Si el solicitante es titular de un documento de residencia válido, el Estado miembro que haya expedido dicho permiso será el responsable del examen de la solicitud de protección internacional.</w:t>
            </w:r>
          </w:p>
        </w:tc>
        <w:tc>
          <w:tcPr>
            <w:tcW w:w="4876" w:type="dxa"/>
          </w:tcPr>
          <w:p w14:paraId="4C41DCF5" w14:textId="77777777" w:rsidR="009A1AD4" w:rsidRPr="008D13C2" w:rsidRDefault="009A1AD4" w:rsidP="00BE2F25">
            <w:pPr>
              <w:pStyle w:val="Normal6a"/>
            </w:pPr>
          </w:p>
        </w:tc>
      </w:tr>
      <w:tr w:rsidR="009A1AD4" w:rsidRPr="008D13C2" w14:paraId="5E8AF401" w14:textId="77777777" w:rsidTr="00BE2F25">
        <w:trPr>
          <w:jc w:val="center"/>
        </w:trPr>
        <w:tc>
          <w:tcPr>
            <w:tcW w:w="4876" w:type="dxa"/>
          </w:tcPr>
          <w:p w14:paraId="7B2336F7" w14:textId="77777777" w:rsidR="009A1AD4" w:rsidRPr="008D13C2" w:rsidRDefault="009A1AD4" w:rsidP="00BE2F25">
            <w:pPr>
              <w:pStyle w:val="Normal6a"/>
            </w:pPr>
            <w:r w:rsidRPr="008D13C2">
              <w:rPr>
                <w:b/>
                <w:i/>
              </w:rPr>
              <w:t>2. Si el solicitante es titular de un visado válido, el Estado miembro que haya expedido dicho visado será responsable de examinar la solicitud de protección internacional, excepto si dicho visado hubiera sido expedido en nombre de otro Estado miembro con arreglo a un acuerdo de representación en virtud del artículo 8 del Reglamento (CE) n.º 810/2009. En tal caso, el Estado miembro representado será responsable del examen de la solicitud de protección internacional.</w:t>
            </w:r>
          </w:p>
        </w:tc>
        <w:tc>
          <w:tcPr>
            <w:tcW w:w="4876" w:type="dxa"/>
          </w:tcPr>
          <w:p w14:paraId="11009619" w14:textId="77777777" w:rsidR="009A1AD4" w:rsidRPr="008D13C2" w:rsidRDefault="009A1AD4" w:rsidP="00BE2F25">
            <w:pPr>
              <w:pStyle w:val="Normal6a"/>
            </w:pPr>
          </w:p>
        </w:tc>
      </w:tr>
      <w:tr w:rsidR="009A1AD4" w:rsidRPr="008D13C2" w14:paraId="4C670FB8" w14:textId="77777777" w:rsidTr="00BE2F25">
        <w:trPr>
          <w:jc w:val="center"/>
        </w:trPr>
        <w:tc>
          <w:tcPr>
            <w:tcW w:w="4876" w:type="dxa"/>
          </w:tcPr>
          <w:p w14:paraId="13BFA9AD" w14:textId="77777777" w:rsidR="009A1AD4" w:rsidRPr="008D13C2" w:rsidRDefault="009A1AD4" w:rsidP="00BE2F25">
            <w:pPr>
              <w:pStyle w:val="Normal6a"/>
            </w:pPr>
            <w:r w:rsidRPr="008D13C2">
              <w:rPr>
                <w:b/>
                <w:i/>
              </w:rPr>
              <w:t>3. Si el solicitante es titular de varios documentos de residencia o visados válidos, expedidos por diferentes Estados miembros, el Estado miembro responsable del examen de la solicitud de protección internacional será, en el siguiente orden:</w:t>
            </w:r>
          </w:p>
        </w:tc>
        <w:tc>
          <w:tcPr>
            <w:tcW w:w="4876" w:type="dxa"/>
          </w:tcPr>
          <w:p w14:paraId="3ADD071F" w14:textId="77777777" w:rsidR="009A1AD4" w:rsidRPr="008D13C2" w:rsidRDefault="009A1AD4" w:rsidP="00BE2F25">
            <w:pPr>
              <w:pStyle w:val="Normal6a"/>
            </w:pPr>
          </w:p>
        </w:tc>
      </w:tr>
      <w:tr w:rsidR="009A1AD4" w:rsidRPr="008D13C2" w14:paraId="56DE3D50" w14:textId="77777777" w:rsidTr="00BE2F25">
        <w:trPr>
          <w:jc w:val="center"/>
        </w:trPr>
        <w:tc>
          <w:tcPr>
            <w:tcW w:w="4876" w:type="dxa"/>
          </w:tcPr>
          <w:p w14:paraId="28D2EF6B" w14:textId="77777777" w:rsidR="009A1AD4" w:rsidRPr="008D13C2" w:rsidRDefault="009A1AD4" w:rsidP="00BE2F25">
            <w:pPr>
              <w:pStyle w:val="Normal6a"/>
            </w:pPr>
            <w:r w:rsidRPr="008D13C2">
              <w:rPr>
                <w:b/>
                <w:i/>
              </w:rPr>
              <w:t>a) el Estado miembro que haya expedido el documento de residencia que conceda el derecho de residencia más prolongado o, en caso de plazos de validez de duración idéntica, el Estado miembro que haya expedido el documento de residencia que caduque en fecha posterior;</w:t>
            </w:r>
          </w:p>
        </w:tc>
        <w:tc>
          <w:tcPr>
            <w:tcW w:w="4876" w:type="dxa"/>
          </w:tcPr>
          <w:p w14:paraId="3F37B317" w14:textId="77777777" w:rsidR="009A1AD4" w:rsidRPr="008D13C2" w:rsidRDefault="009A1AD4" w:rsidP="00BE2F25">
            <w:pPr>
              <w:pStyle w:val="Normal6a"/>
            </w:pPr>
          </w:p>
        </w:tc>
      </w:tr>
      <w:tr w:rsidR="009A1AD4" w:rsidRPr="008D13C2" w14:paraId="60AE705E" w14:textId="77777777" w:rsidTr="00BE2F25">
        <w:trPr>
          <w:jc w:val="center"/>
        </w:trPr>
        <w:tc>
          <w:tcPr>
            <w:tcW w:w="4876" w:type="dxa"/>
          </w:tcPr>
          <w:p w14:paraId="26E31C9A" w14:textId="77777777" w:rsidR="009A1AD4" w:rsidRPr="008D13C2" w:rsidRDefault="009A1AD4" w:rsidP="00BE2F25">
            <w:pPr>
              <w:pStyle w:val="Normal6a"/>
            </w:pPr>
            <w:r w:rsidRPr="008D13C2">
              <w:rPr>
                <w:b/>
                <w:i/>
              </w:rPr>
              <w:t>b) en caso de visados del mismo tipo, el Estado miembro que expidió el visado cuya fecha de expiración sea más prolongada;</w:t>
            </w:r>
          </w:p>
        </w:tc>
        <w:tc>
          <w:tcPr>
            <w:tcW w:w="4876" w:type="dxa"/>
          </w:tcPr>
          <w:p w14:paraId="71CD010E" w14:textId="77777777" w:rsidR="009A1AD4" w:rsidRPr="008D13C2" w:rsidRDefault="009A1AD4" w:rsidP="00BE2F25">
            <w:pPr>
              <w:pStyle w:val="Normal6a"/>
            </w:pPr>
          </w:p>
        </w:tc>
      </w:tr>
      <w:tr w:rsidR="009A1AD4" w:rsidRPr="008D13C2" w14:paraId="78709B06" w14:textId="77777777" w:rsidTr="00BE2F25">
        <w:trPr>
          <w:jc w:val="center"/>
        </w:trPr>
        <w:tc>
          <w:tcPr>
            <w:tcW w:w="4876" w:type="dxa"/>
          </w:tcPr>
          <w:p w14:paraId="1F19B0C6" w14:textId="77777777" w:rsidR="009A1AD4" w:rsidRPr="008D13C2" w:rsidRDefault="009A1AD4" w:rsidP="00BE2F25">
            <w:pPr>
              <w:pStyle w:val="Normal6a"/>
            </w:pPr>
            <w:r w:rsidRPr="008D13C2">
              <w:rPr>
                <w:b/>
                <w:i/>
              </w:rPr>
              <w:t>c) en caso de visados de naturaleza diferente, el Estado miembro que haya expedido el visado con mayor plazo de validez o, en caso de plazos de validez idénticos, el Estado miembro que haya expedido el visado que caduque en fecha posterior.</w:t>
            </w:r>
          </w:p>
        </w:tc>
        <w:tc>
          <w:tcPr>
            <w:tcW w:w="4876" w:type="dxa"/>
          </w:tcPr>
          <w:p w14:paraId="379F619D" w14:textId="77777777" w:rsidR="009A1AD4" w:rsidRPr="008D13C2" w:rsidRDefault="009A1AD4" w:rsidP="00BE2F25">
            <w:pPr>
              <w:pStyle w:val="Normal6a"/>
            </w:pPr>
          </w:p>
        </w:tc>
      </w:tr>
      <w:tr w:rsidR="009A1AD4" w:rsidRPr="008D13C2" w14:paraId="4E036945" w14:textId="77777777" w:rsidTr="00BE2F25">
        <w:trPr>
          <w:jc w:val="center"/>
        </w:trPr>
        <w:tc>
          <w:tcPr>
            <w:tcW w:w="4876" w:type="dxa"/>
          </w:tcPr>
          <w:p w14:paraId="12F830F7" w14:textId="77777777" w:rsidR="009A1AD4" w:rsidRPr="008D13C2" w:rsidRDefault="009A1AD4" w:rsidP="00BE2F25">
            <w:pPr>
              <w:pStyle w:val="Normal6a"/>
            </w:pPr>
            <w:r w:rsidRPr="008D13C2">
              <w:rPr>
                <w:b/>
                <w:i/>
              </w:rPr>
              <w:t>4. Cuando el solicitante sea titular de uno o varios documentos de residencia o uno o varios visados que hayan caducado menos de tres años antes de que se registrara la solicitud, se aplicarán los apartados 1, 2 y 3.</w:t>
            </w:r>
          </w:p>
        </w:tc>
        <w:tc>
          <w:tcPr>
            <w:tcW w:w="4876" w:type="dxa"/>
          </w:tcPr>
          <w:p w14:paraId="567B29E7" w14:textId="77777777" w:rsidR="009A1AD4" w:rsidRPr="008D13C2" w:rsidRDefault="009A1AD4" w:rsidP="00BE2F25">
            <w:pPr>
              <w:pStyle w:val="Normal6a"/>
            </w:pPr>
          </w:p>
        </w:tc>
      </w:tr>
      <w:tr w:rsidR="009A1AD4" w:rsidRPr="008D13C2" w14:paraId="2F63ED41" w14:textId="77777777" w:rsidTr="00BE2F25">
        <w:trPr>
          <w:jc w:val="center"/>
        </w:trPr>
        <w:tc>
          <w:tcPr>
            <w:tcW w:w="4876" w:type="dxa"/>
          </w:tcPr>
          <w:p w14:paraId="73EA5A8C" w14:textId="77777777" w:rsidR="009A1AD4" w:rsidRPr="008D13C2" w:rsidRDefault="009A1AD4" w:rsidP="00BE2F25">
            <w:pPr>
              <w:pStyle w:val="Normal6a"/>
            </w:pPr>
            <w:r w:rsidRPr="008D13C2">
              <w:rPr>
                <w:b/>
                <w:i/>
              </w:rPr>
              <w:t>5. La circunstancia de que el documento de residencia o el visado se haya expedido sobre la base de una identidad ficticia o usurpada, o previa presentación de documentos falsificados, falsos o sin validez, no impedirá la atribución de la responsabilidad al Estado miembro que lo haya expedido. No obstante, el Estado miembro que haya expedido el documento de residencia o el visado no será responsable si puede demostrar que el fraude se produjo con posterioridad a su expedición.</w:t>
            </w:r>
          </w:p>
        </w:tc>
        <w:tc>
          <w:tcPr>
            <w:tcW w:w="4876" w:type="dxa"/>
          </w:tcPr>
          <w:p w14:paraId="00A0AEF0" w14:textId="77777777" w:rsidR="009A1AD4" w:rsidRPr="008D13C2" w:rsidRDefault="009A1AD4" w:rsidP="00BE2F25">
            <w:pPr>
              <w:pStyle w:val="Normal6a"/>
            </w:pPr>
          </w:p>
        </w:tc>
      </w:tr>
    </w:tbl>
    <w:p w14:paraId="279195B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728FD7C" w14:textId="77777777" w:rsidR="009A1AD4" w:rsidRPr="008D13C2" w:rsidRDefault="009A1AD4" w:rsidP="009A1AD4">
      <w:r w:rsidRPr="008D13C2">
        <w:rPr>
          <w:rStyle w:val="HideTWBExt"/>
          <w:noProof w:val="0"/>
        </w:rPr>
        <w:t>&lt;/Amend&gt;</w:t>
      </w:r>
    </w:p>
    <w:p w14:paraId="03C3E10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1546</w:t>
      </w:r>
      <w:r w:rsidRPr="008D13C2">
        <w:rPr>
          <w:rStyle w:val="HideTWBExt"/>
          <w:b w:val="0"/>
          <w:noProof w:val="0"/>
        </w:rPr>
        <w:t>&lt;/NumAm&gt;</w:t>
      </w:r>
    </w:p>
    <w:p w14:paraId="0C9BDB2D" w14:textId="77777777" w:rsidR="009A1AD4" w:rsidRPr="008D13C2" w:rsidRDefault="009A1AD4" w:rsidP="009A1AD4">
      <w:pPr>
        <w:pStyle w:val="NormalBold"/>
      </w:pPr>
      <w:r w:rsidRPr="008D13C2">
        <w:rPr>
          <w:rStyle w:val="HideTWBExt"/>
          <w:b w:val="0"/>
          <w:noProof w:val="0"/>
        </w:rPr>
        <w:t>&lt;RepeatBlock-By&gt;&lt;Members&gt;</w:t>
      </w:r>
      <w:r w:rsidRPr="008D13C2">
        <w:t>Jadwiga Wiśniewska, Joachim Stanisław Brudziński, Patryk Jaki, Beata Kempa</w:t>
      </w:r>
      <w:r w:rsidRPr="008D13C2">
        <w:rPr>
          <w:rStyle w:val="HideTWBExt"/>
          <w:b w:val="0"/>
          <w:noProof w:val="0"/>
        </w:rPr>
        <w:t>&lt;/Members&gt;</w:t>
      </w:r>
    </w:p>
    <w:p w14:paraId="523411D5" w14:textId="77777777" w:rsidR="009A1AD4" w:rsidRPr="008D13C2" w:rsidRDefault="009A1AD4" w:rsidP="009A1AD4">
      <w:r w:rsidRPr="008D13C2">
        <w:rPr>
          <w:rStyle w:val="HideTWBExt"/>
          <w:noProof w:val="0"/>
        </w:rPr>
        <w:t>&lt;AuNomDe&gt;</w:t>
      </w:r>
      <w:r w:rsidRPr="008D13C2">
        <w:rPr>
          <w:rStyle w:val="HideTWBInt"/>
          <w:noProof w:val="0"/>
        </w:rPr>
        <w:t>{ECR}</w:t>
      </w:r>
      <w:r w:rsidRPr="008D13C2">
        <w:t>en nombre del Grupo ECR</w:t>
      </w:r>
      <w:r w:rsidRPr="008D13C2">
        <w:rPr>
          <w:rStyle w:val="HideTWBExt"/>
          <w:noProof w:val="0"/>
        </w:rPr>
        <w:t>&lt;/AuNomDe&gt;</w:t>
      </w:r>
    </w:p>
    <w:p w14:paraId="329CF2F8" w14:textId="77777777" w:rsidR="009A1AD4" w:rsidRPr="008D13C2" w:rsidRDefault="009A1AD4" w:rsidP="009A1AD4">
      <w:r w:rsidRPr="008D13C2">
        <w:rPr>
          <w:rStyle w:val="HideTWBExt"/>
          <w:noProof w:val="0"/>
        </w:rPr>
        <w:t>&lt;/RepeatBlock-By&gt;</w:t>
      </w:r>
    </w:p>
    <w:p w14:paraId="4A21DEB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06A35C1" w14:textId="77777777" w:rsidR="009A1AD4" w:rsidRPr="008D13C2" w:rsidRDefault="009A1AD4" w:rsidP="009A1AD4">
      <w:pPr>
        <w:pStyle w:val="NormalBold"/>
      </w:pPr>
      <w:r w:rsidRPr="008D13C2">
        <w:rPr>
          <w:rStyle w:val="HideTWBExt"/>
          <w:b w:val="0"/>
          <w:noProof w:val="0"/>
        </w:rPr>
        <w:t>&lt;Article&gt;</w:t>
      </w:r>
      <w:r w:rsidRPr="008D13C2">
        <w:t>Artículo 19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D33001A" w14:textId="77777777" w:rsidTr="00BE2F25">
        <w:trPr>
          <w:trHeight w:hRule="exact" w:val="240"/>
          <w:jc w:val="center"/>
        </w:trPr>
        <w:tc>
          <w:tcPr>
            <w:tcW w:w="9752" w:type="dxa"/>
            <w:gridSpan w:val="2"/>
          </w:tcPr>
          <w:p w14:paraId="559CD8B8" w14:textId="77777777" w:rsidR="009A1AD4" w:rsidRPr="008D13C2" w:rsidRDefault="009A1AD4" w:rsidP="00BE2F25"/>
        </w:tc>
      </w:tr>
      <w:tr w:rsidR="009A1AD4" w:rsidRPr="008D13C2" w14:paraId="722C153A" w14:textId="77777777" w:rsidTr="00BE2F25">
        <w:trPr>
          <w:trHeight w:val="240"/>
          <w:jc w:val="center"/>
        </w:trPr>
        <w:tc>
          <w:tcPr>
            <w:tcW w:w="4876" w:type="dxa"/>
          </w:tcPr>
          <w:p w14:paraId="2897EFEA" w14:textId="77777777" w:rsidR="009A1AD4" w:rsidRPr="008D13C2" w:rsidRDefault="009A1AD4" w:rsidP="00BE2F25">
            <w:pPr>
              <w:pStyle w:val="AmColumnHeading"/>
            </w:pPr>
            <w:r w:rsidRPr="008D13C2">
              <w:t>Texto de la Comisión</w:t>
            </w:r>
          </w:p>
        </w:tc>
        <w:tc>
          <w:tcPr>
            <w:tcW w:w="4876" w:type="dxa"/>
          </w:tcPr>
          <w:p w14:paraId="67DBB142" w14:textId="77777777" w:rsidR="009A1AD4" w:rsidRPr="008D13C2" w:rsidRDefault="009A1AD4" w:rsidP="00BE2F25">
            <w:pPr>
              <w:pStyle w:val="AmColumnHeading"/>
            </w:pPr>
            <w:r w:rsidRPr="008D13C2">
              <w:t>Enmienda</w:t>
            </w:r>
          </w:p>
        </w:tc>
      </w:tr>
      <w:tr w:rsidR="009A1AD4" w:rsidRPr="008D13C2" w14:paraId="7A3225BC" w14:textId="77777777" w:rsidTr="00BE2F25">
        <w:trPr>
          <w:jc w:val="center"/>
        </w:trPr>
        <w:tc>
          <w:tcPr>
            <w:tcW w:w="4876" w:type="dxa"/>
          </w:tcPr>
          <w:p w14:paraId="203753A0" w14:textId="77777777" w:rsidR="009A1AD4" w:rsidRPr="008D13C2" w:rsidRDefault="009A1AD4" w:rsidP="00BE2F25">
            <w:pPr>
              <w:pStyle w:val="Normal6a"/>
            </w:pPr>
            <w:r w:rsidRPr="008D13C2">
              <w:t>1.</w:t>
            </w:r>
            <w:r w:rsidRPr="008D13C2">
              <w:tab/>
              <w:t>Si el solicitante es titular de un documento de residencia válido, el Estado miembro que haya expedido dicho permiso será el responsable del examen de la solicitud de protección internacional.</w:t>
            </w:r>
          </w:p>
        </w:tc>
        <w:tc>
          <w:tcPr>
            <w:tcW w:w="4876" w:type="dxa"/>
          </w:tcPr>
          <w:p w14:paraId="058FD6DA" w14:textId="77777777" w:rsidR="009A1AD4" w:rsidRPr="008D13C2" w:rsidRDefault="009A1AD4" w:rsidP="00BE2F25">
            <w:pPr>
              <w:pStyle w:val="Normal6a"/>
            </w:pPr>
            <w:r w:rsidRPr="008D13C2">
              <w:t>1.</w:t>
            </w:r>
            <w:r w:rsidRPr="008D13C2">
              <w:tab/>
              <w:t xml:space="preserve">Si el solicitante es titular de un documento de residencia válido, el Estado miembro que haya expedido dicho permiso será el responsable del examen de la solicitud de protección internacional. </w:t>
            </w:r>
            <w:r w:rsidRPr="008D13C2">
              <w:rPr>
                <w:b/>
                <w:i/>
              </w:rPr>
              <w:t>Dicha responsabilidad cesará después de que el solicitante abandone el Estado miembro que haya expedido el documento de residencia.</w:t>
            </w:r>
          </w:p>
        </w:tc>
      </w:tr>
    </w:tbl>
    <w:p w14:paraId="70DE948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rFonts w:eastAsiaTheme="majorEastAsia"/>
          <w:noProof w:val="0"/>
        </w:rPr>
        <w:t>{PL}</w:t>
      </w:r>
      <w:r w:rsidRPr="008D13C2">
        <w:t>pl</w:t>
      </w:r>
      <w:r w:rsidRPr="008D13C2">
        <w:rPr>
          <w:rStyle w:val="HideTWBExt"/>
          <w:noProof w:val="0"/>
        </w:rPr>
        <w:t>&lt;/Original&gt;</w:t>
      </w:r>
    </w:p>
    <w:p w14:paraId="25F418C5" w14:textId="77777777" w:rsidR="009A1AD4" w:rsidRPr="008D13C2" w:rsidRDefault="009A1AD4" w:rsidP="009A1AD4">
      <w:r w:rsidRPr="008D13C2">
        <w:rPr>
          <w:rStyle w:val="HideTWBExt"/>
          <w:noProof w:val="0"/>
        </w:rPr>
        <w:t>&lt;/Amend&gt;</w:t>
      </w:r>
    </w:p>
    <w:p w14:paraId="10B2BBD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1547</w:t>
      </w:r>
      <w:r w:rsidRPr="008D13C2">
        <w:rPr>
          <w:rStyle w:val="HideTWBExt"/>
          <w:b w:val="0"/>
          <w:noProof w:val="0"/>
        </w:rPr>
        <w:t>&lt;/NumAm&gt;</w:t>
      </w:r>
    </w:p>
    <w:p w14:paraId="33DD4F9F"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4C444DCB" w14:textId="77777777" w:rsidR="009A1AD4" w:rsidRPr="008D13C2" w:rsidRDefault="009A1AD4" w:rsidP="009A1AD4">
      <w:pPr>
        <w:pStyle w:val="NormalBold"/>
      </w:pPr>
      <w:r w:rsidRPr="008D13C2">
        <w:rPr>
          <w:rStyle w:val="HideTWBExt"/>
          <w:b w:val="0"/>
          <w:noProof w:val="0"/>
        </w:rPr>
        <w:t>&lt;/RepeatBlock-By&gt;</w:t>
      </w:r>
    </w:p>
    <w:p w14:paraId="7369461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8B2453C" w14:textId="77777777" w:rsidR="009A1AD4" w:rsidRPr="008D13C2" w:rsidRDefault="009A1AD4" w:rsidP="009A1AD4">
      <w:pPr>
        <w:pStyle w:val="NormalBold"/>
      </w:pPr>
      <w:r w:rsidRPr="008D13C2">
        <w:rPr>
          <w:rStyle w:val="HideTWBExt"/>
          <w:b w:val="0"/>
          <w:noProof w:val="0"/>
        </w:rPr>
        <w:t>&lt;Article&gt;</w:t>
      </w:r>
      <w:r w:rsidRPr="008D13C2">
        <w:t>Artículo 19 – apartado 3 – parte introductoria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797B88C" w14:textId="77777777" w:rsidTr="00BE2F25">
        <w:trPr>
          <w:trHeight w:hRule="exact" w:val="240"/>
          <w:jc w:val="center"/>
        </w:trPr>
        <w:tc>
          <w:tcPr>
            <w:tcW w:w="9752" w:type="dxa"/>
            <w:gridSpan w:val="2"/>
          </w:tcPr>
          <w:p w14:paraId="5A16CBDD" w14:textId="77777777" w:rsidR="009A1AD4" w:rsidRPr="008D13C2" w:rsidRDefault="009A1AD4" w:rsidP="00BE2F25"/>
        </w:tc>
      </w:tr>
      <w:tr w:rsidR="009A1AD4" w:rsidRPr="008D13C2" w14:paraId="213EC314" w14:textId="77777777" w:rsidTr="00BE2F25">
        <w:trPr>
          <w:trHeight w:val="240"/>
          <w:jc w:val="center"/>
        </w:trPr>
        <w:tc>
          <w:tcPr>
            <w:tcW w:w="4876" w:type="dxa"/>
          </w:tcPr>
          <w:p w14:paraId="528FB5D7" w14:textId="77777777" w:rsidR="009A1AD4" w:rsidRPr="008D13C2" w:rsidRDefault="009A1AD4" w:rsidP="00BE2F25">
            <w:pPr>
              <w:pStyle w:val="AmColumnHeading"/>
            </w:pPr>
            <w:r w:rsidRPr="008D13C2">
              <w:t>Texto de la Comisión</w:t>
            </w:r>
          </w:p>
        </w:tc>
        <w:tc>
          <w:tcPr>
            <w:tcW w:w="4876" w:type="dxa"/>
          </w:tcPr>
          <w:p w14:paraId="6E3FD0EB" w14:textId="77777777" w:rsidR="009A1AD4" w:rsidRPr="008D13C2" w:rsidRDefault="009A1AD4" w:rsidP="00BE2F25">
            <w:pPr>
              <w:pStyle w:val="AmColumnHeading"/>
            </w:pPr>
            <w:r w:rsidRPr="008D13C2">
              <w:t>Enmienda</w:t>
            </w:r>
          </w:p>
        </w:tc>
      </w:tr>
      <w:tr w:rsidR="009A1AD4" w:rsidRPr="008D13C2" w14:paraId="12DE9759" w14:textId="77777777" w:rsidTr="00BE2F25">
        <w:trPr>
          <w:jc w:val="center"/>
        </w:trPr>
        <w:tc>
          <w:tcPr>
            <w:tcW w:w="4876" w:type="dxa"/>
          </w:tcPr>
          <w:p w14:paraId="7FCEABE8" w14:textId="77777777" w:rsidR="009A1AD4" w:rsidRPr="008D13C2" w:rsidRDefault="009A1AD4" w:rsidP="00BE2F25">
            <w:pPr>
              <w:pStyle w:val="Normal6a"/>
            </w:pPr>
            <w:r w:rsidRPr="008D13C2">
              <w:t>3.</w:t>
            </w:r>
            <w:r w:rsidRPr="008D13C2">
              <w:tab/>
              <w:t xml:space="preserve">Si el solicitante es titular de varios documentos de residencia o visados válidos, expedidos por diferentes Estados miembros, </w:t>
            </w:r>
            <w:r w:rsidRPr="008D13C2">
              <w:rPr>
                <w:b/>
                <w:i/>
              </w:rPr>
              <w:t>el Estado miembro responsable del examen de la solicitud de protección internacional será, en el siguiente orden:</w:t>
            </w:r>
          </w:p>
        </w:tc>
        <w:tc>
          <w:tcPr>
            <w:tcW w:w="4876" w:type="dxa"/>
          </w:tcPr>
          <w:p w14:paraId="36A5D4B9" w14:textId="77777777" w:rsidR="009A1AD4" w:rsidRPr="008D13C2" w:rsidRDefault="009A1AD4" w:rsidP="00BE2F25">
            <w:pPr>
              <w:pStyle w:val="Normal6a"/>
            </w:pPr>
            <w:r w:rsidRPr="008D13C2">
              <w:t>3.</w:t>
            </w:r>
            <w:r w:rsidRPr="008D13C2">
              <w:tab/>
              <w:t xml:space="preserve">Si el solicitante es titular de varios documentos de residencia o visados válidos </w:t>
            </w:r>
            <w:r w:rsidRPr="008D13C2">
              <w:rPr>
                <w:b/>
                <w:i/>
              </w:rPr>
              <w:t>o que hayan expirado</w:t>
            </w:r>
            <w:r w:rsidRPr="008D13C2">
              <w:t xml:space="preserve">, expedidos por diferentes Estados miembros, </w:t>
            </w:r>
            <w:r w:rsidRPr="008D13C2">
              <w:rPr>
                <w:b/>
                <w:i/>
              </w:rPr>
              <w:t>podrá elegir el Estado miembro al que desea ser trasladado.</w:t>
            </w:r>
          </w:p>
        </w:tc>
      </w:tr>
    </w:tbl>
    <w:p w14:paraId="0060F88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32AA8DC" w14:textId="77777777" w:rsidR="009A1AD4" w:rsidRPr="008D13C2" w:rsidRDefault="009A1AD4" w:rsidP="009A1AD4">
      <w:r w:rsidRPr="008D13C2">
        <w:rPr>
          <w:rStyle w:val="HideTWBExt"/>
          <w:noProof w:val="0"/>
        </w:rPr>
        <w:t>&lt;/Amend&gt;</w:t>
      </w:r>
    </w:p>
    <w:p w14:paraId="6DFF5BB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1548</w:t>
      </w:r>
      <w:r w:rsidRPr="008D13C2">
        <w:rPr>
          <w:rStyle w:val="HideTWBExt"/>
          <w:b w:val="0"/>
          <w:noProof w:val="0"/>
        </w:rPr>
        <w:t>&lt;/NumAm&gt;</w:t>
      </w:r>
    </w:p>
    <w:p w14:paraId="786D95BA"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1F15E74D" w14:textId="77777777" w:rsidR="009A1AD4" w:rsidRPr="008D13C2" w:rsidRDefault="009A1AD4" w:rsidP="009A1AD4">
      <w:pPr>
        <w:pStyle w:val="NormalBold"/>
      </w:pPr>
      <w:r w:rsidRPr="008D13C2">
        <w:rPr>
          <w:rStyle w:val="HideTWBExt"/>
          <w:b w:val="0"/>
          <w:noProof w:val="0"/>
        </w:rPr>
        <w:t>&lt;/RepeatBlock-By&gt;</w:t>
      </w:r>
    </w:p>
    <w:p w14:paraId="265729A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8E59360" w14:textId="77777777" w:rsidR="009A1AD4" w:rsidRPr="008D13C2" w:rsidRDefault="009A1AD4" w:rsidP="009A1AD4">
      <w:pPr>
        <w:pStyle w:val="NormalBold"/>
      </w:pPr>
      <w:r w:rsidRPr="008D13C2">
        <w:rPr>
          <w:rStyle w:val="HideTWBExt"/>
          <w:b w:val="0"/>
          <w:noProof w:val="0"/>
        </w:rPr>
        <w:t>&lt;Article&gt;</w:t>
      </w:r>
      <w:r w:rsidRPr="008D13C2">
        <w:t>Artículo 19 – apartado 3 – letra a</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D08E12B" w14:textId="77777777" w:rsidTr="00BE2F25">
        <w:trPr>
          <w:trHeight w:hRule="exact" w:val="240"/>
          <w:jc w:val="center"/>
        </w:trPr>
        <w:tc>
          <w:tcPr>
            <w:tcW w:w="9752" w:type="dxa"/>
            <w:gridSpan w:val="2"/>
          </w:tcPr>
          <w:p w14:paraId="1A53D46C" w14:textId="77777777" w:rsidR="009A1AD4" w:rsidRPr="008D13C2" w:rsidRDefault="009A1AD4" w:rsidP="00BE2F25"/>
        </w:tc>
      </w:tr>
      <w:tr w:rsidR="009A1AD4" w:rsidRPr="008D13C2" w14:paraId="178ABE3A" w14:textId="77777777" w:rsidTr="00BE2F25">
        <w:trPr>
          <w:trHeight w:val="240"/>
          <w:jc w:val="center"/>
        </w:trPr>
        <w:tc>
          <w:tcPr>
            <w:tcW w:w="4876" w:type="dxa"/>
          </w:tcPr>
          <w:p w14:paraId="78B2EF5B" w14:textId="77777777" w:rsidR="009A1AD4" w:rsidRPr="008D13C2" w:rsidRDefault="009A1AD4" w:rsidP="00BE2F25">
            <w:pPr>
              <w:pStyle w:val="AmColumnHeading"/>
            </w:pPr>
            <w:r w:rsidRPr="008D13C2">
              <w:t>Texto de la Comisión</w:t>
            </w:r>
          </w:p>
        </w:tc>
        <w:tc>
          <w:tcPr>
            <w:tcW w:w="4876" w:type="dxa"/>
          </w:tcPr>
          <w:p w14:paraId="039573DE" w14:textId="77777777" w:rsidR="009A1AD4" w:rsidRPr="008D13C2" w:rsidRDefault="009A1AD4" w:rsidP="00BE2F25">
            <w:pPr>
              <w:pStyle w:val="AmColumnHeading"/>
            </w:pPr>
            <w:r w:rsidRPr="008D13C2">
              <w:t>Enmienda</w:t>
            </w:r>
          </w:p>
        </w:tc>
      </w:tr>
      <w:tr w:rsidR="009A1AD4" w:rsidRPr="008D13C2" w14:paraId="110034CC" w14:textId="77777777" w:rsidTr="00BE2F25">
        <w:trPr>
          <w:jc w:val="center"/>
        </w:trPr>
        <w:tc>
          <w:tcPr>
            <w:tcW w:w="4876" w:type="dxa"/>
          </w:tcPr>
          <w:p w14:paraId="40B081D9" w14:textId="77777777" w:rsidR="009A1AD4" w:rsidRPr="008D13C2" w:rsidRDefault="009A1AD4" w:rsidP="00BE2F25">
            <w:pPr>
              <w:pStyle w:val="Normal6a"/>
            </w:pPr>
            <w:r w:rsidRPr="008D13C2">
              <w:rPr>
                <w:b/>
                <w:i/>
              </w:rPr>
              <w:t>a)</w:t>
            </w:r>
            <w:r w:rsidRPr="008D13C2">
              <w:tab/>
            </w:r>
            <w:r w:rsidRPr="008D13C2">
              <w:rPr>
                <w:b/>
                <w:i/>
              </w:rPr>
              <w:t>el Estado miembro que haya expedido el documento de residencia que conceda el derecho de residencia más prolongado o, en caso de plazos de validez de duración idéntica, el Estado miembro que haya expedido el documento de residencia que caduque en fecha posterior;</w:t>
            </w:r>
          </w:p>
        </w:tc>
        <w:tc>
          <w:tcPr>
            <w:tcW w:w="4876" w:type="dxa"/>
          </w:tcPr>
          <w:p w14:paraId="4E72464F" w14:textId="77777777" w:rsidR="009A1AD4" w:rsidRPr="008D13C2" w:rsidRDefault="009A1AD4" w:rsidP="00BE2F25">
            <w:pPr>
              <w:pStyle w:val="Normal6a"/>
            </w:pPr>
            <w:r w:rsidRPr="008D13C2">
              <w:rPr>
                <w:b/>
                <w:i/>
              </w:rPr>
              <w:t>suprimida</w:t>
            </w:r>
          </w:p>
        </w:tc>
      </w:tr>
    </w:tbl>
    <w:p w14:paraId="4FF61F6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01F42C1" w14:textId="77777777" w:rsidR="009A1AD4" w:rsidRPr="008D13C2" w:rsidRDefault="009A1AD4" w:rsidP="009A1AD4">
      <w:r w:rsidRPr="008D13C2">
        <w:rPr>
          <w:rStyle w:val="HideTWBExt"/>
          <w:noProof w:val="0"/>
        </w:rPr>
        <w:t>&lt;/Amend&gt;</w:t>
      </w:r>
    </w:p>
    <w:p w14:paraId="3E6388E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1549</w:t>
      </w:r>
      <w:r w:rsidRPr="008D13C2">
        <w:rPr>
          <w:rStyle w:val="HideTWBExt"/>
          <w:b w:val="0"/>
          <w:noProof w:val="0"/>
        </w:rPr>
        <w:t>&lt;/NumAm&gt;</w:t>
      </w:r>
    </w:p>
    <w:p w14:paraId="0B88DBD2"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1C65B419" w14:textId="77777777" w:rsidR="009A1AD4" w:rsidRPr="008D13C2" w:rsidRDefault="009A1AD4" w:rsidP="009A1AD4">
      <w:pPr>
        <w:pStyle w:val="NormalBold"/>
      </w:pPr>
      <w:r w:rsidRPr="008D13C2">
        <w:rPr>
          <w:rStyle w:val="HideTWBExt"/>
          <w:b w:val="0"/>
          <w:noProof w:val="0"/>
        </w:rPr>
        <w:t>&lt;/RepeatBlock-By&gt;</w:t>
      </w:r>
    </w:p>
    <w:p w14:paraId="04BAEE6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2581480" w14:textId="77777777" w:rsidR="009A1AD4" w:rsidRPr="008D13C2" w:rsidRDefault="009A1AD4" w:rsidP="009A1AD4">
      <w:pPr>
        <w:pStyle w:val="NormalBold"/>
      </w:pPr>
      <w:r w:rsidRPr="008D13C2">
        <w:rPr>
          <w:rStyle w:val="HideTWBExt"/>
          <w:b w:val="0"/>
          <w:noProof w:val="0"/>
        </w:rPr>
        <w:t>&lt;Article&gt;</w:t>
      </w:r>
      <w:r w:rsidRPr="008D13C2">
        <w:t>Artículo 19 – apartado 3 – letra b</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A1BC4E0" w14:textId="77777777" w:rsidTr="00BE2F25">
        <w:trPr>
          <w:trHeight w:hRule="exact" w:val="240"/>
          <w:jc w:val="center"/>
        </w:trPr>
        <w:tc>
          <w:tcPr>
            <w:tcW w:w="9752" w:type="dxa"/>
            <w:gridSpan w:val="2"/>
          </w:tcPr>
          <w:p w14:paraId="58171F62" w14:textId="77777777" w:rsidR="009A1AD4" w:rsidRPr="008D13C2" w:rsidRDefault="009A1AD4" w:rsidP="00BE2F25"/>
        </w:tc>
      </w:tr>
      <w:tr w:rsidR="009A1AD4" w:rsidRPr="008D13C2" w14:paraId="4077DD54" w14:textId="77777777" w:rsidTr="00BE2F25">
        <w:trPr>
          <w:trHeight w:val="240"/>
          <w:jc w:val="center"/>
        </w:trPr>
        <w:tc>
          <w:tcPr>
            <w:tcW w:w="4876" w:type="dxa"/>
          </w:tcPr>
          <w:p w14:paraId="665C89C8" w14:textId="77777777" w:rsidR="009A1AD4" w:rsidRPr="008D13C2" w:rsidRDefault="009A1AD4" w:rsidP="00BE2F25">
            <w:pPr>
              <w:pStyle w:val="AmColumnHeading"/>
            </w:pPr>
            <w:r w:rsidRPr="008D13C2">
              <w:t>Texto de la Comisión</w:t>
            </w:r>
          </w:p>
        </w:tc>
        <w:tc>
          <w:tcPr>
            <w:tcW w:w="4876" w:type="dxa"/>
          </w:tcPr>
          <w:p w14:paraId="071EB7A5" w14:textId="77777777" w:rsidR="009A1AD4" w:rsidRPr="008D13C2" w:rsidRDefault="009A1AD4" w:rsidP="00BE2F25">
            <w:pPr>
              <w:pStyle w:val="AmColumnHeading"/>
            </w:pPr>
            <w:r w:rsidRPr="008D13C2">
              <w:t>Enmienda</w:t>
            </w:r>
          </w:p>
        </w:tc>
      </w:tr>
      <w:tr w:rsidR="009A1AD4" w:rsidRPr="008D13C2" w14:paraId="722AFFAE" w14:textId="77777777" w:rsidTr="00BE2F25">
        <w:trPr>
          <w:jc w:val="center"/>
        </w:trPr>
        <w:tc>
          <w:tcPr>
            <w:tcW w:w="4876" w:type="dxa"/>
          </w:tcPr>
          <w:p w14:paraId="5172B5AF" w14:textId="77777777" w:rsidR="009A1AD4" w:rsidRPr="008D13C2" w:rsidRDefault="009A1AD4" w:rsidP="00BE2F25">
            <w:pPr>
              <w:pStyle w:val="Normal6a"/>
            </w:pPr>
            <w:r w:rsidRPr="008D13C2">
              <w:rPr>
                <w:b/>
                <w:i/>
              </w:rPr>
              <w:t>b)</w:t>
            </w:r>
            <w:r w:rsidRPr="008D13C2">
              <w:tab/>
            </w:r>
            <w:r w:rsidRPr="008D13C2">
              <w:rPr>
                <w:b/>
                <w:i/>
              </w:rPr>
              <w:t>en caso de visados del mismo tipo, el Estado miembro que expidió el visado cuya fecha de expiración sea más prolongada;</w:t>
            </w:r>
          </w:p>
        </w:tc>
        <w:tc>
          <w:tcPr>
            <w:tcW w:w="4876" w:type="dxa"/>
          </w:tcPr>
          <w:p w14:paraId="38B0D011" w14:textId="77777777" w:rsidR="009A1AD4" w:rsidRPr="008D13C2" w:rsidRDefault="009A1AD4" w:rsidP="00BE2F25">
            <w:pPr>
              <w:pStyle w:val="Normal6a"/>
            </w:pPr>
            <w:r w:rsidRPr="008D13C2">
              <w:rPr>
                <w:b/>
                <w:i/>
              </w:rPr>
              <w:t>suprimida</w:t>
            </w:r>
          </w:p>
        </w:tc>
      </w:tr>
    </w:tbl>
    <w:p w14:paraId="769F987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3A805FC" w14:textId="77777777" w:rsidR="009A1AD4" w:rsidRPr="008D13C2" w:rsidRDefault="009A1AD4" w:rsidP="009A1AD4">
      <w:r w:rsidRPr="008D13C2">
        <w:rPr>
          <w:rStyle w:val="HideTWBExt"/>
          <w:noProof w:val="0"/>
        </w:rPr>
        <w:t>&lt;/Amend&gt;</w:t>
      </w:r>
    </w:p>
    <w:p w14:paraId="35174B2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1550</w:t>
      </w:r>
      <w:r w:rsidRPr="008D13C2">
        <w:rPr>
          <w:rStyle w:val="HideTWBExt"/>
          <w:b w:val="0"/>
          <w:noProof w:val="0"/>
        </w:rPr>
        <w:t>&lt;/NumAm&gt;</w:t>
      </w:r>
    </w:p>
    <w:p w14:paraId="59AA1B63"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6DE97C1B" w14:textId="77777777" w:rsidR="009A1AD4" w:rsidRPr="008D13C2" w:rsidRDefault="009A1AD4" w:rsidP="009A1AD4">
      <w:pPr>
        <w:pStyle w:val="NormalBold"/>
      </w:pPr>
      <w:r w:rsidRPr="008D13C2">
        <w:rPr>
          <w:rStyle w:val="HideTWBExt"/>
          <w:b w:val="0"/>
          <w:noProof w:val="0"/>
        </w:rPr>
        <w:t>&lt;/RepeatBlock-By&gt;</w:t>
      </w:r>
    </w:p>
    <w:p w14:paraId="314AFB2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4924EB4" w14:textId="77777777" w:rsidR="009A1AD4" w:rsidRPr="008D13C2" w:rsidRDefault="009A1AD4" w:rsidP="009A1AD4">
      <w:pPr>
        <w:pStyle w:val="NormalBold"/>
      </w:pPr>
      <w:r w:rsidRPr="008D13C2">
        <w:rPr>
          <w:rStyle w:val="HideTWBExt"/>
          <w:b w:val="0"/>
          <w:noProof w:val="0"/>
        </w:rPr>
        <w:t>&lt;Article&gt;</w:t>
      </w:r>
      <w:r w:rsidRPr="008D13C2">
        <w:t>Artículo 19 – apartado 3 – letra c</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CA84160" w14:textId="77777777" w:rsidTr="00BE2F25">
        <w:trPr>
          <w:trHeight w:hRule="exact" w:val="240"/>
          <w:jc w:val="center"/>
        </w:trPr>
        <w:tc>
          <w:tcPr>
            <w:tcW w:w="9752" w:type="dxa"/>
            <w:gridSpan w:val="2"/>
          </w:tcPr>
          <w:p w14:paraId="1BE21E11" w14:textId="77777777" w:rsidR="009A1AD4" w:rsidRPr="008D13C2" w:rsidRDefault="009A1AD4" w:rsidP="00BE2F25"/>
        </w:tc>
      </w:tr>
      <w:tr w:rsidR="009A1AD4" w:rsidRPr="008D13C2" w14:paraId="53D15AF6" w14:textId="77777777" w:rsidTr="00BE2F25">
        <w:trPr>
          <w:trHeight w:val="240"/>
          <w:jc w:val="center"/>
        </w:trPr>
        <w:tc>
          <w:tcPr>
            <w:tcW w:w="4876" w:type="dxa"/>
          </w:tcPr>
          <w:p w14:paraId="6DE0D97D" w14:textId="77777777" w:rsidR="009A1AD4" w:rsidRPr="008D13C2" w:rsidRDefault="009A1AD4" w:rsidP="00BE2F25">
            <w:pPr>
              <w:pStyle w:val="AmColumnHeading"/>
            </w:pPr>
            <w:r w:rsidRPr="008D13C2">
              <w:t>Texto de la Comisión</w:t>
            </w:r>
          </w:p>
        </w:tc>
        <w:tc>
          <w:tcPr>
            <w:tcW w:w="4876" w:type="dxa"/>
          </w:tcPr>
          <w:p w14:paraId="6604738A" w14:textId="77777777" w:rsidR="009A1AD4" w:rsidRPr="008D13C2" w:rsidRDefault="009A1AD4" w:rsidP="00BE2F25">
            <w:pPr>
              <w:pStyle w:val="AmColumnHeading"/>
            </w:pPr>
            <w:r w:rsidRPr="008D13C2">
              <w:t>Enmienda</w:t>
            </w:r>
          </w:p>
        </w:tc>
      </w:tr>
      <w:tr w:rsidR="009A1AD4" w:rsidRPr="008D13C2" w14:paraId="51E36EE8" w14:textId="77777777" w:rsidTr="00BE2F25">
        <w:trPr>
          <w:jc w:val="center"/>
        </w:trPr>
        <w:tc>
          <w:tcPr>
            <w:tcW w:w="4876" w:type="dxa"/>
          </w:tcPr>
          <w:p w14:paraId="219B6370" w14:textId="77777777" w:rsidR="009A1AD4" w:rsidRPr="008D13C2" w:rsidRDefault="009A1AD4" w:rsidP="00BE2F25">
            <w:pPr>
              <w:pStyle w:val="Normal6a"/>
            </w:pPr>
            <w:r w:rsidRPr="008D13C2">
              <w:rPr>
                <w:b/>
                <w:i/>
              </w:rPr>
              <w:t>c)</w:t>
            </w:r>
            <w:r w:rsidRPr="008D13C2">
              <w:tab/>
            </w:r>
            <w:r w:rsidRPr="008D13C2">
              <w:rPr>
                <w:b/>
                <w:i/>
              </w:rPr>
              <w:t>en caso de visados de naturaleza diferente, el Estado miembro que haya expedido el visado con mayor plazo de validez o, en caso de plazos de validez idénticos, el Estado miembro que haya expedido el visado que caduque en fecha posterior.</w:t>
            </w:r>
          </w:p>
        </w:tc>
        <w:tc>
          <w:tcPr>
            <w:tcW w:w="4876" w:type="dxa"/>
          </w:tcPr>
          <w:p w14:paraId="614291E2" w14:textId="77777777" w:rsidR="009A1AD4" w:rsidRPr="008D13C2" w:rsidRDefault="009A1AD4" w:rsidP="00BE2F25">
            <w:pPr>
              <w:pStyle w:val="Normal6a"/>
            </w:pPr>
            <w:r w:rsidRPr="008D13C2">
              <w:rPr>
                <w:b/>
                <w:i/>
              </w:rPr>
              <w:t>suprimida</w:t>
            </w:r>
          </w:p>
        </w:tc>
      </w:tr>
    </w:tbl>
    <w:p w14:paraId="1D22920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248BE8E" w14:textId="77777777" w:rsidR="009A1AD4" w:rsidRPr="008D13C2" w:rsidRDefault="009A1AD4" w:rsidP="009A1AD4">
      <w:r w:rsidRPr="008D13C2">
        <w:rPr>
          <w:rStyle w:val="HideTWBExt"/>
          <w:noProof w:val="0"/>
        </w:rPr>
        <w:t>&lt;/Amend&gt;</w:t>
      </w:r>
    </w:p>
    <w:p w14:paraId="59152B3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1551</w:t>
      </w:r>
      <w:r w:rsidRPr="008D13C2">
        <w:rPr>
          <w:rStyle w:val="HideTWBExt"/>
          <w:b w:val="0"/>
          <w:noProof w:val="0"/>
        </w:rPr>
        <w:t>&lt;/NumAm&gt;</w:t>
      </w:r>
    </w:p>
    <w:p w14:paraId="1C289E0D"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5D4418DC" w14:textId="77777777" w:rsidR="009A1AD4" w:rsidRPr="008D13C2" w:rsidRDefault="009A1AD4" w:rsidP="009A1AD4">
      <w:pPr>
        <w:pStyle w:val="NormalBold"/>
      </w:pPr>
      <w:r w:rsidRPr="008D13C2">
        <w:rPr>
          <w:rStyle w:val="HideTWBExt"/>
          <w:b w:val="0"/>
          <w:noProof w:val="0"/>
        </w:rPr>
        <w:t>&lt;/RepeatBlock-By&gt;</w:t>
      </w:r>
    </w:p>
    <w:p w14:paraId="187A9C5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2CCAF71" w14:textId="77777777" w:rsidR="009A1AD4" w:rsidRPr="008D13C2" w:rsidRDefault="009A1AD4" w:rsidP="009A1AD4">
      <w:pPr>
        <w:pStyle w:val="NormalBold"/>
      </w:pPr>
      <w:r w:rsidRPr="008D13C2">
        <w:rPr>
          <w:rStyle w:val="HideTWBExt"/>
          <w:b w:val="0"/>
          <w:noProof w:val="0"/>
        </w:rPr>
        <w:t>&lt;Article&gt;</w:t>
      </w:r>
      <w:r w:rsidRPr="008D13C2">
        <w:t>Artículo 19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DD8F6B1" w14:textId="77777777" w:rsidTr="00BE2F25">
        <w:trPr>
          <w:trHeight w:hRule="exact" w:val="240"/>
          <w:jc w:val="center"/>
        </w:trPr>
        <w:tc>
          <w:tcPr>
            <w:tcW w:w="9752" w:type="dxa"/>
            <w:gridSpan w:val="2"/>
          </w:tcPr>
          <w:p w14:paraId="717342DC" w14:textId="77777777" w:rsidR="009A1AD4" w:rsidRPr="008D13C2" w:rsidRDefault="009A1AD4" w:rsidP="00BE2F25"/>
        </w:tc>
      </w:tr>
      <w:tr w:rsidR="009A1AD4" w:rsidRPr="008D13C2" w14:paraId="5224F277" w14:textId="77777777" w:rsidTr="00BE2F25">
        <w:trPr>
          <w:trHeight w:val="240"/>
          <w:jc w:val="center"/>
        </w:trPr>
        <w:tc>
          <w:tcPr>
            <w:tcW w:w="4876" w:type="dxa"/>
          </w:tcPr>
          <w:p w14:paraId="377CDF69" w14:textId="77777777" w:rsidR="009A1AD4" w:rsidRPr="008D13C2" w:rsidRDefault="009A1AD4" w:rsidP="00BE2F25">
            <w:pPr>
              <w:pStyle w:val="AmColumnHeading"/>
            </w:pPr>
            <w:r w:rsidRPr="008D13C2">
              <w:t>Texto de la Comisión</w:t>
            </w:r>
          </w:p>
        </w:tc>
        <w:tc>
          <w:tcPr>
            <w:tcW w:w="4876" w:type="dxa"/>
          </w:tcPr>
          <w:p w14:paraId="4C938367" w14:textId="77777777" w:rsidR="009A1AD4" w:rsidRPr="008D13C2" w:rsidRDefault="009A1AD4" w:rsidP="00BE2F25">
            <w:pPr>
              <w:pStyle w:val="AmColumnHeading"/>
            </w:pPr>
            <w:r w:rsidRPr="008D13C2">
              <w:t>Enmienda</w:t>
            </w:r>
          </w:p>
        </w:tc>
      </w:tr>
      <w:tr w:rsidR="009A1AD4" w:rsidRPr="008D13C2" w14:paraId="4FEF4E29" w14:textId="77777777" w:rsidTr="00BE2F25">
        <w:trPr>
          <w:jc w:val="center"/>
        </w:trPr>
        <w:tc>
          <w:tcPr>
            <w:tcW w:w="4876" w:type="dxa"/>
          </w:tcPr>
          <w:p w14:paraId="6E769638" w14:textId="77777777" w:rsidR="009A1AD4" w:rsidRPr="008D13C2" w:rsidRDefault="009A1AD4" w:rsidP="00BE2F25">
            <w:pPr>
              <w:pStyle w:val="Normal6a"/>
            </w:pPr>
            <w:r w:rsidRPr="008D13C2">
              <w:rPr>
                <w:b/>
                <w:i/>
              </w:rPr>
              <w:t>4.</w:t>
            </w:r>
            <w:r w:rsidRPr="008D13C2">
              <w:tab/>
            </w:r>
            <w:r w:rsidRPr="008D13C2">
              <w:rPr>
                <w:b/>
                <w:i/>
              </w:rPr>
              <w:t>Cuando el solicitante sea titular de uno o varios documentos de residencia o uno o varios visados que hayan caducado menos de tres años antes de que se registrara la solicitud, se aplicarán los apartados 1, 2 y 3.</w:t>
            </w:r>
          </w:p>
        </w:tc>
        <w:tc>
          <w:tcPr>
            <w:tcW w:w="4876" w:type="dxa"/>
          </w:tcPr>
          <w:p w14:paraId="566DDE20" w14:textId="77777777" w:rsidR="009A1AD4" w:rsidRPr="008D13C2" w:rsidRDefault="009A1AD4" w:rsidP="00BE2F25">
            <w:pPr>
              <w:pStyle w:val="Normal6a"/>
            </w:pPr>
            <w:r w:rsidRPr="008D13C2">
              <w:rPr>
                <w:b/>
                <w:i/>
              </w:rPr>
              <w:t>suprimido</w:t>
            </w:r>
          </w:p>
        </w:tc>
      </w:tr>
    </w:tbl>
    <w:p w14:paraId="2A96614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61D8C5F" w14:textId="77777777" w:rsidR="009A1AD4" w:rsidRPr="008D13C2" w:rsidRDefault="009A1AD4" w:rsidP="009A1AD4">
      <w:r w:rsidRPr="008D13C2">
        <w:rPr>
          <w:rStyle w:val="HideTWBExt"/>
          <w:noProof w:val="0"/>
        </w:rPr>
        <w:t>&lt;/Amend&gt;</w:t>
      </w:r>
    </w:p>
    <w:p w14:paraId="1500403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1552</w:t>
      </w:r>
      <w:r w:rsidRPr="008D13C2">
        <w:rPr>
          <w:rStyle w:val="HideTWBExt"/>
          <w:b w:val="0"/>
          <w:noProof w:val="0"/>
        </w:rPr>
        <w:t>&lt;/NumAm&gt;</w:t>
      </w:r>
    </w:p>
    <w:p w14:paraId="45AC31C2"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79FDA6A8" w14:textId="77777777" w:rsidR="009A1AD4" w:rsidRPr="008D13C2" w:rsidRDefault="009A1AD4" w:rsidP="009A1AD4">
      <w:pPr>
        <w:pStyle w:val="NormalBold"/>
      </w:pPr>
      <w:r w:rsidRPr="008D13C2">
        <w:rPr>
          <w:rStyle w:val="HideTWBExt"/>
          <w:b w:val="0"/>
          <w:noProof w:val="0"/>
        </w:rPr>
        <w:t>&lt;/RepeatBlock-By&gt;</w:t>
      </w:r>
    </w:p>
    <w:p w14:paraId="12EF6A4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5CDDBC6" w14:textId="77777777" w:rsidR="009A1AD4" w:rsidRPr="008D13C2" w:rsidRDefault="009A1AD4" w:rsidP="009A1AD4">
      <w:pPr>
        <w:pStyle w:val="NormalBold"/>
      </w:pPr>
      <w:r w:rsidRPr="008D13C2">
        <w:rPr>
          <w:rStyle w:val="HideTWBExt"/>
          <w:b w:val="0"/>
          <w:noProof w:val="0"/>
        </w:rPr>
        <w:t>&lt;Article&gt;</w:t>
      </w:r>
      <w:r w:rsidRPr="008D13C2">
        <w:t>Artículo 19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47D1FD7" w14:textId="77777777" w:rsidTr="00BE2F25">
        <w:trPr>
          <w:trHeight w:hRule="exact" w:val="240"/>
          <w:jc w:val="center"/>
        </w:trPr>
        <w:tc>
          <w:tcPr>
            <w:tcW w:w="9752" w:type="dxa"/>
            <w:gridSpan w:val="2"/>
          </w:tcPr>
          <w:p w14:paraId="4574FF90" w14:textId="77777777" w:rsidR="009A1AD4" w:rsidRPr="008D13C2" w:rsidRDefault="009A1AD4" w:rsidP="00BE2F25"/>
        </w:tc>
      </w:tr>
      <w:tr w:rsidR="009A1AD4" w:rsidRPr="008D13C2" w14:paraId="0F97711B" w14:textId="77777777" w:rsidTr="00BE2F25">
        <w:trPr>
          <w:trHeight w:val="240"/>
          <w:jc w:val="center"/>
        </w:trPr>
        <w:tc>
          <w:tcPr>
            <w:tcW w:w="4876" w:type="dxa"/>
          </w:tcPr>
          <w:p w14:paraId="3F3B3D7E" w14:textId="77777777" w:rsidR="009A1AD4" w:rsidRPr="008D13C2" w:rsidRDefault="009A1AD4" w:rsidP="00BE2F25">
            <w:pPr>
              <w:pStyle w:val="AmColumnHeading"/>
            </w:pPr>
            <w:r w:rsidRPr="008D13C2">
              <w:t>Texto de la Comisión</w:t>
            </w:r>
          </w:p>
        </w:tc>
        <w:tc>
          <w:tcPr>
            <w:tcW w:w="4876" w:type="dxa"/>
          </w:tcPr>
          <w:p w14:paraId="5EB2E210" w14:textId="77777777" w:rsidR="009A1AD4" w:rsidRPr="008D13C2" w:rsidRDefault="009A1AD4" w:rsidP="00BE2F25">
            <w:pPr>
              <w:pStyle w:val="AmColumnHeading"/>
            </w:pPr>
            <w:r w:rsidRPr="008D13C2">
              <w:t>Enmienda</w:t>
            </w:r>
          </w:p>
        </w:tc>
      </w:tr>
      <w:tr w:rsidR="009A1AD4" w:rsidRPr="008D13C2" w14:paraId="231F8354" w14:textId="77777777" w:rsidTr="00BE2F25">
        <w:trPr>
          <w:jc w:val="center"/>
        </w:trPr>
        <w:tc>
          <w:tcPr>
            <w:tcW w:w="4876" w:type="dxa"/>
          </w:tcPr>
          <w:p w14:paraId="3FDAE4DC" w14:textId="77777777" w:rsidR="009A1AD4" w:rsidRPr="008D13C2" w:rsidRDefault="009A1AD4" w:rsidP="00BE2F25">
            <w:pPr>
              <w:pStyle w:val="Normal6a"/>
            </w:pPr>
            <w:r w:rsidRPr="008D13C2">
              <w:t>4.</w:t>
            </w:r>
            <w:r w:rsidRPr="008D13C2">
              <w:tab/>
              <w:t xml:space="preserve">Cuando el solicitante sea titular de uno o varios documentos de residencia o uno o varios visados que hayan caducado menos de </w:t>
            </w:r>
            <w:r w:rsidRPr="008D13C2">
              <w:rPr>
                <w:b/>
                <w:i/>
              </w:rPr>
              <w:t>tres</w:t>
            </w:r>
            <w:r w:rsidRPr="008D13C2">
              <w:t xml:space="preserve"> años antes de que se registrara la solicitud, se aplicarán los apartados 1, 2 y 3.</w:t>
            </w:r>
          </w:p>
        </w:tc>
        <w:tc>
          <w:tcPr>
            <w:tcW w:w="4876" w:type="dxa"/>
          </w:tcPr>
          <w:p w14:paraId="4B8AB3C6" w14:textId="77777777" w:rsidR="009A1AD4" w:rsidRPr="008D13C2" w:rsidRDefault="009A1AD4" w:rsidP="00BE2F25">
            <w:pPr>
              <w:pStyle w:val="Normal6a"/>
            </w:pPr>
            <w:r w:rsidRPr="008D13C2">
              <w:t>4.</w:t>
            </w:r>
            <w:r w:rsidRPr="008D13C2">
              <w:tab/>
              <w:t xml:space="preserve">Cuando el solicitante sea titular de uno o varios documentos de residencia </w:t>
            </w:r>
            <w:r w:rsidRPr="008D13C2">
              <w:rPr>
                <w:b/>
                <w:i/>
              </w:rPr>
              <w:t xml:space="preserve">que hayan caducado menos de seis meses antes de que se registrada la solicitud </w:t>
            </w:r>
            <w:r w:rsidRPr="008D13C2">
              <w:t xml:space="preserve">o uno o varios visados que hayan caducado menos de </w:t>
            </w:r>
            <w:r w:rsidRPr="008D13C2">
              <w:rPr>
                <w:b/>
                <w:i/>
              </w:rPr>
              <w:t xml:space="preserve">dos </w:t>
            </w:r>
            <w:r w:rsidRPr="008D13C2">
              <w:t>años antes de que se registrara la solicitud, se aplicarán los apartados 1, 2 y 3.</w:t>
            </w:r>
          </w:p>
        </w:tc>
      </w:tr>
    </w:tbl>
    <w:p w14:paraId="0AFE038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DDA6653" w14:textId="77777777" w:rsidR="009A1AD4" w:rsidRPr="008D13C2" w:rsidRDefault="009A1AD4" w:rsidP="009A1AD4">
      <w:r w:rsidRPr="008D13C2">
        <w:rPr>
          <w:rStyle w:val="HideTWBExt"/>
          <w:noProof w:val="0"/>
        </w:rPr>
        <w:t>&lt;/Amend&gt;</w:t>
      </w:r>
    </w:p>
    <w:p w14:paraId="37783A8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1553</w:t>
      </w:r>
      <w:r w:rsidRPr="008D13C2">
        <w:rPr>
          <w:rStyle w:val="HideTWBExt"/>
          <w:b w:val="0"/>
          <w:noProof w:val="0"/>
        </w:rPr>
        <w:t>&lt;/NumAm&gt;</w:t>
      </w:r>
    </w:p>
    <w:p w14:paraId="1A6A7662"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014C5490" w14:textId="77777777" w:rsidR="009A1AD4" w:rsidRPr="008D13C2" w:rsidRDefault="009A1AD4" w:rsidP="009A1AD4">
      <w:pPr>
        <w:pStyle w:val="NormalBold"/>
      </w:pPr>
      <w:r w:rsidRPr="008D13C2">
        <w:rPr>
          <w:rStyle w:val="HideTWBExt"/>
          <w:b w:val="0"/>
          <w:noProof w:val="0"/>
        </w:rPr>
        <w:t>&lt;/RepeatBlock-By&gt;</w:t>
      </w:r>
    </w:p>
    <w:p w14:paraId="6854CC5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82EF527" w14:textId="77777777" w:rsidR="009A1AD4" w:rsidRPr="008D13C2" w:rsidRDefault="009A1AD4" w:rsidP="009A1AD4">
      <w:pPr>
        <w:pStyle w:val="NormalBold"/>
      </w:pPr>
      <w:r w:rsidRPr="008D13C2">
        <w:rPr>
          <w:rStyle w:val="HideTWBExt"/>
          <w:b w:val="0"/>
          <w:noProof w:val="0"/>
        </w:rPr>
        <w:t>&lt;Article&gt;</w:t>
      </w:r>
      <w:r w:rsidRPr="008D13C2">
        <w:t>Artículo 19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757042E" w14:textId="77777777" w:rsidTr="00BE2F25">
        <w:trPr>
          <w:trHeight w:hRule="exact" w:val="240"/>
          <w:jc w:val="center"/>
        </w:trPr>
        <w:tc>
          <w:tcPr>
            <w:tcW w:w="9752" w:type="dxa"/>
            <w:gridSpan w:val="2"/>
          </w:tcPr>
          <w:p w14:paraId="5C7FA12C" w14:textId="77777777" w:rsidR="009A1AD4" w:rsidRPr="008D13C2" w:rsidRDefault="009A1AD4" w:rsidP="00BE2F25"/>
        </w:tc>
      </w:tr>
      <w:tr w:rsidR="009A1AD4" w:rsidRPr="008D13C2" w14:paraId="6D530782" w14:textId="77777777" w:rsidTr="00BE2F25">
        <w:trPr>
          <w:trHeight w:val="240"/>
          <w:jc w:val="center"/>
        </w:trPr>
        <w:tc>
          <w:tcPr>
            <w:tcW w:w="4876" w:type="dxa"/>
          </w:tcPr>
          <w:p w14:paraId="50482177" w14:textId="77777777" w:rsidR="009A1AD4" w:rsidRPr="008D13C2" w:rsidRDefault="009A1AD4" w:rsidP="00BE2F25">
            <w:pPr>
              <w:pStyle w:val="AmColumnHeading"/>
            </w:pPr>
            <w:r w:rsidRPr="008D13C2">
              <w:t>Texto de la Comisión</w:t>
            </w:r>
          </w:p>
        </w:tc>
        <w:tc>
          <w:tcPr>
            <w:tcW w:w="4876" w:type="dxa"/>
          </w:tcPr>
          <w:p w14:paraId="7A38BA61" w14:textId="77777777" w:rsidR="009A1AD4" w:rsidRPr="008D13C2" w:rsidRDefault="009A1AD4" w:rsidP="00BE2F25">
            <w:pPr>
              <w:pStyle w:val="AmColumnHeading"/>
            </w:pPr>
            <w:r w:rsidRPr="008D13C2">
              <w:t>Enmienda</w:t>
            </w:r>
          </w:p>
        </w:tc>
      </w:tr>
      <w:tr w:rsidR="009A1AD4" w:rsidRPr="008D13C2" w14:paraId="515E00A2" w14:textId="77777777" w:rsidTr="00BE2F25">
        <w:trPr>
          <w:jc w:val="center"/>
        </w:trPr>
        <w:tc>
          <w:tcPr>
            <w:tcW w:w="4876" w:type="dxa"/>
          </w:tcPr>
          <w:p w14:paraId="2553F233" w14:textId="77777777" w:rsidR="009A1AD4" w:rsidRPr="008D13C2" w:rsidRDefault="009A1AD4" w:rsidP="00BE2F25">
            <w:pPr>
              <w:pStyle w:val="Normal6a"/>
            </w:pPr>
            <w:r w:rsidRPr="008D13C2">
              <w:t>4.</w:t>
            </w:r>
            <w:r w:rsidRPr="008D13C2">
              <w:tab/>
              <w:t xml:space="preserve">Cuando el solicitante sea titular de uno o varios documentos de residencia o uno o varios visados que hayan caducado menos de </w:t>
            </w:r>
            <w:r w:rsidRPr="008D13C2">
              <w:rPr>
                <w:b/>
                <w:i/>
              </w:rPr>
              <w:t>tres</w:t>
            </w:r>
            <w:r w:rsidRPr="008D13C2">
              <w:t xml:space="preserve"> años antes de que se registrara la solicitud, se aplicarán los apartados 1, 2 y 3.</w:t>
            </w:r>
          </w:p>
        </w:tc>
        <w:tc>
          <w:tcPr>
            <w:tcW w:w="4876" w:type="dxa"/>
          </w:tcPr>
          <w:p w14:paraId="207F5EA1" w14:textId="77777777" w:rsidR="009A1AD4" w:rsidRPr="008D13C2" w:rsidRDefault="009A1AD4" w:rsidP="00BE2F25">
            <w:pPr>
              <w:pStyle w:val="Normal6a"/>
            </w:pPr>
            <w:r w:rsidRPr="008D13C2">
              <w:t>4.</w:t>
            </w:r>
            <w:r w:rsidRPr="008D13C2">
              <w:tab/>
              <w:t xml:space="preserve">Cuando el solicitante sea titular de uno o varios documentos de residencia o uno o varios visados que hayan caducado menos de </w:t>
            </w:r>
            <w:r w:rsidRPr="008D13C2">
              <w:rPr>
                <w:b/>
                <w:i/>
              </w:rPr>
              <w:t>cinco</w:t>
            </w:r>
            <w:r w:rsidRPr="008D13C2">
              <w:t xml:space="preserve"> años antes de que se registrara la solicitud, se aplicarán los apartados 1, 2 y 3.</w:t>
            </w:r>
          </w:p>
        </w:tc>
      </w:tr>
    </w:tbl>
    <w:p w14:paraId="1E4B1EE5"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2ECFB14" w14:textId="77777777" w:rsidR="009A1AD4" w:rsidRPr="008D13C2" w:rsidRDefault="009A1AD4" w:rsidP="009A1AD4">
      <w:r w:rsidRPr="008D13C2">
        <w:rPr>
          <w:rStyle w:val="HideTWBExt"/>
          <w:noProof w:val="0"/>
        </w:rPr>
        <w:t>&lt;/Amend&gt;</w:t>
      </w:r>
    </w:p>
    <w:p w14:paraId="1939DA0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1554</w:t>
      </w:r>
      <w:r w:rsidRPr="008D13C2">
        <w:rPr>
          <w:rStyle w:val="HideTWBExt"/>
          <w:b w:val="0"/>
          <w:noProof w:val="0"/>
        </w:rPr>
        <w:t>&lt;/NumAm&gt;</w:t>
      </w:r>
    </w:p>
    <w:p w14:paraId="5B6EE798"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48B7A39F" w14:textId="77777777" w:rsidR="009A1AD4" w:rsidRPr="008D13C2" w:rsidRDefault="009A1AD4" w:rsidP="009A1AD4">
      <w:pPr>
        <w:pStyle w:val="NormalBold"/>
      </w:pPr>
      <w:r w:rsidRPr="008D13C2">
        <w:rPr>
          <w:rStyle w:val="HideTWBExt"/>
          <w:b w:val="0"/>
          <w:noProof w:val="0"/>
        </w:rPr>
        <w:t>&lt;/RepeatBlock-By&gt;</w:t>
      </w:r>
    </w:p>
    <w:p w14:paraId="480CF46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4093E55" w14:textId="77777777" w:rsidR="009A1AD4" w:rsidRPr="008D13C2" w:rsidRDefault="009A1AD4" w:rsidP="009A1AD4">
      <w:pPr>
        <w:pStyle w:val="NormalBold"/>
      </w:pPr>
      <w:r w:rsidRPr="008D13C2">
        <w:rPr>
          <w:rStyle w:val="HideTWBExt"/>
          <w:b w:val="0"/>
          <w:noProof w:val="0"/>
        </w:rPr>
        <w:t>&lt;Article&gt;</w:t>
      </w:r>
      <w:r w:rsidRPr="008D13C2">
        <w:t>Artículo 19 – apartado 4</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BDA1D65" w14:textId="77777777" w:rsidTr="00BE2F25">
        <w:trPr>
          <w:trHeight w:hRule="exact" w:val="240"/>
          <w:jc w:val="center"/>
        </w:trPr>
        <w:tc>
          <w:tcPr>
            <w:tcW w:w="9752" w:type="dxa"/>
            <w:gridSpan w:val="2"/>
          </w:tcPr>
          <w:p w14:paraId="61A902B7" w14:textId="77777777" w:rsidR="009A1AD4" w:rsidRPr="008D13C2" w:rsidRDefault="009A1AD4" w:rsidP="00BE2F25"/>
        </w:tc>
      </w:tr>
      <w:tr w:rsidR="009A1AD4" w:rsidRPr="008D13C2" w14:paraId="1CEEDBE1" w14:textId="77777777" w:rsidTr="00BE2F25">
        <w:trPr>
          <w:trHeight w:val="240"/>
          <w:jc w:val="center"/>
        </w:trPr>
        <w:tc>
          <w:tcPr>
            <w:tcW w:w="4876" w:type="dxa"/>
          </w:tcPr>
          <w:p w14:paraId="69A66948" w14:textId="77777777" w:rsidR="009A1AD4" w:rsidRPr="008D13C2" w:rsidRDefault="009A1AD4" w:rsidP="00BE2F25">
            <w:pPr>
              <w:pStyle w:val="AmColumnHeading"/>
            </w:pPr>
            <w:r w:rsidRPr="008D13C2">
              <w:t>Texto de la Comisión</w:t>
            </w:r>
          </w:p>
        </w:tc>
        <w:tc>
          <w:tcPr>
            <w:tcW w:w="4876" w:type="dxa"/>
          </w:tcPr>
          <w:p w14:paraId="3021D4D6" w14:textId="77777777" w:rsidR="009A1AD4" w:rsidRPr="008D13C2" w:rsidRDefault="009A1AD4" w:rsidP="00BE2F25">
            <w:pPr>
              <w:pStyle w:val="AmColumnHeading"/>
            </w:pPr>
            <w:r w:rsidRPr="008D13C2">
              <w:t>Enmienda</w:t>
            </w:r>
          </w:p>
        </w:tc>
      </w:tr>
      <w:tr w:rsidR="009A1AD4" w:rsidRPr="008D13C2" w14:paraId="226CEC2F" w14:textId="77777777" w:rsidTr="00BE2F25">
        <w:trPr>
          <w:jc w:val="center"/>
        </w:trPr>
        <w:tc>
          <w:tcPr>
            <w:tcW w:w="4876" w:type="dxa"/>
          </w:tcPr>
          <w:p w14:paraId="1275FAD1" w14:textId="77777777" w:rsidR="009A1AD4" w:rsidRPr="008D13C2" w:rsidRDefault="009A1AD4" w:rsidP="00BE2F25">
            <w:pPr>
              <w:pStyle w:val="Normal6a"/>
            </w:pPr>
            <w:r w:rsidRPr="008D13C2">
              <w:t>4.</w:t>
            </w:r>
            <w:r w:rsidRPr="008D13C2">
              <w:tab/>
              <w:t xml:space="preserve">Cuando el solicitante sea titular de uno o varios documentos de residencia o uno o varios visados que hayan caducado </w:t>
            </w:r>
            <w:r w:rsidRPr="008D13C2">
              <w:rPr>
                <w:b/>
                <w:i/>
              </w:rPr>
              <w:t>menos de tres años</w:t>
            </w:r>
            <w:r w:rsidRPr="008D13C2">
              <w:t xml:space="preserve"> antes de que se registrara la solicitud, se aplicarán los apartados 1, 2 y 3.</w:t>
            </w:r>
          </w:p>
        </w:tc>
        <w:tc>
          <w:tcPr>
            <w:tcW w:w="4876" w:type="dxa"/>
          </w:tcPr>
          <w:p w14:paraId="5323E09E" w14:textId="77777777" w:rsidR="009A1AD4" w:rsidRPr="008D13C2" w:rsidRDefault="009A1AD4" w:rsidP="00BE2F25">
            <w:pPr>
              <w:pStyle w:val="Normal6a"/>
            </w:pPr>
            <w:r w:rsidRPr="008D13C2">
              <w:t>4.</w:t>
            </w:r>
            <w:r w:rsidRPr="008D13C2">
              <w:tab/>
              <w:t>Cuando el solicitante sea titular de uno o varios documentos de residencia o uno o varios visados que hayan caducado antes de que se registrara la solicitud, se aplicarán los apartados 1, 2 y 3.</w:t>
            </w:r>
          </w:p>
        </w:tc>
      </w:tr>
    </w:tbl>
    <w:p w14:paraId="47AD984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9B8718D" w14:textId="77777777" w:rsidR="009A1AD4" w:rsidRPr="008D13C2" w:rsidRDefault="009A1AD4" w:rsidP="009A1AD4">
      <w:r w:rsidRPr="008D13C2">
        <w:rPr>
          <w:rStyle w:val="HideTWBExt"/>
          <w:noProof w:val="0"/>
        </w:rPr>
        <w:t>&lt;/Amend&gt;</w:t>
      </w:r>
    </w:p>
    <w:p w14:paraId="5041733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1555</w:t>
      </w:r>
      <w:r w:rsidRPr="008D13C2">
        <w:rPr>
          <w:rStyle w:val="HideTWBExt"/>
          <w:b w:val="0"/>
          <w:noProof w:val="0"/>
        </w:rPr>
        <w:t>&lt;/NumAm&gt;</w:t>
      </w:r>
    </w:p>
    <w:p w14:paraId="79EDE02A"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5BDADA2" w14:textId="77777777" w:rsidR="009A1AD4" w:rsidRPr="008D13C2" w:rsidRDefault="009A1AD4" w:rsidP="009A1AD4">
      <w:pPr>
        <w:pStyle w:val="NormalBold"/>
      </w:pPr>
      <w:r w:rsidRPr="008D13C2">
        <w:rPr>
          <w:rStyle w:val="HideTWBExt"/>
          <w:b w:val="0"/>
          <w:noProof w:val="0"/>
        </w:rPr>
        <w:t>&lt;/RepeatBlock-By&gt;</w:t>
      </w:r>
    </w:p>
    <w:p w14:paraId="48BAFBC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85A495A" w14:textId="77777777" w:rsidR="009A1AD4" w:rsidRPr="008D13C2" w:rsidRDefault="009A1AD4" w:rsidP="009A1AD4">
      <w:pPr>
        <w:pStyle w:val="NormalBold"/>
      </w:pPr>
      <w:r w:rsidRPr="008D13C2">
        <w:rPr>
          <w:rStyle w:val="HideTWBExt"/>
          <w:b w:val="0"/>
          <w:noProof w:val="0"/>
        </w:rPr>
        <w:t>&lt;Article&gt;</w:t>
      </w:r>
      <w:r w:rsidRPr="008D13C2">
        <w:t>Artículo 19 – apartado 5</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A2229BC" w14:textId="77777777" w:rsidTr="00BE2F25">
        <w:trPr>
          <w:trHeight w:hRule="exact" w:val="240"/>
          <w:jc w:val="center"/>
        </w:trPr>
        <w:tc>
          <w:tcPr>
            <w:tcW w:w="9752" w:type="dxa"/>
            <w:gridSpan w:val="2"/>
          </w:tcPr>
          <w:p w14:paraId="4ABCDAC9" w14:textId="77777777" w:rsidR="009A1AD4" w:rsidRPr="008D13C2" w:rsidRDefault="009A1AD4" w:rsidP="00BE2F25"/>
        </w:tc>
      </w:tr>
      <w:tr w:rsidR="009A1AD4" w:rsidRPr="008D13C2" w14:paraId="6C2F3EDA" w14:textId="77777777" w:rsidTr="00BE2F25">
        <w:trPr>
          <w:trHeight w:val="240"/>
          <w:jc w:val="center"/>
        </w:trPr>
        <w:tc>
          <w:tcPr>
            <w:tcW w:w="4876" w:type="dxa"/>
          </w:tcPr>
          <w:p w14:paraId="1BA7ED89" w14:textId="77777777" w:rsidR="009A1AD4" w:rsidRPr="008D13C2" w:rsidRDefault="009A1AD4" w:rsidP="00BE2F25">
            <w:pPr>
              <w:pStyle w:val="AmColumnHeading"/>
            </w:pPr>
            <w:r w:rsidRPr="008D13C2">
              <w:t>Texto de la Comisión</w:t>
            </w:r>
          </w:p>
        </w:tc>
        <w:tc>
          <w:tcPr>
            <w:tcW w:w="4876" w:type="dxa"/>
          </w:tcPr>
          <w:p w14:paraId="14506B40" w14:textId="77777777" w:rsidR="009A1AD4" w:rsidRPr="008D13C2" w:rsidRDefault="009A1AD4" w:rsidP="00BE2F25">
            <w:pPr>
              <w:pStyle w:val="AmColumnHeading"/>
            </w:pPr>
            <w:r w:rsidRPr="008D13C2">
              <w:t>Enmienda</w:t>
            </w:r>
          </w:p>
        </w:tc>
      </w:tr>
      <w:tr w:rsidR="009A1AD4" w:rsidRPr="008D13C2" w14:paraId="0A10B57E" w14:textId="77777777" w:rsidTr="00BE2F25">
        <w:trPr>
          <w:jc w:val="center"/>
        </w:trPr>
        <w:tc>
          <w:tcPr>
            <w:tcW w:w="4876" w:type="dxa"/>
          </w:tcPr>
          <w:p w14:paraId="6B8B31C5" w14:textId="77777777" w:rsidR="009A1AD4" w:rsidRPr="008D13C2" w:rsidRDefault="009A1AD4" w:rsidP="00BE2F25">
            <w:pPr>
              <w:pStyle w:val="Normal6a"/>
            </w:pPr>
            <w:r w:rsidRPr="008D13C2">
              <w:rPr>
                <w:b/>
                <w:i/>
              </w:rPr>
              <w:t>5.</w:t>
            </w:r>
            <w:r w:rsidRPr="008D13C2">
              <w:tab/>
            </w:r>
            <w:r w:rsidRPr="008D13C2">
              <w:rPr>
                <w:b/>
                <w:i/>
              </w:rPr>
              <w:t>La circunstancia de que el documento de residencia o el visado se haya expedido sobre la base de una identidad ficticia o usurpada, o previa presentación de documentos falsificados, falsos o sin validez, no impedirá la atribución de la responsabilidad al Estado miembro que lo haya expedido. No obstante, el Estado miembro que haya expedido el documento de residencia o el visado no será responsable si puede demostrar que el fraude se produjo con posterioridad a su expedición.</w:t>
            </w:r>
          </w:p>
        </w:tc>
        <w:tc>
          <w:tcPr>
            <w:tcW w:w="4876" w:type="dxa"/>
          </w:tcPr>
          <w:p w14:paraId="56014714" w14:textId="77777777" w:rsidR="009A1AD4" w:rsidRPr="008D13C2" w:rsidRDefault="009A1AD4" w:rsidP="00BE2F25">
            <w:pPr>
              <w:pStyle w:val="Normal6a"/>
            </w:pPr>
            <w:r w:rsidRPr="008D13C2">
              <w:rPr>
                <w:b/>
                <w:i/>
              </w:rPr>
              <w:t>suprimido</w:t>
            </w:r>
          </w:p>
        </w:tc>
      </w:tr>
    </w:tbl>
    <w:p w14:paraId="3E0F537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D024BB4" w14:textId="77777777" w:rsidR="009A1AD4" w:rsidRPr="008D13C2" w:rsidRDefault="009A1AD4" w:rsidP="009A1AD4">
      <w:r w:rsidRPr="008D13C2">
        <w:rPr>
          <w:rStyle w:val="HideTWBExt"/>
          <w:noProof w:val="0"/>
        </w:rPr>
        <w:t>&lt;/Amend&gt;</w:t>
      </w:r>
    </w:p>
    <w:p w14:paraId="6DC9ECC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1556</w:t>
      </w:r>
      <w:r w:rsidRPr="008D13C2">
        <w:rPr>
          <w:rStyle w:val="HideTWBExt"/>
          <w:b w:val="0"/>
          <w:noProof w:val="0"/>
        </w:rPr>
        <w:t>&lt;/NumAm&gt;</w:t>
      </w:r>
    </w:p>
    <w:p w14:paraId="768CE754"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16937056" w14:textId="77777777" w:rsidR="009A1AD4" w:rsidRPr="008D13C2" w:rsidRDefault="009A1AD4" w:rsidP="009A1AD4">
      <w:pPr>
        <w:pStyle w:val="NormalBold"/>
      </w:pPr>
      <w:r w:rsidRPr="008D13C2">
        <w:rPr>
          <w:rStyle w:val="HideTWBExt"/>
          <w:b w:val="0"/>
          <w:noProof w:val="0"/>
        </w:rPr>
        <w:t>&lt;/RepeatBlock-By&gt;</w:t>
      </w:r>
    </w:p>
    <w:p w14:paraId="31495F98"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6E52794" w14:textId="77777777" w:rsidR="009A1AD4" w:rsidRPr="008D13C2" w:rsidRDefault="009A1AD4" w:rsidP="009A1AD4">
      <w:pPr>
        <w:pStyle w:val="NormalBold"/>
      </w:pPr>
      <w:r w:rsidRPr="008D13C2">
        <w:rPr>
          <w:rStyle w:val="HideTWBExt"/>
          <w:b w:val="0"/>
          <w:noProof w:val="0"/>
        </w:rPr>
        <w:t>&lt;Article&gt;</w:t>
      </w:r>
      <w:r w:rsidRPr="008D13C2">
        <w:t>Artículo 19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C7B6083" w14:textId="77777777" w:rsidTr="00BE2F25">
        <w:trPr>
          <w:trHeight w:hRule="exact" w:val="240"/>
          <w:jc w:val="center"/>
        </w:trPr>
        <w:tc>
          <w:tcPr>
            <w:tcW w:w="9752" w:type="dxa"/>
            <w:gridSpan w:val="2"/>
          </w:tcPr>
          <w:p w14:paraId="002C3F0C" w14:textId="77777777" w:rsidR="009A1AD4" w:rsidRPr="008D13C2" w:rsidRDefault="009A1AD4" w:rsidP="00BE2F25"/>
        </w:tc>
      </w:tr>
      <w:tr w:rsidR="009A1AD4" w:rsidRPr="008D13C2" w14:paraId="04198AAB" w14:textId="77777777" w:rsidTr="00BE2F25">
        <w:trPr>
          <w:trHeight w:val="240"/>
          <w:jc w:val="center"/>
        </w:trPr>
        <w:tc>
          <w:tcPr>
            <w:tcW w:w="4876" w:type="dxa"/>
          </w:tcPr>
          <w:p w14:paraId="6432616C" w14:textId="77777777" w:rsidR="009A1AD4" w:rsidRPr="008D13C2" w:rsidRDefault="009A1AD4" w:rsidP="00BE2F25">
            <w:pPr>
              <w:pStyle w:val="AmColumnHeading"/>
            </w:pPr>
            <w:r w:rsidRPr="008D13C2">
              <w:t>Texto de la Comisión</w:t>
            </w:r>
          </w:p>
        </w:tc>
        <w:tc>
          <w:tcPr>
            <w:tcW w:w="4876" w:type="dxa"/>
          </w:tcPr>
          <w:p w14:paraId="7BD060AB" w14:textId="77777777" w:rsidR="009A1AD4" w:rsidRPr="008D13C2" w:rsidRDefault="009A1AD4" w:rsidP="00BE2F25">
            <w:pPr>
              <w:pStyle w:val="AmColumnHeading"/>
            </w:pPr>
            <w:r w:rsidRPr="008D13C2">
              <w:t>Enmienda</w:t>
            </w:r>
          </w:p>
        </w:tc>
      </w:tr>
      <w:tr w:rsidR="009A1AD4" w:rsidRPr="008D13C2" w14:paraId="34C03B18" w14:textId="77777777" w:rsidTr="00BE2F25">
        <w:trPr>
          <w:jc w:val="center"/>
        </w:trPr>
        <w:tc>
          <w:tcPr>
            <w:tcW w:w="4876" w:type="dxa"/>
          </w:tcPr>
          <w:p w14:paraId="62E9700D" w14:textId="77777777" w:rsidR="009A1AD4" w:rsidRPr="008D13C2" w:rsidRDefault="009A1AD4" w:rsidP="00BE2F25">
            <w:pPr>
              <w:pStyle w:val="Normal6a"/>
            </w:pPr>
          </w:p>
        </w:tc>
        <w:tc>
          <w:tcPr>
            <w:tcW w:w="4876" w:type="dxa"/>
          </w:tcPr>
          <w:p w14:paraId="307C89D3" w14:textId="77777777" w:rsidR="009A1AD4" w:rsidRPr="008D13C2" w:rsidRDefault="009A1AD4" w:rsidP="00BE2F25">
            <w:pPr>
              <w:pStyle w:val="NormalBoldItalicCenter6a"/>
            </w:pPr>
            <w:r w:rsidRPr="008D13C2">
              <w:t>Artículo 19 bis</w:t>
            </w:r>
          </w:p>
        </w:tc>
      </w:tr>
      <w:tr w:rsidR="009A1AD4" w:rsidRPr="008D13C2" w14:paraId="3B48D893" w14:textId="77777777" w:rsidTr="00BE2F25">
        <w:trPr>
          <w:jc w:val="center"/>
        </w:trPr>
        <w:tc>
          <w:tcPr>
            <w:tcW w:w="4876" w:type="dxa"/>
          </w:tcPr>
          <w:p w14:paraId="4DA7E095" w14:textId="77777777" w:rsidR="009A1AD4" w:rsidRPr="008D13C2" w:rsidRDefault="009A1AD4" w:rsidP="00BE2F25">
            <w:pPr>
              <w:pStyle w:val="Normal6a"/>
            </w:pPr>
          </w:p>
        </w:tc>
        <w:tc>
          <w:tcPr>
            <w:tcW w:w="4876" w:type="dxa"/>
          </w:tcPr>
          <w:p w14:paraId="3C5F9E4E" w14:textId="77777777" w:rsidR="009A1AD4" w:rsidRPr="008D13C2" w:rsidRDefault="009A1AD4" w:rsidP="00BE2F25">
            <w:pPr>
              <w:pStyle w:val="NormalBoldItalicCenter6a"/>
            </w:pPr>
            <w:r w:rsidRPr="008D13C2">
              <w:t>Estancias anteriores</w:t>
            </w:r>
          </w:p>
        </w:tc>
      </w:tr>
      <w:tr w:rsidR="009A1AD4" w:rsidRPr="008D13C2" w14:paraId="7C6D64C1" w14:textId="77777777" w:rsidTr="00BE2F25">
        <w:trPr>
          <w:jc w:val="center"/>
        </w:trPr>
        <w:tc>
          <w:tcPr>
            <w:tcW w:w="4876" w:type="dxa"/>
          </w:tcPr>
          <w:p w14:paraId="74A948C1" w14:textId="77777777" w:rsidR="009A1AD4" w:rsidRPr="008D13C2" w:rsidRDefault="009A1AD4" w:rsidP="00BE2F25">
            <w:pPr>
              <w:pStyle w:val="Normal6a"/>
            </w:pPr>
          </w:p>
        </w:tc>
        <w:tc>
          <w:tcPr>
            <w:tcW w:w="4876" w:type="dxa"/>
          </w:tcPr>
          <w:p w14:paraId="1D590DA6" w14:textId="77777777" w:rsidR="009A1AD4" w:rsidRPr="008D13C2" w:rsidRDefault="009A1AD4" w:rsidP="00BE2F25">
            <w:pPr>
              <w:pStyle w:val="Normal6a"/>
            </w:pPr>
            <w:r w:rsidRPr="008D13C2">
              <w:rPr>
                <w:b/>
                <w:i/>
              </w:rPr>
              <w:t>Si el solicitante ha residido legalmente durante al menos dos años en un Estado miembro con un permiso de residencia válido, el Estado miembro será responsable de examinar su solicitud de protección internacional.</w:t>
            </w:r>
          </w:p>
        </w:tc>
      </w:tr>
    </w:tbl>
    <w:p w14:paraId="0BBF3CF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291DB11" w14:textId="77777777" w:rsidR="009A1AD4" w:rsidRPr="008D13C2" w:rsidRDefault="009A1AD4" w:rsidP="009A1AD4">
      <w:r w:rsidRPr="008D13C2">
        <w:rPr>
          <w:rStyle w:val="HideTWBExt"/>
          <w:noProof w:val="0"/>
        </w:rPr>
        <w:t>&lt;/Amend&gt;</w:t>
      </w:r>
    </w:p>
    <w:p w14:paraId="000C588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1557</w:t>
      </w:r>
      <w:r w:rsidRPr="008D13C2">
        <w:rPr>
          <w:rStyle w:val="HideTWBExt"/>
          <w:b w:val="0"/>
          <w:noProof w:val="0"/>
        </w:rPr>
        <w:t>&lt;/NumAm&gt;</w:t>
      </w:r>
    </w:p>
    <w:p w14:paraId="74AD745B"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D55B92D" w14:textId="77777777" w:rsidR="009A1AD4" w:rsidRPr="008D13C2" w:rsidRDefault="009A1AD4" w:rsidP="009A1AD4">
      <w:pPr>
        <w:pStyle w:val="NormalBold"/>
      </w:pPr>
      <w:r w:rsidRPr="008D13C2">
        <w:rPr>
          <w:rStyle w:val="HideTWBExt"/>
          <w:b w:val="0"/>
          <w:noProof w:val="0"/>
        </w:rPr>
        <w:t>&lt;/RepeatBlock-By&gt;</w:t>
      </w:r>
    </w:p>
    <w:p w14:paraId="1CADCD0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29FBC5E" w14:textId="77777777" w:rsidR="009A1AD4" w:rsidRPr="008D13C2" w:rsidRDefault="009A1AD4" w:rsidP="009A1AD4">
      <w:pPr>
        <w:pStyle w:val="NormalBold"/>
      </w:pPr>
      <w:r w:rsidRPr="008D13C2">
        <w:rPr>
          <w:rStyle w:val="HideTWBExt"/>
          <w:b w:val="0"/>
          <w:noProof w:val="0"/>
        </w:rPr>
        <w:t>&lt;Article&gt;</w:t>
      </w:r>
      <w:r w:rsidRPr="008D13C2">
        <w:t>Artículo 20</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5D71D23" w14:textId="77777777" w:rsidTr="00BE2F25">
        <w:trPr>
          <w:trHeight w:hRule="exact" w:val="240"/>
          <w:jc w:val="center"/>
        </w:trPr>
        <w:tc>
          <w:tcPr>
            <w:tcW w:w="9752" w:type="dxa"/>
            <w:gridSpan w:val="2"/>
          </w:tcPr>
          <w:p w14:paraId="550A43C7" w14:textId="77777777" w:rsidR="009A1AD4" w:rsidRPr="008D13C2" w:rsidRDefault="009A1AD4" w:rsidP="00BE2F25"/>
        </w:tc>
      </w:tr>
      <w:tr w:rsidR="009A1AD4" w:rsidRPr="008D13C2" w14:paraId="134991A1" w14:textId="77777777" w:rsidTr="00BE2F25">
        <w:trPr>
          <w:trHeight w:val="240"/>
          <w:jc w:val="center"/>
        </w:trPr>
        <w:tc>
          <w:tcPr>
            <w:tcW w:w="4876" w:type="dxa"/>
          </w:tcPr>
          <w:p w14:paraId="28857426" w14:textId="77777777" w:rsidR="009A1AD4" w:rsidRPr="008D13C2" w:rsidRDefault="009A1AD4" w:rsidP="00BE2F25">
            <w:pPr>
              <w:pStyle w:val="AmColumnHeading"/>
            </w:pPr>
            <w:r w:rsidRPr="008D13C2">
              <w:t>Texto de la Comisión</w:t>
            </w:r>
          </w:p>
        </w:tc>
        <w:tc>
          <w:tcPr>
            <w:tcW w:w="4876" w:type="dxa"/>
          </w:tcPr>
          <w:p w14:paraId="22C5A4A2" w14:textId="77777777" w:rsidR="009A1AD4" w:rsidRPr="008D13C2" w:rsidRDefault="009A1AD4" w:rsidP="00BE2F25">
            <w:pPr>
              <w:pStyle w:val="AmColumnHeading"/>
            </w:pPr>
            <w:r w:rsidRPr="008D13C2">
              <w:t>Enmienda</w:t>
            </w:r>
          </w:p>
        </w:tc>
      </w:tr>
      <w:tr w:rsidR="009A1AD4" w:rsidRPr="008D13C2" w14:paraId="7E286C29" w14:textId="77777777" w:rsidTr="00BE2F25">
        <w:trPr>
          <w:jc w:val="center"/>
        </w:trPr>
        <w:tc>
          <w:tcPr>
            <w:tcW w:w="4876" w:type="dxa"/>
          </w:tcPr>
          <w:p w14:paraId="08647880" w14:textId="77777777" w:rsidR="009A1AD4" w:rsidRPr="008D13C2" w:rsidRDefault="009A1AD4" w:rsidP="00BE2F25">
            <w:pPr>
              <w:pStyle w:val="NormalBoldItalicCenter6a"/>
            </w:pPr>
            <w:r w:rsidRPr="008D13C2">
              <w:t>Artículo 20</w:t>
            </w:r>
          </w:p>
        </w:tc>
        <w:tc>
          <w:tcPr>
            <w:tcW w:w="4876" w:type="dxa"/>
          </w:tcPr>
          <w:p w14:paraId="116F8405" w14:textId="77777777" w:rsidR="009A1AD4" w:rsidRPr="008D13C2" w:rsidRDefault="009A1AD4" w:rsidP="00BE2F25">
            <w:pPr>
              <w:pStyle w:val="Normal6a"/>
            </w:pPr>
            <w:r w:rsidRPr="008D13C2">
              <w:rPr>
                <w:b/>
                <w:i/>
              </w:rPr>
              <w:t>suprimido</w:t>
            </w:r>
          </w:p>
        </w:tc>
      </w:tr>
      <w:tr w:rsidR="009A1AD4" w:rsidRPr="008D13C2" w14:paraId="5ADE1530" w14:textId="77777777" w:rsidTr="00BE2F25">
        <w:trPr>
          <w:jc w:val="center"/>
        </w:trPr>
        <w:tc>
          <w:tcPr>
            <w:tcW w:w="4876" w:type="dxa"/>
          </w:tcPr>
          <w:p w14:paraId="6FCA5182" w14:textId="77777777" w:rsidR="009A1AD4" w:rsidRPr="008D13C2" w:rsidRDefault="009A1AD4" w:rsidP="00BE2F25">
            <w:pPr>
              <w:pStyle w:val="NormalBoldItalicCenter6a"/>
            </w:pPr>
            <w:r w:rsidRPr="008D13C2">
              <w:t>Títulos académicos y otras cualificaciones</w:t>
            </w:r>
          </w:p>
        </w:tc>
        <w:tc>
          <w:tcPr>
            <w:tcW w:w="4876" w:type="dxa"/>
          </w:tcPr>
          <w:p w14:paraId="3FA5E8BB" w14:textId="77777777" w:rsidR="009A1AD4" w:rsidRPr="008D13C2" w:rsidRDefault="009A1AD4" w:rsidP="00BE2F25">
            <w:pPr>
              <w:pStyle w:val="Normal6a"/>
            </w:pPr>
          </w:p>
        </w:tc>
      </w:tr>
      <w:tr w:rsidR="009A1AD4" w:rsidRPr="008D13C2" w14:paraId="09DB002F" w14:textId="77777777" w:rsidTr="00BE2F25">
        <w:trPr>
          <w:jc w:val="center"/>
        </w:trPr>
        <w:tc>
          <w:tcPr>
            <w:tcW w:w="4876" w:type="dxa"/>
          </w:tcPr>
          <w:p w14:paraId="14DFC8AD" w14:textId="77777777" w:rsidR="009A1AD4" w:rsidRPr="008D13C2" w:rsidRDefault="009A1AD4" w:rsidP="00BE2F25">
            <w:pPr>
              <w:pStyle w:val="Normal6a"/>
            </w:pPr>
            <w:r w:rsidRPr="008D13C2">
              <w:rPr>
                <w:b/>
                <w:i/>
              </w:rPr>
              <w:t>1. Cuando el solicitante esté en posesión de un título o cualificación expedido por un centro de enseñanza establecido en un Estado miembro y la solicitud de protección internacional se haya registrado una vez que el solicitante hubiera abandonado el territorio del Estado miembro tras la finalización de sus estudios, el Estado miembro en el que esté establecido dicho centro de enseñanza será el responsable del examen de la solicitud de protección internacional.</w:t>
            </w:r>
          </w:p>
        </w:tc>
        <w:tc>
          <w:tcPr>
            <w:tcW w:w="4876" w:type="dxa"/>
          </w:tcPr>
          <w:p w14:paraId="68226073" w14:textId="77777777" w:rsidR="009A1AD4" w:rsidRPr="008D13C2" w:rsidRDefault="009A1AD4" w:rsidP="00BE2F25">
            <w:pPr>
              <w:pStyle w:val="Normal6a"/>
            </w:pPr>
          </w:p>
        </w:tc>
      </w:tr>
      <w:tr w:rsidR="009A1AD4" w:rsidRPr="008D13C2" w14:paraId="4199A447" w14:textId="77777777" w:rsidTr="00BE2F25">
        <w:trPr>
          <w:jc w:val="center"/>
        </w:trPr>
        <w:tc>
          <w:tcPr>
            <w:tcW w:w="4876" w:type="dxa"/>
          </w:tcPr>
          <w:p w14:paraId="31A2CDD6" w14:textId="77777777" w:rsidR="009A1AD4" w:rsidRPr="008D13C2" w:rsidRDefault="009A1AD4" w:rsidP="00BE2F25">
            <w:pPr>
              <w:pStyle w:val="Normal6a"/>
            </w:pPr>
            <w:r w:rsidRPr="008D13C2">
              <w:rPr>
                <w:b/>
                <w:i/>
              </w:rPr>
              <w:t>2. Cuando el solicitante posea uno o varios títulos o cualificaciones expedidos por centros de enseñanza de distintos Estados miembros, la responsabilidad de examinar la solicitud de protección internacional recaerá en el Estado miembro que expidió el título o cualificación obtenido tras el período de tiempo de estudio más prolongado o, cuando dichos períodos sean idénticos, el Estado miembro en el que se haya obtenido el título o la cualificación más reciente.</w:t>
            </w:r>
          </w:p>
        </w:tc>
        <w:tc>
          <w:tcPr>
            <w:tcW w:w="4876" w:type="dxa"/>
          </w:tcPr>
          <w:p w14:paraId="4DBF5E83" w14:textId="77777777" w:rsidR="009A1AD4" w:rsidRPr="008D13C2" w:rsidRDefault="009A1AD4" w:rsidP="00BE2F25">
            <w:pPr>
              <w:pStyle w:val="Normal6a"/>
            </w:pPr>
          </w:p>
        </w:tc>
      </w:tr>
    </w:tbl>
    <w:p w14:paraId="3E4005B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9283A16" w14:textId="77777777" w:rsidR="009A1AD4" w:rsidRPr="008D13C2" w:rsidRDefault="009A1AD4" w:rsidP="009A1AD4">
      <w:r w:rsidRPr="008D13C2">
        <w:rPr>
          <w:rStyle w:val="HideTWBExt"/>
          <w:noProof w:val="0"/>
        </w:rPr>
        <w:t>&lt;/Amend&gt;</w:t>
      </w:r>
    </w:p>
    <w:p w14:paraId="05727CD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1558</w:t>
      </w:r>
      <w:r w:rsidRPr="008D13C2">
        <w:rPr>
          <w:rStyle w:val="HideTWBExt"/>
          <w:b w:val="0"/>
          <w:noProof w:val="0"/>
        </w:rPr>
        <w:t>&lt;/NumAm&gt;</w:t>
      </w:r>
    </w:p>
    <w:p w14:paraId="142C7337"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084CCB6B" w14:textId="77777777" w:rsidR="009A1AD4" w:rsidRPr="008D13C2" w:rsidRDefault="009A1AD4" w:rsidP="009A1AD4">
      <w:pPr>
        <w:pStyle w:val="NormalBold"/>
      </w:pPr>
      <w:r w:rsidRPr="008D13C2">
        <w:rPr>
          <w:rStyle w:val="HideTWBExt"/>
          <w:b w:val="0"/>
          <w:noProof w:val="0"/>
        </w:rPr>
        <w:t>&lt;/RepeatBlock-By&gt;</w:t>
      </w:r>
    </w:p>
    <w:p w14:paraId="0524717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2216813" w14:textId="77777777" w:rsidR="009A1AD4" w:rsidRPr="008D13C2" w:rsidRDefault="009A1AD4" w:rsidP="009A1AD4">
      <w:pPr>
        <w:pStyle w:val="NormalBold"/>
      </w:pPr>
      <w:r w:rsidRPr="008D13C2">
        <w:rPr>
          <w:rStyle w:val="HideTWBExt"/>
          <w:b w:val="0"/>
          <w:noProof w:val="0"/>
        </w:rPr>
        <w:t>&lt;Article&gt;</w:t>
      </w:r>
      <w:r w:rsidRPr="008D13C2">
        <w:t>Artículo 20</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342D194" w14:textId="77777777" w:rsidTr="00BE2F25">
        <w:trPr>
          <w:trHeight w:hRule="exact" w:val="240"/>
          <w:jc w:val="center"/>
        </w:trPr>
        <w:tc>
          <w:tcPr>
            <w:tcW w:w="9752" w:type="dxa"/>
            <w:gridSpan w:val="2"/>
          </w:tcPr>
          <w:p w14:paraId="36A28130" w14:textId="77777777" w:rsidR="009A1AD4" w:rsidRPr="008D13C2" w:rsidRDefault="009A1AD4" w:rsidP="00BE2F25"/>
        </w:tc>
      </w:tr>
      <w:tr w:rsidR="009A1AD4" w:rsidRPr="008D13C2" w14:paraId="5B254F8C" w14:textId="77777777" w:rsidTr="00BE2F25">
        <w:trPr>
          <w:trHeight w:val="240"/>
          <w:jc w:val="center"/>
        </w:trPr>
        <w:tc>
          <w:tcPr>
            <w:tcW w:w="4876" w:type="dxa"/>
          </w:tcPr>
          <w:p w14:paraId="056EC4A8" w14:textId="77777777" w:rsidR="009A1AD4" w:rsidRPr="008D13C2" w:rsidRDefault="009A1AD4" w:rsidP="00BE2F25">
            <w:pPr>
              <w:pStyle w:val="AmColumnHeading"/>
            </w:pPr>
            <w:r w:rsidRPr="008D13C2">
              <w:t>Texto de la Comisión</w:t>
            </w:r>
          </w:p>
        </w:tc>
        <w:tc>
          <w:tcPr>
            <w:tcW w:w="4876" w:type="dxa"/>
          </w:tcPr>
          <w:p w14:paraId="057B02C1" w14:textId="77777777" w:rsidR="009A1AD4" w:rsidRPr="008D13C2" w:rsidRDefault="009A1AD4" w:rsidP="00BE2F25">
            <w:pPr>
              <w:pStyle w:val="AmColumnHeading"/>
            </w:pPr>
            <w:r w:rsidRPr="008D13C2">
              <w:t>Enmienda</w:t>
            </w:r>
          </w:p>
        </w:tc>
      </w:tr>
      <w:tr w:rsidR="009A1AD4" w:rsidRPr="008D13C2" w14:paraId="7D68F860" w14:textId="77777777" w:rsidTr="00BE2F25">
        <w:trPr>
          <w:jc w:val="center"/>
        </w:trPr>
        <w:tc>
          <w:tcPr>
            <w:tcW w:w="4876" w:type="dxa"/>
          </w:tcPr>
          <w:p w14:paraId="416998DB" w14:textId="77777777" w:rsidR="009A1AD4" w:rsidRPr="008D13C2" w:rsidRDefault="009A1AD4" w:rsidP="00BE2F25">
            <w:pPr>
              <w:pStyle w:val="NormalBoldItalicCenter6a"/>
            </w:pPr>
            <w:r w:rsidRPr="008D13C2">
              <w:t>Artículo 20</w:t>
            </w:r>
          </w:p>
        </w:tc>
        <w:tc>
          <w:tcPr>
            <w:tcW w:w="4876" w:type="dxa"/>
          </w:tcPr>
          <w:p w14:paraId="0B19F216" w14:textId="77777777" w:rsidR="009A1AD4" w:rsidRPr="008D13C2" w:rsidRDefault="009A1AD4" w:rsidP="00BE2F25">
            <w:pPr>
              <w:pStyle w:val="Normal6a"/>
            </w:pPr>
            <w:r w:rsidRPr="008D13C2">
              <w:rPr>
                <w:b/>
                <w:i/>
              </w:rPr>
              <w:t>suprimido</w:t>
            </w:r>
          </w:p>
        </w:tc>
      </w:tr>
      <w:tr w:rsidR="009A1AD4" w:rsidRPr="008D13C2" w14:paraId="5DDCC32A" w14:textId="77777777" w:rsidTr="00BE2F25">
        <w:trPr>
          <w:jc w:val="center"/>
        </w:trPr>
        <w:tc>
          <w:tcPr>
            <w:tcW w:w="4876" w:type="dxa"/>
          </w:tcPr>
          <w:p w14:paraId="3F0D7888" w14:textId="77777777" w:rsidR="009A1AD4" w:rsidRPr="008D13C2" w:rsidRDefault="009A1AD4" w:rsidP="00BE2F25">
            <w:pPr>
              <w:pStyle w:val="NormalBoldItalicCenter6a"/>
            </w:pPr>
            <w:r w:rsidRPr="008D13C2">
              <w:t>Títulos académicos y otras cualificaciones</w:t>
            </w:r>
          </w:p>
        </w:tc>
        <w:tc>
          <w:tcPr>
            <w:tcW w:w="4876" w:type="dxa"/>
          </w:tcPr>
          <w:p w14:paraId="02D5C46A" w14:textId="77777777" w:rsidR="009A1AD4" w:rsidRPr="008D13C2" w:rsidRDefault="009A1AD4" w:rsidP="00BE2F25">
            <w:pPr>
              <w:pStyle w:val="Normal6a"/>
            </w:pPr>
          </w:p>
        </w:tc>
      </w:tr>
      <w:tr w:rsidR="009A1AD4" w:rsidRPr="008D13C2" w14:paraId="4B500371" w14:textId="77777777" w:rsidTr="00BE2F25">
        <w:trPr>
          <w:jc w:val="center"/>
        </w:trPr>
        <w:tc>
          <w:tcPr>
            <w:tcW w:w="4876" w:type="dxa"/>
          </w:tcPr>
          <w:p w14:paraId="793805FD" w14:textId="77777777" w:rsidR="009A1AD4" w:rsidRPr="008D13C2" w:rsidRDefault="009A1AD4" w:rsidP="00BE2F25">
            <w:pPr>
              <w:pStyle w:val="Normal6a"/>
            </w:pPr>
            <w:r w:rsidRPr="008D13C2">
              <w:rPr>
                <w:b/>
                <w:i/>
              </w:rPr>
              <w:t>1. Cuando el solicitante esté en posesión de un título o cualificación expedido por un centro de enseñanza establecido en un Estado miembro y la solicitud de protección internacional se haya registrado una vez que el solicitante hubiera abandonado el territorio del Estado miembro tras la finalización de sus estudios, el Estado miembro en el que esté establecido dicho centro de enseñanza será el responsable del examen de la solicitud de protección internacional.</w:t>
            </w:r>
          </w:p>
        </w:tc>
        <w:tc>
          <w:tcPr>
            <w:tcW w:w="4876" w:type="dxa"/>
          </w:tcPr>
          <w:p w14:paraId="754AA2AF" w14:textId="77777777" w:rsidR="009A1AD4" w:rsidRPr="008D13C2" w:rsidRDefault="009A1AD4" w:rsidP="00BE2F25">
            <w:pPr>
              <w:pStyle w:val="Normal6a"/>
            </w:pPr>
          </w:p>
        </w:tc>
      </w:tr>
      <w:tr w:rsidR="009A1AD4" w:rsidRPr="008D13C2" w14:paraId="1E80342D" w14:textId="77777777" w:rsidTr="00BE2F25">
        <w:trPr>
          <w:jc w:val="center"/>
        </w:trPr>
        <w:tc>
          <w:tcPr>
            <w:tcW w:w="4876" w:type="dxa"/>
          </w:tcPr>
          <w:p w14:paraId="57A0E73B" w14:textId="77777777" w:rsidR="009A1AD4" w:rsidRPr="008D13C2" w:rsidRDefault="009A1AD4" w:rsidP="00BE2F25">
            <w:pPr>
              <w:pStyle w:val="Normal6a"/>
            </w:pPr>
            <w:r w:rsidRPr="008D13C2">
              <w:rPr>
                <w:b/>
                <w:i/>
              </w:rPr>
              <w:t>2. Cuando el solicitante posea uno o varios títulos o cualificaciones expedidos por centros de enseñanza de distintos Estados miembros, la responsabilidad de examinar la solicitud de protección internacional recaerá en el Estado miembro que expidió el título o cualificación obtenido tras el período de tiempo de estudio más prolongado o, cuando dichos períodos sean idénticos, el Estado miembro en el que se haya obtenido el título o la cualificación más reciente.</w:t>
            </w:r>
          </w:p>
        </w:tc>
        <w:tc>
          <w:tcPr>
            <w:tcW w:w="4876" w:type="dxa"/>
          </w:tcPr>
          <w:p w14:paraId="52D3B2D3" w14:textId="77777777" w:rsidR="009A1AD4" w:rsidRPr="008D13C2" w:rsidRDefault="009A1AD4" w:rsidP="00BE2F25">
            <w:pPr>
              <w:pStyle w:val="Normal6a"/>
            </w:pPr>
          </w:p>
        </w:tc>
      </w:tr>
    </w:tbl>
    <w:p w14:paraId="375E6EED"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CD24600" w14:textId="77777777" w:rsidR="009A1AD4" w:rsidRPr="008D13C2" w:rsidRDefault="009A1AD4" w:rsidP="009A1AD4">
      <w:r w:rsidRPr="008D13C2">
        <w:rPr>
          <w:rStyle w:val="HideTWBExt"/>
          <w:noProof w:val="0"/>
        </w:rPr>
        <w:t>&lt;/Amend&gt;</w:t>
      </w:r>
    </w:p>
    <w:p w14:paraId="253D77C7"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1559</w:t>
      </w:r>
      <w:r w:rsidRPr="008D13C2">
        <w:rPr>
          <w:rStyle w:val="HideTWBExt"/>
          <w:b w:val="0"/>
          <w:noProof w:val="0"/>
        </w:rPr>
        <w:t>&lt;/NumAm&gt;</w:t>
      </w:r>
    </w:p>
    <w:p w14:paraId="4228CBDC"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32218419" w14:textId="77777777" w:rsidR="009A1AD4" w:rsidRPr="008D13C2" w:rsidRDefault="009A1AD4" w:rsidP="009A1AD4">
      <w:pPr>
        <w:pStyle w:val="NormalBold"/>
      </w:pPr>
      <w:r w:rsidRPr="008D13C2">
        <w:rPr>
          <w:rStyle w:val="HideTWBExt"/>
          <w:b w:val="0"/>
          <w:noProof w:val="0"/>
        </w:rPr>
        <w:t>&lt;/RepeatBlock-By&gt;</w:t>
      </w:r>
    </w:p>
    <w:p w14:paraId="4AD5905E"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E104574" w14:textId="77777777" w:rsidR="009A1AD4" w:rsidRPr="008D13C2" w:rsidRDefault="009A1AD4" w:rsidP="009A1AD4">
      <w:pPr>
        <w:pStyle w:val="NormalBold"/>
      </w:pPr>
      <w:r w:rsidRPr="008D13C2">
        <w:rPr>
          <w:rStyle w:val="HideTWBExt"/>
          <w:b w:val="0"/>
          <w:noProof w:val="0"/>
        </w:rPr>
        <w:t>&lt;Article&gt;</w:t>
      </w:r>
      <w:r w:rsidRPr="008D13C2">
        <w:t>Artículo 20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0ABC59C" w14:textId="77777777" w:rsidTr="00BE2F25">
        <w:trPr>
          <w:trHeight w:hRule="exact" w:val="240"/>
          <w:jc w:val="center"/>
        </w:trPr>
        <w:tc>
          <w:tcPr>
            <w:tcW w:w="9752" w:type="dxa"/>
            <w:gridSpan w:val="2"/>
          </w:tcPr>
          <w:p w14:paraId="51457524" w14:textId="77777777" w:rsidR="009A1AD4" w:rsidRPr="008D13C2" w:rsidRDefault="009A1AD4" w:rsidP="00BE2F25"/>
        </w:tc>
      </w:tr>
      <w:tr w:rsidR="009A1AD4" w:rsidRPr="008D13C2" w14:paraId="64D62257" w14:textId="77777777" w:rsidTr="00BE2F25">
        <w:trPr>
          <w:trHeight w:val="240"/>
          <w:jc w:val="center"/>
        </w:trPr>
        <w:tc>
          <w:tcPr>
            <w:tcW w:w="4876" w:type="dxa"/>
          </w:tcPr>
          <w:p w14:paraId="08C8E238" w14:textId="77777777" w:rsidR="009A1AD4" w:rsidRPr="008D13C2" w:rsidRDefault="009A1AD4" w:rsidP="00BE2F25">
            <w:pPr>
              <w:pStyle w:val="AmColumnHeading"/>
            </w:pPr>
            <w:r w:rsidRPr="008D13C2">
              <w:t>Texto de la Comisión</w:t>
            </w:r>
          </w:p>
        </w:tc>
        <w:tc>
          <w:tcPr>
            <w:tcW w:w="4876" w:type="dxa"/>
          </w:tcPr>
          <w:p w14:paraId="1D9B2B3A" w14:textId="77777777" w:rsidR="009A1AD4" w:rsidRPr="008D13C2" w:rsidRDefault="009A1AD4" w:rsidP="00BE2F25">
            <w:pPr>
              <w:pStyle w:val="AmColumnHeading"/>
            </w:pPr>
            <w:r w:rsidRPr="008D13C2">
              <w:t>Enmienda</w:t>
            </w:r>
          </w:p>
        </w:tc>
      </w:tr>
      <w:tr w:rsidR="009A1AD4" w:rsidRPr="008D13C2" w14:paraId="490970AC" w14:textId="77777777" w:rsidTr="00BE2F25">
        <w:trPr>
          <w:jc w:val="center"/>
        </w:trPr>
        <w:tc>
          <w:tcPr>
            <w:tcW w:w="4876" w:type="dxa"/>
          </w:tcPr>
          <w:p w14:paraId="05F04E62" w14:textId="77777777" w:rsidR="009A1AD4" w:rsidRPr="008D13C2" w:rsidRDefault="009A1AD4" w:rsidP="00BE2F25">
            <w:pPr>
              <w:pStyle w:val="Normal6a"/>
            </w:pPr>
            <w:r w:rsidRPr="008D13C2">
              <w:t>1.</w:t>
            </w:r>
            <w:r w:rsidRPr="008D13C2">
              <w:tab/>
              <w:t xml:space="preserve">Cuando el solicitante esté en posesión de un título o cualificación expedido por un centro de enseñanza establecido en un Estado miembro </w:t>
            </w:r>
            <w:r w:rsidRPr="008D13C2">
              <w:rPr>
                <w:b/>
                <w:i/>
              </w:rPr>
              <w:t>y la solicitud de protección internacional se haya registrado una vez que el solicitante hubiera abandonado el territorio del Estado miembro tras la finalización de sus estudios</w:t>
            </w:r>
            <w:r w:rsidRPr="008D13C2">
              <w:t>, el Estado miembro en el que esté establecido dicho centro de enseñanza será el responsable del examen de la solicitud de protección internacional.</w:t>
            </w:r>
          </w:p>
        </w:tc>
        <w:tc>
          <w:tcPr>
            <w:tcW w:w="4876" w:type="dxa"/>
          </w:tcPr>
          <w:p w14:paraId="6EFBB2DB" w14:textId="77777777" w:rsidR="009A1AD4" w:rsidRPr="008D13C2" w:rsidRDefault="009A1AD4" w:rsidP="00BE2F25">
            <w:pPr>
              <w:pStyle w:val="Normal6a"/>
            </w:pPr>
            <w:r w:rsidRPr="008D13C2">
              <w:t>1.</w:t>
            </w:r>
            <w:r w:rsidRPr="008D13C2">
              <w:tab/>
              <w:t xml:space="preserve">Cuando el solicitante esté en posesión de un título o cualificación expedido por un centro de enseñanza establecido en un Estado miembro, el Estado miembro en el que esté establecido dicho centro de enseñanza será el responsable del examen de la solicitud de protección internacional. </w:t>
            </w:r>
            <w:r w:rsidRPr="008D13C2">
              <w:rPr>
                <w:b/>
                <w:i/>
              </w:rPr>
              <w:t>En este contexto, se entenderá por institución de enseñanza cualquier tipo de institución de enseñanza reconocida o considerada como tal según el Derecho nacional, que, de conformidad con este o con la práctica nacional, ofrezca títulos de educación reconocidos o cualquier otra cualificación reconocida, independientemente del nombre que reciba ese tipo de centros, o cualquier institución que, de conformidad con la ley o la práctica nacionales, ofrezca formación profesional o prácticas.</w:t>
            </w:r>
          </w:p>
        </w:tc>
      </w:tr>
    </w:tbl>
    <w:p w14:paraId="0A344CB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3705809" w14:textId="77777777" w:rsidR="009A1AD4" w:rsidRPr="008D13C2" w:rsidRDefault="009A1AD4" w:rsidP="009A1AD4">
      <w:r w:rsidRPr="008D13C2">
        <w:rPr>
          <w:rStyle w:val="HideTWBExt"/>
          <w:noProof w:val="0"/>
        </w:rPr>
        <w:t>&lt;/Amend&gt;</w:t>
      </w:r>
    </w:p>
    <w:p w14:paraId="25D60202"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1560</w:t>
      </w:r>
      <w:r w:rsidRPr="008D13C2">
        <w:rPr>
          <w:rStyle w:val="HideTWBExt"/>
          <w:b w:val="0"/>
          <w:noProof w:val="0"/>
        </w:rPr>
        <w:t>&lt;/NumAm&gt;</w:t>
      </w:r>
    </w:p>
    <w:p w14:paraId="1E17D661"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Malik Azmani</w:t>
      </w:r>
      <w:r w:rsidRPr="008D13C2">
        <w:rPr>
          <w:rStyle w:val="HideTWBExt"/>
          <w:b w:val="0"/>
          <w:noProof w:val="0"/>
        </w:rPr>
        <w:t>&lt;/Members&gt;</w:t>
      </w:r>
    </w:p>
    <w:p w14:paraId="1387FDF0" w14:textId="77777777" w:rsidR="009A1AD4" w:rsidRPr="008D13C2" w:rsidRDefault="009A1AD4" w:rsidP="009A1AD4">
      <w:pPr>
        <w:pStyle w:val="NormalBold"/>
      </w:pPr>
      <w:r w:rsidRPr="008D13C2">
        <w:rPr>
          <w:rStyle w:val="HideTWBExt"/>
          <w:b w:val="0"/>
          <w:noProof w:val="0"/>
        </w:rPr>
        <w:t>&lt;/RepeatBlock-By&gt;</w:t>
      </w:r>
    </w:p>
    <w:p w14:paraId="6325AA9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70E4ADB" w14:textId="77777777" w:rsidR="009A1AD4" w:rsidRPr="008D13C2" w:rsidRDefault="009A1AD4" w:rsidP="009A1AD4">
      <w:pPr>
        <w:pStyle w:val="NormalBold"/>
      </w:pPr>
      <w:r w:rsidRPr="008D13C2">
        <w:rPr>
          <w:rStyle w:val="HideTWBExt"/>
          <w:b w:val="0"/>
          <w:noProof w:val="0"/>
        </w:rPr>
        <w:t>&lt;Article&gt;</w:t>
      </w:r>
      <w:r w:rsidRPr="008D13C2">
        <w:t>Artículo 20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F9BCBF8" w14:textId="77777777" w:rsidTr="00BE2F25">
        <w:trPr>
          <w:trHeight w:hRule="exact" w:val="240"/>
          <w:jc w:val="center"/>
        </w:trPr>
        <w:tc>
          <w:tcPr>
            <w:tcW w:w="9752" w:type="dxa"/>
            <w:gridSpan w:val="2"/>
          </w:tcPr>
          <w:p w14:paraId="3A5A91E5" w14:textId="77777777" w:rsidR="009A1AD4" w:rsidRPr="008D13C2" w:rsidRDefault="009A1AD4" w:rsidP="00BE2F25"/>
        </w:tc>
      </w:tr>
      <w:tr w:rsidR="009A1AD4" w:rsidRPr="008D13C2" w14:paraId="3098431D" w14:textId="77777777" w:rsidTr="00BE2F25">
        <w:trPr>
          <w:trHeight w:val="240"/>
          <w:jc w:val="center"/>
        </w:trPr>
        <w:tc>
          <w:tcPr>
            <w:tcW w:w="4876" w:type="dxa"/>
          </w:tcPr>
          <w:p w14:paraId="56ECB166" w14:textId="77777777" w:rsidR="009A1AD4" w:rsidRPr="008D13C2" w:rsidRDefault="009A1AD4" w:rsidP="00BE2F25">
            <w:pPr>
              <w:pStyle w:val="AmColumnHeading"/>
            </w:pPr>
            <w:r w:rsidRPr="008D13C2">
              <w:t>Texto de la Comisión</w:t>
            </w:r>
          </w:p>
        </w:tc>
        <w:tc>
          <w:tcPr>
            <w:tcW w:w="4876" w:type="dxa"/>
          </w:tcPr>
          <w:p w14:paraId="515E7AC2" w14:textId="77777777" w:rsidR="009A1AD4" w:rsidRPr="008D13C2" w:rsidRDefault="009A1AD4" w:rsidP="00BE2F25">
            <w:pPr>
              <w:pStyle w:val="AmColumnHeading"/>
            </w:pPr>
            <w:r w:rsidRPr="008D13C2">
              <w:t>Enmienda</w:t>
            </w:r>
          </w:p>
        </w:tc>
      </w:tr>
      <w:tr w:rsidR="009A1AD4" w:rsidRPr="008D13C2" w14:paraId="35ACC829" w14:textId="77777777" w:rsidTr="00BE2F25">
        <w:trPr>
          <w:jc w:val="center"/>
        </w:trPr>
        <w:tc>
          <w:tcPr>
            <w:tcW w:w="4876" w:type="dxa"/>
          </w:tcPr>
          <w:p w14:paraId="5C5372D2" w14:textId="77777777" w:rsidR="009A1AD4" w:rsidRPr="008D13C2" w:rsidRDefault="009A1AD4" w:rsidP="00BE2F25">
            <w:pPr>
              <w:pStyle w:val="Normal6a"/>
            </w:pPr>
            <w:r w:rsidRPr="008D13C2">
              <w:t>1.</w:t>
            </w:r>
            <w:r w:rsidRPr="008D13C2">
              <w:tab/>
              <w:t>Cuando el solicitante esté en posesión de un título o cualificación expedido por un centro de enseñanza establecido en un Estado miembro y la solicitud de protección internacional se haya registrado una vez que el solicitante hubiera abandonado el territorio del Estado miembro tras la finalización de sus estudios, el Estado miembro en el que esté establecido dicho centro de enseñanza será el responsable del examen de la solicitud de protección internacional.</w:t>
            </w:r>
          </w:p>
        </w:tc>
        <w:tc>
          <w:tcPr>
            <w:tcW w:w="4876" w:type="dxa"/>
          </w:tcPr>
          <w:p w14:paraId="0868C07A" w14:textId="77777777" w:rsidR="009A1AD4" w:rsidRPr="008D13C2" w:rsidRDefault="009A1AD4" w:rsidP="00BE2F25">
            <w:pPr>
              <w:pStyle w:val="Normal6a"/>
            </w:pPr>
            <w:r w:rsidRPr="008D13C2">
              <w:t>1.</w:t>
            </w:r>
            <w:r w:rsidRPr="008D13C2">
              <w:tab/>
              <w:t xml:space="preserve">Cuando el solicitante esté en posesión de un título o cualificación expedido por un centro de enseñanza establecido en un Estado miembro y la solicitud de protección internacional se haya registrado una vez que el solicitante hubiera abandonado el territorio del Estado miembro tras la finalización de sus estudios, el Estado miembro en el que esté establecido dicho centro de enseñanza será el responsable del examen de la solicitud de protección internacional. </w:t>
            </w:r>
            <w:r w:rsidRPr="008D13C2">
              <w:rPr>
                <w:b/>
                <w:i/>
              </w:rPr>
              <w:t>La formación en línea u otras formas de aprendizaje a distancia no se considerarán pertinentes.</w:t>
            </w:r>
          </w:p>
        </w:tc>
      </w:tr>
    </w:tbl>
    <w:p w14:paraId="40879D7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DAFDC02" w14:textId="77777777" w:rsidR="009A1AD4" w:rsidRPr="008D13C2" w:rsidRDefault="009A1AD4" w:rsidP="009A1AD4">
      <w:r w:rsidRPr="008D13C2">
        <w:rPr>
          <w:rStyle w:val="HideTWBExt"/>
          <w:noProof w:val="0"/>
        </w:rPr>
        <w:t>&lt;/Amend&gt;</w:t>
      </w:r>
    </w:p>
    <w:p w14:paraId="02EE3CD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1561</w:t>
      </w:r>
      <w:r w:rsidRPr="008D13C2">
        <w:rPr>
          <w:rStyle w:val="HideTWBExt"/>
          <w:b w:val="0"/>
          <w:noProof w:val="0"/>
        </w:rPr>
        <w:t>&lt;/NumAm&gt;</w:t>
      </w:r>
    </w:p>
    <w:p w14:paraId="08A1B31F" w14:textId="77777777" w:rsidR="009A1AD4" w:rsidRPr="008D13C2" w:rsidRDefault="009A1AD4" w:rsidP="009A1AD4">
      <w:pPr>
        <w:pStyle w:val="NormalBold"/>
      </w:pPr>
      <w:r w:rsidRPr="008D13C2">
        <w:rPr>
          <w:rStyle w:val="HideTWBExt"/>
          <w:b w:val="0"/>
          <w:noProof w:val="0"/>
        </w:rPr>
        <w:t>&lt;RepeatBlock-By&gt;&lt;Members&gt;</w:t>
      </w:r>
      <w:r w:rsidRPr="008D13C2">
        <w:t>Abir Al-Sahlani, Fabienne Keller, Yana Toom, Hilde Vautmans, Jan-Christoph Oetjen, Moritz Körner, Sophia in 't Veld</w:t>
      </w:r>
      <w:r w:rsidRPr="008D13C2">
        <w:rPr>
          <w:rStyle w:val="HideTWBExt"/>
          <w:b w:val="0"/>
          <w:noProof w:val="0"/>
        </w:rPr>
        <w:t>&lt;/Members&gt;</w:t>
      </w:r>
    </w:p>
    <w:p w14:paraId="3E614EA8" w14:textId="77777777" w:rsidR="009A1AD4" w:rsidRPr="008D13C2" w:rsidRDefault="009A1AD4" w:rsidP="009A1AD4">
      <w:pPr>
        <w:pStyle w:val="NormalBold"/>
      </w:pPr>
      <w:r w:rsidRPr="008D13C2">
        <w:rPr>
          <w:rStyle w:val="HideTWBExt"/>
          <w:b w:val="0"/>
          <w:noProof w:val="0"/>
        </w:rPr>
        <w:t>&lt;/RepeatBlock-By&gt;</w:t>
      </w:r>
    </w:p>
    <w:p w14:paraId="36135BD0"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FB60E7C" w14:textId="77777777" w:rsidR="009A1AD4" w:rsidRPr="008D13C2" w:rsidRDefault="009A1AD4" w:rsidP="009A1AD4">
      <w:pPr>
        <w:pStyle w:val="NormalBold"/>
      </w:pPr>
      <w:r w:rsidRPr="008D13C2">
        <w:rPr>
          <w:rStyle w:val="HideTWBExt"/>
          <w:b w:val="0"/>
          <w:noProof w:val="0"/>
        </w:rPr>
        <w:t>&lt;Article&gt;</w:t>
      </w:r>
      <w:r w:rsidRPr="008D13C2">
        <w:t>Artículo 20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CF8EF62" w14:textId="77777777" w:rsidTr="00BE2F25">
        <w:trPr>
          <w:trHeight w:hRule="exact" w:val="240"/>
          <w:jc w:val="center"/>
        </w:trPr>
        <w:tc>
          <w:tcPr>
            <w:tcW w:w="9752" w:type="dxa"/>
            <w:gridSpan w:val="2"/>
          </w:tcPr>
          <w:p w14:paraId="26566F4F" w14:textId="77777777" w:rsidR="009A1AD4" w:rsidRPr="008D13C2" w:rsidRDefault="009A1AD4" w:rsidP="00BE2F25"/>
        </w:tc>
      </w:tr>
      <w:tr w:rsidR="009A1AD4" w:rsidRPr="008D13C2" w14:paraId="1D5BD6C1" w14:textId="77777777" w:rsidTr="00BE2F25">
        <w:trPr>
          <w:trHeight w:val="240"/>
          <w:jc w:val="center"/>
        </w:trPr>
        <w:tc>
          <w:tcPr>
            <w:tcW w:w="4876" w:type="dxa"/>
          </w:tcPr>
          <w:p w14:paraId="55045998" w14:textId="77777777" w:rsidR="009A1AD4" w:rsidRPr="008D13C2" w:rsidRDefault="009A1AD4" w:rsidP="00BE2F25">
            <w:pPr>
              <w:pStyle w:val="AmColumnHeading"/>
            </w:pPr>
            <w:r w:rsidRPr="008D13C2">
              <w:t>Texto de la Comisión</w:t>
            </w:r>
          </w:p>
        </w:tc>
        <w:tc>
          <w:tcPr>
            <w:tcW w:w="4876" w:type="dxa"/>
          </w:tcPr>
          <w:p w14:paraId="22EDF1A4" w14:textId="77777777" w:rsidR="009A1AD4" w:rsidRPr="008D13C2" w:rsidRDefault="009A1AD4" w:rsidP="00BE2F25">
            <w:pPr>
              <w:pStyle w:val="AmColumnHeading"/>
            </w:pPr>
            <w:r w:rsidRPr="008D13C2">
              <w:t>Enmienda</w:t>
            </w:r>
          </w:p>
        </w:tc>
      </w:tr>
      <w:tr w:rsidR="009A1AD4" w:rsidRPr="008D13C2" w14:paraId="0CE8972D" w14:textId="77777777" w:rsidTr="00BE2F25">
        <w:trPr>
          <w:jc w:val="center"/>
        </w:trPr>
        <w:tc>
          <w:tcPr>
            <w:tcW w:w="4876" w:type="dxa"/>
          </w:tcPr>
          <w:p w14:paraId="674A6A1A" w14:textId="77777777" w:rsidR="009A1AD4" w:rsidRPr="008D13C2" w:rsidRDefault="009A1AD4" w:rsidP="00BE2F25">
            <w:pPr>
              <w:pStyle w:val="Normal6a"/>
            </w:pPr>
            <w:r w:rsidRPr="008D13C2">
              <w:t>1.</w:t>
            </w:r>
            <w:r w:rsidRPr="008D13C2">
              <w:tab/>
              <w:t>Cuando el solicitante esté en posesión de un título o cualificación expedido por un centro de enseñanza establecido en un Estado miembro y la solicitud de protección internacional se haya registrado una vez que el solicitante hubiera abandonado el territorio del Estado miembro tras la finalización de sus estudios, el Estado miembro en el que esté establecido dicho centro de enseñanza será el responsable del examen de la solicitud de protección internacional.</w:t>
            </w:r>
          </w:p>
        </w:tc>
        <w:tc>
          <w:tcPr>
            <w:tcW w:w="4876" w:type="dxa"/>
          </w:tcPr>
          <w:p w14:paraId="2CD545EE" w14:textId="77777777" w:rsidR="009A1AD4" w:rsidRPr="008D13C2" w:rsidRDefault="009A1AD4" w:rsidP="00BE2F25">
            <w:pPr>
              <w:pStyle w:val="Normal6a"/>
            </w:pPr>
            <w:r w:rsidRPr="008D13C2">
              <w:t>1.</w:t>
            </w:r>
            <w:r w:rsidRPr="008D13C2">
              <w:tab/>
              <w:t>Cuando el solicitante esté en posesión de un título o cualificación</w:t>
            </w:r>
            <w:r w:rsidRPr="008D13C2">
              <w:rPr>
                <w:b/>
                <w:i/>
              </w:rPr>
              <w:t>, o de un certificado de aptitud profesional,</w:t>
            </w:r>
            <w:r w:rsidRPr="008D13C2">
              <w:t xml:space="preserve"> expedido por un centro de enseñanza establecido en un Estado miembro y la solicitud de protección internacional se haya registrado una vez que el solicitante hubiera abandonado el territorio del Estado miembro tras la finalización de sus estudios, el Estado miembro en el que esté establecido dicho centro de enseñanza será el responsable del examen de la solicitud de protección internacional.</w:t>
            </w:r>
          </w:p>
        </w:tc>
      </w:tr>
    </w:tbl>
    <w:p w14:paraId="51FC596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8FEF699" w14:textId="77777777" w:rsidR="009A1AD4" w:rsidRPr="008D13C2" w:rsidRDefault="009A1AD4" w:rsidP="009A1AD4">
      <w:r w:rsidRPr="008D13C2">
        <w:rPr>
          <w:rStyle w:val="HideTWBExt"/>
          <w:noProof w:val="0"/>
        </w:rPr>
        <w:t>&lt;/Amend&gt;</w:t>
      </w:r>
    </w:p>
    <w:p w14:paraId="7A1F156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1562</w:t>
      </w:r>
      <w:r w:rsidRPr="008D13C2">
        <w:rPr>
          <w:rStyle w:val="HideTWBExt"/>
          <w:b w:val="0"/>
          <w:noProof w:val="0"/>
        </w:rPr>
        <w:t>&lt;/NumAm&gt;</w:t>
      </w:r>
    </w:p>
    <w:p w14:paraId="1584809C"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1746AE13" w14:textId="77777777" w:rsidR="009A1AD4" w:rsidRPr="008D13C2" w:rsidRDefault="009A1AD4" w:rsidP="009A1AD4">
      <w:pPr>
        <w:pStyle w:val="NormalBold"/>
      </w:pPr>
      <w:r w:rsidRPr="008D13C2">
        <w:rPr>
          <w:rStyle w:val="HideTWBExt"/>
          <w:b w:val="0"/>
          <w:noProof w:val="0"/>
        </w:rPr>
        <w:t>&lt;/RepeatBlock-By&gt;</w:t>
      </w:r>
    </w:p>
    <w:p w14:paraId="0D90DAB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9240AE2" w14:textId="77777777" w:rsidR="009A1AD4" w:rsidRPr="008D13C2" w:rsidRDefault="009A1AD4" w:rsidP="009A1AD4">
      <w:pPr>
        <w:pStyle w:val="NormalBold"/>
      </w:pPr>
      <w:r w:rsidRPr="008D13C2">
        <w:rPr>
          <w:rStyle w:val="HideTWBExt"/>
          <w:b w:val="0"/>
          <w:noProof w:val="0"/>
        </w:rPr>
        <w:t>&lt;Article&gt;</w:t>
      </w:r>
      <w:r w:rsidRPr="008D13C2">
        <w:t>Artículo 20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3B1A165" w14:textId="77777777" w:rsidTr="00BE2F25">
        <w:trPr>
          <w:trHeight w:hRule="exact" w:val="240"/>
          <w:jc w:val="center"/>
        </w:trPr>
        <w:tc>
          <w:tcPr>
            <w:tcW w:w="9752" w:type="dxa"/>
            <w:gridSpan w:val="2"/>
          </w:tcPr>
          <w:p w14:paraId="46C23680" w14:textId="77777777" w:rsidR="009A1AD4" w:rsidRPr="008D13C2" w:rsidRDefault="009A1AD4" w:rsidP="00BE2F25"/>
        </w:tc>
      </w:tr>
      <w:tr w:rsidR="009A1AD4" w:rsidRPr="008D13C2" w14:paraId="26A1C5FE" w14:textId="77777777" w:rsidTr="00BE2F25">
        <w:trPr>
          <w:trHeight w:val="240"/>
          <w:jc w:val="center"/>
        </w:trPr>
        <w:tc>
          <w:tcPr>
            <w:tcW w:w="4876" w:type="dxa"/>
          </w:tcPr>
          <w:p w14:paraId="708971CF" w14:textId="77777777" w:rsidR="009A1AD4" w:rsidRPr="008D13C2" w:rsidRDefault="009A1AD4" w:rsidP="00BE2F25">
            <w:pPr>
              <w:pStyle w:val="AmColumnHeading"/>
            </w:pPr>
            <w:r w:rsidRPr="008D13C2">
              <w:t>Texto de la Comisión</w:t>
            </w:r>
          </w:p>
        </w:tc>
        <w:tc>
          <w:tcPr>
            <w:tcW w:w="4876" w:type="dxa"/>
          </w:tcPr>
          <w:p w14:paraId="63E01566" w14:textId="77777777" w:rsidR="009A1AD4" w:rsidRPr="008D13C2" w:rsidRDefault="009A1AD4" w:rsidP="00BE2F25">
            <w:pPr>
              <w:pStyle w:val="AmColumnHeading"/>
            </w:pPr>
            <w:r w:rsidRPr="008D13C2">
              <w:t>Enmienda</w:t>
            </w:r>
          </w:p>
        </w:tc>
      </w:tr>
      <w:tr w:rsidR="009A1AD4" w:rsidRPr="008D13C2" w14:paraId="0678BCC1" w14:textId="77777777" w:rsidTr="00BE2F25">
        <w:trPr>
          <w:jc w:val="center"/>
        </w:trPr>
        <w:tc>
          <w:tcPr>
            <w:tcW w:w="4876" w:type="dxa"/>
          </w:tcPr>
          <w:p w14:paraId="2735763E" w14:textId="77777777" w:rsidR="009A1AD4" w:rsidRPr="008D13C2" w:rsidRDefault="009A1AD4" w:rsidP="00BE2F25">
            <w:pPr>
              <w:pStyle w:val="Normal6a"/>
            </w:pPr>
            <w:r w:rsidRPr="008D13C2">
              <w:t>2.</w:t>
            </w:r>
            <w:r w:rsidRPr="008D13C2">
              <w:tab/>
              <w:t xml:space="preserve">Cuando el solicitante posea uno o varios títulos o cualificaciones expedidos por centros de enseñanza de distintos Estados miembros, </w:t>
            </w:r>
            <w:r w:rsidRPr="008D13C2">
              <w:rPr>
                <w:b/>
                <w:i/>
              </w:rPr>
              <w:t>la responsabilidad</w:t>
            </w:r>
            <w:r w:rsidRPr="008D13C2">
              <w:t xml:space="preserve"> de examinar la solicitud de protección internacional </w:t>
            </w:r>
            <w:r w:rsidRPr="008D13C2">
              <w:rPr>
                <w:b/>
                <w:i/>
              </w:rPr>
              <w:t>recaerá en el Estado miembro que expidió el título o cualificación obtenido tras el período de tiempo de estudio más prolongado o, cuando dichos períodos sean idénticos, el Estado miembro en el que se haya obtenido el título o la cualificación más reciente</w:t>
            </w:r>
            <w:r w:rsidRPr="008D13C2">
              <w:t>.</w:t>
            </w:r>
          </w:p>
        </w:tc>
        <w:tc>
          <w:tcPr>
            <w:tcW w:w="4876" w:type="dxa"/>
          </w:tcPr>
          <w:p w14:paraId="4906019D" w14:textId="77777777" w:rsidR="009A1AD4" w:rsidRPr="008D13C2" w:rsidRDefault="009A1AD4" w:rsidP="00BE2F25">
            <w:pPr>
              <w:pStyle w:val="Normal6a"/>
            </w:pPr>
            <w:r w:rsidRPr="008D13C2">
              <w:t>2.</w:t>
            </w:r>
            <w:r w:rsidRPr="008D13C2">
              <w:tab/>
              <w:t xml:space="preserve">Cuando el solicitante posea uno o varios títulos o cualificaciones expedidos por centros de enseñanza de distintos Estados miembros, </w:t>
            </w:r>
            <w:r w:rsidRPr="008D13C2">
              <w:rPr>
                <w:b/>
                <w:i/>
              </w:rPr>
              <w:t>podrá elegir el Estado miembro al que desea ser trasladado y que será responsable</w:t>
            </w:r>
            <w:r w:rsidRPr="008D13C2">
              <w:t xml:space="preserve"> de examinar la solicitud de protección internacional.</w:t>
            </w:r>
          </w:p>
        </w:tc>
      </w:tr>
    </w:tbl>
    <w:p w14:paraId="60EDEDF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2CFCD64" w14:textId="77777777" w:rsidR="009A1AD4" w:rsidRPr="008D13C2" w:rsidRDefault="009A1AD4" w:rsidP="009A1AD4">
      <w:r w:rsidRPr="008D13C2">
        <w:rPr>
          <w:rStyle w:val="HideTWBExt"/>
          <w:noProof w:val="0"/>
        </w:rPr>
        <w:t>&lt;/Amend&gt;</w:t>
      </w:r>
    </w:p>
    <w:p w14:paraId="272164A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1563</w:t>
      </w:r>
      <w:r w:rsidRPr="008D13C2">
        <w:rPr>
          <w:rStyle w:val="HideTWBExt"/>
          <w:b w:val="0"/>
          <w:noProof w:val="0"/>
        </w:rPr>
        <w:t>&lt;/NumAm&gt;</w:t>
      </w:r>
    </w:p>
    <w:p w14:paraId="471F0D2B"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0D4914CC" w14:textId="77777777" w:rsidR="009A1AD4" w:rsidRPr="008D13C2" w:rsidRDefault="009A1AD4" w:rsidP="009A1AD4">
      <w:pPr>
        <w:pStyle w:val="NormalBold"/>
      </w:pPr>
      <w:r w:rsidRPr="008D13C2">
        <w:rPr>
          <w:rStyle w:val="HideTWBExt"/>
          <w:b w:val="0"/>
          <w:noProof w:val="0"/>
        </w:rPr>
        <w:t>&lt;/RepeatBlock-By&gt;</w:t>
      </w:r>
    </w:p>
    <w:p w14:paraId="47AF9859"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67457B0" w14:textId="77777777" w:rsidR="009A1AD4" w:rsidRPr="008D13C2" w:rsidRDefault="009A1AD4" w:rsidP="009A1AD4">
      <w:pPr>
        <w:pStyle w:val="NormalBold"/>
      </w:pPr>
      <w:r w:rsidRPr="008D13C2">
        <w:rPr>
          <w:rStyle w:val="HideTWBExt"/>
          <w:b w:val="0"/>
          <w:noProof w:val="0"/>
        </w:rPr>
        <w:t>&lt;Article&gt;</w:t>
      </w:r>
      <w:r w:rsidRPr="008D13C2">
        <w:t>Artículo 20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873D379" w14:textId="77777777" w:rsidTr="00BE2F25">
        <w:trPr>
          <w:trHeight w:hRule="exact" w:val="240"/>
          <w:jc w:val="center"/>
        </w:trPr>
        <w:tc>
          <w:tcPr>
            <w:tcW w:w="9752" w:type="dxa"/>
            <w:gridSpan w:val="2"/>
          </w:tcPr>
          <w:p w14:paraId="2854CE1C" w14:textId="77777777" w:rsidR="009A1AD4" w:rsidRPr="008D13C2" w:rsidRDefault="009A1AD4" w:rsidP="00BE2F25"/>
        </w:tc>
      </w:tr>
      <w:tr w:rsidR="009A1AD4" w:rsidRPr="008D13C2" w14:paraId="05A73667" w14:textId="77777777" w:rsidTr="00BE2F25">
        <w:trPr>
          <w:trHeight w:val="240"/>
          <w:jc w:val="center"/>
        </w:trPr>
        <w:tc>
          <w:tcPr>
            <w:tcW w:w="4876" w:type="dxa"/>
          </w:tcPr>
          <w:p w14:paraId="6E84B7D9" w14:textId="77777777" w:rsidR="009A1AD4" w:rsidRPr="008D13C2" w:rsidRDefault="009A1AD4" w:rsidP="00BE2F25">
            <w:pPr>
              <w:pStyle w:val="AmColumnHeading"/>
            </w:pPr>
            <w:r w:rsidRPr="008D13C2">
              <w:t>Texto de la Comisión</w:t>
            </w:r>
          </w:p>
        </w:tc>
        <w:tc>
          <w:tcPr>
            <w:tcW w:w="4876" w:type="dxa"/>
          </w:tcPr>
          <w:p w14:paraId="748DF970" w14:textId="77777777" w:rsidR="009A1AD4" w:rsidRPr="008D13C2" w:rsidRDefault="009A1AD4" w:rsidP="00BE2F25">
            <w:pPr>
              <w:pStyle w:val="AmColumnHeading"/>
            </w:pPr>
            <w:r w:rsidRPr="008D13C2">
              <w:t>Enmienda</w:t>
            </w:r>
          </w:p>
        </w:tc>
      </w:tr>
      <w:tr w:rsidR="009A1AD4" w:rsidRPr="008D13C2" w14:paraId="722EA6D0" w14:textId="77777777" w:rsidTr="00BE2F25">
        <w:trPr>
          <w:jc w:val="center"/>
        </w:trPr>
        <w:tc>
          <w:tcPr>
            <w:tcW w:w="4876" w:type="dxa"/>
          </w:tcPr>
          <w:p w14:paraId="7ADEB281" w14:textId="77777777" w:rsidR="009A1AD4" w:rsidRPr="008D13C2" w:rsidRDefault="009A1AD4" w:rsidP="00BE2F25">
            <w:pPr>
              <w:pStyle w:val="Normal6a"/>
            </w:pPr>
          </w:p>
        </w:tc>
        <w:tc>
          <w:tcPr>
            <w:tcW w:w="4876" w:type="dxa"/>
          </w:tcPr>
          <w:p w14:paraId="4C72FBB2" w14:textId="77777777" w:rsidR="009A1AD4" w:rsidRPr="008D13C2" w:rsidRDefault="009A1AD4" w:rsidP="00BE2F25">
            <w:pPr>
              <w:pStyle w:val="NormalBoldItalicCenter6a"/>
            </w:pPr>
            <w:r w:rsidRPr="008D13C2">
              <w:t>Artículo 20 bis</w:t>
            </w:r>
          </w:p>
        </w:tc>
      </w:tr>
      <w:tr w:rsidR="009A1AD4" w:rsidRPr="008D13C2" w14:paraId="2DCEE71F" w14:textId="77777777" w:rsidTr="00BE2F25">
        <w:trPr>
          <w:jc w:val="center"/>
        </w:trPr>
        <w:tc>
          <w:tcPr>
            <w:tcW w:w="4876" w:type="dxa"/>
          </w:tcPr>
          <w:p w14:paraId="02C280E3" w14:textId="77777777" w:rsidR="009A1AD4" w:rsidRPr="008D13C2" w:rsidRDefault="009A1AD4" w:rsidP="00BE2F25">
            <w:pPr>
              <w:pStyle w:val="Normal6a"/>
            </w:pPr>
          </w:p>
        </w:tc>
        <w:tc>
          <w:tcPr>
            <w:tcW w:w="4876" w:type="dxa"/>
          </w:tcPr>
          <w:p w14:paraId="7AD739BC" w14:textId="77777777" w:rsidR="009A1AD4" w:rsidRPr="008D13C2" w:rsidRDefault="009A1AD4" w:rsidP="00BE2F25">
            <w:pPr>
              <w:pStyle w:val="NormalBoldItalicCenter6a"/>
            </w:pPr>
            <w:r w:rsidRPr="008D13C2">
              <w:t>Dispensa de la obligación de visado de entrada</w:t>
            </w:r>
          </w:p>
        </w:tc>
      </w:tr>
      <w:tr w:rsidR="009A1AD4" w:rsidRPr="008D13C2" w14:paraId="5BF688A1" w14:textId="77777777" w:rsidTr="00BE2F25">
        <w:trPr>
          <w:jc w:val="center"/>
        </w:trPr>
        <w:tc>
          <w:tcPr>
            <w:tcW w:w="4876" w:type="dxa"/>
          </w:tcPr>
          <w:p w14:paraId="75856A8C" w14:textId="77777777" w:rsidR="009A1AD4" w:rsidRPr="008D13C2" w:rsidRDefault="009A1AD4" w:rsidP="00BE2F25">
            <w:pPr>
              <w:pStyle w:val="Normal6a"/>
            </w:pPr>
          </w:p>
        </w:tc>
        <w:tc>
          <w:tcPr>
            <w:tcW w:w="4876" w:type="dxa"/>
          </w:tcPr>
          <w:p w14:paraId="1A557858" w14:textId="77777777" w:rsidR="009A1AD4" w:rsidRPr="008D13C2" w:rsidRDefault="009A1AD4" w:rsidP="00BE2F25">
            <w:pPr>
              <w:pStyle w:val="Normal6a"/>
            </w:pPr>
            <w:r w:rsidRPr="008D13C2">
              <w:rPr>
                <w:b/>
                <w:i/>
              </w:rPr>
              <w:t>Si un nacional de un tercer Estado o un apátrida entra en el territorio de la Unión a través de un Estado miembro en que se le dispensa de la obligación de visado, dicho Estado miembro será responsable del examen de su solicitud de protección internacional. Esa responsabilidad cesará si la solicitud se registra más de tres años después de la fecha en la que dicha persona entró en el territorio.</w:t>
            </w:r>
          </w:p>
        </w:tc>
      </w:tr>
    </w:tbl>
    <w:p w14:paraId="1BE47F5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7F57024" w14:textId="77777777" w:rsidR="009A1AD4" w:rsidRPr="008D13C2" w:rsidRDefault="009A1AD4" w:rsidP="009A1AD4">
      <w:r w:rsidRPr="008D13C2">
        <w:rPr>
          <w:rStyle w:val="HideTWBExt"/>
          <w:noProof w:val="0"/>
        </w:rPr>
        <w:t>&lt;/Amend&gt;</w:t>
      </w:r>
    </w:p>
    <w:p w14:paraId="4F7637A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1564</w:t>
      </w:r>
      <w:r w:rsidRPr="008D13C2">
        <w:rPr>
          <w:rStyle w:val="HideTWBExt"/>
          <w:b w:val="0"/>
          <w:noProof w:val="0"/>
        </w:rPr>
        <w:t>&lt;/NumAm&gt;</w:t>
      </w:r>
    </w:p>
    <w:p w14:paraId="05422949"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Sophia in 't Veld, Karen Melchior</w:t>
      </w:r>
      <w:r w:rsidRPr="008D13C2">
        <w:rPr>
          <w:rStyle w:val="HideTWBExt"/>
          <w:b w:val="0"/>
          <w:noProof w:val="0"/>
        </w:rPr>
        <w:t>&lt;/Members&gt;</w:t>
      </w:r>
    </w:p>
    <w:p w14:paraId="563695A8" w14:textId="77777777" w:rsidR="009A1AD4" w:rsidRPr="008D13C2" w:rsidRDefault="009A1AD4" w:rsidP="009A1AD4">
      <w:pPr>
        <w:pStyle w:val="NormalBold"/>
      </w:pPr>
      <w:r w:rsidRPr="008D13C2">
        <w:rPr>
          <w:rStyle w:val="HideTWBExt"/>
          <w:b w:val="0"/>
          <w:noProof w:val="0"/>
        </w:rPr>
        <w:t>&lt;/RepeatBlock-By&gt;</w:t>
      </w:r>
    </w:p>
    <w:p w14:paraId="07183A7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787479C" w14:textId="77777777" w:rsidR="009A1AD4" w:rsidRPr="008D13C2" w:rsidRDefault="009A1AD4" w:rsidP="009A1AD4">
      <w:pPr>
        <w:pStyle w:val="NormalBold"/>
      </w:pPr>
      <w:r w:rsidRPr="008D13C2">
        <w:rPr>
          <w:rStyle w:val="HideTWBExt"/>
          <w:b w:val="0"/>
          <w:noProof w:val="0"/>
        </w:rPr>
        <w:t>&lt;Article&gt;</w:t>
      </w:r>
      <w:r w:rsidRPr="008D13C2">
        <w:t>Artículo 20 ter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B86ED3E" w14:textId="77777777" w:rsidTr="00BE2F25">
        <w:trPr>
          <w:trHeight w:hRule="exact" w:val="240"/>
          <w:jc w:val="center"/>
        </w:trPr>
        <w:tc>
          <w:tcPr>
            <w:tcW w:w="9752" w:type="dxa"/>
            <w:gridSpan w:val="2"/>
          </w:tcPr>
          <w:p w14:paraId="2BD312DA" w14:textId="77777777" w:rsidR="009A1AD4" w:rsidRPr="008D13C2" w:rsidRDefault="009A1AD4" w:rsidP="00BE2F25"/>
        </w:tc>
      </w:tr>
      <w:tr w:rsidR="009A1AD4" w:rsidRPr="008D13C2" w14:paraId="24894355" w14:textId="77777777" w:rsidTr="00BE2F25">
        <w:trPr>
          <w:trHeight w:val="240"/>
          <w:jc w:val="center"/>
        </w:trPr>
        <w:tc>
          <w:tcPr>
            <w:tcW w:w="4876" w:type="dxa"/>
          </w:tcPr>
          <w:p w14:paraId="62483844" w14:textId="77777777" w:rsidR="009A1AD4" w:rsidRPr="008D13C2" w:rsidRDefault="009A1AD4" w:rsidP="00BE2F25">
            <w:pPr>
              <w:pStyle w:val="AmColumnHeading"/>
            </w:pPr>
            <w:r w:rsidRPr="008D13C2">
              <w:t>Texto de la Comisión</w:t>
            </w:r>
          </w:p>
        </w:tc>
        <w:tc>
          <w:tcPr>
            <w:tcW w:w="4876" w:type="dxa"/>
          </w:tcPr>
          <w:p w14:paraId="07A37341" w14:textId="77777777" w:rsidR="009A1AD4" w:rsidRPr="008D13C2" w:rsidRDefault="009A1AD4" w:rsidP="00BE2F25">
            <w:pPr>
              <w:pStyle w:val="AmColumnHeading"/>
            </w:pPr>
            <w:r w:rsidRPr="008D13C2">
              <w:t>Enmienda</w:t>
            </w:r>
          </w:p>
        </w:tc>
      </w:tr>
      <w:tr w:rsidR="009A1AD4" w:rsidRPr="008D13C2" w14:paraId="7E594A76" w14:textId="77777777" w:rsidTr="00BE2F25">
        <w:trPr>
          <w:jc w:val="center"/>
        </w:trPr>
        <w:tc>
          <w:tcPr>
            <w:tcW w:w="4876" w:type="dxa"/>
          </w:tcPr>
          <w:p w14:paraId="40E8C8A1" w14:textId="77777777" w:rsidR="009A1AD4" w:rsidRPr="008D13C2" w:rsidRDefault="009A1AD4" w:rsidP="00BE2F25">
            <w:pPr>
              <w:pStyle w:val="Normal6a"/>
            </w:pPr>
          </w:p>
        </w:tc>
        <w:tc>
          <w:tcPr>
            <w:tcW w:w="4876" w:type="dxa"/>
          </w:tcPr>
          <w:p w14:paraId="3D659D88" w14:textId="77777777" w:rsidR="009A1AD4" w:rsidRPr="008D13C2" w:rsidRDefault="009A1AD4" w:rsidP="00BE2F25">
            <w:pPr>
              <w:pStyle w:val="NormalBoldItalicCenter6a"/>
            </w:pPr>
            <w:r w:rsidRPr="008D13C2">
              <w:t>Artículo 20 ter</w:t>
            </w:r>
          </w:p>
        </w:tc>
      </w:tr>
      <w:tr w:rsidR="009A1AD4" w:rsidRPr="008D13C2" w14:paraId="50EAA988" w14:textId="77777777" w:rsidTr="00BE2F25">
        <w:trPr>
          <w:jc w:val="center"/>
        </w:trPr>
        <w:tc>
          <w:tcPr>
            <w:tcW w:w="4876" w:type="dxa"/>
          </w:tcPr>
          <w:p w14:paraId="428A8BD3" w14:textId="77777777" w:rsidR="009A1AD4" w:rsidRPr="008D13C2" w:rsidRDefault="009A1AD4" w:rsidP="00BE2F25">
            <w:pPr>
              <w:pStyle w:val="Normal6a"/>
            </w:pPr>
          </w:p>
        </w:tc>
        <w:tc>
          <w:tcPr>
            <w:tcW w:w="4876" w:type="dxa"/>
          </w:tcPr>
          <w:p w14:paraId="5822FA56" w14:textId="77777777" w:rsidR="009A1AD4" w:rsidRPr="008D13C2" w:rsidRDefault="009A1AD4" w:rsidP="00BE2F25">
            <w:pPr>
              <w:pStyle w:val="NormalBoldItalicCenter6a"/>
            </w:pPr>
            <w:r w:rsidRPr="008D13C2">
              <w:t>Solicitud en la zona de tránsito internacional de un aeropuerto</w:t>
            </w:r>
          </w:p>
        </w:tc>
      </w:tr>
      <w:tr w:rsidR="009A1AD4" w:rsidRPr="008D13C2" w14:paraId="21140697" w14:textId="77777777" w:rsidTr="00BE2F25">
        <w:trPr>
          <w:jc w:val="center"/>
        </w:trPr>
        <w:tc>
          <w:tcPr>
            <w:tcW w:w="4876" w:type="dxa"/>
          </w:tcPr>
          <w:p w14:paraId="55769CA6" w14:textId="77777777" w:rsidR="009A1AD4" w:rsidRPr="008D13C2" w:rsidRDefault="009A1AD4" w:rsidP="00BE2F25">
            <w:pPr>
              <w:pStyle w:val="Normal6a"/>
            </w:pPr>
          </w:p>
        </w:tc>
        <w:tc>
          <w:tcPr>
            <w:tcW w:w="4876" w:type="dxa"/>
          </w:tcPr>
          <w:p w14:paraId="426468C4" w14:textId="77777777" w:rsidR="009A1AD4" w:rsidRPr="008D13C2" w:rsidRDefault="009A1AD4" w:rsidP="00BE2F25">
            <w:pPr>
              <w:pStyle w:val="Normal6a"/>
            </w:pPr>
            <w:r w:rsidRPr="008D13C2">
              <w:rPr>
                <w:b/>
                <w:i/>
              </w:rPr>
              <w:t>Si un nacional de un tercer país o un apátrida presenta una solicitud de protección internacional en la zona de tránsito internacional de un aeropuerto de un Estado miembro, la responsabilidad del examen de la solicitud recaerá en dicho Estado miembro.</w:t>
            </w:r>
          </w:p>
        </w:tc>
      </w:tr>
    </w:tbl>
    <w:p w14:paraId="184D8B1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1DE196B" w14:textId="77777777" w:rsidR="009A1AD4" w:rsidRPr="008D13C2" w:rsidRDefault="009A1AD4" w:rsidP="009A1AD4">
      <w:r w:rsidRPr="008D13C2">
        <w:rPr>
          <w:rStyle w:val="HideTWBExt"/>
          <w:noProof w:val="0"/>
        </w:rPr>
        <w:t>&lt;/Amend&gt;</w:t>
      </w:r>
    </w:p>
    <w:p w14:paraId="2082A2B1"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1565</w:t>
      </w:r>
      <w:r w:rsidRPr="008D13C2">
        <w:rPr>
          <w:rStyle w:val="HideTWBExt"/>
          <w:b w:val="0"/>
          <w:noProof w:val="0"/>
        </w:rPr>
        <w:t>&lt;/NumAm&gt;</w:t>
      </w:r>
    </w:p>
    <w:p w14:paraId="4EA812F4" w14:textId="77777777" w:rsidR="009A1AD4" w:rsidRPr="008D13C2" w:rsidRDefault="009A1AD4" w:rsidP="009A1AD4">
      <w:pPr>
        <w:pStyle w:val="NormalBold"/>
      </w:pPr>
      <w:r w:rsidRPr="008D13C2">
        <w:rPr>
          <w:rStyle w:val="HideTWBExt"/>
          <w:b w:val="0"/>
          <w:noProof w:val="0"/>
        </w:rPr>
        <w:t>&lt;RepeatBlock-By&gt;&lt;Members&gt;</w:t>
      </w:r>
      <w:r w:rsidRPr="008D13C2">
        <w:t>Laura Ferrara, Sabrina Pignedoli</w:t>
      </w:r>
      <w:r w:rsidRPr="008D13C2">
        <w:rPr>
          <w:rStyle w:val="HideTWBExt"/>
          <w:b w:val="0"/>
          <w:noProof w:val="0"/>
        </w:rPr>
        <w:t>&lt;/Members&gt;</w:t>
      </w:r>
    </w:p>
    <w:p w14:paraId="20EBEC64" w14:textId="77777777" w:rsidR="009A1AD4" w:rsidRPr="008D13C2" w:rsidRDefault="009A1AD4" w:rsidP="009A1AD4">
      <w:pPr>
        <w:pStyle w:val="NormalBold"/>
      </w:pPr>
      <w:r w:rsidRPr="008D13C2">
        <w:rPr>
          <w:rStyle w:val="HideTWBExt"/>
          <w:b w:val="0"/>
          <w:noProof w:val="0"/>
        </w:rPr>
        <w:t>&lt;/RepeatBlock-By&gt;</w:t>
      </w:r>
    </w:p>
    <w:p w14:paraId="15D87253"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BA6A442" w14:textId="77777777" w:rsidR="009A1AD4" w:rsidRPr="008D13C2" w:rsidRDefault="009A1AD4" w:rsidP="009A1AD4">
      <w:pPr>
        <w:pStyle w:val="NormalBold"/>
      </w:pPr>
      <w:r w:rsidRPr="008D13C2">
        <w:rPr>
          <w:rStyle w:val="HideTWBExt"/>
          <w:b w:val="0"/>
          <w:noProof w:val="0"/>
        </w:rPr>
        <w:t>&lt;Article&gt;</w:t>
      </w:r>
      <w:r w:rsidRPr="008D13C2">
        <w:t>Artículo 21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9598843" w14:textId="77777777" w:rsidTr="00BE2F25">
        <w:trPr>
          <w:trHeight w:hRule="exact" w:val="240"/>
          <w:jc w:val="center"/>
        </w:trPr>
        <w:tc>
          <w:tcPr>
            <w:tcW w:w="9752" w:type="dxa"/>
            <w:gridSpan w:val="2"/>
          </w:tcPr>
          <w:p w14:paraId="32F8441B" w14:textId="77777777" w:rsidR="009A1AD4" w:rsidRPr="008D13C2" w:rsidRDefault="009A1AD4" w:rsidP="00BE2F25"/>
        </w:tc>
      </w:tr>
      <w:tr w:rsidR="009A1AD4" w:rsidRPr="008D13C2" w14:paraId="23A5FC9E" w14:textId="77777777" w:rsidTr="00BE2F25">
        <w:trPr>
          <w:trHeight w:val="240"/>
          <w:jc w:val="center"/>
        </w:trPr>
        <w:tc>
          <w:tcPr>
            <w:tcW w:w="4876" w:type="dxa"/>
          </w:tcPr>
          <w:p w14:paraId="7ACD64FA" w14:textId="77777777" w:rsidR="009A1AD4" w:rsidRPr="008D13C2" w:rsidRDefault="009A1AD4" w:rsidP="00BE2F25">
            <w:pPr>
              <w:pStyle w:val="AmColumnHeading"/>
            </w:pPr>
            <w:r w:rsidRPr="008D13C2">
              <w:t>Texto de la Comisión</w:t>
            </w:r>
          </w:p>
        </w:tc>
        <w:tc>
          <w:tcPr>
            <w:tcW w:w="4876" w:type="dxa"/>
          </w:tcPr>
          <w:p w14:paraId="34A7C7BA" w14:textId="77777777" w:rsidR="009A1AD4" w:rsidRPr="008D13C2" w:rsidRDefault="009A1AD4" w:rsidP="00BE2F25">
            <w:pPr>
              <w:pStyle w:val="AmColumnHeading"/>
            </w:pPr>
            <w:r w:rsidRPr="008D13C2">
              <w:t>Enmienda</w:t>
            </w:r>
          </w:p>
        </w:tc>
      </w:tr>
      <w:tr w:rsidR="009A1AD4" w:rsidRPr="008D13C2" w14:paraId="7367C48F" w14:textId="77777777" w:rsidTr="00BE2F25">
        <w:trPr>
          <w:jc w:val="center"/>
        </w:trPr>
        <w:tc>
          <w:tcPr>
            <w:tcW w:w="4876" w:type="dxa"/>
          </w:tcPr>
          <w:p w14:paraId="31D90F44" w14:textId="77777777" w:rsidR="009A1AD4" w:rsidRPr="008D13C2" w:rsidRDefault="009A1AD4" w:rsidP="00BE2F25">
            <w:pPr>
              <w:pStyle w:val="NormalBoldItalicCenter6a"/>
            </w:pPr>
            <w:r w:rsidRPr="008D13C2">
              <w:t>Artículo 21</w:t>
            </w:r>
          </w:p>
        </w:tc>
        <w:tc>
          <w:tcPr>
            <w:tcW w:w="4876" w:type="dxa"/>
          </w:tcPr>
          <w:p w14:paraId="6F2B83AF" w14:textId="77777777" w:rsidR="009A1AD4" w:rsidRPr="008D13C2" w:rsidRDefault="009A1AD4" w:rsidP="00BE2F25">
            <w:pPr>
              <w:pStyle w:val="Normal6a"/>
            </w:pPr>
            <w:r w:rsidRPr="008D13C2">
              <w:rPr>
                <w:b/>
                <w:i/>
              </w:rPr>
              <w:t>suprimido</w:t>
            </w:r>
          </w:p>
        </w:tc>
      </w:tr>
      <w:tr w:rsidR="009A1AD4" w:rsidRPr="008D13C2" w14:paraId="00C09663" w14:textId="77777777" w:rsidTr="00BE2F25">
        <w:trPr>
          <w:jc w:val="center"/>
        </w:trPr>
        <w:tc>
          <w:tcPr>
            <w:tcW w:w="4876" w:type="dxa"/>
          </w:tcPr>
          <w:p w14:paraId="6EECA90B" w14:textId="77777777" w:rsidR="009A1AD4" w:rsidRPr="008D13C2" w:rsidRDefault="009A1AD4" w:rsidP="00BE2F25">
            <w:pPr>
              <w:pStyle w:val="NormalBoldItalicCenter6a"/>
            </w:pPr>
            <w:r w:rsidRPr="008D13C2">
              <w:t>Entrada</w:t>
            </w:r>
          </w:p>
        </w:tc>
        <w:tc>
          <w:tcPr>
            <w:tcW w:w="4876" w:type="dxa"/>
          </w:tcPr>
          <w:p w14:paraId="081DF805" w14:textId="77777777" w:rsidR="009A1AD4" w:rsidRPr="008D13C2" w:rsidRDefault="009A1AD4" w:rsidP="00BE2F25">
            <w:pPr>
              <w:pStyle w:val="Normal6a"/>
            </w:pPr>
          </w:p>
        </w:tc>
      </w:tr>
      <w:tr w:rsidR="009A1AD4" w:rsidRPr="008D13C2" w14:paraId="01B1F5B1" w14:textId="77777777" w:rsidTr="00BE2F25">
        <w:trPr>
          <w:jc w:val="center"/>
        </w:trPr>
        <w:tc>
          <w:tcPr>
            <w:tcW w:w="4876" w:type="dxa"/>
          </w:tcPr>
          <w:p w14:paraId="7755FAC6" w14:textId="77777777" w:rsidR="009A1AD4" w:rsidRPr="008D13C2" w:rsidRDefault="009A1AD4" w:rsidP="00BE2F25">
            <w:pPr>
              <w:pStyle w:val="Normal6a"/>
            </w:pPr>
            <w:r w:rsidRPr="008D13C2">
              <w:rPr>
                <w:b/>
                <w:i/>
              </w:rPr>
              <w:t>1. 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tres años después de la fecha en que se produjo el cruce de fronteras.</w:t>
            </w:r>
          </w:p>
        </w:tc>
        <w:tc>
          <w:tcPr>
            <w:tcW w:w="4876" w:type="dxa"/>
          </w:tcPr>
          <w:p w14:paraId="38828195" w14:textId="77777777" w:rsidR="009A1AD4" w:rsidRPr="008D13C2" w:rsidRDefault="009A1AD4" w:rsidP="00BE2F25">
            <w:pPr>
              <w:pStyle w:val="Normal6a"/>
            </w:pPr>
          </w:p>
        </w:tc>
      </w:tr>
      <w:tr w:rsidR="009A1AD4" w:rsidRPr="008D13C2" w14:paraId="78F84FDC" w14:textId="77777777" w:rsidTr="00BE2F25">
        <w:trPr>
          <w:jc w:val="center"/>
        </w:trPr>
        <w:tc>
          <w:tcPr>
            <w:tcW w:w="4876" w:type="dxa"/>
          </w:tcPr>
          <w:p w14:paraId="232B427F" w14:textId="77777777" w:rsidR="009A1AD4" w:rsidRPr="008D13C2" w:rsidRDefault="009A1AD4" w:rsidP="00BE2F25">
            <w:pPr>
              <w:pStyle w:val="Normal6a"/>
            </w:pPr>
            <w:r w:rsidRPr="008D13C2">
              <w:rPr>
                <w:b/>
                <w:i/>
              </w:rPr>
              <w:t>2. La norma establecida en el apartado 1 se aplicará también cuando el solicitante haya desembarcado en el territorio tras una operación de búsqueda y salvamento.</w:t>
            </w:r>
          </w:p>
        </w:tc>
        <w:tc>
          <w:tcPr>
            <w:tcW w:w="4876" w:type="dxa"/>
          </w:tcPr>
          <w:p w14:paraId="4DA2C8A5" w14:textId="77777777" w:rsidR="009A1AD4" w:rsidRPr="008D13C2" w:rsidRDefault="009A1AD4" w:rsidP="00BE2F25">
            <w:pPr>
              <w:pStyle w:val="Normal6a"/>
            </w:pPr>
          </w:p>
        </w:tc>
      </w:tr>
      <w:tr w:rsidR="009A1AD4" w:rsidRPr="008D13C2" w14:paraId="3B7C5C97" w14:textId="77777777" w:rsidTr="00BE2F25">
        <w:trPr>
          <w:jc w:val="center"/>
        </w:trPr>
        <w:tc>
          <w:tcPr>
            <w:tcW w:w="4876" w:type="dxa"/>
          </w:tcPr>
          <w:p w14:paraId="691C96AB" w14:textId="77777777" w:rsidR="009A1AD4" w:rsidRPr="008D13C2" w:rsidRDefault="009A1AD4" w:rsidP="00BE2F25">
            <w:pPr>
              <w:pStyle w:val="Normal6a"/>
            </w:pPr>
            <w:r w:rsidRPr="008D13C2">
              <w:rPr>
                <w:b/>
                <w:i/>
              </w:rPr>
              <w:t>3. 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08CCFFC2" w14:textId="77777777" w:rsidR="009A1AD4" w:rsidRPr="008D13C2" w:rsidRDefault="009A1AD4" w:rsidP="00BE2F25">
            <w:pPr>
              <w:pStyle w:val="Normal6a"/>
            </w:pPr>
          </w:p>
        </w:tc>
      </w:tr>
    </w:tbl>
    <w:p w14:paraId="2CF8DFA7"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{IT}</w:t>
      </w:r>
      <w:r w:rsidRPr="008D13C2">
        <w:t>it</w:t>
      </w:r>
      <w:r w:rsidRPr="008D13C2">
        <w:rPr>
          <w:rStyle w:val="HideTWBExt"/>
          <w:noProof w:val="0"/>
        </w:rPr>
        <w:t>&lt;/Original&gt;</w:t>
      </w:r>
    </w:p>
    <w:p w14:paraId="71F55A04" w14:textId="32A3C598" w:rsidR="009A1AD4" w:rsidRPr="008D13C2" w:rsidRDefault="009A1AD4" w:rsidP="009A1AD4">
      <w:r w:rsidRPr="008D13C2">
        <w:rPr>
          <w:rStyle w:val="HideTWBExt"/>
          <w:noProof w:val="0"/>
        </w:rPr>
        <w:t>&lt;/Amend&gt;</w:t>
      </w:r>
    </w:p>
    <w:p w14:paraId="7C23038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1566</w:t>
      </w:r>
      <w:r w:rsidRPr="008D13C2">
        <w:rPr>
          <w:rStyle w:val="HideTWBExt"/>
          <w:b w:val="0"/>
          <w:noProof w:val="0"/>
        </w:rPr>
        <w:t>&lt;/NumAm&gt;</w:t>
      </w:r>
    </w:p>
    <w:p w14:paraId="664C1DD3"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11210D2F" w14:textId="77777777" w:rsidR="009A1AD4" w:rsidRPr="008D13C2" w:rsidRDefault="009A1AD4" w:rsidP="009A1AD4">
      <w:pPr>
        <w:pStyle w:val="NormalBold"/>
      </w:pPr>
      <w:r w:rsidRPr="008D13C2">
        <w:rPr>
          <w:rStyle w:val="HideTWBExt"/>
          <w:b w:val="0"/>
          <w:noProof w:val="0"/>
        </w:rPr>
        <w:t>&lt;/RepeatBlock-By&gt;</w:t>
      </w:r>
    </w:p>
    <w:p w14:paraId="3C037C4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CC345BF" w14:textId="77777777" w:rsidR="009A1AD4" w:rsidRPr="008D13C2" w:rsidRDefault="009A1AD4" w:rsidP="009A1AD4">
      <w:pPr>
        <w:pStyle w:val="NormalBold"/>
      </w:pPr>
      <w:r w:rsidRPr="008D13C2">
        <w:rPr>
          <w:rStyle w:val="HideTWBExt"/>
          <w:b w:val="0"/>
          <w:noProof w:val="0"/>
        </w:rPr>
        <w:t>&lt;Article&gt;</w:t>
      </w:r>
      <w:r w:rsidRPr="008D13C2">
        <w:t>Artículo 21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CA37621" w14:textId="77777777" w:rsidTr="00BE2F25">
        <w:trPr>
          <w:trHeight w:hRule="exact" w:val="240"/>
          <w:jc w:val="center"/>
        </w:trPr>
        <w:tc>
          <w:tcPr>
            <w:tcW w:w="9752" w:type="dxa"/>
            <w:gridSpan w:val="2"/>
          </w:tcPr>
          <w:p w14:paraId="1A5792B2" w14:textId="77777777" w:rsidR="009A1AD4" w:rsidRPr="008D13C2" w:rsidRDefault="009A1AD4" w:rsidP="00BE2F25"/>
        </w:tc>
      </w:tr>
      <w:tr w:rsidR="009A1AD4" w:rsidRPr="008D13C2" w14:paraId="1BA88EC0" w14:textId="77777777" w:rsidTr="00BE2F25">
        <w:trPr>
          <w:trHeight w:val="240"/>
          <w:jc w:val="center"/>
        </w:trPr>
        <w:tc>
          <w:tcPr>
            <w:tcW w:w="4876" w:type="dxa"/>
          </w:tcPr>
          <w:p w14:paraId="15F7A410" w14:textId="77777777" w:rsidR="009A1AD4" w:rsidRPr="008D13C2" w:rsidRDefault="009A1AD4" w:rsidP="00BE2F25">
            <w:pPr>
              <w:pStyle w:val="AmColumnHeading"/>
            </w:pPr>
            <w:r w:rsidRPr="008D13C2">
              <w:t>Texto de la Comisión</w:t>
            </w:r>
          </w:p>
        </w:tc>
        <w:tc>
          <w:tcPr>
            <w:tcW w:w="4876" w:type="dxa"/>
          </w:tcPr>
          <w:p w14:paraId="585DA5A5" w14:textId="77777777" w:rsidR="009A1AD4" w:rsidRPr="008D13C2" w:rsidRDefault="009A1AD4" w:rsidP="00BE2F25">
            <w:pPr>
              <w:pStyle w:val="AmColumnHeading"/>
            </w:pPr>
            <w:r w:rsidRPr="008D13C2">
              <w:t>Enmienda</w:t>
            </w:r>
          </w:p>
        </w:tc>
      </w:tr>
      <w:tr w:rsidR="009A1AD4" w:rsidRPr="008D13C2" w14:paraId="0FB1BE7A" w14:textId="77777777" w:rsidTr="00BE2F25">
        <w:trPr>
          <w:jc w:val="center"/>
        </w:trPr>
        <w:tc>
          <w:tcPr>
            <w:tcW w:w="4876" w:type="dxa"/>
          </w:tcPr>
          <w:p w14:paraId="2C790D21" w14:textId="77777777" w:rsidR="009A1AD4" w:rsidRPr="008D13C2" w:rsidRDefault="009A1AD4" w:rsidP="00BE2F25">
            <w:pPr>
              <w:pStyle w:val="NormalBoldItalicCenter6a"/>
            </w:pPr>
            <w:r w:rsidRPr="008D13C2">
              <w:t>Artículo 21</w:t>
            </w:r>
          </w:p>
        </w:tc>
        <w:tc>
          <w:tcPr>
            <w:tcW w:w="4876" w:type="dxa"/>
          </w:tcPr>
          <w:p w14:paraId="3AF9795D" w14:textId="77777777" w:rsidR="009A1AD4" w:rsidRPr="008D13C2" w:rsidRDefault="009A1AD4" w:rsidP="00BE2F25">
            <w:pPr>
              <w:pStyle w:val="Normal6a"/>
            </w:pPr>
            <w:r w:rsidRPr="008D13C2">
              <w:rPr>
                <w:b/>
                <w:i/>
              </w:rPr>
              <w:t>suprimido</w:t>
            </w:r>
          </w:p>
        </w:tc>
      </w:tr>
      <w:tr w:rsidR="009A1AD4" w:rsidRPr="008D13C2" w14:paraId="18DA5453" w14:textId="77777777" w:rsidTr="00BE2F25">
        <w:trPr>
          <w:jc w:val="center"/>
        </w:trPr>
        <w:tc>
          <w:tcPr>
            <w:tcW w:w="4876" w:type="dxa"/>
          </w:tcPr>
          <w:p w14:paraId="30E5120F" w14:textId="77777777" w:rsidR="009A1AD4" w:rsidRPr="008D13C2" w:rsidRDefault="009A1AD4" w:rsidP="00BE2F25">
            <w:pPr>
              <w:pStyle w:val="NormalBoldItalicCenter6a"/>
            </w:pPr>
            <w:r w:rsidRPr="008D13C2">
              <w:t>Entrada</w:t>
            </w:r>
          </w:p>
        </w:tc>
        <w:tc>
          <w:tcPr>
            <w:tcW w:w="4876" w:type="dxa"/>
          </w:tcPr>
          <w:p w14:paraId="5EF284B7" w14:textId="77777777" w:rsidR="009A1AD4" w:rsidRPr="008D13C2" w:rsidRDefault="009A1AD4" w:rsidP="00BE2F25">
            <w:pPr>
              <w:pStyle w:val="Normal6a"/>
            </w:pPr>
          </w:p>
        </w:tc>
      </w:tr>
      <w:tr w:rsidR="009A1AD4" w:rsidRPr="008D13C2" w14:paraId="32072590" w14:textId="77777777" w:rsidTr="00BE2F25">
        <w:trPr>
          <w:jc w:val="center"/>
        </w:trPr>
        <w:tc>
          <w:tcPr>
            <w:tcW w:w="4876" w:type="dxa"/>
          </w:tcPr>
          <w:p w14:paraId="0AE1A097" w14:textId="77777777" w:rsidR="009A1AD4" w:rsidRPr="008D13C2" w:rsidRDefault="009A1AD4" w:rsidP="00BE2F25">
            <w:pPr>
              <w:pStyle w:val="Normal6a"/>
            </w:pPr>
            <w:r w:rsidRPr="008D13C2">
              <w:rPr>
                <w:b/>
                <w:i/>
              </w:rPr>
              <w:t>1. 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tres años después de la fecha en que se produjo el cruce de fronteras.</w:t>
            </w:r>
          </w:p>
        </w:tc>
        <w:tc>
          <w:tcPr>
            <w:tcW w:w="4876" w:type="dxa"/>
          </w:tcPr>
          <w:p w14:paraId="0CDA6952" w14:textId="77777777" w:rsidR="009A1AD4" w:rsidRPr="008D13C2" w:rsidRDefault="009A1AD4" w:rsidP="00BE2F25">
            <w:pPr>
              <w:pStyle w:val="Normal6a"/>
            </w:pPr>
          </w:p>
        </w:tc>
      </w:tr>
      <w:tr w:rsidR="009A1AD4" w:rsidRPr="008D13C2" w14:paraId="623FCFD9" w14:textId="77777777" w:rsidTr="00BE2F25">
        <w:trPr>
          <w:jc w:val="center"/>
        </w:trPr>
        <w:tc>
          <w:tcPr>
            <w:tcW w:w="4876" w:type="dxa"/>
          </w:tcPr>
          <w:p w14:paraId="5738D6AF" w14:textId="77777777" w:rsidR="009A1AD4" w:rsidRPr="008D13C2" w:rsidRDefault="009A1AD4" w:rsidP="00BE2F25">
            <w:pPr>
              <w:pStyle w:val="Normal6a"/>
            </w:pPr>
            <w:r w:rsidRPr="008D13C2">
              <w:rPr>
                <w:b/>
                <w:i/>
              </w:rPr>
              <w:t>2. La norma establecida en el apartado 1 se aplicará también cuando el solicitante haya desembarcado en el territorio tras una operación de búsqueda y salvamento.</w:t>
            </w:r>
          </w:p>
        </w:tc>
        <w:tc>
          <w:tcPr>
            <w:tcW w:w="4876" w:type="dxa"/>
          </w:tcPr>
          <w:p w14:paraId="3A90DB74" w14:textId="77777777" w:rsidR="009A1AD4" w:rsidRPr="008D13C2" w:rsidRDefault="009A1AD4" w:rsidP="00BE2F25">
            <w:pPr>
              <w:pStyle w:val="Normal6a"/>
            </w:pPr>
          </w:p>
        </w:tc>
      </w:tr>
      <w:tr w:rsidR="009A1AD4" w:rsidRPr="008D13C2" w14:paraId="7F41A7AE" w14:textId="77777777" w:rsidTr="00BE2F25">
        <w:trPr>
          <w:jc w:val="center"/>
        </w:trPr>
        <w:tc>
          <w:tcPr>
            <w:tcW w:w="4876" w:type="dxa"/>
          </w:tcPr>
          <w:p w14:paraId="4515A873" w14:textId="77777777" w:rsidR="009A1AD4" w:rsidRPr="008D13C2" w:rsidRDefault="009A1AD4" w:rsidP="00BE2F25">
            <w:pPr>
              <w:pStyle w:val="Normal6a"/>
            </w:pPr>
            <w:r w:rsidRPr="008D13C2">
              <w:rPr>
                <w:b/>
                <w:i/>
              </w:rPr>
              <w:t>3. 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6AEC1DD7" w14:textId="77777777" w:rsidR="009A1AD4" w:rsidRPr="008D13C2" w:rsidRDefault="009A1AD4" w:rsidP="00BE2F25">
            <w:pPr>
              <w:pStyle w:val="Normal6a"/>
            </w:pPr>
          </w:p>
        </w:tc>
      </w:tr>
    </w:tbl>
    <w:p w14:paraId="14CAB1A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F0F103E" w14:textId="77777777" w:rsidR="009A1AD4" w:rsidRPr="008D13C2" w:rsidRDefault="009A1AD4" w:rsidP="009A1AD4">
      <w:r w:rsidRPr="008D13C2">
        <w:rPr>
          <w:rStyle w:val="HideTWBExt"/>
          <w:noProof w:val="0"/>
        </w:rPr>
        <w:t>&lt;/Amend&gt;</w:t>
      </w:r>
    </w:p>
    <w:p w14:paraId="71EB8BD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1567</w:t>
      </w:r>
      <w:r w:rsidRPr="008D13C2">
        <w:rPr>
          <w:rStyle w:val="HideTWBExt"/>
          <w:b w:val="0"/>
          <w:noProof w:val="0"/>
        </w:rPr>
        <w:t>&lt;/NumAm&gt;</w:t>
      </w:r>
    </w:p>
    <w:p w14:paraId="7460055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Birgit Sippel, Franco Roberti, Cyrus Engerer, Caterina Chinnici</w:t>
      </w:r>
      <w:r w:rsidRPr="008D13C2">
        <w:rPr>
          <w:rStyle w:val="HideTWBExt"/>
          <w:b w:val="0"/>
          <w:noProof w:val="0"/>
        </w:rPr>
        <w:t>&lt;/Members&gt;</w:t>
      </w:r>
    </w:p>
    <w:p w14:paraId="22BA3686" w14:textId="77777777" w:rsidR="009A1AD4" w:rsidRPr="008D13C2" w:rsidRDefault="009A1AD4" w:rsidP="009A1AD4">
      <w:pPr>
        <w:pStyle w:val="NormalBold"/>
      </w:pPr>
      <w:r w:rsidRPr="008D13C2">
        <w:rPr>
          <w:rStyle w:val="HideTWBExt"/>
          <w:b w:val="0"/>
          <w:noProof w:val="0"/>
        </w:rPr>
        <w:t>&lt;/RepeatBlock-By&gt;</w:t>
      </w:r>
    </w:p>
    <w:p w14:paraId="5CCA6AA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C6A5671" w14:textId="77777777" w:rsidR="009A1AD4" w:rsidRPr="008D13C2" w:rsidRDefault="009A1AD4" w:rsidP="009A1AD4">
      <w:pPr>
        <w:pStyle w:val="NormalBold"/>
      </w:pPr>
      <w:r w:rsidRPr="008D13C2">
        <w:rPr>
          <w:rStyle w:val="HideTWBExt"/>
          <w:b w:val="0"/>
          <w:noProof w:val="0"/>
        </w:rPr>
        <w:t>&lt;Article&gt;</w:t>
      </w:r>
      <w:r w:rsidRPr="008D13C2">
        <w:t>Artículo 21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ECB468D" w14:textId="77777777" w:rsidTr="00BE2F25">
        <w:trPr>
          <w:trHeight w:hRule="exact" w:val="240"/>
          <w:jc w:val="center"/>
        </w:trPr>
        <w:tc>
          <w:tcPr>
            <w:tcW w:w="9752" w:type="dxa"/>
            <w:gridSpan w:val="2"/>
          </w:tcPr>
          <w:p w14:paraId="76831BB8" w14:textId="77777777" w:rsidR="009A1AD4" w:rsidRPr="008D13C2" w:rsidRDefault="009A1AD4" w:rsidP="00BE2F25"/>
        </w:tc>
      </w:tr>
      <w:tr w:rsidR="009A1AD4" w:rsidRPr="008D13C2" w14:paraId="7A3C8B91" w14:textId="77777777" w:rsidTr="00BE2F25">
        <w:trPr>
          <w:trHeight w:val="240"/>
          <w:jc w:val="center"/>
        </w:trPr>
        <w:tc>
          <w:tcPr>
            <w:tcW w:w="4876" w:type="dxa"/>
          </w:tcPr>
          <w:p w14:paraId="775E477E" w14:textId="77777777" w:rsidR="009A1AD4" w:rsidRPr="008D13C2" w:rsidRDefault="009A1AD4" w:rsidP="00BE2F25">
            <w:pPr>
              <w:pStyle w:val="AmColumnHeading"/>
            </w:pPr>
            <w:r w:rsidRPr="008D13C2">
              <w:t>Texto de la Comisión</w:t>
            </w:r>
          </w:p>
        </w:tc>
        <w:tc>
          <w:tcPr>
            <w:tcW w:w="4876" w:type="dxa"/>
          </w:tcPr>
          <w:p w14:paraId="76E9966B" w14:textId="77777777" w:rsidR="009A1AD4" w:rsidRPr="008D13C2" w:rsidRDefault="009A1AD4" w:rsidP="00BE2F25">
            <w:pPr>
              <w:pStyle w:val="AmColumnHeading"/>
            </w:pPr>
            <w:r w:rsidRPr="008D13C2">
              <w:t>Enmienda</w:t>
            </w:r>
          </w:p>
        </w:tc>
      </w:tr>
      <w:tr w:rsidR="009A1AD4" w:rsidRPr="008D13C2" w14:paraId="6FB7CCF9" w14:textId="77777777" w:rsidTr="00BE2F25">
        <w:trPr>
          <w:jc w:val="center"/>
        </w:trPr>
        <w:tc>
          <w:tcPr>
            <w:tcW w:w="4876" w:type="dxa"/>
          </w:tcPr>
          <w:p w14:paraId="7FC32DE3" w14:textId="77777777" w:rsidR="009A1AD4" w:rsidRPr="008D13C2" w:rsidRDefault="009A1AD4" w:rsidP="00BE2F25">
            <w:pPr>
              <w:pStyle w:val="NormalBoldItalicCenter6a"/>
            </w:pPr>
            <w:r w:rsidRPr="008D13C2">
              <w:t>Artículo 21</w:t>
            </w:r>
          </w:p>
        </w:tc>
        <w:tc>
          <w:tcPr>
            <w:tcW w:w="4876" w:type="dxa"/>
          </w:tcPr>
          <w:p w14:paraId="7DC4532C" w14:textId="77777777" w:rsidR="009A1AD4" w:rsidRPr="008D13C2" w:rsidRDefault="009A1AD4" w:rsidP="00BE2F25">
            <w:pPr>
              <w:pStyle w:val="Normal6a"/>
            </w:pPr>
            <w:r w:rsidRPr="008D13C2">
              <w:rPr>
                <w:b/>
                <w:i/>
              </w:rPr>
              <w:t>suprimido</w:t>
            </w:r>
          </w:p>
        </w:tc>
      </w:tr>
      <w:tr w:rsidR="009A1AD4" w:rsidRPr="008D13C2" w14:paraId="33D466AF" w14:textId="77777777" w:rsidTr="00BE2F25">
        <w:trPr>
          <w:jc w:val="center"/>
        </w:trPr>
        <w:tc>
          <w:tcPr>
            <w:tcW w:w="4876" w:type="dxa"/>
          </w:tcPr>
          <w:p w14:paraId="793F4E63" w14:textId="77777777" w:rsidR="009A1AD4" w:rsidRPr="008D13C2" w:rsidRDefault="009A1AD4" w:rsidP="00BE2F25">
            <w:pPr>
              <w:pStyle w:val="NormalBoldItalicCenter6a"/>
            </w:pPr>
            <w:r w:rsidRPr="008D13C2">
              <w:t>Entrada</w:t>
            </w:r>
          </w:p>
        </w:tc>
        <w:tc>
          <w:tcPr>
            <w:tcW w:w="4876" w:type="dxa"/>
          </w:tcPr>
          <w:p w14:paraId="0CAF1564" w14:textId="77777777" w:rsidR="009A1AD4" w:rsidRPr="008D13C2" w:rsidRDefault="009A1AD4" w:rsidP="00BE2F25">
            <w:pPr>
              <w:pStyle w:val="Normal6a"/>
            </w:pPr>
          </w:p>
        </w:tc>
      </w:tr>
      <w:tr w:rsidR="009A1AD4" w:rsidRPr="008D13C2" w14:paraId="3D493AE8" w14:textId="77777777" w:rsidTr="00BE2F25">
        <w:trPr>
          <w:jc w:val="center"/>
        </w:trPr>
        <w:tc>
          <w:tcPr>
            <w:tcW w:w="4876" w:type="dxa"/>
          </w:tcPr>
          <w:p w14:paraId="76741ABE" w14:textId="77777777" w:rsidR="009A1AD4" w:rsidRPr="008D13C2" w:rsidRDefault="009A1AD4" w:rsidP="00BE2F25">
            <w:pPr>
              <w:pStyle w:val="Normal6a"/>
            </w:pPr>
            <w:r w:rsidRPr="008D13C2">
              <w:rPr>
                <w:b/>
                <w:i/>
              </w:rPr>
              <w:t>1. 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tres años después de la fecha en que se produjo el cruce de fronteras.</w:t>
            </w:r>
          </w:p>
        </w:tc>
        <w:tc>
          <w:tcPr>
            <w:tcW w:w="4876" w:type="dxa"/>
          </w:tcPr>
          <w:p w14:paraId="5F32DCB0" w14:textId="77777777" w:rsidR="009A1AD4" w:rsidRPr="008D13C2" w:rsidRDefault="009A1AD4" w:rsidP="00BE2F25">
            <w:pPr>
              <w:pStyle w:val="Normal6a"/>
            </w:pPr>
          </w:p>
        </w:tc>
      </w:tr>
      <w:tr w:rsidR="009A1AD4" w:rsidRPr="008D13C2" w14:paraId="4733C9AB" w14:textId="77777777" w:rsidTr="00BE2F25">
        <w:trPr>
          <w:jc w:val="center"/>
        </w:trPr>
        <w:tc>
          <w:tcPr>
            <w:tcW w:w="4876" w:type="dxa"/>
          </w:tcPr>
          <w:p w14:paraId="3D65B07F" w14:textId="77777777" w:rsidR="009A1AD4" w:rsidRPr="008D13C2" w:rsidRDefault="009A1AD4" w:rsidP="00BE2F25">
            <w:pPr>
              <w:pStyle w:val="Normal6a"/>
            </w:pPr>
            <w:r w:rsidRPr="008D13C2">
              <w:rPr>
                <w:b/>
                <w:i/>
              </w:rPr>
              <w:t>2. La norma establecida en el apartado 1 se aplicará también cuando el solicitante haya desembarcado en el territorio tras una operación de búsqueda y salvamento.</w:t>
            </w:r>
          </w:p>
        </w:tc>
        <w:tc>
          <w:tcPr>
            <w:tcW w:w="4876" w:type="dxa"/>
          </w:tcPr>
          <w:p w14:paraId="0130C64B" w14:textId="77777777" w:rsidR="009A1AD4" w:rsidRPr="008D13C2" w:rsidRDefault="009A1AD4" w:rsidP="00BE2F25">
            <w:pPr>
              <w:pStyle w:val="Normal6a"/>
            </w:pPr>
          </w:p>
        </w:tc>
      </w:tr>
      <w:tr w:rsidR="009A1AD4" w:rsidRPr="008D13C2" w14:paraId="619FE073" w14:textId="77777777" w:rsidTr="00BE2F25">
        <w:trPr>
          <w:jc w:val="center"/>
        </w:trPr>
        <w:tc>
          <w:tcPr>
            <w:tcW w:w="4876" w:type="dxa"/>
          </w:tcPr>
          <w:p w14:paraId="28CC7539" w14:textId="77777777" w:rsidR="009A1AD4" w:rsidRPr="008D13C2" w:rsidRDefault="009A1AD4" w:rsidP="00BE2F25">
            <w:pPr>
              <w:pStyle w:val="Normal6a"/>
            </w:pPr>
            <w:r w:rsidRPr="008D13C2">
              <w:rPr>
                <w:b/>
                <w:i/>
              </w:rPr>
              <w:t>3. 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46B9D151" w14:textId="77777777" w:rsidR="009A1AD4" w:rsidRPr="008D13C2" w:rsidRDefault="009A1AD4" w:rsidP="00BE2F25">
            <w:pPr>
              <w:pStyle w:val="Normal6a"/>
            </w:pPr>
          </w:p>
        </w:tc>
      </w:tr>
    </w:tbl>
    <w:p w14:paraId="4D72755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B0B8097" w14:textId="77777777" w:rsidR="009A1AD4" w:rsidRPr="008D13C2" w:rsidRDefault="009A1AD4" w:rsidP="009A1AD4">
      <w:r w:rsidRPr="008D13C2">
        <w:rPr>
          <w:rStyle w:val="HideTWBExt"/>
          <w:noProof w:val="0"/>
        </w:rPr>
        <w:t>&lt;/Amend&gt;</w:t>
      </w:r>
    </w:p>
    <w:p w14:paraId="4B5C122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1568</w:t>
      </w:r>
      <w:r w:rsidRPr="008D13C2">
        <w:rPr>
          <w:rStyle w:val="HideTWBExt"/>
          <w:b w:val="0"/>
          <w:noProof w:val="0"/>
        </w:rPr>
        <w:t>&lt;/NumAm&gt;</w:t>
      </w:r>
    </w:p>
    <w:p w14:paraId="26320D49"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69346130" w14:textId="77777777" w:rsidR="009A1AD4" w:rsidRPr="008D13C2" w:rsidRDefault="009A1AD4" w:rsidP="009A1AD4">
      <w:pPr>
        <w:pStyle w:val="NormalBold"/>
      </w:pPr>
      <w:r w:rsidRPr="008D13C2">
        <w:rPr>
          <w:rStyle w:val="HideTWBExt"/>
          <w:b w:val="0"/>
          <w:noProof w:val="0"/>
        </w:rPr>
        <w:t>&lt;/RepeatBlock-By&gt;</w:t>
      </w:r>
    </w:p>
    <w:p w14:paraId="19816D12"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541FDF8" w14:textId="77777777" w:rsidR="009A1AD4" w:rsidRPr="008D13C2" w:rsidRDefault="009A1AD4" w:rsidP="009A1AD4">
      <w:pPr>
        <w:pStyle w:val="NormalBold"/>
      </w:pPr>
      <w:r w:rsidRPr="008D13C2">
        <w:rPr>
          <w:rStyle w:val="HideTWBExt"/>
          <w:b w:val="0"/>
          <w:noProof w:val="0"/>
        </w:rPr>
        <w:t>&lt;Article&gt;</w:t>
      </w:r>
      <w:r w:rsidRPr="008D13C2">
        <w:t>Artículo 21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00DF08C" w14:textId="77777777" w:rsidTr="00BE2F25">
        <w:trPr>
          <w:trHeight w:hRule="exact" w:val="240"/>
          <w:jc w:val="center"/>
        </w:trPr>
        <w:tc>
          <w:tcPr>
            <w:tcW w:w="9752" w:type="dxa"/>
            <w:gridSpan w:val="2"/>
          </w:tcPr>
          <w:p w14:paraId="1FB8CFF0" w14:textId="77777777" w:rsidR="009A1AD4" w:rsidRPr="008D13C2" w:rsidRDefault="009A1AD4" w:rsidP="00BE2F25"/>
        </w:tc>
      </w:tr>
      <w:tr w:rsidR="009A1AD4" w:rsidRPr="008D13C2" w14:paraId="65DC5305" w14:textId="77777777" w:rsidTr="00BE2F25">
        <w:trPr>
          <w:trHeight w:val="240"/>
          <w:jc w:val="center"/>
        </w:trPr>
        <w:tc>
          <w:tcPr>
            <w:tcW w:w="4876" w:type="dxa"/>
          </w:tcPr>
          <w:p w14:paraId="01D1F3D8" w14:textId="77777777" w:rsidR="009A1AD4" w:rsidRPr="008D13C2" w:rsidRDefault="009A1AD4" w:rsidP="00BE2F25">
            <w:pPr>
              <w:pStyle w:val="AmColumnHeading"/>
            </w:pPr>
            <w:r w:rsidRPr="008D13C2">
              <w:t>Texto de la Comisión</w:t>
            </w:r>
          </w:p>
        </w:tc>
        <w:tc>
          <w:tcPr>
            <w:tcW w:w="4876" w:type="dxa"/>
          </w:tcPr>
          <w:p w14:paraId="6E8455CC" w14:textId="77777777" w:rsidR="009A1AD4" w:rsidRPr="008D13C2" w:rsidRDefault="009A1AD4" w:rsidP="00BE2F25">
            <w:pPr>
              <w:pStyle w:val="AmColumnHeading"/>
            </w:pPr>
            <w:r w:rsidRPr="008D13C2">
              <w:t>Enmienda</w:t>
            </w:r>
          </w:p>
        </w:tc>
      </w:tr>
      <w:tr w:rsidR="009A1AD4" w:rsidRPr="008D13C2" w14:paraId="77BE5B17" w14:textId="77777777" w:rsidTr="00BE2F25">
        <w:trPr>
          <w:jc w:val="center"/>
        </w:trPr>
        <w:tc>
          <w:tcPr>
            <w:tcW w:w="4876" w:type="dxa"/>
          </w:tcPr>
          <w:p w14:paraId="5069C48D" w14:textId="77777777" w:rsidR="009A1AD4" w:rsidRPr="008D13C2" w:rsidRDefault="009A1AD4" w:rsidP="00BE2F25">
            <w:pPr>
              <w:pStyle w:val="NormalBoldItalicCenter6a"/>
            </w:pPr>
            <w:r w:rsidRPr="008D13C2">
              <w:t>Artículo 21</w:t>
            </w:r>
          </w:p>
        </w:tc>
        <w:tc>
          <w:tcPr>
            <w:tcW w:w="4876" w:type="dxa"/>
          </w:tcPr>
          <w:p w14:paraId="04A637FB" w14:textId="77777777" w:rsidR="009A1AD4" w:rsidRPr="008D13C2" w:rsidRDefault="009A1AD4" w:rsidP="00BE2F25">
            <w:pPr>
              <w:pStyle w:val="Normal6a"/>
            </w:pPr>
            <w:r w:rsidRPr="008D13C2">
              <w:rPr>
                <w:b/>
                <w:i/>
              </w:rPr>
              <w:t>suprimido</w:t>
            </w:r>
          </w:p>
        </w:tc>
      </w:tr>
      <w:tr w:rsidR="009A1AD4" w:rsidRPr="008D13C2" w14:paraId="47B447AC" w14:textId="77777777" w:rsidTr="00BE2F25">
        <w:trPr>
          <w:jc w:val="center"/>
        </w:trPr>
        <w:tc>
          <w:tcPr>
            <w:tcW w:w="4876" w:type="dxa"/>
          </w:tcPr>
          <w:p w14:paraId="5CB9896C" w14:textId="77777777" w:rsidR="009A1AD4" w:rsidRPr="008D13C2" w:rsidRDefault="009A1AD4" w:rsidP="00BE2F25">
            <w:pPr>
              <w:pStyle w:val="NormalBoldItalicCenter6a"/>
            </w:pPr>
            <w:r w:rsidRPr="008D13C2">
              <w:t>Entrada</w:t>
            </w:r>
          </w:p>
        </w:tc>
        <w:tc>
          <w:tcPr>
            <w:tcW w:w="4876" w:type="dxa"/>
          </w:tcPr>
          <w:p w14:paraId="54D9EF0A" w14:textId="77777777" w:rsidR="009A1AD4" w:rsidRPr="008D13C2" w:rsidRDefault="009A1AD4" w:rsidP="00BE2F25">
            <w:pPr>
              <w:pStyle w:val="Normal6a"/>
            </w:pPr>
          </w:p>
        </w:tc>
      </w:tr>
      <w:tr w:rsidR="009A1AD4" w:rsidRPr="008D13C2" w14:paraId="00615B92" w14:textId="77777777" w:rsidTr="00BE2F25">
        <w:trPr>
          <w:jc w:val="center"/>
        </w:trPr>
        <w:tc>
          <w:tcPr>
            <w:tcW w:w="4876" w:type="dxa"/>
          </w:tcPr>
          <w:p w14:paraId="6A2E60AE" w14:textId="77777777" w:rsidR="009A1AD4" w:rsidRPr="008D13C2" w:rsidRDefault="009A1AD4" w:rsidP="00BE2F25">
            <w:pPr>
              <w:pStyle w:val="Normal6a"/>
            </w:pPr>
            <w:r w:rsidRPr="008D13C2">
              <w:rPr>
                <w:b/>
                <w:i/>
              </w:rPr>
              <w:t>1. 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tres años después de la fecha en que se produjo el cruce de fronteras.</w:t>
            </w:r>
          </w:p>
        </w:tc>
        <w:tc>
          <w:tcPr>
            <w:tcW w:w="4876" w:type="dxa"/>
          </w:tcPr>
          <w:p w14:paraId="103FF331" w14:textId="77777777" w:rsidR="009A1AD4" w:rsidRPr="008D13C2" w:rsidRDefault="009A1AD4" w:rsidP="00BE2F25">
            <w:pPr>
              <w:pStyle w:val="Normal6a"/>
            </w:pPr>
          </w:p>
        </w:tc>
      </w:tr>
      <w:tr w:rsidR="009A1AD4" w:rsidRPr="008D13C2" w14:paraId="1DD73685" w14:textId="77777777" w:rsidTr="00BE2F25">
        <w:trPr>
          <w:jc w:val="center"/>
        </w:trPr>
        <w:tc>
          <w:tcPr>
            <w:tcW w:w="4876" w:type="dxa"/>
          </w:tcPr>
          <w:p w14:paraId="3202AF6E" w14:textId="77777777" w:rsidR="009A1AD4" w:rsidRPr="008D13C2" w:rsidRDefault="009A1AD4" w:rsidP="00BE2F25">
            <w:pPr>
              <w:pStyle w:val="Normal6a"/>
            </w:pPr>
            <w:r w:rsidRPr="008D13C2">
              <w:rPr>
                <w:b/>
                <w:i/>
              </w:rPr>
              <w:t>2. La norma establecida en el apartado 1 se aplicará también cuando el solicitante haya desembarcado en el territorio tras una operación de búsqueda y salvamento.</w:t>
            </w:r>
          </w:p>
        </w:tc>
        <w:tc>
          <w:tcPr>
            <w:tcW w:w="4876" w:type="dxa"/>
          </w:tcPr>
          <w:p w14:paraId="2C10DC11" w14:textId="77777777" w:rsidR="009A1AD4" w:rsidRPr="008D13C2" w:rsidRDefault="009A1AD4" w:rsidP="00BE2F25">
            <w:pPr>
              <w:pStyle w:val="Normal6a"/>
            </w:pPr>
          </w:p>
        </w:tc>
      </w:tr>
      <w:tr w:rsidR="009A1AD4" w:rsidRPr="008D13C2" w14:paraId="3259FB44" w14:textId="77777777" w:rsidTr="00BE2F25">
        <w:trPr>
          <w:jc w:val="center"/>
        </w:trPr>
        <w:tc>
          <w:tcPr>
            <w:tcW w:w="4876" w:type="dxa"/>
          </w:tcPr>
          <w:p w14:paraId="64534496" w14:textId="77777777" w:rsidR="009A1AD4" w:rsidRPr="008D13C2" w:rsidRDefault="009A1AD4" w:rsidP="00BE2F25">
            <w:pPr>
              <w:pStyle w:val="Normal6a"/>
            </w:pPr>
            <w:r w:rsidRPr="008D13C2">
              <w:rPr>
                <w:b/>
                <w:i/>
              </w:rPr>
              <w:t>3. 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697B1824" w14:textId="77777777" w:rsidR="009A1AD4" w:rsidRPr="008D13C2" w:rsidRDefault="009A1AD4" w:rsidP="00BE2F25">
            <w:pPr>
              <w:pStyle w:val="Normal6a"/>
            </w:pPr>
          </w:p>
        </w:tc>
      </w:tr>
    </w:tbl>
    <w:p w14:paraId="41091F8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60BE80C" w14:textId="77777777" w:rsidR="009A1AD4" w:rsidRPr="008D13C2" w:rsidRDefault="009A1AD4" w:rsidP="009A1AD4">
      <w:r w:rsidRPr="008D13C2">
        <w:rPr>
          <w:rStyle w:val="HideTWBExt"/>
          <w:noProof w:val="0"/>
        </w:rPr>
        <w:t>&lt;/Amend&gt;</w:t>
      </w:r>
    </w:p>
    <w:p w14:paraId="479F0E4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1569</w:t>
      </w:r>
      <w:r w:rsidRPr="008D13C2">
        <w:rPr>
          <w:rStyle w:val="HideTWBExt"/>
          <w:b w:val="0"/>
          <w:noProof w:val="0"/>
        </w:rPr>
        <w:t>&lt;/NumAm&gt;</w:t>
      </w:r>
    </w:p>
    <w:p w14:paraId="3BF414E2"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1DD20070" w14:textId="77777777" w:rsidR="009A1AD4" w:rsidRPr="008D13C2" w:rsidRDefault="009A1AD4" w:rsidP="009A1AD4">
      <w:pPr>
        <w:pStyle w:val="NormalBold"/>
      </w:pPr>
      <w:r w:rsidRPr="008D13C2">
        <w:rPr>
          <w:rStyle w:val="HideTWBExt"/>
          <w:b w:val="0"/>
          <w:noProof w:val="0"/>
        </w:rPr>
        <w:t>&lt;/RepeatBlock-By&gt;</w:t>
      </w:r>
    </w:p>
    <w:p w14:paraId="1C67967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D041B89" w14:textId="77777777" w:rsidR="009A1AD4" w:rsidRPr="008D13C2" w:rsidRDefault="009A1AD4" w:rsidP="009A1AD4">
      <w:pPr>
        <w:pStyle w:val="NormalBold"/>
      </w:pPr>
      <w:r w:rsidRPr="008D13C2">
        <w:rPr>
          <w:rStyle w:val="HideTWBExt"/>
          <w:b w:val="0"/>
          <w:noProof w:val="0"/>
        </w:rPr>
        <w:t>&lt;Article&gt;</w:t>
      </w:r>
      <w:r w:rsidRPr="008D13C2">
        <w:t>Artículo 21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1736F98" w14:textId="77777777" w:rsidTr="00BE2F25">
        <w:trPr>
          <w:trHeight w:hRule="exact" w:val="240"/>
          <w:jc w:val="center"/>
        </w:trPr>
        <w:tc>
          <w:tcPr>
            <w:tcW w:w="9752" w:type="dxa"/>
            <w:gridSpan w:val="2"/>
          </w:tcPr>
          <w:p w14:paraId="31A13B79" w14:textId="77777777" w:rsidR="009A1AD4" w:rsidRPr="008D13C2" w:rsidRDefault="009A1AD4" w:rsidP="00BE2F25"/>
        </w:tc>
      </w:tr>
      <w:tr w:rsidR="009A1AD4" w:rsidRPr="008D13C2" w14:paraId="4215BE90" w14:textId="77777777" w:rsidTr="00BE2F25">
        <w:trPr>
          <w:trHeight w:val="240"/>
          <w:jc w:val="center"/>
        </w:trPr>
        <w:tc>
          <w:tcPr>
            <w:tcW w:w="4876" w:type="dxa"/>
          </w:tcPr>
          <w:p w14:paraId="148CDD82" w14:textId="77777777" w:rsidR="009A1AD4" w:rsidRPr="008D13C2" w:rsidRDefault="009A1AD4" w:rsidP="00BE2F25">
            <w:pPr>
              <w:pStyle w:val="AmColumnHeading"/>
            </w:pPr>
            <w:r w:rsidRPr="008D13C2">
              <w:t>Texto de la Comisión</w:t>
            </w:r>
          </w:p>
        </w:tc>
        <w:tc>
          <w:tcPr>
            <w:tcW w:w="4876" w:type="dxa"/>
          </w:tcPr>
          <w:p w14:paraId="7B1A7C0B" w14:textId="77777777" w:rsidR="009A1AD4" w:rsidRPr="008D13C2" w:rsidRDefault="009A1AD4" w:rsidP="00BE2F25">
            <w:pPr>
              <w:pStyle w:val="AmColumnHeading"/>
            </w:pPr>
            <w:r w:rsidRPr="008D13C2">
              <w:t>Enmienda</w:t>
            </w:r>
          </w:p>
        </w:tc>
      </w:tr>
      <w:tr w:rsidR="009A1AD4" w:rsidRPr="008D13C2" w14:paraId="780A400D" w14:textId="77777777" w:rsidTr="00BE2F25">
        <w:trPr>
          <w:jc w:val="center"/>
        </w:trPr>
        <w:tc>
          <w:tcPr>
            <w:tcW w:w="4876" w:type="dxa"/>
          </w:tcPr>
          <w:p w14:paraId="573C6ADC" w14:textId="77777777" w:rsidR="009A1AD4" w:rsidRPr="008D13C2" w:rsidRDefault="009A1AD4" w:rsidP="00BE2F25">
            <w:pPr>
              <w:pStyle w:val="NormalBoldItalicCenter6a"/>
            </w:pPr>
            <w:r w:rsidRPr="008D13C2">
              <w:t>Artículo 21</w:t>
            </w:r>
          </w:p>
        </w:tc>
        <w:tc>
          <w:tcPr>
            <w:tcW w:w="4876" w:type="dxa"/>
          </w:tcPr>
          <w:p w14:paraId="43DC5DE0" w14:textId="77777777" w:rsidR="009A1AD4" w:rsidRPr="008D13C2" w:rsidRDefault="009A1AD4" w:rsidP="00BE2F25">
            <w:pPr>
              <w:pStyle w:val="Normal6a"/>
            </w:pPr>
            <w:r w:rsidRPr="008D13C2">
              <w:rPr>
                <w:b/>
                <w:i/>
              </w:rPr>
              <w:t>suprimido</w:t>
            </w:r>
          </w:p>
        </w:tc>
      </w:tr>
      <w:tr w:rsidR="009A1AD4" w:rsidRPr="008D13C2" w14:paraId="4D99B8B6" w14:textId="77777777" w:rsidTr="00BE2F25">
        <w:trPr>
          <w:jc w:val="center"/>
        </w:trPr>
        <w:tc>
          <w:tcPr>
            <w:tcW w:w="4876" w:type="dxa"/>
          </w:tcPr>
          <w:p w14:paraId="3C481F38" w14:textId="77777777" w:rsidR="009A1AD4" w:rsidRPr="008D13C2" w:rsidRDefault="009A1AD4" w:rsidP="00BE2F25">
            <w:pPr>
              <w:pStyle w:val="NormalBoldItalicCenter6a"/>
            </w:pPr>
            <w:r w:rsidRPr="008D13C2">
              <w:t>Entrada</w:t>
            </w:r>
          </w:p>
        </w:tc>
        <w:tc>
          <w:tcPr>
            <w:tcW w:w="4876" w:type="dxa"/>
          </w:tcPr>
          <w:p w14:paraId="35E281C8" w14:textId="77777777" w:rsidR="009A1AD4" w:rsidRPr="008D13C2" w:rsidRDefault="009A1AD4" w:rsidP="00BE2F25">
            <w:pPr>
              <w:pStyle w:val="Normal6a"/>
            </w:pPr>
          </w:p>
        </w:tc>
      </w:tr>
      <w:tr w:rsidR="009A1AD4" w:rsidRPr="008D13C2" w14:paraId="1AA06A06" w14:textId="77777777" w:rsidTr="00BE2F25">
        <w:trPr>
          <w:jc w:val="center"/>
        </w:trPr>
        <w:tc>
          <w:tcPr>
            <w:tcW w:w="4876" w:type="dxa"/>
          </w:tcPr>
          <w:p w14:paraId="1D4FFCE7" w14:textId="77777777" w:rsidR="009A1AD4" w:rsidRPr="008D13C2" w:rsidRDefault="009A1AD4" w:rsidP="00BE2F25">
            <w:pPr>
              <w:pStyle w:val="Normal6a"/>
            </w:pPr>
            <w:r w:rsidRPr="008D13C2">
              <w:rPr>
                <w:b/>
                <w:i/>
              </w:rPr>
              <w:t>1. 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tres años después de la fecha en que se produjo el cruce de fronteras.</w:t>
            </w:r>
          </w:p>
        </w:tc>
        <w:tc>
          <w:tcPr>
            <w:tcW w:w="4876" w:type="dxa"/>
          </w:tcPr>
          <w:p w14:paraId="20A5FB24" w14:textId="77777777" w:rsidR="009A1AD4" w:rsidRPr="008D13C2" w:rsidRDefault="009A1AD4" w:rsidP="00BE2F25">
            <w:pPr>
              <w:pStyle w:val="Normal6a"/>
            </w:pPr>
          </w:p>
        </w:tc>
      </w:tr>
      <w:tr w:rsidR="009A1AD4" w:rsidRPr="008D13C2" w14:paraId="225FAEA6" w14:textId="77777777" w:rsidTr="00BE2F25">
        <w:trPr>
          <w:jc w:val="center"/>
        </w:trPr>
        <w:tc>
          <w:tcPr>
            <w:tcW w:w="4876" w:type="dxa"/>
          </w:tcPr>
          <w:p w14:paraId="171028C5" w14:textId="77777777" w:rsidR="009A1AD4" w:rsidRPr="008D13C2" w:rsidRDefault="009A1AD4" w:rsidP="00BE2F25">
            <w:pPr>
              <w:pStyle w:val="Normal6a"/>
            </w:pPr>
            <w:r w:rsidRPr="008D13C2">
              <w:rPr>
                <w:b/>
                <w:i/>
              </w:rPr>
              <w:t>2. La norma establecida en el apartado 1 se aplicará también cuando el solicitante haya desembarcado en el territorio tras una operación de búsqueda y salvamento.</w:t>
            </w:r>
          </w:p>
        </w:tc>
        <w:tc>
          <w:tcPr>
            <w:tcW w:w="4876" w:type="dxa"/>
          </w:tcPr>
          <w:p w14:paraId="61F8D712" w14:textId="77777777" w:rsidR="009A1AD4" w:rsidRPr="008D13C2" w:rsidRDefault="009A1AD4" w:rsidP="00BE2F25">
            <w:pPr>
              <w:pStyle w:val="Normal6a"/>
            </w:pPr>
          </w:p>
        </w:tc>
      </w:tr>
      <w:tr w:rsidR="009A1AD4" w:rsidRPr="008D13C2" w14:paraId="7DACAC29" w14:textId="77777777" w:rsidTr="00BE2F25">
        <w:trPr>
          <w:jc w:val="center"/>
        </w:trPr>
        <w:tc>
          <w:tcPr>
            <w:tcW w:w="4876" w:type="dxa"/>
          </w:tcPr>
          <w:p w14:paraId="4BBBD95D" w14:textId="77777777" w:rsidR="009A1AD4" w:rsidRPr="008D13C2" w:rsidRDefault="009A1AD4" w:rsidP="00BE2F25">
            <w:pPr>
              <w:pStyle w:val="Normal6a"/>
            </w:pPr>
            <w:r w:rsidRPr="008D13C2">
              <w:rPr>
                <w:b/>
                <w:i/>
              </w:rPr>
              <w:t>3. 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008EB46F" w14:textId="77777777" w:rsidR="009A1AD4" w:rsidRPr="008D13C2" w:rsidRDefault="009A1AD4" w:rsidP="00BE2F25">
            <w:pPr>
              <w:pStyle w:val="Normal6a"/>
            </w:pPr>
          </w:p>
        </w:tc>
      </w:tr>
    </w:tbl>
    <w:p w14:paraId="645596A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2828B45" w14:textId="77777777" w:rsidR="009A1AD4" w:rsidRPr="008D13C2" w:rsidRDefault="009A1AD4" w:rsidP="009A1AD4">
      <w:r w:rsidRPr="008D13C2">
        <w:rPr>
          <w:rStyle w:val="HideTWBExt"/>
          <w:noProof w:val="0"/>
        </w:rPr>
        <w:t>&lt;/Amend&gt;</w:t>
      </w:r>
    </w:p>
    <w:p w14:paraId="360A0DC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1570</w:t>
      </w:r>
      <w:r w:rsidRPr="008D13C2">
        <w:rPr>
          <w:rStyle w:val="HideTWBExt"/>
          <w:b w:val="0"/>
          <w:noProof w:val="0"/>
        </w:rPr>
        <w:t>&lt;/NumAm&gt;</w:t>
      </w:r>
    </w:p>
    <w:p w14:paraId="3ABF8367"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6020E6C6" w14:textId="77777777" w:rsidR="009A1AD4" w:rsidRPr="008D13C2" w:rsidRDefault="009A1AD4" w:rsidP="009A1AD4">
      <w:pPr>
        <w:pStyle w:val="NormalBold"/>
      </w:pPr>
      <w:r w:rsidRPr="008D13C2">
        <w:rPr>
          <w:rStyle w:val="HideTWBExt"/>
          <w:b w:val="0"/>
          <w:noProof w:val="0"/>
        </w:rPr>
        <w:t>&lt;/RepeatBlock-By&gt;</w:t>
      </w:r>
    </w:p>
    <w:p w14:paraId="69422A65"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A61572F" w14:textId="77777777" w:rsidR="009A1AD4" w:rsidRPr="008D13C2" w:rsidRDefault="009A1AD4" w:rsidP="009A1AD4">
      <w:pPr>
        <w:pStyle w:val="NormalBold"/>
      </w:pPr>
      <w:r w:rsidRPr="008D13C2">
        <w:rPr>
          <w:rStyle w:val="HideTWBExt"/>
          <w:b w:val="0"/>
          <w:noProof w:val="0"/>
        </w:rPr>
        <w:t>&lt;Article&gt;</w:t>
      </w:r>
      <w:r w:rsidRPr="008D13C2">
        <w:t>Artículo 21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6F4F23AE" w14:textId="77777777" w:rsidTr="00BE2F25">
        <w:trPr>
          <w:trHeight w:hRule="exact" w:val="240"/>
          <w:jc w:val="center"/>
        </w:trPr>
        <w:tc>
          <w:tcPr>
            <w:tcW w:w="9752" w:type="dxa"/>
            <w:gridSpan w:val="2"/>
          </w:tcPr>
          <w:p w14:paraId="735A6E87" w14:textId="77777777" w:rsidR="009A1AD4" w:rsidRPr="008D13C2" w:rsidRDefault="009A1AD4" w:rsidP="00BE2F25"/>
        </w:tc>
      </w:tr>
      <w:tr w:rsidR="009A1AD4" w:rsidRPr="008D13C2" w14:paraId="73BA68C7" w14:textId="77777777" w:rsidTr="00BE2F25">
        <w:trPr>
          <w:trHeight w:val="240"/>
          <w:jc w:val="center"/>
        </w:trPr>
        <w:tc>
          <w:tcPr>
            <w:tcW w:w="4876" w:type="dxa"/>
          </w:tcPr>
          <w:p w14:paraId="4A18C71E" w14:textId="77777777" w:rsidR="009A1AD4" w:rsidRPr="008D13C2" w:rsidRDefault="009A1AD4" w:rsidP="00BE2F25">
            <w:pPr>
              <w:pStyle w:val="AmColumnHeading"/>
            </w:pPr>
            <w:r w:rsidRPr="008D13C2">
              <w:t>Texto de la Comisión</w:t>
            </w:r>
          </w:p>
        </w:tc>
        <w:tc>
          <w:tcPr>
            <w:tcW w:w="4876" w:type="dxa"/>
          </w:tcPr>
          <w:p w14:paraId="339B9BF2" w14:textId="77777777" w:rsidR="009A1AD4" w:rsidRPr="008D13C2" w:rsidRDefault="009A1AD4" w:rsidP="00BE2F25">
            <w:pPr>
              <w:pStyle w:val="AmColumnHeading"/>
            </w:pPr>
            <w:r w:rsidRPr="008D13C2">
              <w:t>Enmienda</w:t>
            </w:r>
          </w:p>
        </w:tc>
      </w:tr>
      <w:tr w:rsidR="009A1AD4" w:rsidRPr="008D13C2" w14:paraId="3E11687F" w14:textId="77777777" w:rsidTr="00BE2F25">
        <w:trPr>
          <w:jc w:val="center"/>
        </w:trPr>
        <w:tc>
          <w:tcPr>
            <w:tcW w:w="4876" w:type="dxa"/>
          </w:tcPr>
          <w:p w14:paraId="5152A0A3" w14:textId="77777777" w:rsidR="009A1AD4" w:rsidRPr="008D13C2" w:rsidRDefault="009A1AD4" w:rsidP="00BE2F25">
            <w:pPr>
              <w:pStyle w:val="Normal6a"/>
            </w:pPr>
            <w:r w:rsidRPr="008D13C2">
              <w:rPr>
                <w:b/>
                <w:i/>
              </w:rPr>
              <w:t>1.</w:t>
            </w:r>
            <w:r w:rsidRPr="008D13C2">
              <w:tab/>
            </w:r>
            <w:r w:rsidRPr="008D13C2">
              <w:rPr>
                <w:b/>
                <w:i/>
              </w:rPr>
              <w:t>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tres años después de la fecha en que se produjo el cruce de fronteras.</w:t>
            </w:r>
          </w:p>
        </w:tc>
        <w:tc>
          <w:tcPr>
            <w:tcW w:w="4876" w:type="dxa"/>
          </w:tcPr>
          <w:p w14:paraId="69E98147" w14:textId="77777777" w:rsidR="009A1AD4" w:rsidRPr="008D13C2" w:rsidRDefault="009A1AD4" w:rsidP="00BE2F25">
            <w:pPr>
              <w:pStyle w:val="Normal6a"/>
            </w:pPr>
            <w:r w:rsidRPr="008D13C2">
              <w:rPr>
                <w:b/>
                <w:i/>
              </w:rPr>
              <w:t>suprimido</w:t>
            </w:r>
          </w:p>
        </w:tc>
      </w:tr>
    </w:tbl>
    <w:p w14:paraId="3CE29299"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B1ED5D7" w14:textId="77777777" w:rsidR="009A1AD4" w:rsidRPr="008D13C2" w:rsidRDefault="009A1AD4" w:rsidP="009A1AD4">
      <w:r w:rsidRPr="008D13C2">
        <w:rPr>
          <w:rStyle w:val="HideTWBExt"/>
          <w:noProof w:val="0"/>
        </w:rPr>
        <w:t>&lt;/Amend&gt;</w:t>
      </w:r>
    </w:p>
    <w:p w14:paraId="6A37CD5A"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1571</w:t>
      </w:r>
      <w:r w:rsidRPr="008D13C2">
        <w:rPr>
          <w:rStyle w:val="HideTWBExt"/>
          <w:b w:val="0"/>
          <w:noProof w:val="0"/>
        </w:rPr>
        <w:t>&lt;/NumAm&gt;</w:t>
      </w:r>
    </w:p>
    <w:p w14:paraId="79CDE795"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6B3A42ED" w14:textId="77777777" w:rsidR="009A1AD4" w:rsidRPr="008D13C2" w:rsidRDefault="009A1AD4" w:rsidP="009A1AD4">
      <w:pPr>
        <w:pStyle w:val="NormalBold"/>
      </w:pPr>
      <w:r w:rsidRPr="008D13C2">
        <w:rPr>
          <w:rStyle w:val="HideTWBExt"/>
          <w:b w:val="0"/>
          <w:noProof w:val="0"/>
        </w:rPr>
        <w:t>&lt;/RepeatBlock-By&gt;</w:t>
      </w:r>
    </w:p>
    <w:p w14:paraId="35266B6B"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DF3C250" w14:textId="77777777" w:rsidR="009A1AD4" w:rsidRPr="008D13C2" w:rsidRDefault="009A1AD4" w:rsidP="009A1AD4">
      <w:pPr>
        <w:pStyle w:val="NormalBold"/>
      </w:pPr>
      <w:r w:rsidRPr="008D13C2">
        <w:rPr>
          <w:rStyle w:val="HideTWBExt"/>
          <w:b w:val="0"/>
          <w:noProof w:val="0"/>
        </w:rPr>
        <w:t>&lt;Article&gt;</w:t>
      </w:r>
      <w:r w:rsidRPr="008D13C2">
        <w:t>Artículo 21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73851E5" w14:textId="77777777" w:rsidTr="00BE2F25">
        <w:trPr>
          <w:trHeight w:hRule="exact" w:val="240"/>
          <w:jc w:val="center"/>
        </w:trPr>
        <w:tc>
          <w:tcPr>
            <w:tcW w:w="9752" w:type="dxa"/>
            <w:gridSpan w:val="2"/>
          </w:tcPr>
          <w:p w14:paraId="2B7233C2" w14:textId="77777777" w:rsidR="009A1AD4" w:rsidRPr="008D13C2" w:rsidRDefault="009A1AD4" w:rsidP="00BE2F25"/>
        </w:tc>
      </w:tr>
      <w:tr w:rsidR="009A1AD4" w:rsidRPr="008D13C2" w14:paraId="3D2E09C0" w14:textId="77777777" w:rsidTr="00BE2F25">
        <w:trPr>
          <w:trHeight w:val="240"/>
          <w:jc w:val="center"/>
        </w:trPr>
        <w:tc>
          <w:tcPr>
            <w:tcW w:w="4876" w:type="dxa"/>
          </w:tcPr>
          <w:p w14:paraId="26AAB5C7" w14:textId="77777777" w:rsidR="009A1AD4" w:rsidRPr="008D13C2" w:rsidRDefault="009A1AD4" w:rsidP="00BE2F25">
            <w:pPr>
              <w:pStyle w:val="AmColumnHeading"/>
            </w:pPr>
            <w:r w:rsidRPr="008D13C2">
              <w:t>Texto de la Comisión</w:t>
            </w:r>
          </w:p>
        </w:tc>
        <w:tc>
          <w:tcPr>
            <w:tcW w:w="4876" w:type="dxa"/>
          </w:tcPr>
          <w:p w14:paraId="7E0C693B" w14:textId="77777777" w:rsidR="009A1AD4" w:rsidRPr="008D13C2" w:rsidRDefault="009A1AD4" w:rsidP="00BE2F25">
            <w:pPr>
              <w:pStyle w:val="AmColumnHeading"/>
            </w:pPr>
            <w:r w:rsidRPr="008D13C2">
              <w:t>Enmienda</w:t>
            </w:r>
          </w:p>
        </w:tc>
      </w:tr>
      <w:tr w:rsidR="009A1AD4" w:rsidRPr="008D13C2" w14:paraId="71832A0C" w14:textId="77777777" w:rsidTr="00BE2F25">
        <w:trPr>
          <w:jc w:val="center"/>
        </w:trPr>
        <w:tc>
          <w:tcPr>
            <w:tcW w:w="4876" w:type="dxa"/>
          </w:tcPr>
          <w:p w14:paraId="2A38D468" w14:textId="77777777" w:rsidR="009A1AD4" w:rsidRPr="008D13C2" w:rsidRDefault="009A1AD4" w:rsidP="00BE2F25">
            <w:pPr>
              <w:pStyle w:val="Normal6a"/>
            </w:pPr>
            <w:r w:rsidRPr="008D13C2">
              <w:t>1.</w:t>
            </w:r>
            <w:r w:rsidRPr="008D13C2">
              <w:tab/>
              <w:t xml:space="preserve">Si se determina, atendiendo a pruebas o a indicios </w:t>
            </w:r>
            <w:r w:rsidRPr="008D13C2">
              <w:rPr>
                <w:b/>
                <w:i/>
              </w:rPr>
              <w:t>según se describen en las dos listas citadas en el artículo 30, apartado 4, del presente Reglamento, incluidos los datos mencionados en el Reglamento (UE) XXX/XXX [Reglamento Eurodac]</w:t>
            </w:r>
            <w:r w:rsidRPr="008D13C2">
              <w:t xml:space="preserve">, que un solicitante ha cruzado la frontera de un Estado miembro de forma irregular por vía terrestre, marítima o aérea, procedente de un tercer país, el primer Estado miembro en el que haya entrado </w:t>
            </w:r>
            <w:r w:rsidRPr="008D13C2">
              <w:rPr>
                <w:b/>
                <w:i/>
              </w:rPr>
              <w:t>de tal forma</w:t>
            </w:r>
            <w:r w:rsidRPr="008D13C2">
              <w:t xml:space="preserve"> será responsable </w:t>
            </w:r>
            <w:r w:rsidRPr="008D13C2">
              <w:rPr>
                <w:b/>
                <w:i/>
              </w:rPr>
              <w:t>del examen de</w:t>
            </w:r>
            <w:r w:rsidRPr="008D13C2">
              <w:t xml:space="preserve"> la solicitud de protección internacional.</w:t>
            </w:r>
            <w:r w:rsidRPr="008D13C2">
              <w:rPr>
                <w:b/>
                <w:i/>
              </w:rPr>
              <w:t xml:space="preserve"> Esa responsabilidad cesará si la solicitud se registra más de tres años después de la fecha en que se produjo el cruce de fronteras.</w:t>
            </w:r>
          </w:p>
        </w:tc>
        <w:tc>
          <w:tcPr>
            <w:tcW w:w="4876" w:type="dxa"/>
          </w:tcPr>
          <w:p w14:paraId="61396276" w14:textId="77777777" w:rsidR="009A1AD4" w:rsidRPr="008D13C2" w:rsidRDefault="009A1AD4" w:rsidP="00BE2F25">
            <w:pPr>
              <w:pStyle w:val="Normal6a"/>
            </w:pPr>
            <w:r w:rsidRPr="008D13C2">
              <w:t>1.</w:t>
            </w:r>
            <w:r w:rsidRPr="008D13C2">
              <w:tab/>
              <w:t xml:space="preserve">Si se determina, atendiendo a pruebas o a indicios, que un solicitante ha cruzado la frontera de un Estado miembro de forma irregular por vía terrestre, marítima o aérea, procedente de un tercer país, el primer Estado miembro en el que haya entrado será responsable </w:t>
            </w:r>
            <w:r w:rsidRPr="008D13C2">
              <w:rPr>
                <w:b/>
                <w:i/>
              </w:rPr>
              <w:t>de rechazar</w:t>
            </w:r>
            <w:r w:rsidRPr="008D13C2">
              <w:t xml:space="preserve"> la solicitud de protección internacional </w:t>
            </w:r>
            <w:r w:rsidRPr="008D13C2">
              <w:rPr>
                <w:b/>
                <w:i/>
              </w:rPr>
              <w:t>y tramitar el procedimiento de retorno del solicitante</w:t>
            </w:r>
            <w:r w:rsidRPr="008D13C2">
              <w:t>.</w:t>
            </w:r>
          </w:p>
        </w:tc>
      </w:tr>
    </w:tbl>
    <w:p w14:paraId="4FF0FEC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6B69F745" w14:textId="77777777" w:rsidR="009A1AD4" w:rsidRPr="008D13C2" w:rsidRDefault="009A1AD4" w:rsidP="009A1AD4">
      <w:r w:rsidRPr="008D13C2">
        <w:rPr>
          <w:rStyle w:val="HideTWBExt"/>
          <w:noProof w:val="0"/>
        </w:rPr>
        <w:t>&lt;/Amend&gt;</w:t>
      </w:r>
    </w:p>
    <w:p w14:paraId="70A99C59"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1572</w:t>
      </w:r>
      <w:r w:rsidRPr="008D13C2">
        <w:rPr>
          <w:rStyle w:val="HideTWBExt"/>
          <w:b w:val="0"/>
          <w:noProof w:val="0"/>
        </w:rPr>
        <w:t>&lt;/NumAm&gt;</w:t>
      </w:r>
    </w:p>
    <w:p w14:paraId="35DFEC82" w14:textId="77777777" w:rsidR="009A1AD4" w:rsidRPr="008D13C2" w:rsidRDefault="009A1AD4" w:rsidP="009A1AD4">
      <w:pPr>
        <w:pStyle w:val="NormalBold"/>
      </w:pPr>
      <w:r w:rsidRPr="008D13C2">
        <w:rPr>
          <w:rStyle w:val="HideTWBExt"/>
          <w:b w:val="0"/>
          <w:noProof w:val="0"/>
        </w:rPr>
        <w:t>&lt;RepeatBlock-By&gt;&lt;Members&gt;</w:t>
      </w:r>
      <w:r w:rsidRPr="008D13C2">
        <w:t>Elissavet Vozemberg-Vrionidi, Juan Ignacio Zoido Álvarez, Loucas Fourlas</w:t>
      </w:r>
      <w:r w:rsidRPr="008D13C2">
        <w:rPr>
          <w:rStyle w:val="HideTWBExt"/>
          <w:b w:val="0"/>
          <w:noProof w:val="0"/>
        </w:rPr>
        <w:t>&lt;/Members&gt;</w:t>
      </w:r>
    </w:p>
    <w:p w14:paraId="6A80F989" w14:textId="77777777" w:rsidR="009A1AD4" w:rsidRPr="008D13C2" w:rsidRDefault="009A1AD4" w:rsidP="009A1AD4">
      <w:pPr>
        <w:pStyle w:val="NormalBold"/>
      </w:pPr>
      <w:r w:rsidRPr="008D13C2">
        <w:rPr>
          <w:rStyle w:val="HideTWBExt"/>
          <w:b w:val="0"/>
          <w:noProof w:val="0"/>
        </w:rPr>
        <w:t>&lt;/RepeatBlock-By&gt;</w:t>
      </w:r>
    </w:p>
    <w:p w14:paraId="70F1F37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D159E8F" w14:textId="77777777" w:rsidR="009A1AD4" w:rsidRPr="008D13C2" w:rsidRDefault="009A1AD4" w:rsidP="009A1AD4">
      <w:pPr>
        <w:pStyle w:val="NormalBold"/>
      </w:pPr>
      <w:r w:rsidRPr="008D13C2">
        <w:rPr>
          <w:rStyle w:val="HideTWBExt"/>
          <w:b w:val="0"/>
          <w:noProof w:val="0"/>
        </w:rPr>
        <w:t>&lt;Article&gt;</w:t>
      </w:r>
      <w:r w:rsidRPr="008D13C2">
        <w:t>Artículo 21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2EBCA96" w14:textId="77777777" w:rsidTr="00BE2F25">
        <w:trPr>
          <w:trHeight w:hRule="exact" w:val="240"/>
          <w:jc w:val="center"/>
        </w:trPr>
        <w:tc>
          <w:tcPr>
            <w:tcW w:w="9752" w:type="dxa"/>
            <w:gridSpan w:val="2"/>
          </w:tcPr>
          <w:p w14:paraId="11707957" w14:textId="77777777" w:rsidR="009A1AD4" w:rsidRPr="008D13C2" w:rsidRDefault="009A1AD4" w:rsidP="00BE2F25"/>
        </w:tc>
      </w:tr>
      <w:tr w:rsidR="009A1AD4" w:rsidRPr="008D13C2" w14:paraId="21B19051" w14:textId="77777777" w:rsidTr="00BE2F25">
        <w:trPr>
          <w:trHeight w:val="240"/>
          <w:jc w:val="center"/>
        </w:trPr>
        <w:tc>
          <w:tcPr>
            <w:tcW w:w="4876" w:type="dxa"/>
          </w:tcPr>
          <w:p w14:paraId="4AC79703" w14:textId="77777777" w:rsidR="009A1AD4" w:rsidRPr="008D13C2" w:rsidRDefault="009A1AD4" w:rsidP="00BE2F25">
            <w:pPr>
              <w:pStyle w:val="AmColumnHeading"/>
            </w:pPr>
            <w:r w:rsidRPr="008D13C2">
              <w:t>Texto de la Comisión</w:t>
            </w:r>
          </w:p>
        </w:tc>
        <w:tc>
          <w:tcPr>
            <w:tcW w:w="4876" w:type="dxa"/>
          </w:tcPr>
          <w:p w14:paraId="65F9229B" w14:textId="77777777" w:rsidR="009A1AD4" w:rsidRPr="008D13C2" w:rsidRDefault="009A1AD4" w:rsidP="00BE2F25">
            <w:pPr>
              <w:pStyle w:val="AmColumnHeading"/>
            </w:pPr>
            <w:r w:rsidRPr="008D13C2">
              <w:t>Enmienda</w:t>
            </w:r>
          </w:p>
        </w:tc>
      </w:tr>
      <w:tr w:rsidR="009A1AD4" w:rsidRPr="008D13C2" w14:paraId="0DF2EECF" w14:textId="77777777" w:rsidTr="00BE2F25">
        <w:trPr>
          <w:jc w:val="center"/>
        </w:trPr>
        <w:tc>
          <w:tcPr>
            <w:tcW w:w="4876" w:type="dxa"/>
          </w:tcPr>
          <w:p w14:paraId="33FA3E81" w14:textId="77777777" w:rsidR="009A1AD4" w:rsidRPr="008D13C2" w:rsidRDefault="009A1AD4" w:rsidP="00BE2F25">
            <w:pPr>
              <w:pStyle w:val="Normal6a"/>
            </w:pPr>
            <w:r w:rsidRPr="008D13C2">
              <w:t>1.</w:t>
            </w:r>
            <w:r w:rsidRPr="008D13C2">
              <w:tab/>
              <w:t xml:space="preserve">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w:t>
            </w:r>
            <w:r w:rsidRPr="008D13C2">
              <w:rPr>
                <w:b/>
                <w:i/>
              </w:rPr>
              <w:t>tres años</w:t>
            </w:r>
            <w:r w:rsidRPr="008D13C2">
              <w:t xml:space="preserve"> después de la fecha en que se produjo el cruce de fronteras.</w:t>
            </w:r>
          </w:p>
        </w:tc>
        <w:tc>
          <w:tcPr>
            <w:tcW w:w="4876" w:type="dxa"/>
          </w:tcPr>
          <w:p w14:paraId="223CB4DB" w14:textId="77777777" w:rsidR="009A1AD4" w:rsidRPr="008D13C2" w:rsidRDefault="009A1AD4" w:rsidP="00BE2F25">
            <w:pPr>
              <w:pStyle w:val="Normal6a"/>
            </w:pPr>
            <w:r w:rsidRPr="008D13C2">
              <w:t>1.</w:t>
            </w:r>
            <w:r w:rsidRPr="008D13C2">
              <w:tab/>
              <w:t xml:space="preserve">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w:t>
            </w:r>
            <w:r w:rsidRPr="008D13C2">
              <w:rPr>
                <w:b/>
                <w:i/>
              </w:rPr>
              <w:t xml:space="preserve">doce meses </w:t>
            </w:r>
            <w:r w:rsidRPr="008D13C2">
              <w:t>después de la fecha en que se produjo el cruce de fronteras.</w:t>
            </w:r>
          </w:p>
        </w:tc>
      </w:tr>
    </w:tbl>
    <w:p w14:paraId="3BC025F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557E0385" w14:textId="77777777" w:rsidR="009A1AD4" w:rsidRPr="008D13C2" w:rsidRDefault="009A1AD4" w:rsidP="009A1AD4">
      <w:r w:rsidRPr="008D13C2">
        <w:rPr>
          <w:rStyle w:val="HideTWBExt"/>
          <w:noProof w:val="0"/>
        </w:rPr>
        <w:t>&lt;/Amend&gt;</w:t>
      </w:r>
    </w:p>
    <w:p w14:paraId="68CA65FD"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1573</w:t>
      </w:r>
      <w:r w:rsidRPr="008D13C2">
        <w:rPr>
          <w:rStyle w:val="HideTWBExt"/>
          <w:b w:val="0"/>
          <w:noProof w:val="0"/>
        </w:rPr>
        <w:t>&lt;/NumAm&gt;</w:t>
      </w:r>
    </w:p>
    <w:p w14:paraId="37B79917" w14:textId="77777777" w:rsidR="009A1AD4" w:rsidRPr="008D13C2" w:rsidRDefault="009A1AD4" w:rsidP="009A1AD4">
      <w:pPr>
        <w:pStyle w:val="NormalBold"/>
      </w:pPr>
      <w:r w:rsidRPr="008D13C2">
        <w:rPr>
          <w:rStyle w:val="HideTWBExt"/>
          <w:b w:val="0"/>
          <w:noProof w:val="0"/>
        </w:rPr>
        <w:t>&lt;RepeatBlock-By&gt;&lt;Members&gt;</w:t>
      </w:r>
      <w:r w:rsidRPr="008D13C2">
        <w:t>Jadwiga Wiśniewska, Joachim Stanisław Brudziński, Patryk Jaki, Beata Kempa</w:t>
      </w:r>
      <w:r w:rsidRPr="008D13C2">
        <w:rPr>
          <w:rStyle w:val="HideTWBExt"/>
          <w:b w:val="0"/>
          <w:noProof w:val="0"/>
        </w:rPr>
        <w:t>&lt;/Members&gt;</w:t>
      </w:r>
    </w:p>
    <w:p w14:paraId="1978DCB4" w14:textId="77777777" w:rsidR="009A1AD4" w:rsidRPr="008D13C2" w:rsidRDefault="009A1AD4" w:rsidP="009A1AD4">
      <w:r w:rsidRPr="008D13C2">
        <w:rPr>
          <w:rStyle w:val="HideTWBExt"/>
          <w:noProof w:val="0"/>
        </w:rPr>
        <w:t>&lt;AuNomDe&gt;</w:t>
      </w:r>
      <w:r w:rsidRPr="008D13C2">
        <w:rPr>
          <w:rStyle w:val="HideTWBInt"/>
          <w:noProof w:val="0"/>
        </w:rPr>
        <w:t>{ECR}</w:t>
      </w:r>
      <w:r w:rsidRPr="008D13C2">
        <w:t>en nombre del Grupo ECR</w:t>
      </w:r>
      <w:r w:rsidRPr="008D13C2">
        <w:rPr>
          <w:rStyle w:val="HideTWBExt"/>
          <w:noProof w:val="0"/>
        </w:rPr>
        <w:t>&lt;/AuNomDe&gt;</w:t>
      </w:r>
    </w:p>
    <w:p w14:paraId="4CB79498" w14:textId="77777777" w:rsidR="009A1AD4" w:rsidRPr="008D13C2" w:rsidRDefault="009A1AD4" w:rsidP="009A1AD4">
      <w:r w:rsidRPr="008D13C2">
        <w:rPr>
          <w:rStyle w:val="HideTWBExt"/>
          <w:noProof w:val="0"/>
        </w:rPr>
        <w:t>&lt;/RepeatBlock-By&gt;</w:t>
      </w:r>
    </w:p>
    <w:p w14:paraId="39CC75B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3CBE568" w14:textId="77777777" w:rsidR="009A1AD4" w:rsidRPr="008D13C2" w:rsidRDefault="009A1AD4" w:rsidP="009A1AD4">
      <w:pPr>
        <w:pStyle w:val="NormalBold"/>
      </w:pPr>
      <w:r w:rsidRPr="008D13C2">
        <w:rPr>
          <w:rStyle w:val="HideTWBExt"/>
          <w:b w:val="0"/>
          <w:noProof w:val="0"/>
        </w:rPr>
        <w:t>&lt;Article&gt;</w:t>
      </w:r>
      <w:r w:rsidRPr="008D13C2">
        <w:t>Artículo 21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1A979FC" w14:textId="77777777" w:rsidTr="00BE2F25">
        <w:trPr>
          <w:trHeight w:hRule="exact" w:val="240"/>
          <w:jc w:val="center"/>
        </w:trPr>
        <w:tc>
          <w:tcPr>
            <w:tcW w:w="9752" w:type="dxa"/>
            <w:gridSpan w:val="2"/>
          </w:tcPr>
          <w:p w14:paraId="702CCC60" w14:textId="77777777" w:rsidR="009A1AD4" w:rsidRPr="008D13C2" w:rsidRDefault="009A1AD4" w:rsidP="00BE2F25"/>
        </w:tc>
      </w:tr>
      <w:tr w:rsidR="009A1AD4" w:rsidRPr="008D13C2" w14:paraId="05417E90" w14:textId="77777777" w:rsidTr="00BE2F25">
        <w:trPr>
          <w:trHeight w:val="240"/>
          <w:jc w:val="center"/>
        </w:trPr>
        <w:tc>
          <w:tcPr>
            <w:tcW w:w="4876" w:type="dxa"/>
          </w:tcPr>
          <w:p w14:paraId="5DB97CCE" w14:textId="77777777" w:rsidR="009A1AD4" w:rsidRPr="008D13C2" w:rsidRDefault="009A1AD4" w:rsidP="00BE2F25">
            <w:pPr>
              <w:pStyle w:val="AmColumnHeading"/>
            </w:pPr>
            <w:r w:rsidRPr="008D13C2">
              <w:t>Texto de la Comisión</w:t>
            </w:r>
          </w:p>
        </w:tc>
        <w:tc>
          <w:tcPr>
            <w:tcW w:w="4876" w:type="dxa"/>
          </w:tcPr>
          <w:p w14:paraId="2FF5D6E3" w14:textId="77777777" w:rsidR="009A1AD4" w:rsidRPr="008D13C2" w:rsidRDefault="009A1AD4" w:rsidP="00BE2F25">
            <w:pPr>
              <w:pStyle w:val="AmColumnHeading"/>
            </w:pPr>
            <w:r w:rsidRPr="008D13C2">
              <w:t>Enmienda</w:t>
            </w:r>
          </w:p>
        </w:tc>
      </w:tr>
      <w:tr w:rsidR="009A1AD4" w:rsidRPr="008D13C2" w14:paraId="1183D8A1" w14:textId="77777777" w:rsidTr="00BE2F25">
        <w:trPr>
          <w:jc w:val="center"/>
        </w:trPr>
        <w:tc>
          <w:tcPr>
            <w:tcW w:w="4876" w:type="dxa"/>
          </w:tcPr>
          <w:p w14:paraId="3CA1015A" w14:textId="77777777" w:rsidR="009A1AD4" w:rsidRPr="008D13C2" w:rsidRDefault="009A1AD4" w:rsidP="00BE2F25">
            <w:pPr>
              <w:pStyle w:val="Normal6a"/>
            </w:pPr>
            <w:r w:rsidRPr="008D13C2">
              <w:t>1.</w:t>
            </w:r>
            <w:r w:rsidRPr="008D13C2">
              <w:tab/>
              <w:t xml:space="preserve">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w:t>
            </w:r>
            <w:r w:rsidRPr="008D13C2">
              <w:rPr>
                <w:b/>
                <w:i/>
              </w:rPr>
              <w:t>tres años</w:t>
            </w:r>
            <w:r w:rsidRPr="008D13C2">
              <w:t xml:space="preserve"> después de la fecha en que se produjo el cruce de fronteras.</w:t>
            </w:r>
          </w:p>
        </w:tc>
        <w:tc>
          <w:tcPr>
            <w:tcW w:w="4876" w:type="dxa"/>
          </w:tcPr>
          <w:p w14:paraId="07BDA587" w14:textId="77777777" w:rsidR="009A1AD4" w:rsidRPr="008D13C2" w:rsidRDefault="009A1AD4" w:rsidP="00BE2F25">
            <w:pPr>
              <w:pStyle w:val="Normal6a"/>
            </w:pPr>
            <w:r w:rsidRPr="008D13C2">
              <w:t>1.</w:t>
            </w:r>
            <w:r w:rsidRPr="008D13C2">
              <w:tab/>
              <w:t xml:space="preserve">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el primer Estado miembro en el que haya entrado de tal forma será responsable del examen de la solicitud de protección internacional. Esa responsabilidad cesará si la solicitud se registra más de </w:t>
            </w:r>
            <w:r w:rsidRPr="008D13C2">
              <w:rPr>
                <w:b/>
                <w:i/>
              </w:rPr>
              <w:t>un año</w:t>
            </w:r>
            <w:r w:rsidRPr="008D13C2">
              <w:t xml:space="preserve"> después de la fecha en que se produjo el cruce de fronteras.</w:t>
            </w:r>
          </w:p>
        </w:tc>
      </w:tr>
    </w:tbl>
    <w:p w14:paraId="0A1A4EE4"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rFonts w:eastAsiaTheme="majorEastAsia"/>
          <w:noProof w:val="0"/>
        </w:rPr>
        <w:t>{PL}</w:t>
      </w:r>
      <w:r w:rsidRPr="008D13C2">
        <w:t>pl</w:t>
      </w:r>
      <w:r w:rsidRPr="008D13C2">
        <w:rPr>
          <w:rStyle w:val="HideTWBExt"/>
          <w:noProof w:val="0"/>
        </w:rPr>
        <w:t>&lt;/Original&gt;</w:t>
      </w:r>
    </w:p>
    <w:p w14:paraId="453EE755" w14:textId="67F6BDE4" w:rsidR="009A1AD4" w:rsidRPr="008D13C2" w:rsidRDefault="009A1AD4" w:rsidP="009A1AD4">
      <w:r w:rsidRPr="008D13C2">
        <w:rPr>
          <w:rStyle w:val="HideTWBExt"/>
          <w:noProof w:val="0"/>
        </w:rPr>
        <w:t>&lt;/Amend&gt;</w:t>
      </w:r>
    </w:p>
    <w:p w14:paraId="7593E2A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1574</w:t>
      </w:r>
      <w:r w:rsidRPr="008D13C2">
        <w:rPr>
          <w:rStyle w:val="HideTWBExt"/>
          <w:b w:val="0"/>
          <w:noProof w:val="0"/>
        </w:rPr>
        <w:t>&lt;/NumAm&gt;</w:t>
      </w:r>
    </w:p>
    <w:p w14:paraId="456B3A45"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3DA750FE" w14:textId="77777777" w:rsidR="009A1AD4" w:rsidRPr="008D13C2" w:rsidRDefault="009A1AD4" w:rsidP="009A1AD4">
      <w:pPr>
        <w:pStyle w:val="NormalBold"/>
      </w:pPr>
      <w:r w:rsidRPr="008D13C2">
        <w:rPr>
          <w:rStyle w:val="HideTWBExt"/>
          <w:b w:val="0"/>
          <w:noProof w:val="0"/>
        </w:rPr>
        <w:t>&lt;/RepeatBlock-By&gt;</w:t>
      </w:r>
    </w:p>
    <w:p w14:paraId="56DAF7A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95B207A" w14:textId="77777777" w:rsidR="009A1AD4" w:rsidRPr="008D13C2" w:rsidRDefault="009A1AD4" w:rsidP="009A1AD4">
      <w:pPr>
        <w:pStyle w:val="NormalBold"/>
      </w:pPr>
      <w:r w:rsidRPr="008D13C2">
        <w:rPr>
          <w:rStyle w:val="HideTWBExt"/>
          <w:b w:val="0"/>
          <w:noProof w:val="0"/>
        </w:rPr>
        <w:t>&lt;Article&gt;</w:t>
      </w:r>
      <w:r w:rsidRPr="008D13C2">
        <w:t>Artículo 21 – apartado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0EB6F7A" w14:textId="77777777" w:rsidTr="00BE2F25">
        <w:trPr>
          <w:trHeight w:hRule="exact" w:val="240"/>
          <w:jc w:val="center"/>
        </w:trPr>
        <w:tc>
          <w:tcPr>
            <w:tcW w:w="9752" w:type="dxa"/>
            <w:gridSpan w:val="2"/>
          </w:tcPr>
          <w:p w14:paraId="27F9B041" w14:textId="77777777" w:rsidR="009A1AD4" w:rsidRPr="008D13C2" w:rsidRDefault="009A1AD4" w:rsidP="00BE2F25"/>
        </w:tc>
      </w:tr>
      <w:tr w:rsidR="009A1AD4" w:rsidRPr="008D13C2" w14:paraId="41D13FFB" w14:textId="77777777" w:rsidTr="00BE2F25">
        <w:trPr>
          <w:trHeight w:val="240"/>
          <w:jc w:val="center"/>
        </w:trPr>
        <w:tc>
          <w:tcPr>
            <w:tcW w:w="4876" w:type="dxa"/>
          </w:tcPr>
          <w:p w14:paraId="53206832" w14:textId="77777777" w:rsidR="009A1AD4" w:rsidRPr="008D13C2" w:rsidRDefault="009A1AD4" w:rsidP="00BE2F25">
            <w:pPr>
              <w:pStyle w:val="AmColumnHeading"/>
            </w:pPr>
            <w:r w:rsidRPr="008D13C2">
              <w:t>Texto de la Comisión</w:t>
            </w:r>
          </w:p>
        </w:tc>
        <w:tc>
          <w:tcPr>
            <w:tcW w:w="4876" w:type="dxa"/>
          </w:tcPr>
          <w:p w14:paraId="1D4A2DF1" w14:textId="77777777" w:rsidR="009A1AD4" w:rsidRPr="008D13C2" w:rsidRDefault="009A1AD4" w:rsidP="00BE2F25">
            <w:pPr>
              <w:pStyle w:val="AmColumnHeading"/>
            </w:pPr>
            <w:r w:rsidRPr="008D13C2">
              <w:t>Enmienda</w:t>
            </w:r>
          </w:p>
        </w:tc>
      </w:tr>
      <w:tr w:rsidR="009A1AD4" w:rsidRPr="008D13C2" w14:paraId="46355126" w14:textId="77777777" w:rsidTr="00BE2F25">
        <w:trPr>
          <w:jc w:val="center"/>
        </w:trPr>
        <w:tc>
          <w:tcPr>
            <w:tcW w:w="4876" w:type="dxa"/>
          </w:tcPr>
          <w:p w14:paraId="13905A53" w14:textId="77777777" w:rsidR="009A1AD4" w:rsidRPr="008D13C2" w:rsidRDefault="009A1AD4" w:rsidP="00BE2F25">
            <w:pPr>
              <w:pStyle w:val="Normal6a"/>
            </w:pPr>
            <w:r w:rsidRPr="008D13C2">
              <w:t>1.</w:t>
            </w:r>
            <w:r w:rsidRPr="008D13C2">
              <w:tab/>
              <w:t xml:space="preserve">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w:t>
            </w:r>
            <w:r w:rsidRPr="008D13C2">
              <w:rPr>
                <w:b/>
                <w:i/>
              </w:rPr>
              <w:t>el primer Estado miembro en el que haya entrado de tal forma será responsable del examen de la solicitud de protección internacional</w:t>
            </w:r>
            <w:r w:rsidRPr="008D13C2">
              <w:t>.</w:t>
            </w:r>
            <w:r w:rsidRPr="008D13C2">
              <w:rPr>
                <w:b/>
                <w:i/>
              </w:rPr>
              <w:t xml:space="preserve"> Esa responsabilidad cesará si la solicitud se registra más de tres años después de la fecha en que se produjo el cruce de fronteras.</w:t>
            </w:r>
          </w:p>
        </w:tc>
        <w:tc>
          <w:tcPr>
            <w:tcW w:w="4876" w:type="dxa"/>
          </w:tcPr>
          <w:p w14:paraId="23E5E956" w14:textId="77777777" w:rsidR="009A1AD4" w:rsidRPr="008D13C2" w:rsidRDefault="009A1AD4" w:rsidP="00BE2F25">
            <w:pPr>
              <w:pStyle w:val="Normal6a"/>
            </w:pPr>
            <w:r w:rsidRPr="008D13C2">
              <w:t>1.</w:t>
            </w:r>
            <w:r w:rsidRPr="008D13C2">
              <w:tab/>
              <w:t xml:space="preserve">Si se determina, atendiendo a pruebas o a indicios según se describen en las dos listas citadas en el artículo 30, apartado 4, del presente Reglamento, incluidos los datos mencionados en el Reglamento (UE) XXX/XXX [Reglamento Eurodac], que un solicitante ha cruzado la frontera de un Estado miembro de forma irregular por vía terrestre, marítima o aérea, procedente de un tercer país, </w:t>
            </w:r>
            <w:r w:rsidRPr="008D13C2">
              <w:rPr>
                <w:b/>
                <w:i/>
              </w:rPr>
              <w:t>el solicitante podrá ser retornado al tercer país en cuestión o a su país de origen</w:t>
            </w:r>
            <w:r w:rsidRPr="008D13C2">
              <w:t xml:space="preserve">. </w:t>
            </w:r>
            <w:r w:rsidRPr="008D13C2">
              <w:rPr>
                <w:b/>
                <w:i/>
              </w:rPr>
              <w:t>Los Estados miembros no están obligados a considerar una solicitud de asilo cuando el solicitante haya entrado de forma irregular en el Estado miembro en cuestión.</w:t>
            </w:r>
          </w:p>
        </w:tc>
      </w:tr>
    </w:tbl>
    <w:p w14:paraId="0676EE8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BA99513" w14:textId="77777777" w:rsidR="009A1AD4" w:rsidRPr="008D13C2" w:rsidRDefault="009A1AD4" w:rsidP="009A1AD4">
      <w:r w:rsidRPr="008D13C2">
        <w:rPr>
          <w:rStyle w:val="HideTWBExt"/>
          <w:noProof w:val="0"/>
        </w:rPr>
        <w:t>&lt;/Amend&gt;</w:t>
      </w:r>
    </w:p>
    <w:p w14:paraId="57FC9DA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1575</w:t>
      </w:r>
      <w:r w:rsidRPr="008D13C2">
        <w:rPr>
          <w:rStyle w:val="HideTWBExt"/>
          <w:b w:val="0"/>
          <w:noProof w:val="0"/>
        </w:rPr>
        <w:t>&lt;/NumAm&gt;</w:t>
      </w:r>
    </w:p>
    <w:p w14:paraId="1139AD4C"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6CB9FFF8" w14:textId="77777777" w:rsidR="009A1AD4" w:rsidRPr="008D13C2" w:rsidRDefault="009A1AD4" w:rsidP="009A1AD4">
      <w:pPr>
        <w:pStyle w:val="NormalBold"/>
      </w:pPr>
      <w:r w:rsidRPr="008D13C2">
        <w:rPr>
          <w:rStyle w:val="HideTWBExt"/>
          <w:b w:val="0"/>
          <w:noProof w:val="0"/>
        </w:rPr>
        <w:t>&lt;/RepeatBlock-By&gt;</w:t>
      </w:r>
    </w:p>
    <w:p w14:paraId="369DB23F"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ACBFD1E" w14:textId="77777777" w:rsidR="009A1AD4" w:rsidRPr="008D13C2" w:rsidRDefault="009A1AD4" w:rsidP="009A1AD4">
      <w:pPr>
        <w:pStyle w:val="NormalBold"/>
      </w:pPr>
      <w:r w:rsidRPr="008D13C2">
        <w:rPr>
          <w:rStyle w:val="HideTWBExt"/>
          <w:b w:val="0"/>
          <w:noProof w:val="0"/>
        </w:rPr>
        <w:t>&lt;Article&gt;</w:t>
      </w:r>
      <w:r w:rsidRPr="008D13C2">
        <w:t>Artículo 21 – apartado 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B3958AB" w14:textId="77777777" w:rsidTr="00BE2F25">
        <w:trPr>
          <w:trHeight w:hRule="exact" w:val="240"/>
          <w:jc w:val="center"/>
        </w:trPr>
        <w:tc>
          <w:tcPr>
            <w:tcW w:w="9752" w:type="dxa"/>
            <w:gridSpan w:val="2"/>
          </w:tcPr>
          <w:p w14:paraId="5EBA46C2" w14:textId="77777777" w:rsidR="009A1AD4" w:rsidRPr="008D13C2" w:rsidRDefault="009A1AD4" w:rsidP="00BE2F25"/>
        </w:tc>
      </w:tr>
      <w:tr w:rsidR="009A1AD4" w:rsidRPr="008D13C2" w14:paraId="710F62B8" w14:textId="77777777" w:rsidTr="00BE2F25">
        <w:trPr>
          <w:trHeight w:val="240"/>
          <w:jc w:val="center"/>
        </w:trPr>
        <w:tc>
          <w:tcPr>
            <w:tcW w:w="4876" w:type="dxa"/>
          </w:tcPr>
          <w:p w14:paraId="520B69F1" w14:textId="77777777" w:rsidR="009A1AD4" w:rsidRPr="008D13C2" w:rsidRDefault="009A1AD4" w:rsidP="00BE2F25">
            <w:pPr>
              <w:pStyle w:val="AmColumnHeading"/>
            </w:pPr>
            <w:r w:rsidRPr="008D13C2">
              <w:t>Texto de la Comisión</w:t>
            </w:r>
          </w:p>
        </w:tc>
        <w:tc>
          <w:tcPr>
            <w:tcW w:w="4876" w:type="dxa"/>
          </w:tcPr>
          <w:p w14:paraId="1AEC29E1" w14:textId="77777777" w:rsidR="009A1AD4" w:rsidRPr="008D13C2" w:rsidRDefault="009A1AD4" w:rsidP="00BE2F25">
            <w:pPr>
              <w:pStyle w:val="AmColumnHeading"/>
            </w:pPr>
            <w:r w:rsidRPr="008D13C2">
              <w:t>Enmienda</w:t>
            </w:r>
          </w:p>
        </w:tc>
      </w:tr>
      <w:tr w:rsidR="009A1AD4" w:rsidRPr="008D13C2" w14:paraId="621E06B4" w14:textId="77777777" w:rsidTr="00BE2F25">
        <w:trPr>
          <w:jc w:val="center"/>
        </w:trPr>
        <w:tc>
          <w:tcPr>
            <w:tcW w:w="4876" w:type="dxa"/>
          </w:tcPr>
          <w:p w14:paraId="764B1FB5" w14:textId="77777777" w:rsidR="009A1AD4" w:rsidRPr="008D13C2" w:rsidRDefault="009A1AD4" w:rsidP="00BE2F25">
            <w:pPr>
              <w:pStyle w:val="Normal6a"/>
            </w:pPr>
            <w:r w:rsidRPr="008D13C2">
              <w:rPr>
                <w:b/>
                <w:i/>
              </w:rPr>
              <w:t>2.</w:t>
            </w:r>
            <w:r w:rsidRPr="008D13C2">
              <w:tab/>
            </w:r>
            <w:r w:rsidRPr="008D13C2">
              <w:rPr>
                <w:b/>
                <w:i/>
              </w:rPr>
              <w:t>La norma establecida en el apartado 1 se aplicará también cuando el solicitante haya desembarcado en el territorio tras una operación de búsqueda y salvamento.</w:t>
            </w:r>
          </w:p>
        </w:tc>
        <w:tc>
          <w:tcPr>
            <w:tcW w:w="4876" w:type="dxa"/>
          </w:tcPr>
          <w:p w14:paraId="3B0C4E20" w14:textId="77777777" w:rsidR="009A1AD4" w:rsidRPr="008D13C2" w:rsidRDefault="009A1AD4" w:rsidP="00BE2F25">
            <w:pPr>
              <w:pStyle w:val="Normal6a"/>
            </w:pPr>
            <w:r w:rsidRPr="008D13C2">
              <w:rPr>
                <w:b/>
                <w:i/>
              </w:rPr>
              <w:t>suprimido</w:t>
            </w:r>
          </w:p>
        </w:tc>
      </w:tr>
    </w:tbl>
    <w:p w14:paraId="34F4028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010E3E9" w14:textId="77777777" w:rsidR="009A1AD4" w:rsidRPr="008D13C2" w:rsidRDefault="009A1AD4" w:rsidP="009A1AD4">
      <w:r w:rsidRPr="008D13C2">
        <w:rPr>
          <w:rStyle w:val="HideTWBExt"/>
          <w:noProof w:val="0"/>
        </w:rPr>
        <w:t>&lt;/Amend&gt;</w:t>
      </w:r>
    </w:p>
    <w:p w14:paraId="01F6201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1576</w:t>
      </w:r>
      <w:r w:rsidRPr="008D13C2">
        <w:rPr>
          <w:rStyle w:val="HideTWBExt"/>
          <w:b w:val="0"/>
          <w:noProof w:val="0"/>
        </w:rPr>
        <w:t>&lt;/NumAm&gt;</w:t>
      </w:r>
    </w:p>
    <w:p w14:paraId="5A393CA3" w14:textId="77777777" w:rsidR="009A1AD4" w:rsidRPr="008D13C2" w:rsidRDefault="009A1AD4" w:rsidP="009A1AD4">
      <w:pPr>
        <w:pStyle w:val="NormalBold"/>
      </w:pPr>
      <w:r w:rsidRPr="008D13C2">
        <w:rPr>
          <w:rStyle w:val="HideTWBExt"/>
          <w:b w:val="0"/>
          <w:noProof w:val="0"/>
        </w:rPr>
        <w:t>&lt;RepeatBlock-By&gt;&lt;Members&gt;</w:t>
      </w:r>
      <w:r w:rsidRPr="008D13C2">
        <w:t>Charlie Weimers</w:t>
      </w:r>
      <w:r w:rsidRPr="008D13C2">
        <w:rPr>
          <w:rStyle w:val="HideTWBExt"/>
          <w:b w:val="0"/>
          <w:noProof w:val="0"/>
        </w:rPr>
        <w:t>&lt;/Members&gt;</w:t>
      </w:r>
    </w:p>
    <w:p w14:paraId="60D82658" w14:textId="77777777" w:rsidR="009A1AD4" w:rsidRPr="008D13C2" w:rsidRDefault="009A1AD4" w:rsidP="009A1AD4">
      <w:pPr>
        <w:pStyle w:val="NormalBold"/>
      </w:pPr>
      <w:r w:rsidRPr="008D13C2">
        <w:rPr>
          <w:rStyle w:val="HideTWBExt"/>
          <w:b w:val="0"/>
          <w:noProof w:val="0"/>
        </w:rPr>
        <w:t>&lt;/RepeatBlock-By&gt;</w:t>
      </w:r>
    </w:p>
    <w:p w14:paraId="5F43E97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B61535A" w14:textId="77777777" w:rsidR="009A1AD4" w:rsidRPr="008D13C2" w:rsidRDefault="009A1AD4" w:rsidP="009A1AD4">
      <w:pPr>
        <w:pStyle w:val="NormalBold"/>
      </w:pPr>
      <w:r w:rsidRPr="008D13C2">
        <w:rPr>
          <w:rStyle w:val="HideTWBExt"/>
          <w:b w:val="0"/>
          <w:noProof w:val="0"/>
        </w:rPr>
        <w:t>&lt;Article&gt;</w:t>
      </w:r>
      <w:r w:rsidRPr="008D13C2">
        <w:t>Artículo 21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1111A7F" w14:textId="77777777" w:rsidTr="00BE2F25">
        <w:trPr>
          <w:trHeight w:hRule="exact" w:val="240"/>
          <w:jc w:val="center"/>
        </w:trPr>
        <w:tc>
          <w:tcPr>
            <w:tcW w:w="9752" w:type="dxa"/>
            <w:gridSpan w:val="2"/>
          </w:tcPr>
          <w:p w14:paraId="6FC76F98" w14:textId="77777777" w:rsidR="009A1AD4" w:rsidRPr="008D13C2" w:rsidRDefault="009A1AD4" w:rsidP="00BE2F25"/>
        </w:tc>
      </w:tr>
      <w:tr w:rsidR="009A1AD4" w:rsidRPr="008D13C2" w14:paraId="22776FEA" w14:textId="77777777" w:rsidTr="00BE2F25">
        <w:trPr>
          <w:trHeight w:val="240"/>
          <w:jc w:val="center"/>
        </w:trPr>
        <w:tc>
          <w:tcPr>
            <w:tcW w:w="4876" w:type="dxa"/>
          </w:tcPr>
          <w:p w14:paraId="183252C8" w14:textId="77777777" w:rsidR="009A1AD4" w:rsidRPr="008D13C2" w:rsidRDefault="009A1AD4" w:rsidP="00BE2F25">
            <w:pPr>
              <w:pStyle w:val="AmColumnHeading"/>
            </w:pPr>
            <w:r w:rsidRPr="008D13C2">
              <w:t>Texto de la Comisión</w:t>
            </w:r>
          </w:p>
        </w:tc>
        <w:tc>
          <w:tcPr>
            <w:tcW w:w="4876" w:type="dxa"/>
          </w:tcPr>
          <w:p w14:paraId="5D9E718F" w14:textId="77777777" w:rsidR="009A1AD4" w:rsidRPr="008D13C2" w:rsidRDefault="009A1AD4" w:rsidP="00BE2F25">
            <w:pPr>
              <w:pStyle w:val="AmColumnHeading"/>
            </w:pPr>
            <w:r w:rsidRPr="008D13C2">
              <w:t>Enmienda</w:t>
            </w:r>
          </w:p>
        </w:tc>
      </w:tr>
      <w:tr w:rsidR="009A1AD4" w:rsidRPr="008D13C2" w14:paraId="41271CF2" w14:textId="77777777" w:rsidTr="00BE2F25">
        <w:trPr>
          <w:jc w:val="center"/>
        </w:trPr>
        <w:tc>
          <w:tcPr>
            <w:tcW w:w="4876" w:type="dxa"/>
          </w:tcPr>
          <w:p w14:paraId="5B0D2C3D" w14:textId="77777777" w:rsidR="009A1AD4" w:rsidRPr="008D13C2" w:rsidRDefault="009A1AD4" w:rsidP="00BE2F25">
            <w:pPr>
              <w:pStyle w:val="Normal6a"/>
            </w:pPr>
            <w:r w:rsidRPr="008D13C2">
              <w:rPr>
                <w:b/>
                <w:i/>
              </w:rPr>
              <w:t>3.</w:t>
            </w:r>
            <w:r w:rsidRPr="008D13C2">
              <w:tab/>
            </w:r>
            <w:r w:rsidRPr="008D13C2">
              <w:rPr>
                <w:b/>
                <w:i/>
              </w:rPr>
              <w:t>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2366FDE6" w14:textId="77777777" w:rsidR="009A1AD4" w:rsidRPr="008D13C2" w:rsidRDefault="009A1AD4" w:rsidP="00BE2F25">
            <w:pPr>
              <w:pStyle w:val="Normal6a"/>
            </w:pPr>
            <w:r w:rsidRPr="008D13C2">
              <w:rPr>
                <w:b/>
                <w:i/>
              </w:rPr>
              <w:t>suprimido</w:t>
            </w:r>
          </w:p>
        </w:tc>
      </w:tr>
    </w:tbl>
    <w:p w14:paraId="148E5931"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4006825" w14:textId="77777777" w:rsidR="009A1AD4" w:rsidRPr="008D13C2" w:rsidRDefault="009A1AD4" w:rsidP="009A1AD4">
      <w:r w:rsidRPr="008D13C2">
        <w:rPr>
          <w:rStyle w:val="HideTWBExt"/>
          <w:noProof w:val="0"/>
        </w:rPr>
        <w:t>&lt;/Amend&gt;</w:t>
      </w:r>
    </w:p>
    <w:p w14:paraId="3961945C"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1577</w:t>
      </w:r>
      <w:r w:rsidRPr="008D13C2">
        <w:rPr>
          <w:rStyle w:val="HideTWBExt"/>
          <w:b w:val="0"/>
          <w:noProof w:val="0"/>
        </w:rPr>
        <w:t>&lt;/NumAm&gt;</w:t>
      </w:r>
    </w:p>
    <w:p w14:paraId="6F854FCE"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68538F7D" w14:textId="77777777" w:rsidR="009A1AD4" w:rsidRPr="008D13C2" w:rsidRDefault="009A1AD4" w:rsidP="009A1AD4">
      <w:pPr>
        <w:pStyle w:val="NormalBold"/>
      </w:pPr>
      <w:r w:rsidRPr="008D13C2">
        <w:rPr>
          <w:rStyle w:val="HideTWBExt"/>
          <w:b w:val="0"/>
          <w:noProof w:val="0"/>
        </w:rPr>
        <w:t>&lt;/RepeatBlock-By&gt;</w:t>
      </w:r>
    </w:p>
    <w:p w14:paraId="68B49FC6"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74626850" w14:textId="77777777" w:rsidR="009A1AD4" w:rsidRPr="008D13C2" w:rsidRDefault="009A1AD4" w:rsidP="009A1AD4">
      <w:pPr>
        <w:pStyle w:val="NormalBold"/>
      </w:pPr>
      <w:r w:rsidRPr="008D13C2">
        <w:rPr>
          <w:rStyle w:val="HideTWBExt"/>
          <w:b w:val="0"/>
          <w:noProof w:val="0"/>
        </w:rPr>
        <w:t>&lt;Article&gt;</w:t>
      </w:r>
      <w:r w:rsidRPr="008D13C2">
        <w:t>Artículo 21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4804498" w14:textId="77777777" w:rsidTr="00BE2F25">
        <w:trPr>
          <w:trHeight w:hRule="exact" w:val="240"/>
          <w:jc w:val="center"/>
        </w:trPr>
        <w:tc>
          <w:tcPr>
            <w:tcW w:w="9752" w:type="dxa"/>
            <w:gridSpan w:val="2"/>
          </w:tcPr>
          <w:p w14:paraId="7E48A8CA" w14:textId="77777777" w:rsidR="009A1AD4" w:rsidRPr="008D13C2" w:rsidRDefault="009A1AD4" w:rsidP="00BE2F25"/>
        </w:tc>
      </w:tr>
      <w:tr w:rsidR="009A1AD4" w:rsidRPr="008D13C2" w14:paraId="466EC117" w14:textId="77777777" w:rsidTr="00BE2F25">
        <w:trPr>
          <w:trHeight w:val="240"/>
          <w:jc w:val="center"/>
        </w:trPr>
        <w:tc>
          <w:tcPr>
            <w:tcW w:w="4876" w:type="dxa"/>
          </w:tcPr>
          <w:p w14:paraId="07D454C3" w14:textId="77777777" w:rsidR="009A1AD4" w:rsidRPr="008D13C2" w:rsidRDefault="009A1AD4" w:rsidP="00BE2F25">
            <w:pPr>
              <w:pStyle w:val="AmColumnHeading"/>
            </w:pPr>
            <w:r w:rsidRPr="008D13C2">
              <w:t>Texto de la Comisión</w:t>
            </w:r>
          </w:p>
        </w:tc>
        <w:tc>
          <w:tcPr>
            <w:tcW w:w="4876" w:type="dxa"/>
          </w:tcPr>
          <w:p w14:paraId="77C472A3" w14:textId="77777777" w:rsidR="009A1AD4" w:rsidRPr="008D13C2" w:rsidRDefault="009A1AD4" w:rsidP="00BE2F25">
            <w:pPr>
              <w:pStyle w:val="AmColumnHeading"/>
            </w:pPr>
            <w:r w:rsidRPr="008D13C2">
              <w:t>Enmienda</w:t>
            </w:r>
          </w:p>
        </w:tc>
      </w:tr>
      <w:tr w:rsidR="009A1AD4" w:rsidRPr="008D13C2" w14:paraId="77451627" w14:textId="77777777" w:rsidTr="00BE2F25">
        <w:trPr>
          <w:jc w:val="center"/>
        </w:trPr>
        <w:tc>
          <w:tcPr>
            <w:tcW w:w="4876" w:type="dxa"/>
          </w:tcPr>
          <w:p w14:paraId="21F25C29" w14:textId="77777777" w:rsidR="009A1AD4" w:rsidRPr="008D13C2" w:rsidRDefault="009A1AD4" w:rsidP="00BE2F25">
            <w:pPr>
              <w:pStyle w:val="Normal6a"/>
            </w:pPr>
            <w:r w:rsidRPr="008D13C2">
              <w:rPr>
                <w:b/>
                <w:i/>
              </w:rPr>
              <w:t>3.</w:t>
            </w:r>
            <w:r w:rsidRPr="008D13C2">
              <w:tab/>
            </w:r>
            <w:r w:rsidRPr="008D13C2">
              <w:rPr>
                <w:b/>
                <w:i/>
              </w:rPr>
              <w:t>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69C64B56" w14:textId="77777777" w:rsidR="009A1AD4" w:rsidRPr="008D13C2" w:rsidRDefault="009A1AD4" w:rsidP="00BE2F25">
            <w:pPr>
              <w:pStyle w:val="Normal6a"/>
            </w:pPr>
            <w:r w:rsidRPr="008D13C2">
              <w:rPr>
                <w:b/>
                <w:i/>
              </w:rPr>
              <w:t>suprimido</w:t>
            </w:r>
          </w:p>
        </w:tc>
      </w:tr>
    </w:tbl>
    <w:p w14:paraId="306FD64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D7CEC76" w14:textId="77777777" w:rsidR="009A1AD4" w:rsidRPr="008D13C2" w:rsidRDefault="009A1AD4" w:rsidP="009A1AD4">
      <w:r w:rsidRPr="008D13C2">
        <w:rPr>
          <w:rStyle w:val="HideTWBExt"/>
          <w:noProof w:val="0"/>
        </w:rPr>
        <w:t>&lt;/Amend&gt;</w:t>
      </w:r>
    </w:p>
    <w:p w14:paraId="08227BF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1578</w:t>
      </w:r>
      <w:r w:rsidRPr="008D13C2">
        <w:rPr>
          <w:rStyle w:val="HideTWBExt"/>
          <w:b w:val="0"/>
          <w:noProof w:val="0"/>
        </w:rPr>
        <w:t>&lt;/NumAm&gt;</w:t>
      </w:r>
    </w:p>
    <w:p w14:paraId="2DF9637B" w14:textId="77777777" w:rsidR="009A1AD4" w:rsidRPr="008D13C2" w:rsidRDefault="009A1AD4" w:rsidP="009A1AD4">
      <w:pPr>
        <w:pStyle w:val="NormalBold"/>
      </w:pPr>
      <w:r w:rsidRPr="008D13C2">
        <w:rPr>
          <w:rStyle w:val="HideTWBExt"/>
          <w:b w:val="0"/>
          <w:noProof w:val="0"/>
        </w:rPr>
        <w:t>&lt;RepeatBlock-By&gt;&lt;Members&gt;</w:t>
      </w:r>
      <w:r w:rsidRPr="008D13C2">
        <w:t>Balázs Hidvéghi, Loránt Vincze</w:t>
      </w:r>
      <w:r w:rsidRPr="008D13C2">
        <w:rPr>
          <w:rStyle w:val="HideTWBExt"/>
          <w:b w:val="0"/>
          <w:noProof w:val="0"/>
        </w:rPr>
        <w:t>&lt;/Members&gt;</w:t>
      </w:r>
    </w:p>
    <w:p w14:paraId="536A2F7D" w14:textId="77777777" w:rsidR="009A1AD4" w:rsidRPr="008D13C2" w:rsidRDefault="009A1AD4" w:rsidP="009A1AD4">
      <w:pPr>
        <w:pStyle w:val="NormalBold"/>
      </w:pPr>
      <w:r w:rsidRPr="008D13C2">
        <w:rPr>
          <w:rStyle w:val="HideTWBExt"/>
          <w:b w:val="0"/>
          <w:noProof w:val="0"/>
        </w:rPr>
        <w:t>&lt;/RepeatBlock-By&gt;</w:t>
      </w:r>
    </w:p>
    <w:p w14:paraId="2BACA50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1943D67C" w14:textId="77777777" w:rsidR="009A1AD4" w:rsidRPr="008D13C2" w:rsidRDefault="009A1AD4" w:rsidP="009A1AD4">
      <w:pPr>
        <w:pStyle w:val="NormalBold"/>
      </w:pPr>
      <w:r w:rsidRPr="008D13C2">
        <w:rPr>
          <w:rStyle w:val="HideTWBExt"/>
          <w:b w:val="0"/>
          <w:noProof w:val="0"/>
        </w:rPr>
        <w:t>&lt;Article&gt;</w:t>
      </w:r>
      <w:r w:rsidRPr="008D13C2">
        <w:t>Artículo 21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2ED0C22" w14:textId="77777777" w:rsidTr="00BE2F25">
        <w:trPr>
          <w:trHeight w:hRule="exact" w:val="240"/>
          <w:jc w:val="center"/>
        </w:trPr>
        <w:tc>
          <w:tcPr>
            <w:tcW w:w="9752" w:type="dxa"/>
            <w:gridSpan w:val="2"/>
          </w:tcPr>
          <w:p w14:paraId="5A881DD3" w14:textId="77777777" w:rsidR="009A1AD4" w:rsidRPr="008D13C2" w:rsidRDefault="009A1AD4" w:rsidP="00BE2F25"/>
        </w:tc>
      </w:tr>
      <w:tr w:rsidR="009A1AD4" w:rsidRPr="008D13C2" w14:paraId="75272FDA" w14:textId="77777777" w:rsidTr="00BE2F25">
        <w:trPr>
          <w:trHeight w:val="240"/>
          <w:jc w:val="center"/>
        </w:trPr>
        <w:tc>
          <w:tcPr>
            <w:tcW w:w="4876" w:type="dxa"/>
          </w:tcPr>
          <w:p w14:paraId="4AF73E15" w14:textId="77777777" w:rsidR="009A1AD4" w:rsidRPr="008D13C2" w:rsidRDefault="009A1AD4" w:rsidP="00BE2F25">
            <w:pPr>
              <w:pStyle w:val="AmColumnHeading"/>
            </w:pPr>
            <w:r w:rsidRPr="008D13C2">
              <w:t>Texto de la Comisión</w:t>
            </w:r>
          </w:p>
        </w:tc>
        <w:tc>
          <w:tcPr>
            <w:tcW w:w="4876" w:type="dxa"/>
          </w:tcPr>
          <w:p w14:paraId="0A157B48" w14:textId="77777777" w:rsidR="009A1AD4" w:rsidRPr="008D13C2" w:rsidRDefault="009A1AD4" w:rsidP="00BE2F25">
            <w:pPr>
              <w:pStyle w:val="AmColumnHeading"/>
            </w:pPr>
            <w:r w:rsidRPr="008D13C2">
              <w:t>Enmienda</w:t>
            </w:r>
          </w:p>
        </w:tc>
      </w:tr>
      <w:tr w:rsidR="009A1AD4" w:rsidRPr="008D13C2" w14:paraId="2A2A036E" w14:textId="77777777" w:rsidTr="00BE2F25">
        <w:trPr>
          <w:jc w:val="center"/>
        </w:trPr>
        <w:tc>
          <w:tcPr>
            <w:tcW w:w="4876" w:type="dxa"/>
          </w:tcPr>
          <w:p w14:paraId="7B63AEF6" w14:textId="77777777" w:rsidR="009A1AD4" w:rsidRPr="008D13C2" w:rsidRDefault="009A1AD4" w:rsidP="00BE2F25">
            <w:pPr>
              <w:pStyle w:val="Normal6a"/>
            </w:pPr>
            <w:r w:rsidRPr="008D13C2">
              <w:rPr>
                <w:b/>
                <w:i/>
              </w:rPr>
              <w:t>3.</w:t>
            </w:r>
            <w:r w:rsidRPr="008D13C2">
              <w:tab/>
            </w:r>
            <w:r w:rsidRPr="008D13C2">
              <w:rPr>
                <w:b/>
                <w:i/>
              </w:rPr>
              <w:t>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3A3BFB71" w14:textId="77777777" w:rsidR="009A1AD4" w:rsidRPr="008D13C2" w:rsidRDefault="009A1AD4" w:rsidP="00BE2F25">
            <w:pPr>
              <w:pStyle w:val="Normal6a"/>
            </w:pPr>
            <w:r w:rsidRPr="008D13C2">
              <w:rPr>
                <w:b/>
                <w:i/>
              </w:rPr>
              <w:t>suprimido</w:t>
            </w:r>
          </w:p>
        </w:tc>
      </w:tr>
    </w:tbl>
    <w:p w14:paraId="28D26396"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2A43360E" w14:textId="77777777" w:rsidR="009A1AD4" w:rsidRPr="008D13C2" w:rsidRDefault="009A1AD4" w:rsidP="009A1AD4">
      <w:r w:rsidRPr="008D13C2">
        <w:rPr>
          <w:rStyle w:val="HideTWBExt"/>
          <w:noProof w:val="0"/>
        </w:rPr>
        <w:t>&lt;/Amend&gt;</w:t>
      </w:r>
    </w:p>
    <w:p w14:paraId="5828B1D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1579</w:t>
      </w:r>
      <w:r w:rsidRPr="008D13C2">
        <w:rPr>
          <w:rStyle w:val="HideTWBExt"/>
          <w:b w:val="0"/>
          <w:noProof w:val="0"/>
        </w:rPr>
        <w:t>&lt;/NumAm&gt;</w:t>
      </w:r>
    </w:p>
    <w:p w14:paraId="2C3AE111" w14:textId="77777777" w:rsidR="009A1AD4" w:rsidRPr="008D13C2" w:rsidRDefault="009A1AD4" w:rsidP="009A1AD4">
      <w:pPr>
        <w:pStyle w:val="NormalBold"/>
      </w:pPr>
      <w:r w:rsidRPr="008D13C2">
        <w:rPr>
          <w:rStyle w:val="HideTWBExt"/>
          <w:b w:val="0"/>
          <w:noProof w:val="0"/>
        </w:rPr>
        <w:t>&lt;RepeatBlock-By&gt;&lt;Members&gt;</w:t>
      </w:r>
      <w:r w:rsidRPr="008D13C2">
        <w:t>Nicola Procaccini</w:t>
      </w:r>
      <w:r w:rsidRPr="008D13C2">
        <w:rPr>
          <w:rStyle w:val="HideTWBExt"/>
          <w:b w:val="0"/>
          <w:noProof w:val="0"/>
        </w:rPr>
        <w:t>&lt;/Members&gt;</w:t>
      </w:r>
    </w:p>
    <w:p w14:paraId="69D914DA" w14:textId="77777777" w:rsidR="009A1AD4" w:rsidRPr="008D13C2" w:rsidRDefault="009A1AD4" w:rsidP="009A1AD4">
      <w:pPr>
        <w:pStyle w:val="NormalBold"/>
      </w:pPr>
      <w:r w:rsidRPr="008D13C2">
        <w:rPr>
          <w:rStyle w:val="HideTWBExt"/>
          <w:b w:val="0"/>
          <w:noProof w:val="0"/>
        </w:rPr>
        <w:t>&lt;/RepeatBlock-By&gt;</w:t>
      </w:r>
    </w:p>
    <w:p w14:paraId="4801DA9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0A2AD1AF" w14:textId="77777777" w:rsidR="009A1AD4" w:rsidRPr="008D13C2" w:rsidRDefault="009A1AD4" w:rsidP="009A1AD4">
      <w:pPr>
        <w:pStyle w:val="NormalBold"/>
      </w:pPr>
      <w:r w:rsidRPr="008D13C2">
        <w:rPr>
          <w:rStyle w:val="HideTWBExt"/>
          <w:b w:val="0"/>
          <w:noProof w:val="0"/>
        </w:rPr>
        <w:t>&lt;Article&gt;</w:t>
      </w:r>
      <w:r w:rsidRPr="008D13C2">
        <w:t>Artículo 21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5718039" w14:textId="77777777" w:rsidTr="00BE2F25">
        <w:trPr>
          <w:trHeight w:hRule="exact" w:val="240"/>
          <w:jc w:val="center"/>
        </w:trPr>
        <w:tc>
          <w:tcPr>
            <w:tcW w:w="9752" w:type="dxa"/>
            <w:gridSpan w:val="2"/>
          </w:tcPr>
          <w:p w14:paraId="27BAD45B" w14:textId="77777777" w:rsidR="009A1AD4" w:rsidRPr="008D13C2" w:rsidRDefault="009A1AD4" w:rsidP="00BE2F25"/>
        </w:tc>
      </w:tr>
      <w:tr w:rsidR="009A1AD4" w:rsidRPr="008D13C2" w14:paraId="45FB9E44" w14:textId="77777777" w:rsidTr="00BE2F25">
        <w:trPr>
          <w:trHeight w:val="240"/>
          <w:jc w:val="center"/>
        </w:trPr>
        <w:tc>
          <w:tcPr>
            <w:tcW w:w="4876" w:type="dxa"/>
          </w:tcPr>
          <w:p w14:paraId="2E50EA64" w14:textId="77777777" w:rsidR="009A1AD4" w:rsidRPr="008D13C2" w:rsidRDefault="009A1AD4" w:rsidP="00BE2F25">
            <w:pPr>
              <w:pStyle w:val="AmColumnHeading"/>
            </w:pPr>
            <w:r w:rsidRPr="008D13C2">
              <w:t>Texto de la Comisión</w:t>
            </w:r>
          </w:p>
        </w:tc>
        <w:tc>
          <w:tcPr>
            <w:tcW w:w="4876" w:type="dxa"/>
          </w:tcPr>
          <w:p w14:paraId="713CD671" w14:textId="77777777" w:rsidR="009A1AD4" w:rsidRPr="008D13C2" w:rsidRDefault="009A1AD4" w:rsidP="00BE2F25">
            <w:pPr>
              <w:pStyle w:val="AmColumnHeading"/>
            </w:pPr>
            <w:r w:rsidRPr="008D13C2">
              <w:t>Enmienda</w:t>
            </w:r>
          </w:p>
        </w:tc>
      </w:tr>
      <w:tr w:rsidR="009A1AD4" w:rsidRPr="008D13C2" w14:paraId="06AD2736" w14:textId="77777777" w:rsidTr="00BE2F25">
        <w:trPr>
          <w:jc w:val="center"/>
        </w:trPr>
        <w:tc>
          <w:tcPr>
            <w:tcW w:w="4876" w:type="dxa"/>
          </w:tcPr>
          <w:p w14:paraId="60F38239" w14:textId="77777777" w:rsidR="009A1AD4" w:rsidRPr="008D13C2" w:rsidRDefault="009A1AD4" w:rsidP="00BE2F25">
            <w:pPr>
              <w:pStyle w:val="Normal6a"/>
            </w:pPr>
            <w:r w:rsidRPr="008D13C2">
              <w:rPr>
                <w:b/>
                <w:i/>
              </w:rPr>
              <w:t>3.</w:t>
            </w:r>
            <w:r w:rsidRPr="008D13C2">
              <w:tab/>
            </w:r>
            <w:r w:rsidRPr="008D13C2">
              <w:rPr>
                <w:b/>
                <w:i/>
              </w:rPr>
              <w:t>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78D7B7A5" w14:textId="77777777" w:rsidR="009A1AD4" w:rsidRPr="008D13C2" w:rsidRDefault="009A1AD4" w:rsidP="00BE2F25">
            <w:pPr>
              <w:pStyle w:val="Normal6a"/>
            </w:pPr>
            <w:r w:rsidRPr="008D13C2">
              <w:rPr>
                <w:b/>
                <w:i/>
              </w:rPr>
              <w:t>suprimido</w:t>
            </w:r>
          </w:p>
        </w:tc>
      </w:tr>
    </w:tbl>
    <w:p w14:paraId="3BC5F63E"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4848822" w14:textId="77777777" w:rsidR="009A1AD4" w:rsidRPr="008D13C2" w:rsidRDefault="009A1AD4" w:rsidP="009A1AD4">
      <w:r w:rsidRPr="008D13C2">
        <w:rPr>
          <w:rStyle w:val="HideTWBExt"/>
          <w:noProof w:val="0"/>
        </w:rPr>
        <w:t>&lt;/Amend&gt;</w:t>
      </w:r>
    </w:p>
    <w:p w14:paraId="1655FBD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1580</w:t>
      </w:r>
      <w:r w:rsidRPr="008D13C2">
        <w:rPr>
          <w:rStyle w:val="HideTWBExt"/>
          <w:b w:val="0"/>
          <w:noProof w:val="0"/>
        </w:rPr>
        <w:t>&lt;/NumAm&gt;</w:t>
      </w:r>
    </w:p>
    <w:p w14:paraId="7BAA91AF"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59A3E414" w14:textId="77777777" w:rsidR="009A1AD4" w:rsidRPr="008D13C2" w:rsidRDefault="009A1AD4" w:rsidP="009A1AD4">
      <w:pPr>
        <w:pStyle w:val="NormalBold"/>
      </w:pPr>
      <w:r w:rsidRPr="008D13C2">
        <w:rPr>
          <w:rStyle w:val="HideTWBExt"/>
          <w:b w:val="0"/>
          <w:noProof w:val="0"/>
        </w:rPr>
        <w:t>&lt;/RepeatBlock-By&gt;</w:t>
      </w:r>
    </w:p>
    <w:p w14:paraId="7F71B6B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87AA5ED" w14:textId="77777777" w:rsidR="009A1AD4" w:rsidRPr="008D13C2" w:rsidRDefault="009A1AD4" w:rsidP="009A1AD4">
      <w:pPr>
        <w:pStyle w:val="NormalBold"/>
      </w:pPr>
      <w:r w:rsidRPr="008D13C2">
        <w:rPr>
          <w:rStyle w:val="HideTWBExt"/>
          <w:b w:val="0"/>
          <w:noProof w:val="0"/>
        </w:rPr>
        <w:t>&lt;Article&gt;</w:t>
      </w:r>
      <w:r w:rsidRPr="008D13C2">
        <w:t>Artículo 21 – apartado 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A118ED3" w14:textId="77777777" w:rsidTr="00BE2F25">
        <w:trPr>
          <w:trHeight w:hRule="exact" w:val="240"/>
          <w:jc w:val="center"/>
        </w:trPr>
        <w:tc>
          <w:tcPr>
            <w:tcW w:w="9752" w:type="dxa"/>
            <w:gridSpan w:val="2"/>
          </w:tcPr>
          <w:p w14:paraId="243C583B" w14:textId="77777777" w:rsidR="009A1AD4" w:rsidRPr="008D13C2" w:rsidRDefault="009A1AD4" w:rsidP="00BE2F25"/>
        </w:tc>
      </w:tr>
      <w:tr w:rsidR="009A1AD4" w:rsidRPr="008D13C2" w14:paraId="053BA265" w14:textId="77777777" w:rsidTr="00BE2F25">
        <w:trPr>
          <w:trHeight w:val="240"/>
          <w:jc w:val="center"/>
        </w:trPr>
        <w:tc>
          <w:tcPr>
            <w:tcW w:w="4876" w:type="dxa"/>
          </w:tcPr>
          <w:p w14:paraId="4EA101C1" w14:textId="77777777" w:rsidR="009A1AD4" w:rsidRPr="008D13C2" w:rsidRDefault="009A1AD4" w:rsidP="00BE2F25">
            <w:pPr>
              <w:pStyle w:val="AmColumnHeading"/>
            </w:pPr>
            <w:r w:rsidRPr="008D13C2">
              <w:t>Texto de la Comisión</w:t>
            </w:r>
          </w:p>
        </w:tc>
        <w:tc>
          <w:tcPr>
            <w:tcW w:w="4876" w:type="dxa"/>
          </w:tcPr>
          <w:p w14:paraId="11CD1F6F" w14:textId="77777777" w:rsidR="009A1AD4" w:rsidRPr="008D13C2" w:rsidRDefault="009A1AD4" w:rsidP="00BE2F25">
            <w:pPr>
              <w:pStyle w:val="AmColumnHeading"/>
            </w:pPr>
            <w:r w:rsidRPr="008D13C2">
              <w:t>Enmienda</w:t>
            </w:r>
          </w:p>
        </w:tc>
      </w:tr>
      <w:tr w:rsidR="009A1AD4" w:rsidRPr="008D13C2" w14:paraId="32D6798F" w14:textId="77777777" w:rsidTr="00BE2F25">
        <w:trPr>
          <w:jc w:val="center"/>
        </w:trPr>
        <w:tc>
          <w:tcPr>
            <w:tcW w:w="4876" w:type="dxa"/>
          </w:tcPr>
          <w:p w14:paraId="5BD1B197" w14:textId="77777777" w:rsidR="009A1AD4" w:rsidRPr="008D13C2" w:rsidRDefault="009A1AD4" w:rsidP="00BE2F25">
            <w:pPr>
              <w:pStyle w:val="Normal6a"/>
            </w:pPr>
            <w:r w:rsidRPr="008D13C2">
              <w:t>3.</w:t>
            </w:r>
            <w:r w:rsidRPr="008D13C2">
              <w:tab/>
              <w:t>Los apartados 1 y 2 no se aplicarán 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c>
          <w:tcPr>
            <w:tcW w:w="4876" w:type="dxa"/>
          </w:tcPr>
          <w:p w14:paraId="1696D0D7" w14:textId="77777777" w:rsidR="009A1AD4" w:rsidRPr="008D13C2" w:rsidRDefault="009A1AD4" w:rsidP="00BE2F25">
            <w:pPr>
              <w:pStyle w:val="Normal6a"/>
            </w:pPr>
            <w:r w:rsidRPr="008D13C2">
              <w:t>3.</w:t>
            </w:r>
            <w:r w:rsidRPr="008D13C2">
              <w:tab/>
              <w:t xml:space="preserve">Los apartados 1 y 2 no se aplicarán </w:t>
            </w:r>
            <w:r w:rsidRPr="008D13C2">
              <w:rPr>
                <w:b/>
                <w:i/>
              </w:rPr>
              <w:t xml:space="preserve">si se aplica el artículo 25 o </w:t>
            </w:r>
            <w:r w:rsidRPr="008D13C2">
              <w:t>si puede determinarse, sobre la base de pruebas o indicios según se describen en las dos listas citadas en el artículo 30, apartado 4, del presente Reglamento, incluidos los datos mencionados en el Reglamento (UE) XXX/XXX [Reglamento Eurodac], que de acuerdo con el artículo 57 del presente Reglamento el solicitante fue reubicado en otro Estado miembro tras haber cruzado la frontera. En tal caso, ese otro Estado miembro será responsable del examen de la solicitud de protección internacional.</w:t>
            </w:r>
          </w:p>
        </w:tc>
      </w:tr>
    </w:tbl>
    <w:p w14:paraId="6902384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5366AD1" w14:textId="77777777" w:rsidR="009A1AD4" w:rsidRPr="008D13C2" w:rsidRDefault="009A1AD4" w:rsidP="009A1AD4">
      <w:r w:rsidRPr="008D13C2">
        <w:rPr>
          <w:rStyle w:val="HideTWBExt"/>
          <w:noProof w:val="0"/>
        </w:rPr>
        <w:t>&lt;/Amend&gt;</w:t>
      </w:r>
    </w:p>
    <w:p w14:paraId="7E1FACCB"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1581</w:t>
      </w:r>
      <w:r w:rsidRPr="008D13C2">
        <w:rPr>
          <w:rStyle w:val="HideTWBExt"/>
          <w:b w:val="0"/>
          <w:noProof w:val="0"/>
        </w:rPr>
        <w:t>&lt;/NumAm&gt;</w:t>
      </w:r>
    </w:p>
    <w:p w14:paraId="2034EBC6"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2945C081" w14:textId="77777777" w:rsidR="009A1AD4" w:rsidRPr="008D13C2" w:rsidRDefault="009A1AD4" w:rsidP="009A1AD4">
      <w:pPr>
        <w:pStyle w:val="NormalBold"/>
      </w:pPr>
      <w:r w:rsidRPr="008D13C2">
        <w:rPr>
          <w:rStyle w:val="HideTWBExt"/>
          <w:b w:val="0"/>
          <w:noProof w:val="0"/>
        </w:rPr>
        <w:t>&lt;/RepeatBlock-By&gt;</w:t>
      </w:r>
    </w:p>
    <w:p w14:paraId="73F6E9D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2756978" w14:textId="77777777" w:rsidR="009A1AD4" w:rsidRPr="008D13C2" w:rsidRDefault="009A1AD4" w:rsidP="009A1AD4">
      <w:pPr>
        <w:pStyle w:val="NormalBold"/>
      </w:pPr>
      <w:r w:rsidRPr="008D13C2">
        <w:rPr>
          <w:rStyle w:val="HideTWBExt"/>
          <w:b w:val="0"/>
          <w:noProof w:val="0"/>
        </w:rPr>
        <w:t>&lt;Article&gt;</w:t>
      </w:r>
      <w:r w:rsidRPr="008D13C2">
        <w:t>Artículo 21 bis (nuevo)</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C7B07CE" w14:textId="77777777" w:rsidTr="00BE2F25">
        <w:trPr>
          <w:trHeight w:hRule="exact" w:val="240"/>
          <w:jc w:val="center"/>
        </w:trPr>
        <w:tc>
          <w:tcPr>
            <w:tcW w:w="9752" w:type="dxa"/>
            <w:gridSpan w:val="2"/>
          </w:tcPr>
          <w:p w14:paraId="4D5BF962" w14:textId="77777777" w:rsidR="009A1AD4" w:rsidRPr="008D13C2" w:rsidRDefault="009A1AD4" w:rsidP="00BE2F25"/>
        </w:tc>
      </w:tr>
      <w:tr w:rsidR="009A1AD4" w:rsidRPr="008D13C2" w14:paraId="5AC2A54D" w14:textId="77777777" w:rsidTr="00BE2F25">
        <w:trPr>
          <w:trHeight w:val="240"/>
          <w:jc w:val="center"/>
        </w:trPr>
        <w:tc>
          <w:tcPr>
            <w:tcW w:w="4876" w:type="dxa"/>
          </w:tcPr>
          <w:p w14:paraId="76E7568E" w14:textId="77777777" w:rsidR="009A1AD4" w:rsidRPr="008D13C2" w:rsidRDefault="009A1AD4" w:rsidP="00BE2F25">
            <w:pPr>
              <w:pStyle w:val="AmColumnHeading"/>
            </w:pPr>
            <w:r w:rsidRPr="008D13C2">
              <w:t>Texto de la Comisión</w:t>
            </w:r>
          </w:p>
        </w:tc>
        <w:tc>
          <w:tcPr>
            <w:tcW w:w="4876" w:type="dxa"/>
          </w:tcPr>
          <w:p w14:paraId="23F074EE" w14:textId="77777777" w:rsidR="009A1AD4" w:rsidRPr="008D13C2" w:rsidRDefault="009A1AD4" w:rsidP="00BE2F25">
            <w:pPr>
              <w:pStyle w:val="AmColumnHeading"/>
            </w:pPr>
            <w:r w:rsidRPr="008D13C2">
              <w:t>Enmienda</w:t>
            </w:r>
          </w:p>
        </w:tc>
      </w:tr>
      <w:tr w:rsidR="009A1AD4" w:rsidRPr="008D13C2" w14:paraId="7F012511" w14:textId="77777777" w:rsidTr="00BE2F25">
        <w:trPr>
          <w:jc w:val="center"/>
        </w:trPr>
        <w:tc>
          <w:tcPr>
            <w:tcW w:w="4876" w:type="dxa"/>
          </w:tcPr>
          <w:p w14:paraId="784C68D0" w14:textId="77777777" w:rsidR="009A1AD4" w:rsidRPr="008D13C2" w:rsidRDefault="009A1AD4" w:rsidP="00BE2F25">
            <w:pPr>
              <w:pStyle w:val="Normal6a"/>
            </w:pPr>
          </w:p>
        </w:tc>
        <w:tc>
          <w:tcPr>
            <w:tcW w:w="4876" w:type="dxa"/>
          </w:tcPr>
          <w:p w14:paraId="265DFEB5" w14:textId="77777777" w:rsidR="009A1AD4" w:rsidRPr="008D13C2" w:rsidRDefault="009A1AD4" w:rsidP="00BE2F25">
            <w:pPr>
              <w:pStyle w:val="NormalBoldItalicCenter6a"/>
            </w:pPr>
            <w:r w:rsidRPr="008D13C2">
              <w:t>Artículo 21 bis</w:t>
            </w:r>
          </w:p>
        </w:tc>
      </w:tr>
      <w:tr w:rsidR="009A1AD4" w:rsidRPr="008D13C2" w14:paraId="45A351CA" w14:textId="77777777" w:rsidTr="00BE2F25">
        <w:trPr>
          <w:jc w:val="center"/>
        </w:trPr>
        <w:tc>
          <w:tcPr>
            <w:tcW w:w="4876" w:type="dxa"/>
          </w:tcPr>
          <w:p w14:paraId="69F7E9AB" w14:textId="77777777" w:rsidR="009A1AD4" w:rsidRPr="008D13C2" w:rsidRDefault="009A1AD4" w:rsidP="00BE2F25">
            <w:pPr>
              <w:pStyle w:val="Normal6a"/>
            </w:pPr>
          </w:p>
        </w:tc>
        <w:tc>
          <w:tcPr>
            <w:tcW w:w="4876" w:type="dxa"/>
          </w:tcPr>
          <w:p w14:paraId="66CC45EC" w14:textId="77777777" w:rsidR="009A1AD4" w:rsidRPr="008D13C2" w:rsidRDefault="009A1AD4" w:rsidP="00BE2F25">
            <w:pPr>
              <w:pStyle w:val="Normal6a"/>
            </w:pPr>
            <w:r w:rsidRPr="008D13C2">
              <w:rPr>
                <w:b/>
                <w:i/>
              </w:rPr>
              <w:t>Si, pese a los requisitos legales establecidos por el Reglamento, un nacional de un tercer país desembarca en el territorio europeo tras una operación de búsqueda y salvamento llevada a cabo por una organización privada, el Estado miembro responsable de registrar la solicitud debe ser el que haya proporcionado un permiso de navegación al buque que desembarca.</w:t>
            </w:r>
          </w:p>
        </w:tc>
      </w:tr>
    </w:tbl>
    <w:p w14:paraId="2585912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01EEFD9" w14:textId="77777777" w:rsidR="009A1AD4" w:rsidRPr="008D13C2" w:rsidRDefault="009A1AD4" w:rsidP="009A1AD4">
      <w:r w:rsidRPr="008D13C2">
        <w:rPr>
          <w:rStyle w:val="HideTWBExt"/>
          <w:noProof w:val="0"/>
        </w:rPr>
        <w:t>&lt;/Amend&gt;</w:t>
      </w:r>
    </w:p>
    <w:p w14:paraId="27415B0E"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1582</w:t>
      </w:r>
      <w:r w:rsidRPr="008D13C2">
        <w:rPr>
          <w:rStyle w:val="HideTWBExt"/>
          <w:b w:val="0"/>
          <w:noProof w:val="0"/>
        </w:rPr>
        <w:t>&lt;/NumAm&gt;</w:t>
      </w:r>
    </w:p>
    <w:p w14:paraId="114EF74A" w14:textId="77777777" w:rsidR="009A1AD4" w:rsidRPr="008D13C2" w:rsidRDefault="009A1AD4" w:rsidP="009A1AD4">
      <w:pPr>
        <w:pStyle w:val="NormalBold"/>
      </w:pPr>
      <w:r w:rsidRPr="008D13C2">
        <w:rPr>
          <w:rStyle w:val="HideTWBExt"/>
          <w:b w:val="0"/>
          <w:noProof w:val="0"/>
        </w:rPr>
        <w:t>&lt;RepeatBlock-By&gt;&lt;Members&gt;</w:t>
      </w:r>
      <w:r w:rsidRPr="008D13C2">
        <w:t>Pietro Bartolo, Sylvie Guillaume, Juan Fernando López Aguilar, Bettina Vollath, Javier Moreno Sánchez, Domènec Ruiz Devesa, Giuliano Pisapia, Elena Yoncheva, Thijs Reuten, Franco Roberti, Cyrus Engerer, Caterina Chinnici</w:t>
      </w:r>
      <w:r w:rsidRPr="008D13C2">
        <w:rPr>
          <w:rStyle w:val="HideTWBExt"/>
          <w:b w:val="0"/>
          <w:noProof w:val="0"/>
        </w:rPr>
        <w:t>&lt;/Members&gt;</w:t>
      </w:r>
    </w:p>
    <w:p w14:paraId="1D718523" w14:textId="77777777" w:rsidR="009A1AD4" w:rsidRPr="008D13C2" w:rsidRDefault="009A1AD4" w:rsidP="009A1AD4">
      <w:pPr>
        <w:pStyle w:val="NormalBold"/>
      </w:pPr>
      <w:r w:rsidRPr="008D13C2">
        <w:rPr>
          <w:rStyle w:val="HideTWBExt"/>
          <w:b w:val="0"/>
          <w:noProof w:val="0"/>
        </w:rPr>
        <w:t>&lt;/RepeatBlock-By&gt;</w:t>
      </w:r>
    </w:p>
    <w:p w14:paraId="270D4C7C"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443BF070" w14:textId="77777777" w:rsidR="009A1AD4" w:rsidRPr="008D13C2" w:rsidRDefault="009A1AD4" w:rsidP="009A1AD4">
      <w:pPr>
        <w:pStyle w:val="NormalBold"/>
      </w:pPr>
      <w:r w:rsidRPr="008D13C2">
        <w:rPr>
          <w:rStyle w:val="HideTWBExt"/>
          <w:b w:val="0"/>
          <w:noProof w:val="0"/>
        </w:rPr>
        <w:t>&lt;Article&gt;</w:t>
      </w:r>
      <w:r w:rsidRPr="008D13C2">
        <w:t>Artículo 22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3C47ACB3" w14:textId="77777777" w:rsidTr="00BE2F25">
        <w:trPr>
          <w:trHeight w:hRule="exact" w:val="240"/>
          <w:jc w:val="center"/>
        </w:trPr>
        <w:tc>
          <w:tcPr>
            <w:tcW w:w="9752" w:type="dxa"/>
            <w:gridSpan w:val="2"/>
          </w:tcPr>
          <w:p w14:paraId="4A83C5CA" w14:textId="77777777" w:rsidR="009A1AD4" w:rsidRPr="008D13C2" w:rsidRDefault="009A1AD4" w:rsidP="00BE2F25"/>
        </w:tc>
      </w:tr>
      <w:tr w:rsidR="009A1AD4" w:rsidRPr="008D13C2" w14:paraId="55387B2F" w14:textId="77777777" w:rsidTr="00BE2F25">
        <w:trPr>
          <w:trHeight w:val="240"/>
          <w:jc w:val="center"/>
        </w:trPr>
        <w:tc>
          <w:tcPr>
            <w:tcW w:w="4876" w:type="dxa"/>
          </w:tcPr>
          <w:p w14:paraId="24B93276" w14:textId="77777777" w:rsidR="009A1AD4" w:rsidRPr="008D13C2" w:rsidRDefault="009A1AD4" w:rsidP="00BE2F25">
            <w:pPr>
              <w:pStyle w:val="AmColumnHeading"/>
            </w:pPr>
            <w:r w:rsidRPr="008D13C2">
              <w:t>Texto de la Comisión</w:t>
            </w:r>
          </w:p>
        </w:tc>
        <w:tc>
          <w:tcPr>
            <w:tcW w:w="4876" w:type="dxa"/>
          </w:tcPr>
          <w:p w14:paraId="6FD18DC4" w14:textId="77777777" w:rsidR="009A1AD4" w:rsidRPr="008D13C2" w:rsidRDefault="009A1AD4" w:rsidP="00BE2F25">
            <w:pPr>
              <w:pStyle w:val="AmColumnHeading"/>
            </w:pPr>
            <w:r w:rsidRPr="008D13C2">
              <w:t>Enmienda</w:t>
            </w:r>
          </w:p>
        </w:tc>
      </w:tr>
      <w:tr w:rsidR="009A1AD4" w:rsidRPr="008D13C2" w14:paraId="1D15B072" w14:textId="77777777" w:rsidTr="00BE2F25">
        <w:trPr>
          <w:jc w:val="center"/>
        </w:trPr>
        <w:tc>
          <w:tcPr>
            <w:tcW w:w="4876" w:type="dxa"/>
          </w:tcPr>
          <w:p w14:paraId="72DA91F6" w14:textId="77777777" w:rsidR="009A1AD4" w:rsidRPr="008D13C2" w:rsidRDefault="009A1AD4" w:rsidP="00BE2F25">
            <w:pPr>
              <w:pStyle w:val="NormalBoldItalicCenter6a"/>
            </w:pPr>
            <w:r w:rsidRPr="008D13C2">
              <w:t>Artículo 22</w:t>
            </w:r>
          </w:p>
        </w:tc>
        <w:tc>
          <w:tcPr>
            <w:tcW w:w="4876" w:type="dxa"/>
          </w:tcPr>
          <w:p w14:paraId="461E8D0B" w14:textId="77777777" w:rsidR="009A1AD4" w:rsidRPr="008D13C2" w:rsidRDefault="009A1AD4" w:rsidP="00BE2F25">
            <w:pPr>
              <w:pStyle w:val="Normal6a"/>
            </w:pPr>
            <w:r w:rsidRPr="008D13C2">
              <w:rPr>
                <w:b/>
                <w:i/>
              </w:rPr>
              <w:t>suprimido</w:t>
            </w:r>
          </w:p>
        </w:tc>
      </w:tr>
      <w:tr w:rsidR="009A1AD4" w:rsidRPr="008D13C2" w14:paraId="4EFFF112" w14:textId="77777777" w:rsidTr="00BE2F25">
        <w:trPr>
          <w:jc w:val="center"/>
        </w:trPr>
        <w:tc>
          <w:tcPr>
            <w:tcW w:w="4876" w:type="dxa"/>
          </w:tcPr>
          <w:p w14:paraId="641EC9E6" w14:textId="77777777" w:rsidR="009A1AD4" w:rsidRPr="008D13C2" w:rsidRDefault="009A1AD4" w:rsidP="00BE2F25">
            <w:pPr>
              <w:pStyle w:val="NormalBoldItalicCenter6a"/>
            </w:pPr>
            <w:r w:rsidRPr="008D13C2">
              <w:t>Dispensa de la obligación de visado de entrada</w:t>
            </w:r>
          </w:p>
        </w:tc>
        <w:tc>
          <w:tcPr>
            <w:tcW w:w="4876" w:type="dxa"/>
          </w:tcPr>
          <w:p w14:paraId="0C345725" w14:textId="77777777" w:rsidR="009A1AD4" w:rsidRPr="008D13C2" w:rsidRDefault="009A1AD4" w:rsidP="00BE2F25">
            <w:pPr>
              <w:pStyle w:val="Normal6a"/>
            </w:pPr>
          </w:p>
        </w:tc>
      </w:tr>
      <w:tr w:rsidR="009A1AD4" w:rsidRPr="008D13C2" w14:paraId="5F39E3D8" w14:textId="77777777" w:rsidTr="00BE2F25">
        <w:trPr>
          <w:jc w:val="center"/>
        </w:trPr>
        <w:tc>
          <w:tcPr>
            <w:tcW w:w="4876" w:type="dxa"/>
          </w:tcPr>
          <w:p w14:paraId="4BD01615" w14:textId="77777777" w:rsidR="009A1AD4" w:rsidRPr="008D13C2" w:rsidRDefault="009A1AD4" w:rsidP="00BE2F25">
            <w:pPr>
              <w:pStyle w:val="Normal6a"/>
            </w:pPr>
            <w:r w:rsidRPr="008D13C2">
              <w:rPr>
                <w:b/>
                <w:i/>
              </w:rPr>
              <w:t>Si un nacional de un tercer país o un apátrida entra en el territorio de los Estados miembros a través de un Estado miembro en que se le dispensa de la obligación de visado, dicho Estado miembro será responsable del examen de su solicitud de protección internacional. Esa responsabilidad cesará si la solicitud se registra más de tres años después de la fecha en la que dicha persona entró en el territorio.</w:t>
            </w:r>
          </w:p>
        </w:tc>
        <w:tc>
          <w:tcPr>
            <w:tcW w:w="4876" w:type="dxa"/>
          </w:tcPr>
          <w:p w14:paraId="08EBF59B" w14:textId="77777777" w:rsidR="009A1AD4" w:rsidRPr="008D13C2" w:rsidRDefault="009A1AD4" w:rsidP="00BE2F25">
            <w:pPr>
              <w:pStyle w:val="Normal6a"/>
            </w:pPr>
          </w:p>
        </w:tc>
      </w:tr>
    </w:tbl>
    <w:p w14:paraId="4AE6B993"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06A09A8" w14:textId="77777777" w:rsidR="009A1AD4" w:rsidRPr="008D13C2" w:rsidRDefault="009A1AD4" w:rsidP="009A1AD4">
      <w:r w:rsidRPr="008D13C2">
        <w:rPr>
          <w:rStyle w:val="HideTWBExt"/>
          <w:noProof w:val="0"/>
        </w:rPr>
        <w:t>&lt;/Amend&gt;</w:t>
      </w:r>
    </w:p>
    <w:p w14:paraId="388E7583"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1583</w:t>
      </w:r>
      <w:r w:rsidRPr="008D13C2">
        <w:rPr>
          <w:rStyle w:val="HideTWBExt"/>
          <w:b w:val="0"/>
          <w:noProof w:val="0"/>
        </w:rPr>
        <w:t>&lt;/NumAm&gt;</w:t>
      </w:r>
    </w:p>
    <w:p w14:paraId="4C3EFD54"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27895815" w14:textId="77777777" w:rsidR="009A1AD4" w:rsidRPr="008D13C2" w:rsidRDefault="009A1AD4" w:rsidP="009A1AD4">
      <w:pPr>
        <w:pStyle w:val="NormalBold"/>
      </w:pPr>
      <w:r w:rsidRPr="008D13C2">
        <w:rPr>
          <w:rStyle w:val="HideTWBExt"/>
          <w:b w:val="0"/>
          <w:noProof w:val="0"/>
        </w:rPr>
        <w:t>&lt;/RepeatBlock-By&gt;</w:t>
      </w:r>
    </w:p>
    <w:p w14:paraId="5B04EBED"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66DBDC2E" w14:textId="77777777" w:rsidR="009A1AD4" w:rsidRPr="008D13C2" w:rsidRDefault="009A1AD4" w:rsidP="009A1AD4">
      <w:pPr>
        <w:pStyle w:val="NormalBold"/>
      </w:pPr>
      <w:r w:rsidRPr="008D13C2">
        <w:rPr>
          <w:rStyle w:val="HideTWBExt"/>
          <w:b w:val="0"/>
          <w:noProof w:val="0"/>
        </w:rPr>
        <w:t>&lt;Article&gt;</w:t>
      </w:r>
      <w:r w:rsidRPr="008D13C2">
        <w:t>Artículo 22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1A9B91B8" w14:textId="77777777" w:rsidTr="00BE2F25">
        <w:trPr>
          <w:trHeight w:hRule="exact" w:val="240"/>
          <w:jc w:val="center"/>
        </w:trPr>
        <w:tc>
          <w:tcPr>
            <w:tcW w:w="9752" w:type="dxa"/>
            <w:gridSpan w:val="2"/>
          </w:tcPr>
          <w:p w14:paraId="1B9ABEEF" w14:textId="77777777" w:rsidR="009A1AD4" w:rsidRPr="008D13C2" w:rsidRDefault="009A1AD4" w:rsidP="00BE2F25"/>
        </w:tc>
      </w:tr>
      <w:tr w:rsidR="009A1AD4" w:rsidRPr="008D13C2" w14:paraId="3F3D1B2E" w14:textId="77777777" w:rsidTr="00BE2F25">
        <w:trPr>
          <w:trHeight w:val="240"/>
          <w:jc w:val="center"/>
        </w:trPr>
        <w:tc>
          <w:tcPr>
            <w:tcW w:w="4876" w:type="dxa"/>
          </w:tcPr>
          <w:p w14:paraId="5D3210D7" w14:textId="77777777" w:rsidR="009A1AD4" w:rsidRPr="008D13C2" w:rsidRDefault="009A1AD4" w:rsidP="00BE2F25">
            <w:pPr>
              <w:pStyle w:val="AmColumnHeading"/>
            </w:pPr>
            <w:r w:rsidRPr="008D13C2">
              <w:t>Texto de la Comisión</w:t>
            </w:r>
          </w:p>
        </w:tc>
        <w:tc>
          <w:tcPr>
            <w:tcW w:w="4876" w:type="dxa"/>
          </w:tcPr>
          <w:p w14:paraId="64BCEF81" w14:textId="77777777" w:rsidR="009A1AD4" w:rsidRPr="008D13C2" w:rsidRDefault="009A1AD4" w:rsidP="00BE2F25">
            <w:pPr>
              <w:pStyle w:val="AmColumnHeading"/>
            </w:pPr>
            <w:r w:rsidRPr="008D13C2">
              <w:t>Enmienda</w:t>
            </w:r>
          </w:p>
        </w:tc>
      </w:tr>
      <w:tr w:rsidR="009A1AD4" w:rsidRPr="008D13C2" w14:paraId="7469690E" w14:textId="77777777" w:rsidTr="00BE2F25">
        <w:trPr>
          <w:jc w:val="center"/>
        </w:trPr>
        <w:tc>
          <w:tcPr>
            <w:tcW w:w="4876" w:type="dxa"/>
          </w:tcPr>
          <w:p w14:paraId="26487C18" w14:textId="77777777" w:rsidR="009A1AD4" w:rsidRPr="008D13C2" w:rsidRDefault="009A1AD4" w:rsidP="00BE2F25">
            <w:pPr>
              <w:pStyle w:val="NormalBoldItalicCenter6a"/>
            </w:pPr>
            <w:r w:rsidRPr="008D13C2">
              <w:t>Artículo 22</w:t>
            </w:r>
          </w:p>
        </w:tc>
        <w:tc>
          <w:tcPr>
            <w:tcW w:w="4876" w:type="dxa"/>
          </w:tcPr>
          <w:p w14:paraId="45CD6A07" w14:textId="77777777" w:rsidR="009A1AD4" w:rsidRPr="008D13C2" w:rsidRDefault="009A1AD4" w:rsidP="00BE2F25">
            <w:pPr>
              <w:pStyle w:val="Normal6a"/>
            </w:pPr>
            <w:r w:rsidRPr="008D13C2">
              <w:rPr>
                <w:b/>
                <w:i/>
              </w:rPr>
              <w:t>suprimido</w:t>
            </w:r>
          </w:p>
        </w:tc>
      </w:tr>
      <w:tr w:rsidR="009A1AD4" w:rsidRPr="008D13C2" w14:paraId="34408736" w14:textId="77777777" w:rsidTr="00BE2F25">
        <w:trPr>
          <w:jc w:val="center"/>
        </w:trPr>
        <w:tc>
          <w:tcPr>
            <w:tcW w:w="4876" w:type="dxa"/>
          </w:tcPr>
          <w:p w14:paraId="0AF0281D" w14:textId="77777777" w:rsidR="009A1AD4" w:rsidRPr="008D13C2" w:rsidRDefault="009A1AD4" w:rsidP="00BE2F25">
            <w:pPr>
              <w:pStyle w:val="NormalBoldItalicCenter6a"/>
            </w:pPr>
            <w:r w:rsidRPr="008D13C2">
              <w:t>Dispensa de la obligación de visado de entrada</w:t>
            </w:r>
          </w:p>
        </w:tc>
        <w:tc>
          <w:tcPr>
            <w:tcW w:w="4876" w:type="dxa"/>
          </w:tcPr>
          <w:p w14:paraId="3A3F94E9" w14:textId="77777777" w:rsidR="009A1AD4" w:rsidRPr="008D13C2" w:rsidRDefault="009A1AD4" w:rsidP="00BE2F25">
            <w:pPr>
              <w:pStyle w:val="Normal6a"/>
            </w:pPr>
          </w:p>
        </w:tc>
      </w:tr>
      <w:tr w:rsidR="009A1AD4" w:rsidRPr="008D13C2" w14:paraId="5C337293" w14:textId="77777777" w:rsidTr="00BE2F25">
        <w:trPr>
          <w:jc w:val="center"/>
        </w:trPr>
        <w:tc>
          <w:tcPr>
            <w:tcW w:w="4876" w:type="dxa"/>
          </w:tcPr>
          <w:p w14:paraId="2A8FF0EB" w14:textId="77777777" w:rsidR="009A1AD4" w:rsidRPr="008D13C2" w:rsidRDefault="009A1AD4" w:rsidP="00BE2F25">
            <w:pPr>
              <w:pStyle w:val="Normal6a"/>
            </w:pPr>
            <w:r w:rsidRPr="008D13C2">
              <w:rPr>
                <w:b/>
                <w:i/>
              </w:rPr>
              <w:t>Si un nacional de un tercer país o un apátrida entra en el territorio de los Estados miembros a través de un Estado miembro en que se le dispensa de la obligación de visado, dicho Estado miembro será responsable del examen de su solicitud de protección internacional. Esa responsabilidad cesará si la solicitud se registra más de tres años después de la fecha en la que dicha persona entró en el territorio.</w:t>
            </w:r>
          </w:p>
        </w:tc>
        <w:tc>
          <w:tcPr>
            <w:tcW w:w="4876" w:type="dxa"/>
          </w:tcPr>
          <w:p w14:paraId="6F1A3A17" w14:textId="77777777" w:rsidR="009A1AD4" w:rsidRPr="008D13C2" w:rsidRDefault="009A1AD4" w:rsidP="00BE2F25">
            <w:pPr>
              <w:pStyle w:val="Normal6a"/>
            </w:pPr>
          </w:p>
        </w:tc>
      </w:tr>
    </w:tbl>
    <w:p w14:paraId="3CBF52BC"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12D5CE44" w14:textId="77777777" w:rsidR="009A1AD4" w:rsidRPr="008D13C2" w:rsidRDefault="009A1AD4" w:rsidP="009A1AD4">
      <w:pPr>
        <w:pStyle w:val="AmJustTitle"/>
      </w:pPr>
      <w:r w:rsidRPr="008D13C2">
        <w:rPr>
          <w:rStyle w:val="HideTWBExt"/>
          <w:i w:val="0"/>
          <w:noProof w:val="0"/>
        </w:rPr>
        <w:t>&lt;TitreJust&gt;</w:t>
      </w:r>
      <w:r w:rsidRPr="008D13C2">
        <w:t>Justificación</w:t>
      </w:r>
      <w:r w:rsidRPr="008D13C2">
        <w:rPr>
          <w:rStyle w:val="HideTWBExt"/>
          <w:i w:val="0"/>
          <w:noProof w:val="0"/>
        </w:rPr>
        <w:t>&lt;/TitreJust&gt;</w:t>
      </w:r>
    </w:p>
    <w:p w14:paraId="2F56C39F" w14:textId="77777777" w:rsidR="009A1AD4" w:rsidRPr="008D13C2" w:rsidRDefault="009A1AD4" w:rsidP="009A1AD4">
      <w:pPr>
        <w:pStyle w:val="AmJustText"/>
      </w:pPr>
      <w:r w:rsidRPr="008D13C2">
        <w:t>Trasladado al artículo 20 bis.</w:t>
      </w:r>
    </w:p>
    <w:p w14:paraId="2E9B7817" w14:textId="77777777" w:rsidR="009A1AD4" w:rsidRPr="008D13C2" w:rsidRDefault="009A1AD4" w:rsidP="009A1AD4">
      <w:r w:rsidRPr="008D13C2">
        <w:rPr>
          <w:rStyle w:val="HideTWBExt"/>
          <w:noProof w:val="0"/>
        </w:rPr>
        <w:t>&lt;/Amend&gt;</w:t>
      </w:r>
    </w:p>
    <w:p w14:paraId="0DD797F6"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1584</w:t>
      </w:r>
      <w:r w:rsidRPr="008D13C2">
        <w:rPr>
          <w:rStyle w:val="HideTWBExt"/>
          <w:b w:val="0"/>
          <w:noProof w:val="0"/>
        </w:rPr>
        <w:t>&lt;/NumAm&gt;</w:t>
      </w:r>
    </w:p>
    <w:p w14:paraId="22ED6148" w14:textId="77777777" w:rsidR="009A1AD4" w:rsidRPr="008D13C2" w:rsidRDefault="009A1AD4" w:rsidP="009A1AD4">
      <w:pPr>
        <w:pStyle w:val="NormalBold"/>
      </w:pPr>
      <w:r w:rsidRPr="008D13C2">
        <w:rPr>
          <w:rStyle w:val="HideTWBExt"/>
          <w:b w:val="0"/>
          <w:noProof w:val="0"/>
        </w:rPr>
        <w:t>&lt;RepeatBlock-By&gt;&lt;Members&gt;</w:t>
      </w:r>
      <w:r w:rsidRPr="008D13C2">
        <w:t>Nicolaus Fest, Jaak Madison, Bernhard Zimniok, Gunnar Beck, Tom Vandendriessche, Peter Kofod, Roman Haider, Georg Mayer, Harald Vilimsky, Laura Huhtasaari, Philippe Olivier</w:t>
      </w:r>
      <w:r w:rsidRPr="008D13C2">
        <w:rPr>
          <w:rStyle w:val="HideTWBExt"/>
          <w:b w:val="0"/>
          <w:noProof w:val="0"/>
        </w:rPr>
        <w:t>&lt;/Members&gt;</w:t>
      </w:r>
    </w:p>
    <w:p w14:paraId="07B9C161" w14:textId="77777777" w:rsidR="009A1AD4" w:rsidRPr="008D13C2" w:rsidRDefault="009A1AD4" w:rsidP="009A1AD4">
      <w:pPr>
        <w:pStyle w:val="NormalBold"/>
      </w:pPr>
      <w:r w:rsidRPr="008D13C2">
        <w:rPr>
          <w:rStyle w:val="HideTWBExt"/>
          <w:b w:val="0"/>
          <w:noProof w:val="0"/>
        </w:rPr>
        <w:t>&lt;/RepeatBlock-By&gt;</w:t>
      </w:r>
    </w:p>
    <w:p w14:paraId="7C3C5EE1"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3310EA3B" w14:textId="77777777" w:rsidR="009A1AD4" w:rsidRPr="008D13C2" w:rsidRDefault="009A1AD4" w:rsidP="009A1AD4">
      <w:pPr>
        <w:pStyle w:val="NormalBold"/>
      </w:pPr>
      <w:r w:rsidRPr="008D13C2">
        <w:rPr>
          <w:rStyle w:val="HideTWBExt"/>
          <w:b w:val="0"/>
          <w:noProof w:val="0"/>
        </w:rPr>
        <w:t>&lt;Article&gt;</w:t>
      </w:r>
      <w:r w:rsidRPr="008D13C2">
        <w:t>Artículo 22</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52DB7209" w14:textId="77777777" w:rsidTr="00BE2F25">
        <w:trPr>
          <w:trHeight w:hRule="exact" w:val="240"/>
          <w:jc w:val="center"/>
        </w:trPr>
        <w:tc>
          <w:tcPr>
            <w:tcW w:w="9752" w:type="dxa"/>
            <w:gridSpan w:val="2"/>
          </w:tcPr>
          <w:p w14:paraId="2AF6A317" w14:textId="77777777" w:rsidR="009A1AD4" w:rsidRPr="008D13C2" w:rsidRDefault="009A1AD4" w:rsidP="00BE2F25"/>
        </w:tc>
      </w:tr>
      <w:tr w:rsidR="009A1AD4" w:rsidRPr="008D13C2" w14:paraId="79E81D24" w14:textId="77777777" w:rsidTr="00BE2F25">
        <w:trPr>
          <w:trHeight w:val="240"/>
          <w:jc w:val="center"/>
        </w:trPr>
        <w:tc>
          <w:tcPr>
            <w:tcW w:w="4876" w:type="dxa"/>
          </w:tcPr>
          <w:p w14:paraId="47B2A474" w14:textId="77777777" w:rsidR="009A1AD4" w:rsidRPr="008D13C2" w:rsidRDefault="009A1AD4" w:rsidP="00BE2F25">
            <w:pPr>
              <w:pStyle w:val="AmColumnHeading"/>
            </w:pPr>
            <w:r w:rsidRPr="008D13C2">
              <w:t>Texto de la Comisión</w:t>
            </w:r>
          </w:p>
        </w:tc>
        <w:tc>
          <w:tcPr>
            <w:tcW w:w="4876" w:type="dxa"/>
          </w:tcPr>
          <w:p w14:paraId="2B5BC02C" w14:textId="77777777" w:rsidR="009A1AD4" w:rsidRPr="008D13C2" w:rsidRDefault="009A1AD4" w:rsidP="00BE2F25">
            <w:pPr>
              <w:pStyle w:val="AmColumnHeading"/>
            </w:pPr>
            <w:r w:rsidRPr="008D13C2">
              <w:t>Enmienda</w:t>
            </w:r>
          </w:p>
        </w:tc>
      </w:tr>
      <w:tr w:rsidR="009A1AD4" w:rsidRPr="008D13C2" w14:paraId="054B5481" w14:textId="77777777" w:rsidTr="00BE2F25">
        <w:trPr>
          <w:jc w:val="center"/>
        </w:trPr>
        <w:tc>
          <w:tcPr>
            <w:tcW w:w="4876" w:type="dxa"/>
          </w:tcPr>
          <w:p w14:paraId="58B2E104" w14:textId="77777777" w:rsidR="009A1AD4" w:rsidRPr="008D13C2" w:rsidRDefault="009A1AD4" w:rsidP="00BE2F25">
            <w:pPr>
              <w:pStyle w:val="NormalBoldItalicCenter6a"/>
            </w:pPr>
            <w:r w:rsidRPr="008D13C2">
              <w:t>Artículo 22</w:t>
            </w:r>
          </w:p>
        </w:tc>
        <w:tc>
          <w:tcPr>
            <w:tcW w:w="4876" w:type="dxa"/>
          </w:tcPr>
          <w:p w14:paraId="616F48DE" w14:textId="77777777" w:rsidR="009A1AD4" w:rsidRPr="008D13C2" w:rsidRDefault="009A1AD4" w:rsidP="00BE2F25">
            <w:pPr>
              <w:pStyle w:val="Normal6a"/>
            </w:pPr>
            <w:r w:rsidRPr="008D13C2">
              <w:rPr>
                <w:b/>
                <w:i/>
              </w:rPr>
              <w:t>suprimido</w:t>
            </w:r>
          </w:p>
        </w:tc>
      </w:tr>
      <w:tr w:rsidR="009A1AD4" w:rsidRPr="008D13C2" w14:paraId="1D7CD9F6" w14:textId="77777777" w:rsidTr="00BE2F25">
        <w:trPr>
          <w:jc w:val="center"/>
        </w:trPr>
        <w:tc>
          <w:tcPr>
            <w:tcW w:w="4876" w:type="dxa"/>
          </w:tcPr>
          <w:p w14:paraId="35F582E6" w14:textId="77777777" w:rsidR="009A1AD4" w:rsidRPr="008D13C2" w:rsidRDefault="009A1AD4" w:rsidP="00BE2F25">
            <w:pPr>
              <w:pStyle w:val="NormalBoldItalicCenter6a"/>
            </w:pPr>
            <w:r w:rsidRPr="008D13C2">
              <w:t>Dispensa de la obligación de visado de entrada</w:t>
            </w:r>
          </w:p>
        </w:tc>
        <w:tc>
          <w:tcPr>
            <w:tcW w:w="4876" w:type="dxa"/>
          </w:tcPr>
          <w:p w14:paraId="26AB8793" w14:textId="77777777" w:rsidR="009A1AD4" w:rsidRPr="008D13C2" w:rsidRDefault="009A1AD4" w:rsidP="00BE2F25">
            <w:pPr>
              <w:pStyle w:val="Normal6a"/>
            </w:pPr>
          </w:p>
        </w:tc>
      </w:tr>
      <w:tr w:rsidR="009A1AD4" w:rsidRPr="008D13C2" w14:paraId="7C8BD755" w14:textId="77777777" w:rsidTr="00BE2F25">
        <w:trPr>
          <w:jc w:val="center"/>
        </w:trPr>
        <w:tc>
          <w:tcPr>
            <w:tcW w:w="4876" w:type="dxa"/>
          </w:tcPr>
          <w:p w14:paraId="59C277C0" w14:textId="77777777" w:rsidR="009A1AD4" w:rsidRPr="008D13C2" w:rsidRDefault="009A1AD4" w:rsidP="00BE2F25">
            <w:pPr>
              <w:pStyle w:val="Normal6a"/>
            </w:pPr>
            <w:r w:rsidRPr="008D13C2">
              <w:rPr>
                <w:b/>
                <w:i/>
              </w:rPr>
              <w:t>Si un nacional de un tercer país o un apátrida entra en el territorio de los Estados miembros a través de un Estado miembro en que se le dispensa de la obligación de visado, dicho Estado miembro será responsable del examen de su solicitud de protección internacional. Esa responsabilidad cesará si la solicitud se registra más de tres años después de la fecha en la que dicha persona entró en el territorio.</w:t>
            </w:r>
          </w:p>
        </w:tc>
        <w:tc>
          <w:tcPr>
            <w:tcW w:w="4876" w:type="dxa"/>
          </w:tcPr>
          <w:p w14:paraId="1478E23C" w14:textId="77777777" w:rsidR="009A1AD4" w:rsidRPr="008D13C2" w:rsidRDefault="009A1AD4" w:rsidP="00BE2F25">
            <w:pPr>
              <w:pStyle w:val="Normal6a"/>
            </w:pPr>
          </w:p>
        </w:tc>
      </w:tr>
    </w:tbl>
    <w:p w14:paraId="1BD0D948"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362C6D4F" w14:textId="77777777" w:rsidR="009A1AD4" w:rsidRPr="008D13C2" w:rsidRDefault="009A1AD4" w:rsidP="009A1AD4">
      <w:r w:rsidRPr="008D13C2">
        <w:rPr>
          <w:rStyle w:val="HideTWBExt"/>
          <w:noProof w:val="0"/>
        </w:rPr>
        <w:t>&lt;/Amend&gt;</w:t>
      </w:r>
    </w:p>
    <w:p w14:paraId="2E0AF914"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1585</w:t>
      </w:r>
      <w:r w:rsidRPr="008D13C2">
        <w:rPr>
          <w:rStyle w:val="HideTWBExt"/>
          <w:b w:val="0"/>
          <w:noProof w:val="0"/>
        </w:rPr>
        <w:t>&lt;/NumAm&gt;</w:t>
      </w:r>
    </w:p>
    <w:p w14:paraId="76023DFE" w14:textId="77777777" w:rsidR="009A1AD4" w:rsidRPr="008D13C2" w:rsidRDefault="009A1AD4" w:rsidP="009A1AD4">
      <w:pPr>
        <w:pStyle w:val="NormalBold"/>
      </w:pPr>
      <w:r w:rsidRPr="008D13C2">
        <w:rPr>
          <w:rStyle w:val="HideTWBExt"/>
          <w:b w:val="0"/>
          <w:noProof w:val="0"/>
        </w:rPr>
        <w:t>&lt;RepeatBlock-By&gt;&lt;Members&gt;</w:t>
      </w:r>
      <w:r w:rsidRPr="008D13C2">
        <w:t>Cornelia Ernst, Konstantinos Arvanitis, Sira Rego, Pernando Barrena Arza, Malin Björk, Miguel Urbán Crespo, Anne-Sophie Pelletier</w:t>
      </w:r>
      <w:r w:rsidRPr="008D13C2">
        <w:rPr>
          <w:rStyle w:val="HideTWBExt"/>
          <w:b w:val="0"/>
          <w:noProof w:val="0"/>
        </w:rPr>
        <w:t>&lt;/Members&gt;</w:t>
      </w:r>
    </w:p>
    <w:p w14:paraId="4F112F49" w14:textId="77777777" w:rsidR="009A1AD4" w:rsidRPr="008D13C2" w:rsidRDefault="009A1AD4" w:rsidP="009A1AD4">
      <w:pPr>
        <w:pStyle w:val="NormalBold"/>
      </w:pPr>
      <w:r w:rsidRPr="008D13C2">
        <w:rPr>
          <w:rStyle w:val="HideTWBExt"/>
          <w:b w:val="0"/>
          <w:noProof w:val="0"/>
        </w:rPr>
        <w:t>&lt;/RepeatBlock-By&gt;</w:t>
      </w:r>
    </w:p>
    <w:p w14:paraId="614FE0A7"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06A5E67" w14:textId="77777777" w:rsidR="009A1AD4" w:rsidRPr="008D13C2" w:rsidRDefault="009A1AD4" w:rsidP="009A1AD4">
      <w:pPr>
        <w:pStyle w:val="NormalBold"/>
      </w:pPr>
      <w:r w:rsidRPr="008D13C2">
        <w:rPr>
          <w:rStyle w:val="HideTWBExt"/>
          <w:b w:val="0"/>
          <w:noProof w:val="0"/>
        </w:rPr>
        <w:t>&lt;Article&gt;</w:t>
      </w:r>
      <w:r w:rsidRPr="008D13C2">
        <w:t>Artículo 22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759E3751" w14:textId="77777777" w:rsidTr="00BE2F25">
        <w:trPr>
          <w:trHeight w:hRule="exact" w:val="240"/>
          <w:jc w:val="center"/>
        </w:trPr>
        <w:tc>
          <w:tcPr>
            <w:tcW w:w="9752" w:type="dxa"/>
            <w:gridSpan w:val="2"/>
          </w:tcPr>
          <w:p w14:paraId="1BB4794D" w14:textId="77777777" w:rsidR="009A1AD4" w:rsidRPr="008D13C2" w:rsidRDefault="009A1AD4" w:rsidP="00BE2F25"/>
        </w:tc>
      </w:tr>
      <w:tr w:rsidR="009A1AD4" w:rsidRPr="008D13C2" w14:paraId="08DA4CE7" w14:textId="77777777" w:rsidTr="00BE2F25">
        <w:trPr>
          <w:trHeight w:val="240"/>
          <w:jc w:val="center"/>
        </w:trPr>
        <w:tc>
          <w:tcPr>
            <w:tcW w:w="4876" w:type="dxa"/>
          </w:tcPr>
          <w:p w14:paraId="51BD0F0B" w14:textId="77777777" w:rsidR="009A1AD4" w:rsidRPr="008D13C2" w:rsidRDefault="009A1AD4" w:rsidP="00BE2F25">
            <w:pPr>
              <w:pStyle w:val="AmColumnHeading"/>
            </w:pPr>
            <w:r w:rsidRPr="008D13C2">
              <w:t>Texto de la Comisión</w:t>
            </w:r>
          </w:p>
        </w:tc>
        <w:tc>
          <w:tcPr>
            <w:tcW w:w="4876" w:type="dxa"/>
          </w:tcPr>
          <w:p w14:paraId="5CF6F322" w14:textId="77777777" w:rsidR="009A1AD4" w:rsidRPr="008D13C2" w:rsidRDefault="009A1AD4" w:rsidP="00BE2F25">
            <w:pPr>
              <w:pStyle w:val="AmColumnHeading"/>
            </w:pPr>
            <w:r w:rsidRPr="008D13C2">
              <w:t>Enmienda</w:t>
            </w:r>
          </w:p>
        </w:tc>
      </w:tr>
      <w:tr w:rsidR="009A1AD4" w:rsidRPr="008D13C2" w14:paraId="51E806E2" w14:textId="77777777" w:rsidTr="00BE2F25">
        <w:trPr>
          <w:jc w:val="center"/>
        </w:trPr>
        <w:tc>
          <w:tcPr>
            <w:tcW w:w="4876" w:type="dxa"/>
          </w:tcPr>
          <w:p w14:paraId="39C4DC76" w14:textId="77777777" w:rsidR="009A1AD4" w:rsidRPr="008D13C2" w:rsidRDefault="009A1AD4" w:rsidP="00BE2F25">
            <w:pPr>
              <w:pStyle w:val="Normal6a"/>
            </w:pPr>
            <w:r w:rsidRPr="008D13C2">
              <w:t xml:space="preserve">Si un nacional de un tercer país o un apátrida entra en el territorio de los Estados miembros a través de un Estado miembro en que se le dispensa de la obligación de visado, dicho Estado miembro será responsable del examen de su solicitud de protección internacional. Esa responsabilidad cesará si la solicitud se registra más de </w:t>
            </w:r>
            <w:r w:rsidRPr="008D13C2">
              <w:rPr>
                <w:b/>
                <w:i/>
              </w:rPr>
              <w:t>tres años</w:t>
            </w:r>
            <w:r w:rsidRPr="008D13C2">
              <w:t xml:space="preserve"> después de la fecha en la que dicha persona entró en el territorio.</w:t>
            </w:r>
          </w:p>
        </w:tc>
        <w:tc>
          <w:tcPr>
            <w:tcW w:w="4876" w:type="dxa"/>
          </w:tcPr>
          <w:p w14:paraId="504A6A97" w14:textId="77777777" w:rsidR="009A1AD4" w:rsidRPr="008D13C2" w:rsidRDefault="009A1AD4" w:rsidP="00BE2F25">
            <w:pPr>
              <w:pStyle w:val="Normal6a"/>
            </w:pPr>
            <w:r w:rsidRPr="008D13C2">
              <w:t>Si un nacional de un tercer país o un apátrida</w:t>
            </w:r>
            <w:r w:rsidRPr="008D13C2">
              <w:rPr>
                <w:b/>
                <w:i/>
              </w:rPr>
              <w:t>,</w:t>
            </w:r>
            <w:r w:rsidRPr="008D13C2">
              <w:t xml:space="preserve"> </w:t>
            </w:r>
            <w:r w:rsidRPr="008D13C2">
              <w:rPr>
                <w:b/>
                <w:i/>
              </w:rPr>
              <w:t xml:space="preserve">en virtud del artículo 1, apartado 1, de la Convención sobre el Estatuto de los Apátridas de 1954, </w:t>
            </w:r>
            <w:r w:rsidRPr="008D13C2">
              <w:t xml:space="preserve">entra en el territorio de los Estados miembros a través de un Estado miembro en que se le dispensa de la obligación de visado, dicho Estado miembro será responsable del examen de su solicitud de protección internacional. Esa responsabilidad cesará si la solicitud se registra más de </w:t>
            </w:r>
            <w:r w:rsidRPr="008D13C2">
              <w:rPr>
                <w:b/>
                <w:i/>
              </w:rPr>
              <w:t>un año</w:t>
            </w:r>
            <w:r w:rsidRPr="008D13C2">
              <w:t xml:space="preserve"> después de la fecha en la que dicha persona entró en el territorio.</w:t>
            </w:r>
          </w:p>
        </w:tc>
      </w:tr>
    </w:tbl>
    <w:p w14:paraId="4D5CF8BF"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02BF9FC4" w14:textId="77777777" w:rsidR="009A1AD4" w:rsidRPr="008D13C2" w:rsidRDefault="009A1AD4" w:rsidP="009A1AD4">
      <w:r w:rsidRPr="008D13C2">
        <w:rPr>
          <w:rStyle w:val="HideTWBExt"/>
          <w:noProof w:val="0"/>
        </w:rPr>
        <w:t>&lt;/Amend&gt;</w:t>
      </w:r>
    </w:p>
    <w:p w14:paraId="4FF17A28"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1586</w:t>
      </w:r>
      <w:r w:rsidRPr="008D13C2">
        <w:rPr>
          <w:rStyle w:val="HideTWBExt"/>
          <w:b w:val="0"/>
          <w:noProof w:val="0"/>
        </w:rPr>
        <w:t>&lt;/NumAm&gt;</w:t>
      </w:r>
    </w:p>
    <w:p w14:paraId="7DE81DB4" w14:textId="77777777" w:rsidR="009A1AD4" w:rsidRPr="008D13C2" w:rsidRDefault="009A1AD4" w:rsidP="009A1AD4">
      <w:pPr>
        <w:pStyle w:val="NormalBold"/>
      </w:pPr>
      <w:r w:rsidRPr="008D13C2">
        <w:rPr>
          <w:rStyle w:val="HideTWBExt"/>
          <w:b w:val="0"/>
          <w:noProof w:val="0"/>
        </w:rPr>
        <w:t>&lt;RepeatBlock-By&gt;&lt;Members&gt;</w:t>
      </w:r>
      <w:r w:rsidRPr="008D13C2">
        <w:t>Damien Carême</w:t>
      </w:r>
      <w:r w:rsidRPr="008D13C2">
        <w:rPr>
          <w:rStyle w:val="HideTWBExt"/>
          <w:b w:val="0"/>
          <w:noProof w:val="0"/>
        </w:rPr>
        <w:t>&lt;/Members&gt;</w:t>
      </w:r>
    </w:p>
    <w:p w14:paraId="4CC8860A" w14:textId="77777777" w:rsidR="009A1AD4" w:rsidRPr="008D13C2" w:rsidRDefault="009A1AD4" w:rsidP="009A1AD4">
      <w:pPr>
        <w:pStyle w:val="NormalBold"/>
      </w:pPr>
      <w:r w:rsidRPr="008D13C2">
        <w:rPr>
          <w:rStyle w:val="HideTWBExt"/>
          <w:b w:val="0"/>
          <w:noProof w:val="0"/>
        </w:rPr>
        <w:t>&lt;/RepeatBlock-By&gt;</w:t>
      </w:r>
    </w:p>
    <w:p w14:paraId="43CB0D0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FBF350F" w14:textId="77777777" w:rsidR="009A1AD4" w:rsidRPr="008D13C2" w:rsidRDefault="009A1AD4" w:rsidP="009A1AD4">
      <w:pPr>
        <w:pStyle w:val="NormalBold"/>
      </w:pPr>
      <w:r w:rsidRPr="008D13C2">
        <w:rPr>
          <w:rStyle w:val="HideTWBExt"/>
          <w:b w:val="0"/>
          <w:noProof w:val="0"/>
        </w:rPr>
        <w:t>&lt;Article&gt;</w:t>
      </w:r>
      <w:r w:rsidRPr="008D13C2">
        <w:t>Artículo 22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0FC517F9" w14:textId="77777777" w:rsidTr="00BE2F25">
        <w:trPr>
          <w:trHeight w:hRule="exact" w:val="240"/>
          <w:jc w:val="center"/>
        </w:trPr>
        <w:tc>
          <w:tcPr>
            <w:tcW w:w="9752" w:type="dxa"/>
            <w:gridSpan w:val="2"/>
          </w:tcPr>
          <w:p w14:paraId="45635BC9" w14:textId="77777777" w:rsidR="009A1AD4" w:rsidRPr="008D13C2" w:rsidRDefault="009A1AD4" w:rsidP="00BE2F25"/>
        </w:tc>
      </w:tr>
      <w:tr w:rsidR="009A1AD4" w:rsidRPr="008D13C2" w14:paraId="22959E7E" w14:textId="77777777" w:rsidTr="00BE2F25">
        <w:trPr>
          <w:trHeight w:val="240"/>
          <w:jc w:val="center"/>
        </w:trPr>
        <w:tc>
          <w:tcPr>
            <w:tcW w:w="4876" w:type="dxa"/>
          </w:tcPr>
          <w:p w14:paraId="173558CB" w14:textId="77777777" w:rsidR="009A1AD4" w:rsidRPr="008D13C2" w:rsidRDefault="009A1AD4" w:rsidP="00BE2F25">
            <w:pPr>
              <w:pStyle w:val="AmColumnHeading"/>
            </w:pPr>
            <w:r w:rsidRPr="008D13C2">
              <w:t>Texto de la Comisión</w:t>
            </w:r>
          </w:p>
        </w:tc>
        <w:tc>
          <w:tcPr>
            <w:tcW w:w="4876" w:type="dxa"/>
          </w:tcPr>
          <w:p w14:paraId="749C1319" w14:textId="77777777" w:rsidR="009A1AD4" w:rsidRPr="008D13C2" w:rsidRDefault="009A1AD4" w:rsidP="00BE2F25">
            <w:pPr>
              <w:pStyle w:val="AmColumnHeading"/>
            </w:pPr>
            <w:r w:rsidRPr="008D13C2">
              <w:t>Enmienda</w:t>
            </w:r>
          </w:p>
        </w:tc>
      </w:tr>
      <w:tr w:rsidR="009A1AD4" w:rsidRPr="008D13C2" w14:paraId="7E7357D3" w14:textId="77777777" w:rsidTr="00BE2F25">
        <w:trPr>
          <w:jc w:val="center"/>
        </w:trPr>
        <w:tc>
          <w:tcPr>
            <w:tcW w:w="4876" w:type="dxa"/>
          </w:tcPr>
          <w:p w14:paraId="60EE1DB7" w14:textId="77777777" w:rsidR="009A1AD4" w:rsidRPr="008D13C2" w:rsidRDefault="009A1AD4" w:rsidP="00BE2F25">
            <w:pPr>
              <w:pStyle w:val="Normal6a"/>
            </w:pPr>
            <w:r w:rsidRPr="008D13C2">
              <w:t xml:space="preserve">Si un nacional de un tercer país o un apátrida entra en el territorio de los Estados miembros a través de un Estado miembro en que se le dispensa de la obligación de visado, dicho Estado miembro será responsable del examen de su solicitud de protección internacional. Esa responsabilidad cesará si la solicitud se registra más de </w:t>
            </w:r>
            <w:r w:rsidRPr="008D13C2">
              <w:rPr>
                <w:b/>
                <w:i/>
              </w:rPr>
              <w:t>tres años</w:t>
            </w:r>
            <w:r w:rsidRPr="008D13C2">
              <w:t xml:space="preserve"> después de la fecha en la que dicha persona entró en el territorio.</w:t>
            </w:r>
          </w:p>
        </w:tc>
        <w:tc>
          <w:tcPr>
            <w:tcW w:w="4876" w:type="dxa"/>
          </w:tcPr>
          <w:p w14:paraId="29F6DC6F" w14:textId="77777777" w:rsidR="009A1AD4" w:rsidRPr="008D13C2" w:rsidRDefault="009A1AD4" w:rsidP="00BE2F25">
            <w:pPr>
              <w:pStyle w:val="Normal6a"/>
            </w:pPr>
            <w:r w:rsidRPr="008D13C2">
              <w:t xml:space="preserve">Si un nacional de un tercer país o un apátrida entra en el territorio de los Estados miembros a través de un Estado miembro en que se le dispensa de la obligación de visado, dicho Estado miembro será responsable del examen de su solicitud de protección internacional. Esa responsabilidad cesará si la solicitud se registra más de </w:t>
            </w:r>
            <w:r w:rsidRPr="008D13C2">
              <w:rPr>
                <w:b/>
                <w:i/>
              </w:rPr>
              <w:t xml:space="preserve">un año </w:t>
            </w:r>
            <w:r w:rsidRPr="008D13C2">
              <w:t>después de la fecha en la que dicha persona entró en el territorio.</w:t>
            </w:r>
          </w:p>
        </w:tc>
      </w:tr>
    </w:tbl>
    <w:p w14:paraId="29FD4120"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3B82BAF" w14:textId="77777777" w:rsidR="009A1AD4" w:rsidRPr="008D13C2" w:rsidRDefault="009A1AD4" w:rsidP="009A1AD4">
      <w:r w:rsidRPr="008D13C2">
        <w:rPr>
          <w:rStyle w:val="HideTWBExt"/>
          <w:noProof w:val="0"/>
        </w:rPr>
        <w:t>&lt;/Amend&gt;</w:t>
      </w:r>
    </w:p>
    <w:p w14:paraId="774DFDB5"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1587</w:t>
      </w:r>
      <w:r w:rsidRPr="008D13C2">
        <w:rPr>
          <w:rStyle w:val="HideTWBExt"/>
          <w:b w:val="0"/>
          <w:noProof w:val="0"/>
        </w:rPr>
        <w:t>&lt;/NumAm&gt;</w:t>
      </w:r>
    </w:p>
    <w:p w14:paraId="060AF3E8" w14:textId="77777777" w:rsidR="009A1AD4" w:rsidRPr="008D13C2" w:rsidRDefault="009A1AD4" w:rsidP="009A1AD4">
      <w:pPr>
        <w:pStyle w:val="NormalBold"/>
      </w:pPr>
      <w:r w:rsidRPr="008D13C2">
        <w:rPr>
          <w:rStyle w:val="HideTWBExt"/>
          <w:b w:val="0"/>
          <w:noProof w:val="0"/>
        </w:rPr>
        <w:t>&lt;RepeatBlock-By&gt;&lt;Members&gt;</w:t>
      </w:r>
      <w:r w:rsidRPr="008D13C2">
        <w:t>Annalisa Tardino</w:t>
      </w:r>
      <w:r w:rsidRPr="008D13C2">
        <w:rPr>
          <w:rStyle w:val="HideTWBExt"/>
          <w:b w:val="0"/>
          <w:noProof w:val="0"/>
        </w:rPr>
        <w:t>&lt;/Members&gt;</w:t>
      </w:r>
    </w:p>
    <w:p w14:paraId="6D3BB52A" w14:textId="77777777" w:rsidR="009A1AD4" w:rsidRPr="008D13C2" w:rsidRDefault="009A1AD4" w:rsidP="009A1AD4">
      <w:pPr>
        <w:pStyle w:val="NormalBold"/>
      </w:pPr>
      <w:r w:rsidRPr="008D13C2">
        <w:rPr>
          <w:rStyle w:val="HideTWBExt"/>
          <w:b w:val="0"/>
          <w:noProof w:val="0"/>
        </w:rPr>
        <w:t>&lt;/RepeatBlock-By&gt;</w:t>
      </w:r>
    </w:p>
    <w:p w14:paraId="26A1FAB4"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2F1B9B57" w14:textId="77777777" w:rsidR="009A1AD4" w:rsidRPr="008D13C2" w:rsidRDefault="009A1AD4" w:rsidP="009A1AD4">
      <w:pPr>
        <w:pStyle w:val="NormalBold"/>
      </w:pPr>
      <w:r w:rsidRPr="008D13C2">
        <w:rPr>
          <w:rStyle w:val="HideTWBExt"/>
          <w:b w:val="0"/>
          <w:noProof w:val="0"/>
        </w:rPr>
        <w:t>&lt;Article&gt;</w:t>
      </w:r>
      <w:r w:rsidRPr="008D13C2">
        <w:t>Artículo 22 – párrafo 1</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4D3C3DA1" w14:textId="77777777" w:rsidTr="00BE2F25">
        <w:trPr>
          <w:trHeight w:hRule="exact" w:val="240"/>
          <w:jc w:val="center"/>
        </w:trPr>
        <w:tc>
          <w:tcPr>
            <w:tcW w:w="9752" w:type="dxa"/>
            <w:gridSpan w:val="2"/>
          </w:tcPr>
          <w:p w14:paraId="51232B2D" w14:textId="77777777" w:rsidR="009A1AD4" w:rsidRPr="008D13C2" w:rsidRDefault="009A1AD4" w:rsidP="00BE2F25"/>
        </w:tc>
      </w:tr>
      <w:tr w:rsidR="009A1AD4" w:rsidRPr="008D13C2" w14:paraId="3BAAC0FA" w14:textId="77777777" w:rsidTr="00BE2F25">
        <w:trPr>
          <w:trHeight w:val="240"/>
          <w:jc w:val="center"/>
        </w:trPr>
        <w:tc>
          <w:tcPr>
            <w:tcW w:w="4876" w:type="dxa"/>
          </w:tcPr>
          <w:p w14:paraId="1B1532FD" w14:textId="77777777" w:rsidR="009A1AD4" w:rsidRPr="008D13C2" w:rsidRDefault="009A1AD4" w:rsidP="00BE2F25">
            <w:pPr>
              <w:pStyle w:val="AmColumnHeading"/>
            </w:pPr>
            <w:r w:rsidRPr="008D13C2">
              <w:t>Texto de la Comisión</w:t>
            </w:r>
          </w:p>
        </w:tc>
        <w:tc>
          <w:tcPr>
            <w:tcW w:w="4876" w:type="dxa"/>
          </w:tcPr>
          <w:p w14:paraId="1751E429" w14:textId="77777777" w:rsidR="009A1AD4" w:rsidRPr="008D13C2" w:rsidRDefault="009A1AD4" w:rsidP="00BE2F25">
            <w:pPr>
              <w:pStyle w:val="AmColumnHeading"/>
            </w:pPr>
            <w:r w:rsidRPr="008D13C2">
              <w:t>Enmienda</w:t>
            </w:r>
          </w:p>
        </w:tc>
      </w:tr>
      <w:tr w:rsidR="009A1AD4" w:rsidRPr="008D13C2" w14:paraId="6873F937" w14:textId="77777777" w:rsidTr="00BE2F25">
        <w:trPr>
          <w:jc w:val="center"/>
        </w:trPr>
        <w:tc>
          <w:tcPr>
            <w:tcW w:w="4876" w:type="dxa"/>
          </w:tcPr>
          <w:p w14:paraId="20BA069F" w14:textId="77777777" w:rsidR="009A1AD4" w:rsidRPr="008D13C2" w:rsidRDefault="009A1AD4" w:rsidP="00BE2F25">
            <w:pPr>
              <w:pStyle w:val="Normal6a"/>
            </w:pPr>
            <w:r w:rsidRPr="008D13C2">
              <w:t xml:space="preserve">Si un nacional de un tercer país o un apátrida entra en el territorio de los Estados miembros a través de un Estado miembro en que se le dispensa de la obligación de visado, dicho Estado miembro será responsable del examen de su solicitud de protección internacional. Esa responsabilidad cesará si la solicitud se registra más de </w:t>
            </w:r>
            <w:r w:rsidRPr="008D13C2">
              <w:rPr>
                <w:b/>
                <w:i/>
              </w:rPr>
              <w:t>tres años</w:t>
            </w:r>
            <w:r w:rsidRPr="008D13C2">
              <w:t xml:space="preserve"> después de la fecha en la que dicha persona entró en el territorio.</w:t>
            </w:r>
          </w:p>
        </w:tc>
        <w:tc>
          <w:tcPr>
            <w:tcW w:w="4876" w:type="dxa"/>
          </w:tcPr>
          <w:p w14:paraId="1B9CC666" w14:textId="77777777" w:rsidR="009A1AD4" w:rsidRPr="008D13C2" w:rsidRDefault="009A1AD4" w:rsidP="00BE2F25">
            <w:pPr>
              <w:pStyle w:val="Normal6a"/>
            </w:pPr>
            <w:r w:rsidRPr="008D13C2">
              <w:t xml:space="preserve">Si un nacional de un tercer país o un apátrida entra en el territorio de los Estados miembros a través de un Estado miembro en que se le dispensa de la obligación de visado, dicho Estado miembro será responsable del examen de su solicitud de protección internacional. Esa responsabilidad cesará si la solicitud se registra más de </w:t>
            </w:r>
            <w:r w:rsidRPr="008D13C2">
              <w:rPr>
                <w:b/>
                <w:i/>
              </w:rPr>
              <w:t>un año</w:t>
            </w:r>
            <w:r w:rsidRPr="008D13C2">
              <w:t xml:space="preserve"> después de la fecha en la que dicha persona entró en el territorio.</w:t>
            </w:r>
          </w:p>
        </w:tc>
      </w:tr>
    </w:tbl>
    <w:p w14:paraId="442C9BBB"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7E5F2C39" w14:textId="77777777" w:rsidR="009A1AD4" w:rsidRPr="008D13C2" w:rsidRDefault="009A1AD4" w:rsidP="009A1AD4">
      <w:r w:rsidRPr="008D13C2">
        <w:rPr>
          <w:rStyle w:val="HideTWBExt"/>
          <w:noProof w:val="0"/>
        </w:rPr>
        <w:t>&lt;/Amend&gt;</w:t>
      </w:r>
    </w:p>
    <w:p w14:paraId="2D8B0610" w14:textId="77777777" w:rsidR="009A1AD4" w:rsidRPr="008D13C2" w:rsidRDefault="009A1AD4" w:rsidP="009A1AD4">
      <w:pPr>
        <w:pStyle w:val="AmNumberTabs"/>
      </w:pPr>
      <w:r w:rsidRPr="008D13C2">
        <w:rPr>
          <w:rStyle w:val="HideTWBExt"/>
          <w:b w:val="0"/>
          <w:noProof w:val="0"/>
        </w:rPr>
        <w:t>&lt;Amend&gt;</w:t>
      </w:r>
      <w:r w:rsidRPr="008D13C2">
        <w:t>Enmienda</w:t>
      </w:r>
      <w:r w:rsidRPr="008D13C2">
        <w:tab/>
      </w:r>
      <w:r w:rsidRPr="008D13C2">
        <w:tab/>
      </w:r>
      <w:r w:rsidRPr="008D13C2">
        <w:rPr>
          <w:rStyle w:val="HideTWBExt"/>
          <w:b w:val="0"/>
          <w:noProof w:val="0"/>
        </w:rPr>
        <w:t>&lt;NumAm&gt;</w:t>
      </w:r>
      <w:r w:rsidRPr="008D13C2">
        <w:t>1588</w:t>
      </w:r>
      <w:r w:rsidRPr="008D13C2">
        <w:rPr>
          <w:rStyle w:val="HideTWBExt"/>
          <w:b w:val="0"/>
          <w:noProof w:val="0"/>
        </w:rPr>
        <w:t>&lt;/NumAm&gt;</w:t>
      </w:r>
    </w:p>
    <w:p w14:paraId="49744D48" w14:textId="77777777" w:rsidR="009A1AD4" w:rsidRPr="008D13C2" w:rsidRDefault="009A1AD4" w:rsidP="009A1AD4">
      <w:pPr>
        <w:pStyle w:val="NormalBold"/>
      </w:pPr>
      <w:r w:rsidRPr="008D13C2">
        <w:rPr>
          <w:rStyle w:val="HideTWBExt"/>
          <w:b w:val="0"/>
          <w:noProof w:val="0"/>
        </w:rPr>
        <w:t>&lt;RepeatBlock-By&gt;&lt;Members&gt;</w:t>
      </w:r>
      <w:r w:rsidRPr="008D13C2">
        <w:t>Fabienne Keller, Hilde Vautmans, Olivier Chastel, Jan-Christoph Oetjen, Malik Azmani, Sophia in 't Veld, Karen Melchior</w:t>
      </w:r>
      <w:r w:rsidRPr="008D13C2">
        <w:rPr>
          <w:rStyle w:val="HideTWBExt"/>
          <w:b w:val="0"/>
          <w:noProof w:val="0"/>
        </w:rPr>
        <w:t>&lt;/Members&gt;</w:t>
      </w:r>
    </w:p>
    <w:p w14:paraId="0DC5A936" w14:textId="77777777" w:rsidR="009A1AD4" w:rsidRPr="008D13C2" w:rsidRDefault="009A1AD4" w:rsidP="009A1AD4">
      <w:pPr>
        <w:pStyle w:val="NormalBold"/>
      </w:pPr>
      <w:r w:rsidRPr="008D13C2">
        <w:rPr>
          <w:rStyle w:val="HideTWBExt"/>
          <w:b w:val="0"/>
          <w:noProof w:val="0"/>
        </w:rPr>
        <w:t>&lt;/RepeatBlock-By&gt;</w:t>
      </w:r>
    </w:p>
    <w:p w14:paraId="72F93F3A" w14:textId="77777777" w:rsidR="009A1AD4" w:rsidRPr="008D13C2" w:rsidRDefault="009A1AD4" w:rsidP="009A1AD4">
      <w:pPr>
        <w:pStyle w:val="NormalBold"/>
      </w:pPr>
      <w:r w:rsidRPr="008D13C2">
        <w:rPr>
          <w:rStyle w:val="HideTWBExt"/>
          <w:b w:val="0"/>
          <w:noProof w:val="0"/>
        </w:rPr>
        <w:t>&lt;DocAmend&gt;</w:t>
      </w:r>
      <w:r w:rsidRPr="008D13C2">
        <w:t>Propuesta de Reglamento</w:t>
      </w:r>
      <w:r w:rsidRPr="008D13C2">
        <w:rPr>
          <w:rStyle w:val="HideTWBExt"/>
          <w:b w:val="0"/>
          <w:noProof w:val="0"/>
        </w:rPr>
        <w:t>&lt;/DocAmend&gt;</w:t>
      </w:r>
    </w:p>
    <w:p w14:paraId="5EFB8044" w14:textId="77777777" w:rsidR="009A1AD4" w:rsidRPr="008D13C2" w:rsidRDefault="009A1AD4" w:rsidP="009A1AD4">
      <w:pPr>
        <w:pStyle w:val="NormalBold"/>
      </w:pPr>
      <w:r w:rsidRPr="008D13C2">
        <w:rPr>
          <w:rStyle w:val="HideTWBExt"/>
          <w:b w:val="0"/>
          <w:noProof w:val="0"/>
        </w:rPr>
        <w:t>&lt;Article&gt;</w:t>
      </w:r>
      <w:r w:rsidRPr="008D13C2">
        <w:t>Artículo 23</w:t>
      </w:r>
      <w:r w:rsidRPr="008D13C2">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1AD4" w:rsidRPr="008D13C2" w14:paraId="209D3508" w14:textId="77777777" w:rsidTr="00BE2F25">
        <w:trPr>
          <w:trHeight w:hRule="exact" w:val="240"/>
          <w:jc w:val="center"/>
        </w:trPr>
        <w:tc>
          <w:tcPr>
            <w:tcW w:w="9752" w:type="dxa"/>
            <w:gridSpan w:val="2"/>
          </w:tcPr>
          <w:p w14:paraId="717495A1" w14:textId="77777777" w:rsidR="009A1AD4" w:rsidRPr="008D13C2" w:rsidRDefault="009A1AD4" w:rsidP="00BE2F25"/>
        </w:tc>
      </w:tr>
      <w:tr w:rsidR="009A1AD4" w:rsidRPr="008D13C2" w14:paraId="74A0AD91" w14:textId="77777777" w:rsidTr="00BE2F25">
        <w:trPr>
          <w:trHeight w:val="240"/>
          <w:jc w:val="center"/>
        </w:trPr>
        <w:tc>
          <w:tcPr>
            <w:tcW w:w="4876" w:type="dxa"/>
          </w:tcPr>
          <w:p w14:paraId="4A082AFA" w14:textId="77777777" w:rsidR="009A1AD4" w:rsidRPr="008D13C2" w:rsidRDefault="009A1AD4" w:rsidP="00BE2F25">
            <w:pPr>
              <w:pStyle w:val="AmColumnHeading"/>
            </w:pPr>
            <w:r w:rsidRPr="008D13C2">
              <w:t>Texto de la Comisión</w:t>
            </w:r>
          </w:p>
        </w:tc>
        <w:tc>
          <w:tcPr>
            <w:tcW w:w="4876" w:type="dxa"/>
          </w:tcPr>
          <w:p w14:paraId="3665A611" w14:textId="77777777" w:rsidR="009A1AD4" w:rsidRPr="008D13C2" w:rsidRDefault="009A1AD4" w:rsidP="00BE2F25">
            <w:pPr>
              <w:pStyle w:val="AmColumnHeading"/>
            </w:pPr>
            <w:r w:rsidRPr="008D13C2">
              <w:t>Enmienda</w:t>
            </w:r>
          </w:p>
        </w:tc>
      </w:tr>
      <w:tr w:rsidR="009A1AD4" w:rsidRPr="008D13C2" w14:paraId="1D9CEE3E" w14:textId="77777777" w:rsidTr="00BE2F25">
        <w:trPr>
          <w:jc w:val="center"/>
        </w:trPr>
        <w:tc>
          <w:tcPr>
            <w:tcW w:w="4876" w:type="dxa"/>
          </w:tcPr>
          <w:p w14:paraId="532F9A3F" w14:textId="77777777" w:rsidR="009A1AD4" w:rsidRPr="008D13C2" w:rsidRDefault="009A1AD4" w:rsidP="00BE2F25">
            <w:pPr>
              <w:pStyle w:val="NormalBoldItalicCenter6a"/>
            </w:pPr>
            <w:r w:rsidRPr="008D13C2">
              <w:t>Artículo 23</w:t>
            </w:r>
          </w:p>
        </w:tc>
        <w:tc>
          <w:tcPr>
            <w:tcW w:w="4876" w:type="dxa"/>
          </w:tcPr>
          <w:p w14:paraId="643D456A" w14:textId="77777777" w:rsidR="009A1AD4" w:rsidRPr="008D13C2" w:rsidRDefault="009A1AD4" w:rsidP="00BE2F25">
            <w:pPr>
              <w:pStyle w:val="Normal6a"/>
            </w:pPr>
            <w:r w:rsidRPr="008D13C2">
              <w:rPr>
                <w:b/>
                <w:i/>
              </w:rPr>
              <w:t>suprimido</w:t>
            </w:r>
          </w:p>
        </w:tc>
      </w:tr>
      <w:tr w:rsidR="009A1AD4" w:rsidRPr="008D13C2" w14:paraId="7EE34F59" w14:textId="77777777" w:rsidTr="00BE2F25">
        <w:trPr>
          <w:jc w:val="center"/>
        </w:trPr>
        <w:tc>
          <w:tcPr>
            <w:tcW w:w="4876" w:type="dxa"/>
          </w:tcPr>
          <w:p w14:paraId="286C883B" w14:textId="77777777" w:rsidR="009A1AD4" w:rsidRPr="008D13C2" w:rsidRDefault="009A1AD4" w:rsidP="00BE2F25">
            <w:pPr>
              <w:pStyle w:val="NormalBoldItalicCenter6a"/>
            </w:pPr>
            <w:r w:rsidRPr="008D13C2">
              <w:t>Solicitud en la zona de tránsito internacional de un aeropuerto</w:t>
            </w:r>
          </w:p>
        </w:tc>
        <w:tc>
          <w:tcPr>
            <w:tcW w:w="4876" w:type="dxa"/>
          </w:tcPr>
          <w:p w14:paraId="66B312C0" w14:textId="77777777" w:rsidR="009A1AD4" w:rsidRPr="008D13C2" w:rsidRDefault="009A1AD4" w:rsidP="00BE2F25">
            <w:pPr>
              <w:pStyle w:val="Normal6a"/>
            </w:pPr>
          </w:p>
        </w:tc>
      </w:tr>
      <w:tr w:rsidR="009A1AD4" w:rsidRPr="008D13C2" w14:paraId="22D3A990" w14:textId="77777777" w:rsidTr="00BE2F25">
        <w:trPr>
          <w:jc w:val="center"/>
        </w:trPr>
        <w:tc>
          <w:tcPr>
            <w:tcW w:w="4876" w:type="dxa"/>
          </w:tcPr>
          <w:p w14:paraId="71681658" w14:textId="77777777" w:rsidR="009A1AD4" w:rsidRPr="008D13C2" w:rsidRDefault="009A1AD4" w:rsidP="00BE2F25">
            <w:pPr>
              <w:pStyle w:val="Normal6a"/>
            </w:pPr>
            <w:r w:rsidRPr="008D13C2">
              <w:rPr>
                <w:b/>
                <w:i/>
              </w:rPr>
              <w:t>Si un nacional de un tercer país o un apátrida presenta una solicitud de protección internacional en la zona de tránsito internacional de un aeropuerto de un Estado miembro, la responsabilidad del examen de la solicitud recaerá en dicho Estado miembro.</w:t>
            </w:r>
          </w:p>
        </w:tc>
        <w:tc>
          <w:tcPr>
            <w:tcW w:w="4876" w:type="dxa"/>
          </w:tcPr>
          <w:p w14:paraId="412E287A" w14:textId="77777777" w:rsidR="009A1AD4" w:rsidRPr="008D13C2" w:rsidRDefault="009A1AD4" w:rsidP="00BE2F25">
            <w:pPr>
              <w:pStyle w:val="Normal6a"/>
            </w:pPr>
          </w:p>
        </w:tc>
      </w:tr>
    </w:tbl>
    <w:p w14:paraId="2D1CB99A" w14:textId="77777777" w:rsidR="009A1AD4" w:rsidRPr="008D13C2" w:rsidRDefault="009A1AD4" w:rsidP="009A1AD4">
      <w:pPr>
        <w:pStyle w:val="AmOrLang"/>
      </w:pPr>
      <w:r w:rsidRPr="008D13C2">
        <w:t xml:space="preserve">Or. </w:t>
      </w:r>
      <w:r w:rsidRPr="008D13C2">
        <w:rPr>
          <w:rStyle w:val="HideTWBExt"/>
          <w:noProof w:val="0"/>
        </w:rPr>
        <w:t>&lt;Original&gt;</w:t>
      </w:r>
      <w:r w:rsidRPr="008D13C2">
        <w:rPr>
          <w:rStyle w:val="HideTWBInt"/>
          <w:noProof w:val="0"/>
        </w:rPr>
        <w:t>{EN}</w:t>
      </w:r>
      <w:r w:rsidRPr="008D13C2">
        <w:t>en</w:t>
      </w:r>
      <w:r w:rsidRPr="008D13C2">
        <w:rPr>
          <w:rStyle w:val="HideTWBExt"/>
          <w:noProof w:val="0"/>
        </w:rPr>
        <w:t>&lt;/Original&gt;</w:t>
      </w:r>
    </w:p>
    <w:p w14:paraId="42091CF1" w14:textId="77777777" w:rsidR="009A1AD4" w:rsidRPr="008D13C2" w:rsidRDefault="009A1AD4" w:rsidP="009A1AD4">
      <w:pPr>
        <w:pStyle w:val="AmJustTitle"/>
      </w:pPr>
      <w:r w:rsidRPr="008D13C2">
        <w:rPr>
          <w:rStyle w:val="HideTWBExt"/>
          <w:i w:val="0"/>
          <w:noProof w:val="0"/>
        </w:rPr>
        <w:t>&lt;TitreJust&gt;</w:t>
      </w:r>
      <w:r w:rsidRPr="008D13C2">
        <w:t>Justificación</w:t>
      </w:r>
      <w:r w:rsidRPr="008D13C2">
        <w:rPr>
          <w:rStyle w:val="HideTWBExt"/>
          <w:i w:val="0"/>
          <w:noProof w:val="0"/>
        </w:rPr>
        <w:t>&lt;/TitreJust&gt;</w:t>
      </w:r>
    </w:p>
    <w:p w14:paraId="72A814C7" w14:textId="77777777" w:rsidR="009A1AD4" w:rsidRPr="008D13C2" w:rsidRDefault="009A1AD4" w:rsidP="009A1AD4">
      <w:pPr>
        <w:pStyle w:val="AmJustText"/>
      </w:pPr>
      <w:r w:rsidRPr="008D13C2">
        <w:t>Trasladado al artículo 20 ter.</w:t>
      </w:r>
    </w:p>
    <w:p w14:paraId="4769D4E2" w14:textId="1BDF4389" w:rsidR="009A1AD4" w:rsidRPr="008D13C2" w:rsidRDefault="009A1AD4" w:rsidP="009A1AD4">
      <w:r w:rsidRPr="008D13C2">
        <w:rPr>
          <w:rStyle w:val="HideTWBExt"/>
          <w:noProof w:val="0"/>
        </w:rPr>
        <w:t>&lt;/Amend&gt;&lt;/RepeatBlock-Amend&gt;</w:t>
      </w:r>
    </w:p>
    <w:p w14:paraId="0D5CC71F" w14:textId="2D340109" w:rsidR="00C40B5A" w:rsidRPr="008D13C2" w:rsidRDefault="00C40B5A" w:rsidP="009A1AD4"/>
    <w:sectPr w:rsidR="00C40B5A" w:rsidRPr="008D13C2" w:rsidSect="00790C3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E3EEEF" w14:textId="77777777" w:rsidR="00BE2F25" w:rsidRPr="00790C3B" w:rsidRDefault="00BE2F25">
      <w:r w:rsidRPr="00790C3B">
        <w:separator/>
      </w:r>
    </w:p>
  </w:endnote>
  <w:endnote w:type="continuationSeparator" w:id="0">
    <w:p w14:paraId="5BF38E08" w14:textId="77777777" w:rsidR="00BE2F25" w:rsidRPr="00790C3B" w:rsidRDefault="00BE2F25">
      <w:r w:rsidRPr="00790C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9995E" w14:textId="189C636C" w:rsidR="00790C3B" w:rsidRPr="00790C3B" w:rsidRDefault="00790C3B" w:rsidP="00790C3B">
    <w:pPr>
      <w:pStyle w:val="EPFooter"/>
    </w:pPr>
    <w:r w:rsidRPr="00790C3B">
      <w:t>PE</w:t>
    </w:r>
    <w:r w:rsidRPr="008D13C2">
      <w:rPr>
        <w:rStyle w:val="HideTWBExt"/>
      </w:rPr>
      <w:t>&lt;NoPE&gt;</w:t>
    </w:r>
    <w:r w:rsidRPr="00790C3B">
      <w:t>702.943</w:t>
    </w:r>
    <w:r w:rsidRPr="008D13C2">
      <w:rPr>
        <w:rStyle w:val="HideTWBExt"/>
      </w:rPr>
      <w:t>&lt;/NoPE&gt;&lt;Version&gt;</w:t>
    </w:r>
    <w:r w:rsidRPr="00790C3B">
      <w:t>v01-00</w:t>
    </w:r>
    <w:r w:rsidRPr="008D13C2">
      <w:rPr>
        <w:rStyle w:val="HideTWBExt"/>
      </w:rPr>
      <w:t>&lt;/Version&gt;</w:t>
    </w:r>
    <w:r w:rsidRPr="00790C3B">
      <w:tab/>
    </w:r>
    <w:r w:rsidRPr="00790C3B">
      <w:fldChar w:fldCharType="begin"/>
    </w:r>
    <w:r w:rsidRPr="00790C3B">
      <w:instrText xml:space="preserve"> PAGE  \* MERGEFORMAT </w:instrText>
    </w:r>
    <w:r w:rsidRPr="00790C3B">
      <w:fldChar w:fldCharType="separate"/>
    </w:r>
    <w:r w:rsidR="008D13C2">
      <w:rPr>
        <w:noProof/>
      </w:rPr>
      <w:t>2</w:t>
    </w:r>
    <w:r w:rsidRPr="00790C3B">
      <w:fldChar w:fldCharType="end"/>
    </w:r>
    <w:r w:rsidRPr="00790C3B">
      <w:t>/</w:t>
    </w:r>
    <w:fldSimple w:instr=" NUMPAGES  \* MERGEFORMAT ">
      <w:r w:rsidR="008D13C2">
        <w:rPr>
          <w:noProof/>
        </w:rPr>
        <w:t>228</w:t>
      </w:r>
    </w:fldSimple>
    <w:r w:rsidRPr="00790C3B">
      <w:tab/>
    </w:r>
    <w:r w:rsidRPr="008D13C2">
      <w:rPr>
        <w:rStyle w:val="HideTWBExt"/>
      </w:rPr>
      <w:t>&lt;PathFdR&gt;</w:t>
    </w:r>
    <w:r w:rsidRPr="00790C3B">
      <w:t>AM\1245217ES.docx</w:t>
    </w:r>
    <w:r w:rsidRPr="008D13C2">
      <w:rPr>
        <w:rStyle w:val="HideTWBExt"/>
      </w:rPr>
      <w:t>&lt;/PathFdR&gt;</w:t>
    </w:r>
  </w:p>
  <w:p w14:paraId="234AF535" w14:textId="6455830C" w:rsidR="00BE2F25" w:rsidRPr="00790C3B" w:rsidRDefault="00790C3B" w:rsidP="00790C3B">
    <w:pPr>
      <w:pStyle w:val="EPFooter2"/>
    </w:pPr>
    <w:r w:rsidRPr="00790C3B">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88E7F" w14:textId="59B6EC54" w:rsidR="00790C3B" w:rsidRPr="00790C3B" w:rsidRDefault="00790C3B" w:rsidP="00790C3B">
    <w:pPr>
      <w:pStyle w:val="EPFooter"/>
    </w:pPr>
    <w:r w:rsidRPr="008D13C2">
      <w:rPr>
        <w:rStyle w:val="HideTWBExt"/>
      </w:rPr>
      <w:t>&lt;PathFdR&gt;</w:t>
    </w:r>
    <w:r w:rsidRPr="00790C3B">
      <w:t>AM\1245217ES.docx</w:t>
    </w:r>
    <w:r w:rsidRPr="008D13C2">
      <w:rPr>
        <w:rStyle w:val="HideTWBExt"/>
      </w:rPr>
      <w:t>&lt;/PathFdR&gt;</w:t>
    </w:r>
    <w:r w:rsidRPr="00790C3B">
      <w:tab/>
    </w:r>
    <w:r w:rsidRPr="00790C3B">
      <w:fldChar w:fldCharType="begin"/>
    </w:r>
    <w:r w:rsidRPr="00790C3B">
      <w:instrText xml:space="preserve"> PAGE  \* MERGEFORMAT </w:instrText>
    </w:r>
    <w:r w:rsidRPr="00790C3B">
      <w:fldChar w:fldCharType="separate"/>
    </w:r>
    <w:r w:rsidR="008D13C2">
      <w:rPr>
        <w:noProof/>
      </w:rPr>
      <w:t>3</w:t>
    </w:r>
    <w:r w:rsidRPr="00790C3B">
      <w:fldChar w:fldCharType="end"/>
    </w:r>
    <w:r w:rsidRPr="00790C3B">
      <w:t>/</w:t>
    </w:r>
    <w:fldSimple w:instr=" NUMPAGES  \* MERGEFORMAT ">
      <w:r w:rsidR="008D13C2">
        <w:rPr>
          <w:noProof/>
        </w:rPr>
        <w:t>228</w:t>
      </w:r>
    </w:fldSimple>
    <w:r w:rsidRPr="00790C3B">
      <w:tab/>
      <w:t>PE</w:t>
    </w:r>
    <w:r w:rsidRPr="008D13C2">
      <w:rPr>
        <w:rStyle w:val="HideTWBExt"/>
      </w:rPr>
      <w:t>&lt;NoPE&gt;</w:t>
    </w:r>
    <w:r w:rsidRPr="00790C3B">
      <w:t>702.943</w:t>
    </w:r>
    <w:r w:rsidRPr="008D13C2">
      <w:rPr>
        <w:rStyle w:val="HideTWBExt"/>
      </w:rPr>
      <w:t>&lt;/NoPE&gt;&lt;Version&gt;</w:t>
    </w:r>
    <w:r w:rsidRPr="00790C3B">
      <w:t>v01-00</w:t>
    </w:r>
    <w:r w:rsidRPr="008D13C2">
      <w:rPr>
        <w:rStyle w:val="HideTWBExt"/>
      </w:rPr>
      <w:t>&lt;/Version&gt;</w:t>
    </w:r>
  </w:p>
  <w:p w14:paraId="05E1B382" w14:textId="5FE1D714" w:rsidR="00BE2F25" w:rsidRPr="00790C3B" w:rsidRDefault="00790C3B" w:rsidP="00790C3B">
    <w:pPr>
      <w:pStyle w:val="EPFooter2"/>
    </w:pPr>
    <w:r w:rsidRPr="00790C3B">
      <w:tab/>
    </w:r>
    <w:r w:rsidRPr="00790C3B">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C3D6F" w14:textId="77777777" w:rsidR="00790C3B" w:rsidRPr="00790C3B" w:rsidRDefault="00790C3B" w:rsidP="00790C3B">
    <w:pPr>
      <w:pStyle w:val="EPFooter"/>
    </w:pPr>
    <w:r w:rsidRPr="008D13C2">
      <w:rPr>
        <w:rStyle w:val="HideTWBExt"/>
      </w:rPr>
      <w:t>&lt;PathFdR&gt;</w:t>
    </w:r>
    <w:r w:rsidRPr="00790C3B">
      <w:t>AM\1245217ES.docx</w:t>
    </w:r>
    <w:r w:rsidRPr="008D13C2">
      <w:rPr>
        <w:rStyle w:val="HideTWBExt"/>
      </w:rPr>
      <w:t>&lt;/PathFdR&gt;</w:t>
    </w:r>
    <w:r w:rsidRPr="00790C3B">
      <w:tab/>
    </w:r>
    <w:r w:rsidRPr="00790C3B">
      <w:tab/>
      <w:t>PE</w:t>
    </w:r>
    <w:r w:rsidRPr="008D13C2">
      <w:rPr>
        <w:rStyle w:val="HideTWBExt"/>
      </w:rPr>
      <w:t>&lt;NoPE&gt;</w:t>
    </w:r>
    <w:r w:rsidRPr="00790C3B">
      <w:t>702.943</w:t>
    </w:r>
    <w:r w:rsidRPr="008D13C2">
      <w:rPr>
        <w:rStyle w:val="HideTWBExt"/>
      </w:rPr>
      <w:t>&lt;/NoPE&gt;&lt;Version&gt;</w:t>
    </w:r>
    <w:r w:rsidRPr="00790C3B">
      <w:t>v01-00</w:t>
    </w:r>
    <w:r w:rsidRPr="008D13C2">
      <w:rPr>
        <w:rStyle w:val="HideTWBExt"/>
      </w:rPr>
      <w:t>&lt;/Version&gt;</w:t>
    </w:r>
  </w:p>
  <w:p w14:paraId="1604C523" w14:textId="32753A7C" w:rsidR="00BE2F25" w:rsidRPr="00790C3B" w:rsidRDefault="00790C3B" w:rsidP="00790C3B">
    <w:pPr>
      <w:pStyle w:val="EPFooter2"/>
    </w:pPr>
    <w:r w:rsidRPr="00790C3B">
      <w:t>ES</w:t>
    </w:r>
    <w:r w:rsidRPr="00790C3B">
      <w:tab/>
    </w:r>
    <w:r w:rsidRPr="00790C3B">
      <w:rPr>
        <w:b w:val="0"/>
        <w:i/>
        <w:color w:val="C0C0C0"/>
        <w:sz w:val="22"/>
      </w:rPr>
      <w:t>Unida en la diversidad</w:t>
    </w:r>
    <w:r w:rsidRPr="00790C3B">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D8426" w14:textId="77777777" w:rsidR="00BE2F25" w:rsidRPr="00790C3B" w:rsidRDefault="00BE2F25">
      <w:r w:rsidRPr="00790C3B">
        <w:separator/>
      </w:r>
    </w:p>
  </w:footnote>
  <w:footnote w:type="continuationSeparator" w:id="0">
    <w:p w14:paraId="2C323ED2" w14:textId="77777777" w:rsidR="00BE2F25" w:rsidRPr="00790C3B" w:rsidRDefault="00BE2F25">
      <w:r w:rsidRPr="00790C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638F7" w14:textId="77777777" w:rsidR="008D13C2" w:rsidRDefault="008D13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44698" w14:textId="77777777" w:rsidR="008D13C2" w:rsidRDefault="008D13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EC99D9" w14:textId="77777777" w:rsidR="008D13C2" w:rsidRDefault="008D13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ES"/>
    <w:docVar w:name="TXTLANGUEMIN" w:val="es"/>
    <w:docVar w:name="TXTNRPE" w:val="702.943"/>
    <w:docVar w:name="TXTPEorAP" w:val="PE"/>
    <w:docVar w:name="TXTROUTE" w:val="AM\1245217ES.docx"/>
    <w:docVar w:name="TXTVERSION" w:val="01-00"/>
  </w:docVars>
  <w:rsids>
    <w:rsidRoot w:val="00A77B3E"/>
    <w:rsid w:val="00173FD4"/>
    <w:rsid w:val="00574949"/>
    <w:rsid w:val="00790C3B"/>
    <w:rsid w:val="008D13C2"/>
    <w:rsid w:val="009A1AD4"/>
    <w:rsid w:val="00A77B3E"/>
    <w:rsid w:val="00AD1954"/>
    <w:rsid w:val="00BE2F25"/>
    <w:rsid w:val="00C40B5A"/>
    <w:rsid w:val="00CA2A55"/>
    <w:rsid w:val="00E358F8"/>
    <w:rsid w:val="00E86573"/>
    <w:rsid w:val="00EA609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E36D7D"/>
  <w15:docId w15:val="{9741D2A7-C221-48D8-AF01-87AC9E5D0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qForma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qFormat/>
    <w:rsid w:val="00E546E2"/>
    <w:rPr>
      <w:rFonts w:ascii="Arial" w:hAnsi="Arial"/>
      <w:noProof/>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qFormat/>
    <w:rsid w:val="004758C3"/>
    <w:pPr>
      <w:spacing w:before="240" w:after="240"/>
      <w:jc w:val="right"/>
    </w:pPr>
  </w:style>
  <w:style w:type="paragraph" w:customStyle="1" w:styleId="AmColumnHeading">
    <w:name w:val="AmColumnHeading"/>
    <w:basedOn w:val="Normal"/>
    <w:qFormat/>
    <w:rsid w:val="008833F8"/>
    <w:pPr>
      <w:spacing w:after="240"/>
      <w:jc w:val="center"/>
    </w:pPr>
    <w:rPr>
      <w:i/>
    </w:rPr>
  </w:style>
  <w:style w:type="paragraph" w:customStyle="1" w:styleId="AmNumberTabs">
    <w:name w:val="AmNumberTabs"/>
    <w:basedOn w:val="Normal"/>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228</Pages>
  <Words>59059</Words>
  <Characters>319738</Characters>
  <Application>Microsoft Office Word</Application>
  <DocSecurity>0</DocSecurity>
  <Lines>12568</Lines>
  <Paragraphs>3849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2022-01-10T13:23:00Z</dcterms:created>
  <dcterms:modified xsi:type="dcterms:W3CDTF">2022-01-10T13:23:00Z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1245217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20211209-182011-027782-869279</vt:lpwstr>
  </property>
  <property fmtid="{D5CDD505-2E9C-101B-9397-08002B2CF9AE}" pid="7" name="FooterPath">
    <vt:lpwstr>AM\1245217ES.docx</vt:lpwstr>
  </property>
  <property fmtid="{D5CDD505-2E9C-101B-9397-08002B2CF9AE}" pid="8" name="PE Number">
    <vt:lpwstr>702.943</vt:lpwstr>
  </property>
  <property fmtid="{D5CDD505-2E9C-101B-9397-08002B2CF9AE}" pid="9" name="UID">
    <vt:lpwstr>eu.europa.europarl-DIN1-2021-0000105215_02.00-xm-01.00_text-xml</vt:lpwstr>
  </property>
  <property fmtid="{D5CDD505-2E9C-101B-9397-08002B2CF9AE}" pid="10" name="Bookout">
    <vt:lpwstr>OK - 2022/01/10 14:22</vt:lpwstr>
  </property>
  <property fmtid="{D5CDD505-2E9C-101B-9397-08002B2CF9AE}" pid="11" name="LastEdited with">
    <vt:lpwstr>9.11.0 Build [20211103]</vt:lpwstr>
  </property>
</Properties>
</file>