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95799" w:rsidRPr="003E125C" w14:paraId="0619556A" w14:textId="77777777">
        <w:trPr>
          <w:trHeight w:hRule="exact" w:val="1417"/>
          <w:jc w:val="center"/>
        </w:trPr>
        <w:tc>
          <w:tcPr>
            <w:tcW w:w="6804" w:type="dxa"/>
            <w:vAlign w:val="center"/>
          </w:tcPr>
          <w:p w14:paraId="1315E695" w14:textId="77777777" w:rsidR="00395799" w:rsidRPr="003E125C" w:rsidRDefault="00AD6BA3">
            <w:pPr>
              <w:pStyle w:val="EPName"/>
            </w:pPr>
            <w:r w:rsidRPr="003E125C">
              <w:t>Euroopa Parlament</w:t>
            </w:r>
          </w:p>
          <w:p w14:paraId="4A3BAAF5" w14:textId="77777777" w:rsidR="00395799" w:rsidRPr="003E125C" w:rsidRDefault="00AD6BA3">
            <w:pPr>
              <w:pStyle w:val="EPTerm"/>
            </w:pPr>
            <w:r w:rsidRPr="003E125C">
              <w:t>2019-2024</w:t>
            </w:r>
          </w:p>
        </w:tc>
        <w:tc>
          <w:tcPr>
            <w:tcW w:w="2268" w:type="dxa"/>
          </w:tcPr>
          <w:p w14:paraId="6E1A681F" w14:textId="77777777" w:rsidR="00395799" w:rsidRPr="003E125C" w:rsidRDefault="00AD6BA3">
            <w:pPr>
              <w:pStyle w:val="EPLogo"/>
            </w:pPr>
            <w:r w:rsidRPr="003E125C">
              <w:rPr>
                <w:lang w:val="en-GB"/>
              </w:rPr>
              <w:drawing>
                <wp:inline distT="0" distB="0" distL="0" distR="0" wp14:anchorId="7E8C0383" wp14:editId="5C6FA635">
                  <wp:extent cx="1162812" cy="647954"/>
                  <wp:effectExtent l="0" t="0" r="0" b="0"/>
                  <wp:docPr id="10000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4EE8992" w14:textId="77777777" w:rsidR="00395799" w:rsidRPr="003E125C" w:rsidRDefault="00395799">
      <w:pPr>
        <w:pStyle w:val="LineTop"/>
      </w:pPr>
    </w:p>
    <w:p w14:paraId="1E205326" w14:textId="77777777" w:rsidR="00395799" w:rsidRPr="003E125C" w:rsidRDefault="00AD6BA3">
      <w:pPr>
        <w:pStyle w:val="EPBody"/>
      </w:pPr>
      <w:r w:rsidRPr="003E125C">
        <w:rPr>
          <w:rStyle w:val="HideTWBExt"/>
          <w:i w:val="0"/>
          <w:noProof w:val="0"/>
          <w:szCs w:val="20"/>
        </w:rPr>
        <w:t>&lt;Commission&gt;</w:t>
      </w:r>
      <w:r w:rsidRPr="003E125C">
        <w:rPr>
          <w:rStyle w:val="HideTWBInt"/>
          <w:rFonts w:cs="Times New Roman"/>
          <w:i w:val="0"/>
          <w:noProof w:val="0"/>
          <w:szCs w:val="20"/>
        </w:rPr>
        <w:t>{LIBE}</w:t>
      </w:r>
      <w:r w:rsidRPr="003E125C">
        <w:t>Kodanikuvabaduste, justiits- ja siseasjade komisjon</w:t>
      </w:r>
      <w:r w:rsidRPr="003E125C">
        <w:rPr>
          <w:rStyle w:val="HideTWBExt"/>
          <w:i w:val="0"/>
          <w:noProof w:val="0"/>
          <w:szCs w:val="20"/>
        </w:rPr>
        <w:t>&lt;/Commission&gt;</w:t>
      </w:r>
    </w:p>
    <w:p w14:paraId="5922999E" w14:textId="77777777" w:rsidR="00395799" w:rsidRPr="003E125C" w:rsidRDefault="00395799">
      <w:pPr>
        <w:pStyle w:val="LineBottom"/>
      </w:pPr>
    </w:p>
    <w:p w14:paraId="1F6C20CF" w14:textId="77777777" w:rsidR="00395799" w:rsidRPr="003E125C" w:rsidRDefault="00AD6BA3">
      <w:pPr>
        <w:pStyle w:val="CoverReference"/>
      </w:pPr>
      <w:r w:rsidRPr="003E125C">
        <w:rPr>
          <w:rStyle w:val="HideTWBExt"/>
          <w:b w:val="0"/>
          <w:noProof w:val="0"/>
        </w:rPr>
        <w:t>&lt;RefProc&gt;</w:t>
      </w:r>
      <w:r w:rsidRPr="003E125C">
        <w:t>2020/0279</w:t>
      </w:r>
      <w:r w:rsidRPr="003E125C">
        <w:rPr>
          <w:rStyle w:val="HideTWBExt"/>
          <w:b w:val="0"/>
          <w:noProof w:val="0"/>
        </w:rPr>
        <w:t>&lt;/RefProc&gt;&lt;RefTypeProc&gt;</w:t>
      </w:r>
      <w:r w:rsidRPr="003E125C">
        <w:t>(COD)</w:t>
      </w:r>
      <w:r w:rsidRPr="003E125C">
        <w:rPr>
          <w:rStyle w:val="HideTWBExt"/>
          <w:b w:val="0"/>
          <w:noProof w:val="0"/>
        </w:rPr>
        <w:t>&lt;/RefTypeProc&gt;</w:t>
      </w:r>
    </w:p>
    <w:p w14:paraId="123379F2" w14:textId="77777777" w:rsidR="00395799" w:rsidRPr="003E125C" w:rsidRDefault="00AD6BA3">
      <w:pPr>
        <w:pStyle w:val="CoverDate"/>
      </w:pPr>
      <w:r w:rsidRPr="003E125C">
        <w:rPr>
          <w:rStyle w:val="HideTWBExt"/>
          <w:noProof w:val="0"/>
        </w:rPr>
        <w:t>&lt;Date&gt;</w:t>
      </w:r>
      <w:r w:rsidRPr="003E125C">
        <w:rPr>
          <w:rStyle w:val="HideTWBInt"/>
          <w:noProof w:val="0"/>
        </w:rPr>
        <w:t>{09/12/2021}</w:t>
      </w:r>
      <w:r w:rsidRPr="003E125C">
        <w:t>9.12.2021</w:t>
      </w:r>
      <w:r w:rsidRPr="003E125C">
        <w:rPr>
          <w:rStyle w:val="HideTWBExt"/>
          <w:noProof w:val="0"/>
        </w:rPr>
        <w:t>&lt;/Date&gt;</w:t>
      </w:r>
    </w:p>
    <w:p w14:paraId="5BD9FD19" w14:textId="77777777" w:rsidR="00395799" w:rsidRPr="003E125C" w:rsidRDefault="00AD6BA3">
      <w:pPr>
        <w:pStyle w:val="CoverDocType"/>
      </w:pPr>
      <w:r w:rsidRPr="003E125C">
        <w:rPr>
          <w:rStyle w:val="HideTWBExt"/>
          <w:b w:val="0"/>
          <w:noProof w:val="0"/>
        </w:rPr>
        <w:t>&lt;TypeAM&gt;</w:t>
      </w:r>
      <w:r w:rsidRPr="003E125C">
        <w:t>MUUDATUSETTEP</w:t>
      </w:r>
      <w:bookmarkStart w:id="0" w:name="_GoBack"/>
      <w:bookmarkEnd w:id="0"/>
      <w:r w:rsidRPr="003E125C">
        <w:t>ANEKUD</w:t>
      </w:r>
      <w:r w:rsidRPr="003E125C">
        <w:rPr>
          <w:rStyle w:val="HideTWBExt"/>
          <w:b w:val="0"/>
          <w:noProof w:val="0"/>
        </w:rPr>
        <w:t>&lt;/TypeAM&gt;</w:t>
      </w:r>
    </w:p>
    <w:p w14:paraId="54CF8D29" w14:textId="27FC8BE0" w:rsidR="00395799" w:rsidRPr="003E125C" w:rsidRDefault="00AD6BA3">
      <w:pPr>
        <w:pStyle w:val="CoverDocType24a"/>
      </w:pPr>
      <w:r w:rsidRPr="003E125C">
        <w:rPr>
          <w:rStyle w:val="HideTWBExt"/>
          <w:b w:val="0"/>
          <w:noProof w:val="0"/>
        </w:rPr>
        <w:t>&lt;RangeAM&gt;</w:t>
      </w:r>
      <w:r w:rsidRPr="003E125C">
        <w:t>1589</w:t>
      </w:r>
      <w:r w:rsidR="00D31790" w:rsidRPr="003E125C">
        <w:t>–</w:t>
      </w:r>
      <w:r w:rsidRPr="003E125C">
        <w:t>2000</w:t>
      </w:r>
      <w:r w:rsidRPr="003E125C">
        <w:rPr>
          <w:rStyle w:val="HideTWBExt"/>
          <w:b w:val="0"/>
          <w:noProof w:val="0"/>
        </w:rPr>
        <w:t>&lt;/RangeAM&gt;</w:t>
      </w:r>
    </w:p>
    <w:p w14:paraId="39673902" w14:textId="77777777" w:rsidR="00395799" w:rsidRPr="003E125C" w:rsidRDefault="00AD6BA3">
      <w:pPr>
        <w:pStyle w:val="CoverBold"/>
      </w:pPr>
      <w:r w:rsidRPr="003E125C">
        <w:rPr>
          <w:rStyle w:val="HideTWBExt"/>
          <w:b w:val="0"/>
          <w:noProof w:val="0"/>
        </w:rPr>
        <w:t>&lt;TitreType&gt;</w:t>
      </w:r>
      <w:r w:rsidRPr="003E125C">
        <w:t>Raporti projekt</w:t>
      </w:r>
      <w:r w:rsidRPr="003E125C">
        <w:rPr>
          <w:rStyle w:val="HideTWBExt"/>
          <w:b w:val="0"/>
          <w:noProof w:val="0"/>
        </w:rPr>
        <w:t>&lt;/TitreType&gt;</w:t>
      </w:r>
    </w:p>
    <w:p w14:paraId="4802D6C5" w14:textId="77777777" w:rsidR="00395799" w:rsidRPr="003E125C" w:rsidRDefault="00AD6BA3">
      <w:pPr>
        <w:pStyle w:val="CoverBold"/>
      </w:pPr>
      <w:r w:rsidRPr="003E125C">
        <w:rPr>
          <w:rStyle w:val="HideTWBExt"/>
          <w:b w:val="0"/>
          <w:noProof w:val="0"/>
        </w:rPr>
        <w:t>&lt;Rapporteur&gt;</w:t>
      </w:r>
      <w:r w:rsidRPr="003E125C">
        <w:t>Tomas Tobé</w:t>
      </w:r>
      <w:r w:rsidRPr="003E125C">
        <w:rPr>
          <w:rStyle w:val="HideTWBExt"/>
          <w:b w:val="0"/>
          <w:noProof w:val="0"/>
        </w:rPr>
        <w:t>&lt;/Rapporteur&gt;</w:t>
      </w:r>
    </w:p>
    <w:p w14:paraId="2FF623A0" w14:textId="77777777" w:rsidR="00395799" w:rsidRPr="003E125C" w:rsidRDefault="00AD6BA3">
      <w:pPr>
        <w:pStyle w:val="CoverNormal24a"/>
      </w:pPr>
      <w:r w:rsidRPr="003E125C">
        <w:rPr>
          <w:rStyle w:val="HideTWBExt"/>
          <w:noProof w:val="0"/>
        </w:rPr>
        <w:t>&lt;DocRefPE&gt;</w:t>
      </w:r>
      <w:r w:rsidRPr="003E125C">
        <w:t>(PE698.950v01-00)</w:t>
      </w:r>
      <w:r w:rsidRPr="003E125C">
        <w:rPr>
          <w:rStyle w:val="HideTWBExt"/>
          <w:noProof w:val="0"/>
        </w:rPr>
        <w:t>&lt;/DocRefPE&gt;</w:t>
      </w:r>
    </w:p>
    <w:p w14:paraId="10C185B9" w14:textId="1BD536CE" w:rsidR="00395799" w:rsidRPr="003E125C" w:rsidRDefault="00AD6BA3" w:rsidP="00D31790">
      <w:pPr>
        <w:pStyle w:val="CoverNormal24a"/>
      </w:pPr>
      <w:r w:rsidRPr="003E125C">
        <w:rPr>
          <w:rStyle w:val="HideTWBExt"/>
          <w:noProof w:val="0"/>
        </w:rPr>
        <w:t>&lt;Titre&gt;</w:t>
      </w:r>
      <w:r w:rsidR="00D31790" w:rsidRPr="003E125C">
        <w:t>Varjupaiga- ja rändehaldus ning nõukogu direktiivi 2003/109/EÜ ja kavandatud määruse (EL) XXX/XXX [Varjupaiga- ja Rändefond] muutmine</w:t>
      </w:r>
      <w:r w:rsidRPr="003E125C">
        <w:rPr>
          <w:rStyle w:val="HideTWBExt"/>
          <w:noProof w:val="0"/>
        </w:rPr>
        <w:t>&lt;/Titre&gt;</w:t>
      </w:r>
    </w:p>
    <w:p w14:paraId="6B33C074" w14:textId="77777777" w:rsidR="00395799" w:rsidRPr="003E125C" w:rsidRDefault="00AD6BA3">
      <w:pPr>
        <w:pStyle w:val="CoverNormal"/>
      </w:pPr>
      <w:r w:rsidRPr="003E125C">
        <w:rPr>
          <w:rStyle w:val="HideTWBExt"/>
          <w:noProof w:val="0"/>
        </w:rPr>
        <w:t>&lt;DocAmend&gt;</w:t>
      </w:r>
      <w:r w:rsidRPr="003E125C">
        <w:t>Ettepanek võtta vastu määrus</w:t>
      </w:r>
      <w:r w:rsidRPr="003E125C">
        <w:rPr>
          <w:rStyle w:val="HideTWBExt"/>
          <w:noProof w:val="0"/>
        </w:rPr>
        <w:t>&lt;/DocAmend&gt;</w:t>
      </w:r>
    </w:p>
    <w:p w14:paraId="3B6B0F76" w14:textId="77777777" w:rsidR="00395799" w:rsidRPr="003E125C" w:rsidRDefault="00AD6BA3">
      <w:pPr>
        <w:pStyle w:val="CoverNormal24a"/>
      </w:pPr>
      <w:r w:rsidRPr="003E125C">
        <w:rPr>
          <w:rStyle w:val="HideTWBExt"/>
          <w:noProof w:val="0"/>
        </w:rPr>
        <w:t>&lt;DocRef&gt;</w:t>
      </w:r>
      <w:r w:rsidRPr="003E125C">
        <w:t>(COM(2020)0610 – C9-0309/2020 – 2020/0279(COD))</w:t>
      </w:r>
      <w:r w:rsidRPr="003E125C">
        <w:rPr>
          <w:rStyle w:val="HideTWBExt"/>
          <w:noProof w:val="0"/>
        </w:rPr>
        <w:t>&lt;/DocRef&gt;</w:t>
      </w:r>
    </w:p>
    <w:p w14:paraId="153CFC4F" w14:textId="77777777" w:rsidR="00395799" w:rsidRPr="003E125C" w:rsidRDefault="00AD6BA3">
      <w:r w:rsidRPr="003E125C">
        <w:br w:type="page"/>
      </w:r>
      <w:r w:rsidRPr="003E125C">
        <w:lastRenderedPageBreak/>
        <w:t>AM_Com_LegReport</w:t>
      </w:r>
    </w:p>
    <w:p w14:paraId="3BB18772" w14:textId="5DC01674" w:rsidR="00BE6F3B" w:rsidRPr="003E125C" w:rsidRDefault="00AD6BA3" w:rsidP="00BE6F3B">
      <w:pPr>
        <w:pStyle w:val="AmNumberTabs"/>
      </w:pPr>
      <w:r w:rsidRPr="003E125C">
        <w:br w:type="page"/>
      </w:r>
      <w:r w:rsidR="00BE6F3B" w:rsidRPr="003E125C">
        <w:rPr>
          <w:rStyle w:val="HideTWBExt"/>
          <w:b w:val="0"/>
          <w:noProof w:val="0"/>
        </w:rPr>
        <w:t>&lt;RepeatBlock-Amend&gt;&lt;Amend&gt;</w:t>
      </w:r>
      <w:r w:rsidR="00BE6F3B" w:rsidRPr="003E125C">
        <w:t>Muudatusettepanek</w:t>
      </w:r>
      <w:r w:rsidR="00BE6F3B" w:rsidRPr="003E125C">
        <w:tab/>
      </w:r>
      <w:r w:rsidR="00BE6F3B" w:rsidRPr="003E125C">
        <w:tab/>
      </w:r>
      <w:r w:rsidR="00BE6F3B" w:rsidRPr="003E125C">
        <w:rPr>
          <w:rStyle w:val="HideTWBExt"/>
          <w:b w:val="0"/>
          <w:noProof w:val="0"/>
        </w:rPr>
        <w:t>&lt;NumAm&gt;</w:t>
      </w:r>
      <w:r w:rsidR="00BE6F3B" w:rsidRPr="003E125C">
        <w:t>1589</w:t>
      </w:r>
      <w:r w:rsidR="00BE6F3B" w:rsidRPr="003E125C">
        <w:rPr>
          <w:rStyle w:val="HideTWBExt"/>
          <w:b w:val="0"/>
          <w:noProof w:val="0"/>
        </w:rPr>
        <w:t>&lt;/NumAm&gt;</w:t>
      </w:r>
    </w:p>
    <w:p w14:paraId="24A5FD8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0EFCDB99" w14:textId="77777777" w:rsidR="00BE6F3B" w:rsidRPr="003E125C" w:rsidRDefault="00BE6F3B" w:rsidP="00BE6F3B">
      <w:pPr>
        <w:pStyle w:val="NormalBold"/>
      </w:pPr>
      <w:r w:rsidRPr="003E125C">
        <w:rPr>
          <w:rStyle w:val="HideTWBExt"/>
          <w:b w:val="0"/>
          <w:noProof w:val="0"/>
        </w:rPr>
        <w:t>&lt;/RepeatBlock-By&gt;</w:t>
      </w:r>
    </w:p>
    <w:p w14:paraId="15813A1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99EAFCB" w14:textId="77777777" w:rsidR="00BE6F3B" w:rsidRPr="003E125C" w:rsidRDefault="00BE6F3B" w:rsidP="00BE6F3B">
      <w:pPr>
        <w:pStyle w:val="NormalBold"/>
      </w:pPr>
      <w:r w:rsidRPr="003E125C">
        <w:rPr>
          <w:rStyle w:val="HideTWBExt"/>
          <w:b w:val="0"/>
          <w:noProof w:val="0"/>
        </w:rPr>
        <w:t>&lt;Article&gt;</w:t>
      </w:r>
      <w:r w:rsidRPr="003E125C">
        <w:t>Artikkel 23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98DDF11" w14:textId="77777777" w:rsidTr="00AF1D0F">
        <w:trPr>
          <w:trHeight w:hRule="exact" w:val="240"/>
          <w:jc w:val="center"/>
        </w:trPr>
        <w:tc>
          <w:tcPr>
            <w:tcW w:w="9752" w:type="dxa"/>
            <w:gridSpan w:val="2"/>
          </w:tcPr>
          <w:p w14:paraId="77CAC8FF" w14:textId="77777777" w:rsidR="00BE6F3B" w:rsidRPr="003E125C" w:rsidRDefault="00BE6F3B" w:rsidP="00AF1D0F"/>
        </w:tc>
      </w:tr>
      <w:tr w:rsidR="0099464A" w:rsidRPr="003E125C" w14:paraId="71B15230" w14:textId="77777777" w:rsidTr="00AF1D0F">
        <w:trPr>
          <w:trHeight w:val="240"/>
          <w:jc w:val="center"/>
        </w:trPr>
        <w:tc>
          <w:tcPr>
            <w:tcW w:w="4876" w:type="dxa"/>
          </w:tcPr>
          <w:p w14:paraId="12B34F8B" w14:textId="77777777" w:rsidR="00BE6F3B" w:rsidRPr="003E125C" w:rsidRDefault="00BE6F3B" w:rsidP="00AF1D0F">
            <w:pPr>
              <w:pStyle w:val="AmColumnHeading"/>
            </w:pPr>
            <w:r w:rsidRPr="003E125C">
              <w:t>Komisjoni ettepanek</w:t>
            </w:r>
          </w:p>
        </w:tc>
        <w:tc>
          <w:tcPr>
            <w:tcW w:w="4876" w:type="dxa"/>
          </w:tcPr>
          <w:p w14:paraId="03FF3C1A" w14:textId="77777777" w:rsidR="00BE6F3B" w:rsidRPr="003E125C" w:rsidRDefault="00BE6F3B" w:rsidP="00AF1D0F">
            <w:pPr>
              <w:pStyle w:val="AmColumnHeading"/>
            </w:pPr>
            <w:r w:rsidRPr="003E125C">
              <w:t>Muudatusettepanek</w:t>
            </w:r>
          </w:p>
        </w:tc>
      </w:tr>
      <w:tr w:rsidR="0099464A" w:rsidRPr="003E125C" w14:paraId="2B7A4185" w14:textId="77777777" w:rsidTr="00AF1D0F">
        <w:trPr>
          <w:jc w:val="center"/>
        </w:trPr>
        <w:tc>
          <w:tcPr>
            <w:tcW w:w="4876" w:type="dxa"/>
          </w:tcPr>
          <w:p w14:paraId="3AAAE3BD" w14:textId="77777777" w:rsidR="00BE6F3B" w:rsidRPr="003E125C" w:rsidRDefault="00BE6F3B" w:rsidP="00AF1D0F">
            <w:pPr>
              <w:pStyle w:val="NormalBoldItalicCenter6a"/>
            </w:pPr>
            <w:r w:rsidRPr="003E125C">
              <w:t>Artikkel 23</w:t>
            </w:r>
          </w:p>
        </w:tc>
        <w:tc>
          <w:tcPr>
            <w:tcW w:w="4876" w:type="dxa"/>
          </w:tcPr>
          <w:p w14:paraId="48EF9D81" w14:textId="77777777" w:rsidR="00BE6F3B" w:rsidRPr="003E125C" w:rsidRDefault="00BE6F3B" w:rsidP="00AF1D0F">
            <w:pPr>
              <w:pStyle w:val="Normal6a"/>
            </w:pPr>
            <w:r w:rsidRPr="003E125C">
              <w:rPr>
                <w:b/>
                <w:i/>
              </w:rPr>
              <w:t>välja jäetud</w:t>
            </w:r>
          </w:p>
        </w:tc>
      </w:tr>
      <w:tr w:rsidR="0099464A" w:rsidRPr="003E125C" w14:paraId="347DFCAE" w14:textId="77777777" w:rsidTr="00AF1D0F">
        <w:trPr>
          <w:jc w:val="center"/>
        </w:trPr>
        <w:tc>
          <w:tcPr>
            <w:tcW w:w="4876" w:type="dxa"/>
          </w:tcPr>
          <w:p w14:paraId="0C305520" w14:textId="77777777" w:rsidR="00BE6F3B" w:rsidRPr="003E125C" w:rsidRDefault="00BE6F3B" w:rsidP="00AF1D0F">
            <w:pPr>
              <w:pStyle w:val="NormalBoldItalicCenter6a"/>
            </w:pPr>
            <w:r w:rsidRPr="003E125C">
              <w:t>Avalduse esitamine lennujaama rahvusvahelisel transiidialal</w:t>
            </w:r>
          </w:p>
        </w:tc>
        <w:tc>
          <w:tcPr>
            <w:tcW w:w="4876" w:type="dxa"/>
          </w:tcPr>
          <w:p w14:paraId="353E5CE1" w14:textId="77777777" w:rsidR="00BE6F3B" w:rsidRPr="003E125C" w:rsidRDefault="00BE6F3B" w:rsidP="00AF1D0F">
            <w:pPr>
              <w:pStyle w:val="Normal6a"/>
            </w:pPr>
          </w:p>
        </w:tc>
      </w:tr>
      <w:tr w:rsidR="0099464A" w:rsidRPr="003E125C" w14:paraId="14270D10" w14:textId="77777777" w:rsidTr="00AF1D0F">
        <w:trPr>
          <w:jc w:val="center"/>
        </w:trPr>
        <w:tc>
          <w:tcPr>
            <w:tcW w:w="4876" w:type="dxa"/>
          </w:tcPr>
          <w:p w14:paraId="605369FD" w14:textId="77777777" w:rsidR="00BE6F3B" w:rsidRPr="003E125C" w:rsidRDefault="00BE6F3B" w:rsidP="00AF1D0F">
            <w:pPr>
              <w:pStyle w:val="Normal6a"/>
            </w:pPr>
            <w:r w:rsidRPr="003E125C">
              <w:rPr>
                <w:b/>
                <w:i/>
              </w:rPr>
              <w:t>Kui kolmanda riigi kodanik või kodakondsuseta isik esitab rahvusvahelise kaitse taotluse mõne liikmesriigi lennujaama rahvusvahelisel transiidialal, vastutab taotluse läbivaatamise eest nimetatud liikmesriik.</w:t>
            </w:r>
          </w:p>
        </w:tc>
        <w:tc>
          <w:tcPr>
            <w:tcW w:w="4876" w:type="dxa"/>
          </w:tcPr>
          <w:p w14:paraId="7B15F363" w14:textId="77777777" w:rsidR="00BE6F3B" w:rsidRPr="003E125C" w:rsidRDefault="00BE6F3B" w:rsidP="00AF1D0F">
            <w:pPr>
              <w:pStyle w:val="Normal6a"/>
            </w:pPr>
          </w:p>
        </w:tc>
      </w:tr>
    </w:tbl>
    <w:p w14:paraId="392CC81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6054426" w14:textId="77777777" w:rsidR="00BE6F3B" w:rsidRPr="003E125C" w:rsidRDefault="00BE6F3B" w:rsidP="00BE6F3B">
      <w:r w:rsidRPr="003E125C">
        <w:rPr>
          <w:rStyle w:val="HideTWBExt"/>
          <w:noProof w:val="0"/>
        </w:rPr>
        <w:t>&lt;/Amend&gt;</w:t>
      </w:r>
    </w:p>
    <w:p w14:paraId="13A6F0B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1590</w:t>
      </w:r>
      <w:r w:rsidRPr="003E125C">
        <w:rPr>
          <w:rStyle w:val="HideTWBExt"/>
          <w:b w:val="0"/>
          <w:noProof w:val="0"/>
        </w:rPr>
        <w:t>&lt;/NumAm&gt;</w:t>
      </w:r>
    </w:p>
    <w:p w14:paraId="066DFD1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49430CE" w14:textId="77777777" w:rsidR="00BE6F3B" w:rsidRPr="003E125C" w:rsidRDefault="00BE6F3B" w:rsidP="00BE6F3B">
      <w:pPr>
        <w:pStyle w:val="NormalBold"/>
      </w:pPr>
      <w:r w:rsidRPr="003E125C">
        <w:rPr>
          <w:rStyle w:val="HideTWBExt"/>
          <w:b w:val="0"/>
          <w:noProof w:val="0"/>
        </w:rPr>
        <w:t>&lt;/RepeatBlock-By&gt;</w:t>
      </w:r>
    </w:p>
    <w:p w14:paraId="04211E9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59E37FB" w14:textId="77777777" w:rsidR="00BE6F3B" w:rsidRPr="003E125C" w:rsidRDefault="00BE6F3B" w:rsidP="00BE6F3B">
      <w:pPr>
        <w:pStyle w:val="NormalBold"/>
      </w:pPr>
      <w:r w:rsidRPr="003E125C">
        <w:rPr>
          <w:rStyle w:val="HideTWBExt"/>
          <w:b w:val="0"/>
          <w:noProof w:val="0"/>
        </w:rPr>
        <w:t>&lt;Article&gt;</w:t>
      </w:r>
      <w:r w:rsidRPr="003E125C">
        <w:t>Artikkel 23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7F2E39B" w14:textId="77777777" w:rsidTr="00AF1D0F">
        <w:trPr>
          <w:trHeight w:hRule="exact" w:val="240"/>
          <w:jc w:val="center"/>
        </w:trPr>
        <w:tc>
          <w:tcPr>
            <w:tcW w:w="9752" w:type="dxa"/>
            <w:gridSpan w:val="2"/>
          </w:tcPr>
          <w:p w14:paraId="21D65E78" w14:textId="77777777" w:rsidR="00BE6F3B" w:rsidRPr="003E125C" w:rsidRDefault="00BE6F3B" w:rsidP="00AF1D0F"/>
        </w:tc>
      </w:tr>
      <w:tr w:rsidR="0099464A" w:rsidRPr="003E125C" w14:paraId="1A0C3C5E" w14:textId="77777777" w:rsidTr="00AF1D0F">
        <w:trPr>
          <w:trHeight w:val="240"/>
          <w:jc w:val="center"/>
        </w:trPr>
        <w:tc>
          <w:tcPr>
            <w:tcW w:w="4876" w:type="dxa"/>
          </w:tcPr>
          <w:p w14:paraId="7C128C1E" w14:textId="77777777" w:rsidR="00BE6F3B" w:rsidRPr="003E125C" w:rsidRDefault="00BE6F3B" w:rsidP="00AF1D0F">
            <w:pPr>
              <w:pStyle w:val="AmColumnHeading"/>
            </w:pPr>
            <w:r w:rsidRPr="003E125C">
              <w:t>Komisjoni ettepanek</w:t>
            </w:r>
          </w:p>
        </w:tc>
        <w:tc>
          <w:tcPr>
            <w:tcW w:w="4876" w:type="dxa"/>
          </w:tcPr>
          <w:p w14:paraId="6E9660CB" w14:textId="77777777" w:rsidR="00BE6F3B" w:rsidRPr="003E125C" w:rsidRDefault="00BE6F3B" w:rsidP="00AF1D0F">
            <w:pPr>
              <w:pStyle w:val="AmColumnHeading"/>
            </w:pPr>
            <w:r w:rsidRPr="003E125C">
              <w:t>Muudatusettepanek</w:t>
            </w:r>
          </w:p>
        </w:tc>
      </w:tr>
      <w:tr w:rsidR="0099464A" w:rsidRPr="003E125C" w14:paraId="314ECF10" w14:textId="77777777" w:rsidTr="00AF1D0F">
        <w:trPr>
          <w:jc w:val="center"/>
        </w:trPr>
        <w:tc>
          <w:tcPr>
            <w:tcW w:w="4876" w:type="dxa"/>
          </w:tcPr>
          <w:p w14:paraId="627495EC" w14:textId="77777777" w:rsidR="00BE6F3B" w:rsidRPr="003E125C" w:rsidRDefault="00BE6F3B" w:rsidP="00AF1D0F">
            <w:pPr>
              <w:pStyle w:val="Normal6a"/>
            </w:pPr>
            <w:r w:rsidRPr="003E125C">
              <w:t>Kui kolmanda riigi kodanik või kodakondsuseta isik esitab rahvusvahelise kaitse taotluse mõne liikmesriigi lennujaama rahvusvahelisel transiidialal, vastutab taotluse läbivaatamise eest nimetatud liikmesriik.</w:t>
            </w:r>
          </w:p>
        </w:tc>
        <w:tc>
          <w:tcPr>
            <w:tcW w:w="4876" w:type="dxa"/>
          </w:tcPr>
          <w:p w14:paraId="2DA86C48" w14:textId="77777777" w:rsidR="00BE6F3B" w:rsidRPr="003E125C" w:rsidRDefault="00BE6F3B" w:rsidP="00AF1D0F">
            <w:pPr>
              <w:pStyle w:val="Normal6a"/>
            </w:pPr>
            <w:r w:rsidRPr="003E125C">
              <w:t xml:space="preserve">Kui kolmanda riigi kodanik või kodakondsuseta isik esitab rahvusvahelise kaitse taotluse mõne liikmesriigi lennujaama rahvusvahelisel transiidialal, vastutab </w:t>
            </w:r>
            <w:r w:rsidRPr="003E125C">
              <w:rPr>
                <w:b/>
                <w:i/>
              </w:rPr>
              <w:t>1954. aasta kodakondsuseta isikute seisundi konventsiooni artikli 1 lõike 1 kohaselt</w:t>
            </w:r>
            <w:r w:rsidRPr="003E125C">
              <w:t xml:space="preserve"> taotluse läbivaatamise eest nimetatud liikmesriik.</w:t>
            </w:r>
          </w:p>
        </w:tc>
      </w:tr>
    </w:tbl>
    <w:p w14:paraId="376A688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83933CD" w14:textId="77777777" w:rsidR="00BE6F3B" w:rsidRPr="003E125C" w:rsidRDefault="00BE6F3B" w:rsidP="00BE6F3B">
      <w:r w:rsidRPr="003E125C">
        <w:rPr>
          <w:rStyle w:val="HideTWBExt"/>
          <w:noProof w:val="0"/>
        </w:rPr>
        <w:t>&lt;/Amend&gt;</w:t>
      </w:r>
    </w:p>
    <w:p w14:paraId="40F3B85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1591</w:t>
      </w:r>
      <w:r w:rsidRPr="003E125C">
        <w:rPr>
          <w:rStyle w:val="HideTWBExt"/>
          <w:b w:val="0"/>
          <w:noProof w:val="0"/>
        </w:rPr>
        <w:t>&lt;/NumAm&gt;</w:t>
      </w:r>
    </w:p>
    <w:p w14:paraId="60F4EAC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EDECA93" w14:textId="77777777" w:rsidR="00BE6F3B" w:rsidRPr="003E125C" w:rsidRDefault="00BE6F3B" w:rsidP="00BE6F3B">
      <w:pPr>
        <w:pStyle w:val="NormalBold"/>
      </w:pPr>
      <w:r w:rsidRPr="003E125C">
        <w:rPr>
          <w:rStyle w:val="HideTWBExt"/>
          <w:b w:val="0"/>
          <w:noProof w:val="0"/>
        </w:rPr>
        <w:t>&lt;/RepeatBlock-By&gt;</w:t>
      </w:r>
    </w:p>
    <w:p w14:paraId="340E48C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30B29A1" w14:textId="77777777" w:rsidR="00BE6F3B" w:rsidRPr="003E125C" w:rsidRDefault="00BE6F3B" w:rsidP="00BE6F3B">
      <w:pPr>
        <w:pStyle w:val="NormalBold"/>
      </w:pPr>
      <w:r w:rsidRPr="003E125C">
        <w:rPr>
          <w:rStyle w:val="HideTWBExt"/>
          <w:b w:val="0"/>
          <w:noProof w:val="0"/>
        </w:rPr>
        <w:t>&lt;Article&gt;</w:t>
      </w:r>
      <w:r w:rsidRPr="003E125C">
        <w:t>Artikkel 23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7262AD1" w14:textId="77777777" w:rsidTr="00AF1D0F">
        <w:trPr>
          <w:trHeight w:hRule="exact" w:val="240"/>
          <w:jc w:val="center"/>
        </w:trPr>
        <w:tc>
          <w:tcPr>
            <w:tcW w:w="9752" w:type="dxa"/>
            <w:gridSpan w:val="2"/>
          </w:tcPr>
          <w:p w14:paraId="7E48BA76" w14:textId="77777777" w:rsidR="00BE6F3B" w:rsidRPr="003E125C" w:rsidRDefault="00BE6F3B" w:rsidP="00AF1D0F"/>
        </w:tc>
      </w:tr>
      <w:tr w:rsidR="0099464A" w:rsidRPr="003E125C" w14:paraId="1F9C5884" w14:textId="77777777" w:rsidTr="00AF1D0F">
        <w:trPr>
          <w:trHeight w:val="240"/>
          <w:jc w:val="center"/>
        </w:trPr>
        <w:tc>
          <w:tcPr>
            <w:tcW w:w="4876" w:type="dxa"/>
          </w:tcPr>
          <w:p w14:paraId="1E4567C6" w14:textId="77777777" w:rsidR="00BE6F3B" w:rsidRPr="003E125C" w:rsidRDefault="00BE6F3B" w:rsidP="00AF1D0F">
            <w:pPr>
              <w:pStyle w:val="AmColumnHeading"/>
            </w:pPr>
            <w:r w:rsidRPr="003E125C">
              <w:t>Komisjoni ettepanek</w:t>
            </w:r>
          </w:p>
        </w:tc>
        <w:tc>
          <w:tcPr>
            <w:tcW w:w="4876" w:type="dxa"/>
          </w:tcPr>
          <w:p w14:paraId="67AAD438" w14:textId="77777777" w:rsidR="00BE6F3B" w:rsidRPr="003E125C" w:rsidRDefault="00BE6F3B" w:rsidP="00AF1D0F">
            <w:pPr>
              <w:pStyle w:val="AmColumnHeading"/>
            </w:pPr>
            <w:r w:rsidRPr="003E125C">
              <w:t>Muudatusettepanek</w:t>
            </w:r>
          </w:p>
        </w:tc>
      </w:tr>
      <w:tr w:rsidR="0099464A" w:rsidRPr="003E125C" w14:paraId="1F819AF2" w14:textId="77777777" w:rsidTr="00AF1D0F">
        <w:trPr>
          <w:jc w:val="center"/>
        </w:trPr>
        <w:tc>
          <w:tcPr>
            <w:tcW w:w="4876" w:type="dxa"/>
          </w:tcPr>
          <w:p w14:paraId="4BFC7035" w14:textId="77777777" w:rsidR="00BE6F3B" w:rsidRPr="003E125C" w:rsidRDefault="00BE6F3B" w:rsidP="00AF1D0F">
            <w:pPr>
              <w:pStyle w:val="Normal6a"/>
            </w:pPr>
          </w:p>
        </w:tc>
        <w:tc>
          <w:tcPr>
            <w:tcW w:w="4876" w:type="dxa"/>
          </w:tcPr>
          <w:p w14:paraId="2E697A32" w14:textId="77777777" w:rsidR="00BE6F3B" w:rsidRPr="003E125C" w:rsidRDefault="00BE6F3B" w:rsidP="00AF1D0F">
            <w:pPr>
              <w:pStyle w:val="NormalBoldItalicCenter6a"/>
            </w:pPr>
            <w:r w:rsidRPr="003E125C">
              <w:t>Artikkel 23a</w:t>
            </w:r>
          </w:p>
        </w:tc>
      </w:tr>
      <w:tr w:rsidR="0099464A" w:rsidRPr="003E125C" w14:paraId="546E5CDD" w14:textId="77777777" w:rsidTr="00AF1D0F">
        <w:trPr>
          <w:jc w:val="center"/>
        </w:trPr>
        <w:tc>
          <w:tcPr>
            <w:tcW w:w="4876" w:type="dxa"/>
          </w:tcPr>
          <w:p w14:paraId="4A21F408" w14:textId="77777777" w:rsidR="00BE6F3B" w:rsidRPr="003E125C" w:rsidRDefault="00BE6F3B" w:rsidP="00AF1D0F">
            <w:pPr>
              <w:pStyle w:val="Normal6a"/>
            </w:pPr>
          </w:p>
        </w:tc>
        <w:tc>
          <w:tcPr>
            <w:tcW w:w="4876" w:type="dxa"/>
          </w:tcPr>
          <w:p w14:paraId="139BA0A4" w14:textId="77777777" w:rsidR="00BE6F3B" w:rsidRPr="003E125C" w:rsidRDefault="00BE6F3B" w:rsidP="00AF1D0F">
            <w:pPr>
              <w:pStyle w:val="NormalBoldItalicCenter6a"/>
            </w:pPr>
            <w:r w:rsidRPr="003E125C">
              <w:t>Automaatne ümberpaigutamine</w:t>
            </w:r>
          </w:p>
        </w:tc>
      </w:tr>
      <w:tr w:rsidR="0099464A" w:rsidRPr="003E125C" w14:paraId="14D7934D" w14:textId="77777777" w:rsidTr="00AF1D0F">
        <w:trPr>
          <w:jc w:val="center"/>
        </w:trPr>
        <w:tc>
          <w:tcPr>
            <w:tcW w:w="4876" w:type="dxa"/>
          </w:tcPr>
          <w:p w14:paraId="28ED6759" w14:textId="77777777" w:rsidR="00BE6F3B" w:rsidRPr="003E125C" w:rsidRDefault="00BE6F3B" w:rsidP="00AF1D0F">
            <w:pPr>
              <w:pStyle w:val="Normal6a"/>
            </w:pPr>
          </w:p>
        </w:tc>
        <w:tc>
          <w:tcPr>
            <w:tcW w:w="4876" w:type="dxa"/>
          </w:tcPr>
          <w:p w14:paraId="36A28BBD" w14:textId="77777777" w:rsidR="00BE6F3B" w:rsidRPr="003E125C" w:rsidRDefault="00BE6F3B" w:rsidP="00AF1D0F">
            <w:pPr>
              <w:pStyle w:val="Normal6a"/>
            </w:pPr>
            <w:r w:rsidRPr="003E125C">
              <w:rPr>
                <w:b/>
                <w:i/>
              </w:rPr>
              <w:t>Juhul, kui käesolevas peatükis esitatud kriteeriumite kohaselt ei ole võimalik kindlaks määrata vastutavat liikmesriiki, valitakse see käesoleva määruse artiklis 23b sätestatud protseduuri kohaselt kümne liikmesriigi hulgast, kelle puhul on taotlejate arv artiklis 54 osutatud võrdlusaluse põhjal määratud kvoodiga võrreldes kõige väiksem.</w:t>
            </w:r>
          </w:p>
        </w:tc>
      </w:tr>
    </w:tbl>
    <w:p w14:paraId="2D3AA8F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E7019B1" w14:textId="77777777" w:rsidR="00BE6F3B" w:rsidRPr="003E125C" w:rsidRDefault="00BE6F3B" w:rsidP="00BE6F3B">
      <w:r w:rsidRPr="003E125C">
        <w:rPr>
          <w:rStyle w:val="HideTWBExt"/>
          <w:noProof w:val="0"/>
        </w:rPr>
        <w:t>&lt;/Amend&gt;</w:t>
      </w:r>
    </w:p>
    <w:p w14:paraId="1D9249E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1592</w:t>
      </w:r>
      <w:r w:rsidRPr="003E125C">
        <w:rPr>
          <w:rStyle w:val="HideTWBExt"/>
          <w:b w:val="0"/>
          <w:noProof w:val="0"/>
        </w:rPr>
        <w:t>&lt;/NumAm&gt;</w:t>
      </w:r>
    </w:p>
    <w:p w14:paraId="10298B3E"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4CF9414" w14:textId="77777777" w:rsidR="00BE6F3B" w:rsidRPr="003E125C" w:rsidRDefault="00BE6F3B" w:rsidP="00BE6F3B">
      <w:pPr>
        <w:pStyle w:val="NormalBold"/>
      </w:pPr>
      <w:r w:rsidRPr="003E125C">
        <w:rPr>
          <w:rStyle w:val="HideTWBExt"/>
          <w:b w:val="0"/>
          <w:noProof w:val="0"/>
        </w:rPr>
        <w:t>&lt;/RepeatBlock-By&gt;</w:t>
      </w:r>
    </w:p>
    <w:p w14:paraId="4A7092D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BBE1832" w14:textId="77777777" w:rsidR="00BE6F3B" w:rsidRPr="003E125C" w:rsidRDefault="00BE6F3B" w:rsidP="00BE6F3B">
      <w:pPr>
        <w:pStyle w:val="NormalBold"/>
      </w:pPr>
      <w:r w:rsidRPr="003E125C">
        <w:rPr>
          <w:rStyle w:val="HideTWBExt"/>
          <w:b w:val="0"/>
          <w:noProof w:val="0"/>
        </w:rPr>
        <w:t>&lt;Article&gt;</w:t>
      </w:r>
      <w:r w:rsidRPr="003E125C">
        <w:t>Artikkel 23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2877959" w14:textId="77777777" w:rsidTr="00AF1D0F">
        <w:trPr>
          <w:trHeight w:hRule="exact" w:val="240"/>
          <w:jc w:val="center"/>
        </w:trPr>
        <w:tc>
          <w:tcPr>
            <w:tcW w:w="9752" w:type="dxa"/>
            <w:gridSpan w:val="2"/>
          </w:tcPr>
          <w:p w14:paraId="26B32B0E" w14:textId="77777777" w:rsidR="00BE6F3B" w:rsidRPr="003E125C" w:rsidRDefault="00BE6F3B" w:rsidP="00AF1D0F"/>
        </w:tc>
      </w:tr>
      <w:tr w:rsidR="0099464A" w:rsidRPr="003E125C" w14:paraId="35647AB9" w14:textId="77777777" w:rsidTr="00AF1D0F">
        <w:trPr>
          <w:trHeight w:val="240"/>
          <w:jc w:val="center"/>
        </w:trPr>
        <w:tc>
          <w:tcPr>
            <w:tcW w:w="4876" w:type="dxa"/>
          </w:tcPr>
          <w:p w14:paraId="62472D30" w14:textId="77777777" w:rsidR="00BE6F3B" w:rsidRPr="003E125C" w:rsidRDefault="00BE6F3B" w:rsidP="00AF1D0F">
            <w:pPr>
              <w:pStyle w:val="AmColumnHeading"/>
            </w:pPr>
            <w:r w:rsidRPr="003E125C">
              <w:t>Komisjoni ettepanek</w:t>
            </w:r>
          </w:p>
        </w:tc>
        <w:tc>
          <w:tcPr>
            <w:tcW w:w="4876" w:type="dxa"/>
          </w:tcPr>
          <w:p w14:paraId="5F9D6CD1" w14:textId="77777777" w:rsidR="00BE6F3B" w:rsidRPr="003E125C" w:rsidRDefault="00BE6F3B" w:rsidP="00AF1D0F">
            <w:pPr>
              <w:pStyle w:val="AmColumnHeading"/>
            </w:pPr>
            <w:r w:rsidRPr="003E125C">
              <w:t>Muudatusettepanek</w:t>
            </w:r>
          </w:p>
        </w:tc>
      </w:tr>
      <w:tr w:rsidR="0099464A" w:rsidRPr="003E125C" w14:paraId="4B2BA5E1" w14:textId="77777777" w:rsidTr="00AF1D0F">
        <w:trPr>
          <w:jc w:val="center"/>
        </w:trPr>
        <w:tc>
          <w:tcPr>
            <w:tcW w:w="4876" w:type="dxa"/>
          </w:tcPr>
          <w:p w14:paraId="6AC4DB27" w14:textId="77777777" w:rsidR="00BE6F3B" w:rsidRPr="003E125C" w:rsidRDefault="00BE6F3B" w:rsidP="00AF1D0F">
            <w:pPr>
              <w:pStyle w:val="Normal6a"/>
            </w:pPr>
          </w:p>
        </w:tc>
        <w:tc>
          <w:tcPr>
            <w:tcW w:w="4876" w:type="dxa"/>
          </w:tcPr>
          <w:p w14:paraId="1D18601B" w14:textId="77777777" w:rsidR="00BE6F3B" w:rsidRPr="003E125C" w:rsidRDefault="00BE6F3B" w:rsidP="00AF1D0F">
            <w:pPr>
              <w:pStyle w:val="NormalBoldItalicCenter6a"/>
            </w:pPr>
            <w:r w:rsidRPr="003E125C">
              <w:t>Artikkel 23a</w:t>
            </w:r>
          </w:p>
        </w:tc>
      </w:tr>
      <w:tr w:rsidR="0099464A" w:rsidRPr="003E125C" w14:paraId="39DEF1DF" w14:textId="77777777" w:rsidTr="00AF1D0F">
        <w:trPr>
          <w:jc w:val="center"/>
        </w:trPr>
        <w:tc>
          <w:tcPr>
            <w:tcW w:w="4876" w:type="dxa"/>
          </w:tcPr>
          <w:p w14:paraId="648779CF" w14:textId="77777777" w:rsidR="00BE6F3B" w:rsidRPr="003E125C" w:rsidRDefault="00BE6F3B" w:rsidP="00AF1D0F">
            <w:pPr>
              <w:pStyle w:val="Normal6a"/>
            </w:pPr>
          </w:p>
        </w:tc>
        <w:tc>
          <w:tcPr>
            <w:tcW w:w="4876" w:type="dxa"/>
          </w:tcPr>
          <w:p w14:paraId="3C58E892" w14:textId="77777777" w:rsidR="00BE6F3B" w:rsidRPr="003E125C" w:rsidRDefault="00BE6F3B" w:rsidP="00AF1D0F">
            <w:pPr>
              <w:pStyle w:val="Normal6a"/>
            </w:pPr>
            <w:r w:rsidRPr="003E125C">
              <w:rPr>
                <w:b/>
                <w:i/>
              </w:rPr>
              <w:t>Juhul, kui käesolevas peatükis esitatud kriteeriumite kohaselt ei ole võimalik kindlaks määrata vastutavat liikmesriiki, valitakse see käesoleva määruse artiklis 31a sätestatud protseduuri kohaselt.</w:t>
            </w:r>
          </w:p>
        </w:tc>
      </w:tr>
    </w:tbl>
    <w:p w14:paraId="38F1C0C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D7D075B" w14:textId="77777777" w:rsidR="00BE6F3B" w:rsidRPr="003E125C" w:rsidRDefault="00BE6F3B" w:rsidP="00BE6F3B">
      <w:r w:rsidRPr="003E125C">
        <w:rPr>
          <w:rStyle w:val="HideTWBExt"/>
          <w:noProof w:val="0"/>
        </w:rPr>
        <w:t>&lt;/Amend&gt;</w:t>
      </w:r>
    </w:p>
    <w:p w14:paraId="2303D36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1593</w:t>
      </w:r>
      <w:r w:rsidRPr="003E125C">
        <w:rPr>
          <w:rStyle w:val="HideTWBExt"/>
          <w:b w:val="0"/>
          <w:noProof w:val="0"/>
        </w:rPr>
        <w:t>&lt;/NumAm&gt;</w:t>
      </w:r>
    </w:p>
    <w:p w14:paraId="64D0CD9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96CBB4E" w14:textId="77777777" w:rsidR="00BE6F3B" w:rsidRPr="003E125C" w:rsidRDefault="00BE6F3B" w:rsidP="00BE6F3B">
      <w:pPr>
        <w:pStyle w:val="NormalBold"/>
      </w:pPr>
      <w:r w:rsidRPr="003E125C">
        <w:rPr>
          <w:rStyle w:val="HideTWBExt"/>
          <w:b w:val="0"/>
          <w:noProof w:val="0"/>
        </w:rPr>
        <w:t>&lt;/RepeatBlock-By&gt;</w:t>
      </w:r>
    </w:p>
    <w:p w14:paraId="1B5A6CD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70D3A5B" w14:textId="77777777" w:rsidR="00BE6F3B" w:rsidRPr="003E125C" w:rsidRDefault="00BE6F3B" w:rsidP="00BE6F3B">
      <w:pPr>
        <w:pStyle w:val="NormalBold"/>
      </w:pPr>
      <w:r w:rsidRPr="003E125C">
        <w:rPr>
          <w:rStyle w:val="HideTWBExt"/>
          <w:b w:val="0"/>
          <w:noProof w:val="0"/>
        </w:rPr>
        <w:t>&lt;Article&gt;</w:t>
      </w:r>
      <w:r w:rsidRPr="003E125C">
        <w:t>Artikkel 23 b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9841005" w14:textId="77777777" w:rsidTr="00AF1D0F">
        <w:trPr>
          <w:trHeight w:hRule="exact" w:val="240"/>
          <w:jc w:val="center"/>
        </w:trPr>
        <w:tc>
          <w:tcPr>
            <w:tcW w:w="9752" w:type="dxa"/>
            <w:gridSpan w:val="2"/>
          </w:tcPr>
          <w:p w14:paraId="5184AA3F" w14:textId="77777777" w:rsidR="00BE6F3B" w:rsidRPr="003E125C" w:rsidRDefault="00BE6F3B" w:rsidP="00AF1D0F"/>
        </w:tc>
      </w:tr>
      <w:tr w:rsidR="0099464A" w:rsidRPr="003E125C" w14:paraId="561E9427" w14:textId="77777777" w:rsidTr="00AF1D0F">
        <w:trPr>
          <w:trHeight w:val="240"/>
          <w:jc w:val="center"/>
        </w:trPr>
        <w:tc>
          <w:tcPr>
            <w:tcW w:w="4876" w:type="dxa"/>
          </w:tcPr>
          <w:p w14:paraId="0A67878E" w14:textId="77777777" w:rsidR="00BE6F3B" w:rsidRPr="003E125C" w:rsidRDefault="00BE6F3B" w:rsidP="00AF1D0F">
            <w:pPr>
              <w:pStyle w:val="AmColumnHeading"/>
            </w:pPr>
            <w:r w:rsidRPr="003E125C">
              <w:t>Komisjoni ettepanek</w:t>
            </w:r>
          </w:p>
        </w:tc>
        <w:tc>
          <w:tcPr>
            <w:tcW w:w="4876" w:type="dxa"/>
          </w:tcPr>
          <w:p w14:paraId="40C8101A" w14:textId="77777777" w:rsidR="00BE6F3B" w:rsidRPr="003E125C" w:rsidRDefault="00BE6F3B" w:rsidP="00AF1D0F">
            <w:pPr>
              <w:pStyle w:val="AmColumnHeading"/>
            </w:pPr>
            <w:r w:rsidRPr="003E125C">
              <w:t>Muudatusettepanek</w:t>
            </w:r>
          </w:p>
        </w:tc>
      </w:tr>
      <w:tr w:rsidR="0099464A" w:rsidRPr="003E125C" w14:paraId="40426D5B" w14:textId="77777777" w:rsidTr="00AF1D0F">
        <w:trPr>
          <w:jc w:val="center"/>
        </w:trPr>
        <w:tc>
          <w:tcPr>
            <w:tcW w:w="4876" w:type="dxa"/>
          </w:tcPr>
          <w:p w14:paraId="6E268CC8" w14:textId="77777777" w:rsidR="00BE6F3B" w:rsidRPr="003E125C" w:rsidRDefault="00BE6F3B" w:rsidP="00AF1D0F">
            <w:pPr>
              <w:pStyle w:val="Normal6a"/>
            </w:pPr>
          </w:p>
        </w:tc>
        <w:tc>
          <w:tcPr>
            <w:tcW w:w="4876" w:type="dxa"/>
          </w:tcPr>
          <w:p w14:paraId="57F3D515" w14:textId="77777777" w:rsidR="00BE6F3B" w:rsidRPr="003E125C" w:rsidRDefault="00BE6F3B" w:rsidP="00AF1D0F">
            <w:pPr>
              <w:pStyle w:val="NormalBoldItalicCenter6a"/>
            </w:pPr>
            <w:r w:rsidRPr="003E125C">
              <w:t>Artikkel 23b</w:t>
            </w:r>
          </w:p>
        </w:tc>
      </w:tr>
      <w:tr w:rsidR="0099464A" w:rsidRPr="003E125C" w14:paraId="4D04C0D2" w14:textId="77777777" w:rsidTr="00AF1D0F">
        <w:trPr>
          <w:jc w:val="center"/>
        </w:trPr>
        <w:tc>
          <w:tcPr>
            <w:tcW w:w="4876" w:type="dxa"/>
          </w:tcPr>
          <w:p w14:paraId="4F6A1705" w14:textId="77777777" w:rsidR="00BE6F3B" w:rsidRPr="003E125C" w:rsidRDefault="00BE6F3B" w:rsidP="00AF1D0F">
            <w:pPr>
              <w:pStyle w:val="Normal6a"/>
            </w:pPr>
          </w:p>
        </w:tc>
        <w:tc>
          <w:tcPr>
            <w:tcW w:w="4876" w:type="dxa"/>
          </w:tcPr>
          <w:p w14:paraId="3402084A" w14:textId="77777777" w:rsidR="00BE6F3B" w:rsidRPr="003E125C" w:rsidRDefault="00BE6F3B" w:rsidP="00AF1D0F">
            <w:pPr>
              <w:pStyle w:val="NormalBoldItalicCenter6a"/>
            </w:pPr>
            <w:r w:rsidRPr="003E125C">
              <w:t>Võrdlusaluse kohaldamine</w:t>
            </w:r>
          </w:p>
        </w:tc>
      </w:tr>
      <w:tr w:rsidR="0099464A" w:rsidRPr="003E125C" w14:paraId="50F90E88" w14:textId="77777777" w:rsidTr="00AF1D0F">
        <w:trPr>
          <w:jc w:val="center"/>
        </w:trPr>
        <w:tc>
          <w:tcPr>
            <w:tcW w:w="4876" w:type="dxa"/>
          </w:tcPr>
          <w:p w14:paraId="4A660C22" w14:textId="77777777" w:rsidR="00BE6F3B" w:rsidRPr="003E125C" w:rsidRDefault="00BE6F3B" w:rsidP="00AF1D0F">
            <w:pPr>
              <w:pStyle w:val="Normal6a"/>
            </w:pPr>
          </w:p>
        </w:tc>
        <w:tc>
          <w:tcPr>
            <w:tcW w:w="4876" w:type="dxa"/>
          </w:tcPr>
          <w:p w14:paraId="47EC5802" w14:textId="77777777" w:rsidR="00BE6F3B" w:rsidRPr="003E125C" w:rsidRDefault="00BE6F3B" w:rsidP="00AF1D0F">
            <w:pPr>
              <w:pStyle w:val="Normal6a"/>
            </w:pPr>
            <w:r w:rsidRPr="003E125C">
              <w:rPr>
                <w:b/>
                <w:i/>
              </w:rPr>
              <w:t>1a. Juhul, kui vastutavat liikmesriiki ei ole II peatükis sätestatud kriteeriumite kohaselt võimalik kindlaks määrata, teatab vastutava liikmesriigi kindlaksmääramise menetlust läbi viiv liikmesriik taotlejale, et tema rahvusvahelise kaitse taotluse vaatab läbi jaotusmehhanismiga määratud liikmesriik.</w:t>
            </w:r>
          </w:p>
        </w:tc>
      </w:tr>
      <w:tr w:rsidR="0099464A" w:rsidRPr="003E125C" w14:paraId="46A4111D" w14:textId="77777777" w:rsidTr="00AF1D0F">
        <w:trPr>
          <w:jc w:val="center"/>
        </w:trPr>
        <w:tc>
          <w:tcPr>
            <w:tcW w:w="4876" w:type="dxa"/>
          </w:tcPr>
          <w:p w14:paraId="7DAF4E05" w14:textId="77777777" w:rsidR="00BE6F3B" w:rsidRPr="003E125C" w:rsidRDefault="00BE6F3B" w:rsidP="00AF1D0F">
            <w:pPr>
              <w:pStyle w:val="Normal6a"/>
            </w:pPr>
          </w:p>
        </w:tc>
        <w:tc>
          <w:tcPr>
            <w:tcW w:w="4876" w:type="dxa"/>
          </w:tcPr>
          <w:p w14:paraId="4951151F" w14:textId="77777777" w:rsidR="00BE6F3B" w:rsidRPr="003E125C" w:rsidRDefault="00BE6F3B" w:rsidP="00AF1D0F">
            <w:pPr>
              <w:pStyle w:val="Normal6a"/>
            </w:pPr>
            <w:r w:rsidRPr="003E125C">
              <w:rPr>
                <w:b/>
                <w:i/>
              </w:rPr>
              <w:t>1b. Artiklis 54 osutatud võrdlusaluse põhjal koostatakse lühinimekiri kümnest liikmesriigist, kelle puhul on taotlejate arv nende võrdlusaluse põhjal määratud kvoodiga võrreldes kõige väiksem.</w:t>
            </w:r>
          </w:p>
        </w:tc>
      </w:tr>
      <w:tr w:rsidR="0099464A" w:rsidRPr="003E125C" w14:paraId="0A45838F" w14:textId="77777777" w:rsidTr="00AF1D0F">
        <w:trPr>
          <w:jc w:val="center"/>
        </w:trPr>
        <w:tc>
          <w:tcPr>
            <w:tcW w:w="4876" w:type="dxa"/>
          </w:tcPr>
          <w:p w14:paraId="1F3170FC" w14:textId="77777777" w:rsidR="00BE6F3B" w:rsidRPr="003E125C" w:rsidRDefault="00BE6F3B" w:rsidP="00AF1D0F">
            <w:pPr>
              <w:pStyle w:val="Normal6a"/>
            </w:pPr>
          </w:p>
        </w:tc>
        <w:tc>
          <w:tcPr>
            <w:tcW w:w="4876" w:type="dxa"/>
          </w:tcPr>
          <w:p w14:paraId="46C83928" w14:textId="77777777" w:rsidR="00BE6F3B" w:rsidRPr="003E125C" w:rsidRDefault="00BE6F3B" w:rsidP="00AF1D0F">
            <w:pPr>
              <w:pStyle w:val="Normal6a"/>
            </w:pPr>
            <w:r w:rsidRPr="003E125C">
              <w:rPr>
                <w:b/>
                <w:i/>
              </w:rPr>
              <w:t>1c. Vastutava liikmesriigi kindlaksmääramise menetlust läbi viiv liikmesriik edastab taotlejale lõikes 1b osutatud nimekirja koos vastavaid liikmesriike iseloomustava teabega. Taotlejal on võimalus viie päeva jooksul pärast selle teabe saamist koostada endale lühinimekirjas olevatest riikidest kolme jaotusmehhanismiga määratud liikmesriigi paremusjärjestus.</w:t>
            </w:r>
          </w:p>
        </w:tc>
      </w:tr>
      <w:tr w:rsidR="0099464A" w:rsidRPr="003E125C" w14:paraId="293B2BE5" w14:textId="77777777" w:rsidTr="00AF1D0F">
        <w:trPr>
          <w:jc w:val="center"/>
        </w:trPr>
        <w:tc>
          <w:tcPr>
            <w:tcW w:w="4876" w:type="dxa"/>
          </w:tcPr>
          <w:p w14:paraId="27D4B821" w14:textId="77777777" w:rsidR="00BE6F3B" w:rsidRPr="003E125C" w:rsidRDefault="00BE6F3B" w:rsidP="00AF1D0F">
            <w:pPr>
              <w:pStyle w:val="Normal6a"/>
            </w:pPr>
          </w:p>
        </w:tc>
        <w:tc>
          <w:tcPr>
            <w:tcW w:w="4876" w:type="dxa"/>
          </w:tcPr>
          <w:p w14:paraId="26A87FCA" w14:textId="77777777" w:rsidR="00BE6F3B" w:rsidRPr="003E125C" w:rsidRDefault="00BE6F3B" w:rsidP="00AF1D0F">
            <w:pPr>
              <w:pStyle w:val="Normal6a"/>
            </w:pPr>
            <w:r w:rsidRPr="003E125C">
              <w:rPr>
                <w:b/>
                <w:i/>
              </w:rPr>
              <w:t>Kui taotleja käesoleva lõike esimese lõigu kohaselt ühtegi liikmesriiki ei vali, siis, tingimusel et lühinimekiri koostati kooskõlas käesoleva artikli lõikega 1b, suunab vastutava liikmesriigi kindlaksmääramise menetlust läbi viiv liikmesriik taotleja sellesse nimekirjas olevasse riiki, kelle puhul on taotlejate arv nende artiklis 54 osutatud võrdlusaluse põhjal määratud kvoodiga võrreldes kõige väiksem.</w:t>
            </w:r>
          </w:p>
        </w:tc>
      </w:tr>
    </w:tbl>
    <w:p w14:paraId="5E0FBCE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CCF5D36" w14:textId="77777777" w:rsidR="00BE6F3B" w:rsidRPr="003E125C" w:rsidRDefault="00BE6F3B" w:rsidP="00BE6F3B">
      <w:r w:rsidRPr="003E125C">
        <w:rPr>
          <w:rStyle w:val="HideTWBExt"/>
          <w:noProof w:val="0"/>
        </w:rPr>
        <w:t>&lt;/Amend&gt;</w:t>
      </w:r>
    </w:p>
    <w:p w14:paraId="5AF6DA7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1594</w:t>
      </w:r>
      <w:r w:rsidRPr="003E125C">
        <w:rPr>
          <w:rStyle w:val="HideTWBExt"/>
          <w:b w:val="0"/>
          <w:noProof w:val="0"/>
        </w:rPr>
        <w:t>&lt;/NumAm&gt;</w:t>
      </w:r>
    </w:p>
    <w:p w14:paraId="4B274D9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DD93FBA" w14:textId="77777777" w:rsidR="00BE6F3B" w:rsidRPr="003E125C" w:rsidRDefault="00BE6F3B" w:rsidP="00BE6F3B">
      <w:pPr>
        <w:pStyle w:val="NormalBold"/>
      </w:pPr>
      <w:r w:rsidRPr="003E125C">
        <w:rPr>
          <w:rStyle w:val="HideTWBExt"/>
          <w:b w:val="0"/>
          <w:noProof w:val="0"/>
        </w:rPr>
        <w:t>&lt;/RepeatBlock-By&gt;</w:t>
      </w:r>
    </w:p>
    <w:p w14:paraId="526E852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4F821E8" w14:textId="77777777" w:rsidR="00BE6F3B" w:rsidRPr="003E125C" w:rsidRDefault="00BE6F3B" w:rsidP="00BE6F3B">
      <w:pPr>
        <w:pStyle w:val="NormalBold"/>
      </w:pPr>
      <w:r w:rsidRPr="003E125C">
        <w:rPr>
          <w:rStyle w:val="HideTWBExt"/>
          <w:b w:val="0"/>
          <w:noProof w:val="0"/>
        </w:rPr>
        <w:t>&lt;Article&gt;</w:t>
      </w:r>
      <w:r w:rsidRPr="003E125C">
        <w:t>Artikkel 23 c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4AA32DF" w14:textId="77777777" w:rsidTr="00AF1D0F">
        <w:trPr>
          <w:trHeight w:hRule="exact" w:val="240"/>
          <w:jc w:val="center"/>
        </w:trPr>
        <w:tc>
          <w:tcPr>
            <w:tcW w:w="9752" w:type="dxa"/>
            <w:gridSpan w:val="2"/>
          </w:tcPr>
          <w:p w14:paraId="6E39A635" w14:textId="77777777" w:rsidR="00BE6F3B" w:rsidRPr="003E125C" w:rsidRDefault="00BE6F3B" w:rsidP="00AF1D0F"/>
        </w:tc>
      </w:tr>
      <w:tr w:rsidR="0099464A" w:rsidRPr="003E125C" w14:paraId="6CB4A8B6" w14:textId="77777777" w:rsidTr="00AF1D0F">
        <w:trPr>
          <w:trHeight w:val="240"/>
          <w:jc w:val="center"/>
        </w:trPr>
        <w:tc>
          <w:tcPr>
            <w:tcW w:w="4876" w:type="dxa"/>
          </w:tcPr>
          <w:p w14:paraId="006E52FB" w14:textId="77777777" w:rsidR="00BE6F3B" w:rsidRPr="003E125C" w:rsidRDefault="00BE6F3B" w:rsidP="00AF1D0F">
            <w:pPr>
              <w:pStyle w:val="AmColumnHeading"/>
            </w:pPr>
            <w:r w:rsidRPr="003E125C">
              <w:t>Komisjoni ettepanek</w:t>
            </w:r>
          </w:p>
        </w:tc>
        <w:tc>
          <w:tcPr>
            <w:tcW w:w="4876" w:type="dxa"/>
          </w:tcPr>
          <w:p w14:paraId="237222FA" w14:textId="77777777" w:rsidR="00BE6F3B" w:rsidRPr="003E125C" w:rsidRDefault="00BE6F3B" w:rsidP="00AF1D0F">
            <w:pPr>
              <w:pStyle w:val="AmColumnHeading"/>
            </w:pPr>
            <w:r w:rsidRPr="003E125C">
              <w:t>Muudatusettepanek</w:t>
            </w:r>
          </w:p>
        </w:tc>
      </w:tr>
      <w:tr w:rsidR="0099464A" w:rsidRPr="003E125C" w14:paraId="79CD61C7" w14:textId="77777777" w:rsidTr="00AF1D0F">
        <w:trPr>
          <w:jc w:val="center"/>
        </w:trPr>
        <w:tc>
          <w:tcPr>
            <w:tcW w:w="4876" w:type="dxa"/>
          </w:tcPr>
          <w:p w14:paraId="69B935EE" w14:textId="77777777" w:rsidR="00BE6F3B" w:rsidRPr="003E125C" w:rsidRDefault="00BE6F3B" w:rsidP="00AF1D0F">
            <w:pPr>
              <w:pStyle w:val="Normal6a"/>
            </w:pPr>
          </w:p>
        </w:tc>
        <w:tc>
          <w:tcPr>
            <w:tcW w:w="4876" w:type="dxa"/>
          </w:tcPr>
          <w:p w14:paraId="0156CB99" w14:textId="77777777" w:rsidR="00BE6F3B" w:rsidRPr="003E125C" w:rsidRDefault="00BE6F3B" w:rsidP="00AF1D0F">
            <w:pPr>
              <w:pStyle w:val="NormalBoldItalicCenter6a"/>
            </w:pPr>
            <w:r w:rsidRPr="003E125C">
              <w:t>Artikkel 23c</w:t>
            </w:r>
          </w:p>
        </w:tc>
      </w:tr>
      <w:tr w:rsidR="0099464A" w:rsidRPr="003E125C" w14:paraId="58319483" w14:textId="77777777" w:rsidTr="00AF1D0F">
        <w:trPr>
          <w:jc w:val="center"/>
        </w:trPr>
        <w:tc>
          <w:tcPr>
            <w:tcW w:w="4876" w:type="dxa"/>
          </w:tcPr>
          <w:p w14:paraId="572D0E26" w14:textId="77777777" w:rsidR="00BE6F3B" w:rsidRPr="003E125C" w:rsidRDefault="00BE6F3B" w:rsidP="00AF1D0F">
            <w:pPr>
              <w:pStyle w:val="Normal6a"/>
            </w:pPr>
          </w:p>
        </w:tc>
        <w:tc>
          <w:tcPr>
            <w:tcW w:w="4876" w:type="dxa"/>
          </w:tcPr>
          <w:p w14:paraId="76849ABF" w14:textId="77777777" w:rsidR="00BE6F3B" w:rsidRPr="003E125C" w:rsidRDefault="00BE6F3B" w:rsidP="00AF1D0F">
            <w:pPr>
              <w:pStyle w:val="NormalBoldItalicCenter6a"/>
            </w:pPr>
            <w:r w:rsidRPr="003E125C">
              <w:t>Automaatse mehhanismiga seonduvad komisjoni delegeeritud õigusaktid</w:t>
            </w:r>
          </w:p>
        </w:tc>
      </w:tr>
      <w:tr w:rsidR="0099464A" w:rsidRPr="003E125C" w14:paraId="3985173E" w14:textId="77777777" w:rsidTr="00AF1D0F">
        <w:trPr>
          <w:jc w:val="center"/>
        </w:trPr>
        <w:tc>
          <w:tcPr>
            <w:tcW w:w="4876" w:type="dxa"/>
          </w:tcPr>
          <w:p w14:paraId="011B3AA3" w14:textId="77777777" w:rsidR="00BE6F3B" w:rsidRPr="003E125C" w:rsidRDefault="00BE6F3B" w:rsidP="00AF1D0F">
            <w:pPr>
              <w:pStyle w:val="Normal6a"/>
            </w:pPr>
          </w:p>
        </w:tc>
        <w:tc>
          <w:tcPr>
            <w:tcW w:w="4876" w:type="dxa"/>
          </w:tcPr>
          <w:p w14:paraId="0CA538EA" w14:textId="77777777" w:rsidR="00BE6F3B" w:rsidRPr="003E125C" w:rsidRDefault="00BE6F3B" w:rsidP="00AF1D0F">
            <w:pPr>
              <w:pStyle w:val="Normal6a"/>
            </w:pPr>
            <w:r w:rsidRPr="003E125C">
              <w:rPr>
                <w:b/>
                <w:i/>
              </w:rPr>
              <w:t>Komisjonil on õigus võtta kooskõlas artikliga 68 vastu delegeeritud õigusakte, mis käsitlevad automaatset taotlemist</w:t>
            </w:r>
          </w:p>
        </w:tc>
      </w:tr>
      <w:tr w:rsidR="0099464A" w:rsidRPr="003E125C" w14:paraId="7694CA1B" w14:textId="77777777" w:rsidTr="00AF1D0F">
        <w:trPr>
          <w:jc w:val="center"/>
        </w:trPr>
        <w:tc>
          <w:tcPr>
            <w:tcW w:w="4876" w:type="dxa"/>
          </w:tcPr>
          <w:p w14:paraId="41D96746" w14:textId="77777777" w:rsidR="00BE6F3B" w:rsidRPr="003E125C" w:rsidRDefault="00BE6F3B" w:rsidP="00AF1D0F">
            <w:pPr>
              <w:pStyle w:val="Normal6a"/>
            </w:pPr>
          </w:p>
        </w:tc>
        <w:tc>
          <w:tcPr>
            <w:tcW w:w="4876" w:type="dxa"/>
          </w:tcPr>
          <w:p w14:paraId="4C5BBDFF" w14:textId="457EF0C6" w:rsidR="00BE6F3B" w:rsidRPr="003E125C" w:rsidRDefault="00AF1D0F" w:rsidP="00AF1D0F">
            <w:pPr>
              <w:pStyle w:val="Normal6a"/>
            </w:pPr>
            <w:r w:rsidRPr="003E125C">
              <w:rPr>
                <w:b/>
                <w:i/>
              </w:rPr>
              <w:t>(</w:t>
            </w:r>
            <w:r w:rsidR="00BE6F3B" w:rsidRPr="003E125C">
              <w:rPr>
                <w:b/>
                <w:i/>
              </w:rPr>
              <w:t>a) artiklis 54 osutatud võrdlusaluse puhul, ning</w:t>
            </w:r>
          </w:p>
        </w:tc>
      </w:tr>
      <w:tr w:rsidR="0099464A" w:rsidRPr="003E125C" w14:paraId="4BB7B7FF" w14:textId="77777777" w:rsidTr="00AF1D0F">
        <w:trPr>
          <w:jc w:val="center"/>
        </w:trPr>
        <w:tc>
          <w:tcPr>
            <w:tcW w:w="4876" w:type="dxa"/>
          </w:tcPr>
          <w:p w14:paraId="451A7248" w14:textId="77777777" w:rsidR="00BE6F3B" w:rsidRPr="003E125C" w:rsidRDefault="00BE6F3B" w:rsidP="00AF1D0F">
            <w:pPr>
              <w:pStyle w:val="Normal6a"/>
            </w:pPr>
          </w:p>
        </w:tc>
        <w:tc>
          <w:tcPr>
            <w:tcW w:w="4876" w:type="dxa"/>
          </w:tcPr>
          <w:p w14:paraId="229F1364" w14:textId="77777777" w:rsidR="00BE6F3B" w:rsidRPr="003E125C" w:rsidRDefault="00BE6F3B" w:rsidP="00AF1D0F">
            <w:pPr>
              <w:pStyle w:val="Normal6a"/>
            </w:pPr>
            <w:r w:rsidRPr="003E125C">
              <w:rPr>
                <w:b/>
                <w:i/>
              </w:rPr>
              <w:t>(b) artiklis 23b osutatud protseduuri puhul.</w:t>
            </w:r>
          </w:p>
        </w:tc>
      </w:tr>
      <w:tr w:rsidR="0099464A" w:rsidRPr="003E125C" w14:paraId="676CE772" w14:textId="77777777" w:rsidTr="00AF1D0F">
        <w:trPr>
          <w:jc w:val="center"/>
        </w:trPr>
        <w:tc>
          <w:tcPr>
            <w:tcW w:w="4876" w:type="dxa"/>
          </w:tcPr>
          <w:p w14:paraId="621A9537" w14:textId="77777777" w:rsidR="00BE6F3B" w:rsidRPr="003E125C" w:rsidRDefault="00BE6F3B" w:rsidP="00AF1D0F">
            <w:pPr>
              <w:pStyle w:val="Normal6a"/>
            </w:pPr>
          </w:p>
        </w:tc>
        <w:tc>
          <w:tcPr>
            <w:tcW w:w="4876" w:type="dxa"/>
          </w:tcPr>
          <w:p w14:paraId="30DB482E" w14:textId="77777777" w:rsidR="00BE6F3B" w:rsidRPr="003E125C" w:rsidRDefault="00BE6F3B" w:rsidP="00AF1D0F">
            <w:pPr>
              <w:pStyle w:val="Normal6a"/>
            </w:pPr>
            <w:r w:rsidRPr="003E125C">
              <w:rPr>
                <w:b/>
                <w:i/>
              </w:rPr>
              <w:t>Delegeeritud õigusaktide vastuvõtmiseks antud volituste teostamisel konsulteerib komisjon Euroopa Liidu Varjupaigaametiga. Komisjon konsulteerib ka ELi ümberpaigutamise koordinaatoriga, võttes arvesse nende artiklite kohaldamist käesoleva määruse IV osa suhtes.</w:t>
            </w:r>
          </w:p>
        </w:tc>
      </w:tr>
    </w:tbl>
    <w:p w14:paraId="57F7FF5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00BA144" w14:textId="77777777" w:rsidR="00BE6F3B" w:rsidRPr="003E125C" w:rsidRDefault="00BE6F3B" w:rsidP="00BE6F3B">
      <w:r w:rsidRPr="003E125C">
        <w:rPr>
          <w:rStyle w:val="HideTWBExt"/>
          <w:noProof w:val="0"/>
        </w:rPr>
        <w:t>&lt;/Amend&gt;</w:t>
      </w:r>
    </w:p>
    <w:p w14:paraId="48F761E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1595</w:t>
      </w:r>
      <w:r w:rsidRPr="003E125C">
        <w:rPr>
          <w:rStyle w:val="HideTWBExt"/>
          <w:b w:val="0"/>
          <w:noProof w:val="0"/>
        </w:rPr>
        <w:t>&lt;/NumAm&gt;</w:t>
      </w:r>
    </w:p>
    <w:p w14:paraId="5572AAE9"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B139300" w14:textId="77777777" w:rsidR="00BE6F3B" w:rsidRPr="003E125C" w:rsidRDefault="00BE6F3B" w:rsidP="00BE6F3B">
      <w:pPr>
        <w:pStyle w:val="NormalBold"/>
      </w:pPr>
      <w:r w:rsidRPr="003E125C">
        <w:rPr>
          <w:rStyle w:val="HideTWBExt"/>
          <w:b w:val="0"/>
          <w:noProof w:val="0"/>
        </w:rPr>
        <w:t>&lt;/RepeatBlock-By&gt;</w:t>
      </w:r>
    </w:p>
    <w:p w14:paraId="28FB1F1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E5C3F9" w14:textId="77777777" w:rsidR="00BE6F3B" w:rsidRPr="003E125C" w:rsidRDefault="00BE6F3B" w:rsidP="00BE6F3B">
      <w:pPr>
        <w:pStyle w:val="NormalBold"/>
      </w:pPr>
      <w:r w:rsidRPr="003E125C">
        <w:rPr>
          <w:rStyle w:val="HideTWBExt"/>
          <w:b w:val="0"/>
          <w:noProof w:val="0"/>
        </w:rPr>
        <w:t>&lt;Article&gt;</w:t>
      </w:r>
      <w:r w:rsidRPr="003E125C">
        <w:t>III osa – III peatükk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6CD7C8E" w14:textId="77777777" w:rsidTr="00AF1D0F">
        <w:trPr>
          <w:trHeight w:hRule="exact" w:val="240"/>
          <w:jc w:val="center"/>
        </w:trPr>
        <w:tc>
          <w:tcPr>
            <w:tcW w:w="9752" w:type="dxa"/>
            <w:gridSpan w:val="2"/>
          </w:tcPr>
          <w:p w14:paraId="3D9C0DE2" w14:textId="77777777" w:rsidR="00BE6F3B" w:rsidRPr="003E125C" w:rsidRDefault="00BE6F3B" w:rsidP="00AF1D0F"/>
        </w:tc>
      </w:tr>
      <w:tr w:rsidR="0099464A" w:rsidRPr="003E125C" w14:paraId="7A4447BC" w14:textId="77777777" w:rsidTr="00AF1D0F">
        <w:trPr>
          <w:trHeight w:val="240"/>
          <w:jc w:val="center"/>
        </w:trPr>
        <w:tc>
          <w:tcPr>
            <w:tcW w:w="4876" w:type="dxa"/>
          </w:tcPr>
          <w:p w14:paraId="34302B2E" w14:textId="77777777" w:rsidR="00BE6F3B" w:rsidRPr="003E125C" w:rsidRDefault="00BE6F3B" w:rsidP="00AF1D0F">
            <w:pPr>
              <w:pStyle w:val="AmColumnHeading"/>
            </w:pPr>
            <w:r w:rsidRPr="003E125C">
              <w:t>Komisjoni ettepanek</w:t>
            </w:r>
          </w:p>
        </w:tc>
        <w:tc>
          <w:tcPr>
            <w:tcW w:w="4876" w:type="dxa"/>
          </w:tcPr>
          <w:p w14:paraId="36F54426" w14:textId="77777777" w:rsidR="00BE6F3B" w:rsidRPr="003E125C" w:rsidRDefault="00BE6F3B" w:rsidP="00AF1D0F">
            <w:pPr>
              <w:pStyle w:val="AmColumnHeading"/>
            </w:pPr>
            <w:r w:rsidRPr="003E125C">
              <w:t>Muudatusettepanek</w:t>
            </w:r>
          </w:p>
        </w:tc>
      </w:tr>
      <w:tr w:rsidR="0099464A" w:rsidRPr="003E125C" w14:paraId="2071F777" w14:textId="77777777" w:rsidTr="00AF1D0F">
        <w:trPr>
          <w:jc w:val="center"/>
        </w:trPr>
        <w:tc>
          <w:tcPr>
            <w:tcW w:w="4876" w:type="dxa"/>
          </w:tcPr>
          <w:p w14:paraId="2880E0A6" w14:textId="77777777" w:rsidR="00BE6F3B" w:rsidRPr="003E125C" w:rsidRDefault="00BE6F3B" w:rsidP="00AF1D0F">
            <w:pPr>
              <w:pStyle w:val="Normal6a"/>
            </w:pPr>
            <w:r w:rsidRPr="003E125C">
              <w:t>III</w:t>
            </w:r>
            <w:r w:rsidRPr="003E125C">
              <w:tab/>
              <w:t xml:space="preserve">ÜLALPEETAVAD ISIKUD </w:t>
            </w:r>
            <w:r w:rsidRPr="003E125C">
              <w:rPr>
                <w:b/>
                <w:i/>
              </w:rPr>
              <w:t>JA</w:t>
            </w:r>
            <w:r w:rsidRPr="003E125C">
              <w:t xml:space="preserve"> KAALUTLUSÕIGUST KÄSITLEVAD SÄTTED</w:t>
            </w:r>
          </w:p>
        </w:tc>
        <w:tc>
          <w:tcPr>
            <w:tcW w:w="4876" w:type="dxa"/>
          </w:tcPr>
          <w:p w14:paraId="733702C3" w14:textId="77777777" w:rsidR="00BE6F3B" w:rsidRPr="003E125C" w:rsidRDefault="00BE6F3B" w:rsidP="00AF1D0F">
            <w:pPr>
              <w:pStyle w:val="Normal6a"/>
            </w:pPr>
            <w:r w:rsidRPr="003E125C">
              <w:t>III</w:t>
            </w:r>
            <w:r w:rsidRPr="003E125C">
              <w:tab/>
              <w:t>ÜLALPEETAVAD ISIKUD</w:t>
            </w:r>
            <w:r w:rsidRPr="003E125C">
              <w:rPr>
                <w:b/>
                <w:i/>
              </w:rPr>
              <w:t>,</w:t>
            </w:r>
            <w:r w:rsidRPr="003E125C">
              <w:t xml:space="preserve"> KAALUTLUSÕIGUST KÄSITLEVAD SÄTTED </w:t>
            </w:r>
            <w:r w:rsidRPr="003E125C">
              <w:rPr>
                <w:b/>
                <w:i/>
              </w:rPr>
              <w:t>JA LIHTMENETLUSED</w:t>
            </w:r>
          </w:p>
        </w:tc>
      </w:tr>
    </w:tbl>
    <w:p w14:paraId="4F2F573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630A6CD" w14:textId="77777777" w:rsidR="00BE6F3B" w:rsidRPr="003E125C" w:rsidRDefault="00BE6F3B" w:rsidP="00BE6F3B">
      <w:r w:rsidRPr="003E125C">
        <w:rPr>
          <w:rStyle w:val="HideTWBExt"/>
          <w:noProof w:val="0"/>
        </w:rPr>
        <w:t>&lt;/Amend&gt;</w:t>
      </w:r>
    </w:p>
    <w:p w14:paraId="35746BB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1596</w:t>
      </w:r>
      <w:r w:rsidRPr="003E125C">
        <w:rPr>
          <w:rStyle w:val="HideTWBExt"/>
          <w:b w:val="0"/>
          <w:noProof w:val="0"/>
        </w:rPr>
        <w:t>&lt;/NumAm&gt;</w:t>
      </w:r>
    </w:p>
    <w:p w14:paraId="4E559736"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496C7E3" w14:textId="77777777" w:rsidR="00BE6F3B" w:rsidRPr="003E125C" w:rsidRDefault="00BE6F3B" w:rsidP="00BE6F3B">
      <w:pPr>
        <w:pStyle w:val="NormalBold"/>
      </w:pPr>
      <w:r w:rsidRPr="003E125C">
        <w:rPr>
          <w:rStyle w:val="HideTWBExt"/>
          <w:b w:val="0"/>
          <w:noProof w:val="0"/>
        </w:rPr>
        <w:t>&lt;/RepeatBlock-By&gt;</w:t>
      </w:r>
    </w:p>
    <w:p w14:paraId="677F1E1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2B13A69" w14:textId="77777777" w:rsidR="00BE6F3B" w:rsidRPr="003E125C" w:rsidRDefault="00BE6F3B" w:rsidP="00BE6F3B">
      <w:pPr>
        <w:pStyle w:val="NormalBold"/>
      </w:pPr>
      <w:r w:rsidRPr="003E125C">
        <w:rPr>
          <w:rStyle w:val="HideTWBExt"/>
          <w:b w:val="0"/>
          <w:noProof w:val="0"/>
        </w:rPr>
        <w:t>&lt;Article&gt;</w:t>
      </w:r>
      <w:r w:rsidRPr="003E125C">
        <w:t>Artikkel 24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880FBB5" w14:textId="77777777" w:rsidTr="00AF1D0F">
        <w:trPr>
          <w:trHeight w:hRule="exact" w:val="240"/>
          <w:jc w:val="center"/>
        </w:trPr>
        <w:tc>
          <w:tcPr>
            <w:tcW w:w="9752" w:type="dxa"/>
            <w:gridSpan w:val="2"/>
          </w:tcPr>
          <w:p w14:paraId="341A8585" w14:textId="77777777" w:rsidR="00BE6F3B" w:rsidRPr="003E125C" w:rsidRDefault="00BE6F3B" w:rsidP="00AF1D0F"/>
        </w:tc>
      </w:tr>
      <w:tr w:rsidR="0099464A" w:rsidRPr="003E125C" w14:paraId="182DB991" w14:textId="77777777" w:rsidTr="00AF1D0F">
        <w:trPr>
          <w:trHeight w:val="240"/>
          <w:jc w:val="center"/>
        </w:trPr>
        <w:tc>
          <w:tcPr>
            <w:tcW w:w="4876" w:type="dxa"/>
          </w:tcPr>
          <w:p w14:paraId="07453808" w14:textId="77777777" w:rsidR="00BE6F3B" w:rsidRPr="003E125C" w:rsidRDefault="00BE6F3B" w:rsidP="00AF1D0F">
            <w:pPr>
              <w:pStyle w:val="AmColumnHeading"/>
            </w:pPr>
            <w:r w:rsidRPr="003E125C">
              <w:t>Komisjoni ettepanek</w:t>
            </w:r>
          </w:p>
        </w:tc>
        <w:tc>
          <w:tcPr>
            <w:tcW w:w="4876" w:type="dxa"/>
          </w:tcPr>
          <w:p w14:paraId="05834654" w14:textId="77777777" w:rsidR="00BE6F3B" w:rsidRPr="003E125C" w:rsidRDefault="00BE6F3B" w:rsidP="00AF1D0F">
            <w:pPr>
              <w:pStyle w:val="AmColumnHeading"/>
            </w:pPr>
            <w:r w:rsidRPr="003E125C">
              <w:t>Muudatusettepanek</w:t>
            </w:r>
          </w:p>
        </w:tc>
      </w:tr>
      <w:tr w:rsidR="0099464A" w:rsidRPr="003E125C" w14:paraId="5A6CD7D1" w14:textId="77777777" w:rsidTr="00AF1D0F">
        <w:trPr>
          <w:jc w:val="center"/>
        </w:trPr>
        <w:tc>
          <w:tcPr>
            <w:tcW w:w="4876" w:type="dxa"/>
          </w:tcPr>
          <w:p w14:paraId="2D34BA3B" w14:textId="77777777" w:rsidR="00BE6F3B" w:rsidRPr="003E125C" w:rsidRDefault="00BE6F3B" w:rsidP="00AF1D0F">
            <w:pPr>
              <w:pStyle w:val="Normal6a"/>
            </w:pPr>
            <w:r w:rsidRPr="003E125C">
              <w:t>1.</w:t>
            </w:r>
            <w:r w:rsidRPr="003E125C">
              <w:tab/>
              <w:t>Kui taotleja sõltub ühes liikmesriigis seaduslikult viibiva lapse või vanema abist kas raseduse</w:t>
            </w:r>
            <w:r w:rsidRPr="003E125C">
              <w:rPr>
                <w:b/>
                <w:i/>
              </w:rPr>
              <w:t>, vastsündinud lapse, raske haiguse, raske puude, raske trauma või vanaduse</w:t>
            </w:r>
            <w:r w:rsidRPr="003E125C">
              <w:t xml:space="preserve"> tõttu või kui ühes liikmesriigis seaduslikult viibiv taotleja laps või vanem sõltub samadel põhjustel taotleja abist, hoiavad liikmesriigid </w:t>
            </w:r>
            <w:r w:rsidRPr="003E125C">
              <w:rPr>
                <w:b/>
                <w:i/>
              </w:rPr>
              <w:t>tavaliselt</w:t>
            </w:r>
            <w:r w:rsidRPr="003E125C">
              <w:t xml:space="preserve"> taotlejat ja seda last või vanemat koos või viivad nad taas kokku, tingimusel et </w:t>
            </w:r>
            <w:r w:rsidRPr="003E125C">
              <w:rPr>
                <w:b/>
                <w:i/>
              </w:rPr>
              <w:t>perekondlikud sidemed olid olemas enne taotleja liikmesriikide territooriumile saabumist või et</w:t>
            </w:r>
            <w:r w:rsidRPr="003E125C">
              <w:t xml:space="preserve"> lapsel </w:t>
            </w:r>
            <w:r w:rsidRPr="003E125C">
              <w:rPr>
                <w:b/>
                <w:i/>
              </w:rPr>
              <w:t>või</w:t>
            </w:r>
            <w:r w:rsidRPr="003E125C">
              <w:t xml:space="preserve"> vanemal või taotlejal on võimalik ülalpeetava isiku eest hoolitseda ja asjaomased isikud on väljendanud sellist soovi kirjalikult.</w:t>
            </w:r>
          </w:p>
        </w:tc>
        <w:tc>
          <w:tcPr>
            <w:tcW w:w="4876" w:type="dxa"/>
          </w:tcPr>
          <w:p w14:paraId="5AD93902" w14:textId="77777777" w:rsidR="00BE6F3B" w:rsidRPr="003E125C" w:rsidRDefault="00BE6F3B" w:rsidP="00AF1D0F">
            <w:pPr>
              <w:pStyle w:val="Normal6a"/>
            </w:pPr>
            <w:r w:rsidRPr="003E125C">
              <w:t>1.</w:t>
            </w:r>
            <w:r w:rsidRPr="003E125C">
              <w:tab/>
              <w:t xml:space="preserve">Kui taotleja sõltub ühes liikmesriigis seaduslikult viibiva </w:t>
            </w:r>
            <w:r w:rsidRPr="003E125C">
              <w:rPr>
                <w:b/>
                <w:i/>
              </w:rPr>
              <w:t>abikaasa,</w:t>
            </w:r>
            <w:r w:rsidRPr="003E125C">
              <w:t xml:space="preserve"> lapse</w:t>
            </w:r>
            <w:r w:rsidRPr="003E125C">
              <w:rPr>
                <w:b/>
                <w:i/>
              </w:rPr>
              <w:t>, õe-venna</w:t>
            </w:r>
            <w:r w:rsidRPr="003E125C">
              <w:t xml:space="preserve"> või vanema abist kas raseduse tõttu või kui ühes liikmesriigis seaduslikult viibiv taotleja </w:t>
            </w:r>
            <w:r w:rsidRPr="003E125C">
              <w:rPr>
                <w:b/>
                <w:i/>
              </w:rPr>
              <w:t>abikaasa,</w:t>
            </w:r>
            <w:r w:rsidRPr="003E125C">
              <w:t xml:space="preserve"> laps</w:t>
            </w:r>
            <w:r w:rsidRPr="003E125C">
              <w:rPr>
                <w:b/>
                <w:i/>
              </w:rPr>
              <w:t>, õde-vend</w:t>
            </w:r>
            <w:r w:rsidRPr="003E125C">
              <w:t xml:space="preserve"> või vanem sõltub samadel põhjustel taotleja abist, hoiavad liikmesriigid taotlejat ja seda </w:t>
            </w:r>
            <w:r w:rsidRPr="003E125C">
              <w:rPr>
                <w:b/>
                <w:i/>
              </w:rPr>
              <w:t>abikaasat,</w:t>
            </w:r>
            <w:r w:rsidRPr="003E125C">
              <w:t xml:space="preserve"> last</w:t>
            </w:r>
            <w:r w:rsidRPr="003E125C">
              <w:rPr>
                <w:b/>
                <w:i/>
              </w:rPr>
              <w:t>, õde-venda</w:t>
            </w:r>
            <w:r w:rsidRPr="003E125C">
              <w:t xml:space="preserve"> või vanemat koos või viivad nad taas kokku, tingimusel et </w:t>
            </w:r>
            <w:r w:rsidRPr="003E125C">
              <w:rPr>
                <w:b/>
                <w:i/>
              </w:rPr>
              <w:t>abikaasal,</w:t>
            </w:r>
            <w:r w:rsidRPr="003E125C">
              <w:t xml:space="preserve"> lapsel</w:t>
            </w:r>
            <w:r w:rsidRPr="003E125C">
              <w:rPr>
                <w:b/>
                <w:i/>
              </w:rPr>
              <w:t>, õel-vennal,</w:t>
            </w:r>
            <w:r w:rsidRPr="003E125C">
              <w:t xml:space="preserve"> vanemal või taotlejal on võimalik ülalpeetava isiku eest hoolitseda ja asjaomased isikud on väljendanud sellist soovi kirjalikult.</w:t>
            </w:r>
          </w:p>
        </w:tc>
      </w:tr>
    </w:tbl>
    <w:p w14:paraId="1CA061D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FD55030" w14:textId="77777777" w:rsidR="00BE6F3B" w:rsidRPr="003E125C" w:rsidRDefault="00BE6F3B" w:rsidP="00BE6F3B">
      <w:r w:rsidRPr="003E125C">
        <w:rPr>
          <w:rStyle w:val="HideTWBExt"/>
          <w:noProof w:val="0"/>
        </w:rPr>
        <w:t>&lt;/Amend&gt;</w:t>
      </w:r>
    </w:p>
    <w:p w14:paraId="4FB382D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1597</w:t>
      </w:r>
      <w:r w:rsidRPr="003E125C">
        <w:rPr>
          <w:rStyle w:val="HideTWBExt"/>
          <w:b w:val="0"/>
          <w:noProof w:val="0"/>
        </w:rPr>
        <w:t>&lt;/NumAm&gt;</w:t>
      </w:r>
    </w:p>
    <w:p w14:paraId="34B0028C"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5F5E796B" w14:textId="77777777" w:rsidR="00BE6F3B" w:rsidRPr="003E125C" w:rsidRDefault="00BE6F3B" w:rsidP="00BE6F3B">
      <w:pPr>
        <w:pStyle w:val="NormalBold"/>
      </w:pPr>
      <w:r w:rsidRPr="003E125C">
        <w:rPr>
          <w:rStyle w:val="HideTWBExt"/>
          <w:b w:val="0"/>
          <w:noProof w:val="0"/>
        </w:rPr>
        <w:t>&lt;/RepeatBlock-By&gt;</w:t>
      </w:r>
    </w:p>
    <w:p w14:paraId="4664DF6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6DC4578" w14:textId="77777777" w:rsidR="00BE6F3B" w:rsidRPr="003E125C" w:rsidRDefault="00BE6F3B" w:rsidP="00BE6F3B">
      <w:pPr>
        <w:pStyle w:val="NormalBold"/>
      </w:pPr>
      <w:r w:rsidRPr="003E125C">
        <w:rPr>
          <w:rStyle w:val="HideTWBExt"/>
          <w:b w:val="0"/>
          <w:noProof w:val="0"/>
        </w:rPr>
        <w:t>&lt;Article&gt;</w:t>
      </w:r>
      <w:r w:rsidRPr="003E125C">
        <w:t>Artikkel 24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561E70B" w14:textId="77777777" w:rsidTr="00AF1D0F">
        <w:trPr>
          <w:trHeight w:hRule="exact" w:val="240"/>
          <w:jc w:val="center"/>
        </w:trPr>
        <w:tc>
          <w:tcPr>
            <w:tcW w:w="9752" w:type="dxa"/>
            <w:gridSpan w:val="2"/>
          </w:tcPr>
          <w:p w14:paraId="6B61E382" w14:textId="77777777" w:rsidR="00BE6F3B" w:rsidRPr="003E125C" w:rsidRDefault="00BE6F3B" w:rsidP="00AF1D0F"/>
        </w:tc>
      </w:tr>
      <w:tr w:rsidR="0099464A" w:rsidRPr="003E125C" w14:paraId="081DB2D3" w14:textId="77777777" w:rsidTr="00AF1D0F">
        <w:trPr>
          <w:trHeight w:val="240"/>
          <w:jc w:val="center"/>
        </w:trPr>
        <w:tc>
          <w:tcPr>
            <w:tcW w:w="4876" w:type="dxa"/>
          </w:tcPr>
          <w:p w14:paraId="37E94B5E" w14:textId="77777777" w:rsidR="00BE6F3B" w:rsidRPr="003E125C" w:rsidRDefault="00BE6F3B" w:rsidP="00AF1D0F">
            <w:pPr>
              <w:pStyle w:val="AmColumnHeading"/>
            </w:pPr>
            <w:r w:rsidRPr="003E125C">
              <w:t>Komisjoni ettepanek</w:t>
            </w:r>
          </w:p>
        </w:tc>
        <w:tc>
          <w:tcPr>
            <w:tcW w:w="4876" w:type="dxa"/>
          </w:tcPr>
          <w:p w14:paraId="0BFD1BBC" w14:textId="77777777" w:rsidR="00BE6F3B" w:rsidRPr="003E125C" w:rsidRDefault="00BE6F3B" w:rsidP="00AF1D0F">
            <w:pPr>
              <w:pStyle w:val="AmColumnHeading"/>
            </w:pPr>
            <w:r w:rsidRPr="003E125C">
              <w:t>Muudatusettepanek</w:t>
            </w:r>
          </w:p>
        </w:tc>
      </w:tr>
      <w:tr w:rsidR="0099464A" w:rsidRPr="003E125C" w14:paraId="3697407E" w14:textId="77777777" w:rsidTr="00AF1D0F">
        <w:trPr>
          <w:jc w:val="center"/>
        </w:trPr>
        <w:tc>
          <w:tcPr>
            <w:tcW w:w="4876" w:type="dxa"/>
          </w:tcPr>
          <w:p w14:paraId="7661EC9D" w14:textId="77777777" w:rsidR="00BE6F3B" w:rsidRPr="003E125C" w:rsidRDefault="00BE6F3B" w:rsidP="00AF1D0F">
            <w:pPr>
              <w:pStyle w:val="Normal6a"/>
            </w:pPr>
            <w:r w:rsidRPr="003E125C">
              <w:t>1.</w:t>
            </w:r>
            <w:r w:rsidRPr="003E125C">
              <w:tab/>
              <w:t xml:space="preserve">Kui taotleja </w:t>
            </w:r>
            <w:r w:rsidRPr="003E125C">
              <w:rPr>
                <w:b/>
                <w:i/>
              </w:rPr>
              <w:t>sõltub</w:t>
            </w:r>
            <w:r w:rsidRPr="003E125C">
              <w:t xml:space="preserve"> ühes liikmesriigis seaduslikult viibiva lapse või vanema </w:t>
            </w:r>
            <w:r w:rsidRPr="003E125C">
              <w:rPr>
                <w:b/>
                <w:i/>
              </w:rPr>
              <w:t>abist</w:t>
            </w:r>
            <w:r w:rsidRPr="003E125C">
              <w:t xml:space="preserve"> kas raseduse, vastsündinud lapse, raske haiguse, raske puude, </w:t>
            </w:r>
            <w:r w:rsidRPr="003E125C">
              <w:rPr>
                <w:b/>
                <w:i/>
              </w:rPr>
              <w:t>raske</w:t>
            </w:r>
            <w:r w:rsidRPr="003E125C">
              <w:t xml:space="preserve"> trauma </w:t>
            </w:r>
            <w:r w:rsidRPr="003E125C">
              <w:rPr>
                <w:b/>
                <w:i/>
              </w:rPr>
              <w:t>või</w:t>
            </w:r>
            <w:r w:rsidRPr="003E125C">
              <w:t xml:space="preserve"> vanaduse tõttu või kui ühes liikmesriigis seaduslikult viibiv taotleja laps </w:t>
            </w:r>
            <w:r w:rsidRPr="003E125C">
              <w:rPr>
                <w:b/>
                <w:i/>
              </w:rPr>
              <w:t>või</w:t>
            </w:r>
            <w:r w:rsidRPr="003E125C">
              <w:t xml:space="preserve"> vanem </w:t>
            </w:r>
            <w:r w:rsidRPr="003E125C">
              <w:rPr>
                <w:b/>
                <w:i/>
              </w:rPr>
              <w:t>sõltub</w:t>
            </w:r>
            <w:r w:rsidRPr="003E125C">
              <w:t xml:space="preserve"> samadel põhjustel taotleja </w:t>
            </w:r>
            <w:r w:rsidRPr="003E125C">
              <w:rPr>
                <w:b/>
                <w:i/>
              </w:rPr>
              <w:t>abist</w:t>
            </w:r>
            <w:r w:rsidRPr="003E125C">
              <w:t xml:space="preserve">, hoiavad liikmesriigid tavaliselt taotlejat ja seda last </w:t>
            </w:r>
            <w:r w:rsidRPr="003E125C">
              <w:rPr>
                <w:b/>
                <w:i/>
              </w:rPr>
              <w:t>või</w:t>
            </w:r>
            <w:r w:rsidRPr="003E125C">
              <w:t xml:space="preserve"> vanemat koos või viivad nad taas kokku, tingimusel et </w:t>
            </w:r>
            <w:r w:rsidRPr="003E125C">
              <w:rPr>
                <w:b/>
                <w:i/>
              </w:rPr>
              <w:t>perekondlikud sidemed olid olemas enne taotleja liikmesriikide territooriumile saabumist või et</w:t>
            </w:r>
            <w:r w:rsidRPr="003E125C">
              <w:t xml:space="preserve"> lapsel </w:t>
            </w:r>
            <w:r w:rsidRPr="003E125C">
              <w:rPr>
                <w:b/>
                <w:i/>
              </w:rPr>
              <w:t>või</w:t>
            </w:r>
            <w:r w:rsidRPr="003E125C">
              <w:t xml:space="preserve"> vanemal või taotlejal on võimalik ülalpeetava isiku eest hoolitseda ja asjaomased isikud on väljendanud sellist soovi kirjalikult.</w:t>
            </w:r>
          </w:p>
        </w:tc>
        <w:tc>
          <w:tcPr>
            <w:tcW w:w="4876" w:type="dxa"/>
          </w:tcPr>
          <w:p w14:paraId="25BF4A6F" w14:textId="77777777" w:rsidR="00BE6F3B" w:rsidRPr="003E125C" w:rsidRDefault="00BE6F3B" w:rsidP="00AF1D0F">
            <w:pPr>
              <w:pStyle w:val="Normal6a"/>
            </w:pPr>
            <w:r w:rsidRPr="003E125C">
              <w:t>1.</w:t>
            </w:r>
            <w:r w:rsidRPr="003E125C">
              <w:tab/>
              <w:t xml:space="preserve">Kui taotleja </w:t>
            </w:r>
            <w:r w:rsidRPr="003E125C">
              <w:rPr>
                <w:b/>
                <w:i/>
              </w:rPr>
              <w:t>vajab</w:t>
            </w:r>
            <w:r w:rsidRPr="003E125C">
              <w:t xml:space="preserve"> ühes liikmesriigis seaduslikult viibiva lapse või vanema </w:t>
            </w:r>
            <w:r w:rsidRPr="003E125C">
              <w:rPr>
                <w:b/>
                <w:i/>
              </w:rPr>
              <w:t>abi</w:t>
            </w:r>
            <w:r w:rsidRPr="003E125C">
              <w:t xml:space="preserve"> kas raseduse, vastsündinud lapse, raske haiguse, raske puude, trauma</w:t>
            </w:r>
            <w:r w:rsidRPr="003E125C">
              <w:rPr>
                <w:b/>
                <w:i/>
              </w:rPr>
              <w:t>,</w:t>
            </w:r>
            <w:r w:rsidRPr="003E125C">
              <w:t xml:space="preserve"> vanaduse </w:t>
            </w:r>
            <w:r w:rsidRPr="003E125C">
              <w:rPr>
                <w:b/>
                <w:i/>
              </w:rPr>
              <w:t>või muude asjakohaste psühholoogiliste või füüsiliste haavatavuste</w:t>
            </w:r>
            <w:r w:rsidRPr="003E125C">
              <w:t xml:space="preserve"> tõttu või kui ühes liikmesriigis seaduslikult viibiv taotleja laps</w:t>
            </w:r>
            <w:r w:rsidRPr="003E125C">
              <w:rPr>
                <w:b/>
                <w:i/>
              </w:rPr>
              <w:t>, õde-vend,</w:t>
            </w:r>
            <w:r w:rsidRPr="003E125C">
              <w:t xml:space="preserve"> vanem </w:t>
            </w:r>
            <w:r w:rsidRPr="003E125C">
              <w:rPr>
                <w:b/>
                <w:i/>
              </w:rPr>
              <w:t>või vanavanem vajavad</w:t>
            </w:r>
            <w:r w:rsidRPr="003E125C">
              <w:t xml:space="preserve"> samadel põhjustel taotleja </w:t>
            </w:r>
            <w:r w:rsidRPr="003E125C">
              <w:rPr>
                <w:b/>
                <w:i/>
              </w:rPr>
              <w:t>abi,</w:t>
            </w:r>
            <w:r w:rsidRPr="003E125C">
              <w:t xml:space="preserve"> hoiavad liikmesriigid tavaliselt taotlejat ja seda last</w:t>
            </w:r>
            <w:r w:rsidRPr="003E125C">
              <w:rPr>
                <w:b/>
                <w:i/>
              </w:rPr>
              <w:t>, õde-venda,</w:t>
            </w:r>
            <w:r w:rsidRPr="003E125C">
              <w:t xml:space="preserve"> vanemat </w:t>
            </w:r>
            <w:r w:rsidRPr="003E125C">
              <w:rPr>
                <w:b/>
                <w:i/>
              </w:rPr>
              <w:t>või vanavanemat</w:t>
            </w:r>
            <w:r w:rsidRPr="003E125C">
              <w:t xml:space="preserve"> koos või viivad nad taas kokku, tingimusel et lapsel</w:t>
            </w:r>
            <w:r w:rsidRPr="003E125C">
              <w:rPr>
                <w:b/>
                <w:i/>
              </w:rPr>
              <w:t>, õel-vennal,</w:t>
            </w:r>
            <w:r w:rsidRPr="003E125C">
              <w:t xml:space="preserve"> vanemal</w:t>
            </w:r>
            <w:r w:rsidRPr="003E125C">
              <w:rPr>
                <w:b/>
                <w:i/>
              </w:rPr>
              <w:t>, vanavanemal</w:t>
            </w:r>
            <w:r w:rsidRPr="003E125C">
              <w:t xml:space="preserve"> või taotlejal on võimalik ülalpeetava isiku eest hoolitseda ja asjaomased isikud on väljendanud sellist soovi kirjalikult.</w:t>
            </w:r>
          </w:p>
        </w:tc>
      </w:tr>
    </w:tbl>
    <w:p w14:paraId="6391F62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19CB125" w14:textId="77777777" w:rsidR="00BE6F3B" w:rsidRPr="003E125C" w:rsidRDefault="00BE6F3B" w:rsidP="00BE6F3B">
      <w:r w:rsidRPr="003E125C">
        <w:rPr>
          <w:rStyle w:val="HideTWBExt"/>
          <w:noProof w:val="0"/>
        </w:rPr>
        <w:t>&lt;/Amend&gt;</w:t>
      </w:r>
    </w:p>
    <w:p w14:paraId="1F60016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1598</w:t>
      </w:r>
      <w:r w:rsidRPr="003E125C">
        <w:rPr>
          <w:rStyle w:val="HideTWBExt"/>
          <w:b w:val="0"/>
          <w:noProof w:val="0"/>
        </w:rPr>
        <w:t>&lt;/NumAm&gt;</w:t>
      </w:r>
    </w:p>
    <w:p w14:paraId="4121FB1F"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4FABAB07" w14:textId="77777777" w:rsidR="00BE6F3B" w:rsidRPr="003E125C" w:rsidRDefault="00BE6F3B" w:rsidP="00BE6F3B">
      <w:pPr>
        <w:pStyle w:val="NormalBold"/>
      </w:pPr>
      <w:r w:rsidRPr="003E125C">
        <w:rPr>
          <w:rStyle w:val="HideTWBExt"/>
          <w:b w:val="0"/>
          <w:noProof w:val="0"/>
        </w:rPr>
        <w:t>&lt;/RepeatBlock-By&gt;</w:t>
      </w:r>
    </w:p>
    <w:p w14:paraId="07CD126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1487BC5" w14:textId="77777777" w:rsidR="00BE6F3B" w:rsidRPr="003E125C" w:rsidRDefault="00BE6F3B" w:rsidP="00BE6F3B">
      <w:pPr>
        <w:pStyle w:val="NormalBold"/>
      </w:pPr>
      <w:r w:rsidRPr="003E125C">
        <w:rPr>
          <w:rStyle w:val="HideTWBExt"/>
          <w:b w:val="0"/>
          <w:noProof w:val="0"/>
        </w:rPr>
        <w:t>&lt;Article&gt;</w:t>
      </w:r>
      <w:r w:rsidRPr="003E125C">
        <w:t>Artikkel 24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F0769CB" w14:textId="77777777" w:rsidTr="00AF1D0F">
        <w:trPr>
          <w:trHeight w:hRule="exact" w:val="240"/>
          <w:jc w:val="center"/>
        </w:trPr>
        <w:tc>
          <w:tcPr>
            <w:tcW w:w="9752" w:type="dxa"/>
            <w:gridSpan w:val="2"/>
          </w:tcPr>
          <w:p w14:paraId="34C119CC" w14:textId="77777777" w:rsidR="00BE6F3B" w:rsidRPr="003E125C" w:rsidRDefault="00BE6F3B" w:rsidP="00AF1D0F"/>
        </w:tc>
      </w:tr>
      <w:tr w:rsidR="0099464A" w:rsidRPr="003E125C" w14:paraId="0F3FA991" w14:textId="77777777" w:rsidTr="00AF1D0F">
        <w:trPr>
          <w:trHeight w:val="240"/>
          <w:jc w:val="center"/>
        </w:trPr>
        <w:tc>
          <w:tcPr>
            <w:tcW w:w="4876" w:type="dxa"/>
          </w:tcPr>
          <w:p w14:paraId="0A7283EA" w14:textId="77777777" w:rsidR="00BE6F3B" w:rsidRPr="003E125C" w:rsidRDefault="00BE6F3B" w:rsidP="00AF1D0F">
            <w:pPr>
              <w:pStyle w:val="AmColumnHeading"/>
            </w:pPr>
            <w:r w:rsidRPr="003E125C">
              <w:t>Komisjoni ettepanek</w:t>
            </w:r>
          </w:p>
        </w:tc>
        <w:tc>
          <w:tcPr>
            <w:tcW w:w="4876" w:type="dxa"/>
          </w:tcPr>
          <w:p w14:paraId="663B6286" w14:textId="77777777" w:rsidR="00BE6F3B" w:rsidRPr="003E125C" w:rsidRDefault="00BE6F3B" w:rsidP="00AF1D0F">
            <w:pPr>
              <w:pStyle w:val="AmColumnHeading"/>
            </w:pPr>
            <w:r w:rsidRPr="003E125C">
              <w:t>Muudatusettepanek</w:t>
            </w:r>
          </w:p>
        </w:tc>
      </w:tr>
      <w:tr w:rsidR="0099464A" w:rsidRPr="003E125C" w14:paraId="3527F79E" w14:textId="77777777" w:rsidTr="00AF1D0F">
        <w:trPr>
          <w:jc w:val="center"/>
        </w:trPr>
        <w:tc>
          <w:tcPr>
            <w:tcW w:w="4876" w:type="dxa"/>
          </w:tcPr>
          <w:p w14:paraId="1858CEF5" w14:textId="77777777" w:rsidR="00BE6F3B" w:rsidRPr="003E125C" w:rsidRDefault="00BE6F3B" w:rsidP="00AF1D0F">
            <w:pPr>
              <w:pStyle w:val="Normal6a"/>
            </w:pPr>
            <w:r w:rsidRPr="003E125C">
              <w:t>1.</w:t>
            </w:r>
            <w:r w:rsidRPr="003E125C">
              <w:tab/>
              <w:t>Kui taotleja sõltub ühes liikmesriigis seaduslikult viibiva lapse või vanema abist kas raseduse, vastsündinud lapse, raske haiguse, raske puude, raske trauma või vanaduse tõttu või kui ühes liikmesriigis seaduslikult viibiv taotleja laps või vanem sõltub samadel põhjustel taotleja abist, hoiavad liikmesriigid tavaliselt taotlejat ja seda last või vanemat koos või viivad nad taas kokku, tingimusel et perekondlikud sidemed olid olemas enne taotleja liikmesriikide territooriumile saabumist või et lapsel või vanemal või taotlejal on võimalik ülalpeetava isiku eest hoolitseda ja asjaomased isikud on väljendanud sellist soovi kirjalikult.</w:t>
            </w:r>
          </w:p>
        </w:tc>
        <w:tc>
          <w:tcPr>
            <w:tcW w:w="4876" w:type="dxa"/>
          </w:tcPr>
          <w:p w14:paraId="22085816" w14:textId="77777777" w:rsidR="00BE6F3B" w:rsidRPr="003E125C" w:rsidRDefault="00BE6F3B" w:rsidP="00AF1D0F">
            <w:pPr>
              <w:pStyle w:val="Normal6a"/>
            </w:pPr>
            <w:r w:rsidRPr="003E125C">
              <w:t>1.</w:t>
            </w:r>
            <w:r w:rsidRPr="003E125C">
              <w:tab/>
              <w:t>Kui taotleja sõltub ühes liikmesriigis seaduslikult viibiva lapse</w:t>
            </w:r>
            <w:r w:rsidRPr="003E125C">
              <w:rPr>
                <w:b/>
                <w:i/>
              </w:rPr>
              <w:t>, õe-venna</w:t>
            </w:r>
            <w:r w:rsidRPr="003E125C">
              <w:t xml:space="preserve"> või vanema abist kas raseduse, vastsündinud lapse, raske haiguse, raske puude, raske trauma või vanaduse tõttu või kui ühes liikmesriigis seaduslikult viibiv taotleja laps</w:t>
            </w:r>
            <w:r w:rsidRPr="003E125C">
              <w:rPr>
                <w:b/>
                <w:i/>
              </w:rPr>
              <w:t>, õde-vend</w:t>
            </w:r>
            <w:r w:rsidRPr="003E125C">
              <w:t xml:space="preserve"> või vanem sõltub samadel põhjustel taotleja abist, hoiavad liikmesriigid tavaliselt taotlejat ja seda last</w:t>
            </w:r>
            <w:r w:rsidRPr="003E125C">
              <w:rPr>
                <w:b/>
                <w:i/>
              </w:rPr>
              <w:t>, õde-venda</w:t>
            </w:r>
            <w:r w:rsidRPr="003E125C">
              <w:t xml:space="preserve"> või vanemat koos või viivad nad taas kokku, tingimusel et perekondlikud sidemed olid olemas enne taotleja liikmesriikide territooriumile saabumist või et lapsel</w:t>
            </w:r>
            <w:r w:rsidRPr="003E125C">
              <w:rPr>
                <w:b/>
                <w:i/>
              </w:rPr>
              <w:t>, õel-vennal</w:t>
            </w:r>
            <w:r w:rsidRPr="003E125C">
              <w:t xml:space="preserve"> või vanemal või taotlejal on võimalik ülalpeetava isiku eest hoolitseda ja asjaomased isikud on väljendanud sellist soovi kirjalikult.</w:t>
            </w:r>
          </w:p>
        </w:tc>
      </w:tr>
    </w:tbl>
    <w:p w14:paraId="5953480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AFE45DF" w14:textId="77777777" w:rsidR="00BE6F3B" w:rsidRPr="003E125C" w:rsidRDefault="00BE6F3B" w:rsidP="00BE6F3B">
      <w:r w:rsidRPr="003E125C">
        <w:rPr>
          <w:rStyle w:val="HideTWBExt"/>
          <w:noProof w:val="0"/>
        </w:rPr>
        <w:t>&lt;/Amend&gt;</w:t>
      </w:r>
    </w:p>
    <w:p w14:paraId="76818A9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1599</w:t>
      </w:r>
      <w:r w:rsidRPr="003E125C">
        <w:rPr>
          <w:rStyle w:val="HideTWBExt"/>
          <w:b w:val="0"/>
          <w:noProof w:val="0"/>
        </w:rPr>
        <w:t>&lt;/NumAm&gt;</w:t>
      </w:r>
    </w:p>
    <w:p w14:paraId="62ADBA7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DD810C5" w14:textId="77777777" w:rsidR="00BE6F3B" w:rsidRPr="003E125C" w:rsidRDefault="00BE6F3B" w:rsidP="00BE6F3B">
      <w:pPr>
        <w:pStyle w:val="NormalBold"/>
      </w:pPr>
      <w:r w:rsidRPr="003E125C">
        <w:rPr>
          <w:rStyle w:val="HideTWBExt"/>
          <w:b w:val="0"/>
          <w:noProof w:val="0"/>
        </w:rPr>
        <w:t>&lt;/RepeatBlock-By&gt;</w:t>
      </w:r>
    </w:p>
    <w:p w14:paraId="25083AB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7C186ED" w14:textId="77777777" w:rsidR="00BE6F3B" w:rsidRPr="003E125C" w:rsidRDefault="00BE6F3B" w:rsidP="00BE6F3B">
      <w:pPr>
        <w:pStyle w:val="NormalBold"/>
      </w:pPr>
      <w:r w:rsidRPr="003E125C">
        <w:rPr>
          <w:rStyle w:val="HideTWBExt"/>
          <w:b w:val="0"/>
          <w:noProof w:val="0"/>
        </w:rPr>
        <w:t>&lt;Article&gt;</w:t>
      </w:r>
      <w:r w:rsidRPr="003E125C">
        <w:t>Artikkel 24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91AB73F" w14:textId="77777777" w:rsidTr="00AF1D0F">
        <w:trPr>
          <w:trHeight w:hRule="exact" w:val="240"/>
          <w:jc w:val="center"/>
        </w:trPr>
        <w:tc>
          <w:tcPr>
            <w:tcW w:w="9752" w:type="dxa"/>
            <w:gridSpan w:val="2"/>
          </w:tcPr>
          <w:p w14:paraId="66620305" w14:textId="77777777" w:rsidR="00BE6F3B" w:rsidRPr="003E125C" w:rsidRDefault="00BE6F3B" w:rsidP="00AF1D0F"/>
        </w:tc>
      </w:tr>
      <w:tr w:rsidR="0099464A" w:rsidRPr="003E125C" w14:paraId="0A6980CE" w14:textId="77777777" w:rsidTr="00AF1D0F">
        <w:trPr>
          <w:trHeight w:val="240"/>
          <w:jc w:val="center"/>
        </w:trPr>
        <w:tc>
          <w:tcPr>
            <w:tcW w:w="4876" w:type="dxa"/>
          </w:tcPr>
          <w:p w14:paraId="70F4E352" w14:textId="77777777" w:rsidR="00BE6F3B" w:rsidRPr="003E125C" w:rsidRDefault="00BE6F3B" w:rsidP="00AF1D0F">
            <w:pPr>
              <w:pStyle w:val="AmColumnHeading"/>
            </w:pPr>
            <w:r w:rsidRPr="003E125C">
              <w:t>Komisjoni ettepanek</w:t>
            </w:r>
          </w:p>
        </w:tc>
        <w:tc>
          <w:tcPr>
            <w:tcW w:w="4876" w:type="dxa"/>
          </w:tcPr>
          <w:p w14:paraId="7DC1AF28" w14:textId="77777777" w:rsidR="00BE6F3B" w:rsidRPr="003E125C" w:rsidRDefault="00BE6F3B" w:rsidP="00AF1D0F">
            <w:pPr>
              <w:pStyle w:val="AmColumnHeading"/>
            </w:pPr>
            <w:r w:rsidRPr="003E125C">
              <w:t>Muudatusettepanek</w:t>
            </w:r>
          </w:p>
        </w:tc>
      </w:tr>
      <w:tr w:rsidR="0099464A" w:rsidRPr="003E125C" w14:paraId="76F39056" w14:textId="77777777" w:rsidTr="00AF1D0F">
        <w:trPr>
          <w:jc w:val="center"/>
        </w:trPr>
        <w:tc>
          <w:tcPr>
            <w:tcW w:w="4876" w:type="dxa"/>
          </w:tcPr>
          <w:p w14:paraId="0C7F0846" w14:textId="77777777" w:rsidR="00BE6F3B" w:rsidRPr="003E125C" w:rsidRDefault="00BE6F3B" w:rsidP="00AF1D0F">
            <w:pPr>
              <w:pStyle w:val="Normal6a"/>
            </w:pPr>
            <w:r w:rsidRPr="003E125C">
              <w:t>1.</w:t>
            </w:r>
            <w:r w:rsidRPr="003E125C">
              <w:tab/>
              <w:t xml:space="preserve">Kui taotleja sõltub ühes liikmesriigis seaduslikult viibiva lapse või vanema abist </w:t>
            </w:r>
            <w:r w:rsidRPr="003E125C">
              <w:rPr>
                <w:b/>
                <w:i/>
              </w:rPr>
              <w:t>kas raseduse, vastsündinud lapse, raske haiguse, raske puude, raske trauma või vanaduse tõttu</w:t>
            </w:r>
            <w:r w:rsidRPr="003E125C">
              <w:t xml:space="preserve"> või kui ühes liikmesriigis seaduslikult viibiv taotleja laps või vanem sõltub samadel põhjustel taotleja abist, hoiavad liikmesriigid </w:t>
            </w:r>
            <w:r w:rsidRPr="003E125C">
              <w:rPr>
                <w:b/>
                <w:i/>
              </w:rPr>
              <w:t>tavaliselt</w:t>
            </w:r>
            <w:r w:rsidRPr="003E125C">
              <w:t xml:space="preserve"> taotlejat ja seda last või vanemat koos või viivad nad taas kokku, tingimusel et perekondlikud sidemed olid olemas enne taotleja liikmesriikide territooriumile saabumist või et lapsel või vanemal või taotlejal on võimalik ülalpeetava isiku eest hoolitseda ja asjaomased isikud on väljendanud sellist soovi kirjalikult.</w:t>
            </w:r>
          </w:p>
        </w:tc>
        <w:tc>
          <w:tcPr>
            <w:tcW w:w="4876" w:type="dxa"/>
          </w:tcPr>
          <w:p w14:paraId="006D2A11" w14:textId="77777777" w:rsidR="00BE6F3B" w:rsidRPr="003E125C" w:rsidRDefault="00BE6F3B" w:rsidP="00AF1D0F">
            <w:pPr>
              <w:pStyle w:val="Normal6a"/>
            </w:pPr>
            <w:r w:rsidRPr="003E125C">
              <w:t>1.</w:t>
            </w:r>
            <w:r w:rsidRPr="003E125C">
              <w:tab/>
              <w:t xml:space="preserve">Kui taotleja sõltub ühes liikmesriigis seaduslikult viibiva </w:t>
            </w:r>
            <w:r w:rsidRPr="003E125C">
              <w:rPr>
                <w:b/>
                <w:i/>
              </w:rPr>
              <w:t>abikaasa,</w:t>
            </w:r>
            <w:r w:rsidRPr="003E125C">
              <w:t xml:space="preserve"> lapse</w:t>
            </w:r>
            <w:r w:rsidRPr="003E125C">
              <w:rPr>
                <w:b/>
                <w:i/>
              </w:rPr>
              <w:t>, õe-venna</w:t>
            </w:r>
            <w:r w:rsidRPr="003E125C">
              <w:t xml:space="preserve"> või vanema abist või kui ühes liikmesriigis seaduslikult viibiv taotleja </w:t>
            </w:r>
            <w:r w:rsidRPr="003E125C">
              <w:rPr>
                <w:b/>
                <w:i/>
              </w:rPr>
              <w:t>abikaasa,</w:t>
            </w:r>
            <w:r w:rsidRPr="003E125C">
              <w:t xml:space="preserve"> laps</w:t>
            </w:r>
            <w:r w:rsidRPr="003E125C">
              <w:rPr>
                <w:b/>
                <w:i/>
              </w:rPr>
              <w:t>, õde-vend</w:t>
            </w:r>
            <w:r w:rsidRPr="003E125C">
              <w:t xml:space="preserve"> või vanem sõltub samadel põhjustel taotleja abist, hoiavad liikmesriigid taotlejat ja seda </w:t>
            </w:r>
            <w:r w:rsidRPr="003E125C">
              <w:rPr>
                <w:b/>
                <w:i/>
              </w:rPr>
              <w:t>abikaasat,</w:t>
            </w:r>
            <w:r w:rsidRPr="003E125C">
              <w:t xml:space="preserve"> last</w:t>
            </w:r>
            <w:r w:rsidRPr="003E125C">
              <w:rPr>
                <w:b/>
                <w:i/>
              </w:rPr>
              <w:t>, õde-venda</w:t>
            </w:r>
            <w:r w:rsidRPr="003E125C">
              <w:t xml:space="preserve"> või vanemat koos või viivad nad taas kokku, tingimusel et perekondlikud sidemed olid olemas enne taotleja liikmesriikide territooriumile saabumist või et </w:t>
            </w:r>
            <w:r w:rsidRPr="003E125C">
              <w:rPr>
                <w:b/>
                <w:i/>
              </w:rPr>
              <w:t>abikaasal,</w:t>
            </w:r>
            <w:r w:rsidRPr="003E125C">
              <w:t xml:space="preserve"> lapsel</w:t>
            </w:r>
            <w:r w:rsidRPr="003E125C">
              <w:rPr>
                <w:b/>
                <w:i/>
              </w:rPr>
              <w:t>, õel-vennal</w:t>
            </w:r>
            <w:r w:rsidRPr="003E125C">
              <w:t xml:space="preserve"> või vanemal või taotlejal on võimalik ülalpeetava isiku eest hoolitseda ja asjaomased isikud on väljendanud sellist soovi kirjalikult </w:t>
            </w:r>
            <w:r w:rsidRPr="003E125C">
              <w:rPr>
                <w:b/>
                <w:i/>
              </w:rPr>
              <w:t>pärast sellise võimaluse olemasolust teavitamist</w:t>
            </w:r>
            <w:r w:rsidRPr="003E125C">
              <w:t>.</w:t>
            </w:r>
          </w:p>
        </w:tc>
      </w:tr>
    </w:tbl>
    <w:p w14:paraId="78F51BF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E3FC21A" w14:textId="77777777" w:rsidR="00BE6F3B" w:rsidRPr="003E125C" w:rsidRDefault="00BE6F3B" w:rsidP="00BE6F3B">
      <w:r w:rsidRPr="003E125C">
        <w:rPr>
          <w:rStyle w:val="HideTWBExt"/>
          <w:noProof w:val="0"/>
        </w:rPr>
        <w:t>&lt;/Amend&gt;</w:t>
      </w:r>
    </w:p>
    <w:p w14:paraId="2C95F87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1600</w:t>
      </w:r>
      <w:r w:rsidRPr="003E125C">
        <w:rPr>
          <w:rStyle w:val="HideTWBExt"/>
          <w:b w:val="0"/>
          <w:noProof w:val="0"/>
        </w:rPr>
        <w:t>&lt;/NumAm&gt;</w:t>
      </w:r>
    </w:p>
    <w:p w14:paraId="10698270"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3ABDC5AD" w14:textId="77777777" w:rsidR="00BE6F3B" w:rsidRPr="003E125C" w:rsidRDefault="00BE6F3B" w:rsidP="00BE6F3B">
      <w:pPr>
        <w:pStyle w:val="NormalBold"/>
      </w:pPr>
      <w:r w:rsidRPr="003E125C">
        <w:rPr>
          <w:rStyle w:val="HideTWBExt"/>
          <w:b w:val="0"/>
          <w:noProof w:val="0"/>
        </w:rPr>
        <w:t>&lt;/RepeatBlock-By&gt;</w:t>
      </w:r>
    </w:p>
    <w:p w14:paraId="1D55402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A8B3537" w14:textId="77777777" w:rsidR="00BE6F3B" w:rsidRPr="003E125C" w:rsidRDefault="00BE6F3B" w:rsidP="00BE6F3B">
      <w:pPr>
        <w:pStyle w:val="NormalBold"/>
      </w:pPr>
      <w:r w:rsidRPr="003E125C">
        <w:rPr>
          <w:rStyle w:val="HideTWBExt"/>
          <w:b w:val="0"/>
          <w:noProof w:val="0"/>
        </w:rPr>
        <w:t>&lt;Article&gt;</w:t>
      </w:r>
      <w:r w:rsidRPr="003E125C">
        <w:t>Artikkel 24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CF125F" w14:textId="77777777" w:rsidTr="00AF1D0F">
        <w:trPr>
          <w:trHeight w:hRule="exact" w:val="240"/>
          <w:jc w:val="center"/>
        </w:trPr>
        <w:tc>
          <w:tcPr>
            <w:tcW w:w="9752" w:type="dxa"/>
            <w:gridSpan w:val="2"/>
          </w:tcPr>
          <w:p w14:paraId="79857464" w14:textId="77777777" w:rsidR="00BE6F3B" w:rsidRPr="003E125C" w:rsidRDefault="00BE6F3B" w:rsidP="00AF1D0F"/>
        </w:tc>
      </w:tr>
      <w:tr w:rsidR="0099464A" w:rsidRPr="003E125C" w14:paraId="13F0BBB8" w14:textId="77777777" w:rsidTr="00AF1D0F">
        <w:trPr>
          <w:trHeight w:val="240"/>
          <w:jc w:val="center"/>
        </w:trPr>
        <w:tc>
          <w:tcPr>
            <w:tcW w:w="4876" w:type="dxa"/>
          </w:tcPr>
          <w:p w14:paraId="16008BAC" w14:textId="77777777" w:rsidR="00BE6F3B" w:rsidRPr="003E125C" w:rsidRDefault="00BE6F3B" w:rsidP="00AF1D0F">
            <w:pPr>
              <w:pStyle w:val="AmColumnHeading"/>
            </w:pPr>
            <w:r w:rsidRPr="003E125C">
              <w:t>Komisjoni ettepanek</w:t>
            </w:r>
          </w:p>
        </w:tc>
        <w:tc>
          <w:tcPr>
            <w:tcW w:w="4876" w:type="dxa"/>
          </w:tcPr>
          <w:p w14:paraId="2DFB1210" w14:textId="77777777" w:rsidR="00BE6F3B" w:rsidRPr="003E125C" w:rsidRDefault="00BE6F3B" w:rsidP="00AF1D0F">
            <w:pPr>
              <w:pStyle w:val="AmColumnHeading"/>
            </w:pPr>
            <w:r w:rsidRPr="003E125C">
              <w:t>Muudatusettepanek</w:t>
            </w:r>
          </w:p>
        </w:tc>
      </w:tr>
      <w:tr w:rsidR="0099464A" w:rsidRPr="003E125C" w14:paraId="7A9E5E25" w14:textId="77777777" w:rsidTr="00AF1D0F">
        <w:trPr>
          <w:jc w:val="center"/>
        </w:trPr>
        <w:tc>
          <w:tcPr>
            <w:tcW w:w="4876" w:type="dxa"/>
          </w:tcPr>
          <w:p w14:paraId="155E3566" w14:textId="77777777" w:rsidR="00BE6F3B" w:rsidRPr="003E125C" w:rsidRDefault="00BE6F3B" w:rsidP="00AF1D0F">
            <w:pPr>
              <w:pStyle w:val="Normal6a"/>
            </w:pPr>
            <w:r w:rsidRPr="003E125C">
              <w:t xml:space="preserve">Kui on andmeid, et laps </w:t>
            </w:r>
            <w:r w:rsidRPr="003E125C">
              <w:rPr>
                <w:b/>
                <w:i/>
              </w:rPr>
              <w:t>või</w:t>
            </w:r>
            <w:r w:rsidRPr="003E125C">
              <w:t xml:space="preserve"> vanem elab seaduslikult selle liikmesriigi territooriumil, kus ülalpeetav isik viibib, kontrollib kõnealune liikmesriik enne artikli 29 kohase vastuvõtmispalve esitamist, kas laps </w:t>
            </w:r>
            <w:r w:rsidRPr="003E125C">
              <w:rPr>
                <w:b/>
                <w:i/>
              </w:rPr>
              <w:t>või</w:t>
            </w:r>
            <w:r w:rsidRPr="003E125C">
              <w:t xml:space="preserve"> vanem saab ülalpeetava isiku eest hoolitseda.</w:t>
            </w:r>
          </w:p>
        </w:tc>
        <w:tc>
          <w:tcPr>
            <w:tcW w:w="4876" w:type="dxa"/>
          </w:tcPr>
          <w:p w14:paraId="5A333C55" w14:textId="77777777" w:rsidR="00BE6F3B" w:rsidRPr="003E125C" w:rsidRDefault="00BE6F3B" w:rsidP="00AF1D0F">
            <w:pPr>
              <w:pStyle w:val="Normal6a"/>
            </w:pPr>
            <w:r w:rsidRPr="003E125C">
              <w:t>Kui on andmeid, et laps</w:t>
            </w:r>
            <w:r w:rsidRPr="003E125C">
              <w:rPr>
                <w:b/>
                <w:i/>
              </w:rPr>
              <w:t>, õde-vend,</w:t>
            </w:r>
            <w:r w:rsidRPr="003E125C">
              <w:t xml:space="preserve"> vanem </w:t>
            </w:r>
            <w:r w:rsidRPr="003E125C">
              <w:rPr>
                <w:b/>
                <w:i/>
              </w:rPr>
              <w:t>või vanavanem</w:t>
            </w:r>
            <w:r w:rsidRPr="003E125C">
              <w:t xml:space="preserve"> elab seaduslikult selle liikmesriigi territooriumil, kus ülalpeetav isik viibib, kontrollib kõnealune liikmesriik enne artikli 29 kohase vastuvõtmispalve esitamist, kas laps </w:t>
            </w:r>
            <w:r w:rsidRPr="003E125C">
              <w:rPr>
                <w:b/>
                <w:i/>
              </w:rPr>
              <w:t>, õde-vend,</w:t>
            </w:r>
            <w:r w:rsidRPr="003E125C">
              <w:t xml:space="preserve"> vanem </w:t>
            </w:r>
            <w:r w:rsidRPr="003E125C">
              <w:rPr>
                <w:b/>
                <w:i/>
              </w:rPr>
              <w:t>või vanavanem</w:t>
            </w:r>
            <w:r w:rsidRPr="003E125C">
              <w:t xml:space="preserve"> saab ülalpeetava isiku eest hoolitseda.</w:t>
            </w:r>
          </w:p>
        </w:tc>
      </w:tr>
    </w:tbl>
    <w:p w14:paraId="288EA66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392AC17" w14:textId="77777777" w:rsidR="00BE6F3B" w:rsidRPr="003E125C" w:rsidRDefault="00BE6F3B" w:rsidP="00BE6F3B">
      <w:r w:rsidRPr="003E125C">
        <w:rPr>
          <w:rStyle w:val="HideTWBExt"/>
          <w:noProof w:val="0"/>
        </w:rPr>
        <w:t>&lt;/Amend&gt;</w:t>
      </w:r>
    </w:p>
    <w:p w14:paraId="72B2074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1601</w:t>
      </w:r>
      <w:r w:rsidRPr="003E125C">
        <w:rPr>
          <w:rStyle w:val="HideTWBExt"/>
          <w:b w:val="0"/>
          <w:noProof w:val="0"/>
        </w:rPr>
        <w:t>&lt;/NumAm&gt;</w:t>
      </w:r>
    </w:p>
    <w:p w14:paraId="32CF31B9"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1B35FBF" w14:textId="77777777" w:rsidR="00BE6F3B" w:rsidRPr="003E125C" w:rsidRDefault="00BE6F3B" w:rsidP="00BE6F3B">
      <w:pPr>
        <w:pStyle w:val="NormalBold"/>
      </w:pPr>
      <w:r w:rsidRPr="003E125C">
        <w:rPr>
          <w:rStyle w:val="HideTWBExt"/>
          <w:b w:val="0"/>
          <w:noProof w:val="0"/>
        </w:rPr>
        <w:t>&lt;/RepeatBlock-By&gt;</w:t>
      </w:r>
    </w:p>
    <w:p w14:paraId="696CFE8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6E2ABC" w14:textId="77777777" w:rsidR="00BE6F3B" w:rsidRPr="003E125C" w:rsidRDefault="00BE6F3B" w:rsidP="00BE6F3B">
      <w:pPr>
        <w:pStyle w:val="NormalBold"/>
      </w:pPr>
      <w:r w:rsidRPr="003E125C">
        <w:rPr>
          <w:rStyle w:val="HideTWBExt"/>
          <w:b w:val="0"/>
          <w:noProof w:val="0"/>
        </w:rPr>
        <w:t>&lt;Article&gt;</w:t>
      </w:r>
      <w:r w:rsidRPr="003E125C">
        <w:t>Artikkel 24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672F06" w14:textId="77777777" w:rsidTr="00AF1D0F">
        <w:trPr>
          <w:trHeight w:hRule="exact" w:val="240"/>
          <w:jc w:val="center"/>
        </w:trPr>
        <w:tc>
          <w:tcPr>
            <w:tcW w:w="9752" w:type="dxa"/>
            <w:gridSpan w:val="2"/>
          </w:tcPr>
          <w:p w14:paraId="3E6A3B06" w14:textId="77777777" w:rsidR="00BE6F3B" w:rsidRPr="003E125C" w:rsidRDefault="00BE6F3B" w:rsidP="00AF1D0F"/>
        </w:tc>
      </w:tr>
      <w:tr w:rsidR="0099464A" w:rsidRPr="003E125C" w14:paraId="2E0C0EC6" w14:textId="77777777" w:rsidTr="00AF1D0F">
        <w:trPr>
          <w:trHeight w:val="240"/>
          <w:jc w:val="center"/>
        </w:trPr>
        <w:tc>
          <w:tcPr>
            <w:tcW w:w="4876" w:type="dxa"/>
          </w:tcPr>
          <w:p w14:paraId="6D83A47C" w14:textId="77777777" w:rsidR="00BE6F3B" w:rsidRPr="003E125C" w:rsidRDefault="00BE6F3B" w:rsidP="00AF1D0F">
            <w:pPr>
              <w:pStyle w:val="AmColumnHeading"/>
            </w:pPr>
            <w:r w:rsidRPr="003E125C">
              <w:t>Komisjoni ettepanek</w:t>
            </w:r>
          </w:p>
        </w:tc>
        <w:tc>
          <w:tcPr>
            <w:tcW w:w="4876" w:type="dxa"/>
          </w:tcPr>
          <w:p w14:paraId="6E4A28CC" w14:textId="77777777" w:rsidR="00BE6F3B" w:rsidRPr="003E125C" w:rsidRDefault="00BE6F3B" w:rsidP="00AF1D0F">
            <w:pPr>
              <w:pStyle w:val="AmColumnHeading"/>
            </w:pPr>
            <w:r w:rsidRPr="003E125C">
              <w:t>Muudatusettepanek</w:t>
            </w:r>
          </w:p>
        </w:tc>
      </w:tr>
      <w:tr w:rsidR="0099464A" w:rsidRPr="003E125C" w14:paraId="134669D5" w14:textId="77777777" w:rsidTr="00AF1D0F">
        <w:trPr>
          <w:jc w:val="center"/>
        </w:trPr>
        <w:tc>
          <w:tcPr>
            <w:tcW w:w="4876" w:type="dxa"/>
          </w:tcPr>
          <w:p w14:paraId="1F9F94BA" w14:textId="77777777" w:rsidR="00BE6F3B" w:rsidRPr="003E125C" w:rsidRDefault="00BE6F3B" w:rsidP="00AF1D0F">
            <w:pPr>
              <w:pStyle w:val="Normal6a"/>
            </w:pPr>
            <w:r w:rsidRPr="003E125C">
              <w:t>Kui on andmeid, et laps või vanem elab seaduslikult selle liikmesriigi territooriumil, kus ülalpeetav isik viibib, kontrollib kõnealune liikmesriik enne artikli 29 kohase vastuvõtmispalve esitamist, kas laps või vanem saab ülalpeetava isiku eest hoolitseda.</w:t>
            </w:r>
          </w:p>
        </w:tc>
        <w:tc>
          <w:tcPr>
            <w:tcW w:w="4876" w:type="dxa"/>
          </w:tcPr>
          <w:p w14:paraId="48197265" w14:textId="77777777" w:rsidR="00BE6F3B" w:rsidRPr="003E125C" w:rsidRDefault="00BE6F3B" w:rsidP="00AF1D0F">
            <w:pPr>
              <w:pStyle w:val="Normal6a"/>
            </w:pPr>
            <w:r w:rsidRPr="003E125C">
              <w:t xml:space="preserve">Kui on andmeid, et </w:t>
            </w:r>
            <w:r w:rsidRPr="003E125C">
              <w:rPr>
                <w:b/>
                <w:i/>
              </w:rPr>
              <w:t>abikaasa,</w:t>
            </w:r>
            <w:r w:rsidRPr="003E125C">
              <w:t xml:space="preserve"> laps</w:t>
            </w:r>
            <w:r w:rsidRPr="003E125C">
              <w:rPr>
                <w:b/>
                <w:i/>
              </w:rPr>
              <w:t>, õde-vend</w:t>
            </w:r>
            <w:r w:rsidRPr="003E125C">
              <w:t xml:space="preserve"> või vanem elab seaduslikult selle liikmesriigi territooriumil, kus ülalpeetav isik viibib, kontrollib kõnealune liikmesriik enne artikli 29 kohase vastuvõtmispalve esitamist, kas </w:t>
            </w:r>
            <w:r w:rsidRPr="003E125C">
              <w:rPr>
                <w:b/>
                <w:i/>
              </w:rPr>
              <w:t>abikaasa,</w:t>
            </w:r>
            <w:r w:rsidRPr="003E125C">
              <w:t xml:space="preserve"> laps</w:t>
            </w:r>
            <w:r w:rsidRPr="003E125C">
              <w:rPr>
                <w:b/>
                <w:i/>
              </w:rPr>
              <w:t>, õde-vend</w:t>
            </w:r>
            <w:r w:rsidRPr="003E125C">
              <w:t xml:space="preserve"> või vanem saab ülalpeetava isiku eest hoolitseda.</w:t>
            </w:r>
          </w:p>
        </w:tc>
      </w:tr>
    </w:tbl>
    <w:p w14:paraId="0F56BB6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D5FA8D9" w14:textId="77777777" w:rsidR="00BE6F3B" w:rsidRPr="003E125C" w:rsidRDefault="00BE6F3B" w:rsidP="00BE6F3B">
      <w:r w:rsidRPr="003E125C">
        <w:rPr>
          <w:rStyle w:val="HideTWBExt"/>
          <w:noProof w:val="0"/>
        </w:rPr>
        <w:t>&lt;/Amend&gt;</w:t>
      </w:r>
    </w:p>
    <w:p w14:paraId="77C5491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1602</w:t>
      </w:r>
      <w:r w:rsidRPr="003E125C">
        <w:rPr>
          <w:rStyle w:val="HideTWBExt"/>
          <w:b w:val="0"/>
          <w:noProof w:val="0"/>
        </w:rPr>
        <w:t>&lt;/NumAm&gt;</w:t>
      </w:r>
    </w:p>
    <w:p w14:paraId="669270DD"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B00C965" w14:textId="77777777" w:rsidR="00BE6F3B" w:rsidRPr="003E125C" w:rsidRDefault="00BE6F3B" w:rsidP="00BE6F3B">
      <w:pPr>
        <w:pStyle w:val="NormalBold"/>
      </w:pPr>
      <w:r w:rsidRPr="003E125C">
        <w:rPr>
          <w:rStyle w:val="HideTWBExt"/>
          <w:b w:val="0"/>
          <w:noProof w:val="0"/>
        </w:rPr>
        <w:t>&lt;/RepeatBlock-By&gt;</w:t>
      </w:r>
    </w:p>
    <w:p w14:paraId="083AEBE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777D574" w14:textId="77777777" w:rsidR="00BE6F3B" w:rsidRPr="003E125C" w:rsidRDefault="00BE6F3B" w:rsidP="00BE6F3B">
      <w:pPr>
        <w:pStyle w:val="NormalBold"/>
      </w:pPr>
      <w:r w:rsidRPr="003E125C">
        <w:rPr>
          <w:rStyle w:val="HideTWBExt"/>
          <w:b w:val="0"/>
          <w:noProof w:val="0"/>
        </w:rPr>
        <w:t>&lt;Article&gt;</w:t>
      </w:r>
      <w:r w:rsidRPr="003E125C">
        <w:t>Artikkel 24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277F8A9" w14:textId="77777777" w:rsidTr="00AF1D0F">
        <w:trPr>
          <w:trHeight w:hRule="exact" w:val="240"/>
          <w:jc w:val="center"/>
        </w:trPr>
        <w:tc>
          <w:tcPr>
            <w:tcW w:w="9752" w:type="dxa"/>
            <w:gridSpan w:val="2"/>
          </w:tcPr>
          <w:p w14:paraId="2B449E41" w14:textId="77777777" w:rsidR="00BE6F3B" w:rsidRPr="003E125C" w:rsidRDefault="00BE6F3B" w:rsidP="00AF1D0F"/>
        </w:tc>
      </w:tr>
      <w:tr w:rsidR="0099464A" w:rsidRPr="003E125C" w14:paraId="240FD8E5" w14:textId="77777777" w:rsidTr="00AF1D0F">
        <w:trPr>
          <w:trHeight w:val="240"/>
          <w:jc w:val="center"/>
        </w:trPr>
        <w:tc>
          <w:tcPr>
            <w:tcW w:w="4876" w:type="dxa"/>
          </w:tcPr>
          <w:p w14:paraId="4F8B2517" w14:textId="77777777" w:rsidR="00BE6F3B" w:rsidRPr="003E125C" w:rsidRDefault="00BE6F3B" w:rsidP="00AF1D0F">
            <w:pPr>
              <w:pStyle w:val="AmColumnHeading"/>
            </w:pPr>
            <w:r w:rsidRPr="003E125C">
              <w:t>Komisjoni ettepanek</w:t>
            </w:r>
          </w:p>
        </w:tc>
        <w:tc>
          <w:tcPr>
            <w:tcW w:w="4876" w:type="dxa"/>
          </w:tcPr>
          <w:p w14:paraId="281AB7F4" w14:textId="77777777" w:rsidR="00BE6F3B" w:rsidRPr="003E125C" w:rsidRDefault="00BE6F3B" w:rsidP="00AF1D0F">
            <w:pPr>
              <w:pStyle w:val="AmColumnHeading"/>
            </w:pPr>
            <w:r w:rsidRPr="003E125C">
              <w:t>Muudatusettepanek</w:t>
            </w:r>
          </w:p>
        </w:tc>
      </w:tr>
      <w:tr w:rsidR="0099464A" w:rsidRPr="003E125C" w14:paraId="34112CF0" w14:textId="77777777" w:rsidTr="00AF1D0F">
        <w:trPr>
          <w:jc w:val="center"/>
        </w:trPr>
        <w:tc>
          <w:tcPr>
            <w:tcW w:w="4876" w:type="dxa"/>
          </w:tcPr>
          <w:p w14:paraId="0F008716" w14:textId="77777777" w:rsidR="00BE6F3B" w:rsidRPr="003E125C" w:rsidRDefault="00BE6F3B" w:rsidP="00AF1D0F">
            <w:pPr>
              <w:pStyle w:val="Normal6a"/>
            </w:pPr>
            <w:r w:rsidRPr="003E125C">
              <w:t>Kui on andmeid, et laps või vanem elab seaduslikult selle liikmesriigi territooriumil, kus ülalpeetav isik viibib, kontrollib kõnealune liikmesriik enne artikli 29 kohase vastuvõtmispalve esitamist, kas laps või vanem saab ülalpeetava isiku eest hoolitseda.</w:t>
            </w:r>
          </w:p>
        </w:tc>
        <w:tc>
          <w:tcPr>
            <w:tcW w:w="4876" w:type="dxa"/>
          </w:tcPr>
          <w:p w14:paraId="224B0BD2" w14:textId="77777777" w:rsidR="00BE6F3B" w:rsidRPr="003E125C" w:rsidRDefault="00BE6F3B" w:rsidP="00AF1D0F">
            <w:pPr>
              <w:pStyle w:val="Normal6a"/>
            </w:pPr>
            <w:r w:rsidRPr="003E125C">
              <w:t xml:space="preserve">Kui on andmeid, et </w:t>
            </w:r>
            <w:r w:rsidRPr="003E125C">
              <w:rPr>
                <w:b/>
                <w:i/>
              </w:rPr>
              <w:t>abikaasa,</w:t>
            </w:r>
            <w:r w:rsidRPr="003E125C">
              <w:t xml:space="preserve"> laps</w:t>
            </w:r>
            <w:r w:rsidRPr="003E125C">
              <w:rPr>
                <w:b/>
                <w:i/>
              </w:rPr>
              <w:t>, õde-vend</w:t>
            </w:r>
            <w:r w:rsidRPr="003E125C">
              <w:t xml:space="preserve"> või vanem elab seaduslikult selle liikmesriigi territooriumil, kus ülalpeetav isik viibib, kontrollib kõnealune liikmesriik enne artikli 29 kohase vastuvõtmispalve esitamist, kas </w:t>
            </w:r>
            <w:r w:rsidRPr="003E125C">
              <w:rPr>
                <w:b/>
                <w:i/>
              </w:rPr>
              <w:t>abikaasa,</w:t>
            </w:r>
            <w:r w:rsidRPr="003E125C">
              <w:t xml:space="preserve"> laps</w:t>
            </w:r>
            <w:r w:rsidRPr="003E125C">
              <w:rPr>
                <w:b/>
                <w:i/>
              </w:rPr>
              <w:t>, õde-vend</w:t>
            </w:r>
            <w:r w:rsidRPr="003E125C">
              <w:t xml:space="preserve"> või vanem saab ülalpeetava isiku eest hoolitseda.</w:t>
            </w:r>
          </w:p>
        </w:tc>
      </w:tr>
    </w:tbl>
    <w:p w14:paraId="11F5CF2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E17D399" w14:textId="77777777" w:rsidR="00BE6F3B" w:rsidRPr="003E125C" w:rsidRDefault="00BE6F3B" w:rsidP="00BE6F3B">
      <w:r w:rsidRPr="003E125C">
        <w:rPr>
          <w:rStyle w:val="HideTWBExt"/>
          <w:noProof w:val="0"/>
        </w:rPr>
        <w:t>&lt;/Amend&gt;</w:t>
      </w:r>
    </w:p>
    <w:p w14:paraId="296F4D9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1603</w:t>
      </w:r>
      <w:r w:rsidRPr="003E125C">
        <w:rPr>
          <w:rStyle w:val="HideTWBExt"/>
          <w:b w:val="0"/>
          <w:noProof w:val="0"/>
        </w:rPr>
        <w:t>&lt;/NumAm&gt;</w:t>
      </w:r>
    </w:p>
    <w:p w14:paraId="2E002ACA"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5776632B" w14:textId="77777777" w:rsidR="00BE6F3B" w:rsidRPr="003E125C" w:rsidRDefault="00BE6F3B" w:rsidP="00BE6F3B">
      <w:pPr>
        <w:pStyle w:val="NormalBold"/>
      </w:pPr>
      <w:r w:rsidRPr="003E125C">
        <w:rPr>
          <w:rStyle w:val="HideTWBExt"/>
          <w:b w:val="0"/>
          <w:noProof w:val="0"/>
        </w:rPr>
        <w:t>&lt;/RepeatBlock-By&gt;</w:t>
      </w:r>
    </w:p>
    <w:p w14:paraId="73C7560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13BB8C9" w14:textId="77777777" w:rsidR="00BE6F3B" w:rsidRPr="003E125C" w:rsidRDefault="00BE6F3B" w:rsidP="00BE6F3B">
      <w:pPr>
        <w:pStyle w:val="NormalBold"/>
      </w:pPr>
      <w:r w:rsidRPr="003E125C">
        <w:rPr>
          <w:rStyle w:val="HideTWBExt"/>
          <w:b w:val="0"/>
          <w:noProof w:val="0"/>
        </w:rPr>
        <w:t>&lt;Article&gt;</w:t>
      </w:r>
      <w:r w:rsidRPr="003E125C">
        <w:t>Artikkel 24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1105CB2" w14:textId="77777777" w:rsidTr="00AF1D0F">
        <w:trPr>
          <w:trHeight w:hRule="exact" w:val="240"/>
          <w:jc w:val="center"/>
        </w:trPr>
        <w:tc>
          <w:tcPr>
            <w:tcW w:w="9752" w:type="dxa"/>
            <w:gridSpan w:val="2"/>
          </w:tcPr>
          <w:p w14:paraId="2B2CCF10" w14:textId="77777777" w:rsidR="00BE6F3B" w:rsidRPr="003E125C" w:rsidRDefault="00BE6F3B" w:rsidP="00AF1D0F"/>
        </w:tc>
      </w:tr>
      <w:tr w:rsidR="0099464A" w:rsidRPr="003E125C" w14:paraId="72620552" w14:textId="77777777" w:rsidTr="00AF1D0F">
        <w:trPr>
          <w:trHeight w:val="240"/>
          <w:jc w:val="center"/>
        </w:trPr>
        <w:tc>
          <w:tcPr>
            <w:tcW w:w="4876" w:type="dxa"/>
          </w:tcPr>
          <w:p w14:paraId="1BC1083C" w14:textId="77777777" w:rsidR="00BE6F3B" w:rsidRPr="003E125C" w:rsidRDefault="00BE6F3B" w:rsidP="00AF1D0F">
            <w:pPr>
              <w:pStyle w:val="AmColumnHeading"/>
            </w:pPr>
            <w:r w:rsidRPr="003E125C">
              <w:t>Komisjoni ettepanek</w:t>
            </w:r>
          </w:p>
        </w:tc>
        <w:tc>
          <w:tcPr>
            <w:tcW w:w="4876" w:type="dxa"/>
          </w:tcPr>
          <w:p w14:paraId="5765AB1B" w14:textId="77777777" w:rsidR="00BE6F3B" w:rsidRPr="003E125C" w:rsidRDefault="00BE6F3B" w:rsidP="00AF1D0F">
            <w:pPr>
              <w:pStyle w:val="AmColumnHeading"/>
            </w:pPr>
            <w:r w:rsidRPr="003E125C">
              <w:t>Muudatusettepanek</w:t>
            </w:r>
          </w:p>
        </w:tc>
      </w:tr>
      <w:tr w:rsidR="0099464A" w:rsidRPr="003E125C" w14:paraId="603CB489" w14:textId="77777777" w:rsidTr="00AF1D0F">
        <w:trPr>
          <w:jc w:val="center"/>
        </w:trPr>
        <w:tc>
          <w:tcPr>
            <w:tcW w:w="4876" w:type="dxa"/>
          </w:tcPr>
          <w:p w14:paraId="357304D0" w14:textId="77777777" w:rsidR="00BE6F3B" w:rsidRPr="003E125C" w:rsidRDefault="00BE6F3B" w:rsidP="00AF1D0F">
            <w:pPr>
              <w:pStyle w:val="Normal6a"/>
            </w:pPr>
            <w:r w:rsidRPr="003E125C">
              <w:t>Kui on andmeid, et laps või vanem elab seaduslikult selle liikmesriigi territooriumil, kus ülalpeetav isik viibib, kontrollib kõnealune liikmesriik enne artikli 29 kohase vastuvõtmispalve esitamist, kas laps või vanem saab ülalpeetava isiku eest hoolitseda.</w:t>
            </w:r>
          </w:p>
        </w:tc>
        <w:tc>
          <w:tcPr>
            <w:tcW w:w="4876" w:type="dxa"/>
          </w:tcPr>
          <w:p w14:paraId="188C7A4E" w14:textId="77777777" w:rsidR="00BE6F3B" w:rsidRPr="003E125C" w:rsidRDefault="00BE6F3B" w:rsidP="00AF1D0F">
            <w:pPr>
              <w:pStyle w:val="Normal6a"/>
            </w:pPr>
            <w:r w:rsidRPr="003E125C">
              <w:t>Kui on andmeid, et laps</w:t>
            </w:r>
            <w:r w:rsidRPr="003E125C">
              <w:rPr>
                <w:b/>
                <w:i/>
              </w:rPr>
              <w:t>, õde-vend</w:t>
            </w:r>
            <w:r w:rsidRPr="003E125C">
              <w:t xml:space="preserve"> või vanem elab seaduslikult selle liikmesriigi territooriumil, kus ülalpeetav isik viibib, kontrollib kõnealune liikmesriik enne artikli 29 kohase vastuvõtmispalve esitamist, kas laps</w:t>
            </w:r>
            <w:r w:rsidRPr="003E125C">
              <w:rPr>
                <w:b/>
                <w:i/>
              </w:rPr>
              <w:t>, õde-vend</w:t>
            </w:r>
            <w:r w:rsidRPr="003E125C">
              <w:t xml:space="preserve"> või vanem saab ülalpeetava isiku eest hoolitseda.</w:t>
            </w:r>
          </w:p>
        </w:tc>
      </w:tr>
    </w:tbl>
    <w:p w14:paraId="13E6E07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B3CD50C" w14:textId="77777777" w:rsidR="00BE6F3B" w:rsidRPr="003E125C" w:rsidRDefault="00BE6F3B" w:rsidP="00BE6F3B">
      <w:r w:rsidRPr="003E125C">
        <w:rPr>
          <w:rStyle w:val="HideTWBExt"/>
          <w:noProof w:val="0"/>
        </w:rPr>
        <w:t>&lt;/Amend&gt;</w:t>
      </w:r>
    </w:p>
    <w:p w14:paraId="238F019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1604</w:t>
      </w:r>
      <w:r w:rsidRPr="003E125C">
        <w:rPr>
          <w:rStyle w:val="HideTWBExt"/>
          <w:b w:val="0"/>
          <w:noProof w:val="0"/>
        </w:rPr>
        <w:t>&lt;/NumAm&gt;</w:t>
      </w:r>
    </w:p>
    <w:p w14:paraId="403BB2E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D4A12BE" w14:textId="77777777" w:rsidR="00BE6F3B" w:rsidRPr="003E125C" w:rsidRDefault="00BE6F3B" w:rsidP="00BE6F3B">
      <w:pPr>
        <w:pStyle w:val="NormalBold"/>
      </w:pPr>
      <w:r w:rsidRPr="003E125C">
        <w:rPr>
          <w:rStyle w:val="HideTWBExt"/>
          <w:b w:val="0"/>
          <w:noProof w:val="0"/>
        </w:rPr>
        <w:t>&lt;/RepeatBlock-By&gt;</w:t>
      </w:r>
    </w:p>
    <w:p w14:paraId="2DBDD4E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69E29AA" w14:textId="77777777" w:rsidR="00BE6F3B" w:rsidRPr="003E125C" w:rsidRDefault="00BE6F3B" w:rsidP="00BE6F3B">
      <w:pPr>
        <w:pStyle w:val="NormalBold"/>
      </w:pPr>
      <w:r w:rsidRPr="003E125C">
        <w:rPr>
          <w:rStyle w:val="HideTWBExt"/>
          <w:b w:val="0"/>
          <w:noProof w:val="0"/>
        </w:rPr>
        <w:t>&lt;Article&gt;</w:t>
      </w:r>
      <w:r w:rsidRPr="003E125C">
        <w:t>Artikkel 24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7FCFE6D" w14:textId="77777777" w:rsidTr="00AF1D0F">
        <w:trPr>
          <w:trHeight w:hRule="exact" w:val="240"/>
          <w:jc w:val="center"/>
        </w:trPr>
        <w:tc>
          <w:tcPr>
            <w:tcW w:w="9752" w:type="dxa"/>
            <w:gridSpan w:val="2"/>
          </w:tcPr>
          <w:p w14:paraId="5CB146FB" w14:textId="77777777" w:rsidR="00BE6F3B" w:rsidRPr="003E125C" w:rsidRDefault="00BE6F3B" w:rsidP="00AF1D0F"/>
        </w:tc>
      </w:tr>
      <w:tr w:rsidR="0099464A" w:rsidRPr="003E125C" w14:paraId="4B0A9974" w14:textId="77777777" w:rsidTr="00AF1D0F">
        <w:trPr>
          <w:trHeight w:val="240"/>
          <w:jc w:val="center"/>
        </w:trPr>
        <w:tc>
          <w:tcPr>
            <w:tcW w:w="4876" w:type="dxa"/>
          </w:tcPr>
          <w:p w14:paraId="5FB95D02" w14:textId="77777777" w:rsidR="00BE6F3B" w:rsidRPr="003E125C" w:rsidRDefault="00BE6F3B" w:rsidP="00AF1D0F">
            <w:pPr>
              <w:pStyle w:val="AmColumnHeading"/>
            </w:pPr>
            <w:r w:rsidRPr="003E125C">
              <w:t>Komisjoni ettepanek</w:t>
            </w:r>
          </w:p>
        </w:tc>
        <w:tc>
          <w:tcPr>
            <w:tcW w:w="4876" w:type="dxa"/>
          </w:tcPr>
          <w:p w14:paraId="65320585" w14:textId="77777777" w:rsidR="00BE6F3B" w:rsidRPr="003E125C" w:rsidRDefault="00BE6F3B" w:rsidP="00AF1D0F">
            <w:pPr>
              <w:pStyle w:val="AmColumnHeading"/>
            </w:pPr>
            <w:r w:rsidRPr="003E125C">
              <w:t>Muudatusettepanek</w:t>
            </w:r>
          </w:p>
        </w:tc>
      </w:tr>
      <w:tr w:rsidR="0099464A" w:rsidRPr="003E125C" w14:paraId="3E32BA45" w14:textId="77777777" w:rsidTr="00AF1D0F">
        <w:trPr>
          <w:jc w:val="center"/>
        </w:trPr>
        <w:tc>
          <w:tcPr>
            <w:tcW w:w="4876" w:type="dxa"/>
          </w:tcPr>
          <w:p w14:paraId="70ADE4AF" w14:textId="77777777" w:rsidR="00BE6F3B" w:rsidRPr="003E125C" w:rsidRDefault="00BE6F3B" w:rsidP="00AF1D0F">
            <w:pPr>
              <w:pStyle w:val="Normal6a"/>
            </w:pPr>
            <w:r w:rsidRPr="003E125C">
              <w:t>2.</w:t>
            </w:r>
            <w:r w:rsidRPr="003E125C">
              <w:tab/>
              <w:t xml:space="preserve">Kui lõikes 1 osutatud laps või vanem elab seaduslikult mõnes teises liikmesriigis kui selles, kus viibib taotleja, vastutab taotluse läbivaatamise eest see liikmesriik, kus laps või vanem seaduslikult elab, välja arvatud siis, kui taotleja tervislik seisund ei võimalda tal pikema aja jooksul kõnealusesse liikmesriiki reisida. Sellisel juhul on vastutav liikmesriik see liikmesriik, kus taotleja viibib. </w:t>
            </w:r>
            <w:r w:rsidRPr="003E125C">
              <w:rPr>
                <w:b/>
                <w:i/>
              </w:rPr>
              <w:t>Sellel liikmesriigil ei ole kohustust tuua taotleja last või vanemat oma territooriumile.</w:t>
            </w:r>
          </w:p>
        </w:tc>
        <w:tc>
          <w:tcPr>
            <w:tcW w:w="4876" w:type="dxa"/>
          </w:tcPr>
          <w:p w14:paraId="5A2AFCD7" w14:textId="77777777" w:rsidR="00BE6F3B" w:rsidRPr="003E125C" w:rsidRDefault="00BE6F3B" w:rsidP="00AF1D0F">
            <w:pPr>
              <w:pStyle w:val="Normal6a"/>
            </w:pPr>
            <w:r w:rsidRPr="003E125C">
              <w:t>2.</w:t>
            </w:r>
            <w:r w:rsidRPr="003E125C">
              <w:tab/>
              <w:t xml:space="preserve">Kui lõikes 1 osutatud </w:t>
            </w:r>
            <w:r w:rsidRPr="003E125C">
              <w:rPr>
                <w:b/>
                <w:i/>
              </w:rPr>
              <w:t>abikaasa,</w:t>
            </w:r>
            <w:r w:rsidRPr="003E125C">
              <w:t xml:space="preserve"> laps</w:t>
            </w:r>
            <w:r w:rsidRPr="003E125C">
              <w:rPr>
                <w:b/>
                <w:i/>
              </w:rPr>
              <w:t>, õde-vend</w:t>
            </w:r>
            <w:r w:rsidRPr="003E125C">
              <w:t xml:space="preserve"> või vanem elab seaduslikult mõnes teises liikmesriigis kui selles, kus viibib taotleja, vastutab taotluse läbivaatamise eest see liikmesriik, kus </w:t>
            </w:r>
            <w:r w:rsidRPr="003E125C">
              <w:rPr>
                <w:b/>
                <w:i/>
              </w:rPr>
              <w:t>abikaasa,</w:t>
            </w:r>
            <w:r w:rsidRPr="003E125C">
              <w:t xml:space="preserve"> laps</w:t>
            </w:r>
            <w:r w:rsidRPr="003E125C">
              <w:rPr>
                <w:b/>
                <w:i/>
              </w:rPr>
              <w:t>, õde-vend</w:t>
            </w:r>
            <w:r w:rsidRPr="003E125C">
              <w:t xml:space="preserve"> või vanem seaduslikult elab, välja arvatud siis, kui taotleja tervislik seisund ei võimalda tal pikema aja jooksul kõnealusesse liikmesriiki reisida. Sellisel juhul on vastutav liikmesriik see liikmesriik, kus taotleja viibib.</w:t>
            </w:r>
          </w:p>
        </w:tc>
      </w:tr>
    </w:tbl>
    <w:p w14:paraId="3B20ADB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FB4948D" w14:textId="77777777" w:rsidR="00BE6F3B" w:rsidRPr="003E125C" w:rsidRDefault="00BE6F3B" w:rsidP="00BE6F3B">
      <w:r w:rsidRPr="003E125C">
        <w:rPr>
          <w:rStyle w:val="HideTWBExt"/>
          <w:noProof w:val="0"/>
        </w:rPr>
        <w:t>&lt;/Amend&gt;</w:t>
      </w:r>
    </w:p>
    <w:p w14:paraId="24406D6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1605</w:t>
      </w:r>
      <w:r w:rsidRPr="003E125C">
        <w:rPr>
          <w:rStyle w:val="HideTWBExt"/>
          <w:b w:val="0"/>
          <w:noProof w:val="0"/>
        </w:rPr>
        <w:t>&lt;/NumAm&gt;</w:t>
      </w:r>
    </w:p>
    <w:p w14:paraId="56B19036"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4F63D42" w14:textId="77777777" w:rsidR="00BE6F3B" w:rsidRPr="003E125C" w:rsidRDefault="00BE6F3B" w:rsidP="00BE6F3B">
      <w:pPr>
        <w:pStyle w:val="NormalBold"/>
      </w:pPr>
      <w:r w:rsidRPr="003E125C">
        <w:rPr>
          <w:rStyle w:val="HideTWBExt"/>
          <w:b w:val="0"/>
          <w:noProof w:val="0"/>
        </w:rPr>
        <w:t>&lt;/RepeatBlock-By&gt;</w:t>
      </w:r>
    </w:p>
    <w:p w14:paraId="2598FE6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9652902" w14:textId="77777777" w:rsidR="00BE6F3B" w:rsidRPr="003E125C" w:rsidRDefault="00BE6F3B" w:rsidP="00BE6F3B">
      <w:pPr>
        <w:pStyle w:val="NormalBold"/>
      </w:pPr>
      <w:r w:rsidRPr="003E125C">
        <w:rPr>
          <w:rStyle w:val="HideTWBExt"/>
          <w:b w:val="0"/>
          <w:noProof w:val="0"/>
        </w:rPr>
        <w:t>&lt;Article&gt;</w:t>
      </w:r>
      <w:r w:rsidRPr="003E125C">
        <w:t>Artikkel 24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C33897B" w14:textId="77777777" w:rsidTr="00AF1D0F">
        <w:trPr>
          <w:trHeight w:hRule="exact" w:val="240"/>
          <w:jc w:val="center"/>
        </w:trPr>
        <w:tc>
          <w:tcPr>
            <w:tcW w:w="9752" w:type="dxa"/>
            <w:gridSpan w:val="2"/>
          </w:tcPr>
          <w:p w14:paraId="38E31F46" w14:textId="77777777" w:rsidR="00BE6F3B" w:rsidRPr="003E125C" w:rsidRDefault="00BE6F3B" w:rsidP="00AF1D0F"/>
        </w:tc>
      </w:tr>
      <w:tr w:rsidR="0099464A" w:rsidRPr="003E125C" w14:paraId="13D3B946" w14:textId="77777777" w:rsidTr="00AF1D0F">
        <w:trPr>
          <w:trHeight w:val="240"/>
          <w:jc w:val="center"/>
        </w:trPr>
        <w:tc>
          <w:tcPr>
            <w:tcW w:w="4876" w:type="dxa"/>
          </w:tcPr>
          <w:p w14:paraId="602E37B5" w14:textId="77777777" w:rsidR="00BE6F3B" w:rsidRPr="003E125C" w:rsidRDefault="00BE6F3B" w:rsidP="00AF1D0F">
            <w:pPr>
              <w:pStyle w:val="AmColumnHeading"/>
            </w:pPr>
            <w:r w:rsidRPr="003E125C">
              <w:t>Komisjoni ettepanek</w:t>
            </w:r>
          </w:p>
        </w:tc>
        <w:tc>
          <w:tcPr>
            <w:tcW w:w="4876" w:type="dxa"/>
          </w:tcPr>
          <w:p w14:paraId="681BF6B0" w14:textId="77777777" w:rsidR="00BE6F3B" w:rsidRPr="003E125C" w:rsidRDefault="00BE6F3B" w:rsidP="00AF1D0F">
            <w:pPr>
              <w:pStyle w:val="AmColumnHeading"/>
            </w:pPr>
            <w:r w:rsidRPr="003E125C">
              <w:t>Muudatusettepanek</w:t>
            </w:r>
          </w:p>
        </w:tc>
      </w:tr>
      <w:tr w:rsidR="0099464A" w:rsidRPr="003E125C" w14:paraId="3727B520" w14:textId="77777777" w:rsidTr="00AF1D0F">
        <w:trPr>
          <w:jc w:val="center"/>
        </w:trPr>
        <w:tc>
          <w:tcPr>
            <w:tcW w:w="4876" w:type="dxa"/>
          </w:tcPr>
          <w:p w14:paraId="3C776528" w14:textId="77777777" w:rsidR="00BE6F3B" w:rsidRPr="003E125C" w:rsidRDefault="00BE6F3B" w:rsidP="00AF1D0F">
            <w:pPr>
              <w:pStyle w:val="Normal6a"/>
            </w:pPr>
            <w:r w:rsidRPr="003E125C">
              <w:t>2.</w:t>
            </w:r>
            <w:r w:rsidRPr="003E125C">
              <w:tab/>
              <w:t>Kui lõikes 1 osutatud laps või vanem elab seaduslikult mõnes teises liikmesriigis kui selles, kus viibib taotleja, vastutab taotluse läbivaatamise eest see liikmesriik, kus laps või vanem seaduslikult elab, välja arvatud siis, kui taotleja tervislik seisund ei võimalda tal pikema aja jooksul kõnealusesse liikmesriiki reisida. Sellisel juhul on vastutav liikmesriik see liikmesriik, kus taotleja viibib. Sellel liikmesriigil ei ole kohustust tuua taotleja last või vanemat oma territooriumile.</w:t>
            </w:r>
          </w:p>
        </w:tc>
        <w:tc>
          <w:tcPr>
            <w:tcW w:w="4876" w:type="dxa"/>
          </w:tcPr>
          <w:p w14:paraId="4B70883F" w14:textId="77777777" w:rsidR="00BE6F3B" w:rsidRPr="003E125C" w:rsidRDefault="00BE6F3B" w:rsidP="00AF1D0F">
            <w:pPr>
              <w:pStyle w:val="Normal6a"/>
            </w:pPr>
            <w:r w:rsidRPr="003E125C">
              <w:t>2.</w:t>
            </w:r>
            <w:r w:rsidRPr="003E125C">
              <w:tab/>
              <w:t xml:space="preserve">Kui lõikes 1 osutatud </w:t>
            </w:r>
            <w:r w:rsidRPr="003E125C">
              <w:rPr>
                <w:b/>
                <w:i/>
              </w:rPr>
              <w:t>abikaasa,</w:t>
            </w:r>
            <w:r w:rsidRPr="003E125C">
              <w:t xml:space="preserve"> laps</w:t>
            </w:r>
            <w:r w:rsidRPr="003E125C">
              <w:rPr>
                <w:b/>
                <w:i/>
              </w:rPr>
              <w:t>, õde-vend</w:t>
            </w:r>
            <w:r w:rsidRPr="003E125C">
              <w:t xml:space="preserve"> või vanem elab seaduslikult mõnes teises liikmesriigis kui selles, kus viibib taotleja, vastutab taotluse läbivaatamise eest see liikmesriik, kus </w:t>
            </w:r>
            <w:r w:rsidRPr="003E125C">
              <w:rPr>
                <w:b/>
                <w:i/>
              </w:rPr>
              <w:t>abikaasa,</w:t>
            </w:r>
            <w:r w:rsidRPr="003E125C">
              <w:t xml:space="preserve"> laps</w:t>
            </w:r>
            <w:r w:rsidRPr="003E125C">
              <w:rPr>
                <w:b/>
                <w:i/>
              </w:rPr>
              <w:t>, õde-vend</w:t>
            </w:r>
            <w:r w:rsidRPr="003E125C">
              <w:t xml:space="preserve"> või vanem seaduslikult elab, välja arvatud siis, kui taotleja tervislik seisund ei võimalda tal pikema aja jooksul kõnealusesse liikmesriiki reisida. Sellisel juhul on vastutav liikmesriik see liikmesriik, kus taotleja viibib. Sellel liikmesriigil ei ole kohustust tuua taotleja last</w:t>
            </w:r>
            <w:r w:rsidRPr="003E125C">
              <w:rPr>
                <w:b/>
                <w:i/>
              </w:rPr>
              <w:t>, õde-venda</w:t>
            </w:r>
            <w:r w:rsidRPr="003E125C">
              <w:t xml:space="preserve"> või vanemat oma territooriumile.</w:t>
            </w:r>
          </w:p>
        </w:tc>
      </w:tr>
    </w:tbl>
    <w:p w14:paraId="095C571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6866F6A" w14:textId="77777777" w:rsidR="00BE6F3B" w:rsidRPr="003E125C" w:rsidRDefault="00BE6F3B" w:rsidP="00BE6F3B">
      <w:r w:rsidRPr="003E125C">
        <w:rPr>
          <w:rStyle w:val="HideTWBExt"/>
          <w:noProof w:val="0"/>
        </w:rPr>
        <w:t>&lt;/Amend&gt;</w:t>
      </w:r>
    </w:p>
    <w:p w14:paraId="29FA6AE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1606</w:t>
      </w:r>
      <w:r w:rsidRPr="003E125C">
        <w:rPr>
          <w:rStyle w:val="HideTWBExt"/>
          <w:b w:val="0"/>
          <w:noProof w:val="0"/>
        </w:rPr>
        <w:t>&lt;/NumAm&gt;</w:t>
      </w:r>
    </w:p>
    <w:p w14:paraId="06E34A21"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589F8849" w14:textId="77777777" w:rsidR="00BE6F3B" w:rsidRPr="003E125C" w:rsidRDefault="00BE6F3B" w:rsidP="00BE6F3B">
      <w:pPr>
        <w:pStyle w:val="NormalBold"/>
      </w:pPr>
      <w:r w:rsidRPr="003E125C">
        <w:rPr>
          <w:rStyle w:val="HideTWBExt"/>
          <w:b w:val="0"/>
          <w:noProof w:val="0"/>
        </w:rPr>
        <w:t>&lt;/RepeatBlock-By&gt;</w:t>
      </w:r>
    </w:p>
    <w:p w14:paraId="7B3C507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3E8511B" w14:textId="77777777" w:rsidR="00BE6F3B" w:rsidRPr="003E125C" w:rsidRDefault="00BE6F3B" w:rsidP="00BE6F3B">
      <w:pPr>
        <w:pStyle w:val="NormalBold"/>
      </w:pPr>
      <w:r w:rsidRPr="003E125C">
        <w:rPr>
          <w:rStyle w:val="HideTWBExt"/>
          <w:b w:val="0"/>
          <w:noProof w:val="0"/>
        </w:rPr>
        <w:t>&lt;Article&gt;</w:t>
      </w:r>
      <w:r w:rsidRPr="003E125C">
        <w:t>Artikkel 24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55C08E9" w14:textId="77777777" w:rsidTr="00AF1D0F">
        <w:trPr>
          <w:trHeight w:hRule="exact" w:val="240"/>
          <w:jc w:val="center"/>
        </w:trPr>
        <w:tc>
          <w:tcPr>
            <w:tcW w:w="9752" w:type="dxa"/>
            <w:gridSpan w:val="2"/>
          </w:tcPr>
          <w:p w14:paraId="127C4B28" w14:textId="77777777" w:rsidR="00BE6F3B" w:rsidRPr="003E125C" w:rsidRDefault="00BE6F3B" w:rsidP="00AF1D0F"/>
        </w:tc>
      </w:tr>
      <w:tr w:rsidR="0099464A" w:rsidRPr="003E125C" w14:paraId="5E007152" w14:textId="77777777" w:rsidTr="00AF1D0F">
        <w:trPr>
          <w:trHeight w:val="240"/>
          <w:jc w:val="center"/>
        </w:trPr>
        <w:tc>
          <w:tcPr>
            <w:tcW w:w="4876" w:type="dxa"/>
          </w:tcPr>
          <w:p w14:paraId="76CEA224" w14:textId="77777777" w:rsidR="00BE6F3B" w:rsidRPr="003E125C" w:rsidRDefault="00BE6F3B" w:rsidP="00AF1D0F">
            <w:pPr>
              <w:pStyle w:val="AmColumnHeading"/>
            </w:pPr>
            <w:r w:rsidRPr="003E125C">
              <w:t>Komisjoni ettepanek</w:t>
            </w:r>
          </w:p>
        </w:tc>
        <w:tc>
          <w:tcPr>
            <w:tcW w:w="4876" w:type="dxa"/>
          </w:tcPr>
          <w:p w14:paraId="702F3490" w14:textId="77777777" w:rsidR="00BE6F3B" w:rsidRPr="003E125C" w:rsidRDefault="00BE6F3B" w:rsidP="00AF1D0F">
            <w:pPr>
              <w:pStyle w:val="AmColumnHeading"/>
            </w:pPr>
            <w:r w:rsidRPr="003E125C">
              <w:t>Muudatusettepanek</w:t>
            </w:r>
          </w:p>
        </w:tc>
      </w:tr>
      <w:tr w:rsidR="0099464A" w:rsidRPr="003E125C" w14:paraId="40CB0C9B" w14:textId="77777777" w:rsidTr="00AF1D0F">
        <w:trPr>
          <w:jc w:val="center"/>
        </w:trPr>
        <w:tc>
          <w:tcPr>
            <w:tcW w:w="4876" w:type="dxa"/>
          </w:tcPr>
          <w:p w14:paraId="52083E1D" w14:textId="77777777" w:rsidR="00BE6F3B" w:rsidRPr="003E125C" w:rsidRDefault="00BE6F3B" w:rsidP="00AF1D0F">
            <w:pPr>
              <w:pStyle w:val="Normal6a"/>
            </w:pPr>
            <w:r w:rsidRPr="003E125C">
              <w:t>2.</w:t>
            </w:r>
            <w:r w:rsidRPr="003E125C">
              <w:tab/>
              <w:t>Kui lõikes 1 osutatud laps või vanem elab seaduslikult mõnes teises liikmesriigis kui selles, kus viibib taotleja, vastutab taotluse läbivaatamise eest see liikmesriik, kus laps või vanem seaduslikult elab, välja arvatud siis, kui taotleja tervislik seisund ei võimalda tal pikema aja jooksul kõnealusesse liikmesriiki reisida. Sellisel juhul on vastutav liikmesriik see liikmesriik, kus taotleja viibib. Sellel liikmesriigil ei ole kohustust tuua taotleja last või vanemat oma territooriumile.</w:t>
            </w:r>
          </w:p>
        </w:tc>
        <w:tc>
          <w:tcPr>
            <w:tcW w:w="4876" w:type="dxa"/>
          </w:tcPr>
          <w:p w14:paraId="2143CAE2" w14:textId="77777777" w:rsidR="00BE6F3B" w:rsidRPr="003E125C" w:rsidRDefault="00BE6F3B" w:rsidP="00AF1D0F">
            <w:pPr>
              <w:pStyle w:val="Normal6a"/>
            </w:pPr>
            <w:r w:rsidRPr="003E125C">
              <w:t>2.</w:t>
            </w:r>
            <w:r w:rsidRPr="003E125C">
              <w:tab/>
              <w:t>Kui lõikes 1 osutatud laps</w:t>
            </w:r>
            <w:r w:rsidRPr="003E125C">
              <w:rPr>
                <w:b/>
                <w:i/>
              </w:rPr>
              <w:t>, õde-vend</w:t>
            </w:r>
            <w:r w:rsidRPr="003E125C">
              <w:t xml:space="preserve"> või vanem elab seaduslikult mõnes teises liikmesriigis kui selles, kus viibib taotleja, vastutab taotluse läbivaatamise eest see liikmesriik, kus laps</w:t>
            </w:r>
            <w:r w:rsidRPr="003E125C">
              <w:rPr>
                <w:b/>
                <w:i/>
              </w:rPr>
              <w:t>, õde-vend</w:t>
            </w:r>
            <w:r w:rsidRPr="003E125C">
              <w:t xml:space="preserve"> või vanem seaduslikult elab, välja arvatud siis, kui taotleja tervislik seisund ei võimalda tal pikema aja jooksul kõnealusesse liikmesriiki reisida. Sellisel juhul on vastutav liikmesriik see liikmesriik, kus taotleja viibib. Sellel liikmesriigil ei ole kohustust tuua taotleja last</w:t>
            </w:r>
            <w:r w:rsidRPr="003E125C">
              <w:rPr>
                <w:b/>
                <w:i/>
              </w:rPr>
              <w:t>, õde-venda</w:t>
            </w:r>
            <w:r w:rsidRPr="003E125C">
              <w:t xml:space="preserve"> või vanemat oma territooriumile.</w:t>
            </w:r>
          </w:p>
        </w:tc>
      </w:tr>
    </w:tbl>
    <w:p w14:paraId="48AF5B3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A4C3790" w14:textId="77777777" w:rsidR="00BE6F3B" w:rsidRPr="003E125C" w:rsidRDefault="00BE6F3B" w:rsidP="00BE6F3B">
      <w:r w:rsidRPr="003E125C">
        <w:rPr>
          <w:rStyle w:val="HideTWBExt"/>
          <w:noProof w:val="0"/>
        </w:rPr>
        <w:t>&lt;/Amend&gt;</w:t>
      </w:r>
    </w:p>
    <w:p w14:paraId="649D655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1607</w:t>
      </w:r>
      <w:r w:rsidRPr="003E125C">
        <w:rPr>
          <w:rStyle w:val="HideTWBExt"/>
          <w:b w:val="0"/>
          <w:noProof w:val="0"/>
        </w:rPr>
        <w:t>&lt;/NumAm&gt;</w:t>
      </w:r>
    </w:p>
    <w:p w14:paraId="054608F6"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AD281FB" w14:textId="77777777" w:rsidR="00BE6F3B" w:rsidRPr="003E125C" w:rsidRDefault="00BE6F3B" w:rsidP="00BE6F3B">
      <w:pPr>
        <w:pStyle w:val="NormalBold"/>
      </w:pPr>
      <w:r w:rsidRPr="003E125C">
        <w:rPr>
          <w:rStyle w:val="HideTWBExt"/>
          <w:b w:val="0"/>
          <w:noProof w:val="0"/>
        </w:rPr>
        <w:t>&lt;/RepeatBlock-By&gt;</w:t>
      </w:r>
    </w:p>
    <w:p w14:paraId="28D1785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7035D22" w14:textId="77777777" w:rsidR="00BE6F3B" w:rsidRPr="003E125C" w:rsidRDefault="00BE6F3B" w:rsidP="00BE6F3B">
      <w:pPr>
        <w:pStyle w:val="NormalBold"/>
      </w:pPr>
      <w:r w:rsidRPr="003E125C">
        <w:rPr>
          <w:rStyle w:val="HideTWBExt"/>
          <w:b w:val="0"/>
          <w:noProof w:val="0"/>
        </w:rPr>
        <w:t>&lt;Article&gt;</w:t>
      </w:r>
      <w:r w:rsidRPr="003E125C">
        <w:t>Artikkel 24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46E820E" w14:textId="77777777" w:rsidTr="00AF1D0F">
        <w:trPr>
          <w:trHeight w:hRule="exact" w:val="240"/>
          <w:jc w:val="center"/>
        </w:trPr>
        <w:tc>
          <w:tcPr>
            <w:tcW w:w="9752" w:type="dxa"/>
            <w:gridSpan w:val="2"/>
          </w:tcPr>
          <w:p w14:paraId="2718908F" w14:textId="77777777" w:rsidR="00BE6F3B" w:rsidRPr="003E125C" w:rsidRDefault="00BE6F3B" w:rsidP="00AF1D0F"/>
        </w:tc>
      </w:tr>
      <w:tr w:rsidR="0099464A" w:rsidRPr="003E125C" w14:paraId="59F727BE" w14:textId="77777777" w:rsidTr="00AF1D0F">
        <w:trPr>
          <w:trHeight w:val="240"/>
          <w:jc w:val="center"/>
        </w:trPr>
        <w:tc>
          <w:tcPr>
            <w:tcW w:w="4876" w:type="dxa"/>
          </w:tcPr>
          <w:p w14:paraId="4E80578F" w14:textId="77777777" w:rsidR="00BE6F3B" w:rsidRPr="003E125C" w:rsidRDefault="00BE6F3B" w:rsidP="00AF1D0F">
            <w:pPr>
              <w:pStyle w:val="AmColumnHeading"/>
            </w:pPr>
            <w:r w:rsidRPr="003E125C">
              <w:t>Komisjoni ettepanek</w:t>
            </w:r>
          </w:p>
        </w:tc>
        <w:tc>
          <w:tcPr>
            <w:tcW w:w="4876" w:type="dxa"/>
          </w:tcPr>
          <w:p w14:paraId="2CABE82F" w14:textId="77777777" w:rsidR="00BE6F3B" w:rsidRPr="003E125C" w:rsidRDefault="00BE6F3B" w:rsidP="00AF1D0F">
            <w:pPr>
              <w:pStyle w:val="AmColumnHeading"/>
            </w:pPr>
            <w:r w:rsidRPr="003E125C">
              <w:t>Muudatusettepanek</w:t>
            </w:r>
          </w:p>
        </w:tc>
      </w:tr>
      <w:tr w:rsidR="0099464A" w:rsidRPr="003E125C" w14:paraId="4C644E2E" w14:textId="77777777" w:rsidTr="00AF1D0F">
        <w:trPr>
          <w:jc w:val="center"/>
        </w:trPr>
        <w:tc>
          <w:tcPr>
            <w:tcW w:w="4876" w:type="dxa"/>
          </w:tcPr>
          <w:p w14:paraId="79BC879A" w14:textId="77777777" w:rsidR="00BE6F3B" w:rsidRPr="003E125C" w:rsidRDefault="00BE6F3B" w:rsidP="00AF1D0F">
            <w:pPr>
              <w:pStyle w:val="Normal6a"/>
            </w:pPr>
            <w:r w:rsidRPr="003E125C">
              <w:t>2.</w:t>
            </w:r>
            <w:r w:rsidRPr="003E125C">
              <w:tab/>
              <w:t xml:space="preserve">Kui lõikes 1 osutatud laps </w:t>
            </w:r>
            <w:r w:rsidRPr="003E125C">
              <w:rPr>
                <w:b/>
                <w:i/>
              </w:rPr>
              <w:t>või</w:t>
            </w:r>
            <w:r w:rsidRPr="003E125C">
              <w:t xml:space="preserve"> vanem elab seaduslikult mõnes teises liikmesriigis kui selles, kus viibib taotleja, vastutab taotluse läbivaatamise eest see liikmesriik, kus laps </w:t>
            </w:r>
            <w:r w:rsidRPr="003E125C">
              <w:rPr>
                <w:b/>
                <w:i/>
              </w:rPr>
              <w:t>või</w:t>
            </w:r>
            <w:r w:rsidRPr="003E125C">
              <w:t xml:space="preserve"> vanem seaduslikult elab</w:t>
            </w:r>
            <w:r w:rsidRPr="003E125C">
              <w:rPr>
                <w:b/>
                <w:i/>
              </w:rPr>
              <w:t>, välja arvatud siis, kui taotleja tervislik seisund ei võimalda tal pikema aja jooksul kõnealusesse liikmesriiki reisida</w:t>
            </w:r>
            <w:r w:rsidRPr="003E125C">
              <w:t xml:space="preserve">. Sellisel juhul on vastutav liikmesriik see liikmesriik, kus taotleja viibib. Sellel liikmesriigil ei ole kohustust tuua taotleja last </w:t>
            </w:r>
            <w:r w:rsidRPr="003E125C">
              <w:rPr>
                <w:b/>
                <w:i/>
              </w:rPr>
              <w:t>või</w:t>
            </w:r>
            <w:r w:rsidRPr="003E125C">
              <w:t xml:space="preserve"> vanemat oma territooriumile.</w:t>
            </w:r>
          </w:p>
        </w:tc>
        <w:tc>
          <w:tcPr>
            <w:tcW w:w="4876" w:type="dxa"/>
          </w:tcPr>
          <w:p w14:paraId="50AB0825" w14:textId="77777777" w:rsidR="00BE6F3B" w:rsidRPr="003E125C" w:rsidRDefault="00BE6F3B" w:rsidP="00AF1D0F">
            <w:pPr>
              <w:pStyle w:val="Normal6a"/>
            </w:pPr>
            <w:r w:rsidRPr="003E125C">
              <w:t>2.</w:t>
            </w:r>
            <w:r w:rsidRPr="003E125C">
              <w:tab/>
              <w:t>Kui lõikes 1 osutatud laps</w:t>
            </w:r>
            <w:r w:rsidRPr="003E125C">
              <w:rPr>
                <w:b/>
                <w:i/>
              </w:rPr>
              <w:t>, õde-vend,</w:t>
            </w:r>
            <w:r w:rsidRPr="003E125C">
              <w:t xml:space="preserve"> vanem </w:t>
            </w:r>
            <w:r w:rsidRPr="003E125C">
              <w:rPr>
                <w:b/>
                <w:i/>
              </w:rPr>
              <w:t>või vanavanem</w:t>
            </w:r>
            <w:r w:rsidRPr="003E125C">
              <w:t xml:space="preserve"> elab seaduslikult mõnes teises liikmesriigis kui selles, kus viibib taotleja, vastutab taotluse läbivaatamise eest see liikmesriik, kus laps</w:t>
            </w:r>
            <w:r w:rsidRPr="003E125C">
              <w:rPr>
                <w:b/>
                <w:i/>
              </w:rPr>
              <w:t>, õde-vend,</w:t>
            </w:r>
            <w:r w:rsidRPr="003E125C">
              <w:t xml:space="preserve"> vanem </w:t>
            </w:r>
            <w:r w:rsidRPr="003E125C">
              <w:rPr>
                <w:b/>
                <w:i/>
              </w:rPr>
              <w:t>või vanavanem</w:t>
            </w:r>
            <w:r w:rsidRPr="003E125C">
              <w:t xml:space="preserve"> seaduslikult elab. Sellisel juhul on vastutav liikmesriik see liikmesriik, kus taotleja viibib. Sellel liikmesriigil ei ole kohustust tuua taotleja last</w:t>
            </w:r>
            <w:r w:rsidRPr="003E125C">
              <w:rPr>
                <w:b/>
                <w:i/>
              </w:rPr>
              <w:t>, õde-venda,</w:t>
            </w:r>
            <w:r w:rsidRPr="003E125C">
              <w:t xml:space="preserve"> vanemat </w:t>
            </w:r>
            <w:r w:rsidRPr="003E125C">
              <w:rPr>
                <w:b/>
                <w:i/>
              </w:rPr>
              <w:t>või vanavanemat</w:t>
            </w:r>
            <w:r w:rsidRPr="003E125C">
              <w:t xml:space="preserve"> oma territooriumile.</w:t>
            </w:r>
          </w:p>
        </w:tc>
      </w:tr>
    </w:tbl>
    <w:p w14:paraId="3F18134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9A85918" w14:textId="77777777" w:rsidR="00BE6F3B" w:rsidRPr="003E125C" w:rsidRDefault="00BE6F3B" w:rsidP="00BE6F3B">
      <w:r w:rsidRPr="003E125C">
        <w:rPr>
          <w:rStyle w:val="HideTWBExt"/>
          <w:noProof w:val="0"/>
        </w:rPr>
        <w:t>&lt;/Amend&gt;</w:t>
      </w:r>
    </w:p>
    <w:p w14:paraId="5C9905E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1608</w:t>
      </w:r>
      <w:r w:rsidRPr="003E125C">
        <w:rPr>
          <w:rStyle w:val="HideTWBExt"/>
          <w:b w:val="0"/>
          <w:noProof w:val="0"/>
        </w:rPr>
        <w:t>&lt;/NumAm&gt;</w:t>
      </w:r>
    </w:p>
    <w:p w14:paraId="75845B30"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71AB2C55" w14:textId="77777777" w:rsidR="00BE6F3B" w:rsidRPr="003E125C" w:rsidRDefault="00BE6F3B" w:rsidP="00BE6F3B">
      <w:pPr>
        <w:pStyle w:val="NormalBold"/>
      </w:pPr>
      <w:r w:rsidRPr="003E125C">
        <w:rPr>
          <w:rStyle w:val="HideTWBExt"/>
          <w:b w:val="0"/>
          <w:noProof w:val="0"/>
        </w:rPr>
        <w:t>&lt;/RepeatBlock-By&gt;</w:t>
      </w:r>
    </w:p>
    <w:p w14:paraId="4ED0A84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5D54958" w14:textId="77777777" w:rsidR="00BE6F3B" w:rsidRPr="003E125C" w:rsidRDefault="00BE6F3B" w:rsidP="00BE6F3B">
      <w:pPr>
        <w:pStyle w:val="NormalBold"/>
      </w:pPr>
      <w:r w:rsidRPr="003E125C">
        <w:rPr>
          <w:rStyle w:val="HideTWBExt"/>
          <w:b w:val="0"/>
          <w:noProof w:val="0"/>
        </w:rPr>
        <w:t>&lt;Article&gt;</w:t>
      </w:r>
      <w:r w:rsidRPr="003E125C">
        <w:t>Artikkel 24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4A87D7C" w14:textId="77777777" w:rsidTr="00AF1D0F">
        <w:trPr>
          <w:trHeight w:hRule="exact" w:val="240"/>
          <w:jc w:val="center"/>
        </w:trPr>
        <w:tc>
          <w:tcPr>
            <w:tcW w:w="9752" w:type="dxa"/>
            <w:gridSpan w:val="2"/>
          </w:tcPr>
          <w:p w14:paraId="526B97B9" w14:textId="77777777" w:rsidR="00BE6F3B" w:rsidRPr="003E125C" w:rsidRDefault="00BE6F3B" w:rsidP="00AF1D0F"/>
        </w:tc>
      </w:tr>
      <w:tr w:rsidR="0099464A" w:rsidRPr="003E125C" w14:paraId="6EBD4B9A" w14:textId="77777777" w:rsidTr="00AF1D0F">
        <w:trPr>
          <w:trHeight w:val="240"/>
          <w:jc w:val="center"/>
        </w:trPr>
        <w:tc>
          <w:tcPr>
            <w:tcW w:w="4876" w:type="dxa"/>
          </w:tcPr>
          <w:p w14:paraId="4EE2B964" w14:textId="77777777" w:rsidR="00BE6F3B" w:rsidRPr="003E125C" w:rsidRDefault="00BE6F3B" w:rsidP="00AF1D0F">
            <w:pPr>
              <w:pStyle w:val="AmColumnHeading"/>
            </w:pPr>
            <w:r w:rsidRPr="003E125C">
              <w:t>Komisjoni ettepanek</w:t>
            </w:r>
          </w:p>
        </w:tc>
        <w:tc>
          <w:tcPr>
            <w:tcW w:w="4876" w:type="dxa"/>
          </w:tcPr>
          <w:p w14:paraId="6AEF05C5" w14:textId="77777777" w:rsidR="00BE6F3B" w:rsidRPr="003E125C" w:rsidRDefault="00BE6F3B" w:rsidP="00AF1D0F">
            <w:pPr>
              <w:pStyle w:val="AmColumnHeading"/>
            </w:pPr>
            <w:r w:rsidRPr="003E125C">
              <w:t>Muudatusettepanek</w:t>
            </w:r>
          </w:p>
        </w:tc>
      </w:tr>
      <w:tr w:rsidR="0099464A" w:rsidRPr="003E125C" w14:paraId="1D2DDAF7" w14:textId="77777777" w:rsidTr="00AF1D0F">
        <w:trPr>
          <w:jc w:val="center"/>
        </w:trPr>
        <w:tc>
          <w:tcPr>
            <w:tcW w:w="4876" w:type="dxa"/>
          </w:tcPr>
          <w:p w14:paraId="6F0A48A8" w14:textId="77777777" w:rsidR="00BE6F3B" w:rsidRPr="003E125C" w:rsidRDefault="00BE6F3B" w:rsidP="00AF1D0F">
            <w:pPr>
              <w:pStyle w:val="Normal6a"/>
            </w:pPr>
            <w:r w:rsidRPr="003E125C">
              <w:rPr>
                <w:b/>
                <w:i/>
              </w:rPr>
              <w:t>3.</w:t>
            </w:r>
            <w:r w:rsidRPr="003E125C">
              <w:tab/>
            </w:r>
            <w:r w:rsidRPr="003E125C">
              <w:rPr>
                <w:b/>
                <w:i/>
              </w:rPr>
              <w:t>Komisjonil on õigus võtta kooskõlas artikliga 68 vastu delegeeritud õigusakte:</w:t>
            </w:r>
          </w:p>
        </w:tc>
        <w:tc>
          <w:tcPr>
            <w:tcW w:w="4876" w:type="dxa"/>
          </w:tcPr>
          <w:p w14:paraId="78923CA7" w14:textId="77777777" w:rsidR="00BE6F3B" w:rsidRPr="003E125C" w:rsidRDefault="00BE6F3B" w:rsidP="00AF1D0F">
            <w:pPr>
              <w:pStyle w:val="Normal6a"/>
            </w:pPr>
            <w:r w:rsidRPr="003E125C">
              <w:rPr>
                <w:b/>
                <w:i/>
              </w:rPr>
              <w:t>välja jäetud</w:t>
            </w:r>
          </w:p>
        </w:tc>
      </w:tr>
      <w:tr w:rsidR="0099464A" w:rsidRPr="003E125C" w14:paraId="4915D1BF" w14:textId="77777777" w:rsidTr="00AF1D0F">
        <w:trPr>
          <w:jc w:val="center"/>
        </w:trPr>
        <w:tc>
          <w:tcPr>
            <w:tcW w:w="4876" w:type="dxa"/>
          </w:tcPr>
          <w:p w14:paraId="0335F8CC" w14:textId="77777777" w:rsidR="00BE6F3B" w:rsidRPr="003E125C" w:rsidRDefault="00BE6F3B" w:rsidP="00AF1D0F">
            <w:pPr>
              <w:pStyle w:val="Normal6a"/>
            </w:pPr>
            <w:r w:rsidRPr="003E125C">
              <w:rPr>
                <w:b/>
                <w:i/>
              </w:rPr>
              <w:t>(a) sõltuvussuhte hindamisel arvesse võetavate elementide kohta;</w:t>
            </w:r>
          </w:p>
        </w:tc>
        <w:tc>
          <w:tcPr>
            <w:tcW w:w="4876" w:type="dxa"/>
          </w:tcPr>
          <w:p w14:paraId="48964D07" w14:textId="77777777" w:rsidR="00BE6F3B" w:rsidRPr="003E125C" w:rsidRDefault="00BE6F3B" w:rsidP="00AF1D0F">
            <w:pPr>
              <w:pStyle w:val="Normal6a"/>
            </w:pPr>
          </w:p>
        </w:tc>
      </w:tr>
      <w:tr w:rsidR="0099464A" w:rsidRPr="003E125C" w14:paraId="7615200B" w14:textId="77777777" w:rsidTr="00AF1D0F">
        <w:trPr>
          <w:jc w:val="center"/>
        </w:trPr>
        <w:tc>
          <w:tcPr>
            <w:tcW w:w="4876" w:type="dxa"/>
          </w:tcPr>
          <w:p w14:paraId="651C72D0" w14:textId="77777777" w:rsidR="00BE6F3B" w:rsidRPr="003E125C" w:rsidRDefault="00BE6F3B" w:rsidP="00AF1D0F">
            <w:pPr>
              <w:pStyle w:val="Normal6a"/>
            </w:pPr>
            <w:r w:rsidRPr="003E125C">
              <w:rPr>
                <w:b/>
                <w:i/>
              </w:rPr>
              <w:t>(b) tõendatud perekondlike sidemete olemasolu tuvastamise kriteeriumide kohta;</w:t>
            </w:r>
          </w:p>
        </w:tc>
        <w:tc>
          <w:tcPr>
            <w:tcW w:w="4876" w:type="dxa"/>
          </w:tcPr>
          <w:p w14:paraId="0F6D7B05" w14:textId="77777777" w:rsidR="00BE6F3B" w:rsidRPr="003E125C" w:rsidRDefault="00BE6F3B" w:rsidP="00AF1D0F">
            <w:pPr>
              <w:pStyle w:val="Normal6a"/>
            </w:pPr>
          </w:p>
        </w:tc>
      </w:tr>
      <w:tr w:rsidR="0099464A" w:rsidRPr="003E125C" w14:paraId="0C4118FC" w14:textId="77777777" w:rsidTr="00AF1D0F">
        <w:trPr>
          <w:jc w:val="center"/>
        </w:trPr>
        <w:tc>
          <w:tcPr>
            <w:tcW w:w="4876" w:type="dxa"/>
          </w:tcPr>
          <w:p w14:paraId="237B2CCD" w14:textId="77777777" w:rsidR="00BE6F3B" w:rsidRPr="003E125C" w:rsidRDefault="00BE6F3B" w:rsidP="00AF1D0F">
            <w:pPr>
              <w:pStyle w:val="Normal6a"/>
            </w:pPr>
            <w:r w:rsidRPr="003E125C">
              <w:rPr>
                <w:b/>
                <w:i/>
              </w:rPr>
              <w:t>(c) selliste kriteeriumide kohta, mille põhjal hinnata, kas asjaomane isik on võimeline ülalpeetava isiku eest hoolitsema;</w:t>
            </w:r>
          </w:p>
        </w:tc>
        <w:tc>
          <w:tcPr>
            <w:tcW w:w="4876" w:type="dxa"/>
          </w:tcPr>
          <w:p w14:paraId="4772700A" w14:textId="77777777" w:rsidR="00BE6F3B" w:rsidRPr="003E125C" w:rsidRDefault="00BE6F3B" w:rsidP="00AF1D0F">
            <w:pPr>
              <w:pStyle w:val="Normal6a"/>
            </w:pPr>
          </w:p>
        </w:tc>
      </w:tr>
      <w:tr w:rsidR="0099464A" w:rsidRPr="003E125C" w14:paraId="0848CCF1" w14:textId="77777777" w:rsidTr="00AF1D0F">
        <w:trPr>
          <w:jc w:val="center"/>
        </w:trPr>
        <w:tc>
          <w:tcPr>
            <w:tcW w:w="4876" w:type="dxa"/>
          </w:tcPr>
          <w:p w14:paraId="38683DDC" w14:textId="77777777" w:rsidR="00BE6F3B" w:rsidRPr="003E125C" w:rsidRDefault="00BE6F3B" w:rsidP="00AF1D0F">
            <w:pPr>
              <w:pStyle w:val="Normal6a"/>
            </w:pPr>
            <w:r w:rsidRPr="003E125C">
              <w:rPr>
                <w:b/>
                <w:i/>
              </w:rPr>
              <w:t>(d) selliste elementide kohta, mida võtta arvesse, et hinnata suutmatust pika perioodi jooksul reisida.</w:t>
            </w:r>
          </w:p>
        </w:tc>
        <w:tc>
          <w:tcPr>
            <w:tcW w:w="4876" w:type="dxa"/>
          </w:tcPr>
          <w:p w14:paraId="1219F140" w14:textId="77777777" w:rsidR="00BE6F3B" w:rsidRPr="003E125C" w:rsidRDefault="00BE6F3B" w:rsidP="00AF1D0F">
            <w:pPr>
              <w:pStyle w:val="Normal6a"/>
            </w:pPr>
          </w:p>
        </w:tc>
      </w:tr>
    </w:tbl>
    <w:p w14:paraId="6BEADED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C74AFA9" w14:textId="77777777" w:rsidR="00BE6F3B" w:rsidRPr="003E125C" w:rsidRDefault="00BE6F3B" w:rsidP="00BE6F3B">
      <w:r w:rsidRPr="003E125C">
        <w:rPr>
          <w:rStyle w:val="HideTWBExt"/>
          <w:noProof w:val="0"/>
        </w:rPr>
        <w:t>&lt;/Amend&gt;</w:t>
      </w:r>
    </w:p>
    <w:p w14:paraId="219BB02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1609</w:t>
      </w:r>
      <w:r w:rsidRPr="003E125C">
        <w:rPr>
          <w:rStyle w:val="HideTWBExt"/>
          <w:b w:val="0"/>
          <w:noProof w:val="0"/>
        </w:rPr>
        <w:t>&lt;/NumAm&gt;</w:t>
      </w:r>
    </w:p>
    <w:p w14:paraId="6CC166C6"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290AEA1" w14:textId="77777777" w:rsidR="00BE6F3B" w:rsidRPr="003E125C" w:rsidRDefault="00BE6F3B" w:rsidP="00BE6F3B">
      <w:pPr>
        <w:pStyle w:val="NormalBold"/>
      </w:pPr>
      <w:r w:rsidRPr="003E125C">
        <w:rPr>
          <w:rStyle w:val="HideTWBExt"/>
          <w:b w:val="0"/>
          <w:noProof w:val="0"/>
        </w:rPr>
        <w:t>&lt;/RepeatBlock-By&gt;</w:t>
      </w:r>
    </w:p>
    <w:p w14:paraId="13883FE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D08BD49" w14:textId="77777777" w:rsidR="00BE6F3B" w:rsidRPr="003E125C" w:rsidRDefault="00BE6F3B" w:rsidP="00BE6F3B">
      <w:pPr>
        <w:pStyle w:val="NormalBold"/>
      </w:pPr>
      <w:r w:rsidRPr="003E125C">
        <w:rPr>
          <w:rStyle w:val="HideTWBExt"/>
          <w:b w:val="0"/>
          <w:noProof w:val="0"/>
        </w:rPr>
        <w:t>&lt;Article&gt;</w:t>
      </w:r>
      <w:r w:rsidRPr="003E125C">
        <w:t>Artikkel 24 – lõige 3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0D4F77F" w14:textId="77777777" w:rsidTr="00AF1D0F">
        <w:trPr>
          <w:trHeight w:hRule="exact" w:val="240"/>
          <w:jc w:val="center"/>
        </w:trPr>
        <w:tc>
          <w:tcPr>
            <w:tcW w:w="9752" w:type="dxa"/>
            <w:gridSpan w:val="2"/>
          </w:tcPr>
          <w:p w14:paraId="03528C17" w14:textId="77777777" w:rsidR="00BE6F3B" w:rsidRPr="003E125C" w:rsidRDefault="00BE6F3B" w:rsidP="00AF1D0F"/>
        </w:tc>
      </w:tr>
      <w:tr w:rsidR="0099464A" w:rsidRPr="003E125C" w14:paraId="4EA2E913" w14:textId="77777777" w:rsidTr="00AF1D0F">
        <w:trPr>
          <w:trHeight w:val="240"/>
          <w:jc w:val="center"/>
        </w:trPr>
        <w:tc>
          <w:tcPr>
            <w:tcW w:w="4876" w:type="dxa"/>
          </w:tcPr>
          <w:p w14:paraId="55276BE6" w14:textId="77777777" w:rsidR="00BE6F3B" w:rsidRPr="003E125C" w:rsidRDefault="00BE6F3B" w:rsidP="00AF1D0F">
            <w:pPr>
              <w:pStyle w:val="AmColumnHeading"/>
            </w:pPr>
            <w:r w:rsidRPr="003E125C">
              <w:t>Komisjoni ettepanek</w:t>
            </w:r>
          </w:p>
        </w:tc>
        <w:tc>
          <w:tcPr>
            <w:tcW w:w="4876" w:type="dxa"/>
          </w:tcPr>
          <w:p w14:paraId="64634034" w14:textId="77777777" w:rsidR="00BE6F3B" w:rsidRPr="003E125C" w:rsidRDefault="00BE6F3B" w:rsidP="00AF1D0F">
            <w:pPr>
              <w:pStyle w:val="AmColumnHeading"/>
            </w:pPr>
            <w:r w:rsidRPr="003E125C">
              <w:t>Muudatusettepanek</w:t>
            </w:r>
          </w:p>
        </w:tc>
      </w:tr>
      <w:tr w:rsidR="0099464A" w:rsidRPr="003E125C" w14:paraId="2B78F704" w14:textId="77777777" w:rsidTr="00AF1D0F">
        <w:trPr>
          <w:jc w:val="center"/>
        </w:trPr>
        <w:tc>
          <w:tcPr>
            <w:tcW w:w="4876" w:type="dxa"/>
          </w:tcPr>
          <w:p w14:paraId="5AD4641A" w14:textId="77777777" w:rsidR="00BE6F3B" w:rsidRPr="003E125C" w:rsidRDefault="00BE6F3B" w:rsidP="00AF1D0F">
            <w:pPr>
              <w:pStyle w:val="Normal6a"/>
            </w:pPr>
            <w:r w:rsidRPr="003E125C">
              <w:rPr>
                <w:b/>
                <w:i/>
              </w:rPr>
              <w:t>(c)</w:t>
            </w:r>
            <w:r w:rsidRPr="003E125C">
              <w:tab/>
            </w:r>
            <w:r w:rsidRPr="003E125C">
              <w:rPr>
                <w:b/>
                <w:i/>
              </w:rPr>
              <w:t>selliste kriteeriumide kohta, mille põhjal hinnata, kas asjaomane isik on võimeline ülalpeetava isiku eest hoolitsema;</w:t>
            </w:r>
          </w:p>
        </w:tc>
        <w:tc>
          <w:tcPr>
            <w:tcW w:w="4876" w:type="dxa"/>
          </w:tcPr>
          <w:p w14:paraId="2111305C" w14:textId="77777777" w:rsidR="00BE6F3B" w:rsidRPr="003E125C" w:rsidRDefault="00BE6F3B" w:rsidP="00AF1D0F">
            <w:pPr>
              <w:pStyle w:val="Normal6a"/>
            </w:pPr>
            <w:r w:rsidRPr="003E125C">
              <w:rPr>
                <w:b/>
                <w:i/>
              </w:rPr>
              <w:t>välja jäetud</w:t>
            </w:r>
          </w:p>
        </w:tc>
      </w:tr>
    </w:tbl>
    <w:p w14:paraId="5AA913C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36832B4" w14:textId="77777777" w:rsidR="00BE6F3B" w:rsidRPr="003E125C" w:rsidRDefault="00BE6F3B" w:rsidP="00BE6F3B">
      <w:r w:rsidRPr="003E125C">
        <w:rPr>
          <w:rStyle w:val="HideTWBExt"/>
          <w:noProof w:val="0"/>
        </w:rPr>
        <w:t>&lt;/Amend&gt;</w:t>
      </w:r>
    </w:p>
    <w:p w14:paraId="34F179F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1610</w:t>
      </w:r>
      <w:r w:rsidRPr="003E125C">
        <w:rPr>
          <w:rStyle w:val="HideTWBExt"/>
          <w:b w:val="0"/>
          <w:noProof w:val="0"/>
        </w:rPr>
        <w:t>&lt;/NumAm&gt;</w:t>
      </w:r>
    </w:p>
    <w:p w14:paraId="2EE1EF99"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CB190C2" w14:textId="77777777" w:rsidR="00BE6F3B" w:rsidRPr="003E125C" w:rsidRDefault="00BE6F3B" w:rsidP="00BE6F3B">
      <w:pPr>
        <w:pStyle w:val="NormalBold"/>
      </w:pPr>
      <w:r w:rsidRPr="003E125C">
        <w:rPr>
          <w:rStyle w:val="HideTWBExt"/>
          <w:b w:val="0"/>
          <w:noProof w:val="0"/>
        </w:rPr>
        <w:t>&lt;/RepeatBlock-By&gt;</w:t>
      </w:r>
    </w:p>
    <w:p w14:paraId="330B239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612BC6" w14:textId="77777777" w:rsidR="00BE6F3B" w:rsidRPr="003E125C" w:rsidRDefault="00BE6F3B" w:rsidP="00BE6F3B">
      <w:pPr>
        <w:pStyle w:val="NormalBold"/>
      </w:pPr>
      <w:r w:rsidRPr="003E125C">
        <w:rPr>
          <w:rStyle w:val="HideTWBExt"/>
          <w:b w:val="0"/>
          <w:noProof w:val="0"/>
        </w:rPr>
        <w:t>&lt;Article&gt;</w:t>
      </w:r>
      <w:r w:rsidRPr="003E125C">
        <w:t>Artikkel 24 – lõige 3 – lõik 1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EE84E45" w14:textId="77777777" w:rsidTr="00AF1D0F">
        <w:trPr>
          <w:trHeight w:hRule="exact" w:val="240"/>
          <w:jc w:val="center"/>
        </w:trPr>
        <w:tc>
          <w:tcPr>
            <w:tcW w:w="9752" w:type="dxa"/>
            <w:gridSpan w:val="2"/>
          </w:tcPr>
          <w:p w14:paraId="23D9358E" w14:textId="77777777" w:rsidR="00BE6F3B" w:rsidRPr="003E125C" w:rsidRDefault="00BE6F3B" w:rsidP="00AF1D0F"/>
        </w:tc>
      </w:tr>
      <w:tr w:rsidR="0099464A" w:rsidRPr="003E125C" w14:paraId="02430930" w14:textId="77777777" w:rsidTr="00AF1D0F">
        <w:trPr>
          <w:trHeight w:val="240"/>
          <w:jc w:val="center"/>
        </w:trPr>
        <w:tc>
          <w:tcPr>
            <w:tcW w:w="4876" w:type="dxa"/>
          </w:tcPr>
          <w:p w14:paraId="110F8410" w14:textId="77777777" w:rsidR="00BE6F3B" w:rsidRPr="003E125C" w:rsidRDefault="00BE6F3B" w:rsidP="00AF1D0F">
            <w:pPr>
              <w:pStyle w:val="AmColumnHeading"/>
            </w:pPr>
            <w:r w:rsidRPr="003E125C">
              <w:t>Komisjoni ettepanek</w:t>
            </w:r>
          </w:p>
        </w:tc>
        <w:tc>
          <w:tcPr>
            <w:tcW w:w="4876" w:type="dxa"/>
          </w:tcPr>
          <w:p w14:paraId="1B4A08DF" w14:textId="77777777" w:rsidR="00BE6F3B" w:rsidRPr="003E125C" w:rsidRDefault="00BE6F3B" w:rsidP="00AF1D0F">
            <w:pPr>
              <w:pStyle w:val="AmColumnHeading"/>
            </w:pPr>
            <w:r w:rsidRPr="003E125C">
              <w:t>Muudatusettepanek</w:t>
            </w:r>
          </w:p>
        </w:tc>
      </w:tr>
      <w:tr w:rsidR="0099464A" w:rsidRPr="003E125C" w14:paraId="6A506258" w14:textId="77777777" w:rsidTr="00AF1D0F">
        <w:trPr>
          <w:jc w:val="center"/>
        </w:trPr>
        <w:tc>
          <w:tcPr>
            <w:tcW w:w="4876" w:type="dxa"/>
          </w:tcPr>
          <w:p w14:paraId="60C4366D" w14:textId="77777777" w:rsidR="00BE6F3B" w:rsidRPr="003E125C" w:rsidRDefault="00BE6F3B" w:rsidP="00AF1D0F">
            <w:pPr>
              <w:pStyle w:val="Normal6a"/>
            </w:pPr>
          </w:p>
        </w:tc>
        <w:tc>
          <w:tcPr>
            <w:tcW w:w="4876" w:type="dxa"/>
          </w:tcPr>
          <w:p w14:paraId="6268D215" w14:textId="77777777" w:rsidR="00BE6F3B" w:rsidRPr="003E125C" w:rsidRDefault="00BE6F3B" w:rsidP="00AF1D0F">
            <w:pPr>
              <w:pStyle w:val="Normal6a"/>
            </w:pPr>
            <w:r w:rsidRPr="003E125C">
              <w:rPr>
                <w:b/>
                <w:i/>
              </w:rPr>
              <w:t>Delegeeritud õigusaktide vastuvõtmiseks antud volituste teostamisel konsulteerib komisjon lapse õiguste, meditsiini ja sotsiaalhoolekande valdkondade ekspertidega.</w:t>
            </w:r>
          </w:p>
        </w:tc>
      </w:tr>
    </w:tbl>
    <w:p w14:paraId="28D9A75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0F527CB" w14:textId="77777777" w:rsidR="00BE6F3B" w:rsidRPr="003E125C" w:rsidRDefault="00BE6F3B" w:rsidP="00BE6F3B">
      <w:r w:rsidRPr="003E125C">
        <w:rPr>
          <w:rStyle w:val="HideTWBExt"/>
          <w:noProof w:val="0"/>
        </w:rPr>
        <w:t>&lt;/Amend&gt;</w:t>
      </w:r>
    </w:p>
    <w:p w14:paraId="452FC85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1611</w:t>
      </w:r>
      <w:r w:rsidRPr="003E125C">
        <w:rPr>
          <w:rStyle w:val="HideTWBExt"/>
          <w:b w:val="0"/>
          <w:noProof w:val="0"/>
        </w:rPr>
        <w:t>&lt;/NumAm&gt;</w:t>
      </w:r>
    </w:p>
    <w:p w14:paraId="552605CD"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EB972E6" w14:textId="77777777" w:rsidR="00BE6F3B" w:rsidRPr="003E125C" w:rsidRDefault="00BE6F3B" w:rsidP="00BE6F3B">
      <w:pPr>
        <w:pStyle w:val="NormalBold"/>
      </w:pPr>
      <w:r w:rsidRPr="003E125C">
        <w:rPr>
          <w:rStyle w:val="HideTWBExt"/>
          <w:b w:val="0"/>
          <w:noProof w:val="0"/>
        </w:rPr>
        <w:t>&lt;/RepeatBlock-By&gt;</w:t>
      </w:r>
    </w:p>
    <w:p w14:paraId="1B79AAD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59B9FF2" w14:textId="15997412" w:rsidR="00BE6F3B" w:rsidRPr="003E125C" w:rsidRDefault="00BE6F3B" w:rsidP="00BE6F3B">
      <w:pPr>
        <w:pStyle w:val="NormalBold"/>
      </w:pPr>
      <w:r w:rsidRPr="003E125C">
        <w:rPr>
          <w:rStyle w:val="HideTWBExt"/>
          <w:b w:val="0"/>
          <w:noProof w:val="0"/>
        </w:rPr>
        <w:t>&lt;Article&gt;</w:t>
      </w:r>
      <w:r w:rsidR="0077336B">
        <w:t>Artikkel 24 – lõige</w:t>
      </w:r>
      <w:r w:rsidRPr="003E125C">
        <w:t xml:space="preserve"> 3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1528FC3" w14:textId="77777777" w:rsidTr="00AF1D0F">
        <w:trPr>
          <w:trHeight w:hRule="exact" w:val="240"/>
          <w:jc w:val="center"/>
        </w:trPr>
        <w:tc>
          <w:tcPr>
            <w:tcW w:w="9752" w:type="dxa"/>
            <w:gridSpan w:val="2"/>
          </w:tcPr>
          <w:p w14:paraId="5E53D656" w14:textId="77777777" w:rsidR="00BE6F3B" w:rsidRPr="003E125C" w:rsidRDefault="00BE6F3B" w:rsidP="00AF1D0F"/>
        </w:tc>
      </w:tr>
      <w:tr w:rsidR="0099464A" w:rsidRPr="003E125C" w14:paraId="598782F9" w14:textId="77777777" w:rsidTr="00AF1D0F">
        <w:trPr>
          <w:trHeight w:val="240"/>
          <w:jc w:val="center"/>
        </w:trPr>
        <w:tc>
          <w:tcPr>
            <w:tcW w:w="4876" w:type="dxa"/>
          </w:tcPr>
          <w:p w14:paraId="6762029B" w14:textId="77777777" w:rsidR="00BE6F3B" w:rsidRPr="003E125C" w:rsidRDefault="00BE6F3B" w:rsidP="00AF1D0F">
            <w:pPr>
              <w:pStyle w:val="AmColumnHeading"/>
            </w:pPr>
            <w:r w:rsidRPr="003E125C">
              <w:t>Komisjoni ettepanek</w:t>
            </w:r>
          </w:p>
        </w:tc>
        <w:tc>
          <w:tcPr>
            <w:tcW w:w="4876" w:type="dxa"/>
          </w:tcPr>
          <w:p w14:paraId="360ADB30" w14:textId="77777777" w:rsidR="00BE6F3B" w:rsidRPr="003E125C" w:rsidRDefault="00BE6F3B" w:rsidP="00AF1D0F">
            <w:pPr>
              <w:pStyle w:val="AmColumnHeading"/>
            </w:pPr>
            <w:r w:rsidRPr="003E125C">
              <w:t>Muudatusettepanek</w:t>
            </w:r>
          </w:p>
        </w:tc>
      </w:tr>
      <w:tr w:rsidR="0099464A" w:rsidRPr="003E125C" w14:paraId="012A47EE" w14:textId="77777777" w:rsidTr="00AF1D0F">
        <w:trPr>
          <w:jc w:val="center"/>
        </w:trPr>
        <w:tc>
          <w:tcPr>
            <w:tcW w:w="4876" w:type="dxa"/>
          </w:tcPr>
          <w:p w14:paraId="3EB86FB0" w14:textId="77777777" w:rsidR="00BE6F3B" w:rsidRPr="003E125C" w:rsidRDefault="00BE6F3B" w:rsidP="00AF1D0F">
            <w:pPr>
              <w:pStyle w:val="Normal6a"/>
            </w:pPr>
          </w:p>
        </w:tc>
        <w:tc>
          <w:tcPr>
            <w:tcW w:w="4876" w:type="dxa"/>
          </w:tcPr>
          <w:p w14:paraId="44A175A0" w14:textId="77777777" w:rsidR="00BE6F3B" w:rsidRPr="003E125C" w:rsidRDefault="00BE6F3B" w:rsidP="00AF1D0F">
            <w:pPr>
              <w:pStyle w:val="Normal6a"/>
            </w:pPr>
            <w:r w:rsidRPr="003E125C">
              <w:rPr>
                <w:b/>
                <w:i/>
              </w:rPr>
              <w:t>3a.</w:t>
            </w:r>
            <w:r w:rsidRPr="003E125C">
              <w:tab/>
            </w:r>
            <w:r w:rsidRPr="003E125C">
              <w:rPr>
                <w:b/>
                <w:i/>
              </w:rPr>
              <w:t>Delegeeritud õigusaktide vastuvõtmiseks antud volituste teostamisel konsulteerib komisjon asjaomaste ekspertidega, kaasa arvatud lapse õiguste, meditsiini ja sotsiaalmeditsiini ekspertidega ning lapse õigustega tegelevate valitsusväliste organisatsioonidega.</w:t>
            </w:r>
          </w:p>
        </w:tc>
      </w:tr>
    </w:tbl>
    <w:p w14:paraId="4E162FE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438A4D5" w14:textId="77777777" w:rsidR="00BE6F3B" w:rsidRPr="003E125C" w:rsidRDefault="00BE6F3B" w:rsidP="00BE6F3B">
      <w:r w:rsidRPr="003E125C">
        <w:rPr>
          <w:rStyle w:val="HideTWBExt"/>
          <w:noProof w:val="0"/>
        </w:rPr>
        <w:t>&lt;/Amend&gt;</w:t>
      </w:r>
    </w:p>
    <w:p w14:paraId="031F377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1612</w:t>
      </w:r>
      <w:r w:rsidRPr="003E125C">
        <w:rPr>
          <w:rStyle w:val="HideTWBExt"/>
          <w:b w:val="0"/>
          <w:noProof w:val="0"/>
        </w:rPr>
        <w:t>&lt;/NumAm&gt;</w:t>
      </w:r>
    </w:p>
    <w:p w14:paraId="5F9F44B1"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7C1B1530" w14:textId="77777777" w:rsidR="00BE6F3B" w:rsidRPr="003E125C" w:rsidRDefault="00BE6F3B" w:rsidP="00BE6F3B">
      <w:pPr>
        <w:pStyle w:val="NormalBold"/>
      </w:pPr>
      <w:r w:rsidRPr="003E125C">
        <w:rPr>
          <w:rStyle w:val="HideTWBExt"/>
          <w:b w:val="0"/>
          <w:noProof w:val="0"/>
        </w:rPr>
        <w:t>&lt;/RepeatBlock-By&gt;</w:t>
      </w:r>
    </w:p>
    <w:p w14:paraId="3608CFF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B1E33FC" w14:textId="77777777" w:rsidR="00BE6F3B" w:rsidRPr="003E125C" w:rsidRDefault="00BE6F3B" w:rsidP="00BE6F3B">
      <w:pPr>
        <w:pStyle w:val="NormalBold"/>
      </w:pPr>
      <w:r w:rsidRPr="003E125C">
        <w:rPr>
          <w:rStyle w:val="HideTWBExt"/>
          <w:b w:val="0"/>
          <w:noProof w:val="0"/>
        </w:rPr>
        <w:t>&lt;Article&gt;</w:t>
      </w:r>
      <w:r w:rsidRPr="003E125C">
        <w:t>Artikkel 24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DA09B66" w14:textId="77777777" w:rsidTr="00AF1D0F">
        <w:trPr>
          <w:trHeight w:hRule="exact" w:val="240"/>
          <w:jc w:val="center"/>
        </w:trPr>
        <w:tc>
          <w:tcPr>
            <w:tcW w:w="9752" w:type="dxa"/>
            <w:gridSpan w:val="2"/>
          </w:tcPr>
          <w:p w14:paraId="20BCFF73" w14:textId="77777777" w:rsidR="00BE6F3B" w:rsidRPr="003E125C" w:rsidRDefault="00BE6F3B" w:rsidP="00AF1D0F"/>
        </w:tc>
      </w:tr>
      <w:tr w:rsidR="0099464A" w:rsidRPr="003E125C" w14:paraId="3684179C" w14:textId="77777777" w:rsidTr="00AF1D0F">
        <w:trPr>
          <w:trHeight w:val="240"/>
          <w:jc w:val="center"/>
        </w:trPr>
        <w:tc>
          <w:tcPr>
            <w:tcW w:w="4876" w:type="dxa"/>
          </w:tcPr>
          <w:p w14:paraId="65764981" w14:textId="77777777" w:rsidR="00BE6F3B" w:rsidRPr="003E125C" w:rsidRDefault="00BE6F3B" w:rsidP="00AF1D0F">
            <w:pPr>
              <w:pStyle w:val="AmColumnHeading"/>
            </w:pPr>
            <w:r w:rsidRPr="003E125C">
              <w:t>Komisjoni ettepanek</w:t>
            </w:r>
          </w:p>
        </w:tc>
        <w:tc>
          <w:tcPr>
            <w:tcW w:w="4876" w:type="dxa"/>
          </w:tcPr>
          <w:p w14:paraId="05EED593" w14:textId="77777777" w:rsidR="00BE6F3B" w:rsidRPr="003E125C" w:rsidRDefault="00BE6F3B" w:rsidP="00AF1D0F">
            <w:pPr>
              <w:pStyle w:val="AmColumnHeading"/>
            </w:pPr>
            <w:r w:rsidRPr="003E125C">
              <w:t>Muudatusettepanek</w:t>
            </w:r>
          </w:p>
        </w:tc>
      </w:tr>
      <w:tr w:rsidR="0099464A" w:rsidRPr="003E125C" w14:paraId="66FEB36F" w14:textId="77777777" w:rsidTr="00AF1D0F">
        <w:trPr>
          <w:jc w:val="center"/>
        </w:trPr>
        <w:tc>
          <w:tcPr>
            <w:tcW w:w="4876" w:type="dxa"/>
          </w:tcPr>
          <w:p w14:paraId="048A7FC9" w14:textId="77777777" w:rsidR="00BE6F3B" w:rsidRPr="003E125C" w:rsidRDefault="00BE6F3B" w:rsidP="00AF1D0F">
            <w:pPr>
              <w:pStyle w:val="Normal6a"/>
            </w:pPr>
            <w:r w:rsidRPr="003E125C">
              <w:t>4.</w:t>
            </w:r>
            <w:r w:rsidRPr="003E125C">
              <w:tab/>
              <w:t>Komisjon kehtestab rakendusaktidega ühetaolised tingimused teabega tutvumiseks ja selle vahetamiseks liikmesriikide vahel. Nimetatud rakendusaktid võetakse vastu kooskõlas artikli 67 lõikes 2 osutatud kontrollimenetlusega.</w:t>
            </w:r>
          </w:p>
        </w:tc>
        <w:tc>
          <w:tcPr>
            <w:tcW w:w="4876" w:type="dxa"/>
          </w:tcPr>
          <w:p w14:paraId="5054F9C4" w14:textId="77777777" w:rsidR="00BE6F3B" w:rsidRPr="003E125C" w:rsidRDefault="00BE6F3B" w:rsidP="00AF1D0F">
            <w:pPr>
              <w:pStyle w:val="Normal6a"/>
            </w:pPr>
            <w:r w:rsidRPr="003E125C">
              <w:t>4.</w:t>
            </w:r>
            <w:r w:rsidRPr="003E125C">
              <w:tab/>
              <w:t xml:space="preserve">Komisjon kehtestab rakendusaktidega ühetaolised tingimused teabega tutvumiseks ja selle vahetamiseks liikmesriikide vahel. Nimetatud rakendusaktid võetakse vastu kooskõlas artikli 67 lõikes 2 osutatud kontrollimenetlusega. </w:t>
            </w:r>
            <w:r w:rsidRPr="003E125C">
              <w:rPr>
                <w:b/>
                <w:i/>
              </w:rPr>
              <w:t>Liikmesriigid kasutavad käesoleva artikli raames artiklis 40a osutatud ühist ja turvalist elektroonilist side- ning teabevahetussüsteemi.</w:t>
            </w:r>
          </w:p>
        </w:tc>
      </w:tr>
    </w:tbl>
    <w:p w14:paraId="5436A45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F4C1AA3" w14:textId="77777777" w:rsidR="00BE6F3B" w:rsidRPr="003E125C" w:rsidRDefault="00BE6F3B" w:rsidP="00BE6F3B">
      <w:r w:rsidRPr="003E125C">
        <w:rPr>
          <w:rStyle w:val="HideTWBExt"/>
          <w:noProof w:val="0"/>
        </w:rPr>
        <w:t>&lt;/Amend&gt;</w:t>
      </w:r>
    </w:p>
    <w:p w14:paraId="5B108E7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1613</w:t>
      </w:r>
      <w:r w:rsidRPr="003E125C">
        <w:rPr>
          <w:rStyle w:val="HideTWBExt"/>
          <w:b w:val="0"/>
          <w:noProof w:val="0"/>
        </w:rPr>
        <w:t>&lt;/NumAm&gt;</w:t>
      </w:r>
    </w:p>
    <w:p w14:paraId="2535EF22"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2123A08E" w14:textId="77777777" w:rsidR="00BE6F3B" w:rsidRPr="003E125C" w:rsidRDefault="00BE6F3B" w:rsidP="00BE6F3B">
      <w:pPr>
        <w:pStyle w:val="NormalBold"/>
      </w:pPr>
      <w:r w:rsidRPr="003E125C">
        <w:rPr>
          <w:rStyle w:val="HideTWBExt"/>
          <w:b w:val="0"/>
          <w:noProof w:val="0"/>
        </w:rPr>
        <w:t>&lt;/RepeatBlock-By&gt;</w:t>
      </w:r>
    </w:p>
    <w:p w14:paraId="6ED319B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8E48D0" w14:textId="77777777" w:rsidR="00BE6F3B" w:rsidRPr="003E125C" w:rsidRDefault="00BE6F3B" w:rsidP="00BE6F3B">
      <w:pPr>
        <w:pStyle w:val="NormalBold"/>
      </w:pPr>
      <w:r w:rsidRPr="003E125C">
        <w:rPr>
          <w:rStyle w:val="HideTWBExt"/>
          <w:b w:val="0"/>
          <w:noProof w:val="0"/>
        </w:rPr>
        <w:t>&lt;Article&gt;</w:t>
      </w:r>
      <w:r w:rsidRPr="003E125C">
        <w:t>Artikkel 24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0439F43" w14:textId="77777777" w:rsidTr="00AF1D0F">
        <w:trPr>
          <w:trHeight w:hRule="exact" w:val="240"/>
          <w:jc w:val="center"/>
        </w:trPr>
        <w:tc>
          <w:tcPr>
            <w:tcW w:w="9752" w:type="dxa"/>
            <w:gridSpan w:val="2"/>
          </w:tcPr>
          <w:p w14:paraId="748C2A67" w14:textId="77777777" w:rsidR="00BE6F3B" w:rsidRPr="003E125C" w:rsidRDefault="00BE6F3B" w:rsidP="00AF1D0F"/>
        </w:tc>
      </w:tr>
      <w:tr w:rsidR="0099464A" w:rsidRPr="003E125C" w14:paraId="08D4FDF6" w14:textId="77777777" w:rsidTr="00AF1D0F">
        <w:trPr>
          <w:trHeight w:val="240"/>
          <w:jc w:val="center"/>
        </w:trPr>
        <w:tc>
          <w:tcPr>
            <w:tcW w:w="4876" w:type="dxa"/>
          </w:tcPr>
          <w:p w14:paraId="7D41B244" w14:textId="77777777" w:rsidR="00BE6F3B" w:rsidRPr="003E125C" w:rsidRDefault="00BE6F3B" w:rsidP="00AF1D0F">
            <w:pPr>
              <w:pStyle w:val="AmColumnHeading"/>
            </w:pPr>
            <w:r w:rsidRPr="003E125C">
              <w:t>Komisjoni ettepanek</w:t>
            </w:r>
          </w:p>
        </w:tc>
        <w:tc>
          <w:tcPr>
            <w:tcW w:w="4876" w:type="dxa"/>
          </w:tcPr>
          <w:p w14:paraId="5C60CE3E" w14:textId="77777777" w:rsidR="00BE6F3B" w:rsidRPr="003E125C" w:rsidRDefault="00BE6F3B" w:rsidP="00AF1D0F">
            <w:pPr>
              <w:pStyle w:val="AmColumnHeading"/>
            </w:pPr>
            <w:r w:rsidRPr="003E125C">
              <w:t>Muudatusettepanek</w:t>
            </w:r>
          </w:p>
        </w:tc>
      </w:tr>
      <w:tr w:rsidR="0099464A" w:rsidRPr="003E125C" w14:paraId="3AE4D13A" w14:textId="77777777" w:rsidTr="00AF1D0F">
        <w:trPr>
          <w:jc w:val="center"/>
        </w:trPr>
        <w:tc>
          <w:tcPr>
            <w:tcW w:w="4876" w:type="dxa"/>
          </w:tcPr>
          <w:p w14:paraId="6E1F8D3F" w14:textId="77777777" w:rsidR="00BE6F3B" w:rsidRPr="003E125C" w:rsidRDefault="00BE6F3B" w:rsidP="00AF1D0F">
            <w:pPr>
              <w:pStyle w:val="Normal6a"/>
            </w:pPr>
          </w:p>
        </w:tc>
        <w:tc>
          <w:tcPr>
            <w:tcW w:w="4876" w:type="dxa"/>
          </w:tcPr>
          <w:p w14:paraId="4B7AA3A5" w14:textId="77777777" w:rsidR="00BE6F3B" w:rsidRPr="003E125C" w:rsidRDefault="00BE6F3B" w:rsidP="00AF1D0F">
            <w:pPr>
              <w:pStyle w:val="NormalBoldItalicCenter6a"/>
            </w:pPr>
            <w:r w:rsidRPr="003E125C">
              <w:t>Artikkel 24a</w:t>
            </w:r>
          </w:p>
        </w:tc>
      </w:tr>
      <w:tr w:rsidR="0099464A" w:rsidRPr="003E125C" w14:paraId="598C6305" w14:textId="77777777" w:rsidTr="00AF1D0F">
        <w:trPr>
          <w:jc w:val="center"/>
        </w:trPr>
        <w:tc>
          <w:tcPr>
            <w:tcW w:w="4876" w:type="dxa"/>
          </w:tcPr>
          <w:p w14:paraId="773B6134" w14:textId="77777777" w:rsidR="00BE6F3B" w:rsidRPr="003E125C" w:rsidRDefault="00BE6F3B" w:rsidP="00AF1D0F">
            <w:pPr>
              <w:pStyle w:val="Normal6a"/>
            </w:pPr>
          </w:p>
        </w:tc>
        <w:tc>
          <w:tcPr>
            <w:tcW w:w="4876" w:type="dxa"/>
          </w:tcPr>
          <w:p w14:paraId="3C0CFE81" w14:textId="77777777" w:rsidR="00BE6F3B" w:rsidRPr="003E125C" w:rsidRDefault="00BE6F3B" w:rsidP="00AF1D0F">
            <w:pPr>
              <w:pStyle w:val="NormalBoldItalicCenter6a"/>
            </w:pPr>
            <w:r w:rsidRPr="003E125C">
              <w:t>Toetamine</w:t>
            </w:r>
          </w:p>
        </w:tc>
      </w:tr>
      <w:tr w:rsidR="0099464A" w:rsidRPr="003E125C" w14:paraId="671A3356" w14:textId="77777777" w:rsidTr="00AF1D0F">
        <w:trPr>
          <w:jc w:val="center"/>
        </w:trPr>
        <w:tc>
          <w:tcPr>
            <w:tcW w:w="4876" w:type="dxa"/>
          </w:tcPr>
          <w:p w14:paraId="79BF8D95" w14:textId="77777777" w:rsidR="00BE6F3B" w:rsidRPr="003E125C" w:rsidRDefault="00BE6F3B" w:rsidP="00AF1D0F">
            <w:pPr>
              <w:pStyle w:val="Normal6a"/>
            </w:pPr>
          </w:p>
        </w:tc>
        <w:tc>
          <w:tcPr>
            <w:tcW w:w="4876" w:type="dxa"/>
          </w:tcPr>
          <w:p w14:paraId="44A77401" w14:textId="77777777" w:rsidR="00BE6F3B" w:rsidRPr="003E125C" w:rsidRDefault="00BE6F3B" w:rsidP="00AF1D0F">
            <w:pPr>
              <w:pStyle w:val="Normal6a"/>
            </w:pPr>
            <w:r w:rsidRPr="003E125C">
              <w:rPr>
                <w:b/>
                <w:i/>
              </w:rPr>
              <w:t>1. Liikmesriik võib pakkuda võimalust, et selles liikmesriigis tegutsevast tunnustatud pagulaste kaitseprogrammide või inimkaubanduse vastu võitlemisega tegelevast organisatsioonist saaks liidus rahvusvahelise kaitse taotleja toetaja. Toetav organisatsioon korraldaks taotleja ümberpaigutamist ja liikmesriigis viibimist, kuni tema rahvusvahelise kaitse taotluse suhtes tehakse lõplik otsus.</w:t>
            </w:r>
          </w:p>
        </w:tc>
      </w:tr>
      <w:tr w:rsidR="0099464A" w:rsidRPr="003E125C" w14:paraId="270BD9A7" w14:textId="77777777" w:rsidTr="00AF1D0F">
        <w:trPr>
          <w:jc w:val="center"/>
        </w:trPr>
        <w:tc>
          <w:tcPr>
            <w:tcW w:w="4876" w:type="dxa"/>
          </w:tcPr>
          <w:p w14:paraId="73305670" w14:textId="77777777" w:rsidR="00BE6F3B" w:rsidRPr="003E125C" w:rsidRDefault="00BE6F3B" w:rsidP="00AF1D0F">
            <w:pPr>
              <w:pStyle w:val="Normal6a"/>
            </w:pPr>
          </w:p>
        </w:tc>
        <w:tc>
          <w:tcPr>
            <w:tcW w:w="4876" w:type="dxa"/>
          </w:tcPr>
          <w:p w14:paraId="2070EB9E" w14:textId="77777777" w:rsidR="00BE6F3B" w:rsidRPr="003E125C" w:rsidRDefault="00BE6F3B" w:rsidP="00AF1D0F">
            <w:pPr>
              <w:pStyle w:val="Normal6a"/>
            </w:pPr>
            <w:r w:rsidRPr="003E125C">
              <w:rPr>
                <w:b/>
                <w:i/>
              </w:rPr>
              <w:t>2. Kui liikmesriik, milles organisatsioon asutati, nõustub taotleja vastu võtma, võtab see liikmesriik ka vastutuse taotleja rahvusvahelise kaitse taotluse läbivaatamise eest.</w:t>
            </w:r>
          </w:p>
        </w:tc>
      </w:tr>
    </w:tbl>
    <w:p w14:paraId="0CA9999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174DE23" w14:textId="77777777" w:rsidR="00BE6F3B" w:rsidRPr="003E125C" w:rsidRDefault="00BE6F3B" w:rsidP="00BE6F3B">
      <w:r w:rsidRPr="003E125C">
        <w:rPr>
          <w:rStyle w:val="HideTWBExt"/>
          <w:noProof w:val="0"/>
        </w:rPr>
        <w:t>&lt;/Amend&gt;</w:t>
      </w:r>
    </w:p>
    <w:p w14:paraId="4541A67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1614</w:t>
      </w:r>
      <w:r w:rsidRPr="003E125C">
        <w:rPr>
          <w:rStyle w:val="HideTWBExt"/>
          <w:b w:val="0"/>
          <w:noProof w:val="0"/>
        </w:rPr>
        <w:t>&lt;/NumAm&gt;</w:t>
      </w:r>
    </w:p>
    <w:p w14:paraId="029C2AEE"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C279E10" w14:textId="77777777" w:rsidR="00BE6F3B" w:rsidRPr="003E125C" w:rsidRDefault="00BE6F3B" w:rsidP="00BE6F3B">
      <w:pPr>
        <w:pStyle w:val="NormalBold"/>
      </w:pPr>
      <w:r w:rsidRPr="003E125C">
        <w:rPr>
          <w:rStyle w:val="HideTWBExt"/>
          <w:b w:val="0"/>
          <w:noProof w:val="0"/>
        </w:rPr>
        <w:t>&lt;/RepeatBlock-By&gt;</w:t>
      </w:r>
    </w:p>
    <w:p w14:paraId="56E7AF1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135100D" w14:textId="77777777" w:rsidR="00BE6F3B" w:rsidRPr="003E125C" w:rsidRDefault="00BE6F3B" w:rsidP="00BE6F3B">
      <w:pPr>
        <w:pStyle w:val="NormalBold"/>
      </w:pPr>
      <w:r w:rsidRPr="003E125C">
        <w:rPr>
          <w:rStyle w:val="HideTWBExt"/>
          <w:b w:val="0"/>
          <w:noProof w:val="0"/>
        </w:rPr>
        <w:t>&lt;Article&gt;</w:t>
      </w:r>
      <w:r w:rsidRPr="003E125C">
        <w:t>Artikkel 25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CC365D8" w14:textId="77777777" w:rsidTr="00AF1D0F">
        <w:trPr>
          <w:trHeight w:hRule="exact" w:val="240"/>
          <w:jc w:val="center"/>
        </w:trPr>
        <w:tc>
          <w:tcPr>
            <w:tcW w:w="9752" w:type="dxa"/>
            <w:gridSpan w:val="2"/>
          </w:tcPr>
          <w:p w14:paraId="3BB57E84" w14:textId="77777777" w:rsidR="00BE6F3B" w:rsidRPr="003E125C" w:rsidRDefault="00BE6F3B" w:rsidP="00AF1D0F"/>
        </w:tc>
      </w:tr>
      <w:tr w:rsidR="0099464A" w:rsidRPr="003E125C" w14:paraId="69A5B54A" w14:textId="77777777" w:rsidTr="00AF1D0F">
        <w:trPr>
          <w:trHeight w:val="240"/>
          <w:jc w:val="center"/>
        </w:trPr>
        <w:tc>
          <w:tcPr>
            <w:tcW w:w="4876" w:type="dxa"/>
          </w:tcPr>
          <w:p w14:paraId="2F26EBC8" w14:textId="77777777" w:rsidR="00BE6F3B" w:rsidRPr="003E125C" w:rsidRDefault="00BE6F3B" w:rsidP="00AF1D0F">
            <w:pPr>
              <w:pStyle w:val="AmColumnHeading"/>
            </w:pPr>
            <w:r w:rsidRPr="003E125C">
              <w:t>Komisjoni ettepanek</w:t>
            </w:r>
          </w:p>
        </w:tc>
        <w:tc>
          <w:tcPr>
            <w:tcW w:w="4876" w:type="dxa"/>
          </w:tcPr>
          <w:p w14:paraId="0330291B" w14:textId="77777777" w:rsidR="00BE6F3B" w:rsidRPr="003E125C" w:rsidRDefault="00BE6F3B" w:rsidP="00AF1D0F">
            <w:pPr>
              <w:pStyle w:val="AmColumnHeading"/>
            </w:pPr>
            <w:r w:rsidRPr="003E125C">
              <w:t>Muudatusettepanek</w:t>
            </w:r>
          </w:p>
        </w:tc>
      </w:tr>
      <w:tr w:rsidR="0099464A" w:rsidRPr="003E125C" w14:paraId="130B0F5B" w14:textId="77777777" w:rsidTr="00AF1D0F">
        <w:trPr>
          <w:jc w:val="center"/>
        </w:trPr>
        <w:tc>
          <w:tcPr>
            <w:tcW w:w="4876" w:type="dxa"/>
          </w:tcPr>
          <w:p w14:paraId="1528D8D7" w14:textId="77777777" w:rsidR="00BE6F3B" w:rsidRPr="003E125C" w:rsidRDefault="00BE6F3B" w:rsidP="00AF1D0F">
            <w:pPr>
              <w:pStyle w:val="Normal6a"/>
            </w:pPr>
            <w:r w:rsidRPr="003E125C">
              <w:t>1.</w:t>
            </w:r>
            <w:r w:rsidRPr="003E125C">
              <w:tab/>
              <w:t xml:space="preserve">Erandina artikli 8 lõikest 1 võib iga liikmesriik otsustada läbi vaadata tema juures registreeritud kolmanda riigi kodaniku või kodakondsuseta isiku rahvusvahelise kaitse taotluse, isegi kui </w:t>
            </w:r>
            <w:r w:rsidRPr="003E125C">
              <w:rPr>
                <w:b/>
                <w:i/>
              </w:rPr>
              <w:t>käesolevas määruses</w:t>
            </w:r>
            <w:r w:rsidRPr="003E125C">
              <w:t xml:space="preserve"> sätestatud kriteeriumide kohaselt ta selle läbivaatamise eest ei vastuta.</w:t>
            </w:r>
          </w:p>
        </w:tc>
        <w:tc>
          <w:tcPr>
            <w:tcW w:w="4876" w:type="dxa"/>
          </w:tcPr>
          <w:p w14:paraId="5B136B5F" w14:textId="77777777" w:rsidR="00BE6F3B" w:rsidRPr="003E125C" w:rsidRDefault="00BE6F3B" w:rsidP="00AF1D0F">
            <w:pPr>
              <w:pStyle w:val="Normal6a"/>
            </w:pPr>
            <w:r w:rsidRPr="003E125C">
              <w:t>1.</w:t>
            </w:r>
            <w:r w:rsidRPr="003E125C">
              <w:tab/>
              <w:t xml:space="preserve">Erandina artikli 8 lõikest 1 võib iga liikmesriik otsustada läbi vaadata tema juures registreeritud </w:t>
            </w:r>
            <w:r w:rsidRPr="003E125C">
              <w:rPr>
                <w:b/>
                <w:i/>
              </w:rPr>
              <w:t>1954. aasta kodakondsuseta isikute seisundi konventsiooni artikli 1 lõike 1 kohase</w:t>
            </w:r>
            <w:r w:rsidRPr="003E125C">
              <w:t xml:space="preserve"> kolmanda riigi kodaniku või kodakondsuseta isiku rahvusvahelise kaitse taotluse, isegi kui </w:t>
            </w:r>
            <w:r w:rsidRPr="003E125C">
              <w:rPr>
                <w:b/>
                <w:i/>
              </w:rPr>
              <w:t>II peatükis</w:t>
            </w:r>
            <w:r w:rsidRPr="003E125C">
              <w:t xml:space="preserve"> sätestatud kriteeriumide kohaselt ta selle läbivaatamise eest ei vastuta.</w:t>
            </w:r>
          </w:p>
        </w:tc>
      </w:tr>
    </w:tbl>
    <w:p w14:paraId="2A58C27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A2A2A9A" w14:textId="77777777" w:rsidR="00BE6F3B" w:rsidRPr="003E125C" w:rsidRDefault="00BE6F3B" w:rsidP="00BE6F3B">
      <w:r w:rsidRPr="003E125C">
        <w:rPr>
          <w:rStyle w:val="HideTWBExt"/>
          <w:noProof w:val="0"/>
        </w:rPr>
        <w:t>&lt;/Amend&gt;</w:t>
      </w:r>
    </w:p>
    <w:p w14:paraId="38B8DAB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1615</w:t>
      </w:r>
      <w:r w:rsidRPr="003E125C">
        <w:rPr>
          <w:rStyle w:val="HideTWBExt"/>
          <w:b w:val="0"/>
          <w:noProof w:val="0"/>
        </w:rPr>
        <w:t>&lt;/NumAm&gt;</w:t>
      </w:r>
    </w:p>
    <w:p w14:paraId="26AA64CF"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1EA2EFD" w14:textId="77777777" w:rsidR="00BE6F3B" w:rsidRPr="003E125C" w:rsidRDefault="00BE6F3B" w:rsidP="00BE6F3B">
      <w:pPr>
        <w:pStyle w:val="NormalBold"/>
      </w:pPr>
      <w:r w:rsidRPr="003E125C">
        <w:rPr>
          <w:rStyle w:val="HideTWBExt"/>
          <w:b w:val="0"/>
          <w:noProof w:val="0"/>
        </w:rPr>
        <w:t>&lt;/RepeatBlock-By&gt;</w:t>
      </w:r>
    </w:p>
    <w:p w14:paraId="40199F4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200ABA1" w14:textId="77777777" w:rsidR="00BE6F3B" w:rsidRPr="003E125C" w:rsidRDefault="00BE6F3B" w:rsidP="00BE6F3B">
      <w:pPr>
        <w:pStyle w:val="NormalBold"/>
      </w:pPr>
      <w:r w:rsidRPr="003E125C">
        <w:rPr>
          <w:rStyle w:val="HideTWBExt"/>
          <w:b w:val="0"/>
          <w:noProof w:val="0"/>
        </w:rPr>
        <w:t>&lt;Article&gt;</w:t>
      </w:r>
      <w:r w:rsidRPr="003E125C">
        <w:t>Artikkel 25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B6391F0" w14:textId="77777777" w:rsidTr="00AF1D0F">
        <w:trPr>
          <w:trHeight w:hRule="exact" w:val="240"/>
          <w:jc w:val="center"/>
        </w:trPr>
        <w:tc>
          <w:tcPr>
            <w:tcW w:w="9752" w:type="dxa"/>
            <w:gridSpan w:val="2"/>
          </w:tcPr>
          <w:p w14:paraId="5EC51FD8" w14:textId="77777777" w:rsidR="00BE6F3B" w:rsidRPr="003E125C" w:rsidRDefault="00BE6F3B" w:rsidP="00AF1D0F"/>
        </w:tc>
      </w:tr>
      <w:tr w:rsidR="0099464A" w:rsidRPr="003E125C" w14:paraId="4197F961" w14:textId="77777777" w:rsidTr="00AF1D0F">
        <w:trPr>
          <w:trHeight w:val="240"/>
          <w:jc w:val="center"/>
        </w:trPr>
        <w:tc>
          <w:tcPr>
            <w:tcW w:w="4876" w:type="dxa"/>
          </w:tcPr>
          <w:p w14:paraId="45E27051" w14:textId="77777777" w:rsidR="00BE6F3B" w:rsidRPr="003E125C" w:rsidRDefault="00BE6F3B" w:rsidP="00AF1D0F">
            <w:pPr>
              <w:pStyle w:val="AmColumnHeading"/>
            </w:pPr>
            <w:r w:rsidRPr="003E125C">
              <w:t>Komisjoni ettepanek</w:t>
            </w:r>
          </w:p>
        </w:tc>
        <w:tc>
          <w:tcPr>
            <w:tcW w:w="4876" w:type="dxa"/>
          </w:tcPr>
          <w:p w14:paraId="1AFB9BE2" w14:textId="77777777" w:rsidR="00BE6F3B" w:rsidRPr="003E125C" w:rsidRDefault="00BE6F3B" w:rsidP="00AF1D0F">
            <w:pPr>
              <w:pStyle w:val="AmColumnHeading"/>
            </w:pPr>
            <w:r w:rsidRPr="003E125C">
              <w:t>Muudatusettepanek</w:t>
            </w:r>
          </w:p>
        </w:tc>
      </w:tr>
      <w:tr w:rsidR="0099464A" w:rsidRPr="003E125C" w14:paraId="133FF19C" w14:textId="77777777" w:rsidTr="00AF1D0F">
        <w:trPr>
          <w:jc w:val="center"/>
        </w:trPr>
        <w:tc>
          <w:tcPr>
            <w:tcW w:w="4876" w:type="dxa"/>
          </w:tcPr>
          <w:p w14:paraId="7E46D4A1" w14:textId="77777777" w:rsidR="00BE6F3B" w:rsidRPr="003E125C" w:rsidRDefault="00BE6F3B" w:rsidP="00AF1D0F">
            <w:pPr>
              <w:pStyle w:val="Normal6a"/>
            </w:pPr>
            <w:r w:rsidRPr="003E125C">
              <w:t>1.</w:t>
            </w:r>
            <w:r w:rsidRPr="003E125C">
              <w:tab/>
              <w:t xml:space="preserve">Erandina artikli 8 lõikest 1 võib iga liikmesriik otsustada läbi vaadata tema juures </w:t>
            </w:r>
            <w:r w:rsidRPr="003E125C">
              <w:rPr>
                <w:b/>
                <w:i/>
              </w:rPr>
              <w:t>registreeritud</w:t>
            </w:r>
            <w:r w:rsidRPr="003E125C">
              <w:t xml:space="preserve"> kolmanda riigi kodaniku või kodakondsuseta isiku rahvusvahelise kaitse taotluse, isegi kui käesolevas määruses sätestatud kriteeriumide kohaselt ta selle läbivaatamise eest ei vastuta.</w:t>
            </w:r>
          </w:p>
        </w:tc>
        <w:tc>
          <w:tcPr>
            <w:tcW w:w="4876" w:type="dxa"/>
          </w:tcPr>
          <w:p w14:paraId="7E580EE2" w14:textId="77777777" w:rsidR="00BE6F3B" w:rsidRPr="003E125C" w:rsidRDefault="00BE6F3B" w:rsidP="00AF1D0F">
            <w:pPr>
              <w:pStyle w:val="Normal6a"/>
            </w:pPr>
            <w:r w:rsidRPr="003E125C">
              <w:t>1.</w:t>
            </w:r>
            <w:r w:rsidRPr="003E125C">
              <w:tab/>
              <w:t xml:space="preserve">Erandina artikli 8 lõikest 1 võib iga liikmesriik otsustada läbi vaadata tema juures </w:t>
            </w:r>
            <w:r w:rsidRPr="003E125C">
              <w:rPr>
                <w:b/>
                <w:i/>
              </w:rPr>
              <w:t>elava</w:t>
            </w:r>
            <w:r w:rsidRPr="003E125C">
              <w:t xml:space="preserve"> kolmanda riigi kodaniku või kodakondsuseta isiku rahvusvahelise kaitse taotluse, isegi kui käesolevas määruses sätestatud kriteeriumide kohaselt ta selle läbivaatamise eest ei vastuta.</w:t>
            </w:r>
          </w:p>
        </w:tc>
      </w:tr>
    </w:tbl>
    <w:p w14:paraId="1724AAB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4B6EFEC" w14:textId="77777777" w:rsidR="00BE6F3B" w:rsidRPr="003E125C" w:rsidRDefault="00BE6F3B" w:rsidP="00BE6F3B">
      <w:r w:rsidRPr="003E125C">
        <w:rPr>
          <w:rStyle w:val="HideTWBExt"/>
          <w:noProof w:val="0"/>
        </w:rPr>
        <w:t>&lt;/Amend&gt;</w:t>
      </w:r>
    </w:p>
    <w:p w14:paraId="5B0A740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1616</w:t>
      </w:r>
      <w:r w:rsidRPr="003E125C">
        <w:rPr>
          <w:rStyle w:val="HideTWBExt"/>
          <w:b w:val="0"/>
          <w:noProof w:val="0"/>
        </w:rPr>
        <w:t>&lt;/NumAm&gt;</w:t>
      </w:r>
    </w:p>
    <w:p w14:paraId="3B11B32B"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11339CF" w14:textId="77777777" w:rsidR="00BE6F3B" w:rsidRPr="003E125C" w:rsidRDefault="00BE6F3B" w:rsidP="00BE6F3B">
      <w:pPr>
        <w:pStyle w:val="NormalBold"/>
      </w:pPr>
      <w:r w:rsidRPr="003E125C">
        <w:rPr>
          <w:rStyle w:val="HideTWBExt"/>
          <w:b w:val="0"/>
          <w:noProof w:val="0"/>
        </w:rPr>
        <w:t>&lt;/RepeatBlock-By&gt;</w:t>
      </w:r>
    </w:p>
    <w:p w14:paraId="499D951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D6D537F" w14:textId="77777777" w:rsidR="00BE6F3B" w:rsidRPr="003E125C" w:rsidRDefault="00BE6F3B" w:rsidP="00BE6F3B">
      <w:pPr>
        <w:pStyle w:val="NormalBold"/>
      </w:pPr>
      <w:r w:rsidRPr="003E125C">
        <w:rPr>
          <w:rStyle w:val="HideTWBExt"/>
          <w:b w:val="0"/>
          <w:noProof w:val="0"/>
        </w:rPr>
        <w:t>&lt;Article&gt;</w:t>
      </w:r>
      <w:r w:rsidRPr="003E125C">
        <w:t>Artikkel 25 – lõige 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5352A3" w14:textId="77777777" w:rsidTr="00AF1D0F">
        <w:trPr>
          <w:trHeight w:hRule="exact" w:val="240"/>
          <w:jc w:val="center"/>
        </w:trPr>
        <w:tc>
          <w:tcPr>
            <w:tcW w:w="9752" w:type="dxa"/>
            <w:gridSpan w:val="2"/>
          </w:tcPr>
          <w:p w14:paraId="2628F532" w14:textId="77777777" w:rsidR="00BE6F3B" w:rsidRPr="003E125C" w:rsidRDefault="00BE6F3B" w:rsidP="00AF1D0F"/>
        </w:tc>
      </w:tr>
      <w:tr w:rsidR="0099464A" w:rsidRPr="003E125C" w14:paraId="00D31F64" w14:textId="77777777" w:rsidTr="00AF1D0F">
        <w:trPr>
          <w:trHeight w:val="240"/>
          <w:jc w:val="center"/>
        </w:trPr>
        <w:tc>
          <w:tcPr>
            <w:tcW w:w="4876" w:type="dxa"/>
          </w:tcPr>
          <w:p w14:paraId="7395F806" w14:textId="77777777" w:rsidR="00BE6F3B" w:rsidRPr="003E125C" w:rsidRDefault="00BE6F3B" w:rsidP="00AF1D0F">
            <w:pPr>
              <w:pStyle w:val="AmColumnHeading"/>
            </w:pPr>
            <w:r w:rsidRPr="003E125C">
              <w:t>Komisjoni ettepanek</w:t>
            </w:r>
          </w:p>
        </w:tc>
        <w:tc>
          <w:tcPr>
            <w:tcW w:w="4876" w:type="dxa"/>
          </w:tcPr>
          <w:p w14:paraId="5B5902F4" w14:textId="77777777" w:rsidR="00BE6F3B" w:rsidRPr="003E125C" w:rsidRDefault="00BE6F3B" w:rsidP="00AF1D0F">
            <w:pPr>
              <w:pStyle w:val="AmColumnHeading"/>
            </w:pPr>
            <w:r w:rsidRPr="003E125C">
              <w:t>Muudatusettepanek</w:t>
            </w:r>
          </w:p>
        </w:tc>
      </w:tr>
      <w:tr w:rsidR="0099464A" w:rsidRPr="003E125C" w14:paraId="43E8C7AE" w14:textId="77777777" w:rsidTr="00AF1D0F">
        <w:trPr>
          <w:jc w:val="center"/>
        </w:trPr>
        <w:tc>
          <w:tcPr>
            <w:tcW w:w="4876" w:type="dxa"/>
          </w:tcPr>
          <w:p w14:paraId="3E67DD26" w14:textId="77777777" w:rsidR="00BE6F3B" w:rsidRPr="003E125C" w:rsidRDefault="00BE6F3B" w:rsidP="00AF1D0F">
            <w:pPr>
              <w:pStyle w:val="Normal6a"/>
            </w:pPr>
          </w:p>
        </w:tc>
        <w:tc>
          <w:tcPr>
            <w:tcW w:w="4876" w:type="dxa"/>
          </w:tcPr>
          <w:p w14:paraId="319BDFE3" w14:textId="77777777" w:rsidR="00BE6F3B" w:rsidRPr="003E125C" w:rsidRDefault="00BE6F3B" w:rsidP="00AF1D0F">
            <w:pPr>
              <w:pStyle w:val="Normal6a"/>
            </w:pPr>
            <w:r w:rsidRPr="003E125C">
              <w:rPr>
                <w:b/>
                <w:i/>
              </w:rPr>
              <w:t>1a.</w:t>
            </w:r>
            <w:r w:rsidRPr="003E125C">
              <w:tab/>
            </w:r>
            <w:r w:rsidRPr="003E125C">
              <w:rPr>
                <w:b/>
                <w:i/>
              </w:rPr>
              <w:t>Taotleja võib taotleda igalt liikmesriigilt selle lõike kohaldamist. Taotlus tuleb esitada kirjalikult ja seda tuleb korrakohaselt põhjendada.</w:t>
            </w:r>
          </w:p>
        </w:tc>
      </w:tr>
    </w:tbl>
    <w:p w14:paraId="54412B3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3249282" w14:textId="77777777" w:rsidR="00BE6F3B" w:rsidRPr="003E125C" w:rsidRDefault="00BE6F3B" w:rsidP="00BE6F3B">
      <w:r w:rsidRPr="003E125C">
        <w:rPr>
          <w:rStyle w:val="HideTWBExt"/>
          <w:noProof w:val="0"/>
        </w:rPr>
        <w:t>&lt;/Amend&gt;</w:t>
      </w:r>
    </w:p>
    <w:p w14:paraId="095B4CB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1617</w:t>
      </w:r>
      <w:r w:rsidRPr="003E125C">
        <w:rPr>
          <w:rStyle w:val="HideTWBExt"/>
          <w:b w:val="0"/>
          <w:noProof w:val="0"/>
        </w:rPr>
        <w:t>&lt;/NumAm&gt;</w:t>
      </w:r>
    </w:p>
    <w:p w14:paraId="0E9BFBFA"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11E6F54" w14:textId="77777777" w:rsidR="00BE6F3B" w:rsidRPr="003E125C" w:rsidRDefault="00BE6F3B" w:rsidP="00BE6F3B">
      <w:pPr>
        <w:pStyle w:val="NormalBold"/>
      </w:pPr>
      <w:r w:rsidRPr="003E125C">
        <w:rPr>
          <w:rStyle w:val="HideTWBExt"/>
          <w:b w:val="0"/>
          <w:noProof w:val="0"/>
        </w:rPr>
        <w:t>&lt;/RepeatBlock-By&gt;</w:t>
      </w:r>
    </w:p>
    <w:p w14:paraId="57A1A44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F276166" w14:textId="77777777" w:rsidR="00BE6F3B" w:rsidRPr="003E125C" w:rsidRDefault="00BE6F3B" w:rsidP="00BE6F3B">
      <w:pPr>
        <w:pStyle w:val="NormalBold"/>
      </w:pPr>
      <w:r w:rsidRPr="003E125C">
        <w:rPr>
          <w:rStyle w:val="HideTWBExt"/>
          <w:b w:val="0"/>
          <w:noProof w:val="0"/>
        </w:rPr>
        <w:t>&lt;Article&gt;</w:t>
      </w:r>
      <w:r w:rsidRPr="003E125C">
        <w:t>Artikkel 25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C402061" w14:textId="77777777" w:rsidTr="00AF1D0F">
        <w:trPr>
          <w:trHeight w:hRule="exact" w:val="240"/>
          <w:jc w:val="center"/>
        </w:trPr>
        <w:tc>
          <w:tcPr>
            <w:tcW w:w="9752" w:type="dxa"/>
            <w:gridSpan w:val="2"/>
          </w:tcPr>
          <w:p w14:paraId="54D075B2" w14:textId="77777777" w:rsidR="00BE6F3B" w:rsidRPr="003E125C" w:rsidRDefault="00BE6F3B" w:rsidP="00AF1D0F"/>
        </w:tc>
      </w:tr>
      <w:tr w:rsidR="0099464A" w:rsidRPr="003E125C" w14:paraId="2B952C71" w14:textId="77777777" w:rsidTr="00AF1D0F">
        <w:trPr>
          <w:trHeight w:val="240"/>
          <w:jc w:val="center"/>
        </w:trPr>
        <w:tc>
          <w:tcPr>
            <w:tcW w:w="4876" w:type="dxa"/>
          </w:tcPr>
          <w:p w14:paraId="2327069A" w14:textId="77777777" w:rsidR="00BE6F3B" w:rsidRPr="003E125C" w:rsidRDefault="00BE6F3B" w:rsidP="00AF1D0F">
            <w:pPr>
              <w:pStyle w:val="AmColumnHeading"/>
            </w:pPr>
            <w:r w:rsidRPr="003E125C">
              <w:t>Komisjoni ettepanek</w:t>
            </w:r>
          </w:p>
        </w:tc>
        <w:tc>
          <w:tcPr>
            <w:tcW w:w="4876" w:type="dxa"/>
          </w:tcPr>
          <w:p w14:paraId="2B3501DC" w14:textId="77777777" w:rsidR="00BE6F3B" w:rsidRPr="003E125C" w:rsidRDefault="00BE6F3B" w:rsidP="00AF1D0F">
            <w:pPr>
              <w:pStyle w:val="AmColumnHeading"/>
            </w:pPr>
            <w:r w:rsidRPr="003E125C">
              <w:t>Muudatusettepanek</w:t>
            </w:r>
          </w:p>
        </w:tc>
      </w:tr>
      <w:tr w:rsidR="0099464A" w:rsidRPr="003E125C" w14:paraId="051AC720" w14:textId="77777777" w:rsidTr="00AF1D0F">
        <w:trPr>
          <w:jc w:val="center"/>
        </w:trPr>
        <w:tc>
          <w:tcPr>
            <w:tcW w:w="4876" w:type="dxa"/>
          </w:tcPr>
          <w:p w14:paraId="14D6A486" w14:textId="77777777" w:rsidR="00BE6F3B" w:rsidRPr="003E125C" w:rsidRDefault="00BE6F3B" w:rsidP="00AF1D0F">
            <w:pPr>
              <w:pStyle w:val="Normal6a"/>
            </w:pPr>
            <w:r w:rsidRPr="003E125C">
              <w:t>2.</w:t>
            </w:r>
            <w:r w:rsidRPr="003E125C">
              <w:tab/>
              <w:t xml:space="preserve">Liikmesriik, kus rahvusvahelise kaitse taotlus </w:t>
            </w:r>
            <w:r w:rsidRPr="003E125C">
              <w:rPr>
                <w:b/>
                <w:i/>
              </w:rPr>
              <w:t>on registreeritud</w:t>
            </w:r>
            <w:r w:rsidRPr="003E125C">
              <w:t xml:space="preserve"> ja kes viib läbi vastutava liikmesriigi kindlaksmääramise menetlust, või vastutav liikmesriik, võib igal ajal, enne kui tehakse esimene sisuline otsus, mõnelt muult liikmesriigilt paluda taotleja vastuvõtmist, et omakseid humaansetel põhjustel kokku viia, lähtudes eeskätt perekondlikest </w:t>
            </w:r>
            <w:r w:rsidRPr="003E125C">
              <w:rPr>
                <w:b/>
                <w:i/>
              </w:rPr>
              <w:t>või</w:t>
            </w:r>
            <w:r w:rsidRPr="003E125C">
              <w:t xml:space="preserve"> kultuurilistest kaalutlustest, isegi kui selline liikmesriik ei ole </w:t>
            </w:r>
            <w:r w:rsidRPr="003E125C">
              <w:rPr>
                <w:b/>
                <w:i/>
              </w:rPr>
              <w:t>artiklites 15–18 ja 24</w:t>
            </w:r>
            <w:r w:rsidRPr="003E125C">
              <w:t xml:space="preserve"> sätestatud kriteeriumide kohaselt vastutav liikmesriik. See eeldab asjaomaste isikute kirjalikku nõusolekut.</w:t>
            </w:r>
          </w:p>
        </w:tc>
        <w:tc>
          <w:tcPr>
            <w:tcW w:w="4876" w:type="dxa"/>
          </w:tcPr>
          <w:p w14:paraId="0972685F" w14:textId="77777777" w:rsidR="00BE6F3B" w:rsidRPr="003E125C" w:rsidRDefault="00BE6F3B" w:rsidP="00AF1D0F">
            <w:pPr>
              <w:pStyle w:val="Normal6a"/>
            </w:pPr>
            <w:r w:rsidRPr="003E125C">
              <w:t>2.</w:t>
            </w:r>
            <w:r w:rsidRPr="003E125C">
              <w:tab/>
              <w:t xml:space="preserve">Liikmesriik, kus rahvusvahelise kaitse taotlus </w:t>
            </w:r>
            <w:r w:rsidRPr="003E125C">
              <w:rPr>
                <w:b/>
                <w:i/>
              </w:rPr>
              <w:t>esitati</w:t>
            </w:r>
            <w:r w:rsidRPr="003E125C">
              <w:t xml:space="preserve"> ja kes viib läbi vastutava liikmesriigi kindlaksmääramise menetlust, või vastutav liikmesriik, võib igal ajal, enne kui tehakse esimene sisuline otsus, mõnelt muult liikmesriigilt paluda taotleja vastuvõtmist, et omakseid </w:t>
            </w:r>
            <w:r w:rsidRPr="003E125C">
              <w:rPr>
                <w:b/>
                <w:i/>
              </w:rPr>
              <w:t>eelkõige</w:t>
            </w:r>
            <w:r w:rsidRPr="003E125C">
              <w:t xml:space="preserve"> humaansetel põhjustel kokku viia, lähtudes eeskätt </w:t>
            </w:r>
            <w:r w:rsidRPr="003E125C">
              <w:rPr>
                <w:b/>
                <w:i/>
              </w:rPr>
              <w:t>isiku nimetatud teise liikmesriiki lõimumist hõlbustavatest</w:t>
            </w:r>
            <w:r w:rsidRPr="003E125C">
              <w:t xml:space="preserve"> perekondlikest</w:t>
            </w:r>
            <w:r w:rsidRPr="003E125C">
              <w:rPr>
                <w:b/>
                <w:i/>
              </w:rPr>
              <w:t>,</w:t>
            </w:r>
            <w:r w:rsidRPr="003E125C">
              <w:t xml:space="preserve"> kultuurilistest </w:t>
            </w:r>
            <w:r w:rsidRPr="003E125C">
              <w:rPr>
                <w:b/>
                <w:i/>
              </w:rPr>
              <w:t>või sotsiaalsetest</w:t>
            </w:r>
            <w:r w:rsidRPr="003E125C">
              <w:t xml:space="preserve"> kaalutlustest</w:t>
            </w:r>
            <w:r w:rsidRPr="003E125C">
              <w:rPr>
                <w:b/>
                <w:i/>
              </w:rPr>
              <w:t>, keeleoskusest või muudest tähenduslikest sidemetest</w:t>
            </w:r>
            <w:r w:rsidRPr="003E125C">
              <w:t xml:space="preserve">, isegi kui selline liikmesriik ei ole </w:t>
            </w:r>
            <w:r w:rsidRPr="003E125C">
              <w:rPr>
                <w:b/>
                <w:i/>
              </w:rPr>
              <w:t>II peatükis</w:t>
            </w:r>
            <w:r w:rsidRPr="003E125C">
              <w:t xml:space="preserve"> sätestatud kriteeriumide kohaselt vastutav liikmesriik. See eeldab asjaomaste isikute kirjalikku nõusolekut.</w:t>
            </w:r>
          </w:p>
        </w:tc>
      </w:tr>
    </w:tbl>
    <w:p w14:paraId="6F55DC7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BF7596F" w14:textId="77777777" w:rsidR="00BE6F3B" w:rsidRPr="003E125C" w:rsidRDefault="00BE6F3B" w:rsidP="00BE6F3B">
      <w:r w:rsidRPr="003E125C">
        <w:rPr>
          <w:rStyle w:val="HideTWBExt"/>
          <w:noProof w:val="0"/>
        </w:rPr>
        <w:t>&lt;/Amend&gt;</w:t>
      </w:r>
    </w:p>
    <w:p w14:paraId="5530F82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1618</w:t>
      </w:r>
      <w:r w:rsidRPr="003E125C">
        <w:rPr>
          <w:rStyle w:val="HideTWBExt"/>
          <w:b w:val="0"/>
          <w:noProof w:val="0"/>
        </w:rPr>
        <w:t>&lt;/NumAm&gt;</w:t>
      </w:r>
    </w:p>
    <w:p w14:paraId="52ADF678"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6D539CC" w14:textId="77777777" w:rsidR="00BE6F3B" w:rsidRPr="003E125C" w:rsidRDefault="00BE6F3B" w:rsidP="00BE6F3B">
      <w:pPr>
        <w:pStyle w:val="NormalBold"/>
      </w:pPr>
      <w:r w:rsidRPr="003E125C">
        <w:rPr>
          <w:rStyle w:val="HideTWBExt"/>
          <w:b w:val="0"/>
          <w:noProof w:val="0"/>
        </w:rPr>
        <w:t>&lt;/RepeatBlock-By&gt;</w:t>
      </w:r>
    </w:p>
    <w:p w14:paraId="6D17500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2650ACF" w14:textId="77777777" w:rsidR="00BE6F3B" w:rsidRPr="003E125C" w:rsidRDefault="00BE6F3B" w:rsidP="00BE6F3B">
      <w:pPr>
        <w:pStyle w:val="NormalBold"/>
      </w:pPr>
      <w:r w:rsidRPr="003E125C">
        <w:rPr>
          <w:rStyle w:val="HideTWBExt"/>
          <w:b w:val="0"/>
          <w:noProof w:val="0"/>
        </w:rPr>
        <w:t>&lt;Article&gt;</w:t>
      </w:r>
      <w:r w:rsidRPr="003E125C">
        <w:t>Artikkel 25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B25C173" w14:textId="77777777" w:rsidTr="00AF1D0F">
        <w:trPr>
          <w:trHeight w:hRule="exact" w:val="240"/>
          <w:jc w:val="center"/>
        </w:trPr>
        <w:tc>
          <w:tcPr>
            <w:tcW w:w="9752" w:type="dxa"/>
            <w:gridSpan w:val="2"/>
          </w:tcPr>
          <w:p w14:paraId="695C75F2" w14:textId="77777777" w:rsidR="00BE6F3B" w:rsidRPr="003E125C" w:rsidRDefault="00BE6F3B" w:rsidP="00AF1D0F"/>
        </w:tc>
      </w:tr>
      <w:tr w:rsidR="0099464A" w:rsidRPr="003E125C" w14:paraId="1E082B41" w14:textId="77777777" w:rsidTr="00AF1D0F">
        <w:trPr>
          <w:trHeight w:val="240"/>
          <w:jc w:val="center"/>
        </w:trPr>
        <w:tc>
          <w:tcPr>
            <w:tcW w:w="4876" w:type="dxa"/>
          </w:tcPr>
          <w:p w14:paraId="127B07E9" w14:textId="77777777" w:rsidR="00BE6F3B" w:rsidRPr="003E125C" w:rsidRDefault="00BE6F3B" w:rsidP="00AF1D0F">
            <w:pPr>
              <w:pStyle w:val="AmColumnHeading"/>
            </w:pPr>
            <w:r w:rsidRPr="003E125C">
              <w:t>Komisjoni ettepanek</w:t>
            </w:r>
          </w:p>
        </w:tc>
        <w:tc>
          <w:tcPr>
            <w:tcW w:w="4876" w:type="dxa"/>
          </w:tcPr>
          <w:p w14:paraId="14EB32CA" w14:textId="77777777" w:rsidR="00BE6F3B" w:rsidRPr="003E125C" w:rsidRDefault="00BE6F3B" w:rsidP="00AF1D0F">
            <w:pPr>
              <w:pStyle w:val="AmColumnHeading"/>
            </w:pPr>
            <w:r w:rsidRPr="003E125C">
              <w:t>Muudatusettepanek</w:t>
            </w:r>
          </w:p>
        </w:tc>
      </w:tr>
      <w:tr w:rsidR="0099464A" w:rsidRPr="003E125C" w14:paraId="4448E09B" w14:textId="77777777" w:rsidTr="00AF1D0F">
        <w:trPr>
          <w:jc w:val="center"/>
        </w:trPr>
        <w:tc>
          <w:tcPr>
            <w:tcW w:w="4876" w:type="dxa"/>
          </w:tcPr>
          <w:p w14:paraId="3A70151C" w14:textId="77777777" w:rsidR="00BE6F3B" w:rsidRPr="003E125C" w:rsidRDefault="00BE6F3B" w:rsidP="00AF1D0F">
            <w:pPr>
              <w:pStyle w:val="Normal6a"/>
            </w:pPr>
            <w:r w:rsidRPr="003E125C">
              <w:t>2.</w:t>
            </w:r>
            <w:r w:rsidRPr="003E125C">
              <w:tab/>
              <w:t>Liikmesriik, kus rahvusvahelise kaitse taotlus on registreeritud ja kes viib läbi vastutava liikmesriigi kindlaksmääramise menetlust, või vastutav liikmesriik, võib igal ajal, enne kui tehakse esimene sisuline otsus, mõnelt muult liikmesriigilt paluda taotleja vastuvõtmist, et omakseid humaansetel põhjustel kokku viia, lähtudes eeskätt perekondlikest või kultuurilistest kaalutlustest, isegi kui selline liikmesriik ei ole artiklites 15–18 ja 24 sätestatud kriteeriumide kohaselt vastutav liikmesriik. See eeldab asjaomaste isikute kirjalikku nõusolekut.</w:t>
            </w:r>
          </w:p>
        </w:tc>
        <w:tc>
          <w:tcPr>
            <w:tcW w:w="4876" w:type="dxa"/>
          </w:tcPr>
          <w:p w14:paraId="78E6AB5C" w14:textId="77777777" w:rsidR="00BE6F3B" w:rsidRPr="003E125C" w:rsidRDefault="00BE6F3B" w:rsidP="00AF1D0F">
            <w:pPr>
              <w:pStyle w:val="Normal6a"/>
            </w:pPr>
            <w:r w:rsidRPr="003E125C">
              <w:t>2.</w:t>
            </w:r>
            <w:r w:rsidRPr="003E125C">
              <w:tab/>
              <w:t xml:space="preserve">Liikmesriik, kus rahvusvahelise kaitse taotlus on registreeritud ja kes viib läbi vastutava liikmesriigi kindlaksmääramise menetlust, või vastutav liikmesriik, võib igal ajal, enne kui tehakse esimene sisuline otsus, mõnelt muult liikmesriigilt paluda taotleja vastuvõtmist, et omakseid humaansetel põhjustel kokku viia, lähtudes eeskätt perekondlikest või kultuurilistest kaalutlustest </w:t>
            </w:r>
            <w:r w:rsidRPr="003E125C">
              <w:rPr>
                <w:b/>
                <w:i/>
              </w:rPr>
              <w:t>või isiku nimetatud teise liikmesriiki lõimumist hõlbustavatest sotsiaalsetest sidemetest, keeleoskusest või muudest tähenduslikest sidemetest</w:t>
            </w:r>
            <w:r w:rsidRPr="003E125C">
              <w:t>, isegi kui selline liikmesriik ei ole artiklites 15–18 ja 24 sätestatud kriteeriumide kohaselt vastutav liikmesriik. See eeldab asjaomaste isikute kirjalikku nõusolekut.</w:t>
            </w:r>
          </w:p>
        </w:tc>
      </w:tr>
    </w:tbl>
    <w:p w14:paraId="3ADD81A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EC31032" w14:textId="77777777" w:rsidR="00BE6F3B" w:rsidRPr="003E125C" w:rsidRDefault="00BE6F3B" w:rsidP="00BE6F3B">
      <w:r w:rsidRPr="003E125C">
        <w:rPr>
          <w:rStyle w:val="HideTWBExt"/>
          <w:noProof w:val="0"/>
        </w:rPr>
        <w:t>&lt;/Amend&gt;</w:t>
      </w:r>
    </w:p>
    <w:p w14:paraId="0818F19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1619</w:t>
      </w:r>
      <w:r w:rsidRPr="003E125C">
        <w:rPr>
          <w:rStyle w:val="HideTWBExt"/>
          <w:b w:val="0"/>
          <w:noProof w:val="0"/>
        </w:rPr>
        <w:t>&lt;/NumAm&gt;</w:t>
      </w:r>
    </w:p>
    <w:p w14:paraId="3FF879AB"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3A606E79" w14:textId="77777777" w:rsidR="00BE6F3B" w:rsidRPr="003E125C" w:rsidRDefault="00BE6F3B" w:rsidP="00BE6F3B">
      <w:pPr>
        <w:pStyle w:val="NormalBold"/>
      </w:pPr>
      <w:r w:rsidRPr="003E125C">
        <w:rPr>
          <w:rStyle w:val="HideTWBExt"/>
          <w:b w:val="0"/>
          <w:noProof w:val="0"/>
        </w:rPr>
        <w:t>&lt;/RepeatBlock-By&gt;</w:t>
      </w:r>
    </w:p>
    <w:p w14:paraId="207AF5E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83909AC" w14:textId="77777777" w:rsidR="00BE6F3B" w:rsidRPr="003E125C" w:rsidRDefault="00BE6F3B" w:rsidP="00BE6F3B">
      <w:pPr>
        <w:pStyle w:val="NormalBold"/>
      </w:pPr>
      <w:r w:rsidRPr="003E125C">
        <w:rPr>
          <w:rStyle w:val="HideTWBExt"/>
          <w:b w:val="0"/>
          <w:noProof w:val="0"/>
        </w:rPr>
        <w:t>&lt;Article&gt;</w:t>
      </w:r>
      <w:r w:rsidRPr="003E125C">
        <w:t>Artikkel 25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6048FBD" w14:textId="77777777" w:rsidTr="00AF1D0F">
        <w:trPr>
          <w:trHeight w:hRule="exact" w:val="240"/>
          <w:jc w:val="center"/>
        </w:trPr>
        <w:tc>
          <w:tcPr>
            <w:tcW w:w="9752" w:type="dxa"/>
            <w:gridSpan w:val="2"/>
          </w:tcPr>
          <w:p w14:paraId="2F34C209" w14:textId="77777777" w:rsidR="00BE6F3B" w:rsidRPr="003E125C" w:rsidRDefault="00BE6F3B" w:rsidP="00AF1D0F"/>
        </w:tc>
      </w:tr>
      <w:tr w:rsidR="0099464A" w:rsidRPr="003E125C" w14:paraId="5CBBADA9" w14:textId="77777777" w:rsidTr="00AF1D0F">
        <w:trPr>
          <w:trHeight w:val="240"/>
          <w:jc w:val="center"/>
        </w:trPr>
        <w:tc>
          <w:tcPr>
            <w:tcW w:w="4876" w:type="dxa"/>
          </w:tcPr>
          <w:p w14:paraId="480B0F8A" w14:textId="77777777" w:rsidR="00BE6F3B" w:rsidRPr="003E125C" w:rsidRDefault="00BE6F3B" w:rsidP="00AF1D0F">
            <w:pPr>
              <w:pStyle w:val="AmColumnHeading"/>
            </w:pPr>
            <w:r w:rsidRPr="003E125C">
              <w:t>Komisjoni ettepanek</w:t>
            </w:r>
          </w:p>
        </w:tc>
        <w:tc>
          <w:tcPr>
            <w:tcW w:w="4876" w:type="dxa"/>
          </w:tcPr>
          <w:p w14:paraId="6B5FFEB7" w14:textId="77777777" w:rsidR="00BE6F3B" w:rsidRPr="003E125C" w:rsidRDefault="00BE6F3B" w:rsidP="00AF1D0F">
            <w:pPr>
              <w:pStyle w:val="AmColumnHeading"/>
            </w:pPr>
            <w:r w:rsidRPr="003E125C">
              <w:t>Muudatusettepanek</w:t>
            </w:r>
          </w:p>
        </w:tc>
      </w:tr>
      <w:tr w:rsidR="0099464A" w:rsidRPr="003E125C" w14:paraId="66B4736E" w14:textId="77777777" w:rsidTr="00AF1D0F">
        <w:trPr>
          <w:jc w:val="center"/>
        </w:trPr>
        <w:tc>
          <w:tcPr>
            <w:tcW w:w="4876" w:type="dxa"/>
          </w:tcPr>
          <w:p w14:paraId="27021DEA" w14:textId="77777777" w:rsidR="00BE6F3B" w:rsidRPr="003E125C" w:rsidRDefault="00BE6F3B" w:rsidP="00AF1D0F">
            <w:pPr>
              <w:pStyle w:val="Normal6a"/>
            </w:pPr>
            <w:r w:rsidRPr="003E125C">
              <w:t>2.</w:t>
            </w:r>
            <w:r w:rsidRPr="003E125C">
              <w:tab/>
              <w:t>Liikmesriik, kus rahvusvahelise kaitse taotlus on registreeritud ja kes viib läbi vastutava liikmesriigi kindlaksmääramise menetlust, või vastutav liikmesriik, võib igal ajal, enne kui tehakse esimene sisuline otsus, mõnelt muult liikmesriigilt paluda taotleja vastuvõtmist, et omakseid humaansetel põhjustel kokku viia, lähtudes eeskätt perekondlikest või kultuurilistest kaalutlustest, isegi kui selline liikmesriik ei ole artiklites 15–18 ja 24 sätestatud kriteeriumide kohaselt vastutav liikmesriik. See eeldab asjaomaste isikute kirjalikku nõusolekut.</w:t>
            </w:r>
          </w:p>
        </w:tc>
        <w:tc>
          <w:tcPr>
            <w:tcW w:w="4876" w:type="dxa"/>
          </w:tcPr>
          <w:p w14:paraId="1742549B" w14:textId="77777777" w:rsidR="00BE6F3B" w:rsidRPr="003E125C" w:rsidRDefault="00BE6F3B" w:rsidP="00AF1D0F">
            <w:pPr>
              <w:pStyle w:val="Normal6a"/>
            </w:pPr>
            <w:r w:rsidRPr="003E125C">
              <w:t>2.</w:t>
            </w:r>
            <w:r w:rsidRPr="003E125C">
              <w:tab/>
              <w:t xml:space="preserve">Liikmesriik, kus rahvusvahelise kaitse taotlus on registreeritud ja kes viib läbi vastutava liikmesriigi kindlaksmääramise menetlust, või vastutav liikmesriik, võib igal ajal, enne kui tehakse esimene sisuline otsus, mõnelt muult liikmesriigilt paluda taotleja vastuvõtmist, et omakseid humaansetel põhjustel kokku viia, lähtudes eeskätt perekondlikest või kultuurilistest kaalutlustest </w:t>
            </w:r>
            <w:r w:rsidRPr="003E125C">
              <w:rPr>
                <w:b/>
                <w:i/>
              </w:rPr>
              <w:t>või rändesurve all või rändesurve ohus oleva liikmesriigi toetamiseks</w:t>
            </w:r>
            <w:r w:rsidRPr="003E125C">
              <w:t>, isegi kui selline liikmesriik ei ole artiklites 15–18 ja 24 sätestatud kriteeriumide kohaselt vastutav liikmesriik. See eeldab asjaomaste isikute kirjalikku nõusolekut.</w:t>
            </w:r>
          </w:p>
        </w:tc>
      </w:tr>
    </w:tbl>
    <w:p w14:paraId="33BD3AD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D876248" w14:textId="77777777" w:rsidR="00BE6F3B" w:rsidRPr="003E125C" w:rsidRDefault="00BE6F3B" w:rsidP="00BE6F3B">
      <w:r w:rsidRPr="003E125C">
        <w:rPr>
          <w:rStyle w:val="HideTWBExt"/>
          <w:noProof w:val="0"/>
        </w:rPr>
        <w:t>&lt;/Amend&gt;</w:t>
      </w:r>
    </w:p>
    <w:p w14:paraId="70B2250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1620</w:t>
      </w:r>
      <w:r w:rsidRPr="003E125C">
        <w:rPr>
          <w:rStyle w:val="HideTWBExt"/>
          <w:b w:val="0"/>
          <w:noProof w:val="0"/>
        </w:rPr>
        <w:t>&lt;/NumAm&gt;</w:t>
      </w:r>
    </w:p>
    <w:p w14:paraId="7D445E9A"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42EE35F4" w14:textId="77777777" w:rsidR="00BE6F3B" w:rsidRPr="003E125C" w:rsidRDefault="00BE6F3B" w:rsidP="00BE6F3B">
      <w:pPr>
        <w:pStyle w:val="NormalBold"/>
      </w:pPr>
      <w:r w:rsidRPr="003E125C">
        <w:rPr>
          <w:rStyle w:val="HideTWBExt"/>
          <w:b w:val="0"/>
          <w:noProof w:val="0"/>
        </w:rPr>
        <w:t>&lt;/RepeatBlock-By&gt;</w:t>
      </w:r>
    </w:p>
    <w:p w14:paraId="47989CC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C3F8B4" w14:textId="77777777" w:rsidR="00BE6F3B" w:rsidRPr="003E125C" w:rsidRDefault="00BE6F3B" w:rsidP="00BE6F3B">
      <w:pPr>
        <w:pStyle w:val="NormalBold"/>
      </w:pPr>
      <w:r w:rsidRPr="003E125C">
        <w:rPr>
          <w:rStyle w:val="HideTWBExt"/>
          <w:b w:val="0"/>
          <w:noProof w:val="0"/>
        </w:rPr>
        <w:t>&lt;Article&gt;</w:t>
      </w:r>
      <w:r w:rsidRPr="003E125C">
        <w:t>Artikkel 25 – lõige 2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6144543" w14:textId="77777777" w:rsidTr="00AF1D0F">
        <w:trPr>
          <w:trHeight w:hRule="exact" w:val="240"/>
          <w:jc w:val="center"/>
        </w:trPr>
        <w:tc>
          <w:tcPr>
            <w:tcW w:w="9752" w:type="dxa"/>
            <w:gridSpan w:val="2"/>
          </w:tcPr>
          <w:p w14:paraId="2D28ECE1" w14:textId="77777777" w:rsidR="00BE6F3B" w:rsidRPr="003E125C" w:rsidRDefault="00BE6F3B" w:rsidP="00AF1D0F"/>
        </w:tc>
      </w:tr>
      <w:tr w:rsidR="0099464A" w:rsidRPr="003E125C" w14:paraId="141398FD" w14:textId="77777777" w:rsidTr="00AF1D0F">
        <w:trPr>
          <w:trHeight w:val="240"/>
          <w:jc w:val="center"/>
        </w:trPr>
        <w:tc>
          <w:tcPr>
            <w:tcW w:w="4876" w:type="dxa"/>
          </w:tcPr>
          <w:p w14:paraId="22B1E6CB" w14:textId="77777777" w:rsidR="00BE6F3B" w:rsidRPr="003E125C" w:rsidRDefault="00BE6F3B" w:rsidP="00AF1D0F">
            <w:pPr>
              <w:pStyle w:val="AmColumnHeading"/>
            </w:pPr>
            <w:r w:rsidRPr="003E125C">
              <w:t>Komisjoni ettepanek</w:t>
            </w:r>
          </w:p>
        </w:tc>
        <w:tc>
          <w:tcPr>
            <w:tcW w:w="4876" w:type="dxa"/>
          </w:tcPr>
          <w:p w14:paraId="1DEFD037" w14:textId="77777777" w:rsidR="00BE6F3B" w:rsidRPr="003E125C" w:rsidRDefault="00BE6F3B" w:rsidP="00AF1D0F">
            <w:pPr>
              <w:pStyle w:val="AmColumnHeading"/>
            </w:pPr>
            <w:r w:rsidRPr="003E125C">
              <w:t>Muudatusettepanek</w:t>
            </w:r>
          </w:p>
        </w:tc>
      </w:tr>
      <w:tr w:rsidR="0099464A" w:rsidRPr="003E125C" w14:paraId="32BB8A8E" w14:textId="77777777" w:rsidTr="00AF1D0F">
        <w:trPr>
          <w:jc w:val="center"/>
        </w:trPr>
        <w:tc>
          <w:tcPr>
            <w:tcW w:w="4876" w:type="dxa"/>
          </w:tcPr>
          <w:p w14:paraId="4EE0CE91" w14:textId="77777777" w:rsidR="00BE6F3B" w:rsidRPr="003E125C" w:rsidRDefault="00BE6F3B" w:rsidP="00AF1D0F">
            <w:pPr>
              <w:pStyle w:val="Normal6a"/>
            </w:pPr>
            <w:r w:rsidRPr="003E125C">
              <w:t xml:space="preserve">Palve saajaks olev liikmesriik kontrollib esitatud humaanseid põhjusi ja vastab palve esitanud liikmesriigile </w:t>
            </w:r>
            <w:r w:rsidRPr="003E125C">
              <w:rPr>
                <w:b/>
                <w:i/>
              </w:rPr>
              <w:t>kahe</w:t>
            </w:r>
            <w:r w:rsidRPr="003E125C">
              <w:t xml:space="preserve"> kuu jooksul pärast selle saamist, kasutades selleks määruse (EÜ) nr 1560/2003 artikli 18 alusel loodud elektroonilist teabeedastusvahendit. Palve tagasilükkamise vastuses esitatakse selle tagasilükkamise aluseks olevad põhjused.</w:t>
            </w:r>
          </w:p>
        </w:tc>
        <w:tc>
          <w:tcPr>
            <w:tcW w:w="4876" w:type="dxa"/>
          </w:tcPr>
          <w:p w14:paraId="21617468" w14:textId="77777777" w:rsidR="00BE6F3B" w:rsidRPr="003E125C" w:rsidRDefault="00BE6F3B" w:rsidP="00AF1D0F">
            <w:pPr>
              <w:pStyle w:val="Normal6a"/>
            </w:pPr>
            <w:r w:rsidRPr="003E125C">
              <w:t xml:space="preserve">Palve saajaks olev liikmesriik kontrollib esitatud humaanseid põhjusi ja vastab palve esitanud liikmesriigile </w:t>
            </w:r>
            <w:r w:rsidRPr="003E125C">
              <w:rPr>
                <w:b/>
                <w:i/>
              </w:rPr>
              <w:t>ühe</w:t>
            </w:r>
            <w:r w:rsidRPr="003E125C">
              <w:t xml:space="preserve"> kuu jooksul pärast selle saamist, kasutades selleks määruse (EÜ) nr 1560/2003 artikli 18 alusel loodud elektroonilist teabeedastusvahendit. Palve tagasilükkamise vastuses esitatakse selle tagasilükkamise aluseks olevad põhjused. </w:t>
            </w:r>
            <w:r w:rsidRPr="003E125C">
              <w:rPr>
                <w:b/>
                <w:i/>
              </w:rPr>
              <w:t>Kui palve saajaks olev liikmesriik palve rahuldab, läheb vastutus taotluse läbivaatamise eest talle üle.</w:t>
            </w:r>
          </w:p>
        </w:tc>
      </w:tr>
    </w:tbl>
    <w:p w14:paraId="5FBF3C1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670CAF2" w14:textId="77777777" w:rsidR="00BE6F3B" w:rsidRPr="003E125C" w:rsidRDefault="00BE6F3B" w:rsidP="00BE6F3B">
      <w:r w:rsidRPr="003E125C">
        <w:rPr>
          <w:rStyle w:val="HideTWBExt"/>
          <w:noProof w:val="0"/>
        </w:rPr>
        <w:t>&lt;/Amend&gt;</w:t>
      </w:r>
    </w:p>
    <w:p w14:paraId="5EA2686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1621</w:t>
      </w:r>
      <w:r w:rsidRPr="003E125C">
        <w:rPr>
          <w:rStyle w:val="HideTWBExt"/>
          <w:b w:val="0"/>
          <w:noProof w:val="0"/>
        </w:rPr>
        <w:t>&lt;/NumAm&gt;</w:t>
      </w:r>
    </w:p>
    <w:p w14:paraId="178B5198"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56C5ED77" w14:textId="77777777" w:rsidR="00BE6F3B" w:rsidRPr="003E125C" w:rsidRDefault="00BE6F3B" w:rsidP="00BE6F3B">
      <w:pPr>
        <w:pStyle w:val="NormalBold"/>
      </w:pPr>
      <w:r w:rsidRPr="003E125C">
        <w:rPr>
          <w:rStyle w:val="HideTWBExt"/>
          <w:b w:val="0"/>
          <w:noProof w:val="0"/>
        </w:rPr>
        <w:t>&lt;/RepeatBlock-By&gt;</w:t>
      </w:r>
    </w:p>
    <w:p w14:paraId="0233BF6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641BB37" w14:textId="77777777" w:rsidR="00BE6F3B" w:rsidRPr="003E125C" w:rsidRDefault="00BE6F3B" w:rsidP="00BE6F3B">
      <w:pPr>
        <w:pStyle w:val="NormalBold"/>
      </w:pPr>
      <w:r w:rsidRPr="003E125C">
        <w:rPr>
          <w:rStyle w:val="HideTWBExt"/>
          <w:b w:val="0"/>
          <w:noProof w:val="0"/>
        </w:rPr>
        <w:t>&lt;Article&gt;</w:t>
      </w:r>
      <w:r w:rsidRPr="003E125C">
        <w:t>Artikkel 25 – lõige 2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5BFF370" w14:textId="77777777" w:rsidTr="00AF1D0F">
        <w:trPr>
          <w:trHeight w:hRule="exact" w:val="240"/>
          <w:jc w:val="center"/>
        </w:trPr>
        <w:tc>
          <w:tcPr>
            <w:tcW w:w="9752" w:type="dxa"/>
            <w:gridSpan w:val="2"/>
          </w:tcPr>
          <w:p w14:paraId="72B7F1B0" w14:textId="77777777" w:rsidR="00BE6F3B" w:rsidRPr="003E125C" w:rsidRDefault="00BE6F3B" w:rsidP="00AF1D0F"/>
        </w:tc>
      </w:tr>
      <w:tr w:rsidR="0099464A" w:rsidRPr="003E125C" w14:paraId="5C2DB860" w14:textId="77777777" w:rsidTr="00AF1D0F">
        <w:trPr>
          <w:trHeight w:val="240"/>
          <w:jc w:val="center"/>
        </w:trPr>
        <w:tc>
          <w:tcPr>
            <w:tcW w:w="4876" w:type="dxa"/>
          </w:tcPr>
          <w:p w14:paraId="7FEAC4F5" w14:textId="77777777" w:rsidR="00BE6F3B" w:rsidRPr="003E125C" w:rsidRDefault="00BE6F3B" w:rsidP="00AF1D0F">
            <w:pPr>
              <w:pStyle w:val="AmColumnHeading"/>
            </w:pPr>
            <w:r w:rsidRPr="003E125C">
              <w:t>Komisjoni ettepanek</w:t>
            </w:r>
          </w:p>
        </w:tc>
        <w:tc>
          <w:tcPr>
            <w:tcW w:w="4876" w:type="dxa"/>
          </w:tcPr>
          <w:p w14:paraId="6C92F0D3" w14:textId="77777777" w:rsidR="00BE6F3B" w:rsidRPr="003E125C" w:rsidRDefault="00BE6F3B" w:rsidP="00AF1D0F">
            <w:pPr>
              <w:pStyle w:val="AmColumnHeading"/>
            </w:pPr>
            <w:r w:rsidRPr="003E125C">
              <w:t>Muudatusettepanek</w:t>
            </w:r>
          </w:p>
        </w:tc>
      </w:tr>
      <w:tr w:rsidR="0099464A" w:rsidRPr="003E125C" w14:paraId="4006CAF0" w14:textId="77777777" w:rsidTr="00AF1D0F">
        <w:trPr>
          <w:jc w:val="center"/>
        </w:trPr>
        <w:tc>
          <w:tcPr>
            <w:tcW w:w="4876" w:type="dxa"/>
          </w:tcPr>
          <w:p w14:paraId="6107201A" w14:textId="77777777" w:rsidR="00BE6F3B" w:rsidRPr="003E125C" w:rsidRDefault="00BE6F3B" w:rsidP="00AF1D0F">
            <w:pPr>
              <w:pStyle w:val="Normal6a"/>
            </w:pPr>
            <w:r w:rsidRPr="003E125C">
              <w:t>Palve saajaks olev liikmesriik kontrollib esitatud humaanseid põhjusi ja vastab palve esitanud liikmesriigile kahe kuu jooksul pärast selle saamist, kasutades selleks määruse (EÜ) nr 1560/2003 artikli 18 alusel loodud elektroonilist teabeedastusvahendit. Palve tagasilükkamise vastuses esitatakse selle tagasilükkamise aluseks olevad põhjused.</w:t>
            </w:r>
          </w:p>
        </w:tc>
        <w:tc>
          <w:tcPr>
            <w:tcW w:w="4876" w:type="dxa"/>
          </w:tcPr>
          <w:p w14:paraId="69676E7E" w14:textId="77777777" w:rsidR="00BE6F3B" w:rsidRPr="003E125C" w:rsidRDefault="00BE6F3B" w:rsidP="00AF1D0F">
            <w:pPr>
              <w:pStyle w:val="Normal6a"/>
            </w:pPr>
            <w:r w:rsidRPr="003E125C">
              <w:t xml:space="preserve">Palve saajaks olev liikmesriik kontrollib esitatud humaanseid põhjusi ja vastab palve esitanud liikmesriigile kahe kuu jooksul pärast selle saamist, kasutades selleks määruse (EÜ) nr 1560/2003 artikli 18 alusel loodud elektroonilist teabeedastusvahendit. </w:t>
            </w:r>
            <w:r w:rsidRPr="003E125C">
              <w:rPr>
                <w:b/>
                <w:i/>
              </w:rPr>
              <w:t>Kui määratud tähtaja jooksul vastust ei esitata, eeldatakse, et see on vastu võetud.</w:t>
            </w:r>
            <w:r w:rsidRPr="003E125C">
              <w:t xml:space="preserve"> Palve tagasilükkamise vastuses esitatakse selle tagasilükkamise aluseks olevad põhjused.</w:t>
            </w:r>
          </w:p>
        </w:tc>
      </w:tr>
    </w:tbl>
    <w:p w14:paraId="5FA439F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A51B930" w14:textId="77777777" w:rsidR="00BE6F3B" w:rsidRPr="003E125C" w:rsidRDefault="00BE6F3B" w:rsidP="00BE6F3B">
      <w:r w:rsidRPr="003E125C">
        <w:rPr>
          <w:rStyle w:val="HideTWBExt"/>
          <w:noProof w:val="0"/>
        </w:rPr>
        <w:t>&lt;/Amend&gt;</w:t>
      </w:r>
    </w:p>
    <w:p w14:paraId="500FE6C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1622</w:t>
      </w:r>
      <w:r w:rsidRPr="003E125C">
        <w:rPr>
          <w:rStyle w:val="HideTWBExt"/>
          <w:b w:val="0"/>
          <w:noProof w:val="0"/>
        </w:rPr>
        <w:t>&lt;/NumAm&gt;</w:t>
      </w:r>
    </w:p>
    <w:p w14:paraId="0D156A64"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099F28BE" w14:textId="77777777" w:rsidR="00BE6F3B" w:rsidRPr="003E125C" w:rsidRDefault="00BE6F3B" w:rsidP="00BE6F3B">
      <w:pPr>
        <w:pStyle w:val="NormalBold"/>
      </w:pPr>
      <w:r w:rsidRPr="003E125C">
        <w:rPr>
          <w:rStyle w:val="HideTWBExt"/>
          <w:b w:val="0"/>
          <w:noProof w:val="0"/>
        </w:rPr>
        <w:t>&lt;/RepeatBlock-By&gt;</w:t>
      </w:r>
    </w:p>
    <w:p w14:paraId="39EAAD2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B01B0D8" w14:textId="77777777" w:rsidR="00BE6F3B" w:rsidRPr="003E125C" w:rsidRDefault="00BE6F3B" w:rsidP="00BE6F3B">
      <w:pPr>
        <w:pStyle w:val="NormalBold"/>
      </w:pPr>
      <w:r w:rsidRPr="003E125C">
        <w:rPr>
          <w:rStyle w:val="HideTWBExt"/>
          <w:b w:val="0"/>
          <w:noProof w:val="0"/>
        </w:rPr>
        <w:t>&lt;Article&gt;</w:t>
      </w:r>
      <w:r w:rsidRPr="003E125C">
        <w:t>Artikkel 25 – lõige 2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7100E4E" w14:textId="77777777" w:rsidTr="00AF1D0F">
        <w:trPr>
          <w:trHeight w:hRule="exact" w:val="240"/>
          <w:jc w:val="center"/>
        </w:trPr>
        <w:tc>
          <w:tcPr>
            <w:tcW w:w="9752" w:type="dxa"/>
            <w:gridSpan w:val="2"/>
          </w:tcPr>
          <w:p w14:paraId="0AEA3C18" w14:textId="77777777" w:rsidR="00BE6F3B" w:rsidRPr="003E125C" w:rsidRDefault="00BE6F3B" w:rsidP="00AF1D0F"/>
        </w:tc>
      </w:tr>
      <w:tr w:rsidR="0099464A" w:rsidRPr="003E125C" w14:paraId="324169D0" w14:textId="77777777" w:rsidTr="00AF1D0F">
        <w:trPr>
          <w:trHeight w:val="240"/>
          <w:jc w:val="center"/>
        </w:trPr>
        <w:tc>
          <w:tcPr>
            <w:tcW w:w="4876" w:type="dxa"/>
          </w:tcPr>
          <w:p w14:paraId="1E0198E9" w14:textId="77777777" w:rsidR="00BE6F3B" w:rsidRPr="003E125C" w:rsidRDefault="00BE6F3B" w:rsidP="00AF1D0F">
            <w:pPr>
              <w:pStyle w:val="AmColumnHeading"/>
            </w:pPr>
            <w:r w:rsidRPr="003E125C">
              <w:t>Komisjoni ettepanek</w:t>
            </w:r>
          </w:p>
        </w:tc>
        <w:tc>
          <w:tcPr>
            <w:tcW w:w="4876" w:type="dxa"/>
          </w:tcPr>
          <w:p w14:paraId="3E53DC91" w14:textId="77777777" w:rsidR="00BE6F3B" w:rsidRPr="003E125C" w:rsidRDefault="00BE6F3B" w:rsidP="00AF1D0F">
            <w:pPr>
              <w:pStyle w:val="AmColumnHeading"/>
            </w:pPr>
            <w:r w:rsidRPr="003E125C">
              <w:t>Muudatusettepanek</w:t>
            </w:r>
          </w:p>
        </w:tc>
      </w:tr>
      <w:tr w:rsidR="0099464A" w:rsidRPr="003E125C" w14:paraId="3354F0BE" w14:textId="77777777" w:rsidTr="00AF1D0F">
        <w:trPr>
          <w:jc w:val="center"/>
        </w:trPr>
        <w:tc>
          <w:tcPr>
            <w:tcW w:w="4876" w:type="dxa"/>
          </w:tcPr>
          <w:p w14:paraId="128520D0" w14:textId="77777777" w:rsidR="00BE6F3B" w:rsidRPr="003E125C" w:rsidRDefault="00BE6F3B" w:rsidP="00AF1D0F">
            <w:pPr>
              <w:pStyle w:val="Normal6a"/>
            </w:pPr>
            <w:r w:rsidRPr="003E125C">
              <w:t xml:space="preserve">Palve saajaks olev liikmesriik kontrollib esitatud humaanseid põhjusi ja vastab palve esitanud liikmesriigile kahe kuu jooksul pärast selle saamist, kasutades selleks </w:t>
            </w:r>
            <w:r w:rsidRPr="003E125C">
              <w:rPr>
                <w:b/>
                <w:i/>
              </w:rPr>
              <w:t>määruse (EÜ) nr 1560/2003 artikli 18 alusel loodud</w:t>
            </w:r>
            <w:r w:rsidRPr="003E125C">
              <w:t xml:space="preserve"> elektroonilist </w:t>
            </w:r>
            <w:r w:rsidRPr="003E125C">
              <w:rPr>
                <w:b/>
                <w:i/>
              </w:rPr>
              <w:t>teabeedastusvahendit</w:t>
            </w:r>
            <w:r w:rsidRPr="003E125C">
              <w:t>. Palve tagasilükkamise vastuses esitatakse selle tagasilükkamise aluseks olevad põhjused.</w:t>
            </w:r>
          </w:p>
        </w:tc>
        <w:tc>
          <w:tcPr>
            <w:tcW w:w="4876" w:type="dxa"/>
          </w:tcPr>
          <w:p w14:paraId="184893A5" w14:textId="77777777" w:rsidR="00BE6F3B" w:rsidRPr="003E125C" w:rsidRDefault="00BE6F3B" w:rsidP="00AF1D0F">
            <w:pPr>
              <w:pStyle w:val="Normal6a"/>
            </w:pPr>
            <w:r w:rsidRPr="003E125C">
              <w:t xml:space="preserve">Palve saajaks olev liikmesriik kontrollib esitatud humaanseid põhjusi ja vastab palve esitanud liikmesriigile kahe kuu jooksul pärast selle saamist, kasutades selleks </w:t>
            </w:r>
            <w:r w:rsidRPr="003E125C">
              <w:rPr>
                <w:b/>
                <w:i/>
              </w:rPr>
              <w:t>käesoleva määruse artikli 40a kohast ühist ja turvalist</w:t>
            </w:r>
            <w:r w:rsidRPr="003E125C">
              <w:t xml:space="preserve"> elektroonilist </w:t>
            </w:r>
            <w:r w:rsidRPr="003E125C">
              <w:rPr>
                <w:b/>
                <w:i/>
              </w:rPr>
              <w:t>side- ning teabeedastussüsteemi</w:t>
            </w:r>
            <w:r w:rsidRPr="003E125C">
              <w:t>. Palve tagasilükkamise vastuses esitatakse selle tagasilükkamise aluseks olevad põhjused.</w:t>
            </w:r>
          </w:p>
        </w:tc>
      </w:tr>
    </w:tbl>
    <w:p w14:paraId="5CA46DA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B0FAE8F" w14:textId="77777777" w:rsidR="00BE6F3B" w:rsidRPr="003E125C" w:rsidRDefault="00BE6F3B" w:rsidP="00BE6F3B">
      <w:r w:rsidRPr="003E125C">
        <w:rPr>
          <w:rStyle w:val="HideTWBExt"/>
          <w:noProof w:val="0"/>
        </w:rPr>
        <w:t>&lt;/Amend&gt;</w:t>
      </w:r>
    </w:p>
    <w:p w14:paraId="399178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1623</w:t>
      </w:r>
      <w:r w:rsidRPr="003E125C">
        <w:rPr>
          <w:rStyle w:val="HideTWBExt"/>
          <w:b w:val="0"/>
          <w:noProof w:val="0"/>
        </w:rPr>
        <w:t>&lt;/NumAm&gt;</w:t>
      </w:r>
    </w:p>
    <w:p w14:paraId="1CBF85D9"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7A7E91B2" w14:textId="77777777" w:rsidR="00BE6F3B" w:rsidRPr="003E125C" w:rsidRDefault="00BE6F3B" w:rsidP="00BE6F3B">
      <w:pPr>
        <w:pStyle w:val="NormalBold"/>
      </w:pPr>
      <w:r w:rsidRPr="003E125C">
        <w:rPr>
          <w:rStyle w:val="HideTWBExt"/>
          <w:b w:val="0"/>
          <w:noProof w:val="0"/>
        </w:rPr>
        <w:t>&lt;/RepeatBlock-By&gt;</w:t>
      </w:r>
    </w:p>
    <w:p w14:paraId="64A85EE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A4D02CF" w14:textId="77777777" w:rsidR="00BE6F3B" w:rsidRPr="003E125C" w:rsidRDefault="00BE6F3B" w:rsidP="00BE6F3B">
      <w:pPr>
        <w:pStyle w:val="NormalBold"/>
      </w:pPr>
      <w:r w:rsidRPr="003E125C">
        <w:rPr>
          <w:rStyle w:val="HideTWBExt"/>
          <w:b w:val="0"/>
          <w:noProof w:val="0"/>
        </w:rPr>
        <w:t>&lt;Article&gt;</w:t>
      </w:r>
      <w:r w:rsidRPr="003E125C">
        <w:t>Artikkel 25 – lõige 2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72C3E4E" w14:textId="77777777" w:rsidTr="00AF1D0F">
        <w:trPr>
          <w:trHeight w:hRule="exact" w:val="240"/>
          <w:jc w:val="center"/>
        </w:trPr>
        <w:tc>
          <w:tcPr>
            <w:tcW w:w="9752" w:type="dxa"/>
            <w:gridSpan w:val="2"/>
          </w:tcPr>
          <w:p w14:paraId="67717898" w14:textId="77777777" w:rsidR="00BE6F3B" w:rsidRPr="003E125C" w:rsidRDefault="00BE6F3B" w:rsidP="00AF1D0F"/>
        </w:tc>
      </w:tr>
      <w:tr w:rsidR="0099464A" w:rsidRPr="003E125C" w14:paraId="28D8FF17" w14:textId="77777777" w:rsidTr="00AF1D0F">
        <w:trPr>
          <w:trHeight w:val="240"/>
          <w:jc w:val="center"/>
        </w:trPr>
        <w:tc>
          <w:tcPr>
            <w:tcW w:w="4876" w:type="dxa"/>
          </w:tcPr>
          <w:p w14:paraId="475EFD11" w14:textId="77777777" w:rsidR="00BE6F3B" w:rsidRPr="003E125C" w:rsidRDefault="00BE6F3B" w:rsidP="00AF1D0F">
            <w:pPr>
              <w:pStyle w:val="AmColumnHeading"/>
            </w:pPr>
            <w:r w:rsidRPr="003E125C">
              <w:t>Komisjoni ettepanek</w:t>
            </w:r>
          </w:p>
        </w:tc>
        <w:tc>
          <w:tcPr>
            <w:tcW w:w="4876" w:type="dxa"/>
          </w:tcPr>
          <w:p w14:paraId="221F6100" w14:textId="77777777" w:rsidR="00BE6F3B" w:rsidRPr="003E125C" w:rsidRDefault="00BE6F3B" w:rsidP="00AF1D0F">
            <w:pPr>
              <w:pStyle w:val="AmColumnHeading"/>
            </w:pPr>
            <w:r w:rsidRPr="003E125C">
              <w:t>Muudatusettepanek</w:t>
            </w:r>
          </w:p>
        </w:tc>
      </w:tr>
      <w:tr w:rsidR="0099464A" w:rsidRPr="003E125C" w14:paraId="0DF85587" w14:textId="77777777" w:rsidTr="00AF1D0F">
        <w:trPr>
          <w:jc w:val="center"/>
        </w:trPr>
        <w:tc>
          <w:tcPr>
            <w:tcW w:w="4876" w:type="dxa"/>
          </w:tcPr>
          <w:p w14:paraId="27BED0C7" w14:textId="77777777" w:rsidR="00BE6F3B" w:rsidRPr="003E125C" w:rsidRDefault="00BE6F3B" w:rsidP="00AF1D0F">
            <w:pPr>
              <w:pStyle w:val="Normal6a"/>
            </w:pPr>
            <w:r w:rsidRPr="003E125C">
              <w:t xml:space="preserve">Palve saajaks olev liikmesriik kontrollib esitatud </w:t>
            </w:r>
            <w:r w:rsidRPr="003E125C">
              <w:rPr>
                <w:b/>
                <w:i/>
              </w:rPr>
              <w:t>humaanseid</w:t>
            </w:r>
            <w:r w:rsidRPr="003E125C">
              <w:t xml:space="preserve"> põhjusi ja vastab palve esitanud liikmesriigile kahe kuu jooksul pärast selle saamist, kasutades selleks määruse (EÜ) nr 1560/2003 artikli 18 alusel loodud elektroonilist teabeedastusvahendit. Palve tagasilükkamise vastuses esitatakse selle tagasilükkamise aluseks olevad põhjused.</w:t>
            </w:r>
          </w:p>
        </w:tc>
        <w:tc>
          <w:tcPr>
            <w:tcW w:w="4876" w:type="dxa"/>
          </w:tcPr>
          <w:p w14:paraId="5E5C1757" w14:textId="77777777" w:rsidR="00BE6F3B" w:rsidRPr="003E125C" w:rsidRDefault="00BE6F3B" w:rsidP="00AF1D0F">
            <w:pPr>
              <w:pStyle w:val="Normal6a"/>
            </w:pPr>
            <w:r w:rsidRPr="003E125C">
              <w:t>Palve saajaks olev liikmesriik kontrollib esitatud põhjusi ja vastab palve esitanud liikmesriigile kahe kuu jooksul pärast selle saamist, kasutades selleks määruse (EÜ) nr 1560/2003 artikli 18 alusel loodud elektroonilist teabeedastusvahendit. Palve tagasilükkamise vastuses esitatakse selle tagasilükkamise aluseks olevad põhjused.</w:t>
            </w:r>
          </w:p>
        </w:tc>
      </w:tr>
    </w:tbl>
    <w:p w14:paraId="0AF5C54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9D24B6" w14:textId="77777777" w:rsidR="00BE6F3B" w:rsidRPr="003E125C" w:rsidRDefault="00BE6F3B" w:rsidP="00BE6F3B">
      <w:r w:rsidRPr="003E125C">
        <w:rPr>
          <w:rStyle w:val="HideTWBExt"/>
          <w:noProof w:val="0"/>
        </w:rPr>
        <w:t>&lt;/Amend&gt;</w:t>
      </w:r>
    </w:p>
    <w:p w14:paraId="14702D1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1624</w:t>
      </w:r>
      <w:r w:rsidRPr="003E125C">
        <w:rPr>
          <w:rStyle w:val="HideTWBExt"/>
          <w:b w:val="0"/>
          <w:noProof w:val="0"/>
        </w:rPr>
        <w:t>&lt;/NumAm&gt;</w:t>
      </w:r>
    </w:p>
    <w:p w14:paraId="2E7E7624"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487120D" w14:textId="77777777" w:rsidR="00BE6F3B" w:rsidRPr="003E125C" w:rsidRDefault="00BE6F3B" w:rsidP="00BE6F3B">
      <w:pPr>
        <w:pStyle w:val="NormalBold"/>
      </w:pPr>
      <w:r w:rsidRPr="003E125C">
        <w:rPr>
          <w:rStyle w:val="HideTWBExt"/>
          <w:b w:val="0"/>
          <w:noProof w:val="0"/>
        </w:rPr>
        <w:t>&lt;/RepeatBlock-By&gt;</w:t>
      </w:r>
    </w:p>
    <w:p w14:paraId="0CCC67C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8B6C63E" w14:textId="77777777" w:rsidR="00BE6F3B" w:rsidRPr="003E125C" w:rsidRDefault="00BE6F3B" w:rsidP="00BE6F3B">
      <w:pPr>
        <w:pStyle w:val="NormalBold"/>
      </w:pPr>
      <w:r w:rsidRPr="003E125C">
        <w:rPr>
          <w:rStyle w:val="HideTWBExt"/>
          <w:b w:val="0"/>
          <w:noProof w:val="0"/>
        </w:rPr>
        <w:t>&lt;Article&gt;</w:t>
      </w:r>
      <w:r w:rsidRPr="003E125C">
        <w:t>Artikkel 25 – lõige 2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90B7B0C" w14:textId="77777777" w:rsidTr="00AF1D0F">
        <w:trPr>
          <w:trHeight w:hRule="exact" w:val="240"/>
          <w:jc w:val="center"/>
        </w:trPr>
        <w:tc>
          <w:tcPr>
            <w:tcW w:w="9752" w:type="dxa"/>
            <w:gridSpan w:val="2"/>
          </w:tcPr>
          <w:p w14:paraId="36DFF6CA" w14:textId="77777777" w:rsidR="00BE6F3B" w:rsidRPr="003E125C" w:rsidRDefault="00BE6F3B" w:rsidP="00AF1D0F"/>
        </w:tc>
      </w:tr>
      <w:tr w:rsidR="0099464A" w:rsidRPr="003E125C" w14:paraId="3F911FD5" w14:textId="77777777" w:rsidTr="00AF1D0F">
        <w:trPr>
          <w:trHeight w:val="240"/>
          <w:jc w:val="center"/>
        </w:trPr>
        <w:tc>
          <w:tcPr>
            <w:tcW w:w="4876" w:type="dxa"/>
          </w:tcPr>
          <w:p w14:paraId="587C6921" w14:textId="77777777" w:rsidR="00BE6F3B" w:rsidRPr="003E125C" w:rsidRDefault="00BE6F3B" w:rsidP="00AF1D0F">
            <w:pPr>
              <w:pStyle w:val="AmColumnHeading"/>
            </w:pPr>
            <w:r w:rsidRPr="003E125C">
              <w:t>Komisjoni ettepanek</w:t>
            </w:r>
          </w:p>
        </w:tc>
        <w:tc>
          <w:tcPr>
            <w:tcW w:w="4876" w:type="dxa"/>
          </w:tcPr>
          <w:p w14:paraId="37D9F4CD" w14:textId="77777777" w:rsidR="00BE6F3B" w:rsidRPr="003E125C" w:rsidRDefault="00BE6F3B" w:rsidP="00AF1D0F">
            <w:pPr>
              <w:pStyle w:val="AmColumnHeading"/>
            </w:pPr>
            <w:r w:rsidRPr="003E125C">
              <w:t>Muudatusettepanek</w:t>
            </w:r>
          </w:p>
        </w:tc>
      </w:tr>
      <w:tr w:rsidR="0099464A" w:rsidRPr="003E125C" w14:paraId="2CF3CE56" w14:textId="77777777" w:rsidTr="00AF1D0F">
        <w:trPr>
          <w:jc w:val="center"/>
        </w:trPr>
        <w:tc>
          <w:tcPr>
            <w:tcW w:w="4876" w:type="dxa"/>
          </w:tcPr>
          <w:p w14:paraId="3D7F1388" w14:textId="77777777" w:rsidR="00BE6F3B" w:rsidRPr="003E125C" w:rsidRDefault="00BE6F3B" w:rsidP="00AF1D0F">
            <w:pPr>
              <w:pStyle w:val="Normal6a"/>
            </w:pPr>
          </w:p>
        </w:tc>
        <w:tc>
          <w:tcPr>
            <w:tcW w:w="4876" w:type="dxa"/>
          </w:tcPr>
          <w:p w14:paraId="4F1D2A7D" w14:textId="77777777" w:rsidR="00BE6F3B" w:rsidRPr="003E125C" w:rsidRDefault="00BE6F3B" w:rsidP="00AF1D0F">
            <w:pPr>
              <w:pStyle w:val="Normal6a"/>
            </w:pPr>
            <w:r w:rsidRPr="003E125C">
              <w:rPr>
                <w:b/>
                <w:i/>
              </w:rPr>
              <w:t>2a.</w:t>
            </w:r>
            <w:r w:rsidRPr="003E125C">
              <w:tab/>
            </w:r>
            <w:r w:rsidRPr="003E125C">
              <w:rPr>
                <w:b/>
                <w:i/>
              </w:rPr>
              <w:t>Taotleja võib paluda, et liikmesriik, kus rahvusvahelise kaitse taotlus registreeriti, kohaldaks lõiget 2. Selline palve esitatakse kirjalikult, see peab olema nõuetekohaselt põhjendatud ning adresseeritud pädevatele asutustele vastutava liikmesriigi määramise menetlust läbi viivas liikmesriigis, kus taotlus esitati. Vastutava liikmesriigi määramise menetlust läbi viiva liikmesriigi pädevad asutused peavad tagama, et selle lõike kohaldamise taotlus edastatakse taotleja soovitud liikmesriigi pädevatele asutustele. Taotleja soovitud liikmesriik teatab kahe nädala jooksul taotluse saamisest, kas ta kavatseb võtta vastutuse rahvusvahelise kaitse taotluse läbivaatamise eest. Taotleja soovitud liikmesriik võib pikendada tähtaega kahe nädala võrra, kui sellest teavitatakse liikmesriiki, kellele rahvusvahelise kaitse taotlus kirjalikult esitati. Kui vastust nimetatud tähtaja jooksul ei saada, loetakse, et taotlus on vastu võetud.</w:t>
            </w:r>
          </w:p>
        </w:tc>
      </w:tr>
    </w:tbl>
    <w:p w14:paraId="203F735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D379523" w14:textId="77777777" w:rsidR="00BE6F3B" w:rsidRPr="003E125C" w:rsidRDefault="00BE6F3B" w:rsidP="00BE6F3B">
      <w:r w:rsidRPr="003E125C">
        <w:rPr>
          <w:rStyle w:val="HideTWBExt"/>
          <w:noProof w:val="0"/>
        </w:rPr>
        <w:t>&lt;/Amend&gt;</w:t>
      </w:r>
    </w:p>
    <w:p w14:paraId="7997558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1625</w:t>
      </w:r>
      <w:r w:rsidRPr="003E125C">
        <w:rPr>
          <w:rStyle w:val="HideTWBExt"/>
          <w:b w:val="0"/>
          <w:noProof w:val="0"/>
        </w:rPr>
        <w:t>&lt;/NumAm&gt;</w:t>
      </w:r>
    </w:p>
    <w:p w14:paraId="3DBA241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9068734" w14:textId="77777777" w:rsidR="00BE6F3B" w:rsidRPr="003E125C" w:rsidRDefault="00BE6F3B" w:rsidP="00BE6F3B">
      <w:pPr>
        <w:pStyle w:val="NormalBold"/>
      </w:pPr>
      <w:r w:rsidRPr="003E125C">
        <w:rPr>
          <w:rStyle w:val="HideTWBExt"/>
          <w:b w:val="0"/>
          <w:noProof w:val="0"/>
        </w:rPr>
        <w:t>&lt;/RepeatBlock-By&gt;</w:t>
      </w:r>
    </w:p>
    <w:p w14:paraId="7A7DA65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1641AC5" w14:textId="77777777" w:rsidR="00BE6F3B" w:rsidRPr="003E125C" w:rsidRDefault="00BE6F3B" w:rsidP="00BE6F3B">
      <w:pPr>
        <w:pStyle w:val="NormalBold"/>
      </w:pPr>
      <w:r w:rsidRPr="003E125C">
        <w:rPr>
          <w:rStyle w:val="HideTWBExt"/>
          <w:b w:val="0"/>
          <w:noProof w:val="0"/>
        </w:rPr>
        <w:t>&lt;Article&gt;</w:t>
      </w:r>
      <w:r w:rsidRPr="003E125C">
        <w:t>Artikkel 25 – lõige 2 b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ACC78C6" w14:textId="77777777" w:rsidTr="00AF1D0F">
        <w:trPr>
          <w:trHeight w:hRule="exact" w:val="240"/>
          <w:jc w:val="center"/>
        </w:trPr>
        <w:tc>
          <w:tcPr>
            <w:tcW w:w="9752" w:type="dxa"/>
            <w:gridSpan w:val="2"/>
          </w:tcPr>
          <w:p w14:paraId="3863E171" w14:textId="77777777" w:rsidR="00BE6F3B" w:rsidRPr="003E125C" w:rsidRDefault="00BE6F3B" w:rsidP="00AF1D0F"/>
        </w:tc>
      </w:tr>
      <w:tr w:rsidR="0099464A" w:rsidRPr="003E125C" w14:paraId="7E8A0570" w14:textId="77777777" w:rsidTr="00AF1D0F">
        <w:trPr>
          <w:trHeight w:val="240"/>
          <w:jc w:val="center"/>
        </w:trPr>
        <w:tc>
          <w:tcPr>
            <w:tcW w:w="4876" w:type="dxa"/>
          </w:tcPr>
          <w:p w14:paraId="41424422" w14:textId="77777777" w:rsidR="00BE6F3B" w:rsidRPr="003E125C" w:rsidRDefault="00BE6F3B" w:rsidP="00AF1D0F">
            <w:pPr>
              <w:pStyle w:val="AmColumnHeading"/>
            </w:pPr>
            <w:r w:rsidRPr="003E125C">
              <w:t>Komisjoni ettepanek</w:t>
            </w:r>
          </w:p>
        </w:tc>
        <w:tc>
          <w:tcPr>
            <w:tcW w:w="4876" w:type="dxa"/>
          </w:tcPr>
          <w:p w14:paraId="263C9E1A" w14:textId="77777777" w:rsidR="00BE6F3B" w:rsidRPr="003E125C" w:rsidRDefault="00BE6F3B" w:rsidP="00AF1D0F">
            <w:pPr>
              <w:pStyle w:val="AmColumnHeading"/>
            </w:pPr>
            <w:r w:rsidRPr="003E125C">
              <w:t>Muudatusettepanek</w:t>
            </w:r>
          </w:p>
        </w:tc>
      </w:tr>
      <w:tr w:rsidR="0099464A" w:rsidRPr="003E125C" w14:paraId="697DB7B8" w14:textId="77777777" w:rsidTr="00AF1D0F">
        <w:trPr>
          <w:jc w:val="center"/>
        </w:trPr>
        <w:tc>
          <w:tcPr>
            <w:tcW w:w="4876" w:type="dxa"/>
          </w:tcPr>
          <w:p w14:paraId="0FFF8A28" w14:textId="77777777" w:rsidR="00BE6F3B" w:rsidRPr="003E125C" w:rsidRDefault="00BE6F3B" w:rsidP="00AF1D0F">
            <w:pPr>
              <w:pStyle w:val="Normal6a"/>
            </w:pPr>
          </w:p>
        </w:tc>
        <w:tc>
          <w:tcPr>
            <w:tcW w:w="4876" w:type="dxa"/>
          </w:tcPr>
          <w:p w14:paraId="5963ECBB" w14:textId="77777777" w:rsidR="00BE6F3B" w:rsidRPr="003E125C" w:rsidRDefault="00BE6F3B" w:rsidP="00AF1D0F">
            <w:pPr>
              <w:pStyle w:val="Normal6a"/>
            </w:pPr>
            <w:r w:rsidRPr="003E125C">
              <w:rPr>
                <w:b/>
                <w:i/>
              </w:rPr>
              <w:t>2b.</w:t>
            </w:r>
            <w:r w:rsidRPr="003E125C">
              <w:tab/>
            </w:r>
            <w:r w:rsidRPr="003E125C">
              <w:rPr>
                <w:b/>
                <w:i/>
              </w:rPr>
              <w:t>Kui taotleja soovitud liikmesriik vastavalt lõikele 2a palve rahuldab, saab temast vastutav liikmesriik. Liikmesriik, kus rahvusvahelise kaitse taotlus esitati, tagab taotleja üleandmise vastutavale liikmesriigile.</w:t>
            </w:r>
          </w:p>
        </w:tc>
      </w:tr>
    </w:tbl>
    <w:p w14:paraId="16FDFC5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8C7528E" w14:textId="77777777" w:rsidR="00BE6F3B" w:rsidRPr="003E125C" w:rsidRDefault="00BE6F3B" w:rsidP="00BE6F3B">
      <w:r w:rsidRPr="003E125C">
        <w:rPr>
          <w:rStyle w:val="HideTWBExt"/>
          <w:noProof w:val="0"/>
        </w:rPr>
        <w:t>&lt;/Amend&gt;</w:t>
      </w:r>
    </w:p>
    <w:p w14:paraId="407524F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1626</w:t>
      </w:r>
      <w:r w:rsidRPr="003E125C">
        <w:rPr>
          <w:rStyle w:val="HideTWBExt"/>
          <w:b w:val="0"/>
          <w:noProof w:val="0"/>
        </w:rPr>
        <w:t>&lt;/NumAm&gt;</w:t>
      </w:r>
    </w:p>
    <w:p w14:paraId="6918BF2C"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56ADCD6" w14:textId="77777777" w:rsidR="00BE6F3B" w:rsidRPr="003E125C" w:rsidRDefault="00BE6F3B" w:rsidP="00BE6F3B">
      <w:pPr>
        <w:pStyle w:val="NormalBold"/>
      </w:pPr>
      <w:r w:rsidRPr="003E125C">
        <w:rPr>
          <w:rStyle w:val="HideTWBExt"/>
          <w:b w:val="0"/>
          <w:noProof w:val="0"/>
        </w:rPr>
        <w:t>&lt;/RepeatBlock-By&gt;</w:t>
      </w:r>
    </w:p>
    <w:p w14:paraId="1FA7067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5B0AFEA" w14:textId="77777777" w:rsidR="00BE6F3B" w:rsidRPr="003E125C" w:rsidRDefault="00BE6F3B" w:rsidP="00BE6F3B">
      <w:pPr>
        <w:pStyle w:val="NormalBold"/>
      </w:pPr>
      <w:r w:rsidRPr="003E125C">
        <w:rPr>
          <w:rStyle w:val="HideTWBExt"/>
          <w:b w:val="0"/>
          <w:noProof w:val="0"/>
        </w:rPr>
        <w:t>&lt;Article&gt;</w:t>
      </w:r>
      <w:r w:rsidRPr="003E125C">
        <w:t>Artikkel 25 – lõige 2 c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78D6254" w14:textId="77777777" w:rsidTr="00AF1D0F">
        <w:trPr>
          <w:trHeight w:hRule="exact" w:val="240"/>
          <w:jc w:val="center"/>
        </w:trPr>
        <w:tc>
          <w:tcPr>
            <w:tcW w:w="9752" w:type="dxa"/>
            <w:gridSpan w:val="2"/>
          </w:tcPr>
          <w:p w14:paraId="4659A14A" w14:textId="77777777" w:rsidR="00BE6F3B" w:rsidRPr="003E125C" w:rsidRDefault="00BE6F3B" w:rsidP="00AF1D0F"/>
        </w:tc>
      </w:tr>
      <w:tr w:rsidR="0099464A" w:rsidRPr="003E125C" w14:paraId="4FDA0922" w14:textId="77777777" w:rsidTr="00AF1D0F">
        <w:trPr>
          <w:trHeight w:val="240"/>
          <w:jc w:val="center"/>
        </w:trPr>
        <w:tc>
          <w:tcPr>
            <w:tcW w:w="4876" w:type="dxa"/>
          </w:tcPr>
          <w:p w14:paraId="0602378A" w14:textId="77777777" w:rsidR="00BE6F3B" w:rsidRPr="003E125C" w:rsidRDefault="00BE6F3B" w:rsidP="00AF1D0F">
            <w:pPr>
              <w:pStyle w:val="AmColumnHeading"/>
            </w:pPr>
            <w:r w:rsidRPr="003E125C">
              <w:t>Komisjoni ettepanek</w:t>
            </w:r>
          </w:p>
        </w:tc>
        <w:tc>
          <w:tcPr>
            <w:tcW w:w="4876" w:type="dxa"/>
          </w:tcPr>
          <w:p w14:paraId="1E1968E6" w14:textId="77777777" w:rsidR="00BE6F3B" w:rsidRPr="003E125C" w:rsidRDefault="00BE6F3B" w:rsidP="00AF1D0F">
            <w:pPr>
              <w:pStyle w:val="AmColumnHeading"/>
            </w:pPr>
            <w:r w:rsidRPr="003E125C">
              <w:t>Muudatusettepanek</w:t>
            </w:r>
          </w:p>
        </w:tc>
      </w:tr>
      <w:tr w:rsidR="0099464A" w:rsidRPr="003E125C" w14:paraId="27D5A693" w14:textId="77777777" w:rsidTr="00AF1D0F">
        <w:trPr>
          <w:jc w:val="center"/>
        </w:trPr>
        <w:tc>
          <w:tcPr>
            <w:tcW w:w="4876" w:type="dxa"/>
          </w:tcPr>
          <w:p w14:paraId="7A9D456C" w14:textId="77777777" w:rsidR="00BE6F3B" w:rsidRPr="003E125C" w:rsidRDefault="00BE6F3B" w:rsidP="00AF1D0F">
            <w:pPr>
              <w:pStyle w:val="Normal6a"/>
            </w:pPr>
          </w:p>
        </w:tc>
        <w:tc>
          <w:tcPr>
            <w:tcW w:w="4876" w:type="dxa"/>
          </w:tcPr>
          <w:p w14:paraId="7E7D4BE6" w14:textId="77777777" w:rsidR="00BE6F3B" w:rsidRPr="003E125C" w:rsidRDefault="00BE6F3B" w:rsidP="00AF1D0F">
            <w:pPr>
              <w:pStyle w:val="Normal6a"/>
            </w:pPr>
            <w:r w:rsidRPr="003E125C">
              <w:rPr>
                <w:b/>
                <w:i/>
              </w:rPr>
              <w:t>2c.</w:t>
            </w:r>
            <w:r w:rsidRPr="003E125C">
              <w:tab/>
            </w:r>
            <w:r w:rsidRPr="003E125C">
              <w:rPr>
                <w:b/>
                <w:i/>
              </w:rPr>
              <w:t>Komisjon kehtestab rakendusaktidega ühtse vormi, mida kasutatakse lõikes 2a osutatud menetluse eesmärgil.</w:t>
            </w:r>
          </w:p>
        </w:tc>
      </w:tr>
    </w:tbl>
    <w:p w14:paraId="4A641E2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DE5CCAE" w14:textId="77777777" w:rsidR="00BE6F3B" w:rsidRPr="003E125C" w:rsidRDefault="00BE6F3B" w:rsidP="00BE6F3B">
      <w:r w:rsidRPr="003E125C">
        <w:rPr>
          <w:rStyle w:val="HideTWBExt"/>
          <w:noProof w:val="0"/>
        </w:rPr>
        <w:t>&lt;/Amend&gt;</w:t>
      </w:r>
    </w:p>
    <w:p w14:paraId="1C8864F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1627</w:t>
      </w:r>
      <w:r w:rsidRPr="003E125C">
        <w:rPr>
          <w:rStyle w:val="HideTWBExt"/>
          <w:b w:val="0"/>
          <w:noProof w:val="0"/>
        </w:rPr>
        <w:t>&lt;/NumAm&gt;</w:t>
      </w:r>
    </w:p>
    <w:p w14:paraId="37970132"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715B95A" w14:textId="77777777" w:rsidR="00BE6F3B" w:rsidRPr="003E125C" w:rsidRDefault="00BE6F3B" w:rsidP="00BE6F3B">
      <w:pPr>
        <w:pStyle w:val="NormalBold"/>
      </w:pPr>
      <w:r w:rsidRPr="003E125C">
        <w:rPr>
          <w:rStyle w:val="HideTWBExt"/>
          <w:b w:val="0"/>
          <w:noProof w:val="0"/>
        </w:rPr>
        <w:t>&lt;/RepeatBlock-By&gt;</w:t>
      </w:r>
    </w:p>
    <w:p w14:paraId="5774718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9346552" w14:textId="77777777" w:rsidR="00BE6F3B" w:rsidRPr="003E125C" w:rsidRDefault="00BE6F3B" w:rsidP="00BE6F3B">
      <w:pPr>
        <w:pStyle w:val="NormalBold"/>
      </w:pPr>
      <w:r w:rsidRPr="003E125C">
        <w:rPr>
          <w:rStyle w:val="HideTWBExt"/>
          <w:b w:val="0"/>
          <w:noProof w:val="0"/>
        </w:rPr>
        <w:t>&lt;Article&gt;</w:t>
      </w:r>
      <w:r w:rsidRPr="003E125C">
        <w:t>Artikkel 25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DF146EB" w14:textId="77777777" w:rsidTr="00AF1D0F">
        <w:trPr>
          <w:trHeight w:hRule="exact" w:val="240"/>
          <w:jc w:val="center"/>
        </w:trPr>
        <w:tc>
          <w:tcPr>
            <w:tcW w:w="9752" w:type="dxa"/>
            <w:gridSpan w:val="2"/>
          </w:tcPr>
          <w:p w14:paraId="5A1FB861" w14:textId="77777777" w:rsidR="00BE6F3B" w:rsidRPr="003E125C" w:rsidRDefault="00BE6F3B" w:rsidP="00AF1D0F"/>
        </w:tc>
      </w:tr>
      <w:tr w:rsidR="0099464A" w:rsidRPr="003E125C" w14:paraId="3CA0831A" w14:textId="77777777" w:rsidTr="00AF1D0F">
        <w:trPr>
          <w:trHeight w:val="240"/>
          <w:jc w:val="center"/>
        </w:trPr>
        <w:tc>
          <w:tcPr>
            <w:tcW w:w="4876" w:type="dxa"/>
          </w:tcPr>
          <w:p w14:paraId="7C3A6B80" w14:textId="77777777" w:rsidR="00BE6F3B" w:rsidRPr="003E125C" w:rsidRDefault="00BE6F3B" w:rsidP="00AF1D0F">
            <w:pPr>
              <w:pStyle w:val="AmColumnHeading"/>
            </w:pPr>
            <w:r w:rsidRPr="003E125C">
              <w:t>Komisjoni ettepanek</w:t>
            </w:r>
          </w:p>
        </w:tc>
        <w:tc>
          <w:tcPr>
            <w:tcW w:w="4876" w:type="dxa"/>
          </w:tcPr>
          <w:p w14:paraId="683B0E4D" w14:textId="77777777" w:rsidR="00BE6F3B" w:rsidRPr="003E125C" w:rsidRDefault="00BE6F3B" w:rsidP="00AF1D0F">
            <w:pPr>
              <w:pStyle w:val="AmColumnHeading"/>
            </w:pPr>
            <w:r w:rsidRPr="003E125C">
              <w:t>Muudatusettepanek</w:t>
            </w:r>
          </w:p>
        </w:tc>
      </w:tr>
      <w:tr w:rsidR="0099464A" w:rsidRPr="003E125C" w14:paraId="23E0F5E2" w14:textId="77777777" w:rsidTr="00AF1D0F">
        <w:trPr>
          <w:jc w:val="center"/>
        </w:trPr>
        <w:tc>
          <w:tcPr>
            <w:tcW w:w="4876" w:type="dxa"/>
          </w:tcPr>
          <w:p w14:paraId="74D26232" w14:textId="77777777" w:rsidR="00BE6F3B" w:rsidRPr="003E125C" w:rsidRDefault="00BE6F3B" w:rsidP="00AF1D0F">
            <w:pPr>
              <w:pStyle w:val="Normal6a"/>
            </w:pPr>
          </w:p>
        </w:tc>
        <w:tc>
          <w:tcPr>
            <w:tcW w:w="4876" w:type="dxa"/>
          </w:tcPr>
          <w:p w14:paraId="460E0BA1" w14:textId="77777777" w:rsidR="00BE6F3B" w:rsidRPr="003E125C" w:rsidRDefault="00BE6F3B" w:rsidP="00AF1D0F">
            <w:pPr>
              <w:pStyle w:val="NormalBoldItalicCenter6a"/>
            </w:pPr>
            <w:r w:rsidRPr="003E125C">
              <w:t>Artikkel 25a</w:t>
            </w:r>
          </w:p>
        </w:tc>
      </w:tr>
      <w:tr w:rsidR="0099464A" w:rsidRPr="003E125C" w14:paraId="24E150EA" w14:textId="77777777" w:rsidTr="00AF1D0F">
        <w:trPr>
          <w:jc w:val="center"/>
        </w:trPr>
        <w:tc>
          <w:tcPr>
            <w:tcW w:w="4876" w:type="dxa"/>
          </w:tcPr>
          <w:p w14:paraId="0845A324" w14:textId="77777777" w:rsidR="00BE6F3B" w:rsidRPr="003E125C" w:rsidRDefault="00BE6F3B" w:rsidP="00AF1D0F">
            <w:pPr>
              <w:pStyle w:val="Normal6a"/>
            </w:pPr>
          </w:p>
        </w:tc>
        <w:tc>
          <w:tcPr>
            <w:tcW w:w="4876" w:type="dxa"/>
          </w:tcPr>
          <w:p w14:paraId="72904CDB" w14:textId="77777777" w:rsidR="00BE6F3B" w:rsidRPr="003E125C" w:rsidRDefault="00BE6F3B" w:rsidP="00AF1D0F">
            <w:pPr>
              <w:pStyle w:val="NormalBoldItalicCenter6a"/>
            </w:pPr>
            <w:r w:rsidRPr="003E125C">
              <w:t>Perekonna taasühinemise menetlus</w:t>
            </w:r>
          </w:p>
        </w:tc>
      </w:tr>
      <w:tr w:rsidR="0099464A" w:rsidRPr="003E125C" w14:paraId="2ED5EE47" w14:textId="77777777" w:rsidTr="00AF1D0F">
        <w:trPr>
          <w:jc w:val="center"/>
        </w:trPr>
        <w:tc>
          <w:tcPr>
            <w:tcW w:w="4876" w:type="dxa"/>
          </w:tcPr>
          <w:p w14:paraId="72E9F573" w14:textId="77777777" w:rsidR="00BE6F3B" w:rsidRPr="003E125C" w:rsidRDefault="00BE6F3B" w:rsidP="00AF1D0F">
            <w:pPr>
              <w:pStyle w:val="Normal6a"/>
            </w:pPr>
          </w:p>
        </w:tc>
        <w:tc>
          <w:tcPr>
            <w:tcW w:w="4876" w:type="dxa"/>
          </w:tcPr>
          <w:p w14:paraId="147A31D1" w14:textId="77777777" w:rsidR="00BE6F3B" w:rsidRPr="003E125C" w:rsidRDefault="00BE6F3B" w:rsidP="00AF1D0F">
            <w:pPr>
              <w:pStyle w:val="Normal6a"/>
            </w:pPr>
            <w:r w:rsidRPr="003E125C">
              <w:rPr>
                <w:b/>
                <w:i/>
              </w:rPr>
              <w:t>1. Vastutava liikmesriigi kindlaksmääramise menetlust läbi viiv liikmesriik vastutab taotleja perekonna taasühinemise erimenetluse elluviimise eest, et tagada perekonna kiire taasühinemine ja taotlejate juurdepääs varjupaigamenetlusele, kui esmapilgul on piisavaid märke selle kohta, et neil on tõenäoliselt õigus perekonna taasühinemisele vastavalt artiklile 15, 16, 17 või 18.</w:t>
            </w:r>
          </w:p>
        </w:tc>
      </w:tr>
      <w:tr w:rsidR="0099464A" w:rsidRPr="003E125C" w14:paraId="56845B0A" w14:textId="77777777" w:rsidTr="00AF1D0F">
        <w:trPr>
          <w:jc w:val="center"/>
        </w:trPr>
        <w:tc>
          <w:tcPr>
            <w:tcW w:w="4876" w:type="dxa"/>
          </w:tcPr>
          <w:p w14:paraId="6022DAFB" w14:textId="77777777" w:rsidR="00BE6F3B" w:rsidRPr="003E125C" w:rsidRDefault="00BE6F3B" w:rsidP="00AF1D0F">
            <w:pPr>
              <w:pStyle w:val="Normal6a"/>
            </w:pPr>
          </w:p>
        </w:tc>
        <w:tc>
          <w:tcPr>
            <w:tcW w:w="4876" w:type="dxa"/>
          </w:tcPr>
          <w:p w14:paraId="3437AA13" w14:textId="77777777" w:rsidR="00BE6F3B" w:rsidRPr="003E125C" w:rsidRDefault="00BE6F3B" w:rsidP="00AF1D0F">
            <w:pPr>
              <w:pStyle w:val="Normal6a"/>
            </w:pPr>
            <w:r w:rsidRPr="003E125C">
              <w:rPr>
                <w:b/>
                <w:i/>
              </w:rPr>
              <w:t>2. Et selgitada, kas on piisavalt märke selle kohta, et taotlejal on tema nimetatud liikmesriigis perekond ja/või sugulased, tagab vastutava liikmesriigi kindlaksmääramise menetlust läbi viiv liikmesriik, et taotleja on kohaldatavast pereliikmete ja/või sugulaste määratlusest aru saanud ning et taotleja on kindel, et väidetavad pereliikmed ja/või sugulased ei viibi muus liikmesriigis. Vastutava liikmesriigi kindlaksmääramise menetlust läbi viiv liikmesriik tagab ühtlasi, et taotleja saab aru, et tal ei lubata jääda liikmesriiki, kus tema pereliikmed ja/või sugulased väidetavalt viibivad, kui asjaomane liikmesriik ei saa niisugust väidet kontrollida. Kui taotleja esitatud teave ei anna ilmselget alust kahelda pereliikmete ja/või sugulaste viibimises taotleja esitatud liikmesriigis, järeldatakse, et esmapilgul on taotleja pereliikmete ja/või sugulaste selles liikmesriigis viibimise kohta piisavalt märke, et lugeda lõike 1 tingimused täidetuks.</w:t>
            </w:r>
          </w:p>
        </w:tc>
      </w:tr>
      <w:tr w:rsidR="0099464A" w:rsidRPr="003E125C" w14:paraId="37527DC3" w14:textId="77777777" w:rsidTr="00AF1D0F">
        <w:trPr>
          <w:jc w:val="center"/>
        </w:trPr>
        <w:tc>
          <w:tcPr>
            <w:tcW w:w="4876" w:type="dxa"/>
          </w:tcPr>
          <w:p w14:paraId="2EA57B0E" w14:textId="77777777" w:rsidR="00BE6F3B" w:rsidRPr="003E125C" w:rsidRDefault="00BE6F3B" w:rsidP="00AF1D0F">
            <w:pPr>
              <w:pStyle w:val="Normal6a"/>
            </w:pPr>
          </w:p>
        </w:tc>
        <w:tc>
          <w:tcPr>
            <w:tcW w:w="4876" w:type="dxa"/>
          </w:tcPr>
          <w:p w14:paraId="1D6E9B8F" w14:textId="77777777" w:rsidR="00BE6F3B" w:rsidRPr="003E125C" w:rsidRDefault="00BE6F3B" w:rsidP="00AF1D0F">
            <w:pPr>
              <w:pStyle w:val="Normal6a"/>
            </w:pPr>
            <w:r w:rsidRPr="003E125C">
              <w:rPr>
                <w:b/>
                <w:i/>
              </w:rPr>
              <w:t>Selle liikmesriigi pädevad asutused, kus taotleja väitel viibivad tema pereliikmed ja/või sugulased, abistavad vastutava liikmesriigi kindlaksmääramise menetlust läbi viiva liikmesriigi pädevaid asutusi mis tahes niisugustele küsimustele vastamisel, mille eesmärk on välja selgitada, kas väidetavad perekondlikud sidemed on tõesed.</w:t>
            </w:r>
          </w:p>
        </w:tc>
      </w:tr>
      <w:tr w:rsidR="0099464A" w:rsidRPr="003E125C" w14:paraId="638559E5" w14:textId="77777777" w:rsidTr="00AF1D0F">
        <w:trPr>
          <w:jc w:val="center"/>
        </w:trPr>
        <w:tc>
          <w:tcPr>
            <w:tcW w:w="4876" w:type="dxa"/>
          </w:tcPr>
          <w:p w14:paraId="72AF803F" w14:textId="77777777" w:rsidR="00BE6F3B" w:rsidRPr="003E125C" w:rsidRDefault="00BE6F3B" w:rsidP="00AF1D0F">
            <w:pPr>
              <w:pStyle w:val="Normal6a"/>
            </w:pPr>
          </w:p>
        </w:tc>
        <w:tc>
          <w:tcPr>
            <w:tcW w:w="4876" w:type="dxa"/>
          </w:tcPr>
          <w:p w14:paraId="51D7EBFE" w14:textId="77777777" w:rsidR="00BE6F3B" w:rsidRPr="003E125C" w:rsidRDefault="00BE6F3B" w:rsidP="00AF1D0F">
            <w:pPr>
              <w:pStyle w:val="Normal6a"/>
            </w:pPr>
            <w:r w:rsidRPr="003E125C">
              <w:rPr>
                <w:b/>
                <w:i/>
              </w:rPr>
              <w:t>3. Kui lõigete 1 ja 2 kohaselt tehakse kindlaks, et esmapilgul on taotlejal tõenäoliselt õigus perekonna taasühinemisele vastavalt artiklile 15, 16, 17 või 18, teavitab vastutava liikmesriigi kindlaksmääramise menetlust läbi viiv liikmesriik sellest jaotusmehhanismiga määratud liikmesriiki ja taotleja antakse kõnealusele liikmesriigile üle.</w:t>
            </w:r>
          </w:p>
        </w:tc>
      </w:tr>
      <w:tr w:rsidR="0099464A" w:rsidRPr="003E125C" w14:paraId="6A937E95" w14:textId="77777777" w:rsidTr="00AF1D0F">
        <w:trPr>
          <w:jc w:val="center"/>
        </w:trPr>
        <w:tc>
          <w:tcPr>
            <w:tcW w:w="4876" w:type="dxa"/>
          </w:tcPr>
          <w:p w14:paraId="0DD6923E" w14:textId="77777777" w:rsidR="00BE6F3B" w:rsidRPr="003E125C" w:rsidRDefault="00BE6F3B" w:rsidP="00AF1D0F">
            <w:pPr>
              <w:pStyle w:val="Normal6a"/>
            </w:pPr>
          </w:p>
        </w:tc>
        <w:tc>
          <w:tcPr>
            <w:tcW w:w="4876" w:type="dxa"/>
          </w:tcPr>
          <w:p w14:paraId="7BB50526" w14:textId="77777777" w:rsidR="00BE6F3B" w:rsidRPr="003E125C" w:rsidRDefault="00BE6F3B" w:rsidP="00AF1D0F">
            <w:pPr>
              <w:pStyle w:val="Normal6a"/>
            </w:pPr>
            <w:r w:rsidRPr="003E125C">
              <w:rPr>
                <w:b/>
                <w:i/>
              </w:rPr>
              <w:t>4. Vastutava liikmesriigi kindlaksmääramise menetlust läbi viiv liikmesriik edastab kogu taotleja esitatud teabe määruse (EÜ) nr 1560/2003 artikli 18 põhjal loodud elektroonilise sidevõrgu DubliNet kaudu jaotusmehhanismiga määratud liikmesriigile.</w:t>
            </w:r>
          </w:p>
        </w:tc>
      </w:tr>
      <w:tr w:rsidR="0099464A" w:rsidRPr="003E125C" w14:paraId="7977DEAC" w14:textId="77777777" w:rsidTr="00AF1D0F">
        <w:trPr>
          <w:jc w:val="center"/>
        </w:trPr>
        <w:tc>
          <w:tcPr>
            <w:tcW w:w="4876" w:type="dxa"/>
          </w:tcPr>
          <w:p w14:paraId="376C1D08" w14:textId="77777777" w:rsidR="00BE6F3B" w:rsidRPr="003E125C" w:rsidRDefault="00BE6F3B" w:rsidP="00AF1D0F">
            <w:pPr>
              <w:pStyle w:val="Normal6a"/>
            </w:pPr>
          </w:p>
        </w:tc>
        <w:tc>
          <w:tcPr>
            <w:tcW w:w="4876" w:type="dxa"/>
          </w:tcPr>
          <w:p w14:paraId="49A27BE5" w14:textId="77777777" w:rsidR="00BE6F3B" w:rsidRPr="003E125C" w:rsidRDefault="00BE6F3B" w:rsidP="00AF1D0F">
            <w:pPr>
              <w:pStyle w:val="Normal6a"/>
            </w:pPr>
            <w:r w:rsidRPr="003E125C">
              <w:rPr>
                <w:b/>
                <w:i/>
              </w:rPr>
              <w:t>5. Lõikes 3 osutatud menetluse kohaselt otsustab jaotusmehhanismiga määratud liikmesriik selle üle, kas artiklite 15, 16, 17 või 18 kohased perekonna taasühinemise tingimused on täidetud. Kui see on nii, saab jaotusmehhanismiga määratud liikmesriigist vastutav liikmesriik.</w:t>
            </w:r>
          </w:p>
        </w:tc>
      </w:tr>
      <w:tr w:rsidR="0099464A" w:rsidRPr="003E125C" w14:paraId="38EE2A54" w14:textId="77777777" w:rsidTr="00AF1D0F">
        <w:trPr>
          <w:jc w:val="center"/>
        </w:trPr>
        <w:tc>
          <w:tcPr>
            <w:tcW w:w="4876" w:type="dxa"/>
          </w:tcPr>
          <w:p w14:paraId="06A66E90" w14:textId="77777777" w:rsidR="00BE6F3B" w:rsidRPr="003E125C" w:rsidRDefault="00BE6F3B" w:rsidP="00AF1D0F">
            <w:pPr>
              <w:pStyle w:val="Normal6a"/>
            </w:pPr>
          </w:p>
        </w:tc>
        <w:tc>
          <w:tcPr>
            <w:tcW w:w="4876" w:type="dxa"/>
          </w:tcPr>
          <w:p w14:paraId="39EC4A60" w14:textId="77777777" w:rsidR="00BE6F3B" w:rsidRPr="003E125C" w:rsidRDefault="00BE6F3B" w:rsidP="00AF1D0F">
            <w:pPr>
              <w:pStyle w:val="Normal6a"/>
            </w:pPr>
            <w:r w:rsidRPr="003E125C">
              <w:rPr>
                <w:b/>
                <w:i/>
              </w:rPr>
              <w:t>6. Kui tehakse kindlaks, et perekonna taasühinemise tingimused ei ole täidetud, tagab jaotusmehhanismiga määratud liikmesriik, et taotleja paigutatakse artiklis 23b sätestatud menetluse kohaselt ümber muusse vastutavasse liikmesriiki.</w:t>
            </w:r>
          </w:p>
        </w:tc>
      </w:tr>
    </w:tbl>
    <w:p w14:paraId="23DAB01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7A2E29D" w14:textId="77777777" w:rsidR="00BE6F3B" w:rsidRPr="003E125C" w:rsidRDefault="00BE6F3B" w:rsidP="00BE6F3B">
      <w:r w:rsidRPr="003E125C">
        <w:rPr>
          <w:rStyle w:val="HideTWBExt"/>
          <w:noProof w:val="0"/>
        </w:rPr>
        <w:t>&lt;/Amend&gt;</w:t>
      </w:r>
    </w:p>
    <w:p w14:paraId="08B6F1C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1628</w:t>
      </w:r>
      <w:r w:rsidRPr="003E125C">
        <w:rPr>
          <w:rStyle w:val="HideTWBExt"/>
          <w:b w:val="0"/>
          <w:noProof w:val="0"/>
        </w:rPr>
        <w:t>&lt;/NumAm&gt;</w:t>
      </w:r>
    </w:p>
    <w:p w14:paraId="6D64FEBB"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68D3DAC" w14:textId="77777777" w:rsidR="00BE6F3B" w:rsidRPr="003E125C" w:rsidRDefault="00BE6F3B" w:rsidP="00BE6F3B">
      <w:pPr>
        <w:pStyle w:val="NormalBold"/>
      </w:pPr>
      <w:r w:rsidRPr="003E125C">
        <w:rPr>
          <w:rStyle w:val="HideTWBExt"/>
          <w:b w:val="0"/>
          <w:noProof w:val="0"/>
        </w:rPr>
        <w:t>&lt;/RepeatBlock-By&gt;</w:t>
      </w:r>
    </w:p>
    <w:p w14:paraId="0383E58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6081632" w14:textId="77777777" w:rsidR="00BE6F3B" w:rsidRPr="003E125C" w:rsidRDefault="00BE6F3B" w:rsidP="00BE6F3B">
      <w:pPr>
        <w:pStyle w:val="NormalBold"/>
      </w:pPr>
      <w:r w:rsidRPr="003E125C">
        <w:rPr>
          <w:rStyle w:val="HideTWBExt"/>
          <w:b w:val="0"/>
          <w:noProof w:val="0"/>
        </w:rPr>
        <w:t>&lt;Article&gt;</w:t>
      </w:r>
      <w:r w:rsidRPr="003E125C">
        <w:t>Artikkel 25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887CE8A" w14:textId="77777777" w:rsidTr="00AF1D0F">
        <w:trPr>
          <w:trHeight w:hRule="exact" w:val="240"/>
          <w:jc w:val="center"/>
        </w:trPr>
        <w:tc>
          <w:tcPr>
            <w:tcW w:w="9752" w:type="dxa"/>
            <w:gridSpan w:val="2"/>
          </w:tcPr>
          <w:p w14:paraId="2F486CEF" w14:textId="77777777" w:rsidR="00BE6F3B" w:rsidRPr="003E125C" w:rsidRDefault="00BE6F3B" w:rsidP="00AF1D0F"/>
        </w:tc>
      </w:tr>
      <w:tr w:rsidR="0099464A" w:rsidRPr="003E125C" w14:paraId="1D2AABA2" w14:textId="77777777" w:rsidTr="00AF1D0F">
        <w:trPr>
          <w:trHeight w:val="240"/>
          <w:jc w:val="center"/>
        </w:trPr>
        <w:tc>
          <w:tcPr>
            <w:tcW w:w="4876" w:type="dxa"/>
          </w:tcPr>
          <w:p w14:paraId="5D0B4312" w14:textId="77777777" w:rsidR="00BE6F3B" w:rsidRPr="003E125C" w:rsidRDefault="00BE6F3B" w:rsidP="00AF1D0F">
            <w:pPr>
              <w:pStyle w:val="AmColumnHeading"/>
            </w:pPr>
            <w:r w:rsidRPr="003E125C">
              <w:t>Komisjoni ettepanek</w:t>
            </w:r>
          </w:p>
        </w:tc>
        <w:tc>
          <w:tcPr>
            <w:tcW w:w="4876" w:type="dxa"/>
          </w:tcPr>
          <w:p w14:paraId="1418F98F" w14:textId="77777777" w:rsidR="00BE6F3B" w:rsidRPr="003E125C" w:rsidRDefault="00BE6F3B" w:rsidP="00AF1D0F">
            <w:pPr>
              <w:pStyle w:val="AmColumnHeading"/>
            </w:pPr>
            <w:r w:rsidRPr="003E125C">
              <w:t>Muudatusettepanek</w:t>
            </w:r>
          </w:p>
        </w:tc>
      </w:tr>
      <w:tr w:rsidR="0099464A" w:rsidRPr="003E125C" w14:paraId="6ABAFD1C" w14:textId="77777777" w:rsidTr="00AF1D0F">
        <w:trPr>
          <w:jc w:val="center"/>
        </w:trPr>
        <w:tc>
          <w:tcPr>
            <w:tcW w:w="4876" w:type="dxa"/>
          </w:tcPr>
          <w:p w14:paraId="090720AD" w14:textId="77777777" w:rsidR="00BE6F3B" w:rsidRPr="003E125C" w:rsidRDefault="00BE6F3B" w:rsidP="00AF1D0F">
            <w:pPr>
              <w:pStyle w:val="Normal6a"/>
            </w:pPr>
          </w:p>
        </w:tc>
        <w:tc>
          <w:tcPr>
            <w:tcW w:w="4876" w:type="dxa"/>
          </w:tcPr>
          <w:p w14:paraId="717D3083" w14:textId="77777777" w:rsidR="00BE6F3B" w:rsidRPr="003E125C" w:rsidRDefault="00BE6F3B" w:rsidP="00AF1D0F">
            <w:pPr>
              <w:pStyle w:val="NormalBoldItalicCenter6a"/>
            </w:pPr>
            <w:r w:rsidRPr="003E125C">
              <w:t>Artikkel 25a</w:t>
            </w:r>
          </w:p>
        </w:tc>
      </w:tr>
      <w:tr w:rsidR="0099464A" w:rsidRPr="003E125C" w14:paraId="200C1E7F" w14:textId="77777777" w:rsidTr="00AF1D0F">
        <w:trPr>
          <w:jc w:val="center"/>
        </w:trPr>
        <w:tc>
          <w:tcPr>
            <w:tcW w:w="4876" w:type="dxa"/>
          </w:tcPr>
          <w:p w14:paraId="228D0E30" w14:textId="77777777" w:rsidR="00BE6F3B" w:rsidRPr="003E125C" w:rsidRDefault="00BE6F3B" w:rsidP="00AF1D0F">
            <w:pPr>
              <w:pStyle w:val="Normal6a"/>
            </w:pPr>
          </w:p>
        </w:tc>
        <w:tc>
          <w:tcPr>
            <w:tcW w:w="4876" w:type="dxa"/>
          </w:tcPr>
          <w:p w14:paraId="18661A50" w14:textId="77777777" w:rsidR="00BE6F3B" w:rsidRPr="003E125C" w:rsidRDefault="00BE6F3B" w:rsidP="00AF1D0F">
            <w:pPr>
              <w:pStyle w:val="NormalBoldItalicCenter6a"/>
            </w:pPr>
            <w:r w:rsidRPr="003E125C">
              <w:t>Perekonna taasühinemise menetlus</w:t>
            </w:r>
          </w:p>
        </w:tc>
      </w:tr>
      <w:tr w:rsidR="0099464A" w:rsidRPr="003E125C" w14:paraId="2F0ACD59" w14:textId="77777777" w:rsidTr="00AF1D0F">
        <w:trPr>
          <w:jc w:val="center"/>
        </w:trPr>
        <w:tc>
          <w:tcPr>
            <w:tcW w:w="4876" w:type="dxa"/>
          </w:tcPr>
          <w:p w14:paraId="0BFAA0CB" w14:textId="77777777" w:rsidR="00BE6F3B" w:rsidRPr="003E125C" w:rsidRDefault="00BE6F3B" w:rsidP="00AF1D0F">
            <w:pPr>
              <w:pStyle w:val="Normal6a"/>
            </w:pPr>
          </w:p>
        </w:tc>
        <w:tc>
          <w:tcPr>
            <w:tcW w:w="4876" w:type="dxa"/>
          </w:tcPr>
          <w:p w14:paraId="28F73722" w14:textId="77777777" w:rsidR="00BE6F3B" w:rsidRPr="003E125C" w:rsidRDefault="00BE6F3B" w:rsidP="00AF1D0F">
            <w:pPr>
              <w:pStyle w:val="Normal6a"/>
            </w:pPr>
            <w:r w:rsidRPr="003E125C">
              <w:rPr>
                <w:b/>
                <w:i/>
              </w:rPr>
              <w:t>1. Vastutava liikmesriigi kindlaksmääramise menetlust läbi viiv liikmesriik vastutab taotleja perekonna taasühinemise erimenetluse elluviimise eest, et tagada perekonna kiire taasühinemine ja taotlejate juurdepääs varjupaigamenetlusele, kui esmapilgul on piisavaid märke selle kohta, et neil on tõenäoliselt õigus perekonna taasühinemisele vastavalt artiklile 15, 16, 17 või 18.</w:t>
            </w:r>
          </w:p>
        </w:tc>
      </w:tr>
      <w:tr w:rsidR="0099464A" w:rsidRPr="003E125C" w14:paraId="1C63FF62" w14:textId="77777777" w:rsidTr="00AF1D0F">
        <w:trPr>
          <w:jc w:val="center"/>
        </w:trPr>
        <w:tc>
          <w:tcPr>
            <w:tcW w:w="4876" w:type="dxa"/>
          </w:tcPr>
          <w:p w14:paraId="4C749970" w14:textId="77777777" w:rsidR="00BE6F3B" w:rsidRPr="003E125C" w:rsidRDefault="00BE6F3B" w:rsidP="00AF1D0F">
            <w:pPr>
              <w:pStyle w:val="Normal6a"/>
            </w:pPr>
          </w:p>
        </w:tc>
        <w:tc>
          <w:tcPr>
            <w:tcW w:w="4876" w:type="dxa"/>
          </w:tcPr>
          <w:p w14:paraId="302F29D1" w14:textId="77777777" w:rsidR="00BE6F3B" w:rsidRPr="003E125C" w:rsidRDefault="00BE6F3B" w:rsidP="00AF1D0F">
            <w:pPr>
              <w:pStyle w:val="Normal6a"/>
            </w:pPr>
            <w:r w:rsidRPr="003E125C">
              <w:rPr>
                <w:b/>
                <w:i/>
              </w:rPr>
              <w:t>2. Et selgitada, kas on piisavalt märke selle kohta, et taotlejal on tema nimetatud liikmesriigis perekond ja/või sugulased, tagab vastutava liikmesriigi kindlaksmääramise menetlust läbi viiv liikmesriik, et taotleja on kohaldatavast pereliikmete ja/või sugulaste määratlusest aru saanud ning et taotleja on kindel, et väidetavad pereliikmed ja/või sugulased ei viibi muus liikmesriigis. Vastutava liikmesriigi kindlaksmääramise menetlust läbi viiv liikmesriik tagab ühtlasi, et taotleja saab aru, et tal ei lubata jääda liikmesriiki, kus tema pereliikmed ja/või sugulased väidetavalt viibivad, kui asjaomane liikmesriik ei saa niisugust väidet kontrollida. Kui taotleja esitatud teave ei anna ilmselget alust kahelda pereliikmete ja/või sugulaste viibimises taotleja esitatud liikmesriigis, järeldatakse, et esmapilgul on taotleja pereliikmete ja/või sugulaste selles liikmesriigis viibimise kohta piisavalt märke, et lugeda lõike 1 tingimused täidetuks. Selle liikmesriigi pädevad asutused, kus taotleja väitel viibivad tema pereliikmed ja/või sugulased, abistavad vastutava liikmesriigi kindlaksmääramise menetlust läbi viiva liikmesriigi pädevaid asutusi mis tahes niisugustele küsimustele vastamisel, mille eesmärk on välja selgitada, kas väidetavad perekondlikud sidemed on tõesed.</w:t>
            </w:r>
          </w:p>
        </w:tc>
      </w:tr>
      <w:tr w:rsidR="0099464A" w:rsidRPr="003E125C" w14:paraId="159E0064" w14:textId="77777777" w:rsidTr="00AF1D0F">
        <w:trPr>
          <w:jc w:val="center"/>
        </w:trPr>
        <w:tc>
          <w:tcPr>
            <w:tcW w:w="4876" w:type="dxa"/>
          </w:tcPr>
          <w:p w14:paraId="43491EE1" w14:textId="77777777" w:rsidR="00BE6F3B" w:rsidRPr="003E125C" w:rsidRDefault="00BE6F3B" w:rsidP="00AF1D0F">
            <w:pPr>
              <w:pStyle w:val="Normal6a"/>
            </w:pPr>
          </w:p>
        </w:tc>
        <w:tc>
          <w:tcPr>
            <w:tcW w:w="4876" w:type="dxa"/>
          </w:tcPr>
          <w:p w14:paraId="67327421" w14:textId="77777777" w:rsidR="00BE6F3B" w:rsidRPr="003E125C" w:rsidRDefault="00BE6F3B" w:rsidP="00AF1D0F">
            <w:pPr>
              <w:pStyle w:val="Normal6a"/>
            </w:pPr>
            <w:r w:rsidRPr="003E125C">
              <w:rPr>
                <w:b/>
                <w:i/>
              </w:rPr>
              <w:t>3. Kui lõigete 1 ja 2 kohaselt tehakse kindlaks, et esmapilgul on taotlejal tõenäoliselt õigus perekonna taasühinemisele vastavalt artiklile 15, 16, 17 või 18, teavitab vastutava liikmesriigi kindlaksmääramise menetlust läbi viiv liikmesriik sellest jaotusmehhanismiga määratud liikmesriiki ja taotleja antakse kõnealusele liikmesriigile üle.</w:t>
            </w:r>
          </w:p>
        </w:tc>
      </w:tr>
      <w:tr w:rsidR="0099464A" w:rsidRPr="003E125C" w14:paraId="1A3DC78E" w14:textId="77777777" w:rsidTr="00AF1D0F">
        <w:trPr>
          <w:jc w:val="center"/>
        </w:trPr>
        <w:tc>
          <w:tcPr>
            <w:tcW w:w="4876" w:type="dxa"/>
          </w:tcPr>
          <w:p w14:paraId="6981AD1B" w14:textId="77777777" w:rsidR="00BE6F3B" w:rsidRPr="003E125C" w:rsidRDefault="00BE6F3B" w:rsidP="00AF1D0F">
            <w:pPr>
              <w:pStyle w:val="Normal6a"/>
            </w:pPr>
          </w:p>
        </w:tc>
        <w:tc>
          <w:tcPr>
            <w:tcW w:w="4876" w:type="dxa"/>
          </w:tcPr>
          <w:p w14:paraId="2EDAC82A" w14:textId="77777777" w:rsidR="00BE6F3B" w:rsidRPr="003E125C" w:rsidRDefault="00BE6F3B" w:rsidP="00AF1D0F">
            <w:pPr>
              <w:pStyle w:val="Normal6a"/>
            </w:pPr>
            <w:r w:rsidRPr="003E125C">
              <w:rPr>
                <w:b/>
                <w:i/>
              </w:rPr>
              <w:t>4. Vastutava liikmesriigi kindlaksmääramise menetlust läbi viiv liikmesriik edastab kogu taotleja esitatud teabe määruse (EÜ) nr 1560/2003 artikli 18 põhjal loodud elektroonilise sidevõrgu DubliNet kaudu jaotusmehhanismiga määratud liikmesriigile.</w:t>
            </w:r>
          </w:p>
        </w:tc>
      </w:tr>
      <w:tr w:rsidR="0099464A" w:rsidRPr="003E125C" w14:paraId="65299615" w14:textId="77777777" w:rsidTr="00AF1D0F">
        <w:trPr>
          <w:jc w:val="center"/>
        </w:trPr>
        <w:tc>
          <w:tcPr>
            <w:tcW w:w="4876" w:type="dxa"/>
          </w:tcPr>
          <w:p w14:paraId="4F1D5353" w14:textId="77777777" w:rsidR="00BE6F3B" w:rsidRPr="003E125C" w:rsidRDefault="00BE6F3B" w:rsidP="00AF1D0F">
            <w:pPr>
              <w:pStyle w:val="Normal6a"/>
            </w:pPr>
          </w:p>
        </w:tc>
        <w:tc>
          <w:tcPr>
            <w:tcW w:w="4876" w:type="dxa"/>
          </w:tcPr>
          <w:p w14:paraId="33126E98" w14:textId="77777777" w:rsidR="00BE6F3B" w:rsidRPr="003E125C" w:rsidRDefault="00BE6F3B" w:rsidP="00AF1D0F">
            <w:pPr>
              <w:pStyle w:val="Normal6a"/>
            </w:pPr>
            <w:r w:rsidRPr="003E125C">
              <w:rPr>
                <w:b/>
                <w:i/>
              </w:rPr>
              <w:t>5. Lõikes 3 osutatud menetluse kohaselt otsustab jaotusmehhanismiga määratud liikmesriik selle üle, kas artiklite 15, 16, 17 või 18 kohased perekonna taasühinemise tingimused on täidetud. Kui see on nii, saab jaotusmehhanismiga määratud liikmesriigist vastutav liikmesriik.</w:t>
            </w:r>
          </w:p>
        </w:tc>
      </w:tr>
      <w:tr w:rsidR="0099464A" w:rsidRPr="003E125C" w14:paraId="587DD442" w14:textId="77777777" w:rsidTr="00AF1D0F">
        <w:trPr>
          <w:jc w:val="center"/>
        </w:trPr>
        <w:tc>
          <w:tcPr>
            <w:tcW w:w="4876" w:type="dxa"/>
          </w:tcPr>
          <w:p w14:paraId="076F8DCE" w14:textId="77777777" w:rsidR="00BE6F3B" w:rsidRPr="003E125C" w:rsidRDefault="00BE6F3B" w:rsidP="00AF1D0F">
            <w:pPr>
              <w:pStyle w:val="Normal6a"/>
            </w:pPr>
          </w:p>
        </w:tc>
        <w:tc>
          <w:tcPr>
            <w:tcW w:w="4876" w:type="dxa"/>
          </w:tcPr>
          <w:p w14:paraId="5D9FDA12" w14:textId="77777777" w:rsidR="00BE6F3B" w:rsidRPr="003E125C" w:rsidRDefault="00BE6F3B" w:rsidP="00AF1D0F">
            <w:pPr>
              <w:pStyle w:val="Normal6a"/>
            </w:pPr>
            <w:r w:rsidRPr="003E125C">
              <w:rPr>
                <w:b/>
                <w:i/>
              </w:rPr>
              <w:t>6. Kui tehakse kindlaks, et perekonna taasühinemise tingimused ei ole täidetud, tagab jaotusmehhanismiga määratud liikmesriik, et taotleja paigutatakse artiklis 31a sätestatud menetluse kohaselt ümber muusse vastutavasse liikmesriiki.</w:t>
            </w:r>
          </w:p>
        </w:tc>
      </w:tr>
    </w:tbl>
    <w:p w14:paraId="6E44BB2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DCC6C1B" w14:textId="77777777" w:rsidR="00BE6F3B" w:rsidRPr="003E125C" w:rsidRDefault="00BE6F3B" w:rsidP="00BE6F3B">
      <w:r w:rsidRPr="003E125C">
        <w:rPr>
          <w:rStyle w:val="HideTWBExt"/>
          <w:noProof w:val="0"/>
        </w:rPr>
        <w:t>&lt;/Amend&gt;</w:t>
      </w:r>
    </w:p>
    <w:p w14:paraId="2FAC34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1629</w:t>
      </w:r>
      <w:r w:rsidRPr="003E125C">
        <w:rPr>
          <w:rStyle w:val="HideTWBExt"/>
          <w:b w:val="0"/>
          <w:noProof w:val="0"/>
        </w:rPr>
        <w:t>&lt;/NumAm&gt;</w:t>
      </w:r>
    </w:p>
    <w:p w14:paraId="7C569CA8"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21C4DE7B" w14:textId="77777777" w:rsidR="00BE6F3B" w:rsidRPr="003E125C" w:rsidRDefault="00BE6F3B" w:rsidP="00BE6F3B">
      <w:pPr>
        <w:pStyle w:val="NormalBold"/>
      </w:pPr>
      <w:r w:rsidRPr="003E125C">
        <w:rPr>
          <w:rStyle w:val="HideTWBExt"/>
          <w:b w:val="0"/>
          <w:noProof w:val="0"/>
        </w:rPr>
        <w:t>&lt;/RepeatBlock-By&gt;</w:t>
      </w:r>
    </w:p>
    <w:p w14:paraId="1897DB7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4CC3D34" w14:textId="77777777" w:rsidR="00BE6F3B" w:rsidRPr="003E125C" w:rsidRDefault="00BE6F3B" w:rsidP="00BE6F3B">
      <w:pPr>
        <w:pStyle w:val="NormalBold"/>
      </w:pPr>
      <w:r w:rsidRPr="003E125C">
        <w:rPr>
          <w:rStyle w:val="HideTWBExt"/>
          <w:b w:val="0"/>
          <w:noProof w:val="0"/>
        </w:rPr>
        <w:t>&lt;Article&gt;</w:t>
      </w:r>
      <w:r w:rsidRPr="003E125C">
        <w:t>Artikkel 25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E3800B8" w14:textId="77777777" w:rsidTr="00AF1D0F">
        <w:trPr>
          <w:trHeight w:hRule="exact" w:val="240"/>
          <w:jc w:val="center"/>
        </w:trPr>
        <w:tc>
          <w:tcPr>
            <w:tcW w:w="9752" w:type="dxa"/>
            <w:gridSpan w:val="2"/>
          </w:tcPr>
          <w:p w14:paraId="7A54B1DA" w14:textId="77777777" w:rsidR="00BE6F3B" w:rsidRPr="003E125C" w:rsidRDefault="00BE6F3B" w:rsidP="00AF1D0F"/>
        </w:tc>
      </w:tr>
      <w:tr w:rsidR="0099464A" w:rsidRPr="003E125C" w14:paraId="760A5FE1" w14:textId="77777777" w:rsidTr="00AF1D0F">
        <w:trPr>
          <w:trHeight w:val="240"/>
          <w:jc w:val="center"/>
        </w:trPr>
        <w:tc>
          <w:tcPr>
            <w:tcW w:w="4876" w:type="dxa"/>
          </w:tcPr>
          <w:p w14:paraId="65804485" w14:textId="77777777" w:rsidR="00BE6F3B" w:rsidRPr="003E125C" w:rsidRDefault="00BE6F3B" w:rsidP="00AF1D0F">
            <w:pPr>
              <w:pStyle w:val="AmColumnHeading"/>
            </w:pPr>
            <w:r w:rsidRPr="003E125C">
              <w:t>Komisjoni ettepanek</w:t>
            </w:r>
          </w:p>
        </w:tc>
        <w:tc>
          <w:tcPr>
            <w:tcW w:w="4876" w:type="dxa"/>
          </w:tcPr>
          <w:p w14:paraId="04D18C92" w14:textId="77777777" w:rsidR="00BE6F3B" w:rsidRPr="003E125C" w:rsidRDefault="00BE6F3B" w:rsidP="00AF1D0F">
            <w:pPr>
              <w:pStyle w:val="AmColumnHeading"/>
            </w:pPr>
            <w:r w:rsidRPr="003E125C">
              <w:t>Muudatusettepanek</w:t>
            </w:r>
          </w:p>
        </w:tc>
      </w:tr>
      <w:tr w:rsidR="0099464A" w:rsidRPr="003E125C" w14:paraId="5CE7012A" w14:textId="77777777" w:rsidTr="00AF1D0F">
        <w:trPr>
          <w:jc w:val="center"/>
        </w:trPr>
        <w:tc>
          <w:tcPr>
            <w:tcW w:w="4876" w:type="dxa"/>
          </w:tcPr>
          <w:p w14:paraId="070D2657" w14:textId="77777777" w:rsidR="00BE6F3B" w:rsidRPr="003E125C" w:rsidRDefault="00BE6F3B" w:rsidP="00AF1D0F">
            <w:pPr>
              <w:pStyle w:val="Normal6a"/>
            </w:pPr>
          </w:p>
        </w:tc>
        <w:tc>
          <w:tcPr>
            <w:tcW w:w="4876" w:type="dxa"/>
          </w:tcPr>
          <w:p w14:paraId="1E8484CA" w14:textId="77777777" w:rsidR="00BE6F3B" w:rsidRPr="003E125C" w:rsidRDefault="00BE6F3B" w:rsidP="00AF1D0F">
            <w:pPr>
              <w:pStyle w:val="NormalBoldItalicCenter6a"/>
            </w:pPr>
            <w:r w:rsidRPr="003E125C">
              <w:t>Artikkel 25a</w:t>
            </w:r>
          </w:p>
        </w:tc>
      </w:tr>
      <w:tr w:rsidR="0099464A" w:rsidRPr="003E125C" w14:paraId="16D8A2D9" w14:textId="77777777" w:rsidTr="00AF1D0F">
        <w:trPr>
          <w:jc w:val="center"/>
        </w:trPr>
        <w:tc>
          <w:tcPr>
            <w:tcW w:w="4876" w:type="dxa"/>
          </w:tcPr>
          <w:p w14:paraId="2524828C" w14:textId="77777777" w:rsidR="00BE6F3B" w:rsidRPr="003E125C" w:rsidRDefault="00BE6F3B" w:rsidP="00AF1D0F">
            <w:pPr>
              <w:pStyle w:val="Normal6a"/>
            </w:pPr>
          </w:p>
        </w:tc>
        <w:tc>
          <w:tcPr>
            <w:tcW w:w="4876" w:type="dxa"/>
          </w:tcPr>
          <w:p w14:paraId="04B109FB" w14:textId="77777777" w:rsidR="00BE6F3B" w:rsidRPr="003E125C" w:rsidRDefault="00BE6F3B" w:rsidP="00AF1D0F">
            <w:pPr>
              <w:pStyle w:val="NormalBoldItalicCenter6a"/>
            </w:pPr>
            <w:r w:rsidRPr="003E125C">
              <w:t>Pereliikmete taotluste lihtmenetlus</w:t>
            </w:r>
          </w:p>
        </w:tc>
      </w:tr>
      <w:tr w:rsidR="0099464A" w:rsidRPr="003E125C" w14:paraId="08165397" w14:textId="77777777" w:rsidTr="00AF1D0F">
        <w:trPr>
          <w:jc w:val="center"/>
        </w:trPr>
        <w:tc>
          <w:tcPr>
            <w:tcW w:w="4876" w:type="dxa"/>
          </w:tcPr>
          <w:p w14:paraId="0FEC2F4F" w14:textId="77777777" w:rsidR="00BE6F3B" w:rsidRPr="003E125C" w:rsidRDefault="00BE6F3B" w:rsidP="00AF1D0F">
            <w:pPr>
              <w:pStyle w:val="Normal6a"/>
            </w:pPr>
          </w:p>
        </w:tc>
        <w:tc>
          <w:tcPr>
            <w:tcW w:w="4876" w:type="dxa"/>
          </w:tcPr>
          <w:p w14:paraId="72DFA052" w14:textId="77777777" w:rsidR="00BE6F3B" w:rsidRPr="003E125C" w:rsidRDefault="00BE6F3B" w:rsidP="00AF1D0F">
            <w:pPr>
              <w:pStyle w:val="Normal6a"/>
            </w:pPr>
            <w:r w:rsidRPr="003E125C">
              <w:rPr>
                <w:b/>
                <w:i/>
              </w:rPr>
              <w:t>1. Vastutava liikmesriigi kindlaksmääramise menetlust läbi viiv liikmesriik vastutab taotleja perekonna taasühinemise erimenetluse elluviimise eest, et tagada perekonna kiire taasühinemine ja taotlejate juurdepääs varjupaigamenetlusele, kui esmapilgul on piisavaid märke selle kohta, et neil on tõenäoliselt õigus perekonna taasühinemisele vastavalt artiklile 13, 15, 16 või 24a.</w:t>
            </w:r>
          </w:p>
        </w:tc>
      </w:tr>
      <w:tr w:rsidR="0099464A" w:rsidRPr="003E125C" w14:paraId="6BA410EE" w14:textId="77777777" w:rsidTr="00AF1D0F">
        <w:trPr>
          <w:jc w:val="center"/>
        </w:trPr>
        <w:tc>
          <w:tcPr>
            <w:tcW w:w="4876" w:type="dxa"/>
          </w:tcPr>
          <w:p w14:paraId="5B918D9D" w14:textId="77777777" w:rsidR="00BE6F3B" w:rsidRPr="003E125C" w:rsidRDefault="00BE6F3B" w:rsidP="00AF1D0F">
            <w:pPr>
              <w:pStyle w:val="Normal6a"/>
            </w:pPr>
          </w:p>
        </w:tc>
        <w:tc>
          <w:tcPr>
            <w:tcW w:w="4876" w:type="dxa"/>
          </w:tcPr>
          <w:p w14:paraId="79F29DFE" w14:textId="77777777" w:rsidR="00BE6F3B" w:rsidRPr="003E125C" w:rsidRDefault="00BE6F3B" w:rsidP="00AF1D0F">
            <w:pPr>
              <w:pStyle w:val="Normal6a"/>
            </w:pPr>
            <w:r w:rsidRPr="003E125C">
              <w:rPr>
                <w:b/>
                <w:i/>
              </w:rPr>
              <w:t>2. Kui lõigete 1 ja 2 kohaselt tehakse kindlaks, et esmapilgul on taotlejal õigus perekonna taasühinemisele vastavalt artiklile 13, 15, 16 või 24a, teavitab vastutava liikmesriigi kindlaksmääramise menetlust läbi viiv liikmesriik sellest jaotusmehhanismiga määratud liikmesriiki ja taotleja antakse kõnealusele liikmesriigile üle.</w:t>
            </w:r>
          </w:p>
        </w:tc>
      </w:tr>
      <w:tr w:rsidR="0099464A" w:rsidRPr="003E125C" w14:paraId="52249DA1" w14:textId="77777777" w:rsidTr="00AF1D0F">
        <w:trPr>
          <w:jc w:val="center"/>
        </w:trPr>
        <w:tc>
          <w:tcPr>
            <w:tcW w:w="4876" w:type="dxa"/>
          </w:tcPr>
          <w:p w14:paraId="102A7DD0" w14:textId="77777777" w:rsidR="00BE6F3B" w:rsidRPr="003E125C" w:rsidRDefault="00BE6F3B" w:rsidP="00AF1D0F">
            <w:pPr>
              <w:pStyle w:val="Normal6a"/>
            </w:pPr>
          </w:p>
        </w:tc>
        <w:tc>
          <w:tcPr>
            <w:tcW w:w="4876" w:type="dxa"/>
          </w:tcPr>
          <w:p w14:paraId="49295813" w14:textId="77777777" w:rsidR="00BE6F3B" w:rsidRPr="003E125C" w:rsidRDefault="00BE6F3B" w:rsidP="00AF1D0F">
            <w:pPr>
              <w:pStyle w:val="Normal6a"/>
            </w:pPr>
            <w:r w:rsidRPr="003E125C">
              <w:rPr>
                <w:b/>
                <w:i/>
              </w:rPr>
              <w:t>3. Lõikes 2 osutatud menetluse kohaselt otsustab jaotusmehhanismiga määratud liikmesriik selle üle, kas artikli 18 kohased perekonna taasühinemise tingimused on täidetud. Kui see on nii, saab jaotusmehhanismiga määratud liikmesriigist vastutav liikmesriik.</w:t>
            </w:r>
          </w:p>
        </w:tc>
      </w:tr>
    </w:tbl>
    <w:p w14:paraId="61C0035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E4C7F31" w14:textId="77777777" w:rsidR="00BE6F3B" w:rsidRPr="003E125C" w:rsidRDefault="00BE6F3B" w:rsidP="00BE6F3B">
      <w:r w:rsidRPr="003E125C">
        <w:rPr>
          <w:rStyle w:val="HideTWBExt"/>
          <w:noProof w:val="0"/>
        </w:rPr>
        <w:t>&lt;/Amend&gt;</w:t>
      </w:r>
    </w:p>
    <w:p w14:paraId="3C24192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1630</w:t>
      </w:r>
      <w:r w:rsidRPr="003E125C">
        <w:rPr>
          <w:rStyle w:val="HideTWBExt"/>
          <w:b w:val="0"/>
          <w:noProof w:val="0"/>
        </w:rPr>
        <w:t>&lt;/NumAm&gt;</w:t>
      </w:r>
    </w:p>
    <w:p w14:paraId="4FE5456B"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9A4F908" w14:textId="77777777" w:rsidR="00BE6F3B" w:rsidRPr="003E125C" w:rsidRDefault="00BE6F3B" w:rsidP="00BE6F3B">
      <w:pPr>
        <w:pStyle w:val="NormalBold"/>
      </w:pPr>
      <w:r w:rsidRPr="003E125C">
        <w:rPr>
          <w:rStyle w:val="HideTWBExt"/>
          <w:b w:val="0"/>
          <w:noProof w:val="0"/>
        </w:rPr>
        <w:t>&lt;/RepeatBlock-By&gt;</w:t>
      </w:r>
    </w:p>
    <w:p w14:paraId="38F2759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896A302" w14:textId="77777777" w:rsidR="00BE6F3B" w:rsidRPr="003E125C" w:rsidRDefault="00BE6F3B" w:rsidP="00BE6F3B">
      <w:pPr>
        <w:pStyle w:val="NormalBold"/>
      </w:pPr>
      <w:r w:rsidRPr="003E125C">
        <w:rPr>
          <w:rStyle w:val="HideTWBExt"/>
          <w:b w:val="0"/>
          <w:noProof w:val="0"/>
        </w:rPr>
        <w:t>&lt;Article&gt;</w:t>
      </w:r>
      <w:r w:rsidRPr="003E125C">
        <w:t>Artikkel 25 b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6693B7C" w14:textId="77777777" w:rsidTr="00AF1D0F">
        <w:trPr>
          <w:trHeight w:hRule="exact" w:val="240"/>
          <w:jc w:val="center"/>
        </w:trPr>
        <w:tc>
          <w:tcPr>
            <w:tcW w:w="9752" w:type="dxa"/>
            <w:gridSpan w:val="2"/>
          </w:tcPr>
          <w:p w14:paraId="55F86C8D" w14:textId="77777777" w:rsidR="00BE6F3B" w:rsidRPr="003E125C" w:rsidRDefault="00BE6F3B" w:rsidP="00AF1D0F"/>
        </w:tc>
      </w:tr>
      <w:tr w:rsidR="0099464A" w:rsidRPr="003E125C" w14:paraId="7E064ADF" w14:textId="77777777" w:rsidTr="00AF1D0F">
        <w:trPr>
          <w:trHeight w:val="240"/>
          <w:jc w:val="center"/>
        </w:trPr>
        <w:tc>
          <w:tcPr>
            <w:tcW w:w="4876" w:type="dxa"/>
          </w:tcPr>
          <w:p w14:paraId="7E1BCADA" w14:textId="77777777" w:rsidR="00BE6F3B" w:rsidRPr="003E125C" w:rsidRDefault="00BE6F3B" w:rsidP="00AF1D0F">
            <w:pPr>
              <w:pStyle w:val="AmColumnHeading"/>
            </w:pPr>
            <w:r w:rsidRPr="003E125C">
              <w:t>Komisjoni ettepanek</w:t>
            </w:r>
          </w:p>
        </w:tc>
        <w:tc>
          <w:tcPr>
            <w:tcW w:w="4876" w:type="dxa"/>
          </w:tcPr>
          <w:p w14:paraId="0B41FFFD" w14:textId="77777777" w:rsidR="00BE6F3B" w:rsidRPr="003E125C" w:rsidRDefault="00BE6F3B" w:rsidP="00AF1D0F">
            <w:pPr>
              <w:pStyle w:val="AmColumnHeading"/>
            </w:pPr>
            <w:r w:rsidRPr="003E125C">
              <w:t>Muudatusettepanek</w:t>
            </w:r>
          </w:p>
        </w:tc>
      </w:tr>
      <w:tr w:rsidR="0099464A" w:rsidRPr="003E125C" w14:paraId="31F471AA" w14:textId="77777777" w:rsidTr="00AF1D0F">
        <w:trPr>
          <w:jc w:val="center"/>
        </w:trPr>
        <w:tc>
          <w:tcPr>
            <w:tcW w:w="4876" w:type="dxa"/>
          </w:tcPr>
          <w:p w14:paraId="52735588" w14:textId="77777777" w:rsidR="00BE6F3B" w:rsidRPr="003E125C" w:rsidRDefault="00BE6F3B" w:rsidP="00AF1D0F">
            <w:pPr>
              <w:pStyle w:val="Normal6a"/>
            </w:pPr>
          </w:p>
        </w:tc>
        <w:tc>
          <w:tcPr>
            <w:tcW w:w="4876" w:type="dxa"/>
          </w:tcPr>
          <w:p w14:paraId="2DA51A73" w14:textId="77777777" w:rsidR="00BE6F3B" w:rsidRPr="003E125C" w:rsidRDefault="00BE6F3B" w:rsidP="00AF1D0F">
            <w:pPr>
              <w:pStyle w:val="NormalBoldItalicCenter6a"/>
            </w:pPr>
            <w:r w:rsidRPr="003E125C">
              <w:t>Artikkel 25b</w:t>
            </w:r>
          </w:p>
        </w:tc>
      </w:tr>
      <w:tr w:rsidR="0099464A" w:rsidRPr="003E125C" w14:paraId="42C98647" w14:textId="77777777" w:rsidTr="00AF1D0F">
        <w:trPr>
          <w:jc w:val="center"/>
        </w:trPr>
        <w:tc>
          <w:tcPr>
            <w:tcW w:w="4876" w:type="dxa"/>
          </w:tcPr>
          <w:p w14:paraId="09B94FF7" w14:textId="77777777" w:rsidR="00BE6F3B" w:rsidRPr="003E125C" w:rsidRDefault="00BE6F3B" w:rsidP="00AF1D0F">
            <w:pPr>
              <w:pStyle w:val="Normal6a"/>
            </w:pPr>
          </w:p>
        </w:tc>
        <w:tc>
          <w:tcPr>
            <w:tcW w:w="4876" w:type="dxa"/>
          </w:tcPr>
          <w:p w14:paraId="253D7BF7" w14:textId="77777777" w:rsidR="00BE6F3B" w:rsidRPr="003E125C" w:rsidRDefault="00BE6F3B" w:rsidP="00AF1D0F">
            <w:pPr>
              <w:pStyle w:val="NormalBoldItalicCenter6a"/>
            </w:pPr>
            <w:r w:rsidRPr="003E125C">
              <w:t>Lihtmenetlus olukordades, kus varjupaiga- ja vastuvõtusüsteemidel on oht sattuda surve alla</w:t>
            </w:r>
          </w:p>
        </w:tc>
      </w:tr>
      <w:tr w:rsidR="0099464A" w:rsidRPr="003E125C" w14:paraId="393AB96C" w14:textId="77777777" w:rsidTr="00AF1D0F">
        <w:trPr>
          <w:jc w:val="center"/>
        </w:trPr>
        <w:tc>
          <w:tcPr>
            <w:tcW w:w="4876" w:type="dxa"/>
          </w:tcPr>
          <w:p w14:paraId="48311993" w14:textId="77777777" w:rsidR="00BE6F3B" w:rsidRPr="003E125C" w:rsidRDefault="00BE6F3B" w:rsidP="00AF1D0F">
            <w:pPr>
              <w:pStyle w:val="Normal6a"/>
            </w:pPr>
          </w:p>
        </w:tc>
        <w:tc>
          <w:tcPr>
            <w:tcW w:w="4876" w:type="dxa"/>
          </w:tcPr>
          <w:p w14:paraId="1EAEF6B1" w14:textId="77777777" w:rsidR="00BE6F3B" w:rsidRPr="003E125C" w:rsidRDefault="00BE6F3B" w:rsidP="00AF1D0F">
            <w:pPr>
              <w:pStyle w:val="Normal6a"/>
            </w:pPr>
            <w:r w:rsidRPr="003E125C">
              <w:rPr>
                <w:b/>
                <w:i/>
              </w:rPr>
              <w:t>1. Kui komisjon teeb kindlaks, et liikmesriigi varjupaiga- või vastuvõtusüsteemidel on oht sattuda surve alla, siis teeb vastutava liikmesriigi kindlaksmääramise menetlust läbi viiv liikmesriik kiiresti kindlaks jaotusmehhanismiga määratud liikmesriigi, mille puhul on olemas esmapilgul piisavalt märke, mis näitavad, et taotlejal on ükskõik millise II peatükis osutatud kriteeriumi kohaselt tähenduslikud sidemed teatava muu liikmesriigiga kui vastutava liikmesriigi kindlaksmääramise menetlust läbi viiv liikmesriik.</w:t>
            </w:r>
          </w:p>
        </w:tc>
      </w:tr>
      <w:tr w:rsidR="0099464A" w:rsidRPr="003E125C" w14:paraId="70C35587" w14:textId="77777777" w:rsidTr="00AF1D0F">
        <w:trPr>
          <w:jc w:val="center"/>
        </w:trPr>
        <w:tc>
          <w:tcPr>
            <w:tcW w:w="4876" w:type="dxa"/>
          </w:tcPr>
          <w:p w14:paraId="1CE824E6" w14:textId="77777777" w:rsidR="00BE6F3B" w:rsidRPr="003E125C" w:rsidRDefault="00BE6F3B" w:rsidP="00AF1D0F">
            <w:pPr>
              <w:pStyle w:val="Normal6a"/>
            </w:pPr>
          </w:p>
        </w:tc>
        <w:tc>
          <w:tcPr>
            <w:tcW w:w="4876" w:type="dxa"/>
          </w:tcPr>
          <w:p w14:paraId="10DC5C08" w14:textId="77777777" w:rsidR="00BE6F3B" w:rsidRPr="003E125C" w:rsidRDefault="00BE6F3B" w:rsidP="00AF1D0F">
            <w:pPr>
              <w:pStyle w:val="Normal6a"/>
            </w:pPr>
            <w:r w:rsidRPr="003E125C">
              <w:rPr>
                <w:b/>
                <w:i/>
              </w:rPr>
              <w:t>2. Et kindlaks teha, kas on olemas piisavalt märke selle kohta, et taotlejal on mõne liikmesriigiga tähenduslikud sidemed, lähtub vastutava liikmesriigi kindlaksmääramise menetlust läbi viiv liikmesriik taotleja esitatud tõenditest ja muust teabest ning kasutab asjaomaseid liidu andmebaase. Vastutava liikmesriigi kindlaksmääramise menetlust läbi viiv liikmesriik tagab ühtlasi, et taotleja saab aru, et tal ei lubata jääda jaotusmehhanismiga määratud liikmesriiki, kui asjaomane liikmesriik ei saa esitatud tõendeid ja teavet kontrollida. Kui taotleja esitatud või asjaomaste liidu andmebaaside kaudu kogutud teave ei anna ilmselget alust kahelda, II peatüki kriteeriumid on konkreetsele liikmesriigile kohaldatavad, järeldab vastutava liikmesriigi kindlaksmääramise menetlust läbi viiv liikmesriik, et esmapilgul on piisavalt märke, mis näitavad, et kõnealused sidemed vastavad käesoleva artikli lõike 1 nõuetele.</w:t>
            </w:r>
          </w:p>
        </w:tc>
      </w:tr>
      <w:tr w:rsidR="0099464A" w:rsidRPr="003E125C" w14:paraId="2BA59008" w14:textId="77777777" w:rsidTr="00AF1D0F">
        <w:trPr>
          <w:jc w:val="center"/>
        </w:trPr>
        <w:tc>
          <w:tcPr>
            <w:tcW w:w="4876" w:type="dxa"/>
          </w:tcPr>
          <w:p w14:paraId="10B505D8" w14:textId="77777777" w:rsidR="00BE6F3B" w:rsidRPr="003E125C" w:rsidRDefault="00BE6F3B" w:rsidP="00AF1D0F">
            <w:pPr>
              <w:pStyle w:val="Normal6a"/>
            </w:pPr>
          </w:p>
        </w:tc>
        <w:tc>
          <w:tcPr>
            <w:tcW w:w="4876" w:type="dxa"/>
          </w:tcPr>
          <w:p w14:paraId="0BADF53B" w14:textId="77777777" w:rsidR="00BE6F3B" w:rsidRPr="003E125C" w:rsidRDefault="00BE6F3B" w:rsidP="00AF1D0F">
            <w:pPr>
              <w:pStyle w:val="Normal6a"/>
            </w:pPr>
            <w:r w:rsidRPr="003E125C">
              <w:rPr>
                <w:b/>
                <w:i/>
              </w:rPr>
              <w:t>Selle liikmesriigi pädevad asutused, kus taotlejal võivad olla sidemed, abistavad vastutava liikmesriigi kindlaksmääramise menetlust läbi viiva liikmesriigi pädevaid asutusi mis tahes niisugustele küsimustele vastamisel, mille eesmärk on välja selgitada, kas väidetavad perekondlikud sidemed on tõesed.</w:t>
            </w:r>
          </w:p>
        </w:tc>
      </w:tr>
      <w:tr w:rsidR="0099464A" w:rsidRPr="003E125C" w14:paraId="78273A4D" w14:textId="77777777" w:rsidTr="00AF1D0F">
        <w:trPr>
          <w:jc w:val="center"/>
        </w:trPr>
        <w:tc>
          <w:tcPr>
            <w:tcW w:w="4876" w:type="dxa"/>
          </w:tcPr>
          <w:p w14:paraId="09935435" w14:textId="77777777" w:rsidR="00BE6F3B" w:rsidRPr="003E125C" w:rsidRDefault="00BE6F3B" w:rsidP="00AF1D0F">
            <w:pPr>
              <w:pStyle w:val="Normal6a"/>
            </w:pPr>
          </w:p>
        </w:tc>
        <w:tc>
          <w:tcPr>
            <w:tcW w:w="4876" w:type="dxa"/>
          </w:tcPr>
          <w:p w14:paraId="74122BCD" w14:textId="77777777" w:rsidR="00BE6F3B" w:rsidRPr="003E125C" w:rsidRDefault="00BE6F3B" w:rsidP="00AF1D0F">
            <w:pPr>
              <w:pStyle w:val="Normal6a"/>
            </w:pPr>
            <w:r w:rsidRPr="003E125C">
              <w:rPr>
                <w:b/>
                <w:i/>
              </w:rPr>
              <w:t>3. Kui vastutava liikmesriigi kindlaksmääramise menetlust läbi viiv liikmesriik leiab vastavalt lõigetele 1 ja 2, et teatav liikmesriik on esmapilgul tõenäoliselt II peatüki kriteeriumitega kooskõlas olev jaotusmehhanismiga määratud liikmesriik, teavitab vastutava liikmesriigi kindlaksmääramise menetlust läbi viiv liikmesriik sellest jaotusmehhanismiga määratud liikmesriiki ja taotleja antakse sellele liikmesriigile üle.</w:t>
            </w:r>
          </w:p>
        </w:tc>
      </w:tr>
      <w:tr w:rsidR="0099464A" w:rsidRPr="003E125C" w14:paraId="2C769442" w14:textId="77777777" w:rsidTr="00AF1D0F">
        <w:trPr>
          <w:jc w:val="center"/>
        </w:trPr>
        <w:tc>
          <w:tcPr>
            <w:tcW w:w="4876" w:type="dxa"/>
          </w:tcPr>
          <w:p w14:paraId="13F48C4B" w14:textId="77777777" w:rsidR="00BE6F3B" w:rsidRPr="003E125C" w:rsidRDefault="00BE6F3B" w:rsidP="00AF1D0F">
            <w:pPr>
              <w:pStyle w:val="Normal6a"/>
            </w:pPr>
          </w:p>
        </w:tc>
        <w:tc>
          <w:tcPr>
            <w:tcW w:w="4876" w:type="dxa"/>
          </w:tcPr>
          <w:p w14:paraId="27B6D783" w14:textId="77777777" w:rsidR="00BE6F3B" w:rsidRPr="003E125C" w:rsidRDefault="00BE6F3B" w:rsidP="00AF1D0F">
            <w:pPr>
              <w:pStyle w:val="Normal6a"/>
            </w:pPr>
            <w:r w:rsidRPr="003E125C">
              <w:rPr>
                <w:b/>
                <w:i/>
              </w:rPr>
              <w:t>4. Vastutava liikmesriigi kindlaksmääramise menetlust läbi viiv liikmesriik edastab kogu taotleja esitatud teabe määruse (EÜ) nr 1560/2003 artikli 18 põhjal loodud elektroonilise sidevõrgu DubliNet kaudu jaotusmehhanismiga määratud liikmesriigile.</w:t>
            </w:r>
          </w:p>
        </w:tc>
      </w:tr>
      <w:tr w:rsidR="0099464A" w:rsidRPr="003E125C" w14:paraId="1F0905DF" w14:textId="77777777" w:rsidTr="00AF1D0F">
        <w:trPr>
          <w:jc w:val="center"/>
        </w:trPr>
        <w:tc>
          <w:tcPr>
            <w:tcW w:w="4876" w:type="dxa"/>
          </w:tcPr>
          <w:p w14:paraId="5C226F62" w14:textId="77777777" w:rsidR="00BE6F3B" w:rsidRPr="003E125C" w:rsidRDefault="00BE6F3B" w:rsidP="00AF1D0F">
            <w:pPr>
              <w:pStyle w:val="Normal6a"/>
            </w:pPr>
          </w:p>
        </w:tc>
        <w:tc>
          <w:tcPr>
            <w:tcW w:w="4876" w:type="dxa"/>
          </w:tcPr>
          <w:p w14:paraId="3017E06A" w14:textId="77777777" w:rsidR="00BE6F3B" w:rsidRPr="003E125C" w:rsidRDefault="00BE6F3B" w:rsidP="00AF1D0F">
            <w:pPr>
              <w:pStyle w:val="Normal6a"/>
            </w:pPr>
            <w:r w:rsidRPr="003E125C">
              <w:rPr>
                <w:b/>
                <w:i/>
              </w:rPr>
              <w:t>5. Lõikes 3 osutatud menetluse kohaselt otsustab jaotusmehhanismiga määratud liikmesriik selle üle, kas II peatüki kohased tingimused on täidetud. Kui see on nii, siis saab jaotusmehhanismiga määratud liikmesriigist vastutav liikmesriik.</w:t>
            </w:r>
          </w:p>
        </w:tc>
      </w:tr>
      <w:tr w:rsidR="0099464A" w:rsidRPr="003E125C" w14:paraId="3B6D5482" w14:textId="77777777" w:rsidTr="00AF1D0F">
        <w:trPr>
          <w:jc w:val="center"/>
        </w:trPr>
        <w:tc>
          <w:tcPr>
            <w:tcW w:w="4876" w:type="dxa"/>
          </w:tcPr>
          <w:p w14:paraId="3832FACD" w14:textId="77777777" w:rsidR="00BE6F3B" w:rsidRPr="003E125C" w:rsidRDefault="00BE6F3B" w:rsidP="00AF1D0F">
            <w:pPr>
              <w:pStyle w:val="Normal6a"/>
            </w:pPr>
          </w:p>
        </w:tc>
        <w:tc>
          <w:tcPr>
            <w:tcW w:w="4876" w:type="dxa"/>
          </w:tcPr>
          <w:p w14:paraId="16CC6C8E" w14:textId="77777777" w:rsidR="00BE6F3B" w:rsidRPr="003E125C" w:rsidRDefault="00BE6F3B" w:rsidP="00AF1D0F">
            <w:pPr>
              <w:pStyle w:val="Normal6a"/>
            </w:pPr>
            <w:r w:rsidRPr="003E125C">
              <w:rPr>
                <w:b/>
                <w:i/>
              </w:rPr>
              <w:t>6. Kui tehakse kindlaks, et tingimused ei ole täidetud, tagab jaotusmehhanismiga määratud liikmesriik, et taotleja paigutatakse artiklis 23b sätestatud menetluse kohaselt ümber muusse vastutavasse liikmesriiki.</w:t>
            </w:r>
          </w:p>
        </w:tc>
      </w:tr>
    </w:tbl>
    <w:p w14:paraId="6C4FDFA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F442777" w14:textId="77777777" w:rsidR="00BE6F3B" w:rsidRPr="003E125C" w:rsidRDefault="00BE6F3B" w:rsidP="00BE6F3B">
      <w:r w:rsidRPr="003E125C">
        <w:rPr>
          <w:rStyle w:val="HideTWBExt"/>
          <w:noProof w:val="0"/>
        </w:rPr>
        <w:t>&lt;/Amend&gt;</w:t>
      </w:r>
    </w:p>
    <w:p w14:paraId="600B06B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1631</w:t>
      </w:r>
      <w:r w:rsidRPr="003E125C">
        <w:rPr>
          <w:rStyle w:val="HideTWBExt"/>
          <w:b w:val="0"/>
          <w:noProof w:val="0"/>
        </w:rPr>
        <w:t>&lt;/NumAm&gt;</w:t>
      </w:r>
    </w:p>
    <w:p w14:paraId="220D7A04"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A0EB5A1" w14:textId="77777777" w:rsidR="00BE6F3B" w:rsidRPr="003E125C" w:rsidRDefault="00BE6F3B" w:rsidP="00BE6F3B">
      <w:pPr>
        <w:pStyle w:val="NormalBold"/>
      </w:pPr>
      <w:r w:rsidRPr="003E125C">
        <w:rPr>
          <w:rStyle w:val="HideTWBExt"/>
          <w:b w:val="0"/>
          <w:noProof w:val="0"/>
        </w:rPr>
        <w:t>&lt;/RepeatBlock-By&gt;</w:t>
      </w:r>
    </w:p>
    <w:p w14:paraId="215ADAF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58E60B0" w14:textId="77777777" w:rsidR="00BE6F3B" w:rsidRPr="003E125C" w:rsidRDefault="00BE6F3B" w:rsidP="00BE6F3B">
      <w:pPr>
        <w:pStyle w:val="NormalBold"/>
      </w:pPr>
      <w:r w:rsidRPr="003E125C">
        <w:rPr>
          <w:rStyle w:val="HideTWBExt"/>
          <w:b w:val="0"/>
          <w:noProof w:val="0"/>
        </w:rPr>
        <w:t>&lt;Article&gt;</w:t>
      </w:r>
      <w:r w:rsidRPr="003E125C">
        <w:t>Artikkel 25 b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39B23B4" w14:textId="77777777" w:rsidTr="00AF1D0F">
        <w:trPr>
          <w:trHeight w:hRule="exact" w:val="240"/>
          <w:jc w:val="center"/>
        </w:trPr>
        <w:tc>
          <w:tcPr>
            <w:tcW w:w="9752" w:type="dxa"/>
            <w:gridSpan w:val="2"/>
          </w:tcPr>
          <w:p w14:paraId="3220138F" w14:textId="77777777" w:rsidR="00BE6F3B" w:rsidRPr="003E125C" w:rsidRDefault="00BE6F3B" w:rsidP="00AF1D0F"/>
        </w:tc>
      </w:tr>
      <w:tr w:rsidR="0099464A" w:rsidRPr="003E125C" w14:paraId="1522978A" w14:textId="77777777" w:rsidTr="00AF1D0F">
        <w:trPr>
          <w:trHeight w:val="240"/>
          <w:jc w:val="center"/>
        </w:trPr>
        <w:tc>
          <w:tcPr>
            <w:tcW w:w="4876" w:type="dxa"/>
          </w:tcPr>
          <w:p w14:paraId="41B56032" w14:textId="77777777" w:rsidR="00BE6F3B" w:rsidRPr="003E125C" w:rsidRDefault="00BE6F3B" w:rsidP="00AF1D0F">
            <w:pPr>
              <w:pStyle w:val="AmColumnHeading"/>
            </w:pPr>
            <w:r w:rsidRPr="003E125C">
              <w:t>Komisjoni ettepanek</w:t>
            </w:r>
          </w:p>
        </w:tc>
        <w:tc>
          <w:tcPr>
            <w:tcW w:w="4876" w:type="dxa"/>
          </w:tcPr>
          <w:p w14:paraId="663833A8" w14:textId="77777777" w:rsidR="00BE6F3B" w:rsidRPr="003E125C" w:rsidRDefault="00BE6F3B" w:rsidP="00AF1D0F">
            <w:pPr>
              <w:pStyle w:val="AmColumnHeading"/>
            </w:pPr>
            <w:r w:rsidRPr="003E125C">
              <w:t>Muudatusettepanek</w:t>
            </w:r>
          </w:p>
        </w:tc>
      </w:tr>
      <w:tr w:rsidR="0099464A" w:rsidRPr="003E125C" w14:paraId="4AF1A343" w14:textId="77777777" w:rsidTr="00AF1D0F">
        <w:trPr>
          <w:jc w:val="center"/>
        </w:trPr>
        <w:tc>
          <w:tcPr>
            <w:tcW w:w="4876" w:type="dxa"/>
          </w:tcPr>
          <w:p w14:paraId="6B1C4500" w14:textId="77777777" w:rsidR="00BE6F3B" w:rsidRPr="003E125C" w:rsidRDefault="00BE6F3B" w:rsidP="00AF1D0F">
            <w:pPr>
              <w:pStyle w:val="Normal6a"/>
            </w:pPr>
          </w:p>
        </w:tc>
        <w:tc>
          <w:tcPr>
            <w:tcW w:w="4876" w:type="dxa"/>
          </w:tcPr>
          <w:p w14:paraId="368FEFDC" w14:textId="77777777" w:rsidR="00BE6F3B" w:rsidRPr="003E125C" w:rsidRDefault="00BE6F3B" w:rsidP="00AF1D0F">
            <w:pPr>
              <w:pStyle w:val="NormalBoldItalicCenter6a"/>
            </w:pPr>
            <w:r w:rsidRPr="003E125C">
              <w:t>Artikkel 25b</w:t>
            </w:r>
          </w:p>
        </w:tc>
      </w:tr>
      <w:tr w:rsidR="0099464A" w:rsidRPr="003E125C" w14:paraId="4460875A" w14:textId="77777777" w:rsidTr="00AF1D0F">
        <w:trPr>
          <w:jc w:val="center"/>
        </w:trPr>
        <w:tc>
          <w:tcPr>
            <w:tcW w:w="4876" w:type="dxa"/>
          </w:tcPr>
          <w:p w14:paraId="33112119" w14:textId="77777777" w:rsidR="00BE6F3B" w:rsidRPr="003E125C" w:rsidRDefault="00BE6F3B" w:rsidP="00AF1D0F">
            <w:pPr>
              <w:pStyle w:val="Normal6a"/>
            </w:pPr>
          </w:p>
        </w:tc>
        <w:tc>
          <w:tcPr>
            <w:tcW w:w="4876" w:type="dxa"/>
          </w:tcPr>
          <w:p w14:paraId="332F9B2B" w14:textId="77777777" w:rsidR="00BE6F3B" w:rsidRPr="003E125C" w:rsidRDefault="00BE6F3B" w:rsidP="00AF1D0F">
            <w:pPr>
              <w:pStyle w:val="NormalBoldItalicCenter6a"/>
            </w:pPr>
            <w:r w:rsidRPr="003E125C">
              <w:t>Tähenduslike sidemete lihtmenetlus</w:t>
            </w:r>
          </w:p>
        </w:tc>
      </w:tr>
      <w:tr w:rsidR="0099464A" w:rsidRPr="003E125C" w14:paraId="32FA8C33" w14:textId="77777777" w:rsidTr="00AF1D0F">
        <w:trPr>
          <w:jc w:val="center"/>
        </w:trPr>
        <w:tc>
          <w:tcPr>
            <w:tcW w:w="4876" w:type="dxa"/>
          </w:tcPr>
          <w:p w14:paraId="46357384" w14:textId="77777777" w:rsidR="00BE6F3B" w:rsidRPr="003E125C" w:rsidRDefault="00BE6F3B" w:rsidP="00AF1D0F">
            <w:pPr>
              <w:pStyle w:val="Normal6a"/>
            </w:pPr>
          </w:p>
        </w:tc>
        <w:tc>
          <w:tcPr>
            <w:tcW w:w="4876" w:type="dxa"/>
          </w:tcPr>
          <w:p w14:paraId="0B9D7768" w14:textId="77777777" w:rsidR="00BE6F3B" w:rsidRPr="003E125C" w:rsidRDefault="00BE6F3B" w:rsidP="00AF1D0F">
            <w:pPr>
              <w:pStyle w:val="Normal6a"/>
            </w:pPr>
            <w:r w:rsidRPr="003E125C">
              <w:rPr>
                <w:b/>
                <w:i/>
              </w:rPr>
              <w:t>1. Vastutava liikmesriigi kindlaksmääramise menetlust läbi viiv liikmesriik teeb kiiresti kindlaks jaotusmehhanismiga määratud liikmesriigi, kui on olemas esmapilgul piisavalt märke, mis näitavad, et taotlejal on artikli 19 või 20 kohaselt tähenduslikud sidemed teatava muu liikmesriigiga kui vastutava liikmesriigi kindlaksmääramise menetlust läbi viiv liikmesriik.</w:t>
            </w:r>
          </w:p>
        </w:tc>
      </w:tr>
      <w:tr w:rsidR="0099464A" w:rsidRPr="003E125C" w14:paraId="04649663" w14:textId="77777777" w:rsidTr="00AF1D0F">
        <w:trPr>
          <w:jc w:val="center"/>
        </w:trPr>
        <w:tc>
          <w:tcPr>
            <w:tcW w:w="4876" w:type="dxa"/>
          </w:tcPr>
          <w:p w14:paraId="50E15BF0" w14:textId="77777777" w:rsidR="00BE6F3B" w:rsidRPr="003E125C" w:rsidRDefault="00BE6F3B" w:rsidP="00AF1D0F">
            <w:pPr>
              <w:pStyle w:val="Normal6a"/>
            </w:pPr>
          </w:p>
        </w:tc>
        <w:tc>
          <w:tcPr>
            <w:tcW w:w="4876" w:type="dxa"/>
          </w:tcPr>
          <w:p w14:paraId="7090F71A" w14:textId="77777777" w:rsidR="00BE6F3B" w:rsidRPr="003E125C" w:rsidRDefault="00BE6F3B" w:rsidP="00AF1D0F">
            <w:pPr>
              <w:pStyle w:val="Normal6a"/>
            </w:pPr>
            <w:r w:rsidRPr="003E125C">
              <w:rPr>
                <w:b/>
                <w:i/>
              </w:rPr>
              <w:t>2. Et kindlaks teha, kas on olemas piisavalt märke selle kohta, et taotlejal on mõne liikmesriigiga artikli 19 või 20 kohaselt tähenduslikud sidemed, lähtub vastutava liikmesriigi kindlaksmääramise menetlust läbi viiv liikmesriik taotleja esitatud tõenditest ja muust teabest ning kasutab asjaomaseid liidu andmebaase. Vastutava liikmesriigi kindlaksmääramise menetlust läbi viiv liikmesriik tagab ühtlasi, et taotleja saab aru, et tal ei lubata jääda jaotusmehhanismiga määratud liikmesriiki, kui asjaomane liikmesriik ei saa esitatud tõendeid ja teavet kontrollida. Kui taotleja esitatud või asjaomaste liidu andmebaaside kaudu kogutud teave ei anna ilmselget alust kahelda, kas artikkel 19 või 20 on konkreetsele liikmesriigile kohaldatav, järeldab vastutava liikmesriigi kindlaksmääramise menetlust läbi viiv liikmesriik, et esmapilgul on piisavalt märke, mis näitavad, et kõnealused sidemed vastavad käesoleva artikli lõike 1 nõuetele. Selle liikmesriigi pädevad asutused, kus taotlejal võivad olla artikli 19 või 20 kohased sidemed, abistavad vastutava liikmesriigi kindlaksmääramise menetlust läbi viiva liikmesriigi pädevaid asutusi mis tahes niisugustele küsimustele vastamisel, mille eesmärk on välja selgitada, kas väidetavad perekondlikud sidemed on tõesed.</w:t>
            </w:r>
          </w:p>
        </w:tc>
      </w:tr>
      <w:tr w:rsidR="0099464A" w:rsidRPr="003E125C" w14:paraId="532DF6D8" w14:textId="77777777" w:rsidTr="00AF1D0F">
        <w:trPr>
          <w:jc w:val="center"/>
        </w:trPr>
        <w:tc>
          <w:tcPr>
            <w:tcW w:w="4876" w:type="dxa"/>
          </w:tcPr>
          <w:p w14:paraId="21EA03D9" w14:textId="77777777" w:rsidR="00BE6F3B" w:rsidRPr="003E125C" w:rsidRDefault="00BE6F3B" w:rsidP="00AF1D0F">
            <w:pPr>
              <w:pStyle w:val="Normal6a"/>
            </w:pPr>
          </w:p>
        </w:tc>
        <w:tc>
          <w:tcPr>
            <w:tcW w:w="4876" w:type="dxa"/>
          </w:tcPr>
          <w:p w14:paraId="29A251EF" w14:textId="77777777" w:rsidR="00BE6F3B" w:rsidRPr="003E125C" w:rsidRDefault="00BE6F3B" w:rsidP="00AF1D0F">
            <w:pPr>
              <w:pStyle w:val="Normal6a"/>
            </w:pPr>
            <w:r w:rsidRPr="003E125C">
              <w:rPr>
                <w:b/>
                <w:i/>
              </w:rPr>
              <w:t>3. Kui vastutava liikmesriigi kindlaksmääramise menetlust läbi viiv liikmesriik leiab vastavalt lõigetele 1 ja 2, et teatav liikmesriik on esmapilgul tõenäoliselt artikli 19 või 20 kohane jaotusmehhanismiga määratud liikmesriik, teavitab vastutava liikmesriigi kindlaksmääramise menetlust läbi viiv liikmesriik sellest jaotusmehhanismiga määratud liikmesriiki ja taotleja antakse sellele liikmesriigile üle.</w:t>
            </w:r>
          </w:p>
        </w:tc>
      </w:tr>
      <w:tr w:rsidR="0099464A" w:rsidRPr="003E125C" w14:paraId="4D1D491C" w14:textId="77777777" w:rsidTr="00AF1D0F">
        <w:trPr>
          <w:jc w:val="center"/>
        </w:trPr>
        <w:tc>
          <w:tcPr>
            <w:tcW w:w="4876" w:type="dxa"/>
          </w:tcPr>
          <w:p w14:paraId="25639F14" w14:textId="77777777" w:rsidR="00BE6F3B" w:rsidRPr="003E125C" w:rsidRDefault="00BE6F3B" w:rsidP="00AF1D0F">
            <w:pPr>
              <w:pStyle w:val="Normal6a"/>
            </w:pPr>
          </w:p>
        </w:tc>
        <w:tc>
          <w:tcPr>
            <w:tcW w:w="4876" w:type="dxa"/>
          </w:tcPr>
          <w:p w14:paraId="79DA773D" w14:textId="77777777" w:rsidR="00BE6F3B" w:rsidRPr="003E125C" w:rsidRDefault="00BE6F3B" w:rsidP="00AF1D0F">
            <w:pPr>
              <w:pStyle w:val="Normal6a"/>
            </w:pPr>
            <w:r w:rsidRPr="003E125C">
              <w:rPr>
                <w:b/>
                <w:i/>
              </w:rPr>
              <w:t>4. Vastutava liikmesriigi kindlaksmääramise menetlust läbi viiv liikmesriik edastab kogu taotleja esitatud teabe määruse (EÜ) nr 1560/2003 artikli 18 põhjal loodud elektroonilise sidevõrgu DubliNet kaudu jaotusmehhanismiga määratud liikmesriigile.</w:t>
            </w:r>
          </w:p>
        </w:tc>
      </w:tr>
      <w:tr w:rsidR="0099464A" w:rsidRPr="003E125C" w14:paraId="48EB8820" w14:textId="77777777" w:rsidTr="00AF1D0F">
        <w:trPr>
          <w:jc w:val="center"/>
        </w:trPr>
        <w:tc>
          <w:tcPr>
            <w:tcW w:w="4876" w:type="dxa"/>
          </w:tcPr>
          <w:p w14:paraId="778A8B03" w14:textId="77777777" w:rsidR="00BE6F3B" w:rsidRPr="003E125C" w:rsidRDefault="00BE6F3B" w:rsidP="00AF1D0F">
            <w:pPr>
              <w:pStyle w:val="Normal6a"/>
            </w:pPr>
          </w:p>
        </w:tc>
        <w:tc>
          <w:tcPr>
            <w:tcW w:w="4876" w:type="dxa"/>
          </w:tcPr>
          <w:p w14:paraId="1903FC1C" w14:textId="77777777" w:rsidR="00BE6F3B" w:rsidRPr="003E125C" w:rsidRDefault="00BE6F3B" w:rsidP="00AF1D0F">
            <w:pPr>
              <w:pStyle w:val="Normal6a"/>
            </w:pPr>
            <w:r w:rsidRPr="003E125C">
              <w:rPr>
                <w:b/>
                <w:i/>
              </w:rPr>
              <w:t>5. Lõikes 3 osutatud menetluse kohaselt otsustab jaotusmehhanismiga määratud liikmesriik selle üle, kas artikli 19 või 20 kohased tingimused on täidetud. Kui see on nii, siis saab jaotusmehhanismiga määratud liikmesriigist vastutav liikmesriik.</w:t>
            </w:r>
          </w:p>
        </w:tc>
      </w:tr>
      <w:tr w:rsidR="0099464A" w:rsidRPr="003E125C" w14:paraId="04D020AD" w14:textId="77777777" w:rsidTr="00AF1D0F">
        <w:trPr>
          <w:jc w:val="center"/>
        </w:trPr>
        <w:tc>
          <w:tcPr>
            <w:tcW w:w="4876" w:type="dxa"/>
          </w:tcPr>
          <w:p w14:paraId="0ED2182F" w14:textId="77777777" w:rsidR="00BE6F3B" w:rsidRPr="003E125C" w:rsidRDefault="00BE6F3B" w:rsidP="00AF1D0F">
            <w:pPr>
              <w:pStyle w:val="Normal6a"/>
            </w:pPr>
          </w:p>
        </w:tc>
        <w:tc>
          <w:tcPr>
            <w:tcW w:w="4876" w:type="dxa"/>
          </w:tcPr>
          <w:p w14:paraId="2CF66D69" w14:textId="77777777" w:rsidR="00BE6F3B" w:rsidRPr="003E125C" w:rsidRDefault="00BE6F3B" w:rsidP="00AF1D0F">
            <w:pPr>
              <w:pStyle w:val="Normal6a"/>
            </w:pPr>
            <w:r w:rsidRPr="003E125C">
              <w:rPr>
                <w:b/>
                <w:i/>
              </w:rPr>
              <w:t>6. Kui tehakse kindlaks, et tingimused ei ole täidetud, tagab jaotusmehhanismiga määratud liikmesriik, et taotleja paigutatakse artiklis 31a sätestatud menetluse kohaselt ümber muusse vastutavasse liikmesriiki.</w:t>
            </w:r>
          </w:p>
        </w:tc>
      </w:tr>
    </w:tbl>
    <w:p w14:paraId="3F8243E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3747B9F" w14:textId="77777777" w:rsidR="00BE6F3B" w:rsidRPr="003E125C" w:rsidRDefault="00BE6F3B" w:rsidP="00BE6F3B">
      <w:r w:rsidRPr="003E125C">
        <w:rPr>
          <w:rStyle w:val="HideTWBExt"/>
          <w:noProof w:val="0"/>
        </w:rPr>
        <w:t>&lt;/Amend&gt;</w:t>
      </w:r>
    </w:p>
    <w:p w14:paraId="47C07E0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1632</w:t>
      </w:r>
      <w:r w:rsidRPr="003E125C">
        <w:rPr>
          <w:rStyle w:val="HideTWBExt"/>
          <w:b w:val="0"/>
          <w:noProof w:val="0"/>
        </w:rPr>
        <w:t>&lt;/NumAm&gt;</w:t>
      </w:r>
    </w:p>
    <w:p w14:paraId="3EAFF969"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7FFFF853" w14:textId="77777777" w:rsidR="00BE6F3B" w:rsidRPr="003E125C" w:rsidRDefault="00BE6F3B" w:rsidP="00BE6F3B">
      <w:pPr>
        <w:pStyle w:val="NormalBold"/>
      </w:pPr>
      <w:r w:rsidRPr="003E125C">
        <w:rPr>
          <w:rStyle w:val="HideTWBExt"/>
          <w:b w:val="0"/>
          <w:noProof w:val="0"/>
        </w:rPr>
        <w:t>&lt;/RepeatBlock-By&gt;</w:t>
      </w:r>
    </w:p>
    <w:p w14:paraId="19E6776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9803A09" w14:textId="77777777" w:rsidR="00BE6F3B" w:rsidRPr="003E125C" w:rsidRDefault="00BE6F3B" w:rsidP="00BE6F3B">
      <w:pPr>
        <w:pStyle w:val="NormalBold"/>
      </w:pPr>
      <w:r w:rsidRPr="003E125C">
        <w:rPr>
          <w:rStyle w:val="HideTWBExt"/>
          <w:b w:val="0"/>
          <w:noProof w:val="0"/>
        </w:rPr>
        <w:t>&lt;Article&gt;</w:t>
      </w:r>
      <w:r w:rsidRPr="003E125C">
        <w:t>III osa –IV peatükk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E1D9972" w14:textId="77777777" w:rsidTr="00AF1D0F">
        <w:trPr>
          <w:trHeight w:hRule="exact" w:val="240"/>
          <w:jc w:val="center"/>
        </w:trPr>
        <w:tc>
          <w:tcPr>
            <w:tcW w:w="9752" w:type="dxa"/>
            <w:gridSpan w:val="2"/>
          </w:tcPr>
          <w:p w14:paraId="073F2FE8" w14:textId="77777777" w:rsidR="00BE6F3B" w:rsidRPr="003E125C" w:rsidRDefault="00BE6F3B" w:rsidP="00AF1D0F"/>
        </w:tc>
      </w:tr>
      <w:tr w:rsidR="0099464A" w:rsidRPr="003E125C" w14:paraId="7D7BE934" w14:textId="77777777" w:rsidTr="00AF1D0F">
        <w:trPr>
          <w:trHeight w:val="240"/>
          <w:jc w:val="center"/>
        </w:trPr>
        <w:tc>
          <w:tcPr>
            <w:tcW w:w="4876" w:type="dxa"/>
          </w:tcPr>
          <w:p w14:paraId="70946CCC" w14:textId="77777777" w:rsidR="00BE6F3B" w:rsidRPr="003E125C" w:rsidRDefault="00BE6F3B" w:rsidP="00AF1D0F">
            <w:pPr>
              <w:pStyle w:val="AmColumnHeading"/>
            </w:pPr>
            <w:r w:rsidRPr="003E125C">
              <w:t>Komisjoni ettepanek</w:t>
            </w:r>
          </w:p>
        </w:tc>
        <w:tc>
          <w:tcPr>
            <w:tcW w:w="4876" w:type="dxa"/>
          </w:tcPr>
          <w:p w14:paraId="091ECBC5" w14:textId="77777777" w:rsidR="00BE6F3B" w:rsidRPr="003E125C" w:rsidRDefault="00BE6F3B" w:rsidP="00AF1D0F">
            <w:pPr>
              <w:pStyle w:val="AmColumnHeading"/>
            </w:pPr>
            <w:r w:rsidRPr="003E125C">
              <w:t>Muudatusettepanek</w:t>
            </w:r>
          </w:p>
        </w:tc>
      </w:tr>
      <w:tr w:rsidR="0099464A" w:rsidRPr="003E125C" w14:paraId="0B6CA3AC" w14:textId="77777777" w:rsidTr="00AF1D0F">
        <w:trPr>
          <w:jc w:val="center"/>
        </w:trPr>
        <w:tc>
          <w:tcPr>
            <w:tcW w:w="4876" w:type="dxa"/>
          </w:tcPr>
          <w:p w14:paraId="15AE6947" w14:textId="77777777" w:rsidR="00BE6F3B" w:rsidRPr="003E125C" w:rsidRDefault="00BE6F3B" w:rsidP="00AF1D0F">
            <w:pPr>
              <w:pStyle w:val="Normal6a"/>
            </w:pPr>
            <w:r w:rsidRPr="003E125C">
              <w:t>IV</w:t>
            </w:r>
            <w:r w:rsidRPr="003E125C">
              <w:tab/>
            </w:r>
            <w:r w:rsidRPr="003E125C">
              <w:rPr>
                <w:b/>
                <w:i/>
              </w:rPr>
              <w:t>VASTUTAVA LIIKMESRIIGI</w:t>
            </w:r>
            <w:r w:rsidRPr="003E125C">
              <w:t xml:space="preserve"> KOHUSTUSED</w:t>
            </w:r>
          </w:p>
        </w:tc>
        <w:tc>
          <w:tcPr>
            <w:tcW w:w="4876" w:type="dxa"/>
          </w:tcPr>
          <w:p w14:paraId="5F098628" w14:textId="77777777" w:rsidR="00BE6F3B" w:rsidRPr="003E125C" w:rsidRDefault="00BE6F3B" w:rsidP="00AF1D0F">
            <w:pPr>
              <w:pStyle w:val="Normal6a"/>
            </w:pPr>
            <w:r w:rsidRPr="003E125C">
              <w:t>IV</w:t>
            </w:r>
            <w:r w:rsidRPr="003E125C">
              <w:tab/>
            </w:r>
            <w:r w:rsidRPr="003E125C">
              <w:rPr>
                <w:b/>
                <w:i/>
              </w:rPr>
              <w:t>LIIKMESRIIKIDE</w:t>
            </w:r>
            <w:r w:rsidRPr="003E125C">
              <w:t xml:space="preserve"> KOHUSTUSED</w:t>
            </w:r>
          </w:p>
        </w:tc>
      </w:tr>
    </w:tbl>
    <w:p w14:paraId="61CFA99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6AAEBB6" w14:textId="77777777" w:rsidR="00BE6F3B" w:rsidRPr="003E125C" w:rsidRDefault="00BE6F3B" w:rsidP="00BE6F3B">
      <w:r w:rsidRPr="003E125C">
        <w:rPr>
          <w:rStyle w:val="HideTWBExt"/>
          <w:noProof w:val="0"/>
        </w:rPr>
        <w:t>&lt;/Amend&gt;</w:t>
      </w:r>
    </w:p>
    <w:p w14:paraId="44A04BC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1633</w:t>
      </w:r>
      <w:r w:rsidRPr="003E125C">
        <w:rPr>
          <w:rStyle w:val="HideTWBExt"/>
          <w:b w:val="0"/>
          <w:noProof w:val="0"/>
        </w:rPr>
        <w:t>&lt;/NumAm&gt;</w:t>
      </w:r>
    </w:p>
    <w:p w14:paraId="5488EBAF"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23C68E37" w14:textId="77777777" w:rsidR="00BE6F3B" w:rsidRPr="003E125C" w:rsidRDefault="00BE6F3B" w:rsidP="00BE6F3B">
      <w:pPr>
        <w:pStyle w:val="NormalBold"/>
      </w:pPr>
      <w:r w:rsidRPr="003E125C">
        <w:rPr>
          <w:rStyle w:val="HideTWBExt"/>
          <w:b w:val="0"/>
          <w:noProof w:val="0"/>
        </w:rPr>
        <w:t>&lt;/RepeatBlock-By&gt;</w:t>
      </w:r>
    </w:p>
    <w:p w14:paraId="134A8E3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E3E198A" w14:textId="77777777" w:rsidR="00BE6F3B" w:rsidRPr="003E125C" w:rsidRDefault="00BE6F3B" w:rsidP="00BE6F3B">
      <w:pPr>
        <w:pStyle w:val="NormalBold"/>
      </w:pPr>
      <w:r w:rsidRPr="003E125C">
        <w:rPr>
          <w:rStyle w:val="HideTWBExt"/>
          <w:b w:val="0"/>
          <w:noProof w:val="0"/>
        </w:rPr>
        <w:t>&lt;Article&gt;</w:t>
      </w:r>
      <w:r w:rsidRPr="003E125C">
        <w:t>Artikkel -26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AB87B23" w14:textId="77777777" w:rsidTr="00AF1D0F">
        <w:trPr>
          <w:trHeight w:hRule="exact" w:val="240"/>
          <w:jc w:val="center"/>
        </w:trPr>
        <w:tc>
          <w:tcPr>
            <w:tcW w:w="9752" w:type="dxa"/>
            <w:gridSpan w:val="2"/>
          </w:tcPr>
          <w:p w14:paraId="1F6682E6" w14:textId="77777777" w:rsidR="00BE6F3B" w:rsidRPr="003E125C" w:rsidRDefault="00BE6F3B" w:rsidP="00AF1D0F"/>
        </w:tc>
      </w:tr>
      <w:tr w:rsidR="0099464A" w:rsidRPr="003E125C" w14:paraId="7D3DE092" w14:textId="77777777" w:rsidTr="00AF1D0F">
        <w:trPr>
          <w:trHeight w:val="240"/>
          <w:jc w:val="center"/>
        </w:trPr>
        <w:tc>
          <w:tcPr>
            <w:tcW w:w="4876" w:type="dxa"/>
          </w:tcPr>
          <w:p w14:paraId="5258AF6D" w14:textId="77777777" w:rsidR="00BE6F3B" w:rsidRPr="003E125C" w:rsidRDefault="00BE6F3B" w:rsidP="00AF1D0F">
            <w:pPr>
              <w:pStyle w:val="AmColumnHeading"/>
            </w:pPr>
            <w:r w:rsidRPr="003E125C">
              <w:t>Komisjoni ettepanek</w:t>
            </w:r>
          </w:p>
        </w:tc>
        <w:tc>
          <w:tcPr>
            <w:tcW w:w="4876" w:type="dxa"/>
          </w:tcPr>
          <w:p w14:paraId="2F4ECDE7" w14:textId="77777777" w:rsidR="00BE6F3B" w:rsidRPr="003E125C" w:rsidRDefault="00BE6F3B" w:rsidP="00AF1D0F">
            <w:pPr>
              <w:pStyle w:val="AmColumnHeading"/>
            </w:pPr>
            <w:r w:rsidRPr="003E125C">
              <w:t>Muudatusettepanek</w:t>
            </w:r>
          </w:p>
        </w:tc>
      </w:tr>
      <w:tr w:rsidR="0099464A" w:rsidRPr="003E125C" w14:paraId="6C029355" w14:textId="77777777" w:rsidTr="00AF1D0F">
        <w:trPr>
          <w:jc w:val="center"/>
        </w:trPr>
        <w:tc>
          <w:tcPr>
            <w:tcW w:w="4876" w:type="dxa"/>
          </w:tcPr>
          <w:p w14:paraId="49DD3015" w14:textId="77777777" w:rsidR="00BE6F3B" w:rsidRPr="003E125C" w:rsidRDefault="00BE6F3B" w:rsidP="00AF1D0F">
            <w:pPr>
              <w:pStyle w:val="Normal6a"/>
            </w:pPr>
          </w:p>
        </w:tc>
        <w:tc>
          <w:tcPr>
            <w:tcW w:w="4876" w:type="dxa"/>
          </w:tcPr>
          <w:p w14:paraId="458A76F6" w14:textId="77777777" w:rsidR="00BE6F3B" w:rsidRPr="003E125C" w:rsidRDefault="00BE6F3B" w:rsidP="00AF1D0F">
            <w:pPr>
              <w:pStyle w:val="NormalBoldItalicCenter6a"/>
            </w:pPr>
            <w:r w:rsidRPr="003E125C">
              <w:t>Artikkel -26</w:t>
            </w:r>
          </w:p>
        </w:tc>
      </w:tr>
      <w:tr w:rsidR="0099464A" w:rsidRPr="003E125C" w14:paraId="1B099870" w14:textId="77777777" w:rsidTr="00AF1D0F">
        <w:trPr>
          <w:jc w:val="center"/>
        </w:trPr>
        <w:tc>
          <w:tcPr>
            <w:tcW w:w="4876" w:type="dxa"/>
          </w:tcPr>
          <w:p w14:paraId="39DB0729" w14:textId="77777777" w:rsidR="00BE6F3B" w:rsidRPr="003E125C" w:rsidRDefault="00BE6F3B" w:rsidP="00AF1D0F">
            <w:pPr>
              <w:pStyle w:val="Normal6a"/>
            </w:pPr>
          </w:p>
        </w:tc>
        <w:tc>
          <w:tcPr>
            <w:tcW w:w="4876" w:type="dxa"/>
          </w:tcPr>
          <w:p w14:paraId="22AE7D4C" w14:textId="77777777" w:rsidR="00BE6F3B" w:rsidRPr="003E125C" w:rsidRDefault="00BE6F3B" w:rsidP="00AF1D0F">
            <w:pPr>
              <w:pStyle w:val="NormalBoldItalicCenter6a"/>
            </w:pPr>
            <w:r w:rsidRPr="003E125C">
              <w:t>Liikmesriikide kohustused vastutava liikmesriigi kindlaksmääramise menetluses</w:t>
            </w:r>
          </w:p>
        </w:tc>
      </w:tr>
      <w:tr w:rsidR="0099464A" w:rsidRPr="003E125C" w14:paraId="1371BDEF" w14:textId="77777777" w:rsidTr="00AF1D0F">
        <w:trPr>
          <w:jc w:val="center"/>
        </w:trPr>
        <w:tc>
          <w:tcPr>
            <w:tcW w:w="4876" w:type="dxa"/>
          </w:tcPr>
          <w:p w14:paraId="5A29D3A2" w14:textId="77777777" w:rsidR="00BE6F3B" w:rsidRPr="003E125C" w:rsidRDefault="00BE6F3B" w:rsidP="00AF1D0F">
            <w:pPr>
              <w:pStyle w:val="Normal6a"/>
            </w:pPr>
          </w:p>
        </w:tc>
        <w:tc>
          <w:tcPr>
            <w:tcW w:w="4876" w:type="dxa"/>
          </w:tcPr>
          <w:p w14:paraId="11A8CA9E" w14:textId="77777777" w:rsidR="00BE6F3B" w:rsidRPr="003E125C" w:rsidRDefault="00BE6F3B" w:rsidP="00AF1D0F">
            <w:pPr>
              <w:pStyle w:val="Normal6a"/>
            </w:pPr>
            <w:r w:rsidRPr="003E125C">
              <w:rPr>
                <w:b/>
                <w:i/>
              </w:rPr>
              <w:t>1. Õiglase ja ausa rahvusvahelise kaitse taotluse eest vastutava liikmesriigi kindlaksmääramise menetluse tagamiseks teevad liikmesriigid tihedat ja tõhusat koostööd.</w:t>
            </w:r>
          </w:p>
        </w:tc>
      </w:tr>
      <w:tr w:rsidR="0099464A" w:rsidRPr="003E125C" w14:paraId="5C985C97" w14:textId="77777777" w:rsidTr="00AF1D0F">
        <w:trPr>
          <w:jc w:val="center"/>
        </w:trPr>
        <w:tc>
          <w:tcPr>
            <w:tcW w:w="4876" w:type="dxa"/>
          </w:tcPr>
          <w:p w14:paraId="0D902596" w14:textId="77777777" w:rsidR="00BE6F3B" w:rsidRPr="003E125C" w:rsidRDefault="00BE6F3B" w:rsidP="00AF1D0F">
            <w:pPr>
              <w:pStyle w:val="Normal6a"/>
            </w:pPr>
          </w:p>
        </w:tc>
        <w:tc>
          <w:tcPr>
            <w:tcW w:w="4876" w:type="dxa"/>
          </w:tcPr>
          <w:p w14:paraId="6DFEA1F6" w14:textId="77777777" w:rsidR="00BE6F3B" w:rsidRPr="003E125C" w:rsidRDefault="00BE6F3B" w:rsidP="00AF1D0F">
            <w:pPr>
              <w:pStyle w:val="Normal6a"/>
            </w:pPr>
            <w:r w:rsidRPr="003E125C">
              <w:rPr>
                <w:b/>
                <w:i/>
              </w:rPr>
              <w:t>2. Juhul kui taotleja kinnitab vastutava liikmesriigi kindlaksmääramise menetluses, et tal on vastavalt artiklile 15 või 17 pereliikmeid, teeb pere asukohaks olev liikmesriik tihedat koostööd vastutava liikmesriigi kindlaksmääramise menetlust läbi viiva liikmesriigiga, et teha kiirelt kindlaks, kas ta on või ei ole selle taotleja eest vastutav.</w:t>
            </w:r>
          </w:p>
        </w:tc>
      </w:tr>
      <w:tr w:rsidR="0099464A" w:rsidRPr="003E125C" w14:paraId="5FD859B5" w14:textId="77777777" w:rsidTr="00AF1D0F">
        <w:trPr>
          <w:jc w:val="center"/>
        </w:trPr>
        <w:tc>
          <w:tcPr>
            <w:tcW w:w="4876" w:type="dxa"/>
          </w:tcPr>
          <w:p w14:paraId="5C25015E" w14:textId="77777777" w:rsidR="00BE6F3B" w:rsidRPr="003E125C" w:rsidRDefault="00BE6F3B" w:rsidP="00AF1D0F">
            <w:pPr>
              <w:pStyle w:val="Normal6a"/>
            </w:pPr>
          </w:p>
        </w:tc>
        <w:tc>
          <w:tcPr>
            <w:tcW w:w="4876" w:type="dxa"/>
          </w:tcPr>
          <w:p w14:paraId="12B25E4D" w14:textId="77777777" w:rsidR="00BE6F3B" w:rsidRPr="003E125C" w:rsidRDefault="00BE6F3B" w:rsidP="00AF1D0F">
            <w:pPr>
              <w:pStyle w:val="Normal6a"/>
            </w:pPr>
            <w:r w:rsidRPr="003E125C">
              <w:rPr>
                <w:b/>
                <w:i/>
              </w:rPr>
              <w:t>Liikmesriigid kasutavad selle eesmärgi saavutamise hõlbustamiseks ühist ja turvalist elektroonilist side- ning teabevahetussüsteemi.</w:t>
            </w:r>
          </w:p>
        </w:tc>
      </w:tr>
    </w:tbl>
    <w:p w14:paraId="09F6554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A31C361" w14:textId="77777777" w:rsidR="00BE6F3B" w:rsidRPr="003E125C" w:rsidRDefault="00BE6F3B" w:rsidP="00BE6F3B">
      <w:r w:rsidRPr="003E125C">
        <w:rPr>
          <w:rStyle w:val="HideTWBExt"/>
          <w:noProof w:val="0"/>
        </w:rPr>
        <w:t>&lt;/Amend&gt;</w:t>
      </w:r>
    </w:p>
    <w:p w14:paraId="510DEE6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1634</w:t>
      </w:r>
      <w:r w:rsidRPr="003E125C">
        <w:rPr>
          <w:rStyle w:val="HideTWBExt"/>
          <w:b w:val="0"/>
          <w:noProof w:val="0"/>
        </w:rPr>
        <w:t>&lt;/NumAm&gt;</w:t>
      </w:r>
    </w:p>
    <w:p w14:paraId="1E80A165"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47BC5258" w14:textId="77777777" w:rsidR="00BE6F3B" w:rsidRPr="003E125C" w:rsidRDefault="00BE6F3B" w:rsidP="00BE6F3B">
      <w:pPr>
        <w:pStyle w:val="NormalBold"/>
      </w:pPr>
      <w:r w:rsidRPr="003E125C">
        <w:rPr>
          <w:rStyle w:val="HideTWBExt"/>
          <w:b w:val="0"/>
          <w:noProof w:val="0"/>
        </w:rPr>
        <w:t>&lt;/RepeatBlock-By&gt;</w:t>
      </w:r>
    </w:p>
    <w:p w14:paraId="1EAFCBB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9270BD6" w14:textId="77777777" w:rsidR="00BE6F3B" w:rsidRPr="003E125C" w:rsidRDefault="00BE6F3B" w:rsidP="00BE6F3B">
      <w:pPr>
        <w:pStyle w:val="NormalBold"/>
      </w:pPr>
      <w:r w:rsidRPr="003E125C">
        <w:rPr>
          <w:rStyle w:val="HideTWBExt"/>
          <w:b w:val="0"/>
          <w:noProof w:val="0"/>
        </w:rPr>
        <w:t>&lt;Article&gt;</w:t>
      </w:r>
      <w:r w:rsidRPr="003E125C">
        <w:t>Artikkel 26 – lõige 1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08140BF" w14:textId="77777777" w:rsidTr="00AF1D0F">
        <w:trPr>
          <w:trHeight w:hRule="exact" w:val="240"/>
          <w:jc w:val="center"/>
        </w:trPr>
        <w:tc>
          <w:tcPr>
            <w:tcW w:w="9752" w:type="dxa"/>
            <w:gridSpan w:val="2"/>
          </w:tcPr>
          <w:p w14:paraId="49FE0136" w14:textId="77777777" w:rsidR="00BE6F3B" w:rsidRPr="003E125C" w:rsidRDefault="00BE6F3B" w:rsidP="00AF1D0F"/>
        </w:tc>
      </w:tr>
      <w:tr w:rsidR="0099464A" w:rsidRPr="003E125C" w14:paraId="18E0D6C8" w14:textId="77777777" w:rsidTr="00AF1D0F">
        <w:trPr>
          <w:trHeight w:val="240"/>
          <w:jc w:val="center"/>
        </w:trPr>
        <w:tc>
          <w:tcPr>
            <w:tcW w:w="4876" w:type="dxa"/>
          </w:tcPr>
          <w:p w14:paraId="699DA7D7" w14:textId="77777777" w:rsidR="00BE6F3B" w:rsidRPr="003E125C" w:rsidRDefault="00BE6F3B" w:rsidP="00AF1D0F">
            <w:pPr>
              <w:pStyle w:val="AmColumnHeading"/>
            </w:pPr>
            <w:r w:rsidRPr="003E125C">
              <w:t>Komisjoni ettepanek</w:t>
            </w:r>
          </w:p>
        </w:tc>
        <w:tc>
          <w:tcPr>
            <w:tcW w:w="4876" w:type="dxa"/>
          </w:tcPr>
          <w:p w14:paraId="603CD5BE" w14:textId="77777777" w:rsidR="00BE6F3B" w:rsidRPr="003E125C" w:rsidRDefault="00BE6F3B" w:rsidP="00AF1D0F">
            <w:pPr>
              <w:pStyle w:val="AmColumnHeading"/>
            </w:pPr>
            <w:r w:rsidRPr="003E125C">
              <w:t>Muudatusettepanek</w:t>
            </w:r>
          </w:p>
        </w:tc>
      </w:tr>
      <w:tr w:rsidR="0099464A" w:rsidRPr="003E125C" w14:paraId="7B266567" w14:textId="77777777" w:rsidTr="00AF1D0F">
        <w:trPr>
          <w:jc w:val="center"/>
        </w:trPr>
        <w:tc>
          <w:tcPr>
            <w:tcW w:w="4876" w:type="dxa"/>
          </w:tcPr>
          <w:p w14:paraId="049C7AB2" w14:textId="77777777" w:rsidR="00BE6F3B" w:rsidRPr="003E125C" w:rsidRDefault="00BE6F3B" w:rsidP="00AF1D0F">
            <w:pPr>
              <w:pStyle w:val="Normal6a"/>
            </w:pPr>
            <w:r w:rsidRPr="003E125C">
              <w:rPr>
                <w:b/>
                <w:i/>
              </w:rPr>
              <w:t>(a)</w:t>
            </w:r>
            <w:r w:rsidRPr="003E125C">
              <w:tab/>
            </w:r>
            <w:r w:rsidRPr="003E125C">
              <w:rPr>
                <w:b/>
                <w:i/>
              </w:rPr>
              <w:t>võtma artiklites 29, 30 ja 35 sätestatud tingimustel vastu taotleja, kelle taotlus registreeriti mõnes muus liikmesriigis;</w:t>
            </w:r>
          </w:p>
        </w:tc>
        <w:tc>
          <w:tcPr>
            <w:tcW w:w="4876" w:type="dxa"/>
          </w:tcPr>
          <w:p w14:paraId="021BAF72" w14:textId="77777777" w:rsidR="00BE6F3B" w:rsidRPr="003E125C" w:rsidRDefault="00BE6F3B" w:rsidP="00AF1D0F">
            <w:pPr>
              <w:pStyle w:val="Normal6a"/>
            </w:pPr>
            <w:r w:rsidRPr="003E125C">
              <w:rPr>
                <w:b/>
                <w:i/>
              </w:rPr>
              <w:t>välja jäetud</w:t>
            </w:r>
          </w:p>
        </w:tc>
      </w:tr>
    </w:tbl>
    <w:p w14:paraId="0B0D1B1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0D4A603" w14:textId="77777777" w:rsidR="00BE6F3B" w:rsidRPr="003E125C" w:rsidRDefault="00BE6F3B" w:rsidP="00BE6F3B">
      <w:r w:rsidRPr="003E125C">
        <w:rPr>
          <w:rStyle w:val="HideTWBExt"/>
          <w:noProof w:val="0"/>
        </w:rPr>
        <w:t>&lt;/Amend&gt;</w:t>
      </w:r>
    </w:p>
    <w:p w14:paraId="2787E9D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1635</w:t>
      </w:r>
      <w:r w:rsidRPr="003E125C">
        <w:rPr>
          <w:rStyle w:val="HideTWBExt"/>
          <w:b w:val="0"/>
          <w:noProof w:val="0"/>
        </w:rPr>
        <w:t>&lt;/NumAm&gt;</w:t>
      </w:r>
    </w:p>
    <w:p w14:paraId="2421A6A8"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A03498F" w14:textId="77777777" w:rsidR="00BE6F3B" w:rsidRPr="003E125C" w:rsidRDefault="00BE6F3B" w:rsidP="00BE6F3B">
      <w:pPr>
        <w:pStyle w:val="NormalBold"/>
      </w:pPr>
      <w:r w:rsidRPr="003E125C">
        <w:rPr>
          <w:rStyle w:val="HideTWBExt"/>
          <w:b w:val="0"/>
          <w:noProof w:val="0"/>
        </w:rPr>
        <w:t>&lt;/RepeatBlock-By&gt;</w:t>
      </w:r>
    </w:p>
    <w:p w14:paraId="2B29B43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9F35D78" w14:textId="77777777" w:rsidR="00BE6F3B" w:rsidRPr="003E125C" w:rsidRDefault="00BE6F3B" w:rsidP="00BE6F3B">
      <w:pPr>
        <w:pStyle w:val="NormalBold"/>
      </w:pPr>
      <w:r w:rsidRPr="003E125C">
        <w:rPr>
          <w:rStyle w:val="HideTWBExt"/>
          <w:b w:val="0"/>
          <w:noProof w:val="0"/>
        </w:rPr>
        <w:t>&lt;Article&gt;</w:t>
      </w:r>
      <w:r w:rsidRPr="003E125C">
        <w:t>Artikkel 26 – lõige 1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EB3491D" w14:textId="77777777" w:rsidTr="00AF1D0F">
        <w:trPr>
          <w:trHeight w:hRule="exact" w:val="240"/>
          <w:jc w:val="center"/>
        </w:trPr>
        <w:tc>
          <w:tcPr>
            <w:tcW w:w="9752" w:type="dxa"/>
            <w:gridSpan w:val="2"/>
          </w:tcPr>
          <w:p w14:paraId="0855CD57" w14:textId="77777777" w:rsidR="00BE6F3B" w:rsidRPr="003E125C" w:rsidRDefault="00BE6F3B" w:rsidP="00AF1D0F"/>
        </w:tc>
      </w:tr>
      <w:tr w:rsidR="0099464A" w:rsidRPr="003E125C" w14:paraId="06F44584" w14:textId="77777777" w:rsidTr="00AF1D0F">
        <w:trPr>
          <w:trHeight w:val="240"/>
          <w:jc w:val="center"/>
        </w:trPr>
        <w:tc>
          <w:tcPr>
            <w:tcW w:w="4876" w:type="dxa"/>
          </w:tcPr>
          <w:p w14:paraId="1F08B474" w14:textId="77777777" w:rsidR="00BE6F3B" w:rsidRPr="003E125C" w:rsidRDefault="00BE6F3B" w:rsidP="00AF1D0F">
            <w:pPr>
              <w:pStyle w:val="AmColumnHeading"/>
            </w:pPr>
            <w:r w:rsidRPr="003E125C">
              <w:t>Komisjoni ettepanek</w:t>
            </w:r>
          </w:p>
        </w:tc>
        <w:tc>
          <w:tcPr>
            <w:tcW w:w="4876" w:type="dxa"/>
          </w:tcPr>
          <w:p w14:paraId="2BFF9498" w14:textId="77777777" w:rsidR="00BE6F3B" w:rsidRPr="003E125C" w:rsidRDefault="00BE6F3B" w:rsidP="00AF1D0F">
            <w:pPr>
              <w:pStyle w:val="AmColumnHeading"/>
            </w:pPr>
            <w:r w:rsidRPr="003E125C">
              <w:t>Muudatusettepanek</w:t>
            </w:r>
          </w:p>
        </w:tc>
      </w:tr>
      <w:tr w:rsidR="0099464A" w:rsidRPr="003E125C" w14:paraId="7AC40786" w14:textId="77777777" w:rsidTr="00AF1D0F">
        <w:trPr>
          <w:jc w:val="center"/>
        </w:trPr>
        <w:tc>
          <w:tcPr>
            <w:tcW w:w="4876" w:type="dxa"/>
          </w:tcPr>
          <w:p w14:paraId="641B9891" w14:textId="77777777" w:rsidR="00BE6F3B" w:rsidRPr="003E125C" w:rsidRDefault="00BE6F3B" w:rsidP="00AF1D0F">
            <w:pPr>
              <w:pStyle w:val="Normal6a"/>
            </w:pPr>
            <w:r w:rsidRPr="003E125C">
              <w:t>(a)</w:t>
            </w:r>
            <w:r w:rsidRPr="003E125C">
              <w:tab/>
              <w:t xml:space="preserve">võtma artiklites 29, 30 ja 35 sätestatud tingimustel vastu taotleja, </w:t>
            </w:r>
            <w:r w:rsidRPr="003E125C">
              <w:rPr>
                <w:b/>
                <w:i/>
              </w:rPr>
              <w:t>kelle taotlus registreeriti</w:t>
            </w:r>
            <w:r w:rsidRPr="003E125C">
              <w:t xml:space="preserve"> mõnes muus liikmesriigis;</w:t>
            </w:r>
          </w:p>
        </w:tc>
        <w:tc>
          <w:tcPr>
            <w:tcW w:w="4876" w:type="dxa"/>
          </w:tcPr>
          <w:p w14:paraId="11B8D4AF" w14:textId="77777777" w:rsidR="00BE6F3B" w:rsidRPr="003E125C" w:rsidRDefault="00BE6F3B" w:rsidP="00AF1D0F">
            <w:pPr>
              <w:pStyle w:val="Normal6a"/>
            </w:pPr>
            <w:r w:rsidRPr="003E125C">
              <w:t>(a)</w:t>
            </w:r>
            <w:r w:rsidRPr="003E125C">
              <w:tab/>
              <w:t xml:space="preserve">võtma artiklites 29, 24 c, 30 ja 35 sätestatud tingimustel vastu taotleja, </w:t>
            </w:r>
            <w:r w:rsidRPr="003E125C">
              <w:rPr>
                <w:b/>
                <w:i/>
              </w:rPr>
              <w:t>kes on esitanud rahvusvahelise kaitse taotluse</w:t>
            </w:r>
            <w:r w:rsidRPr="003E125C">
              <w:t xml:space="preserve"> mõnes muus liikmesriigis;</w:t>
            </w:r>
          </w:p>
        </w:tc>
      </w:tr>
    </w:tbl>
    <w:p w14:paraId="4D61AA9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6DA806E" w14:textId="77777777" w:rsidR="00BE6F3B" w:rsidRPr="003E125C" w:rsidRDefault="00BE6F3B" w:rsidP="00BE6F3B">
      <w:r w:rsidRPr="003E125C">
        <w:rPr>
          <w:rStyle w:val="HideTWBExt"/>
          <w:noProof w:val="0"/>
        </w:rPr>
        <w:t>&lt;/Amend&gt;</w:t>
      </w:r>
    </w:p>
    <w:p w14:paraId="766928A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1636</w:t>
      </w:r>
      <w:r w:rsidRPr="003E125C">
        <w:rPr>
          <w:rStyle w:val="HideTWBExt"/>
          <w:b w:val="0"/>
          <w:noProof w:val="0"/>
        </w:rPr>
        <w:t>&lt;/NumAm&gt;</w:t>
      </w:r>
    </w:p>
    <w:p w14:paraId="3B48DCD7" w14:textId="77777777" w:rsidR="00BE6F3B" w:rsidRPr="003E125C" w:rsidRDefault="00BE6F3B" w:rsidP="00BE6F3B">
      <w:pPr>
        <w:pStyle w:val="NormalBold"/>
      </w:pPr>
      <w:r w:rsidRPr="003E125C">
        <w:rPr>
          <w:rStyle w:val="HideTWBExt"/>
          <w:b w:val="0"/>
          <w:noProof w:val="0"/>
        </w:rPr>
        <w:t>&lt;RepeatBlock-By&gt;&lt;Members&gt;</w:t>
      </w:r>
      <w:r w:rsidRPr="003E125C">
        <w:t>Charlie Weimers, Laura Huhtasaari, Peter Kofod</w:t>
      </w:r>
      <w:r w:rsidRPr="003E125C">
        <w:rPr>
          <w:rStyle w:val="HideTWBExt"/>
          <w:b w:val="0"/>
          <w:noProof w:val="0"/>
        </w:rPr>
        <w:t>&lt;/Members&gt;</w:t>
      </w:r>
    </w:p>
    <w:p w14:paraId="754D0609" w14:textId="77777777" w:rsidR="00BE6F3B" w:rsidRPr="003E125C" w:rsidRDefault="00BE6F3B" w:rsidP="00BE6F3B">
      <w:pPr>
        <w:pStyle w:val="NormalBold"/>
      </w:pPr>
      <w:r w:rsidRPr="003E125C">
        <w:rPr>
          <w:rStyle w:val="HideTWBExt"/>
          <w:b w:val="0"/>
          <w:noProof w:val="0"/>
        </w:rPr>
        <w:t>&lt;/RepeatBlock-By&gt;</w:t>
      </w:r>
    </w:p>
    <w:p w14:paraId="26ED709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E064638" w14:textId="77777777" w:rsidR="00BE6F3B" w:rsidRPr="003E125C" w:rsidRDefault="00BE6F3B" w:rsidP="00BE6F3B">
      <w:pPr>
        <w:pStyle w:val="NormalBold"/>
      </w:pPr>
      <w:r w:rsidRPr="003E125C">
        <w:rPr>
          <w:rStyle w:val="HideTWBExt"/>
          <w:b w:val="0"/>
          <w:noProof w:val="0"/>
        </w:rPr>
        <w:t>&lt;Article&gt;</w:t>
      </w:r>
      <w:r w:rsidRPr="003E125C">
        <w:t>Artikkel 26 – lõige 1 – punkt a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E03AF0C" w14:textId="77777777" w:rsidTr="00AF1D0F">
        <w:trPr>
          <w:trHeight w:hRule="exact" w:val="240"/>
          <w:jc w:val="center"/>
        </w:trPr>
        <w:tc>
          <w:tcPr>
            <w:tcW w:w="9752" w:type="dxa"/>
            <w:gridSpan w:val="2"/>
          </w:tcPr>
          <w:p w14:paraId="51C0D6F7" w14:textId="77777777" w:rsidR="00BE6F3B" w:rsidRPr="003E125C" w:rsidRDefault="00BE6F3B" w:rsidP="00AF1D0F"/>
        </w:tc>
      </w:tr>
      <w:tr w:rsidR="0099464A" w:rsidRPr="003E125C" w14:paraId="38A689EA" w14:textId="77777777" w:rsidTr="00AF1D0F">
        <w:trPr>
          <w:trHeight w:val="240"/>
          <w:jc w:val="center"/>
        </w:trPr>
        <w:tc>
          <w:tcPr>
            <w:tcW w:w="4876" w:type="dxa"/>
          </w:tcPr>
          <w:p w14:paraId="1E5F6017" w14:textId="77777777" w:rsidR="00BE6F3B" w:rsidRPr="003E125C" w:rsidRDefault="00BE6F3B" w:rsidP="00AF1D0F">
            <w:pPr>
              <w:pStyle w:val="AmColumnHeading"/>
            </w:pPr>
            <w:r w:rsidRPr="003E125C">
              <w:t>Komisjoni ettepanek</w:t>
            </w:r>
          </w:p>
        </w:tc>
        <w:tc>
          <w:tcPr>
            <w:tcW w:w="4876" w:type="dxa"/>
          </w:tcPr>
          <w:p w14:paraId="4BF6083A" w14:textId="77777777" w:rsidR="00BE6F3B" w:rsidRPr="003E125C" w:rsidRDefault="00BE6F3B" w:rsidP="00AF1D0F">
            <w:pPr>
              <w:pStyle w:val="AmColumnHeading"/>
            </w:pPr>
            <w:r w:rsidRPr="003E125C">
              <w:t>Muudatusettepanek</w:t>
            </w:r>
          </w:p>
        </w:tc>
      </w:tr>
      <w:tr w:rsidR="0099464A" w:rsidRPr="003E125C" w14:paraId="11C2B067" w14:textId="77777777" w:rsidTr="00AF1D0F">
        <w:trPr>
          <w:jc w:val="center"/>
        </w:trPr>
        <w:tc>
          <w:tcPr>
            <w:tcW w:w="4876" w:type="dxa"/>
          </w:tcPr>
          <w:p w14:paraId="68059E9C" w14:textId="77777777" w:rsidR="00BE6F3B" w:rsidRPr="003E125C" w:rsidRDefault="00BE6F3B" w:rsidP="00AF1D0F">
            <w:pPr>
              <w:pStyle w:val="Normal6a"/>
            </w:pPr>
          </w:p>
        </w:tc>
        <w:tc>
          <w:tcPr>
            <w:tcW w:w="4876" w:type="dxa"/>
          </w:tcPr>
          <w:p w14:paraId="3AA2C740" w14:textId="77777777" w:rsidR="00BE6F3B" w:rsidRPr="003E125C" w:rsidRDefault="00BE6F3B" w:rsidP="00AF1D0F">
            <w:pPr>
              <w:pStyle w:val="Normal6a"/>
            </w:pPr>
            <w:r w:rsidRPr="003E125C">
              <w:rPr>
                <w:b/>
                <w:i/>
              </w:rPr>
              <w:t>(aa)</w:t>
            </w:r>
            <w:r w:rsidRPr="003E125C">
              <w:tab/>
            </w:r>
            <w:r w:rsidRPr="003E125C">
              <w:rPr>
                <w:b/>
                <w:i/>
              </w:rPr>
              <w:t>lükkama tagasi kõik rahvusvahelise kaitse taotlused, mille on esitanud taotlejad, kes on sisenenud Euroopa Liidu liikmesriiki illegaalselt või kes on teel liikmesriiki läbinud turvalise riigi.</w:t>
            </w:r>
          </w:p>
        </w:tc>
      </w:tr>
    </w:tbl>
    <w:p w14:paraId="74F6243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1D7AEFE" w14:textId="77777777" w:rsidR="00BE6F3B" w:rsidRPr="003E125C" w:rsidRDefault="00BE6F3B" w:rsidP="00BE6F3B">
      <w:r w:rsidRPr="003E125C">
        <w:rPr>
          <w:rStyle w:val="HideTWBExt"/>
          <w:noProof w:val="0"/>
        </w:rPr>
        <w:t>&lt;/Amend&gt;</w:t>
      </w:r>
    </w:p>
    <w:p w14:paraId="3B63072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1637</w:t>
      </w:r>
      <w:r w:rsidRPr="003E125C">
        <w:rPr>
          <w:rStyle w:val="HideTWBExt"/>
          <w:b w:val="0"/>
          <w:noProof w:val="0"/>
        </w:rPr>
        <w:t>&lt;/NumAm&gt;</w:t>
      </w:r>
    </w:p>
    <w:p w14:paraId="6115CC8A"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1C54A985" w14:textId="77777777" w:rsidR="00BE6F3B" w:rsidRPr="003E125C" w:rsidRDefault="00BE6F3B" w:rsidP="00BE6F3B">
      <w:pPr>
        <w:pStyle w:val="NormalBold"/>
      </w:pPr>
      <w:r w:rsidRPr="003E125C">
        <w:rPr>
          <w:rStyle w:val="HideTWBExt"/>
          <w:b w:val="0"/>
          <w:noProof w:val="0"/>
        </w:rPr>
        <w:t>&lt;/RepeatBlock-By&gt;</w:t>
      </w:r>
    </w:p>
    <w:p w14:paraId="76F80F8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579BC4A" w14:textId="77777777" w:rsidR="00BE6F3B" w:rsidRPr="003E125C" w:rsidRDefault="00BE6F3B" w:rsidP="00BE6F3B">
      <w:pPr>
        <w:pStyle w:val="NormalBold"/>
      </w:pPr>
      <w:r w:rsidRPr="003E125C">
        <w:rPr>
          <w:rStyle w:val="HideTWBExt"/>
          <w:b w:val="0"/>
          <w:noProof w:val="0"/>
        </w:rPr>
        <w:t>&lt;Article&gt;</w:t>
      </w:r>
      <w:r w:rsidRPr="003E125C">
        <w:t>Artikkel 26 – lõige 1 – punkt b</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D887D2A" w14:textId="77777777" w:rsidTr="00AF1D0F">
        <w:trPr>
          <w:trHeight w:hRule="exact" w:val="240"/>
          <w:jc w:val="center"/>
        </w:trPr>
        <w:tc>
          <w:tcPr>
            <w:tcW w:w="9752" w:type="dxa"/>
            <w:gridSpan w:val="2"/>
          </w:tcPr>
          <w:p w14:paraId="4A39268B" w14:textId="77777777" w:rsidR="00BE6F3B" w:rsidRPr="003E125C" w:rsidRDefault="00BE6F3B" w:rsidP="00AF1D0F"/>
        </w:tc>
      </w:tr>
      <w:tr w:rsidR="0099464A" w:rsidRPr="003E125C" w14:paraId="62244B82" w14:textId="77777777" w:rsidTr="00AF1D0F">
        <w:trPr>
          <w:trHeight w:val="240"/>
          <w:jc w:val="center"/>
        </w:trPr>
        <w:tc>
          <w:tcPr>
            <w:tcW w:w="4876" w:type="dxa"/>
          </w:tcPr>
          <w:p w14:paraId="48365F7E" w14:textId="77777777" w:rsidR="00BE6F3B" w:rsidRPr="003E125C" w:rsidRDefault="00BE6F3B" w:rsidP="00AF1D0F">
            <w:pPr>
              <w:pStyle w:val="AmColumnHeading"/>
            </w:pPr>
            <w:r w:rsidRPr="003E125C">
              <w:t>Komisjoni ettepanek</w:t>
            </w:r>
          </w:p>
        </w:tc>
        <w:tc>
          <w:tcPr>
            <w:tcW w:w="4876" w:type="dxa"/>
          </w:tcPr>
          <w:p w14:paraId="68FA3731" w14:textId="77777777" w:rsidR="00BE6F3B" w:rsidRPr="003E125C" w:rsidRDefault="00BE6F3B" w:rsidP="00AF1D0F">
            <w:pPr>
              <w:pStyle w:val="AmColumnHeading"/>
            </w:pPr>
            <w:r w:rsidRPr="003E125C">
              <w:t>Muudatusettepanek</w:t>
            </w:r>
          </w:p>
        </w:tc>
      </w:tr>
      <w:tr w:rsidR="0099464A" w:rsidRPr="003E125C" w14:paraId="4DBF4E58" w14:textId="77777777" w:rsidTr="00AF1D0F">
        <w:trPr>
          <w:jc w:val="center"/>
        </w:trPr>
        <w:tc>
          <w:tcPr>
            <w:tcW w:w="4876" w:type="dxa"/>
          </w:tcPr>
          <w:p w14:paraId="2571ABF8" w14:textId="77777777" w:rsidR="00BE6F3B" w:rsidRPr="003E125C" w:rsidRDefault="00BE6F3B" w:rsidP="00AF1D0F">
            <w:pPr>
              <w:pStyle w:val="Normal6a"/>
            </w:pPr>
            <w:r w:rsidRPr="003E125C">
              <w:rPr>
                <w:b/>
                <w:i/>
              </w:rPr>
              <w:t>(b)</w:t>
            </w:r>
            <w:r w:rsidRPr="003E125C">
              <w:tab/>
            </w:r>
            <w:r w:rsidRPr="003E125C">
              <w:rPr>
                <w:b/>
                <w:i/>
              </w:rPr>
              <w:t>võtma käesoleva määruse artiklites 31 ja 35 sätestatud tingimustel tagasi taotleja või kolmanda riigi kodaniku või kodakondsuseta isiku, kelle suhtes on see liikmesriik määratud vastutavaks liikmesriigiks määruse (EL) XXX/XXX [Eurodaci määrus] artikli 11 lõike 1 alusel;</w:t>
            </w:r>
          </w:p>
        </w:tc>
        <w:tc>
          <w:tcPr>
            <w:tcW w:w="4876" w:type="dxa"/>
          </w:tcPr>
          <w:p w14:paraId="14DF1898" w14:textId="77777777" w:rsidR="00BE6F3B" w:rsidRPr="003E125C" w:rsidRDefault="00BE6F3B" w:rsidP="00AF1D0F">
            <w:pPr>
              <w:pStyle w:val="Normal6a"/>
            </w:pPr>
            <w:r w:rsidRPr="003E125C">
              <w:rPr>
                <w:b/>
                <w:i/>
              </w:rPr>
              <w:t>välja jäetud</w:t>
            </w:r>
          </w:p>
        </w:tc>
      </w:tr>
    </w:tbl>
    <w:p w14:paraId="3F2D589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9AD6649" w14:textId="77777777" w:rsidR="00BE6F3B" w:rsidRPr="003E125C" w:rsidRDefault="00BE6F3B" w:rsidP="00BE6F3B">
      <w:r w:rsidRPr="003E125C">
        <w:rPr>
          <w:rStyle w:val="HideTWBExt"/>
          <w:noProof w:val="0"/>
        </w:rPr>
        <w:t>&lt;/Amend&gt;</w:t>
      </w:r>
    </w:p>
    <w:p w14:paraId="5F262D4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1638</w:t>
      </w:r>
      <w:r w:rsidRPr="003E125C">
        <w:rPr>
          <w:rStyle w:val="HideTWBExt"/>
          <w:b w:val="0"/>
          <w:noProof w:val="0"/>
        </w:rPr>
        <w:t>&lt;/NumAm&gt;</w:t>
      </w:r>
    </w:p>
    <w:p w14:paraId="56A45842"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9DAB6C9" w14:textId="77777777" w:rsidR="00BE6F3B" w:rsidRPr="003E125C" w:rsidRDefault="00BE6F3B" w:rsidP="00BE6F3B">
      <w:pPr>
        <w:pStyle w:val="NormalBold"/>
      </w:pPr>
      <w:r w:rsidRPr="003E125C">
        <w:rPr>
          <w:rStyle w:val="HideTWBExt"/>
          <w:b w:val="0"/>
          <w:noProof w:val="0"/>
        </w:rPr>
        <w:t>&lt;/RepeatBlock-By&gt;</w:t>
      </w:r>
    </w:p>
    <w:p w14:paraId="56A342E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04AFBA0" w14:textId="77777777" w:rsidR="00BE6F3B" w:rsidRPr="003E125C" w:rsidRDefault="00BE6F3B" w:rsidP="00BE6F3B">
      <w:pPr>
        <w:pStyle w:val="NormalBold"/>
      </w:pPr>
      <w:r w:rsidRPr="003E125C">
        <w:rPr>
          <w:rStyle w:val="HideTWBExt"/>
          <w:b w:val="0"/>
          <w:noProof w:val="0"/>
        </w:rPr>
        <w:t>&lt;Article&gt;</w:t>
      </w:r>
      <w:r w:rsidRPr="003E125C">
        <w:t>Artikkel 26 – lõige 1 – punkt b</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1B2F04" w14:textId="77777777" w:rsidTr="00AF1D0F">
        <w:trPr>
          <w:trHeight w:hRule="exact" w:val="240"/>
          <w:jc w:val="center"/>
        </w:trPr>
        <w:tc>
          <w:tcPr>
            <w:tcW w:w="9752" w:type="dxa"/>
            <w:gridSpan w:val="2"/>
          </w:tcPr>
          <w:p w14:paraId="67A40330" w14:textId="77777777" w:rsidR="00BE6F3B" w:rsidRPr="003E125C" w:rsidRDefault="00BE6F3B" w:rsidP="00AF1D0F"/>
        </w:tc>
      </w:tr>
      <w:tr w:rsidR="0099464A" w:rsidRPr="003E125C" w14:paraId="50AEA175" w14:textId="77777777" w:rsidTr="00AF1D0F">
        <w:trPr>
          <w:trHeight w:val="240"/>
          <w:jc w:val="center"/>
        </w:trPr>
        <w:tc>
          <w:tcPr>
            <w:tcW w:w="4876" w:type="dxa"/>
          </w:tcPr>
          <w:p w14:paraId="1FE7797B" w14:textId="77777777" w:rsidR="00BE6F3B" w:rsidRPr="003E125C" w:rsidRDefault="00BE6F3B" w:rsidP="00AF1D0F">
            <w:pPr>
              <w:pStyle w:val="AmColumnHeading"/>
            </w:pPr>
            <w:r w:rsidRPr="003E125C">
              <w:t>Komisjoni ettepanek</w:t>
            </w:r>
          </w:p>
        </w:tc>
        <w:tc>
          <w:tcPr>
            <w:tcW w:w="4876" w:type="dxa"/>
          </w:tcPr>
          <w:p w14:paraId="0E2C3309" w14:textId="77777777" w:rsidR="00BE6F3B" w:rsidRPr="003E125C" w:rsidRDefault="00BE6F3B" w:rsidP="00AF1D0F">
            <w:pPr>
              <w:pStyle w:val="AmColumnHeading"/>
            </w:pPr>
            <w:r w:rsidRPr="003E125C">
              <w:t>Muudatusettepanek</w:t>
            </w:r>
          </w:p>
        </w:tc>
      </w:tr>
      <w:tr w:rsidR="0099464A" w:rsidRPr="003E125C" w14:paraId="62FDAB6F" w14:textId="77777777" w:rsidTr="00AF1D0F">
        <w:trPr>
          <w:jc w:val="center"/>
        </w:trPr>
        <w:tc>
          <w:tcPr>
            <w:tcW w:w="4876" w:type="dxa"/>
          </w:tcPr>
          <w:p w14:paraId="5674E064" w14:textId="77777777" w:rsidR="00BE6F3B" w:rsidRPr="003E125C" w:rsidRDefault="00BE6F3B" w:rsidP="00AF1D0F">
            <w:pPr>
              <w:pStyle w:val="Normal6a"/>
            </w:pPr>
            <w:r w:rsidRPr="003E125C">
              <w:t>(b)</w:t>
            </w:r>
            <w:r w:rsidRPr="003E125C">
              <w:tab/>
              <w:t xml:space="preserve">võtma käesoleva määruse artiklites 31 ja 35 sätestatud tingimustel tagasi taotleja </w:t>
            </w:r>
            <w:r w:rsidRPr="003E125C">
              <w:rPr>
                <w:b/>
                <w:i/>
              </w:rPr>
              <w:t>või kolmanda riigi kodaniku või kodakondsuseta isiku</w:t>
            </w:r>
            <w:r w:rsidRPr="003E125C">
              <w:t>, kelle suhtes on see liikmesriik määratud vastutavaks liikmesriigiks määruse (EL) XXX/XXX [</w:t>
            </w:r>
            <w:r w:rsidRPr="003E125C">
              <w:rPr>
                <w:i/>
                <w:iCs/>
              </w:rPr>
              <w:t>Eurodaci määrus</w:t>
            </w:r>
            <w:r w:rsidRPr="003E125C">
              <w:t>] artikli 11 lõike 1 alusel;</w:t>
            </w:r>
          </w:p>
        </w:tc>
        <w:tc>
          <w:tcPr>
            <w:tcW w:w="4876" w:type="dxa"/>
          </w:tcPr>
          <w:p w14:paraId="5CD142D4" w14:textId="77777777" w:rsidR="00BE6F3B" w:rsidRPr="003E125C" w:rsidRDefault="00BE6F3B" w:rsidP="00AF1D0F">
            <w:pPr>
              <w:pStyle w:val="Normal6a"/>
            </w:pPr>
            <w:r w:rsidRPr="003E125C">
              <w:t>(b)</w:t>
            </w:r>
            <w:r w:rsidRPr="003E125C">
              <w:tab/>
              <w:t>võtma käesoleva määruse artiklites 31 ja 35 sätestatud tingimustel tagasi taotleja, kelle suhtes on see liikmesriik määratud vastutavaks liikmesriigiks määruse (EL) XXX/XXX [</w:t>
            </w:r>
            <w:r w:rsidRPr="003E125C">
              <w:rPr>
                <w:i/>
                <w:iCs/>
              </w:rPr>
              <w:t>Eurodaci määrus</w:t>
            </w:r>
            <w:r w:rsidRPr="003E125C">
              <w:t>] artikli 11 lõike 1 alusel;</w:t>
            </w:r>
          </w:p>
        </w:tc>
      </w:tr>
    </w:tbl>
    <w:p w14:paraId="38A6BB2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F66D4B4" w14:textId="77777777" w:rsidR="00BE6F3B" w:rsidRPr="003E125C" w:rsidRDefault="00BE6F3B" w:rsidP="00BE6F3B">
      <w:r w:rsidRPr="003E125C">
        <w:rPr>
          <w:rStyle w:val="HideTWBExt"/>
          <w:noProof w:val="0"/>
        </w:rPr>
        <w:t>&lt;/Amend&gt;</w:t>
      </w:r>
    </w:p>
    <w:p w14:paraId="2EFD783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1639</w:t>
      </w:r>
      <w:r w:rsidRPr="003E125C">
        <w:rPr>
          <w:rStyle w:val="HideTWBExt"/>
          <w:b w:val="0"/>
          <w:noProof w:val="0"/>
        </w:rPr>
        <w:t>&lt;/NumAm&gt;</w:t>
      </w:r>
    </w:p>
    <w:p w14:paraId="4CFA1ED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27EDD4D" w14:textId="77777777" w:rsidR="00BE6F3B" w:rsidRPr="003E125C" w:rsidRDefault="00BE6F3B" w:rsidP="00BE6F3B">
      <w:pPr>
        <w:pStyle w:val="NormalBold"/>
      </w:pPr>
      <w:r w:rsidRPr="003E125C">
        <w:rPr>
          <w:rStyle w:val="HideTWBExt"/>
          <w:b w:val="0"/>
          <w:noProof w:val="0"/>
        </w:rPr>
        <w:t>&lt;/RepeatBlock-By&gt;</w:t>
      </w:r>
    </w:p>
    <w:p w14:paraId="47FCA4B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2480734" w14:textId="77777777" w:rsidR="00BE6F3B" w:rsidRPr="003E125C" w:rsidRDefault="00BE6F3B" w:rsidP="00BE6F3B">
      <w:pPr>
        <w:pStyle w:val="NormalBold"/>
      </w:pPr>
      <w:r w:rsidRPr="003E125C">
        <w:rPr>
          <w:rStyle w:val="HideTWBExt"/>
          <w:b w:val="0"/>
          <w:noProof w:val="0"/>
        </w:rPr>
        <w:t>&lt;Article&gt;</w:t>
      </w:r>
      <w:r w:rsidRPr="003E125C">
        <w:t>Artikkel 26 – lõige 1 – punkt b</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05D45C3" w14:textId="77777777" w:rsidTr="00AF1D0F">
        <w:trPr>
          <w:trHeight w:hRule="exact" w:val="240"/>
          <w:jc w:val="center"/>
        </w:trPr>
        <w:tc>
          <w:tcPr>
            <w:tcW w:w="9752" w:type="dxa"/>
            <w:gridSpan w:val="2"/>
          </w:tcPr>
          <w:p w14:paraId="60491FFE" w14:textId="77777777" w:rsidR="00BE6F3B" w:rsidRPr="003E125C" w:rsidRDefault="00BE6F3B" w:rsidP="00AF1D0F"/>
        </w:tc>
      </w:tr>
      <w:tr w:rsidR="0099464A" w:rsidRPr="003E125C" w14:paraId="1B3AB7C0" w14:textId="77777777" w:rsidTr="00AF1D0F">
        <w:trPr>
          <w:trHeight w:val="240"/>
          <w:jc w:val="center"/>
        </w:trPr>
        <w:tc>
          <w:tcPr>
            <w:tcW w:w="4876" w:type="dxa"/>
          </w:tcPr>
          <w:p w14:paraId="454A38A9" w14:textId="77777777" w:rsidR="00BE6F3B" w:rsidRPr="003E125C" w:rsidRDefault="00BE6F3B" w:rsidP="00AF1D0F">
            <w:pPr>
              <w:pStyle w:val="AmColumnHeading"/>
            </w:pPr>
            <w:r w:rsidRPr="003E125C">
              <w:t>Komisjoni ettepanek</w:t>
            </w:r>
          </w:p>
        </w:tc>
        <w:tc>
          <w:tcPr>
            <w:tcW w:w="4876" w:type="dxa"/>
          </w:tcPr>
          <w:p w14:paraId="4B6C77BF" w14:textId="77777777" w:rsidR="00BE6F3B" w:rsidRPr="003E125C" w:rsidRDefault="00BE6F3B" w:rsidP="00AF1D0F">
            <w:pPr>
              <w:pStyle w:val="AmColumnHeading"/>
            </w:pPr>
            <w:r w:rsidRPr="003E125C">
              <w:t>Muudatusettepanek</w:t>
            </w:r>
          </w:p>
        </w:tc>
      </w:tr>
      <w:tr w:rsidR="0099464A" w:rsidRPr="003E125C" w14:paraId="19F0CA44" w14:textId="77777777" w:rsidTr="00AF1D0F">
        <w:trPr>
          <w:jc w:val="center"/>
        </w:trPr>
        <w:tc>
          <w:tcPr>
            <w:tcW w:w="4876" w:type="dxa"/>
          </w:tcPr>
          <w:p w14:paraId="36A800AA" w14:textId="77777777" w:rsidR="00BE6F3B" w:rsidRPr="003E125C" w:rsidRDefault="00BE6F3B" w:rsidP="00AF1D0F">
            <w:pPr>
              <w:pStyle w:val="Normal6a"/>
            </w:pPr>
            <w:r w:rsidRPr="003E125C">
              <w:t>(b)</w:t>
            </w:r>
            <w:r w:rsidRPr="003E125C">
              <w:tab/>
              <w:t xml:space="preserve">võtma käesoleva määruse artiklites 31 ja 35 sätestatud tingimustel tagasi taotleja </w:t>
            </w:r>
            <w:r w:rsidRPr="003E125C">
              <w:rPr>
                <w:b/>
                <w:i/>
              </w:rPr>
              <w:t>või kolmanda riigi kodaniku või kodakondsuseta isiku</w:t>
            </w:r>
            <w:r w:rsidRPr="003E125C">
              <w:t>, kelle suhtes on see liikmesriik määratud vastutavaks liikmesriigiks määruse (EL) XXX/XXX [</w:t>
            </w:r>
            <w:r w:rsidRPr="003E125C">
              <w:rPr>
                <w:i/>
                <w:iCs/>
              </w:rPr>
              <w:t>Eurodaci määrus</w:t>
            </w:r>
            <w:r w:rsidRPr="003E125C">
              <w:t>] artikli 11 lõike 1 alusel;</w:t>
            </w:r>
          </w:p>
        </w:tc>
        <w:tc>
          <w:tcPr>
            <w:tcW w:w="4876" w:type="dxa"/>
          </w:tcPr>
          <w:p w14:paraId="662E5146" w14:textId="77777777" w:rsidR="00BE6F3B" w:rsidRPr="003E125C" w:rsidRDefault="00BE6F3B" w:rsidP="00AF1D0F">
            <w:pPr>
              <w:pStyle w:val="Normal6a"/>
            </w:pPr>
            <w:r w:rsidRPr="003E125C">
              <w:t>(b)</w:t>
            </w:r>
            <w:r w:rsidRPr="003E125C">
              <w:tab/>
              <w:t>võtma käesoleva määruse artiklites 31 ja 35 sätestatud tingimustel tagasi taotleja, kelle suhtes on see liikmesriik määratud vastutavaks liikmesriigiks määruse (EL) XXX/XXX [</w:t>
            </w:r>
            <w:r w:rsidRPr="003E125C">
              <w:rPr>
                <w:i/>
                <w:iCs/>
              </w:rPr>
              <w:t>Eurodaci määrus</w:t>
            </w:r>
            <w:r w:rsidRPr="003E125C">
              <w:t>] artikli 11 lõike 1 alusel;</w:t>
            </w:r>
          </w:p>
        </w:tc>
      </w:tr>
    </w:tbl>
    <w:p w14:paraId="458C526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341AF4E" w14:textId="77777777" w:rsidR="00BE6F3B" w:rsidRPr="003E125C" w:rsidRDefault="00BE6F3B" w:rsidP="00BE6F3B">
      <w:r w:rsidRPr="003E125C">
        <w:rPr>
          <w:rStyle w:val="HideTWBExt"/>
          <w:noProof w:val="0"/>
        </w:rPr>
        <w:t>&lt;/Amend&gt;</w:t>
      </w:r>
    </w:p>
    <w:p w14:paraId="575D8BC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1640</w:t>
      </w:r>
      <w:r w:rsidRPr="003E125C">
        <w:rPr>
          <w:rStyle w:val="HideTWBExt"/>
          <w:b w:val="0"/>
          <w:noProof w:val="0"/>
        </w:rPr>
        <w:t>&lt;/NumAm&gt;</w:t>
      </w:r>
    </w:p>
    <w:p w14:paraId="3AC7AC21"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1923443C" w14:textId="77777777" w:rsidR="00BE6F3B" w:rsidRPr="003E125C" w:rsidRDefault="00BE6F3B" w:rsidP="00BE6F3B">
      <w:pPr>
        <w:pStyle w:val="NormalBold"/>
      </w:pPr>
      <w:r w:rsidRPr="003E125C">
        <w:rPr>
          <w:rStyle w:val="HideTWBExt"/>
          <w:b w:val="0"/>
          <w:noProof w:val="0"/>
        </w:rPr>
        <w:t>&lt;/RepeatBlock-By&gt;</w:t>
      </w:r>
    </w:p>
    <w:p w14:paraId="78FD67E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C879B94" w14:textId="77777777" w:rsidR="00BE6F3B" w:rsidRPr="003E125C" w:rsidRDefault="00BE6F3B" w:rsidP="00BE6F3B">
      <w:pPr>
        <w:pStyle w:val="NormalBold"/>
      </w:pPr>
      <w:r w:rsidRPr="003E125C">
        <w:rPr>
          <w:rStyle w:val="HideTWBExt"/>
          <w:b w:val="0"/>
          <w:noProof w:val="0"/>
        </w:rPr>
        <w:t>&lt;Article&gt;</w:t>
      </w:r>
      <w:r w:rsidRPr="003E125C">
        <w:t>Artikkel 26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E62BCEF" w14:textId="77777777" w:rsidTr="00AF1D0F">
        <w:trPr>
          <w:trHeight w:hRule="exact" w:val="240"/>
          <w:jc w:val="center"/>
        </w:trPr>
        <w:tc>
          <w:tcPr>
            <w:tcW w:w="9752" w:type="dxa"/>
            <w:gridSpan w:val="2"/>
          </w:tcPr>
          <w:p w14:paraId="69683915" w14:textId="77777777" w:rsidR="00BE6F3B" w:rsidRPr="003E125C" w:rsidRDefault="00BE6F3B" w:rsidP="00AF1D0F"/>
        </w:tc>
      </w:tr>
      <w:tr w:rsidR="0099464A" w:rsidRPr="003E125C" w14:paraId="1EAFE8DC" w14:textId="77777777" w:rsidTr="00AF1D0F">
        <w:trPr>
          <w:trHeight w:val="240"/>
          <w:jc w:val="center"/>
        </w:trPr>
        <w:tc>
          <w:tcPr>
            <w:tcW w:w="4876" w:type="dxa"/>
          </w:tcPr>
          <w:p w14:paraId="0CF702A8" w14:textId="77777777" w:rsidR="00BE6F3B" w:rsidRPr="003E125C" w:rsidRDefault="00BE6F3B" w:rsidP="00AF1D0F">
            <w:pPr>
              <w:pStyle w:val="AmColumnHeading"/>
            </w:pPr>
            <w:r w:rsidRPr="003E125C">
              <w:t>Komisjoni ettepanek</w:t>
            </w:r>
          </w:p>
        </w:tc>
        <w:tc>
          <w:tcPr>
            <w:tcW w:w="4876" w:type="dxa"/>
          </w:tcPr>
          <w:p w14:paraId="7B2D94BC" w14:textId="77777777" w:rsidR="00BE6F3B" w:rsidRPr="003E125C" w:rsidRDefault="00BE6F3B" w:rsidP="00AF1D0F">
            <w:pPr>
              <w:pStyle w:val="AmColumnHeading"/>
            </w:pPr>
            <w:r w:rsidRPr="003E125C">
              <w:t>Muudatusettepanek</w:t>
            </w:r>
          </w:p>
        </w:tc>
      </w:tr>
      <w:tr w:rsidR="0099464A" w:rsidRPr="003E125C" w14:paraId="3ADF634F" w14:textId="77777777" w:rsidTr="00AF1D0F">
        <w:trPr>
          <w:jc w:val="center"/>
        </w:trPr>
        <w:tc>
          <w:tcPr>
            <w:tcW w:w="4876" w:type="dxa"/>
          </w:tcPr>
          <w:p w14:paraId="5D84FD70" w14:textId="77777777" w:rsidR="00BE6F3B" w:rsidRPr="003E125C" w:rsidRDefault="00BE6F3B" w:rsidP="00AF1D0F">
            <w:pPr>
              <w:pStyle w:val="Normal6a"/>
            </w:pPr>
            <w:r w:rsidRPr="003E125C">
              <w:rPr>
                <w:b/>
                <w:i/>
              </w:rPr>
              <w:t>(c)</w:t>
            </w:r>
            <w:r w:rsidRPr="003E125C">
              <w:tab/>
            </w:r>
            <w:r w:rsidRPr="003E125C">
              <w:rPr>
                <w:b/>
                <w:i/>
              </w:rPr>
              <w:t>võtma käesoleva määruse artiklites 31 ja 35 sätestatud tingimustel tagasi rahvusvahelise kaitse saaja, kelle suhtes on see liikmesriik määratud vastutavaks liikmesriigiks määruse (EL) XXX/XXX [Eurodaci määrus] artikli 11 lõike 1 alusel;</w:t>
            </w:r>
          </w:p>
        </w:tc>
        <w:tc>
          <w:tcPr>
            <w:tcW w:w="4876" w:type="dxa"/>
          </w:tcPr>
          <w:p w14:paraId="51FB9065" w14:textId="77777777" w:rsidR="00BE6F3B" w:rsidRPr="003E125C" w:rsidRDefault="00BE6F3B" w:rsidP="00AF1D0F">
            <w:pPr>
              <w:pStyle w:val="Normal6a"/>
            </w:pPr>
            <w:r w:rsidRPr="003E125C">
              <w:rPr>
                <w:b/>
                <w:i/>
              </w:rPr>
              <w:t>välja jäetud</w:t>
            </w:r>
          </w:p>
        </w:tc>
      </w:tr>
    </w:tbl>
    <w:p w14:paraId="26F1A7C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FBDCA6B" w14:textId="77777777" w:rsidR="00BE6F3B" w:rsidRPr="003E125C" w:rsidRDefault="00BE6F3B" w:rsidP="00BE6F3B">
      <w:r w:rsidRPr="003E125C">
        <w:rPr>
          <w:rStyle w:val="HideTWBExt"/>
          <w:noProof w:val="0"/>
        </w:rPr>
        <w:t>&lt;/Amend&gt;</w:t>
      </w:r>
    </w:p>
    <w:p w14:paraId="1CA4CD2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1641</w:t>
      </w:r>
      <w:r w:rsidRPr="003E125C">
        <w:rPr>
          <w:rStyle w:val="HideTWBExt"/>
          <w:b w:val="0"/>
          <w:noProof w:val="0"/>
        </w:rPr>
        <w:t>&lt;/NumAm&gt;</w:t>
      </w:r>
    </w:p>
    <w:p w14:paraId="795F097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DF9F756" w14:textId="77777777" w:rsidR="00BE6F3B" w:rsidRPr="003E125C" w:rsidRDefault="00BE6F3B" w:rsidP="00BE6F3B">
      <w:pPr>
        <w:pStyle w:val="NormalBold"/>
      </w:pPr>
      <w:r w:rsidRPr="003E125C">
        <w:rPr>
          <w:rStyle w:val="HideTWBExt"/>
          <w:b w:val="0"/>
          <w:noProof w:val="0"/>
        </w:rPr>
        <w:t>&lt;/RepeatBlock-By&gt;</w:t>
      </w:r>
    </w:p>
    <w:p w14:paraId="09927C9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3C2078A" w14:textId="77777777" w:rsidR="00BE6F3B" w:rsidRPr="003E125C" w:rsidRDefault="00BE6F3B" w:rsidP="00BE6F3B">
      <w:pPr>
        <w:pStyle w:val="NormalBold"/>
      </w:pPr>
      <w:r w:rsidRPr="003E125C">
        <w:rPr>
          <w:rStyle w:val="HideTWBExt"/>
          <w:b w:val="0"/>
          <w:noProof w:val="0"/>
        </w:rPr>
        <w:t>&lt;Article&gt;</w:t>
      </w:r>
      <w:r w:rsidRPr="003E125C">
        <w:t>Artikkel 26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F0BC82D" w14:textId="77777777" w:rsidTr="00AF1D0F">
        <w:trPr>
          <w:trHeight w:hRule="exact" w:val="240"/>
          <w:jc w:val="center"/>
        </w:trPr>
        <w:tc>
          <w:tcPr>
            <w:tcW w:w="9752" w:type="dxa"/>
            <w:gridSpan w:val="2"/>
          </w:tcPr>
          <w:p w14:paraId="55A827CD" w14:textId="77777777" w:rsidR="00BE6F3B" w:rsidRPr="003E125C" w:rsidRDefault="00BE6F3B" w:rsidP="00AF1D0F"/>
        </w:tc>
      </w:tr>
      <w:tr w:rsidR="0099464A" w:rsidRPr="003E125C" w14:paraId="1477DBB7" w14:textId="77777777" w:rsidTr="00AF1D0F">
        <w:trPr>
          <w:trHeight w:val="240"/>
          <w:jc w:val="center"/>
        </w:trPr>
        <w:tc>
          <w:tcPr>
            <w:tcW w:w="4876" w:type="dxa"/>
          </w:tcPr>
          <w:p w14:paraId="720B44FB" w14:textId="77777777" w:rsidR="00BE6F3B" w:rsidRPr="003E125C" w:rsidRDefault="00BE6F3B" w:rsidP="00AF1D0F">
            <w:pPr>
              <w:pStyle w:val="AmColumnHeading"/>
            </w:pPr>
            <w:r w:rsidRPr="003E125C">
              <w:t>Komisjoni ettepanek</w:t>
            </w:r>
          </w:p>
        </w:tc>
        <w:tc>
          <w:tcPr>
            <w:tcW w:w="4876" w:type="dxa"/>
          </w:tcPr>
          <w:p w14:paraId="35623AD5" w14:textId="77777777" w:rsidR="00BE6F3B" w:rsidRPr="003E125C" w:rsidRDefault="00BE6F3B" w:rsidP="00AF1D0F">
            <w:pPr>
              <w:pStyle w:val="AmColumnHeading"/>
            </w:pPr>
            <w:r w:rsidRPr="003E125C">
              <w:t>Muudatusettepanek</w:t>
            </w:r>
          </w:p>
        </w:tc>
      </w:tr>
      <w:tr w:rsidR="0099464A" w:rsidRPr="003E125C" w14:paraId="25B2FBDD" w14:textId="77777777" w:rsidTr="00AF1D0F">
        <w:trPr>
          <w:jc w:val="center"/>
        </w:trPr>
        <w:tc>
          <w:tcPr>
            <w:tcW w:w="4876" w:type="dxa"/>
          </w:tcPr>
          <w:p w14:paraId="5534C941" w14:textId="77777777" w:rsidR="00BE6F3B" w:rsidRPr="003E125C" w:rsidRDefault="00BE6F3B" w:rsidP="00AF1D0F">
            <w:pPr>
              <w:pStyle w:val="Normal6a"/>
            </w:pPr>
            <w:r w:rsidRPr="003E125C">
              <w:rPr>
                <w:b/>
                <w:i/>
              </w:rPr>
              <w:t>(c)</w:t>
            </w:r>
            <w:r w:rsidRPr="003E125C">
              <w:tab/>
            </w:r>
            <w:r w:rsidRPr="003E125C">
              <w:rPr>
                <w:b/>
                <w:i/>
              </w:rPr>
              <w:t>võtma käesoleva määruse artiklites 31 ja 35 sätestatud tingimustel tagasi rahvusvahelise kaitse saaja, kelle suhtes on see liikmesriik määratud vastutavaks liikmesriigiks määruse (EL) XXX/XXX [Eurodaci määrus] artikli 11 lõike 1 alusel;</w:t>
            </w:r>
          </w:p>
        </w:tc>
        <w:tc>
          <w:tcPr>
            <w:tcW w:w="4876" w:type="dxa"/>
          </w:tcPr>
          <w:p w14:paraId="6519B148" w14:textId="77777777" w:rsidR="00BE6F3B" w:rsidRPr="003E125C" w:rsidRDefault="00BE6F3B" w:rsidP="00AF1D0F">
            <w:pPr>
              <w:pStyle w:val="Normal6a"/>
            </w:pPr>
            <w:r w:rsidRPr="003E125C">
              <w:rPr>
                <w:b/>
                <w:i/>
              </w:rPr>
              <w:t>välja jäetud</w:t>
            </w:r>
          </w:p>
        </w:tc>
      </w:tr>
    </w:tbl>
    <w:p w14:paraId="5E75058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A63023C" w14:textId="77777777" w:rsidR="00BE6F3B" w:rsidRPr="003E125C" w:rsidRDefault="00BE6F3B" w:rsidP="00BE6F3B">
      <w:r w:rsidRPr="003E125C">
        <w:rPr>
          <w:rStyle w:val="HideTWBExt"/>
          <w:noProof w:val="0"/>
        </w:rPr>
        <w:t>&lt;/Amend&gt;</w:t>
      </w:r>
    </w:p>
    <w:p w14:paraId="4695F51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1642</w:t>
      </w:r>
      <w:r w:rsidRPr="003E125C">
        <w:rPr>
          <w:rStyle w:val="HideTWBExt"/>
          <w:b w:val="0"/>
          <w:noProof w:val="0"/>
        </w:rPr>
        <w:t>&lt;/NumAm&gt;</w:t>
      </w:r>
    </w:p>
    <w:p w14:paraId="01E7E3D9"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381CBEAB" w14:textId="77777777" w:rsidR="00BE6F3B" w:rsidRPr="003E125C" w:rsidRDefault="00BE6F3B" w:rsidP="00BE6F3B">
      <w:pPr>
        <w:pStyle w:val="NormalBold"/>
      </w:pPr>
      <w:r w:rsidRPr="003E125C">
        <w:rPr>
          <w:rStyle w:val="HideTWBExt"/>
          <w:b w:val="0"/>
          <w:noProof w:val="0"/>
        </w:rPr>
        <w:t>&lt;/RepeatBlock-By&gt;</w:t>
      </w:r>
    </w:p>
    <w:p w14:paraId="41CB80D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71B677E" w14:textId="77777777" w:rsidR="00BE6F3B" w:rsidRPr="003E125C" w:rsidRDefault="00BE6F3B" w:rsidP="00BE6F3B">
      <w:pPr>
        <w:pStyle w:val="NormalBold"/>
      </w:pPr>
      <w:r w:rsidRPr="003E125C">
        <w:rPr>
          <w:rStyle w:val="HideTWBExt"/>
          <w:b w:val="0"/>
          <w:noProof w:val="0"/>
        </w:rPr>
        <w:t>&lt;Article&gt;</w:t>
      </w:r>
      <w:r w:rsidRPr="003E125C">
        <w:t>Artikkel 26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E5AA47" w14:textId="77777777" w:rsidTr="00AF1D0F">
        <w:trPr>
          <w:trHeight w:hRule="exact" w:val="240"/>
          <w:jc w:val="center"/>
        </w:trPr>
        <w:tc>
          <w:tcPr>
            <w:tcW w:w="9752" w:type="dxa"/>
            <w:gridSpan w:val="2"/>
          </w:tcPr>
          <w:p w14:paraId="315E1202" w14:textId="77777777" w:rsidR="00BE6F3B" w:rsidRPr="003E125C" w:rsidRDefault="00BE6F3B" w:rsidP="00AF1D0F"/>
        </w:tc>
      </w:tr>
      <w:tr w:rsidR="0099464A" w:rsidRPr="003E125C" w14:paraId="0B13B0E6" w14:textId="77777777" w:rsidTr="00AF1D0F">
        <w:trPr>
          <w:trHeight w:val="240"/>
          <w:jc w:val="center"/>
        </w:trPr>
        <w:tc>
          <w:tcPr>
            <w:tcW w:w="4876" w:type="dxa"/>
          </w:tcPr>
          <w:p w14:paraId="05C20737" w14:textId="77777777" w:rsidR="00BE6F3B" w:rsidRPr="003E125C" w:rsidRDefault="00BE6F3B" w:rsidP="00AF1D0F">
            <w:pPr>
              <w:pStyle w:val="AmColumnHeading"/>
            </w:pPr>
            <w:r w:rsidRPr="003E125C">
              <w:t>Komisjoni ettepanek</w:t>
            </w:r>
          </w:p>
        </w:tc>
        <w:tc>
          <w:tcPr>
            <w:tcW w:w="4876" w:type="dxa"/>
          </w:tcPr>
          <w:p w14:paraId="7F9B7CE7" w14:textId="77777777" w:rsidR="00BE6F3B" w:rsidRPr="003E125C" w:rsidRDefault="00BE6F3B" w:rsidP="00AF1D0F">
            <w:pPr>
              <w:pStyle w:val="AmColumnHeading"/>
            </w:pPr>
            <w:r w:rsidRPr="003E125C">
              <w:t>Muudatusettepanek</w:t>
            </w:r>
          </w:p>
        </w:tc>
      </w:tr>
      <w:tr w:rsidR="0099464A" w:rsidRPr="003E125C" w14:paraId="3AC05CA3" w14:textId="77777777" w:rsidTr="00AF1D0F">
        <w:trPr>
          <w:jc w:val="center"/>
        </w:trPr>
        <w:tc>
          <w:tcPr>
            <w:tcW w:w="4876" w:type="dxa"/>
          </w:tcPr>
          <w:p w14:paraId="0D762F44" w14:textId="77777777" w:rsidR="00BE6F3B" w:rsidRPr="003E125C" w:rsidRDefault="00BE6F3B" w:rsidP="00AF1D0F">
            <w:pPr>
              <w:pStyle w:val="Normal6a"/>
            </w:pPr>
            <w:r w:rsidRPr="003E125C">
              <w:rPr>
                <w:b/>
                <w:i/>
              </w:rPr>
              <w:t>(c)</w:t>
            </w:r>
            <w:r w:rsidRPr="003E125C">
              <w:tab/>
            </w:r>
            <w:r w:rsidRPr="003E125C">
              <w:rPr>
                <w:b/>
                <w:i/>
              </w:rPr>
              <w:t>võtma käesoleva määruse artiklites 31 ja 35 sätestatud tingimustel tagasi rahvusvahelise kaitse saaja, kelle suhtes on see liikmesriik määratud vastutavaks liikmesriigiks määruse (EL) XXX/XXX [Eurodaci määrus] artikli 11 lõike 1 alusel;</w:t>
            </w:r>
          </w:p>
        </w:tc>
        <w:tc>
          <w:tcPr>
            <w:tcW w:w="4876" w:type="dxa"/>
          </w:tcPr>
          <w:p w14:paraId="09FFF0AA" w14:textId="77777777" w:rsidR="00BE6F3B" w:rsidRPr="003E125C" w:rsidRDefault="00BE6F3B" w:rsidP="00AF1D0F">
            <w:pPr>
              <w:pStyle w:val="Normal6a"/>
            </w:pPr>
            <w:r w:rsidRPr="003E125C">
              <w:rPr>
                <w:b/>
                <w:i/>
              </w:rPr>
              <w:t>välja jäetud</w:t>
            </w:r>
          </w:p>
        </w:tc>
      </w:tr>
    </w:tbl>
    <w:p w14:paraId="00AE998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543BDDC"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52D76C26" w14:textId="77777777" w:rsidR="00BE6F3B" w:rsidRPr="003E125C" w:rsidRDefault="00BE6F3B" w:rsidP="00BE6F3B">
      <w:pPr>
        <w:pStyle w:val="AmJustText"/>
      </w:pPr>
      <w:r w:rsidRPr="003E125C">
        <w:t>Artikkel 26 laiendab tagasivõtmise protseduuri kohaldamisala, et see sisaldaks ka rahvusvahelise kaitse saajaid ja neid, kes on saabunud kavandatud liidu ümberasustamisraamistiku raames. Hoolimata sellest, et leppes on kavandatud muuta pikaajaliste elanike direktiivi, et rahvusvahelise kaitse saajatel oleks õigus pikaajalise elaniku staatusele pärast kolme, mitte praegu kehtestatud viie aasta möödumist, mõjutab siin esitatud piirang tõenäoliselt veel rohkemaid inimesi.</w:t>
      </w:r>
    </w:p>
    <w:p w14:paraId="2D5CE132" w14:textId="77777777" w:rsidR="00BE6F3B" w:rsidRPr="003E125C" w:rsidRDefault="00BE6F3B" w:rsidP="00BE6F3B">
      <w:r w:rsidRPr="003E125C">
        <w:rPr>
          <w:rStyle w:val="HideTWBExt"/>
          <w:noProof w:val="0"/>
        </w:rPr>
        <w:t>&lt;/Amend&gt;</w:t>
      </w:r>
    </w:p>
    <w:p w14:paraId="01DE1BF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1643</w:t>
      </w:r>
      <w:r w:rsidRPr="003E125C">
        <w:rPr>
          <w:rStyle w:val="HideTWBExt"/>
          <w:b w:val="0"/>
          <w:noProof w:val="0"/>
        </w:rPr>
        <w:t>&lt;/NumAm&gt;</w:t>
      </w:r>
    </w:p>
    <w:p w14:paraId="40E494FF"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1C34DD8C" w14:textId="77777777" w:rsidR="00BE6F3B" w:rsidRPr="003E125C" w:rsidRDefault="00BE6F3B" w:rsidP="00BE6F3B">
      <w:pPr>
        <w:pStyle w:val="NormalBold"/>
      </w:pPr>
      <w:r w:rsidRPr="003E125C">
        <w:rPr>
          <w:rStyle w:val="HideTWBExt"/>
          <w:b w:val="0"/>
          <w:noProof w:val="0"/>
        </w:rPr>
        <w:t>&lt;/RepeatBlock-By&gt;</w:t>
      </w:r>
    </w:p>
    <w:p w14:paraId="3324055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7EDF7BC" w14:textId="77777777" w:rsidR="00BE6F3B" w:rsidRPr="003E125C" w:rsidRDefault="00BE6F3B" w:rsidP="00BE6F3B">
      <w:pPr>
        <w:pStyle w:val="NormalBold"/>
      </w:pPr>
      <w:r w:rsidRPr="003E125C">
        <w:rPr>
          <w:rStyle w:val="HideTWBExt"/>
          <w:b w:val="0"/>
          <w:noProof w:val="0"/>
        </w:rPr>
        <w:t>&lt;Article&gt;</w:t>
      </w:r>
      <w:r w:rsidRPr="003E125C">
        <w:t>Artikkel 26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BBCD633" w14:textId="77777777" w:rsidTr="00AF1D0F">
        <w:trPr>
          <w:trHeight w:hRule="exact" w:val="240"/>
          <w:jc w:val="center"/>
        </w:trPr>
        <w:tc>
          <w:tcPr>
            <w:tcW w:w="9752" w:type="dxa"/>
            <w:gridSpan w:val="2"/>
          </w:tcPr>
          <w:p w14:paraId="4F4596F3" w14:textId="77777777" w:rsidR="00BE6F3B" w:rsidRPr="003E125C" w:rsidRDefault="00BE6F3B" w:rsidP="00AF1D0F"/>
        </w:tc>
      </w:tr>
      <w:tr w:rsidR="0099464A" w:rsidRPr="003E125C" w14:paraId="53226C87" w14:textId="77777777" w:rsidTr="00AF1D0F">
        <w:trPr>
          <w:trHeight w:val="240"/>
          <w:jc w:val="center"/>
        </w:trPr>
        <w:tc>
          <w:tcPr>
            <w:tcW w:w="4876" w:type="dxa"/>
          </w:tcPr>
          <w:p w14:paraId="567227E9" w14:textId="77777777" w:rsidR="00BE6F3B" w:rsidRPr="003E125C" w:rsidRDefault="00BE6F3B" w:rsidP="00AF1D0F">
            <w:pPr>
              <w:pStyle w:val="AmColumnHeading"/>
            </w:pPr>
            <w:r w:rsidRPr="003E125C">
              <w:t>Komisjoni ettepanek</w:t>
            </w:r>
          </w:p>
        </w:tc>
        <w:tc>
          <w:tcPr>
            <w:tcW w:w="4876" w:type="dxa"/>
          </w:tcPr>
          <w:p w14:paraId="7471F720" w14:textId="77777777" w:rsidR="00BE6F3B" w:rsidRPr="003E125C" w:rsidRDefault="00BE6F3B" w:rsidP="00AF1D0F">
            <w:pPr>
              <w:pStyle w:val="AmColumnHeading"/>
            </w:pPr>
            <w:r w:rsidRPr="003E125C">
              <w:t>Muudatusettepanek</w:t>
            </w:r>
          </w:p>
        </w:tc>
      </w:tr>
      <w:tr w:rsidR="0099464A" w:rsidRPr="003E125C" w14:paraId="7A498691" w14:textId="77777777" w:rsidTr="00AF1D0F">
        <w:trPr>
          <w:jc w:val="center"/>
        </w:trPr>
        <w:tc>
          <w:tcPr>
            <w:tcW w:w="4876" w:type="dxa"/>
          </w:tcPr>
          <w:p w14:paraId="6AAA5214" w14:textId="77777777" w:rsidR="00BE6F3B" w:rsidRPr="003E125C" w:rsidRDefault="00BE6F3B" w:rsidP="00AF1D0F">
            <w:pPr>
              <w:pStyle w:val="Normal6a"/>
            </w:pPr>
            <w:r w:rsidRPr="003E125C">
              <w:rPr>
                <w:b/>
                <w:i/>
              </w:rPr>
              <w:t>(c)</w:t>
            </w:r>
            <w:r w:rsidRPr="003E125C">
              <w:tab/>
            </w:r>
            <w:r w:rsidRPr="003E125C">
              <w:rPr>
                <w:b/>
                <w:i/>
              </w:rPr>
              <w:t>võtma käesoleva määruse artiklites 31 ja 35 sätestatud tingimustel tagasi rahvusvahelise kaitse saaja, kelle suhtes on see liikmesriik määratud vastutavaks liikmesriigiks määruse (EL) XXX/XXX [Eurodaci määrus] artikli 11 lõike 1 alusel;</w:t>
            </w:r>
          </w:p>
        </w:tc>
        <w:tc>
          <w:tcPr>
            <w:tcW w:w="4876" w:type="dxa"/>
          </w:tcPr>
          <w:p w14:paraId="231BBDB5" w14:textId="77777777" w:rsidR="00BE6F3B" w:rsidRPr="003E125C" w:rsidRDefault="00BE6F3B" w:rsidP="00AF1D0F">
            <w:pPr>
              <w:pStyle w:val="Normal6a"/>
            </w:pPr>
            <w:r w:rsidRPr="003E125C">
              <w:rPr>
                <w:b/>
                <w:i/>
              </w:rPr>
              <w:t>välja jäetud</w:t>
            </w:r>
          </w:p>
        </w:tc>
      </w:tr>
    </w:tbl>
    <w:p w14:paraId="71BC634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338BB1C" w14:textId="77777777" w:rsidR="00BE6F3B" w:rsidRPr="003E125C" w:rsidRDefault="00BE6F3B" w:rsidP="00BE6F3B">
      <w:r w:rsidRPr="003E125C">
        <w:rPr>
          <w:rStyle w:val="HideTWBExt"/>
          <w:noProof w:val="0"/>
        </w:rPr>
        <w:t>&lt;/Amend&gt;</w:t>
      </w:r>
    </w:p>
    <w:p w14:paraId="4D7BE2A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1644</w:t>
      </w:r>
      <w:r w:rsidRPr="003E125C">
        <w:rPr>
          <w:rStyle w:val="HideTWBExt"/>
          <w:b w:val="0"/>
          <w:noProof w:val="0"/>
        </w:rPr>
        <w:t>&lt;/NumAm&gt;</w:t>
      </w:r>
    </w:p>
    <w:p w14:paraId="24B2852C"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FABA96C" w14:textId="77777777" w:rsidR="00BE6F3B" w:rsidRPr="003E125C" w:rsidRDefault="00BE6F3B" w:rsidP="00BE6F3B">
      <w:pPr>
        <w:pStyle w:val="NormalBold"/>
      </w:pPr>
      <w:r w:rsidRPr="003E125C">
        <w:rPr>
          <w:rStyle w:val="HideTWBExt"/>
          <w:b w:val="0"/>
          <w:noProof w:val="0"/>
        </w:rPr>
        <w:t>&lt;/RepeatBlock-By&gt;</w:t>
      </w:r>
    </w:p>
    <w:p w14:paraId="278F762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5B512AF" w14:textId="77777777" w:rsidR="00BE6F3B" w:rsidRPr="003E125C" w:rsidRDefault="00BE6F3B" w:rsidP="00BE6F3B">
      <w:pPr>
        <w:pStyle w:val="NormalBold"/>
      </w:pPr>
      <w:r w:rsidRPr="003E125C">
        <w:rPr>
          <w:rStyle w:val="HideTWBExt"/>
          <w:b w:val="0"/>
          <w:noProof w:val="0"/>
        </w:rPr>
        <w:t>&lt;Article&gt;</w:t>
      </w:r>
      <w:r w:rsidRPr="003E125C">
        <w:t>Artikkel 26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1A79C3" w14:textId="77777777" w:rsidTr="00AF1D0F">
        <w:trPr>
          <w:trHeight w:hRule="exact" w:val="240"/>
          <w:jc w:val="center"/>
        </w:trPr>
        <w:tc>
          <w:tcPr>
            <w:tcW w:w="9752" w:type="dxa"/>
            <w:gridSpan w:val="2"/>
          </w:tcPr>
          <w:p w14:paraId="4E9A8CDB" w14:textId="77777777" w:rsidR="00BE6F3B" w:rsidRPr="003E125C" w:rsidRDefault="00BE6F3B" w:rsidP="00AF1D0F"/>
        </w:tc>
      </w:tr>
      <w:tr w:rsidR="0099464A" w:rsidRPr="003E125C" w14:paraId="1B4A8BB1" w14:textId="77777777" w:rsidTr="00AF1D0F">
        <w:trPr>
          <w:trHeight w:val="240"/>
          <w:jc w:val="center"/>
        </w:trPr>
        <w:tc>
          <w:tcPr>
            <w:tcW w:w="4876" w:type="dxa"/>
          </w:tcPr>
          <w:p w14:paraId="04BDFD45" w14:textId="77777777" w:rsidR="00BE6F3B" w:rsidRPr="003E125C" w:rsidRDefault="00BE6F3B" w:rsidP="00AF1D0F">
            <w:pPr>
              <w:pStyle w:val="AmColumnHeading"/>
            </w:pPr>
            <w:r w:rsidRPr="003E125C">
              <w:t>Komisjoni ettepanek</w:t>
            </w:r>
          </w:p>
        </w:tc>
        <w:tc>
          <w:tcPr>
            <w:tcW w:w="4876" w:type="dxa"/>
          </w:tcPr>
          <w:p w14:paraId="07A9E1DD" w14:textId="77777777" w:rsidR="00BE6F3B" w:rsidRPr="003E125C" w:rsidRDefault="00BE6F3B" w:rsidP="00AF1D0F">
            <w:pPr>
              <w:pStyle w:val="AmColumnHeading"/>
            </w:pPr>
            <w:r w:rsidRPr="003E125C">
              <w:t>Muudatusettepanek</w:t>
            </w:r>
          </w:p>
        </w:tc>
      </w:tr>
      <w:tr w:rsidR="0099464A" w:rsidRPr="003E125C" w14:paraId="65AA8518" w14:textId="77777777" w:rsidTr="00AF1D0F">
        <w:trPr>
          <w:jc w:val="center"/>
        </w:trPr>
        <w:tc>
          <w:tcPr>
            <w:tcW w:w="4876" w:type="dxa"/>
          </w:tcPr>
          <w:p w14:paraId="15DDC5D1" w14:textId="77777777" w:rsidR="00BE6F3B" w:rsidRPr="003E125C" w:rsidRDefault="00BE6F3B" w:rsidP="00AF1D0F">
            <w:pPr>
              <w:pStyle w:val="Normal6a"/>
            </w:pPr>
            <w:r w:rsidRPr="003E125C">
              <w:rPr>
                <w:b/>
                <w:i/>
              </w:rPr>
              <w:t>(c)</w:t>
            </w:r>
            <w:r w:rsidRPr="003E125C">
              <w:tab/>
            </w:r>
            <w:r w:rsidRPr="003E125C">
              <w:rPr>
                <w:b/>
                <w:i/>
              </w:rPr>
              <w:t>võtma käesoleva määruse artiklites 31 ja 35 sätestatud tingimustel tagasi rahvusvahelise kaitse saaja, kelle suhtes on see liikmesriik määratud vastutavaks liikmesriigiks määruse (EL) XXX/XXX [Eurodaci määrus] artikli 11 lõike 1 alusel;</w:t>
            </w:r>
          </w:p>
        </w:tc>
        <w:tc>
          <w:tcPr>
            <w:tcW w:w="4876" w:type="dxa"/>
          </w:tcPr>
          <w:p w14:paraId="77FAA576" w14:textId="77777777" w:rsidR="00BE6F3B" w:rsidRPr="003E125C" w:rsidRDefault="00BE6F3B" w:rsidP="00AF1D0F">
            <w:pPr>
              <w:pStyle w:val="Normal6a"/>
            </w:pPr>
            <w:r w:rsidRPr="003E125C">
              <w:rPr>
                <w:b/>
                <w:i/>
              </w:rPr>
              <w:t>välja jäetud</w:t>
            </w:r>
          </w:p>
        </w:tc>
      </w:tr>
    </w:tbl>
    <w:p w14:paraId="59C0D2D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5657C3D" w14:textId="77777777" w:rsidR="00BE6F3B" w:rsidRPr="003E125C" w:rsidRDefault="00BE6F3B" w:rsidP="00BE6F3B">
      <w:r w:rsidRPr="003E125C">
        <w:rPr>
          <w:rStyle w:val="HideTWBExt"/>
          <w:noProof w:val="0"/>
        </w:rPr>
        <w:t>&lt;/Amend&gt;</w:t>
      </w:r>
    </w:p>
    <w:p w14:paraId="477473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1645</w:t>
      </w:r>
      <w:r w:rsidRPr="003E125C">
        <w:rPr>
          <w:rStyle w:val="HideTWBExt"/>
          <w:b w:val="0"/>
          <w:noProof w:val="0"/>
        </w:rPr>
        <w:t>&lt;/NumAm&gt;</w:t>
      </w:r>
    </w:p>
    <w:p w14:paraId="596F84AE"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2641ECD1" w14:textId="77777777" w:rsidR="00BE6F3B" w:rsidRPr="003E125C" w:rsidRDefault="00BE6F3B" w:rsidP="00BE6F3B">
      <w:pPr>
        <w:pStyle w:val="NormalBold"/>
      </w:pPr>
      <w:r w:rsidRPr="003E125C">
        <w:rPr>
          <w:rStyle w:val="HideTWBExt"/>
          <w:b w:val="0"/>
          <w:noProof w:val="0"/>
        </w:rPr>
        <w:t>&lt;/RepeatBlock-By&gt;</w:t>
      </w:r>
    </w:p>
    <w:p w14:paraId="4A26CD1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96C9EA" w14:textId="77777777" w:rsidR="00BE6F3B" w:rsidRPr="003E125C" w:rsidRDefault="00BE6F3B" w:rsidP="00BE6F3B">
      <w:pPr>
        <w:pStyle w:val="NormalBold"/>
      </w:pPr>
      <w:r w:rsidRPr="003E125C">
        <w:rPr>
          <w:rStyle w:val="HideTWBExt"/>
          <w:b w:val="0"/>
          <w:noProof w:val="0"/>
        </w:rPr>
        <w:t>&lt;Article&gt;</w:t>
      </w:r>
      <w:r w:rsidRPr="003E125C">
        <w:t>Artikkel 26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E6D5A3E" w14:textId="77777777" w:rsidTr="00AF1D0F">
        <w:trPr>
          <w:trHeight w:hRule="exact" w:val="240"/>
          <w:jc w:val="center"/>
        </w:trPr>
        <w:tc>
          <w:tcPr>
            <w:tcW w:w="9752" w:type="dxa"/>
            <w:gridSpan w:val="2"/>
          </w:tcPr>
          <w:p w14:paraId="2CCCF8B1" w14:textId="77777777" w:rsidR="00BE6F3B" w:rsidRPr="003E125C" w:rsidRDefault="00BE6F3B" w:rsidP="00AF1D0F"/>
        </w:tc>
      </w:tr>
      <w:tr w:rsidR="0099464A" w:rsidRPr="003E125C" w14:paraId="75E7B366" w14:textId="77777777" w:rsidTr="00AF1D0F">
        <w:trPr>
          <w:trHeight w:val="240"/>
          <w:jc w:val="center"/>
        </w:trPr>
        <w:tc>
          <w:tcPr>
            <w:tcW w:w="4876" w:type="dxa"/>
          </w:tcPr>
          <w:p w14:paraId="542BE25A" w14:textId="77777777" w:rsidR="00BE6F3B" w:rsidRPr="003E125C" w:rsidRDefault="00BE6F3B" w:rsidP="00AF1D0F">
            <w:pPr>
              <w:pStyle w:val="AmColumnHeading"/>
            </w:pPr>
            <w:r w:rsidRPr="003E125C">
              <w:t>Komisjoni ettepanek</w:t>
            </w:r>
          </w:p>
        </w:tc>
        <w:tc>
          <w:tcPr>
            <w:tcW w:w="4876" w:type="dxa"/>
          </w:tcPr>
          <w:p w14:paraId="32976AC4" w14:textId="77777777" w:rsidR="00BE6F3B" w:rsidRPr="003E125C" w:rsidRDefault="00BE6F3B" w:rsidP="00AF1D0F">
            <w:pPr>
              <w:pStyle w:val="AmColumnHeading"/>
            </w:pPr>
            <w:r w:rsidRPr="003E125C">
              <w:t>Muudatusettepanek</w:t>
            </w:r>
          </w:p>
        </w:tc>
      </w:tr>
      <w:tr w:rsidR="0099464A" w:rsidRPr="003E125C" w14:paraId="0B7D8623" w14:textId="77777777" w:rsidTr="00AF1D0F">
        <w:trPr>
          <w:jc w:val="center"/>
        </w:trPr>
        <w:tc>
          <w:tcPr>
            <w:tcW w:w="4876" w:type="dxa"/>
          </w:tcPr>
          <w:p w14:paraId="54DA33DC" w14:textId="77777777" w:rsidR="00BE6F3B" w:rsidRPr="003E125C" w:rsidRDefault="00BE6F3B" w:rsidP="00AF1D0F">
            <w:pPr>
              <w:pStyle w:val="Normal6a"/>
            </w:pPr>
            <w:r w:rsidRPr="003E125C">
              <w:rPr>
                <w:b/>
                <w:i/>
              </w:rPr>
              <w:t>(c)</w:t>
            </w:r>
            <w:r w:rsidRPr="003E125C">
              <w:tab/>
            </w:r>
            <w:r w:rsidRPr="003E125C">
              <w:rPr>
                <w:b/>
                <w:i/>
              </w:rPr>
              <w:t>võtma käesoleva määruse artiklites 31 ja 35 sätestatud tingimustel tagasi rahvusvahelise kaitse saaja, kelle suhtes on see liikmesriik määratud vastutavaks liikmesriigiks määruse (EL) XXX/XXX [Eurodaci määrus] artikli 11 lõike 1 alusel;</w:t>
            </w:r>
          </w:p>
        </w:tc>
        <w:tc>
          <w:tcPr>
            <w:tcW w:w="4876" w:type="dxa"/>
          </w:tcPr>
          <w:p w14:paraId="520456AA" w14:textId="77777777" w:rsidR="00BE6F3B" w:rsidRPr="003E125C" w:rsidRDefault="00BE6F3B" w:rsidP="00AF1D0F">
            <w:pPr>
              <w:pStyle w:val="Normal6a"/>
            </w:pPr>
            <w:r w:rsidRPr="003E125C">
              <w:rPr>
                <w:b/>
                <w:i/>
              </w:rPr>
              <w:t>välja jäetud</w:t>
            </w:r>
          </w:p>
        </w:tc>
      </w:tr>
    </w:tbl>
    <w:p w14:paraId="698FA00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5FB89BB" w14:textId="77777777" w:rsidR="00BE6F3B" w:rsidRPr="003E125C" w:rsidRDefault="00BE6F3B" w:rsidP="00BE6F3B">
      <w:r w:rsidRPr="003E125C">
        <w:rPr>
          <w:rStyle w:val="HideTWBExt"/>
          <w:noProof w:val="0"/>
        </w:rPr>
        <w:t>&lt;/Amend&gt;</w:t>
      </w:r>
    </w:p>
    <w:p w14:paraId="56FFEB2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1646</w:t>
      </w:r>
      <w:r w:rsidRPr="003E125C">
        <w:rPr>
          <w:rStyle w:val="HideTWBExt"/>
          <w:b w:val="0"/>
          <w:noProof w:val="0"/>
        </w:rPr>
        <w:t>&lt;/NumAm&gt;</w:t>
      </w:r>
    </w:p>
    <w:p w14:paraId="32ED12CE"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4BF7484B" w14:textId="77777777" w:rsidR="00BE6F3B" w:rsidRPr="003E125C" w:rsidRDefault="00BE6F3B" w:rsidP="00BE6F3B">
      <w:pPr>
        <w:pStyle w:val="NormalBold"/>
      </w:pPr>
      <w:r w:rsidRPr="003E125C">
        <w:rPr>
          <w:rStyle w:val="HideTWBExt"/>
          <w:b w:val="0"/>
          <w:noProof w:val="0"/>
        </w:rPr>
        <w:t>&lt;/RepeatBlock-By&gt;</w:t>
      </w:r>
    </w:p>
    <w:p w14:paraId="689D4ED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5E5A581"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64471AF" w14:textId="77777777" w:rsidTr="00AF1D0F">
        <w:trPr>
          <w:trHeight w:hRule="exact" w:val="240"/>
          <w:jc w:val="center"/>
        </w:trPr>
        <w:tc>
          <w:tcPr>
            <w:tcW w:w="9752" w:type="dxa"/>
            <w:gridSpan w:val="2"/>
          </w:tcPr>
          <w:p w14:paraId="060B3031" w14:textId="77777777" w:rsidR="00BE6F3B" w:rsidRPr="003E125C" w:rsidRDefault="00BE6F3B" w:rsidP="00AF1D0F"/>
        </w:tc>
      </w:tr>
      <w:tr w:rsidR="0099464A" w:rsidRPr="003E125C" w14:paraId="6F35C1C6" w14:textId="77777777" w:rsidTr="00AF1D0F">
        <w:trPr>
          <w:trHeight w:val="240"/>
          <w:jc w:val="center"/>
        </w:trPr>
        <w:tc>
          <w:tcPr>
            <w:tcW w:w="4876" w:type="dxa"/>
          </w:tcPr>
          <w:p w14:paraId="3ACA3505" w14:textId="77777777" w:rsidR="00BE6F3B" w:rsidRPr="003E125C" w:rsidRDefault="00BE6F3B" w:rsidP="00AF1D0F">
            <w:pPr>
              <w:pStyle w:val="AmColumnHeading"/>
            </w:pPr>
            <w:r w:rsidRPr="003E125C">
              <w:t>Komisjoni ettepanek</w:t>
            </w:r>
          </w:p>
        </w:tc>
        <w:tc>
          <w:tcPr>
            <w:tcW w:w="4876" w:type="dxa"/>
          </w:tcPr>
          <w:p w14:paraId="7A60D0C3" w14:textId="77777777" w:rsidR="00BE6F3B" w:rsidRPr="003E125C" w:rsidRDefault="00BE6F3B" w:rsidP="00AF1D0F">
            <w:pPr>
              <w:pStyle w:val="AmColumnHeading"/>
            </w:pPr>
            <w:r w:rsidRPr="003E125C">
              <w:t>Muudatusettepanek</w:t>
            </w:r>
          </w:p>
        </w:tc>
      </w:tr>
      <w:tr w:rsidR="0099464A" w:rsidRPr="003E125C" w14:paraId="5C0110DF" w14:textId="77777777" w:rsidTr="00AF1D0F">
        <w:trPr>
          <w:jc w:val="center"/>
        </w:trPr>
        <w:tc>
          <w:tcPr>
            <w:tcW w:w="4876" w:type="dxa"/>
          </w:tcPr>
          <w:p w14:paraId="7C57A95C" w14:textId="77777777" w:rsidR="00BE6F3B" w:rsidRPr="003E125C" w:rsidRDefault="00BE6F3B" w:rsidP="00AF1D0F">
            <w:pPr>
              <w:pStyle w:val="Normal6a"/>
            </w:pPr>
            <w:r w:rsidRPr="003E125C">
              <w:rPr>
                <w:b/>
                <w:i/>
              </w:rPr>
              <w:t>(d)</w:t>
            </w:r>
            <w:r w:rsidRPr="003E125C">
              <w:tab/>
            </w:r>
            <w:r w:rsidRPr="003E125C">
              <w:rPr>
                <w:b/>
                <w:i/>
              </w:rPr>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või kes andis talle riikliku ümberasustamiskava alusel rahvusvahelise või humanitaarkaitse.</w:t>
            </w:r>
          </w:p>
        </w:tc>
        <w:tc>
          <w:tcPr>
            <w:tcW w:w="4876" w:type="dxa"/>
          </w:tcPr>
          <w:p w14:paraId="4A0925EF" w14:textId="77777777" w:rsidR="00BE6F3B" w:rsidRPr="003E125C" w:rsidRDefault="00BE6F3B" w:rsidP="00AF1D0F">
            <w:pPr>
              <w:pStyle w:val="Normal6a"/>
            </w:pPr>
            <w:r w:rsidRPr="003E125C">
              <w:rPr>
                <w:b/>
                <w:i/>
              </w:rPr>
              <w:t>välja jäetud</w:t>
            </w:r>
          </w:p>
        </w:tc>
      </w:tr>
    </w:tbl>
    <w:p w14:paraId="2FF12D0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25A3718" w14:textId="77777777" w:rsidR="00BE6F3B" w:rsidRPr="003E125C" w:rsidRDefault="00BE6F3B" w:rsidP="00BE6F3B">
      <w:r w:rsidRPr="003E125C">
        <w:rPr>
          <w:rStyle w:val="HideTWBExt"/>
          <w:noProof w:val="0"/>
        </w:rPr>
        <w:t>&lt;/Amend&gt;</w:t>
      </w:r>
    </w:p>
    <w:p w14:paraId="512699B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1647</w:t>
      </w:r>
      <w:r w:rsidRPr="003E125C">
        <w:rPr>
          <w:rStyle w:val="HideTWBExt"/>
          <w:b w:val="0"/>
          <w:noProof w:val="0"/>
        </w:rPr>
        <w:t>&lt;/NumAm&gt;</w:t>
      </w:r>
    </w:p>
    <w:p w14:paraId="50E50070"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C4EB089" w14:textId="77777777" w:rsidR="00BE6F3B" w:rsidRPr="003E125C" w:rsidRDefault="00BE6F3B" w:rsidP="00BE6F3B">
      <w:pPr>
        <w:pStyle w:val="NormalBold"/>
      </w:pPr>
      <w:r w:rsidRPr="003E125C">
        <w:rPr>
          <w:rStyle w:val="HideTWBExt"/>
          <w:b w:val="0"/>
          <w:noProof w:val="0"/>
        </w:rPr>
        <w:t>&lt;/RepeatBlock-By&gt;</w:t>
      </w:r>
    </w:p>
    <w:p w14:paraId="71D76E8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0B82D7F"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211EBC0" w14:textId="77777777" w:rsidTr="00AF1D0F">
        <w:trPr>
          <w:trHeight w:hRule="exact" w:val="240"/>
          <w:jc w:val="center"/>
        </w:trPr>
        <w:tc>
          <w:tcPr>
            <w:tcW w:w="9752" w:type="dxa"/>
            <w:gridSpan w:val="2"/>
          </w:tcPr>
          <w:p w14:paraId="64B65619" w14:textId="77777777" w:rsidR="00BE6F3B" w:rsidRPr="003E125C" w:rsidRDefault="00BE6F3B" w:rsidP="00AF1D0F"/>
        </w:tc>
      </w:tr>
      <w:tr w:rsidR="0099464A" w:rsidRPr="003E125C" w14:paraId="59D1E694" w14:textId="77777777" w:rsidTr="00AF1D0F">
        <w:trPr>
          <w:trHeight w:val="240"/>
          <w:jc w:val="center"/>
        </w:trPr>
        <w:tc>
          <w:tcPr>
            <w:tcW w:w="4876" w:type="dxa"/>
          </w:tcPr>
          <w:p w14:paraId="448E0974" w14:textId="77777777" w:rsidR="00BE6F3B" w:rsidRPr="003E125C" w:rsidRDefault="00BE6F3B" w:rsidP="00AF1D0F">
            <w:pPr>
              <w:pStyle w:val="AmColumnHeading"/>
            </w:pPr>
            <w:r w:rsidRPr="003E125C">
              <w:t>Komisjoni ettepanek</w:t>
            </w:r>
          </w:p>
        </w:tc>
        <w:tc>
          <w:tcPr>
            <w:tcW w:w="4876" w:type="dxa"/>
          </w:tcPr>
          <w:p w14:paraId="180D85C7" w14:textId="77777777" w:rsidR="00BE6F3B" w:rsidRPr="003E125C" w:rsidRDefault="00BE6F3B" w:rsidP="00AF1D0F">
            <w:pPr>
              <w:pStyle w:val="AmColumnHeading"/>
            </w:pPr>
            <w:r w:rsidRPr="003E125C">
              <w:t>Muudatusettepanek</w:t>
            </w:r>
          </w:p>
        </w:tc>
      </w:tr>
      <w:tr w:rsidR="0099464A" w:rsidRPr="003E125C" w14:paraId="7F55703A" w14:textId="77777777" w:rsidTr="00AF1D0F">
        <w:trPr>
          <w:jc w:val="center"/>
        </w:trPr>
        <w:tc>
          <w:tcPr>
            <w:tcW w:w="4876" w:type="dxa"/>
          </w:tcPr>
          <w:p w14:paraId="648799F3" w14:textId="77777777" w:rsidR="00BE6F3B" w:rsidRPr="003E125C" w:rsidRDefault="00BE6F3B" w:rsidP="00AF1D0F">
            <w:pPr>
              <w:pStyle w:val="Normal6a"/>
            </w:pPr>
            <w:r w:rsidRPr="003E125C">
              <w:rPr>
                <w:b/>
                <w:i/>
              </w:rPr>
              <w:t>(d)</w:t>
            </w:r>
            <w:r w:rsidRPr="003E125C">
              <w:tab/>
            </w:r>
            <w:r w:rsidRPr="003E125C">
              <w:rPr>
                <w:b/>
                <w:i/>
              </w:rPr>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või kes andis talle riikliku ümberasustamiskava alusel rahvusvahelise või humanitaarkaitse.</w:t>
            </w:r>
          </w:p>
        </w:tc>
        <w:tc>
          <w:tcPr>
            <w:tcW w:w="4876" w:type="dxa"/>
          </w:tcPr>
          <w:p w14:paraId="4129E57B" w14:textId="77777777" w:rsidR="00BE6F3B" w:rsidRPr="003E125C" w:rsidRDefault="00BE6F3B" w:rsidP="00AF1D0F">
            <w:pPr>
              <w:pStyle w:val="Normal6a"/>
            </w:pPr>
            <w:r w:rsidRPr="003E125C">
              <w:rPr>
                <w:b/>
                <w:i/>
              </w:rPr>
              <w:t>välja jäetud</w:t>
            </w:r>
          </w:p>
        </w:tc>
      </w:tr>
    </w:tbl>
    <w:p w14:paraId="0BBF6B6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9879ACB" w14:textId="77777777" w:rsidR="00BE6F3B" w:rsidRPr="003E125C" w:rsidRDefault="00BE6F3B" w:rsidP="00BE6F3B">
      <w:r w:rsidRPr="003E125C">
        <w:rPr>
          <w:rStyle w:val="HideTWBExt"/>
          <w:noProof w:val="0"/>
        </w:rPr>
        <w:t>&lt;/Amend&gt;</w:t>
      </w:r>
    </w:p>
    <w:p w14:paraId="398E763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1648</w:t>
      </w:r>
      <w:r w:rsidRPr="003E125C">
        <w:rPr>
          <w:rStyle w:val="HideTWBExt"/>
          <w:b w:val="0"/>
          <w:noProof w:val="0"/>
        </w:rPr>
        <w:t>&lt;/NumAm&gt;</w:t>
      </w:r>
    </w:p>
    <w:p w14:paraId="295A5C9F"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0AA01988" w14:textId="77777777" w:rsidR="00BE6F3B" w:rsidRPr="003E125C" w:rsidRDefault="00BE6F3B" w:rsidP="00BE6F3B">
      <w:pPr>
        <w:pStyle w:val="NormalBold"/>
      </w:pPr>
      <w:r w:rsidRPr="003E125C">
        <w:rPr>
          <w:rStyle w:val="HideTWBExt"/>
          <w:b w:val="0"/>
          <w:noProof w:val="0"/>
        </w:rPr>
        <w:t>&lt;/RepeatBlock-By&gt;</w:t>
      </w:r>
    </w:p>
    <w:p w14:paraId="3B001AB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E0EEEE7"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0F5540F" w14:textId="77777777" w:rsidTr="00AF1D0F">
        <w:trPr>
          <w:trHeight w:hRule="exact" w:val="240"/>
          <w:jc w:val="center"/>
        </w:trPr>
        <w:tc>
          <w:tcPr>
            <w:tcW w:w="9752" w:type="dxa"/>
            <w:gridSpan w:val="2"/>
          </w:tcPr>
          <w:p w14:paraId="6DEFBB67" w14:textId="77777777" w:rsidR="00BE6F3B" w:rsidRPr="003E125C" w:rsidRDefault="00BE6F3B" w:rsidP="00AF1D0F"/>
        </w:tc>
      </w:tr>
      <w:tr w:rsidR="0099464A" w:rsidRPr="003E125C" w14:paraId="2975F40C" w14:textId="77777777" w:rsidTr="00AF1D0F">
        <w:trPr>
          <w:trHeight w:val="240"/>
          <w:jc w:val="center"/>
        </w:trPr>
        <w:tc>
          <w:tcPr>
            <w:tcW w:w="4876" w:type="dxa"/>
          </w:tcPr>
          <w:p w14:paraId="7EA67DD1" w14:textId="77777777" w:rsidR="00BE6F3B" w:rsidRPr="003E125C" w:rsidRDefault="00BE6F3B" w:rsidP="00AF1D0F">
            <w:pPr>
              <w:pStyle w:val="AmColumnHeading"/>
            </w:pPr>
            <w:r w:rsidRPr="003E125C">
              <w:t>Komisjoni ettepanek</w:t>
            </w:r>
          </w:p>
        </w:tc>
        <w:tc>
          <w:tcPr>
            <w:tcW w:w="4876" w:type="dxa"/>
          </w:tcPr>
          <w:p w14:paraId="5435A7DF" w14:textId="77777777" w:rsidR="00BE6F3B" w:rsidRPr="003E125C" w:rsidRDefault="00BE6F3B" w:rsidP="00AF1D0F">
            <w:pPr>
              <w:pStyle w:val="AmColumnHeading"/>
            </w:pPr>
            <w:r w:rsidRPr="003E125C">
              <w:t>Muudatusettepanek</w:t>
            </w:r>
          </w:p>
        </w:tc>
      </w:tr>
      <w:tr w:rsidR="0099464A" w:rsidRPr="003E125C" w14:paraId="6A3CC636" w14:textId="77777777" w:rsidTr="00AF1D0F">
        <w:trPr>
          <w:jc w:val="center"/>
        </w:trPr>
        <w:tc>
          <w:tcPr>
            <w:tcW w:w="4876" w:type="dxa"/>
          </w:tcPr>
          <w:p w14:paraId="2D2048A0" w14:textId="77777777" w:rsidR="00BE6F3B" w:rsidRPr="003E125C" w:rsidRDefault="00BE6F3B" w:rsidP="00AF1D0F">
            <w:pPr>
              <w:pStyle w:val="Normal6a"/>
            </w:pPr>
            <w:r w:rsidRPr="003E125C">
              <w:rPr>
                <w:b/>
                <w:i/>
              </w:rPr>
              <w:t>(d)</w:t>
            </w:r>
            <w:r w:rsidRPr="003E125C">
              <w:tab/>
            </w:r>
            <w:r w:rsidRPr="003E125C">
              <w:rPr>
                <w:b/>
                <w:i/>
              </w:rPr>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või kes andis talle riikliku ümberasustamiskava alusel rahvusvahelise või humanitaarkaitse.</w:t>
            </w:r>
          </w:p>
        </w:tc>
        <w:tc>
          <w:tcPr>
            <w:tcW w:w="4876" w:type="dxa"/>
          </w:tcPr>
          <w:p w14:paraId="4A8EFAEA" w14:textId="77777777" w:rsidR="00BE6F3B" w:rsidRPr="003E125C" w:rsidRDefault="00BE6F3B" w:rsidP="00AF1D0F">
            <w:pPr>
              <w:pStyle w:val="Normal6a"/>
            </w:pPr>
            <w:r w:rsidRPr="003E125C">
              <w:rPr>
                <w:b/>
                <w:i/>
              </w:rPr>
              <w:t>välja jäetud</w:t>
            </w:r>
          </w:p>
        </w:tc>
      </w:tr>
    </w:tbl>
    <w:p w14:paraId="388CF25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239BC97" w14:textId="77777777" w:rsidR="00BE6F3B" w:rsidRPr="003E125C" w:rsidRDefault="00BE6F3B" w:rsidP="00BE6F3B">
      <w:r w:rsidRPr="003E125C">
        <w:rPr>
          <w:rStyle w:val="HideTWBExt"/>
          <w:noProof w:val="0"/>
        </w:rPr>
        <w:t>&lt;/Amend&gt;</w:t>
      </w:r>
    </w:p>
    <w:p w14:paraId="509E225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1649</w:t>
      </w:r>
      <w:r w:rsidRPr="003E125C">
        <w:rPr>
          <w:rStyle w:val="HideTWBExt"/>
          <w:b w:val="0"/>
          <w:noProof w:val="0"/>
        </w:rPr>
        <w:t>&lt;/NumAm&gt;</w:t>
      </w:r>
    </w:p>
    <w:p w14:paraId="5D97CD33"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23A811D1" w14:textId="77777777" w:rsidR="00BE6F3B" w:rsidRPr="003E125C" w:rsidRDefault="00BE6F3B" w:rsidP="00BE6F3B">
      <w:pPr>
        <w:pStyle w:val="NormalBold"/>
      </w:pPr>
      <w:r w:rsidRPr="003E125C">
        <w:rPr>
          <w:rStyle w:val="HideTWBExt"/>
          <w:b w:val="0"/>
          <w:noProof w:val="0"/>
        </w:rPr>
        <w:t>&lt;/RepeatBlock-By&gt;</w:t>
      </w:r>
    </w:p>
    <w:p w14:paraId="01C0552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902F15"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F8524B2" w14:textId="77777777" w:rsidTr="00AF1D0F">
        <w:trPr>
          <w:trHeight w:hRule="exact" w:val="240"/>
          <w:jc w:val="center"/>
        </w:trPr>
        <w:tc>
          <w:tcPr>
            <w:tcW w:w="9752" w:type="dxa"/>
            <w:gridSpan w:val="2"/>
          </w:tcPr>
          <w:p w14:paraId="186B1805" w14:textId="77777777" w:rsidR="00BE6F3B" w:rsidRPr="003E125C" w:rsidRDefault="00BE6F3B" w:rsidP="00AF1D0F"/>
        </w:tc>
      </w:tr>
      <w:tr w:rsidR="0099464A" w:rsidRPr="003E125C" w14:paraId="4E2F1A39" w14:textId="77777777" w:rsidTr="00AF1D0F">
        <w:trPr>
          <w:trHeight w:val="240"/>
          <w:jc w:val="center"/>
        </w:trPr>
        <w:tc>
          <w:tcPr>
            <w:tcW w:w="4876" w:type="dxa"/>
          </w:tcPr>
          <w:p w14:paraId="11DDB94D" w14:textId="77777777" w:rsidR="00BE6F3B" w:rsidRPr="003E125C" w:rsidRDefault="00BE6F3B" w:rsidP="00AF1D0F">
            <w:pPr>
              <w:pStyle w:val="AmColumnHeading"/>
            </w:pPr>
            <w:r w:rsidRPr="003E125C">
              <w:t>Komisjoni ettepanek</w:t>
            </w:r>
          </w:p>
        </w:tc>
        <w:tc>
          <w:tcPr>
            <w:tcW w:w="4876" w:type="dxa"/>
          </w:tcPr>
          <w:p w14:paraId="021A8363" w14:textId="77777777" w:rsidR="00BE6F3B" w:rsidRPr="003E125C" w:rsidRDefault="00BE6F3B" w:rsidP="00AF1D0F">
            <w:pPr>
              <w:pStyle w:val="AmColumnHeading"/>
            </w:pPr>
            <w:r w:rsidRPr="003E125C">
              <w:t>Muudatusettepanek</w:t>
            </w:r>
          </w:p>
        </w:tc>
      </w:tr>
      <w:tr w:rsidR="0099464A" w:rsidRPr="003E125C" w14:paraId="29489D47" w14:textId="77777777" w:rsidTr="00AF1D0F">
        <w:trPr>
          <w:jc w:val="center"/>
        </w:trPr>
        <w:tc>
          <w:tcPr>
            <w:tcW w:w="4876" w:type="dxa"/>
          </w:tcPr>
          <w:p w14:paraId="000DCB77" w14:textId="77777777" w:rsidR="00BE6F3B" w:rsidRPr="003E125C" w:rsidRDefault="00BE6F3B" w:rsidP="00AF1D0F">
            <w:pPr>
              <w:pStyle w:val="Normal6a"/>
            </w:pPr>
            <w:r w:rsidRPr="003E125C">
              <w:rPr>
                <w:b/>
                <w:i/>
              </w:rPr>
              <w:t>(d)</w:t>
            </w:r>
            <w:r w:rsidRPr="003E125C">
              <w:tab/>
            </w:r>
            <w:r w:rsidRPr="003E125C">
              <w:rPr>
                <w:b/>
                <w:i/>
              </w:rPr>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või kes andis talle riikliku ümberasustamiskava alusel rahvusvahelise või humanitaarkaitse.</w:t>
            </w:r>
          </w:p>
        </w:tc>
        <w:tc>
          <w:tcPr>
            <w:tcW w:w="4876" w:type="dxa"/>
          </w:tcPr>
          <w:p w14:paraId="2C4334AD" w14:textId="77777777" w:rsidR="00BE6F3B" w:rsidRPr="003E125C" w:rsidRDefault="00BE6F3B" w:rsidP="00AF1D0F">
            <w:pPr>
              <w:pStyle w:val="Normal6a"/>
            </w:pPr>
            <w:r w:rsidRPr="003E125C">
              <w:rPr>
                <w:b/>
                <w:i/>
              </w:rPr>
              <w:t>välja jäetud</w:t>
            </w:r>
          </w:p>
        </w:tc>
      </w:tr>
    </w:tbl>
    <w:p w14:paraId="61C6786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6059F19" w14:textId="77777777" w:rsidR="00BE6F3B" w:rsidRPr="003E125C" w:rsidRDefault="00BE6F3B" w:rsidP="00BE6F3B">
      <w:r w:rsidRPr="003E125C">
        <w:rPr>
          <w:rStyle w:val="HideTWBExt"/>
          <w:noProof w:val="0"/>
        </w:rPr>
        <w:t>&lt;/Amend&gt;</w:t>
      </w:r>
    </w:p>
    <w:p w14:paraId="52A4C3D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1650</w:t>
      </w:r>
      <w:r w:rsidRPr="003E125C">
        <w:rPr>
          <w:rStyle w:val="HideTWBExt"/>
          <w:b w:val="0"/>
          <w:noProof w:val="0"/>
        </w:rPr>
        <w:t>&lt;/NumAm&gt;</w:t>
      </w:r>
    </w:p>
    <w:p w14:paraId="15F93738"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4C8105A" w14:textId="77777777" w:rsidR="00BE6F3B" w:rsidRPr="003E125C" w:rsidRDefault="00BE6F3B" w:rsidP="00BE6F3B">
      <w:pPr>
        <w:pStyle w:val="NormalBold"/>
      </w:pPr>
      <w:r w:rsidRPr="003E125C">
        <w:rPr>
          <w:rStyle w:val="HideTWBExt"/>
          <w:b w:val="0"/>
          <w:noProof w:val="0"/>
        </w:rPr>
        <w:t>&lt;/RepeatBlock-By&gt;</w:t>
      </w:r>
    </w:p>
    <w:p w14:paraId="5A27F83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6AB75D"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FC266F8" w14:textId="77777777" w:rsidTr="00AF1D0F">
        <w:trPr>
          <w:trHeight w:hRule="exact" w:val="240"/>
          <w:jc w:val="center"/>
        </w:trPr>
        <w:tc>
          <w:tcPr>
            <w:tcW w:w="9752" w:type="dxa"/>
            <w:gridSpan w:val="2"/>
          </w:tcPr>
          <w:p w14:paraId="7B095302" w14:textId="77777777" w:rsidR="00BE6F3B" w:rsidRPr="003E125C" w:rsidRDefault="00BE6F3B" w:rsidP="00AF1D0F"/>
        </w:tc>
      </w:tr>
      <w:tr w:rsidR="0099464A" w:rsidRPr="003E125C" w14:paraId="06B00FF5" w14:textId="77777777" w:rsidTr="00AF1D0F">
        <w:trPr>
          <w:trHeight w:val="240"/>
          <w:jc w:val="center"/>
        </w:trPr>
        <w:tc>
          <w:tcPr>
            <w:tcW w:w="4876" w:type="dxa"/>
          </w:tcPr>
          <w:p w14:paraId="4FF4F9A8" w14:textId="77777777" w:rsidR="00BE6F3B" w:rsidRPr="003E125C" w:rsidRDefault="00BE6F3B" w:rsidP="00AF1D0F">
            <w:pPr>
              <w:pStyle w:val="AmColumnHeading"/>
            </w:pPr>
            <w:r w:rsidRPr="003E125C">
              <w:t>Komisjoni ettepanek</w:t>
            </w:r>
          </w:p>
        </w:tc>
        <w:tc>
          <w:tcPr>
            <w:tcW w:w="4876" w:type="dxa"/>
          </w:tcPr>
          <w:p w14:paraId="041A7967" w14:textId="77777777" w:rsidR="00BE6F3B" w:rsidRPr="003E125C" w:rsidRDefault="00BE6F3B" w:rsidP="00AF1D0F">
            <w:pPr>
              <w:pStyle w:val="AmColumnHeading"/>
            </w:pPr>
            <w:r w:rsidRPr="003E125C">
              <w:t>Muudatusettepanek</w:t>
            </w:r>
          </w:p>
        </w:tc>
      </w:tr>
      <w:tr w:rsidR="0099464A" w:rsidRPr="003E125C" w14:paraId="1A6E6595" w14:textId="77777777" w:rsidTr="00AF1D0F">
        <w:trPr>
          <w:jc w:val="center"/>
        </w:trPr>
        <w:tc>
          <w:tcPr>
            <w:tcW w:w="4876" w:type="dxa"/>
          </w:tcPr>
          <w:p w14:paraId="2B60CB93" w14:textId="77777777" w:rsidR="00BE6F3B" w:rsidRPr="003E125C" w:rsidRDefault="00BE6F3B" w:rsidP="00AF1D0F">
            <w:pPr>
              <w:pStyle w:val="Normal6a"/>
            </w:pPr>
            <w:r w:rsidRPr="003E125C">
              <w:rPr>
                <w:b/>
                <w:i/>
              </w:rPr>
              <w:t>(d)</w:t>
            </w:r>
            <w:r w:rsidRPr="003E125C">
              <w:tab/>
            </w:r>
            <w:r w:rsidRPr="003E125C">
              <w:rPr>
                <w:b/>
                <w:i/>
              </w:rPr>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või kes andis talle riikliku ümberasustamiskava alusel rahvusvahelise või humanitaarkaitse.</w:t>
            </w:r>
          </w:p>
        </w:tc>
        <w:tc>
          <w:tcPr>
            <w:tcW w:w="4876" w:type="dxa"/>
          </w:tcPr>
          <w:p w14:paraId="3B6E8844" w14:textId="77777777" w:rsidR="00BE6F3B" w:rsidRPr="003E125C" w:rsidRDefault="00BE6F3B" w:rsidP="00AF1D0F">
            <w:pPr>
              <w:pStyle w:val="Normal6a"/>
            </w:pPr>
            <w:r w:rsidRPr="003E125C">
              <w:rPr>
                <w:b/>
                <w:i/>
              </w:rPr>
              <w:t>välja jäetud</w:t>
            </w:r>
          </w:p>
        </w:tc>
      </w:tr>
    </w:tbl>
    <w:p w14:paraId="183BC68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83C8BED" w14:textId="77777777" w:rsidR="00BE6F3B" w:rsidRPr="003E125C" w:rsidRDefault="00BE6F3B" w:rsidP="00BE6F3B">
      <w:r w:rsidRPr="003E125C">
        <w:rPr>
          <w:rStyle w:val="HideTWBExt"/>
          <w:noProof w:val="0"/>
        </w:rPr>
        <w:t>&lt;/Amend&gt;</w:t>
      </w:r>
    </w:p>
    <w:p w14:paraId="60A3977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1651</w:t>
      </w:r>
      <w:r w:rsidRPr="003E125C">
        <w:rPr>
          <w:rStyle w:val="HideTWBExt"/>
          <w:b w:val="0"/>
          <w:noProof w:val="0"/>
        </w:rPr>
        <w:t>&lt;/NumAm&gt;</w:t>
      </w:r>
    </w:p>
    <w:p w14:paraId="7EF67D07"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51277CB6"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72E84607" w14:textId="77777777" w:rsidR="00BE6F3B" w:rsidRPr="003E125C" w:rsidRDefault="00BE6F3B" w:rsidP="00BE6F3B">
      <w:r w:rsidRPr="003E125C">
        <w:rPr>
          <w:rStyle w:val="HideTWBExt"/>
          <w:noProof w:val="0"/>
        </w:rPr>
        <w:t>&lt;/RepeatBlock-By&gt;</w:t>
      </w:r>
    </w:p>
    <w:p w14:paraId="53D37AA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315E356"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9E15D10" w14:textId="77777777" w:rsidTr="00AF1D0F">
        <w:trPr>
          <w:trHeight w:hRule="exact" w:val="240"/>
          <w:jc w:val="center"/>
        </w:trPr>
        <w:tc>
          <w:tcPr>
            <w:tcW w:w="9752" w:type="dxa"/>
            <w:gridSpan w:val="2"/>
          </w:tcPr>
          <w:p w14:paraId="29BF45B1" w14:textId="77777777" w:rsidR="00BE6F3B" w:rsidRPr="003E125C" w:rsidRDefault="00BE6F3B" w:rsidP="00AF1D0F"/>
        </w:tc>
      </w:tr>
      <w:tr w:rsidR="0099464A" w:rsidRPr="003E125C" w14:paraId="44C09AF6" w14:textId="77777777" w:rsidTr="00AF1D0F">
        <w:trPr>
          <w:trHeight w:val="240"/>
          <w:jc w:val="center"/>
        </w:trPr>
        <w:tc>
          <w:tcPr>
            <w:tcW w:w="4876" w:type="dxa"/>
          </w:tcPr>
          <w:p w14:paraId="45BBE669" w14:textId="77777777" w:rsidR="00BE6F3B" w:rsidRPr="003E125C" w:rsidRDefault="00BE6F3B" w:rsidP="00AF1D0F">
            <w:pPr>
              <w:pStyle w:val="AmColumnHeading"/>
            </w:pPr>
            <w:r w:rsidRPr="003E125C">
              <w:t>Komisjoni ettepanek</w:t>
            </w:r>
          </w:p>
        </w:tc>
        <w:tc>
          <w:tcPr>
            <w:tcW w:w="4876" w:type="dxa"/>
          </w:tcPr>
          <w:p w14:paraId="54831B71" w14:textId="77777777" w:rsidR="00BE6F3B" w:rsidRPr="003E125C" w:rsidRDefault="00BE6F3B" w:rsidP="00AF1D0F">
            <w:pPr>
              <w:pStyle w:val="AmColumnHeading"/>
            </w:pPr>
            <w:r w:rsidRPr="003E125C">
              <w:t>Muudatusettepanek</w:t>
            </w:r>
          </w:p>
        </w:tc>
      </w:tr>
      <w:tr w:rsidR="0099464A" w:rsidRPr="003E125C" w14:paraId="0CBF2B5F" w14:textId="77777777" w:rsidTr="00AF1D0F">
        <w:trPr>
          <w:jc w:val="center"/>
        </w:trPr>
        <w:tc>
          <w:tcPr>
            <w:tcW w:w="4876" w:type="dxa"/>
          </w:tcPr>
          <w:p w14:paraId="2C05B233" w14:textId="77777777" w:rsidR="00BE6F3B" w:rsidRPr="003E125C" w:rsidRDefault="00BE6F3B" w:rsidP="00AF1D0F">
            <w:pPr>
              <w:pStyle w:val="Normal6a"/>
            </w:pPr>
            <w:r w:rsidRPr="003E125C">
              <w:t>(d)</w:t>
            </w:r>
            <w:r w:rsidRPr="003E125C">
              <w:tab/>
              <w:t xml:space="preserve">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w:t>
            </w:r>
            <w:r w:rsidRPr="003E125C">
              <w:rPr>
                <w:b/>
                <w:i/>
              </w:rPr>
              <w:t>või kes andis talle riikliku ümberasustamiskava alusel rahvusvahelise või humanitaarkaitse</w:t>
            </w:r>
            <w:r w:rsidRPr="003E125C">
              <w:t>.</w:t>
            </w:r>
          </w:p>
        </w:tc>
        <w:tc>
          <w:tcPr>
            <w:tcW w:w="4876" w:type="dxa"/>
          </w:tcPr>
          <w:p w14:paraId="71921867" w14:textId="77777777" w:rsidR="00BE6F3B" w:rsidRPr="003E125C" w:rsidRDefault="00BE6F3B" w:rsidP="00AF1D0F">
            <w:pPr>
              <w:pStyle w:val="Normal6a"/>
            </w:pPr>
            <w:r w:rsidRPr="003E125C">
              <w:t>(d)</w:t>
            </w:r>
            <w:r w:rsidRPr="003E125C">
              <w:tab/>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w:t>
            </w:r>
          </w:p>
        </w:tc>
      </w:tr>
    </w:tbl>
    <w:p w14:paraId="1CEF8A0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2C8F9A1E" w14:textId="77777777" w:rsidR="00BE6F3B" w:rsidRPr="003E125C" w:rsidRDefault="00BE6F3B" w:rsidP="00BE6F3B">
      <w:r w:rsidRPr="003E125C">
        <w:rPr>
          <w:rStyle w:val="HideTWBExt"/>
          <w:noProof w:val="0"/>
        </w:rPr>
        <w:t>&lt;/Amend&gt;</w:t>
      </w:r>
    </w:p>
    <w:p w14:paraId="3112153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1652</w:t>
      </w:r>
      <w:r w:rsidRPr="003E125C">
        <w:rPr>
          <w:rStyle w:val="HideTWBExt"/>
          <w:b w:val="0"/>
          <w:noProof w:val="0"/>
        </w:rPr>
        <w:t>&lt;/NumAm&gt;</w:t>
      </w:r>
    </w:p>
    <w:p w14:paraId="1DC57EDB"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3CA06C27" w14:textId="77777777" w:rsidR="00BE6F3B" w:rsidRPr="003E125C" w:rsidRDefault="00BE6F3B" w:rsidP="00BE6F3B">
      <w:pPr>
        <w:pStyle w:val="NormalBold"/>
      </w:pPr>
      <w:r w:rsidRPr="003E125C">
        <w:rPr>
          <w:rStyle w:val="HideTWBExt"/>
          <w:b w:val="0"/>
          <w:noProof w:val="0"/>
        </w:rPr>
        <w:t>&lt;/RepeatBlock-By&gt;</w:t>
      </w:r>
    </w:p>
    <w:p w14:paraId="7161F0C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55EEF9D" w14:textId="77777777" w:rsidR="00BE6F3B" w:rsidRPr="003E125C" w:rsidRDefault="00BE6F3B" w:rsidP="00BE6F3B">
      <w:pPr>
        <w:pStyle w:val="NormalBold"/>
      </w:pPr>
      <w:r w:rsidRPr="003E125C">
        <w:rPr>
          <w:rStyle w:val="HideTWBExt"/>
          <w:b w:val="0"/>
          <w:noProof w:val="0"/>
        </w:rPr>
        <w:t>&lt;Article&gt;</w:t>
      </w:r>
      <w:r w:rsidRPr="003E125C">
        <w:t>Artikkel 26 – lõige 1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CB8E903" w14:textId="77777777" w:rsidTr="00AF1D0F">
        <w:trPr>
          <w:trHeight w:hRule="exact" w:val="240"/>
          <w:jc w:val="center"/>
        </w:trPr>
        <w:tc>
          <w:tcPr>
            <w:tcW w:w="9752" w:type="dxa"/>
            <w:gridSpan w:val="2"/>
          </w:tcPr>
          <w:p w14:paraId="361B3479" w14:textId="77777777" w:rsidR="00BE6F3B" w:rsidRPr="003E125C" w:rsidRDefault="00BE6F3B" w:rsidP="00AF1D0F"/>
        </w:tc>
      </w:tr>
      <w:tr w:rsidR="0099464A" w:rsidRPr="003E125C" w14:paraId="5F6F8386" w14:textId="77777777" w:rsidTr="00AF1D0F">
        <w:trPr>
          <w:trHeight w:val="240"/>
          <w:jc w:val="center"/>
        </w:trPr>
        <w:tc>
          <w:tcPr>
            <w:tcW w:w="4876" w:type="dxa"/>
          </w:tcPr>
          <w:p w14:paraId="6CCFF6DF" w14:textId="77777777" w:rsidR="00BE6F3B" w:rsidRPr="003E125C" w:rsidRDefault="00BE6F3B" w:rsidP="00AF1D0F">
            <w:pPr>
              <w:pStyle w:val="AmColumnHeading"/>
            </w:pPr>
            <w:r w:rsidRPr="003E125C">
              <w:t>Komisjoni ettepanek</w:t>
            </w:r>
          </w:p>
        </w:tc>
        <w:tc>
          <w:tcPr>
            <w:tcW w:w="4876" w:type="dxa"/>
          </w:tcPr>
          <w:p w14:paraId="013EC09A" w14:textId="77777777" w:rsidR="00BE6F3B" w:rsidRPr="003E125C" w:rsidRDefault="00BE6F3B" w:rsidP="00AF1D0F">
            <w:pPr>
              <w:pStyle w:val="AmColumnHeading"/>
            </w:pPr>
            <w:r w:rsidRPr="003E125C">
              <w:t>Muudatusettepanek</w:t>
            </w:r>
          </w:p>
        </w:tc>
      </w:tr>
      <w:tr w:rsidR="0099464A" w:rsidRPr="003E125C" w14:paraId="5962C261" w14:textId="77777777" w:rsidTr="00AF1D0F">
        <w:trPr>
          <w:jc w:val="center"/>
        </w:trPr>
        <w:tc>
          <w:tcPr>
            <w:tcW w:w="4876" w:type="dxa"/>
          </w:tcPr>
          <w:p w14:paraId="541592A2" w14:textId="77777777" w:rsidR="00BE6F3B" w:rsidRPr="003E125C" w:rsidRDefault="00BE6F3B" w:rsidP="00AF1D0F">
            <w:pPr>
              <w:pStyle w:val="Normal6a"/>
            </w:pPr>
            <w:r w:rsidRPr="003E125C">
              <w:t>(d)</w:t>
            </w:r>
            <w:r w:rsidRPr="003E125C">
              <w:tab/>
              <w:t>võtma käesoleva määruse artiklites 31 ja 35 sätestatud tingimustel tagasi ümberasustatud või vastu võetud isiku, kes on esitanud rahvusvahelise kaitse taotluse või kes viibib ebaseaduslikult muus liikmesriigis kui see, kes nõustus teda määruse (EL) XXX/XXX [liidu ümberasustamisraamistiku määrus] kohaselt vastu võtma või kes andis talle riikliku ümberasustamiskava alusel rahvusvahelise või humanitaarkaitse.</w:t>
            </w:r>
          </w:p>
        </w:tc>
        <w:tc>
          <w:tcPr>
            <w:tcW w:w="4876" w:type="dxa"/>
          </w:tcPr>
          <w:p w14:paraId="5AA725D2" w14:textId="12F8E412" w:rsidR="00BE6F3B" w:rsidRPr="003E125C" w:rsidRDefault="00BE6F3B" w:rsidP="00AF1D0F">
            <w:pPr>
              <w:pStyle w:val="Normal6a"/>
            </w:pPr>
            <w:r w:rsidRPr="003E125C">
              <w:rPr>
                <w:i/>
                <w:iCs/>
              </w:rPr>
              <w:t>(Ei puuduta eestikeelset versiooni.</w:t>
            </w:r>
            <w:r w:rsidR="0077336B">
              <w:rPr>
                <w:i/>
                <w:iCs/>
              </w:rPr>
              <w:t>)</w:t>
            </w:r>
          </w:p>
        </w:tc>
      </w:tr>
    </w:tbl>
    <w:p w14:paraId="3CC7DBF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A4DFBE0" w14:textId="77777777" w:rsidR="00BE6F3B" w:rsidRPr="003E125C" w:rsidRDefault="00BE6F3B" w:rsidP="00BE6F3B">
      <w:r w:rsidRPr="003E125C">
        <w:rPr>
          <w:rStyle w:val="HideTWBExt"/>
          <w:noProof w:val="0"/>
        </w:rPr>
        <w:t>&lt;/Amend&gt;</w:t>
      </w:r>
    </w:p>
    <w:p w14:paraId="35E0E3E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1653</w:t>
      </w:r>
      <w:r w:rsidRPr="003E125C">
        <w:rPr>
          <w:rStyle w:val="HideTWBExt"/>
          <w:b w:val="0"/>
          <w:noProof w:val="0"/>
        </w:rPr>
        <w:t>&lt;/NumAm&gt;</w:t>
      </w:r>
    </w:p>
    <w:p w14:paraId="0F95063E"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631D37C3" w14:textId="77777777" w:rsidR="00BE6F3B" w:rsidRPr="003E125C" w:rsidRDefault="00BE6F3B" w:rsidP="00BE6F3B">
      <w:pPr>
        <w:pStyle w:val="NormalBold"/>
      </w:pPr>
      <w:r w:rsidRPr="003E125C">
        <w:rPr>
          <w:rStyle w:val="HideTWBExt"/>
          <w:b w:val="0"/>
          <w:noProof w:val="0"/>
        </w:rPr>
        <w:t>&lt;/RepeatBlock-By&gt;</w:t>
      </w:r>
    </w:p>
    <w:p w14:paraId="72F1195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66709B6" w14:textId="77777777" w:rsidR="00BE6F3B" w:rsidRPr="003E125C" w:rsidRDefault="00BE6F3B" w:rsidP="00BE6F3B">
      <w:pPr>
        <w:pStyle w:val="NormalBold"/>
      </w:pPr>
      <w:r w:rsidRPr="003E125C">
        <w:rPr>
          <w:rStyle w:val="HideTWBExt"/>
          <w:b w:val="0"/>
          <w:noProof w:val="0"/>
        </w:rPr>
        <w:t>&lt;Article&gt;</w:t>
      </w:r>
      <w:r w:rsidRPr="003E125C">
        <w:t>Artikkel 26 – lõige 1 – punkt d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8830F5F" w14:textId="77777777" w:rsidTr="00AF1D0F">
        <w:trPr>
          <w:trHeight w:hRule="exact" w:val="240"/>
          <w:jc w:val="center"/>
        </w:trPr>
        <w:tc>
          <w:tcPr>
            <w:tcW w:w="9752" w:type="dxa"/>
            <w:gridSpan w:val="2"/>
          </w:tcPr>
          <w:p w14:paraId="59EC4795" w14:textId="77777777" w:rsidR="00BE6F3B" w:rsidRPr="003E125C" w:rsidRDefault="00BE6F3B" w:rsidP="00AF1D0F"/>
        </w:tc>
      </w:tr>
      <w:tr w:rsidR="0099464A" w:rsidRPr="003E125C" w14:paraId="11C78513" w14:textId="77777777" w:rsidTr="00AF1D0F">
        <w:trPr>
          <w:trHeight w:val="240"/>
          <w:jc w:val="center"/>
        </w:trPr>
        <w:tc>
          <w:tcPr>
            <w:tcW w:w="4876" w:type="dxa"/>
          </w:tcPr>
          <w:p w14:paraId="36F18D19" w14:textId="77777777" w:rsidR="00BE6F3B" w:rsidRPr="003E125C" w:rsidRDefault="00BE6F3B" w:rsidP="00AF1D0F">
            <w:pPr>
              <w:pStyle w:val="AmColumnHeading"/>
            </w:pPr>
            <w:r w:rsidRPr="003E125C">
              <w:t>Komisjoni ettepanek</w:t>
            </w:r>
          </w:p>
        </w:tc>
        <w:tc>
          <w:tcPr>
            <w:tcW w:w="4876" w:type="dxa"/>
          </w:tcPr>
          <w:p w14:paraId="6BBECCE6" w14:textId="77777777" w:rsidR="00BE6F3B" w:rsidRPr="003E125C" w:rsidRDefault="00BE6F3B" w:rsidP="00AF1D0F">
            <w:pPr>
              <w:pStyle w:val="AmColumnHeading"/>
            </w:pPr>
            <w:r w:rsidRPr="003E125C">
              <w:t>Muudatusettepanek</w:t>
            </w:r>
          </w:p>
        </w:tc>
      </w:tr>
      <w:tr w:rsidR="0099464A" w:rsidRPr="003E125C" w14:paraId="6341B089" w14:textId="77777777" w:rsidTr="00AF1D0F">
        <w:trPr>
          <w:jc w:val="center"/>
        </w:trPr>
        <w:tc>
          <w:tcPr>
            <w:tcW w:w="4876" w:type="dxa"/>
          </w:tcPr>
          <w:p w14:paraId="2E48E493" w14:textId="77777777" w:rsidR="00BE6F3B" w:rsidRPr="003E125C" w:rsidRDefault="00BE6F3B" w:rsidP="00AF1D0F">
            <w:pPr>
              <w:pStyle w:val="Normal6a"/>
            </w:pPr>
          </w:p>
        </w:tc>
        <w:tc>
          <w:tcPr>
            <w:tcW w:w="4876" w:type="dxa"/>
          </w:tcPr>
          <w:p w14:paraId="3D75977F" w14:textId="77777777" w:rsidR="00BE6F3B" w:rsidRPr="003E125C" w:rsidRDefault="00BE6F3B" w:rsidP="00AF1D0F">
            <w:pPr>
              <w:pStyle w:val="Normal6a"/>
            </w:pPr>
            <w:r w:rsidRPr="003E125C">
              <w:rPr>
                <w:b/>
                <w:i/>
              </w:rPr>
              <w:t>(da)</w:t>
            </w:r>
            <w:r w:rsidRPr="003E125C">
              <w:tab/>
            </w:r>
            <w:r w:rsidRPr="003E125C">
              <w:rPr>
                <w:b/>
                <w:i/>
              </w:rPr>
              <w:t>Liikmesriigid võtavad kõik vajalikud praktilised ja õiguslikud meetmed, et täita oma esimeses lõikes sätestatud kohustusi.</w:t>
            </w:r>
          </w:p>
        </w:tc>
      </w:tr>
    </w:tbl>
    <w:p w14:paraId="6A1E69F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BD3D550"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78AB3AD2" w14:textId="77777777" w:rsidR="00BE6F3B" w:rsidRPr="003E125C" w:rsidRDefault="00BE6F3B" w:rsidP="00BE6F3B">
      <w:pPr>
        <w:pStyle w:val="AmJustText"/>
      </w:pPr>
      <w:r w:rsidRPr="003E125C">
        <w:t>Peaks olema punkti d alapunkt, mitte uus punkt da.</w:t>
      </w:r>
    </w:p>
    <w:p w14:paraId="5BFC858B" w14:textId="77777777" w:rsidR="00BE6F3B" w:rsidRPr="003E125C" w:rsidRDefault="00BE6F3B" w:rsidP="00BE6F3B">
      <w:r w:rsidRPr="003E125C">
        <w:rPr>
          <w:rStyle w:val="HideTWBExt"/>
          <w:noProof w:val="0"/>
        </w:rPr>
        <w:t>&lt;/Amend&gt;</w:t>
      </w:r>
    </w:p>
    <w:p w14:paraId="585DD27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1654</w:t>
      </w:r>
      <w:r w:rsidRPr="003E125C">
        <w:rPr>
          <w:rStyle w:val="HideTWBExt"/>
          <w:b w:val="0"/>
          <w:noProof w:val="0"/>
        </w:rPr>
        <w:t>&lt;/NumAm&gt;</w:t>
      </w:r>
    </w:p>
    <w:p w14:paraId="2260FD5F"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7DE4F7EE" w14:textId="77777777" w:rsidR="00BE6F3B" w:rsidRPr="003E125C" w:rsidRDefault="00BE6F3B" w:rsidP="00BE6F3B">
      <w:pPr>
        <w:pStyle w:val="NormalBold"/>
      </w:pPr>
      <w:r w:rsidRPr="003E125C">
        <w:rPr>
          <w:rStyle w:val="HideTWBExt"/>
          <w:b w:val="0"/>
          <w:noProof w:val="0"/>
        </w:rPr>
        <w:t>&lt;/RepeatBlock-By&gt;</w:t>
      </w:r>
    </w:p>
    <w:p w14:paraId="54085E2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011896F" w14:textId="77777777" w:rsidR="00BE6F3B" w:rsidRPr="003E125C" w:rsidRDefault="00BE6F3B" w:rsidP="00BE6F3B">
      <w:pPr>
        <w:pStyle w:val="NormalBold"/>
      </w:pPr>
      <w:r w:rsidRPr="003E125C">
        <w:rPr>
          <w:rStyle w:val="HideTWBExt"/>
          <w:b w:val="0"/>
          <w:noProof w:val="0"/>
        </w:rPr>
        <w:t>&lt;Article&gt;</w:t>
      </w:r>
      <w:r w:rsidRPr="003E125C">
        <w:t>Artikkel 26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1591D88" w14:textId="77777777" w:rsidTr="00AF1D0F">
        <w:trPr>
          <w:trHeight w:hRule="exact" w:val="240"/>
          <w:jc w:val="center"/>
        </w:trPr>
        <w:tc>
          <w:tcPr>
            <w:tcW w:w="9752" w:type="dxa"/>
            <w:gridSpan w:val="2"/>
          </w:tcPr>
          <w:p w14:paraId="1BD26428" w14:textId="77777777" w:rsidR="00BE6F3B" w:rsidRPr="003E125C" w:rsidRDefault="00BE6F3B" w:rsidP="00AF1D0F"/>
        </w:tc>
      </w:tr>
      <w:tr w:rsidR="0099464A" w:rsidRPr="003E125C" w14:paraId="30DC4950" w14:textId="77777777" w:rsidTr="00AF1D0F">
        <w:trPr>
          <w:trHeight w:val="240"/>
          <w:jc w:val="center"/>
        </w:trPr>
        <w:tc>
          <w:tcPr>
            <w:tcW w:w="4876" w:type="dxa"/>
          </w:tcPr>
          <w:p w14:paraId="02CEE3CB" w14:textId="77777777" w:rsidR="00BE6F3B" w:rsidRPr="003E125C" w:rsidRDefault="00BE6F3B" w:rsidP="00AF1D0F">
            <w:pPr>
              <w:pStyle w:val="AmColumnHeading"/>
            </w:pPr>
            <w:r w:rsidRPr="003E125C">
              <w:t>Komisjoni ettepanek</w:t>
            </w:r>
          </w:p>
        </w:tc>
        <w:tc>
          <w:tcPr>
            <w:tcW w:w="4876" w:type="dxa"/>
          </w:tcPr>
          <w:p w14:paraId="5605A01D" w14:textId="77777777" w:rsidR="00BE6F3B" w:rsidRPr="003E125C" w:rsidRDefault="00BE6F3B" w:rsidP="00AF1D0F">
            <w:pPr>
              <w:pStyle w:val="AmColumnHeading"/>
            </w:pPr>
            <w:r w:rsidRPr="003E125C">
              <w:t>Muudatusettepanek</w:t>
            </w:r>
          </w:p>
        </w:tc>
      </w:tr>
      <w:tr w:rsidR="0099464A" w:rsidRPr="003E125C" w14:paraId="7F54EB5F" w14:textId="77777777" w:rsidTr="00AF1D0F">
        <w:trPr>
          <w:jc w:val="center"/>
        </w:trPr>
        <w:tc>
          <w:tcPr>
            <w:tcW w:w="4876" w:type="dxa"/>
          </w:tcPr>
          <w:p w14:paraId="0DF54534" w14:textId="77777777" w:rsidR="00BE6F3B" w:rsidRPr="003E125C" w:rsidRDefault="00BE6F3B" w:rsidP="00AF1D0F">
            <w:pPr>
              <w:pStyle w:val="Normal6a"/>
            </w:pPr>
            <w:r w:rsidRPr="003E125C">
              <w:t>2.</w:t>
            </w:r>
            <w:r w:rsidRPr="003E125C">
              <w:tab/>
              <w:t>Käesoleva määruse kohaldamisel ei või taotlejaga kaasas oleva ja pereliikme määratlusele vastava alaealise olukorda käsitleda taotleja omast eraldi ning alaealise võtab vastu või tagasi liikmesriik, kes vastutab kõnealuse pereliikme rahvusvahelise kaitse taotluse läbivaatamise eest, isegi kui alaealine ise ei ole taotleja, välja arvatud juhul, kui tõendatakse, et see ei ole lapse parimates huvides. Sama põhimõte kehtib taotleja lastele, kes on sündinud pärast liikmesriikide territooriumile saabumist, ilma et oleks vaja algatada uut menetlust nende vastuvõtmiseks.</w:t>
            </w:r>
          </w:p>
        </w:tc>
        <w:tc>
          <w:tcPr>
            <w:tcW w:w="4876" w:type="dxa"/>
          </w:tcPr>
          <w:p w14:paraId="156C85C7" w14:textId="77777777" w:rsidR="00BE6F3B" w:rsidRPr="003E125C" w:rsidRDefault="00BE6F3B" w:rsidP="00AF1D0F">
            <w:pPr>
              <w:pStyle w:val="Normal6a"/>
            </w:pPr>
            <w:r w:rsidRPr="003E125C">
              <w:t>2.</w:t>
            </w:r>
            <w:r w:rsidRPr="003E125C">
              <w:tab/>
              <w:t xml:space="preserve">Käesoleva määruse kohaldamisel ei või taotlejaga kaasas oleva ja pereliikme määratlusele vastava alaealise </w:t>
            </w:r>
            <w:r w:rsidRPr="003E125C">
              <w:rPr>
                <w:b/>
                <w:i/>
              </w:rPr>
              <w:t>või lapse</w:t>
            </w:r>
            <w:r w:rsidRPr="003E125C">
              <w:t xml:space="preserve"> olukorda käsitleda taotleja omast eraldi ning alaealise </w:t>
            </w:r>
            <w:r w:rsidRPr="003E125C">
              <w:rPr>
                <w:b/>
                <w:i/>
              </w:rPr>
              <w:t>või lapse</w:t>
            </w:r>
            <w:r w:rsidRPr="003E125C">
              <w:t xml:space="preserve"> võtab vastu või tagasi liikmesriik, kes vastutab kõnealuse pereliikme rahvusvahelise kaitse taotluse läbivaatamise eest, isegi kui alaealine ise ei ole taotleja, välja arvatud juhul, kui tõendatakse, et see ei ole lapse parimates huvides. Sama põhimõte kehtib taotleja lastele, kes on sündinud pärast liikmesriikide territooriumile saabumist, ilma et oleks vaja algatada uut menetlust nende vastuvõtmiseks.</w:t>
            </w:r>
          </w:p>
        </w:tc>
      </w:tr>
    </w:tbl>
    <w:p w14:paraId="77D691A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D9F5E8E" w14:textId="77777777" w:rsidR="00BE6F3B" w:rsidRPr="003E125C" w:rsidRDefault="00BE6F3B" w:rsidP="00BE6F3B">
      <w:r w:rsidRPr="003E125C">
        <w:rPr>
          <w:rStyle w:val="HideTWBExt"/>
          <w:noProof w:val="0"/>
        </w:rPr>
        <w:t>&lt;/Amend&gt;</w:t>
      </w:r>
    </w:p>
    <w:p w14:paraId="7557DA7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1655</w:t>
      </w:r>
      <w:r w:rsidRPr="003E125C">
        <w:rPr>
          <w:rStyle w:val="HideTWBExt"/>
          <w:b w:val="0"/>
          <w:noProof w:val="0"/>
        </w:rPr>
        <w:t>&lt;/NumAm&gt;</w:t>
      </w:r>
    </w:p>
    <w:p w14:paraId="4663E935"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01F66D1A" w14:textId="77777777" w:rsidR="00BE6F3B" w:rsidRPr="003E125C" w:rsidRDefault="00BE6F3B" w:rsidP="00BE6F3B">
      <w:pPr>
        <w:pStyle w:val="NormalBold"/>
      </w:pPr>
      <w:r w:rsidRPr="003E125C">
        <w:rPr>
          <w:rStyle w:val="HideTWBExt"/>
          <w:b w:val="0"/>
          <w:noProof w:val="0"/>
        </w:rPr>
        <w:t>&lt;/RepeatBlock-By&gt;</w:t>
      </w:r>
    </w:p>
    <w:p w14:paraId="65C41F9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FFBBC18" w14:textId="77777777" w:rsidR="00BE6F3B" w:rsidRPr="003E125C" w:rsidRDefault="00BE6F3B" w:rsidP="00BE6F3B">
      <w:pPr>
        <w:pStyle w:val="NormalBold"/>
      </w:pPr>
      <w:r w:rsidRPr="003E125C">
        <w:rPr>
          <w:rStyle w:val="HideTWBExt"/>
          <w:b w:val="0"/>
          <w:noProof w:val="0"/>
        </w:rPr>
        <w:t>&lt;Article&gt;</w:t>
      </w:r>
      <w:r w:rsidRPr="003E125C">
        <w:t>Artikkel 26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AF04BD5" w14:textId="77777777" w:rsidTr="00AF1D0F">
        <w:trPr>
          <w:trHeight w:hRule="exact" w:val="240"/>
          <w:jc w:val="center"/>
        </w:trPr>
        <w:tc>
          <w:tcPr>
            <w:tcW w:w="9752" w:type="dxa"/>
            <w:gridSpan w:val="2"/>
          </w:tcPr>
          <w:p w14:paraId="676BBAF6" w14:textId="77777777" w:rsidR="00BE6F3B" w:rsidRPr="003E125C" w:rsidRDefault="00BE6F3B" w:rsidP="00AF1D0F"/>
        </w:tc>
      </w:tr>
      <w:tr w:rsidR="0099464A" w:rsidRPr="003E125C" w14:paraId="2C2E08BC" w14:textId="77777777" w:rsidTr="00AF1D0F">
        <w:trPr>
          <w:trHeight w:val="240"/>
          <w:jc w:val="center"/>
        </w:trPr>
        <w:tc>
          <w:tcPr>
            <w:tcW w:w="4876" w:type="dxa"/>
          </w:tcPr>
          <w:p w14:paraId="5F99E366" w14:textId="77777777" w:rsidR="00BE6F3B" w:rsidRPr="003E125C" w:rsidRDefault="00BE6F3B" w:rsidP="00AF1D0F">
            <w:pPr>
              <w:pStyle w:val="AmColumnHeading"/>
            </w:pPr>
            <w:r w:rsidRPr="003E125C">
              <w:t>Komisjoni ettepanek</w:t>
            </w:r>
          </w:p>
        </w:tc>
        <w:tc>
          <w:tcPr>
            <w:tcW w:w="4876" w:type="dxa"/>
          </w:tcPr>
          <w:p w14:paraId="2DB5A2A9" w14:textId="77777777" w:rsidR="00BE6F3B" w:rsidRPr="003E125C" w:rsidRDefault="00BE6F3B" w:rsidP="00AF1D0F">
            <w:pPr>
              <w:pStyle w:val="AmColumnHeading"/>
            </w:pPr>
            <w:r w:rsidRPr="003E125C">
              <w:t>Muudatusettepanek</w:t>
            </w:r>
          </w:p>
        </w:tc>
      </w:tr>
      <w:tr w:rsidR="0099464A" w:rsidRPr="003E125C" w14:paraId="312483E7" w14:textId="77777777" w:rsidTr="00AF1D0F">
        <w:trPr>
          <w:jc w:val="center"/>
        </w:trPr>
        <w:tc>
          <w:tcPr>
            <w:tcW w:w="4876" w:type="dxa"/>
          </w:tcPr>
          <w:p w14:paraId="7D11D7E1" w14:textId="77777777" w:rsidR="00BE6F3B" w:rsidRPr="003E125C" w:rsidRDefault="00BE6F3B" w:rsidP="00AF1D0F">
            <w:pPr>
              <w:pStyle w:val="Normal6a"/>
            </w:pPr>
            <w:r w:rsidRPr="003E125C">
              <w:rPr>
                <w:b/>
                <w:i/>
              </w:rPr>
              <w:t>3.</w:t>
            </w:r>
            <w:r w:rsidRPr="003E125C">
              <w:tab/>
            </w:r>
            <w:r w:rsidRPr="003E125C">
              <w:rPr>
                <w:b/>
                <w:i/>
              </w:rPr>
              <w:t>Lõike 1 punktides a ja b osutatud olukordades vaatab vastutav liikmesriik rahvusvahelise kaitse taotluse läbi või viib selle läbivaatamise lõpule määruse (EL) XXX/XXX [varjupaigamenetluse määrus] kohaselt.</w:t>
            </w:r>
          </w:p>
        </w:tc>
        <w:tc>
          <w:tcPr>
            <w:tcW w:w="4876" w:type="dxa"/>
          </w:tcPr>
          <w:p w14:paraId="3093CCCC" w14:textId="77777777" w:rsidR="00BE6F3B" w:rsidRPr="003E125C" w:rsidRDefault="00BE6F3B" w:rsidP="00AF1D0F">
            <w:pPr>
              <w:pStyle w:val="Normal6a"/>
            </w:pPr>
            <w:r w:rsidRPr="003E125C">
              <w:rPr>
                <w:b/>
                <w:i/>
              </w:rPr>
              <w:t>välja jäetud</w:t>
            </w:r>
          </w:p>
        </w:tc>
      </w:tr>
    </w:tbl>
    <w:p w14:paraId="60E50DE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E545B92" w14:textId="77777777" w:rsidR="00BE6F3B" w:rsidRPr="003E125C" w:rsidRDefault="00BE6F3B" w:rsidP="00BE6F3B">
      <w:r w:rsidRPr="003E125C">
        <w:rPr>
          <w:rStyle w:val="HideTWBExt"/>
          <w:noProof w:val="0"/>
        </w:rPr>
        <w:t>&lt;/Amend&gt;</w:t>
      </w:r>
    </w:p>
    <w:p w14:paraId="19676AA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1656</w:t>
      </w:r>
      <w:r w:rsidRPr="003E125C">
        <w:rPr>
          <w:rStyle w:val="HideTWBExt"/>
          <w:b w:val="0"/>
          <w:noProof w:val="0"/>
        </w:rPr>
        <w:t>&lt;/NumAm&gt;</w:t>
      </w:r>
    </w:p>
    <w:p w14:paraId="2F73D91F"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w:t>
      </w:r>
      <w:r w:rsidRPr="003E125C">
        <w:rPr>
          <w:rStyle w:val="HideTWBExt"/>
          <w:b w:val="0"/>
          <w:noProof w:val="0"/>
        </w:rPr>
        <w:t>&lt;/Members&gt;</w:t>
      </w:r>
    </w:p>
    <w:p w14:paraId="0A5D3A2E" w14:textId="77777777" w:rsidR="00BE6F3B" w:rsidRPr="003E125C" w:rsidRDefault="00BE6F3B" w:rsidP="00BE6F3B">
      <w:pPr>
        <w:pStyle w:val="NormalBold"/>
      </w:pPr>
      <w:r w:rsidRPr="003E125C">
        <w:rPr>
          <w:rStyle w:val="HideTWBExt"/>
          <w:b w:val="0"/>
          <w:noProof w:val="0"/>
        </w:rPr>
        <w:t>&lt;/RepeatBlock-By&gt;</w:t>
      </w:r>
    </w:p>
    <w:p w14:paraId="358DA7D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66DA91F" w14:textId="77777777" w:rsidR="00BE6F3B" w:rsidRPr="003E125C" w:rsidRDefault="00BE6F3B" w:rsidP="00BE6F3B">
      <w:pPr>
        <w:pStyle w:val="NormalBold"/>
      </w:pPr>
      <w:r w:rsidRPr="003E125C">
        <w:rPr>
          <w:rStyle w:val="HideTWBExt"/>
          <w:b w:val="0"/>
          <w:noProof w:val="0"/>
        </w:rPr>
        <w:t>&lt;Article&gt;</w:t>
      </w:r>
      <w:r w:rsidRPr="003E125C">
        <w:t>Artikkel 26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E395841" w14:textId="77777777" w:rsidTr="00AF1D0F">
        <w:trPr>
          <w:trHeight w:hRule="exact" w:val="240"/>
          <w:jc w:val="center"/>
        </w:trPr>
        <w:tc>
          <w:tcPr>
            <w:tcW w:w="9752" w:type="dxa"/>
            <w:gridSpan w:val="2"/>
          </w:tcPr>
          <w:p w14:paraId="07FDC9F4" w14:textId="77777777" w:rsidR="00BE6F3B" w:rsidRPr="003E125C" w:rsidRDefault="00BE6F3B" w:rsidP="00AF1D0F"/>
        </w:tc>
      </w:tr>
      <w:tr w:rsidR="0099464A" w:rsidRPr="003E125C" w14:paraId="445C6225" w14:textId="77777777" w:rsidTr="00AF1D0F">
        <w:trPr>
          <w:trHeight w:val="240"/>
          <w:jc w:val="center"/>
        </w:trPr>
        <w:tc>
          <w:tcPr>
            <w:tcW w:w="4876" w:type="dxa"/>
          </w:tcPr>
          <w:p w14:paraId="68FB7B72" w14:textId="77777777" w:rsidR="00BE6F3B" w:rsidRPr="003E125C" w:rsidRDefault="00BE6F3B" w:rsidP="00AF1D0F">
            <w:pPr>
              <w:pStyle w:val="AmColumnHeading"/>
            </w:pPr>
            <w:r w:rsidRPr="003E125C">
              <w:t>Komisjoni ettepanek</w:t>
            </w:r>
          </w:p>
        </w:tc>
        <w:tc>
          <w:tcPr>
            <w:tcW w:w="4876" w:type="dxa"/>
          </w:tcPr>
          <w:p w14:paraId="12BBA958" w14:textId="77777777" w:rsidR="00BE6F3B" w:rsidRPr="003E125C" w:rsidRDefault="00BE6F3B" w:rsidP="00AF1D0F">
            <w:pPr>
              <w:pStyle w:val="AmColumnHeading"/>
            </w:pPr>
            <w:r w:rsidRPr="003E125C">
              <w:t>Muudatusettepanek</w:t>
            </w:r>
          </w:p>
        </w:tc>
      </w:tr>
      <w:tr w:rsidR="0099464A" w:rsidRPr="003E125C" w14:paraId="3DC92B60" w14:textId="77777777" w:rsidTr="00AF1D0F">
        <w:trPr>
          <w:jc w:val="center"/>
        </w:trPr>
        <w:tc>
          <w:tcPr>
            <w:tcW w:w="4876" w:type="dxa"/>
          </w:tcPr>
          <w:p w14:paraId="272E02BB" w14:textId="77777777" w:rsidR="00BE6F3B" w:rsidRPr="003E125C" w:rsidRDefault="00BE6F3B" w:rsidP="00AF1D0F">
            <w:pPr>
              <w:pStyle w:val="Normal6a"/>
            </w:pPr>
          </w:p>
        </w:tc>
        <w:tc>
          <w:tcPr>
            <w:tcW w:w="4876" w:type="dxa"/>
          </w:tcPr>
          <w:p w14:paraId="2B2B78E1" w14:textId="77777777" w:rsidR="00BE6F3B" w:rsidRPr="003E125C" w:rsidRDefault="00BE6F3B" w:rsidP="00AF1D0F">
            <w:pPr>
              <w:pStyle w:val="NormalBoldItalicCenter6a"/>
            </w:pPr>
            <w:r w:rsidRPr="003E125C">
              <w:t>Artikkel 26a</w:t>
            </w:r>
          </w:p>
        </w:tc>
      </w:tr>
      <w:tr w:rsidR="0099464A" w:rsidRPr="003E125C" w14:paraId="37BA305C" w14:textId="77777777" w:rsidTr="00AF1D0F">
        <w:trPr>
          <w:jc w:val="center"/>
        </w:trPr>
        <w:tc>
          <w:tcPr>
            <w:tcW w:w="4876" w:type="dxa"/>
          </w:tcPr>
          <w:p w14:paraId="6991E155" w14:textId="77777777" w:rsidR="00BE6F3B" w:rsidRPr="003E125C" w:rsidRDefault="00BE6F3B" w:rsidP="00AF1D0F">
            <w:pPr>
              <w:pStyle w:val="Normal6a"/>
            </w:pPr>
          </w:p>
        </w:tc>
        <w:tc>
          <w:tcPr>
            <w:tcW w:w="4876" w:type="dxa"/>
          </w:tcPr>
          <w:p w14:paraId="1C7E6375" w14:textId="77777777" w:rsidR="00BE6F3B" w:rsidRPr="003E125C" w:rsidRDefault="00BE6F3B" w:rsidP="00AF1D0F">
            <w:pPr>
              <w:pStyle w:val="NormalBoldItalicCenter6a"/>
            </w:pPr>
            <w:r w:rsidRPr="003E125C">
              <w:t>Nõuete mittetäitmise tagajärjed vastutavale liikmesriigile</w:t>
            </w:r>
          </w:p>
        </w:tc>
      </w:tr>
      <w:tr w:rsidR="0099464A" w:rsidRPr="003E125C" w14:paraId="3A165B8E" w14:textId="77777777" w:rsidTr="00AF1D0F">
        <w:trPr>
          <w:jc w:val="center"/>
        </w:trPr>
        <w:tc>
          <w:tcPr>
            <w:tcW w:w="4876" w:type="dxa"/>
          </w:tcPr>
          <w:p w14:paraId="7CDDFD61" w14:textId="77777777" w:rsidR="00BE6F3B" w:rsidRPr="003E125C" w:rsidRDefault="00BE6F3B" w:rsidP="00AF1D0F">
            <w:pPr>
              <w:pStyle w:val="Normal6a"/>
            </w:pPr>
          </w:p>
        </w:tc>
        <w:tc>
          <w:tcPr>
            <w:tcW w:w="4876" w:type="dxa"/>
          </w:tcPr>
          <w:p w14:paraId="6B4E68C6" w14:textId="77777777" w:rsidR="00BE6F3B" w:rsidRPr="003E125C" w:rsidRDefault="00BE6F3B" w:rsidP="00AF1D0F">
            <w:pPr>
              <w:pStyle w:val="Normal6a"/>
            </w:pPr>
            <w:r w:rsidRPr="003E125C">
              <w:rPr>
                <w:b/>
                <w:i/>
              </w:rPr>
              <w:t>1. Kui liikmesriik ei võta pärast artikli 26 lõike 1 kohast otsust meetmeid seoses vastuvõtmise- või tagasivõtmisetaotlusega, kas formaalselt või praktiliselt, näiteks ei näe ette nõuetekohast saabumise korda, ja pärast üleandmisega seotud praktiliste meetmete võtmiseks mõeldud mõistliku ajaperioodi möödumist, ning välja arvatud juhul, kui taotleja on põgenenud või kehtib artikli 8 lõige 3, võib liikmesriik, kus taotleja asub, teavitada sellest komisjoni ja vastutavat liikmesriiki.</w:t>
            </w:r>
          </w:p>
        </w:tc>
      </w:tr>
      <w:tr w:rsidR="0099464A" w:rsidRPr="003E125C" w14:paraId="07DDB7A7" w14:textId="77777777" w:rsidTr="00AF1D0F">
        <w:trPr>
          <w:jc w:val="center"/>
        </w:trPr>
        <w:tc>
          <w:tcPr>
            <w:tcW w:w="4876" w:type="dxa"/>
          </w:tcPr>
          <w:p w14:paraId="06C33885" w14:textId="77777777" w:rsidR="00BE6F3B" w:rsidRPr="003E125C" w:rsidRDefault="00BE6F3B" w:rsidP="00AF1D0F">
            <w:pPr>
              <w:pStyle w:val="Normal6a"/>
            </w:pPr>
          </w:p>
        </w:tc>
        <w:tc>
          <w:tcPr>
            <w:tcW w:w="4876" w:type="dxa"/>
          </w:tcPr>
          <w:p w14:paraId="0A5C094E" w14:textId="77777777" w:rsidR="00BE6F3B" w:rsidRPr="003E125C" w:rsidRDefault="00BE6F3B" w:rsidP="00AF1D0F">
            <w:pPr>
              <w:pStyle w:val="Normal6a"/>
            </w:pPr>
            <w:r w:rsidRPr="003E125C">
              <w:rPr>
                <w:b/>
                <w:i/>
              </w:rPr>
              <w:t>2. Pärast lõike 1 kohast teadet, teavitab komisjon sellest vastutavat liikmesriiki ja annab 15 päeva aega taotleja üleandmiseks.</w:t>
            </w:r>
          </w:p>
        </w:tc>
      </w:tr>
      <w:tr w:rsidR="0099464A" w:rsidRPr="003E125C" w14:paraId="19DA0FD0" w14:textId="77777777" w:rsidTr="00AF1D0F">
        <w:trPr>
          <w:jc w:val="center"/>
        </w:trPr>
        <w:tc>
          <w:tcPr>
            <w:tcW w:w="4876" w:type="dxa"/>
          </w:tcPr>
          <w:p w14:paraId="5FDB2BA0" w14:textId="77777777" w:rsidR="00BE6F3B" w:rsidRPr="003E125C" w:rsidRDefault="00BE6F3B" w:rsidP="00AF1D0F">
            <w:pPr>
              <w:pStyle w:val="Normal6a"/>
            </w:pPr>
          </w:p>
        </w:tc>
        <w:tc>
          <w:tcPr>
            <w:tcW w:w="4876" w:type="dxa"/>
          </w:tcPr>
          <w:p w14:paraId="76258E89" w14:textId="77777777" w:rsidR="00BE6F3B" w:rsidRPr="003E125C" w:rsidRDefault="00BE6F3B" w:rsidP="00AF1D0F">
            <w:pPr>
              <w:pStyle w:val="Normal6a"/>
            </w:pPr>
            <w:r w:rsidRPr="003E125C">
              <w:rPr>
                <w:b/>
                <w:i/>
              </w:rPr>
              <w:t>Kui selle aja möödumisel ei ole üleandmist teostatud, siis kehtestab komisjon rahatrahvi summas 1 000 eurot päevas, arvutatuna lõikes 1 osutatud teavitamise päevast kuni taotleja üleandmiseni.</w:t>
            </w:r>
          </w:p>
        </w:tc>
      </w:tr>
      <w:tr w:rsidR="0099464A" w:rsidRPr="003E125C" w14:paraId="0C4AF6ED" w14:textId="77777777" w:rsidTr="00AF1D0F">
        <w:trPr>
          <w:jc w:val="center"/>
        </w:trPr>
        <w:tc>
          <w:tcPr>
            <w:tcW w:w="4876" w:type="dxa"/>
          </w:tcPr>
          <w:p w14:paraId="5D9D63B8" w14:textId="77777777" w:rsidR="00BE6F3B" w:rsidRPr="003E125C" w:rsidRDefault="00BE6F3B" w:rsidP="00AF1D0F">
            <w:pPr>
              <w:pStyle w:val="Normal6a"/>
            </w:pPr>
          </w:p>
        </w:tc>
        <w:tc>
          <w:tcPr>
            <w:tcW w:w="4876" w:type="dxa"/>
          </w:tcPr>
          <w:p w14:paraId="7A077CC8" w14:textId="77777777" w:rsidR="00BE6F3B" w:rsidRPr="003E125C" w:rsidRDefault="00BE6F3B" w:rsidP="00AF1D0F">
            <w:pPr>
              <w:pStyle w:val="Normal6a"/>
            </w:pPr>
            <w:r w:rsidRPr="003E125C">
              <w:rPr>
                <w:b/>
                <w:i/>
              </w:rPr>
              <w:t>Lisaks sellele määrab vastutav liikmesriik taotleja asukohaks oleva liikmesriigi vastuvõtukulude katmiseks päevahüvitise, mis arvutatakse selle liikmesriigi elatustaseme järgi. See päevahüvitis makstakse määruse 2021/1147 artiklis 20a osutatud reservi [Varjupaiga-, Rände- ja Integratsioonifond].</w:t>
            </w:r>
          </w:p>
        </w:tc>
      </w:tr>
      <w:tr w:rsidR="0099464A" w:rsidRPr="003E125C" w14:paraId="09985814" w14:textId="77777777" w:rsidTr="00AF1D0F">
        <w:trPr>
          <w:jc w:val="center"/>
        </w:trPr>
        <w:tc>
          <w:tcPr>
            <w:tcW w:w="4876" w:type="dxa"/>
          </w:tcPr>
          <w:p w14:paraId="32EF95B9" w14:textId="77777777" w:rsidR="00BE6F3B" w:rsidRPr="003E125C" w:rsidRDefault="00BE6F3B" w:rsidP="00AF1D0F">
            <w:pPr>
              <w:pStyle w:val="Normal6a"/>
            </w:pPr>
          </w:p>
        </w:tc>
        <w:tc>
          <w:tcPr>
            <w:tcW w:w="4876" w:type="dxa"/>
          </w:tcPr>
          <w:p w14:paraId="2C4FB9D1" w14:textId="77777777" w:rsidR="00BE6F3B" w:rsidRPr="003E125C" w:rsidRDefault="00BE6F3B" w:rsidP="00AF1D0F">
            <w:pPr>
              <w:pStyle w:val="Normal6a"/>
            </w:pPr>
            <w:r w:rsidRPr="003E125C">
              <w:rPr>
                <w:b/>
                <w:i/>
              </w:rPr>
              <w:t>Juhul kui vastutav liikmesriik ei maksa rahatrahvi või päevahüvitist lõikes 2 osutatud vastuvõtukulude katteks, võtab komisjon vastava summa maha teistest sellele liikmesriigile eraldatavatest liidu rahalistest vahenditest. Rahatrahvide kogusumma suunatakse õiglaselt eelkõige rändesurve all olevatele liikmesriikidele, et toetada käesoleva määruse rakendamist.</w:t>
            </w:r>
          </w:p>
        </w:tc>
      </w:tr>
      <w:tr w:rsidR="0099464A" w:rsidRPr="003E125C" w14:paraId="04B7E7E9" w14:textId="77777777" w:rsidTr="00AF1D0F">
        <w:trPr>
          <w:jc w:val="center"/>
        </w:trPr>
        <w:tc>
          <w:tcPr>
            <w:tcW w:w="4876" w:type="dxa"/>
          </w:tcPr>
          <w:p w14:paraId="34779FE1" w14:textId="77777777" w:rsidR="00BE6F3B" w:rsidRPr="003E125C" w:rsidRDefault="00BE6F3B" w:rsidP="00AF1D0F">
            <w:pPr>
              <w:pStyle w:val="Normal6a"/>
            </w:pPr>
          </w:p>
        </w:tc>
        <w:tc>
          <w:tcPr>
            <w:tcW w:w="4876" w:type="dxa"/>
          </w:tcPr>
          <w:p w14:paraId="6C3D3F72" w14:textId="77777777" w:rsidR="00BE6F3B" w:rsidRPr="003E125C" w:rsidRDefault="00BE6F3B" w:rsidP="00AF1D0F">
            <w:pPr>
              <w:pStyle w:val="Normal6a"/>
            </w:pPr>
            <w:r w:rsidRPr="003E125C">
              <w:rPr>
                <w:b/>
                <w:i/>
              </w:rPr>
              <w:t>Niipea kui vastutav liikmesriik võtab taotleja vastu või tagasi, lõpetab komisjon lõikes 2 osutatud rahatrahvi rakendamise.</w:t>
            </w:r>
          </w:p>
        </w:tc>
      </w:tr>
      <w:tr w:rsidR="0099464A" w:rsidRPr="003E125C" w14:paraId="1AC0A979" w14:textId="77777777" w:rsidTr="00AF1D0F">
        <w:trPr>
          <w:jc w:val="center"/>
        </w:trPr>
        <w:tc>
          <w:tcPr>
            <w:tcW w:w="4876" w:type="dxa"/>
          </w:tcPr>
          <w:p w14:paraId="1E4893EA" w14:textId="77777777" w:rsidR="00BE6F3B" w:rsidRPr="003E125C" w:rsidRDefault="00BE6F3B" w:rsidP="00AF1D0F">
            <w:pPr>
              <w:pStyle w:val="Normal6a"/>
            </w:pPr>
          </w:p>
        </w:tc>
        <w:tc>
          <w:tcPr>
            <w:tcW w:w="4876" w:type="dxa"/>
          </w:tcPr>
          <w:p w14:paraId="615F294F" w14:textId="77777777" w:rsidR="00BE6F3B" w:rsidRPr="003E125C" w:rsidRDefault="00BE6F3B" w:rsidP="00AF1D0F">
            <w:pPr>
              <w:pStyle w:val="Normal6a"/>
            </w:pPr>
            <w:r w:rsidRPr="003E125C">
              <w:rPr>
                <w:b/>
                <w:i/>
              </w:rPr>
              <w:t>3. Lõike 2 lõigus 3 osutatud päevahüvitise arvutamiseks on komisjonil õigus vastu võtta delegeeritud õigusakt.</w:t>
            </w:r>
          </w:p>
        </w:tc>
      </w:tr>
      <w:tr w:rsidR="0099464A" w:rsidRPr="003E125C" w14:paraId="76CD4D4E" w14:textId="77777777" w:rsidTr="00AF1D0F">
        <w:trPr>
          <w:jc w:val="center"/>
        </w:trPr>
        <w:tc>
          <w:tcPr>
            <w:tcW w:w="4876" w:type="dxa"/>
          </w:tcPr>
          <w:p w14:paraId="6C323E67" w14:textId="77777777" w:rsidR="00BE6F3B" w:rsidRPr="003E125C" w:rsidRDefault="00BE6F3B" w:rsidP="00AF1D0F">
            <w:pPr>
              <w:pStyle w:val="Normal6a"/>
            </w:pPr>
          </w:p>
        </w:tc>
        <w:tc>
          <w:tcPr>
            <w:tcW w:w="4876" w:type="dxa"/>
          </w:tcPr>
          <w:p w14:paraId="5E90DF24" w14:textId="77777777" w:rsidR="00BE6F3B" w:rsidRPr="003E125C" w:rsidRDefault="00BE6F3B" w:rsidP="00AF1D0F">
            <w:pPr>
              <w:pStyle w:val="Normal6a"/>
            </w:pPr>
            <w:r w:rsidRPr="003E125C">
              <w:rPr>
                <w:b/>
                <w:i/>
              </w:rPr>
              <w:t>4. Erandina ei kehti käesolev artikkel liikmesriigile, kes on artikli 51 kohaselt surve all, või liikmesriigile, kus otsingu- ja päästeoperatsioonid põhjustavad artiklite 47, 48 ja 49 kohaseid korduvaid saabumisi.</w:t>
            </w:r>
          </w:p>
        </w:tc>
      </w:tr>
    </w:tbl>
    <w:p w14:paraId="3D1B926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5CBACEA" w14:textId="77777777" w:rsidR="00BE6F3B" w:rsidRPr="003E125C" w:rsidRDefault="00BE6F3B" w:rsidP="00BE6F3B">
      <w:r w:rsidRPr="003E125C">
        <w:rPr>
          <w:rStyle w:val="HideTWBExt"/>
          <w:noProof w:val="0"/>
        </w:rPr>
        <w:t>&lt;/Amend&gt;</w:t>
      </w:r>
    </w:p>
    <w:p w14:paraId="7B7C7CD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1657</w:t>
      </w:r>
      <w:r w:rsidRPr="003E125C">
        <w:rPr>
          <w:rStyle w:val="HideTWBExt"/>
          <w:b w:val="0"/>
          <w:noProof w:val="0"/>
        </w:rPr>
        <w:t>&lt;/NumAm&gt;</w:t>
      </w:r>
    </w:p>
    <w:p w14:paraId="71CF80BA"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408A5A61" w14:textId="77777777" w:rsidR="00BE6F3B" w:rsidRPr="003E125C" w:rsidRDefault="00BE6F3B" w:rsidP="00BE6F3B">
      <w:pPr>
        <w:pStyle w:val="NormalBold"/>
      </w:pPr>
      <w:r w:rsidRPr="003E125C">
        <w:rPr>
          <w:rStyle w:val="HideTWBExt"/>
          <w:b w:val="0"/>
          <w:noProof w:val="0"/>
        </w:rPr>
        <w:t>&lt;/RepeatBlock-By&gt;</w:t>
      </w:r>
    </w:p>
    <w:p w14:paraId="16BA09F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A1E0513" w14:textId="77777777" w:rsidR="00BE6F3B" w:rsidRPr="003E125C" w:rsidRDefault="00BE6F3B" w:rsidP="00BE6F3B">
      <w:pPr>
        <w:pStyle w:val="NormalBold"/>
      </w:pPr>
      <w:r w:rsidRPr="003E125C">
        <w:rPr>
          <w:rStyle w:val="HideTWBExt"/>
          <w:b w:val="0"/>
          <w:noProof w:val="0"/>
        </w:rPr>
        <w:t>&lt;Article&gt;</w:t>
      </w:r>
      <w:r w:rsidRPr="003E125C">
        <w:t>Artikkel 27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A4E70F" w14:textId="77777777" w:rsidTr="00AF1D0F">
        <w:trPr>
          <w:trHeight w:hRule="exact" w:val="240"/>
          <w:jc w:val="center"/>
        </w:trPr>
        <w:tc>
          <w:tcPr>
            <w:tcW w:w="9752" w:type="dxa"/>
            <w:gridSpan w:val="2"/>
          </w:tcPr>
          <w:p w14:paraId="6CB5A5C2" w14:textId="77777777" w:rsidR="00BE6F3B" w:rsidRPr="003E125C" w:rsidRDefault="00BE6F3B" w:rsidP="00AF1D0F"/>
        </w:tc>
      </w:tr>
      <w:tr w:rsidR="0099464A" w:rsidRPr="003E125C" w14:paraId="4216FA6F" w14:textId="77777777" w:rsidTr="00AF1D0F">
        <w:trPr>
          <w:trHeight w:val="240"/>
          <w:jc w:val="center"/>
        </w:trPr>
        <w:tc>
          <w:tcPr>
            <w:tcW w:w="4876" w:type="dxa"/>
          </w:tcPr>
          <w:p w14:paraId="4440ED5C" w14:textId="77777777" w:rsidR="00BE6F3B" w:rsidRPr="003E125C" w:rsidRDefault="00BE6F3B" w:rsidP="00AF1D0F">
            <w:pPr>
              <w:pStyle w:val="AmColumnHeading"/>
            </w:pPr>
            <w:r w:rsidRPr="003E125C">
              <w:t>Komisjoni ettepanek</w:t>
            </w:r>
          </w:p>
        </w:tc>
        <w:tc>
          <w:tcPr>
            <w:tcW w:w="4876" w:type="dxa"/>
          </w:tcPr>
          <w:p w14:paraId="09DEC422" w14:textId="77777777" w:rsidR="00BE6F3B" w:rsidRPr="003E125C" w:rsidRDefault="00BE6F3B" w:rsidP="00AF1D0F">
            <w:pPr>
              <w:pStyle w:val="AmColumnHeading"/>
            </w:pPr>
            <w:r w:rsidRPr="003E125C">
              <w:t>Muudatusettepanek</w:t>
            </w:r>
          </w:p>
        </w:tc>
      </w:tr>
      <w:tr w:rsidR="0099464A" w:rsidRPr="003E125C" w14:paraId="76C34C23" w14:textId="77777777" w:rsidTr="00AF1D0F">
        <w:trPr>
          <w:jc w:val="center"/>
        </w:trPr>
        <w:tc>
          <w:tcPr>
            <w:tcW w:w="4876" w:type="dxa"/>
          </w:tcPr>
          <w:p w14:paraId="06924301" w14:textId="77777777" w:rsidR="00BE6F3B" w:rsidRPr="003E125C" w:rsidRDefault="00BE6F3B" w:rsidP="00AF1D0F">
            <w:pPr>
              <w:pStyle w:val="Normal6a"/>
            </w:pPr>
            <w:r w:rsidRPr="003E125C">
              <w:t>1.</w:t>
            </w:r>
            <w:r w:rsidRPr="003E125C">
              <w:tab/>
              <w:t xml:space="preserve">Kui liikmesriik annab taotlejale välja elamisloa, otsustab kohaldada artiklit 25 või ei anna asjaomast isikut artiklis 35 sätestatud tähtaja jooksul üle vastutavale liikmesriigile, saab sellest liikmesriigist vastutav liikmesriik ning artiklis 26 sätestatud kohustused lähevad sellele liikmesriigile üle. Vajaduse korral teavitab ta varem vastutanud liikmesriiki, vastutava liikmesriigi kindlaksmääramise menetlust teostavat liikmesriiki või liikmesriiki, kellel on palutud taotleja vastu võtta või kes on saanud </w:t>
            </w:r>
            <w:r w:rsidRPr="003E125C">
              <w:rPr>
                <w:b/>
                <w:i/>
              </w:rPr>
              <w:t>tagasivõtmisteate</w:t>
            </w:r>
            <w:r w:rsidRPr="003E125C">
              <w:t>, kasutades määruse (EÜ) nr 1560/2003 artikli 18 alusel loodud elektroonilist teabeedastusvahendit.</w:t>
            </w:r>
          </w:p>
        </w:tc>
        <w:tc>
          <w:tcPr>
            <w:tcW w:w="4876" w:type="dxa"/>
          </w:tcPr>
          <w:p w14:paraId="34212633" w14:textId="77777777" w:rsidR="00BE6F3B" w:rsidRPr="003E125C" w:rsidRDefault="00BE6F3B" w:rsidP="00AF1D0F">
            <w:pPr>
              <w:pStyle w:val="Normal6a"/>
            </w:pPr>
            <w:r w:rsidRPr="003E125C">
              <w:t>1.</w:t>
            </w:r>
            <w:r w:rsidRPr="003E125C">
              <w:tab/>
              <w:t xml:space="preserve">Kui liikmesriik annab taotlejale välja elamisloa, otsustab kohaldada artiklit 25 või ei anna asjaomast isikut artiklis 35 sätestatud tähtaja jooksul üle vastutavale liikmesriigile, saab sellest liikmesriigist vastutav liikmesriik ning artiklis 26 sätestatud kohustused lähevad sellele liikmesriigile üle. Vajaduse korral teavitab ta varem vastutanud liikmesriiki, vastutava liikmesriigi kindlaksmääramise menetlust teostavat liikmesriiki või liikmesriiki, kellel on palutud taotleja vastu võtta või kes on saanud </w:t>
            </w:r>
            <w:r w:rsidRPr="003E125C">
              <w:rPr>
                <w:b/>
                <w:i/>
              </w:rPr>
              <w:t>tagasivõtmispalve</w:t>
            </w:r>
            <w:r w:rsidRPr="003E125C">
              <w:t>, kasutades määruse (EÜ) nr 1560/2003 artikli 18 alusel loodud elektroonilist teabeedastusvahendit.</w:t>
            </w:r>
          </w:p>
        </w:tc>
      </w:tr>
    </w:tbl>
    <w:p w14:paraId="3D4CE43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9DBAB15" w14:textId="77777777" w:rsidR="00BE6F3B" w:rsidRPr="003E125C" w:rsidRDefault="00BE6F3B" w:rsidP="00BE6F3B">
      <w:r w:rsidRPr="003E125C">
        <w:rPr>
          <w:rStyle w:val="HideTWBExt"/>
          <w:noProof w:val="0"/>
        </w:rPr>
        <w:t>&lt;/Amend&gt;</w:t>
      </w:r>
    </w:p>
    <w:p w14:paraId="6E3FF96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1658</w:t>
      </w:r>
      <w:r w:rsidRPr="003E125C">
        <w:rPr>
          <w:rStyle w:val="HideTWBExt"/>
          <w:b w:val="0"/>
          <w:noProof w:val="0"/>
        </w:rPr>
        <w:t>&lt;/NumAm&gt;</w:t>
      </w:r>
    </w:p>
    <w:p w14:paraId="2750473A"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4DC94F51" w14:textId="77777777" w:rsidR="00BE6F3B" w:rsidRPr="003E125C" w:rsidRDefault="00BE6F3B" w:rsidP="00BE6F3B">
      <w:pPr>
        <w:pStyle w:val="NormalBold"/>
      </w:pPr>
      <w:r w:rsidRPr="003E125C">
        <w:rPr>
          <w:rStyle w:val="HideTWBExt"/>
          <w:b w:val="0"/>
          <w:noProof w:val="0"/>
        </w:rPr>
        <w:t>&lt;/RepeatBlock-By&gt;</w:t>
      </w:r>
    </w:p>
    <w:p w14:paraId="3EF4A8B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F89F70" w14:textId="77777777" w:rsidR="00BE6F3B" w:rsidRPr="003E125C" w:rsidRDefault="00BE6F3B" w:rsidP="00BE6F3B">
      <w:pPr>
        <w:pStyle w:val="NormalBold"/>
      </w:pPr>
      <w:r w:rsidRPr="003E125C">
        <w:rPr>
          <w:rStyle w:val="HideTWBExt"/>
          <w:b w:val="0"/>
          <w:noProof w:val="0"/>
        </w:rPr>
        <w:t>&lt;Article&gt;</w:t>
      </w:r>
      <w:r w:rsidRPr="003E125C">
        <w:t>Artikkel 27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59A2872" w14:textId="77777777" w:rsidTr="00AF1D0F">
        <w:trPr>
          <w:trHeight w:hRule="exact" w:val="240"/>
          <w:jc w:val="center"/>
        </w:trPr>
        <w:tc>
          <w:tcPr>
            <w:tcW w:w="9752" w:type="dxa"/>
            <w:gridSpan w:val="2"/>
          </w:tcPr>
          <w:p w14:paraId="3F095F4F" w14:textId="77777777" w:rsidR="00BE6F3B" w:rsidRPr="003E125C" w:rsidRDefault="00BE6F3B" w:rsidP="00AF1D0F"/>
        </w:tc>
      </w:tr>
      <w:tr w:rsidR="0099464A" w:rsidRPr="003E125C" w14:paraId="5513AF49" w14:textId="77777777" w:rsidTr="00AF1D0F">
        <w:trPr>
          <w:trHeight w:val="240"/>
          <w:jc w:val="center"/>
        </w:trPr>
        <w:tc>
          <w:tcPr>
            <w:tcW w:w="4876" w:type="dxa"/>
          </w:tcPr>
          <w:p w14:paraId="660E99F1" w14:textId="77777777" w:rsidR="00BE6F3B" w:rsidRPr="003E125C" w:rsidRDefault="00BE6F3B" w:rsidP="00AF1D0F">
            <w:pPr>
              <w:pStyle w:val="AmColumnHeading"/>
            </w:pPr>
            <w:r w:rsidRPr="003E125C">
              <w:t>Komisjoni ettepanek</w:t>
            </w:r>
          </w:p>
        </w:tc>
        <w:tc>
          <w:tcPr>
            <w:tcW w:w="4876" w:type="dxa"/>
          </w:tcPr>
          <w:p w14:paraId="5934AE68" w14:textId="77777777" w:rsidR="00BE6F3B" w:rsidRPr="003E125C" w:rsidRDefault="00BE6F3B" w:rsidP="00AF1D0F">
            <w:pPr>
              <w:pStyle w:val="AmColumnHeading"/>
            </w:pPr>
            <w:r w:rsidRPr="003E125C">
              <w:t>Muudatusettepanek</w:t>
            </w:r>
          </w:p>
        </w:tc>
      </w:tr>
      <w:tr w:rsidR="0099464A" w:rsidRPr="003E125C" w14:paraId="78751A02" w14:textId="77777777" w:rsidTr="00AF1D0F">
        <w:trPr>
          <w:jc w:val="center"/>
        </w:trPr>
        <w:tc>
          <w:tcPr>
            <w:tcW w:w="4876" w:type="dxa"/>
          </w:tcPr>
          <w:p w14:paraId="6F3865BF" w14:textId="77777777" w:rsidR="00BE6F3B" w:rsidRPr="003E125C" w:rsidRDefault="00BE6F3B" w:rsidP="00AF1D0F">
            <w:pPr>
              <w:pStyle w:val="Normal6a"/>
            </w:pPr>
            <w:r w:rsidRPr="003E125C">
              <w:t>1.</w:t>
            </w:r>
            <w:r w:rsidRPr="003E125C">
              <w:tab/>
              <w:t xml:space="preserve">Kui liikmesriik annab taotlejale välja elamisloa, otsustab kohaldada artiklit 25 või ei anna asjaomast isikut artiklis 35 sätestatud tähtaja jooksul üle vastutavale liikmesriigile, saab sellest liikmesriigist vastutav liikmesriik ning artiklis 26 sätestatud kohustused lähevad sellele liikmesriigile üle. Vajaduse korral teavitab ta varem vastutanud liikmesriiki, vastutava liikmesriigi kindlaksmääramise menetlust teostavat liikmesriiki või liikmesriiki, kellel on palutud taotleja vastu võtta </w:t>
            </w:r>
            <w:r w:rsidRPr="003E125C">
              <w:rPr>
                <w:b/>
                <w:i/>
              </w:rPr>
              <w:t>või kes on saanud tagasivõtmisteate</w:t>
            </w:r>
            <w:r w:rsidRPr="003E125C">
              <w:t>, kasutades määruse (EÜ) nr 1560/2003 artikli 18 alusel loodud elektroonilist teabeedastusvahendit.</w:t>
            </w:r>
          </w:p>
        </w:tc>
        <w:tc>
          <w:tcPr>
            <w:tcW w:w="4876" w:type="dxa"/>
          </w:tcPr>
          <w:p w14:paraId="61A4559C" w14:textId="77777777" w:rsidR="00BE6F3B" w:rsidRPr="003E125C" w:rsidRDefault="00BE6F3B" w:rsidP="00AF1D0F">
            <w:pPr>
              <w:pStyle w:val="Normal6a"/>
            </w:pPr>
            <w:r w:rsidRPr="003E125C">
              <w:t>1.</w:t>
            </w:r>
            <w:r w:rsidRPr="003E125C">
              <w:tab/>
              <w:t xml:space="preserve">Kui liikmesriik annab taotlejale välja elamisloa, otsustab kohaldada artiklit 25 või ei anna asjaomast isikut artiklis 35 sätestatud tähtaja jooksul üle vastutavale liikmesriigile, saab sellest liikmesriigist vastutav liikmesriik ning artiklis 26 sätestatud kohustused lähevad sellele liikmesriigile üle. Vajaduse korral teavitab ta varem vastutanud liikmesriiki, vastutava liikmesriigi kindlaksmääramise menetlust teostavat liikmesriiki või liikmesriiki, kellel on palutud taotleja vastu </w:t>
            </w:r>
            <w:r w:rsidRPr="003E125C">
              <w:rPr>
                <w:b/>
                <w:i/>
              </w:rPr>
              <w:t>või tagasi</w:t>
            </w:r>
            <w:r w:rsidRPr="003E125C">
              <w:t xml:space="preserve"> võtta, kasutades määruse (EÜ) nr 1560/2003 artikli 18 alusel loodud elektroonilist teabeedastusvahendit.</w:t>
            </w:r>
          </w:p>
        </w:tc>
      </w:tr>
    </w:tbl>
    <w:p w14:paraId="3F73C4D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7539811" w14:textId="77777777" w:rsidR="00BE6F3B" w:rsidRPr="003E125C" w:rsidRDefault="00BE6F3B" w:rsidP="00BE6F3B">
      <w:r w:rsidRPr="003E125C">
        <w:rPr>
          <w:rStyle w:val="HideTWBExt"/>
          <w:noProof w:val="0"/>
        </w:rPr>
        <w:t>&lt;/Amend&gt;</w:t>
      </w:r>
    </w:p>
    <w:p w14:paraId="78AE53D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1659</w:t>
      </w:r>
      <w:r w:rsidRPr="003E125C">
        <w:rPr>
          <w:rStyle w:val="HideTWBExt"/>
          <w:b w:val="0"/>
          <w:noProof w:val="0"/>
        </w:rPr>
        <w:t>&lt;/NumAm&gt;</w:t>
      </w:r>
    </w:p>
    <w:p w14:paraId="52D29813"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420E33F" w14:textId="77777777" w:rsidR="00BE6F3B" w:rsidRPr="003E125C" w:rsidRDefault="00BE6F3B" w:rsidP="00BE6F3B">
      <w:pPr>
        <w:pStyle w:val="NormalBold"/>
      </w:pPr>
      <w:r w:rsidRPr="003E125C">
        <w:rPr>
          <w:rStyle w:val="HideTWBExt"/>
          <w:b w:val="0"/>
          <w:noProof w:val="0"/>
        </w:rPr>
        <w:t>&lt;/RepeatBlock-By&gt;</w:t>
      </w:r>
    </w:p>
    <w:p w14:paraId="2CBAD9A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73BC524" w14:textId="77777777" w:rsidR="00BE6F3B" w:rsidRPr="003E125C" w:rsidRDefault="00BE6F3B" w:rsidP="00BE6F3B">
      <w:pPr>
        <w:pStyle w:val="NormalBold"/>
      </w:pPr>
      <w:r w:rsidRPr="003E125C">
        <w:rPr>
          <w:rStyle w:val="HideTWBExt"/>
          <w:b w:val="0"/>
          <w:noProof w:val="0"/>
        </w:rPr>
        <w:t>&lt;Article&gt;</w:t>
      </w:r>
      <w:r w:rsidRPr="003E125C">
        <w:t>Artikkel 27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A1F18B2" w14:textId="77777777" w:rsidTr="00AF1D0F">
        <w:trPr>
          <w:trHeight w:hRule="exact" w:val="240"/>
          <w:jc w:val="center"/>
        </w:trPr>
        <w:tc>
          <w:tcPr>
            <w:tcW w:w="9752" w:type="dxa"/>
            <w:gridSpan w:val="2"/>
          </w:tcPr>
          <w:p w14:paraId="6B06ACC6" w14:textId="77777777" w:rsidR="00BE6F3B" w:rsidRPr="003E125C" w:rsidRDefault="00BE6F3B" w:rsidP="00AF1D0F"/>
        </w:tc>
      </w:tr>
      <w:tr w:rsidR="0099464A" w:rsidRPr="003E125C" w14:paraId="030A5442" w14:textId="77777777" w:rsidTr="00AF1D0F">
        <w:trPr>
          <w:trHeight w:val="240"/>
          <w:jc w:val="center"/>
        </w:trPr>
        <w:tc>
          <w:tcPr>
            <w:tcW w:w="4876" w:type="dxa"/>
          </w:tcPr>
          <w:p w14:paraId="16034CBE" w14:textId="77777777" w:rsidR="00BE6F3B" w:rsidRPr="003E125C" w:rsidRDefault="00BE6F3B" w:rsidP="00AF1D0F">
            <w:pPr>
              <w:pStyle w:val="AmColumnHeading"/>
            </w:pPr>
            <w:r w:rsidRPr="003E125C">
              <w:t>Komisjoni ettepanek</w:t>
            </w:r>
          </w:p>
        </w:tc>
        <w:tc>
          <w:tcPr>
            <w:tcW w:w="4876" w:type="dxa"/>
          </w:tcPr>
          <w:p w14:paraId="17A3D40A" w14:textId="77777777" w:rsidR="00BE6F3B" w:rsidRPr="003E125C" w:rsidRDefault="00BE6F3B" w:rsidP="00AF1D0F">
            <w:pPr>
              <w:pStyle w:val="AmColumnHeading"/>
            </w:pPr>
            <w:r w:rsidRPr="003E125C">
              <w:t>Muudatusettepanek</w:t>
            </w:r>
          </w:p>
        </w:tc>
      </w:tr>
      <w:tr w:rsidR="0099464A" w:rsidRPr="003E125C" w14:paraId="1F782507" w14:textId="77777777" w:rsidTr="00AF1D0F">
        <w:trPr>
          <w:jc w:val="center"/>
        </w:trPr>
        <w:tc>
          <w:tcPr>
            <w:tcW w:w="4876" w:type="dxa"/>
          </w:tcPr>
          <w:p w14:paraId="3E4F2C89" w14:textId="77777777" w:rsidR="00BE6F3B" w:rsidRPr="003E125C" w:rsidRDefault="00BE6F3B" w:rsidP="00AF1D0F">
            <w:pPr>
              <w:pStyle w:val="Normal6a"/>
            </w:pPr>
            <w:r w:rsidRPr="003E125C">
              <w:t>Esimest lõiku ei kohaldata, kui vastutav liikmesriik on isikule juba andnud rahvusvahelise kaitse.</w:t>
            </w:r>
          </w:p>
        </w:tc>
        <w:tc>
          <w:tcPr>
            <w:tcW w:w="4876" w:type="dxa"/>
          </w:tcPr>
          <w:p w14:paraId="7E6C6553" w14:textId="77777777" w:rsidR="00BE6F3B" w:rsidRPr="003E125C" w:rsidRDefault="00BE6F3B" w:rsidP="00AF1D0F">
            <w:pPr>
              <w:pStyle w:val="Normal6a"/>
            </w:pPr>
            <w:r w:rsidRPr="003E125C">
              <w:t>Esimest lõiku ei kohaldata, kui vastutav liikmesriik on isikule juba andnud rahvusvahelise kaitse</w:t>
            </w:r>
            <w:r w:rsidRPr="003E125C">
              <w:rPr>
                <w:b/>
                <w:i/>
              </w:rPr>
              <w:t>, juhul kui kaitse saaja ei esita artikli 8 lõike 3 kohaselt kohtunikule väidet, et on piisavalt alust arvata, et algselt vastutavaks määratud liikmesriigis oleks taotlejal oht sattuda piinamise või muu julma, ebainimliku või alandava kohtlemise või karistamise ohvriks, mis oleks vastuolus ELi põhiõiguste harta artikliga 4</w:t>
            </w:r>
            <w:r w:rsidRPr="003E125C">
              <w:t>.</w:t>
            </w:r>
          </w:p>
        </w:tc>
      </w:tr>
    </w:tbl>
    <w:p w14:paraId="5F314B6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12630F8" w14:textId="77777777" w:rsidR="00BE6F3B" w:rsidRPr="003E125C" w:rsidRDefault="00BE6F3B" w:rsidP="00BE6F3B">
      <w:r w:rsidRPr="003E125C">
        <w:rPr>
          <w:rStyle w:val="HideTWBExt"/>
          <w:noProof w:val="0"/>
        </w:rPr>
        <w:t>&lt;/Amend&gt;</w:t>
      </w:r>
    </w:p>
    <w:p w14:paraId="13466CA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1660</w:t>
      </w:r>
      <w:r w:rsidRPr="003E125C">
        <w:rPr>
          <w:rStyle w:val="HideTWBExt"/>
          <w:b w:val="0"/>
          <w:noProof w:val="0"/>
        </w:rPr>
        <w:t>&lt;/NumAm&gt;</w:t>
      </w:r>
    </w:p>
    <w:p w14:paraId="0FC24551"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2AE9EC53" w14:textId="77777777" w:rsidR="00BE6F3B" w:rsidRPr="003E125C" w:rsidRDefault="00BE6F3B" w:rsidP="00BE6F3B">
      <w:pPr>
        <w:pStyle w:val="NormalBold"/>
      </w:pPr>
      <w:r w:rsidRPr="003E125C">
        <w:rPr>
          <w:rStyle w:val="HideTWBExt"/>
          <w:b w:val="0"/>
          <w:noProof w:val="0"/>
        </w:rPr>
        <w:t>&lt;/RepeatBlock-By&gt;</w:t>
      </w:r>
    </w:p>
    <w:p w14:paraId="6B1BF2F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A4493CC" w14:textId="77777777" w:rsidR="00BE6F3B" w:rsidRPr="003E125C" w:rsidRDefault="00BE6F3B" w:rsidP="00BE6F3B">
      <w:pPr>
        <w:pStyle w:val="NormalBold"/>
      </w:pPr>
      <w:r w:rsidRPr="003E125C">
        <w:rPr>
          <w:rStyle w:val="HideTWBExt"/>
          <w:b w:val="0"/>
          <w:noProof w:val="0"/>
        </w:rPr>
        <w:t>&lt;Article&gt;</w:t>
      </w:r>
      <w:r w:rsidRPr="003E125C">
        <w:t>Artikkel 27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50A360E" w14:textId="77777777" w:rsidTr="00AF1D0F">
        <w:trPr>
          <w:trHeight w:hRule="exact" w:val="240"/>
          <w:jc w:val="center"/>
        </w:trPr>
        <w:tc>
          <w:tcPr>
            <w:tcW w:w="9752" w:type="dxa"/>
            <w:gridSpan w:val="2"/>
          </w:tcPr>
          <w:p w14:paraId="23E6B714" w14:textId="77777777" w:rsidR="00BE6F3B" w:rsidRPr="003E125C" w:rsidRDefault="00BE6F3B" w:rsidP="00AF1D0F"/>
        </w:tc>
      </w:tr>
      <w:tr w:rsidR="0099464A" w:rsidRPr="003E125C" w14:paraId="4CCD56D1" w14:textId="77777777" w:rsidTr="00AF1D0F">
        <w:trPr>
          <w:trHeight w:val="240"/>
          <w:jc w:val="center"/>
        </w:trPr>
        <w:tc>
          <w:tcPr>
            <w:tcW w:w="4876" w:type="dxa"/>
          </w:tcPr>
          <w:p w14:paraId="53C8B557" w14:textId="77777777" w:rsidR="00BE6F3B" w:rsidRPr="003E125C" w:rsidRDefault="00BE6F3B" w:rsidP="00AF1D0F">
            <w:pPr>
              <w:pStyle w:val="AmColumnHeading"/>
            </w:pPr>
            <w:r w:rsidRPr="003E125C">
              <w:t>Komisjoni ettepanek</w:t>
            </w:r>
          </w:p>
        </w:tc>
        <w:tc>
          <w:tcPr>
            <w:tcW w:w="4876" w:type="dxa"/>
          </w:tcPr>
          <w:p w14:paraId="55E1A6EB" w14:textId="77777777" w:rsidR="00BE6F3B" w:rsidRPr="003E125C" w:rsidRDefault="00BE6F3B" w:rsidP="00AF1D0F">
            <w:pPr>
              <w:pStyle w:val="AmColumnHeading"/>
            </w:pPr>
            <w:r w:rsidRPr="003E125C">
              <w:t>Muudatusettepanek</w:t>
            </w:r>
          </w:p>
        </w:tc>
      </w:tr>
      <w:tr w:rsidR="0099464A" w:rsidRPr="003E125C" w14:paraId="58B13105" w14:textId="77777777" w:rsidTr="00AF1D0F">
        <w:trPr>
          <w:jc w:val="center"/>
        </w:trPr>
        <w:tc>
          <w:tcPr>
            <w:tcW w:w="4876" w:type="dxa"/>
          </w:tcPr>
          <w:p w14:paraId="7C887AC5" w14:textId="77777777" w:rsidR="00BE6F3B" w:rsidRPr="003E125C" w:rsidRDefault="00BE6F3B" w:rsidP="00AF1D0F">
            <w:pPr>
              <w:pStyle w:val="Normal6a"/>
            </w:pPr>
            <w:r w:rsidRPr="003E125C">
              <w:t>Esimest lõiku ei kohaldata, kui vastutav liikmesriik on isikule juba andnud rahvusvahelise kaitse.</w:t>
            </w:r>
          </w:p>
        </w:tc>
        <w:tc>
          <w:tcPr>
            <w:tcW w:w="4876" w:type="dxa"/>
          </w:tcPr>
          <w:p w14:paraId="1ADAD885" w14:textId="77777777" w:rsidR="00BE6F3B" w:rsidRPr="003E125C" w:rsidRDefault="00BE6F3B" w:rsidP="00AF1D0F">
            <w:pPr>
              <w:pStyle w:val="Normal6a"/>
            </w:pPr>
            <w:r w:rsidRPr="003E125C">
              <w:t xml:space="preserve">Esimest lõiku ei kohaldata, kui vastutav liikmesriik on isikule juba andnud rahvusvahelise kaitse </w:t>
            </w:r>
            <w:r w:rsidRPr="003E125C">
              <w:rPr>
                <w:b/>
                <w:i/>
              </w:rPr>
              <w:t>või kui isiku staatus on vastutava liikmesriigi poolt läbivaatamisel</w:t>
            </w:r>
            <w:r w:rsidRPr="003E125C">
              <w:t>.</w:t>
            </w:r>
          </w:p>
        </w:tc>
      </w:tr>
    </w:tbl>
    <w:p w14:paraId="20B26A5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7A5E65D" w14:textId="77777777" w:rsidR="00BE6F3B" w:rsidRPr="003E125C" w:rsidRDefault="00BE6F3B" w:rsidP="00BE6F3B">
      <w:r w:rsidRPr="003E125C">
        <w:rPr>
          <w:rStyle w:val="HideTWBExt"/>
          <w:noProof w:val="0"/>
        </w:rPr>
        <w:t>&lt;/Amend&gt;</w:t>
      </w:r>
    </w:p>
    <w:p w14:paraId="17465F0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1661</w:t>
      </w:r>
      <w:r w:rsidRPr="003E125C">
        <w:rPr>
          <w:rStyle w:val="HideTWBExt"/>
          <w:b w:val="0"/>
          <w:noProof w:val="0"/>
        </w:rPr>
        <w:t>&lt;/NumAm&gt;</w:t>
      </w:r>
    </w:p>
    <w:p w14:paraId="01B82A85"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143F2C8" w14:textId="77777777" w:rsidR="00BE6F3B" w:rsidRPr="003E125C" w:rsidRDefault="00BE6F3B" w:rsidP="00BE6F3B">
      <w:pPr>
        <w:pStyle w:val="NormalBold"/>
      </w:pPr>
      <w:r w:rsidRPr="003E125C">
        <w:rPr>
          <w:rStyle w:val="HideTWBExt"/>
          <w:b w:val="0"/>
          <w:noProof w:val="0"/>
        </w:rPr>
        <w:t>&lt;/RepeatBlock-By&gt;</w:t>
      </w:r>
    </w:p>
    <w:p w14:paraId="76C59A8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C71766" w14:textId="77777777" w:rsidR="00BE6F3B" w:rsidRPr="003E125C" w:rsidRDefault="00BE6F3B" w:rsidP="00BE6F3B">
      <w:pPr>
        <w:pStyle w:val="NormalBold"/>
      </w:pPr>
      <w:r w:rsidRPr="003E125C">
        <w:rPr>
          <w:rStyle w:val="HideTWBExt"/>
          <w:b w:val="0"/>
          <w:noProof w:val="0"/>
        </w:rPr>
        <w:t>&lt;Article&gt;</w:t>
      </w:r>
      <w:r w:rsidRPr="003E125C">
        <w:t>Artikkel 27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C6132A9" w14:textId="77777777" w:rsidTr="00AF1D0F">
        <w:trPr>
          <w:trHeight w:hRule="exact" w:val="240"/>
          <w:jc w:val="center"/>
        </w:trPr>
        <w:tc>
          <w:tcPr>
            <w:tcW w:w="9752" w:type="dxa"/>
            <w:gridSpan w:val="2"/>
          </w:tcPr>
          <w:p w14:paraId="11D9676B" w14:textId="77777777" w:rsidR="00BE6F3B" w:rsidRPr="003E125C" w:rsidRDefault="00BE6F3B" w:rsidP="00AF1D0F"/>
        </w:tc>
      </w:tr>
      <w:tr w:rsidR="0099464A" w:rsidRPr="003E125C" w14:paraId="172ED6F5" w14:textId="77777777" w:rsidTr="00AF1D0F">
        <w:trPr>
          <w:trHeight w:val="240"/>
          <w:jc w:val="center"/>
        </w:trPr>
        <w:tc>
          <w:tcPr>
            <w:tcW w:w="4876" w:type="dxa"/>
          </w:tcPr>
          <w:p w14:paraId="17E15F7A" w14:textId="77777777" w:rsidR="00BE6F3B" w:rsidRPr="003E125C" w:rsidRDefault="00BE6F3B" w:rsidP="00AF1D0F">
            <w:pPr>
              <w:pStyle w:val="AmColumnHeading"/>
            </w:pPr>
            <w:r w:rsidRPr="003E125C">
              <w:t>Komisjoni ettepanek</w:t>
            </w:r>
          </w:p>
        </w:tc>
        <w:tc>
          <w:tcPr>
            <w:tcW w:w="4876" w:type="dxa"/>
          </w:tcPr>
          <w:p w14:paraId="3C189C3E" w14:textId="77777777" w:rsidR="00BE6F3B" w:rsidRPr="003E125C" w:rsidRDefault="00BE6F3B" w:rsidP="00AF1D0F">
            <w:pPr>
              <w:pStyle w:val="AmColumnHeading"/>
            </w:pPr>
            <w:r w:rsidRPr="003E125C">
              <w:t>Muudatusettepanek</w:t>
            </w:r>
          </w:p>
        </w:tc>
      </w:tr>
      <w:tr w:rsidR="0099464A" w:rsidRPr="003E125C" w14:paraId="17C28756" w14:textId="77777777" w:rsidTr="00AF1D0F">
        <w:trPr>
          <w:jc w:val="center"/>
        </w:trPr>
        <w:tc>
          <w:tcPr>
            <w:tcW w:w="4876" w:type="dxa"/>
          </w:tcPr>
          <w:p w14:paraId="7AF94613" w14:textId="77777777" w:rsidR="00BE6F3B" w:rsidRPr="003E125C" w:rsidRDefault="00BE6F3B" w:rsidP="00AF1D0F">
            <w:pPr>
              <w:pStyle w:val="Normal6a"/>
            </w:pPr>
            <w:r w:rsidRPr="003E125C">
              <w:t>2.</w:t>
            </w:r>
            <w:r w:rsidRPr="003E125C">
              <w:tab/>
              <w:t xml:space="preserve">Käesoleva määruse </w:t>
            </w:r>
            <w:r w:rsidRPr="003E125C">
              <w:rPr>
                <w:b/>
                <w:i/>
              </w:rPr>
              <w:t>artikli 26 lõike 1 punktis b</w:t>
            </w:r>
            <w:r w:rsidRPr="003E125C">
              <w:t xml:space="preserve"> sätestatud kohustus </w:t>
            </w:r>
            <w:r w:rsidRPr="003E125C">
              <w:rPr>
                <w:b/>
                <w:i/>
              </w:rPr>
              <w:t>võtta kolmanda riigi kodanik või kodakondsuseta isik tagasi</w:t>
            </w:r>
            <w:r w:rsidRPr="003E125C">
              <w:t xml:space="preserve"> langeb ära, kui </w:t>
            </w:r>
            <w:r w:rsidRPr="003E125C">
              <w:rPr>
                <w:b/>
                <w:i/>
              </w:rPr>
              <w:t>määruse (EL) XXX/XXX [Eurodaci määrus] artikli 11 lõike 2 punktis c osutatud andmekogumi ajakohastamise põhjal on võimalik teha kindlaks</w:t>
            </w:r>
            <w:r w:rsidRPr="003E125C">
              <w:t xml:space="preserve">, et asjaomane isik on </w:t>
            </w:r>
            <w:r w:rsidRPr="003E125C">
              <w:rPr>
                <w:b/>
                <w:i/>
              </w:rPr>
              <w:t>pärast taotluse tagasivõtmist või tagasilükkamist tehtud tagasisaatmisotsuse või väljasaatmisettekirjutuse kohaselt liikmesriikide territooriumilt kohustuslikus korras või vabatahtlikult</w:t>
            </w:r>
            <w:r w:rsidRPr="003E125C">
              <w:t xml:space="preserve"> lahkunud.</w:t>
            </w:r>
          </w:p>
        </w:tc>
        <w:tc>
          <w:tcPr>
            <w:tcW w:w="4876" w:type="dxa"/>
          </w:tcPr>
          <w:p w14:paraId="48023546" w14:textId="77777777" w:rsidR="00BE6F3B" w:rsidRPr="003E125C" w:rsidRDefault="00BE6F3B" w:rsidP="00AF1D0F">
            <w:pPr>
              <w:pStyle w:val="Normal6a"/>
            </w:pPr>
            <w:r w:rsidRPr="003E125C">
              <w:t>2.</w:t>
            </w:r>
            <w:r w:rsidRPr="003E125C">
              <w:tab/>
              <w:t xml:space="preserve">Käesoleva määruse </w:t>
            </w:r>
            <w:r w:rsidRPr="003E125C">
              <w:rPr>
                <w:b/>
                <w:i/>
              </w:rPr>
              <w:t>artiklis 26</w:t>
            </w:r>
            <w:r w:rsidRPr="003E125C">
              <w:t xml:space="preserve"> sätestatud kohustus langeb ära, kui </w:t>
            </w:r>
            <w:r w:rsidRPr="003E125C">
              <w:rPr>
                <w:b/>
                <w:i/>
              </w:rPr>
              <w:t>vastutav liikmesriik suudab taotleja või muu artiklis 26 osutatud isiku vastuvõtmis- või tagasivõtmispalve saamise korral tõendada</w:t>
            </w:r>
            <w:r w:rsidRPr="003E125C">
              <w:t xml:space="preserve">, et asjaomane isik on </w:t>
            </w:r>
            <w:r w:rsidRPr="003E125C">
              <w:rPr>
                <w:b/>
                <w:i/>
              </w:rPr>
              <w:t>liikmesriigi territooriumilt vähemalt kolmeks kuuks</w:t>
            </w:r>
            <w:r w:rsidRPr="003E125C">
              <w:t xml:space="preserve"> lahkunud</w:t>
            </w:r>
            <w:r w:rsidRPr="003E125C">
              <w:rPr>
                <w:b/>
                <w:i/>
              </w:rPr>
              <w:t>, välja arvatud juhul, kui asjaomasel isikul on vastutava liikmesriigi väljastatud kehtiv elamisluba</w:t>
            </w:r>
            <w:r w:rsidRPr="003E125C">
              <w:t>.</w:t>
            </w:r>
            <w:r w:rsidRPr="003E125C">
              <w:rPr>
                <w:b/>
                <w:i/>
              </w:rPr>
              <w:t xml:space="preserve"> Esimeses lõigus osutatud eemalviibimistähtaja järel registreeritud taotlust käsitatakse uue taotlusena, mille suhtes kohaldatakse uut vastutava liikmesriigi määramise menetlust.</w:t>
            </w:r>
          </w:p>
        </w:tc>
      </w:tr>
    </w:tbl>
    <w:p w14:paraId="1CCEBDF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5A90C3" w14:textId="77777777" w:rsidR="00BE6F3B" w:rsidRPr="003E125C" w:rsidRDefault="00BE6F3B" w:rsidP="00BE6F3B">
      <w:r w:rsidRPr="003E125C">
        <w:rPr>
          <w:rStyle w:val="HideTWBExt"/>
          <w:noProof w:val="0"/>
        </w:rPr>
        <w:t>&lt;/Amend&gt;</w:t>
      </w:r>
    </w:p>
    <w:p w14:paraId="731426C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1662</w:t>
      </w:r>
      <w:r w:rsidRPr="003E125C">
        <w:rPr>
          <w:rStyle w:val="HideTWBExt"/>
          <w:b w:val="0"/>
          <w:noProof w:val="0"/>
        </w:rPr>
        <w:t>&lt;/NumAm&gt;</w:t>
      </w:r>
    </w:p>
    <w:p w14:paraId="6720EA26"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4C39AD4" w14:textId="77777777" w:rsidR="00BE6F3B" w:rsidRPr="003E125C" w:rsidRDefault="00BE6F3B" w:rsidP="00BE6F3B">
      <w:pPr>
        <w:pStyle w:val="NormalBold"/>
      </w:pPr>
      <w:r w:rsidRPr="003E125C">
        <w:rPr>
          <w:rStyle w:val="HideTWBExt"/>
          <w:b w:val="0"/>
          <w:noProof w:val="0"/>
        </w:rPr>
        <w:t>&lt;/RepeatBlock-By&gt;</w:t>
      </w:r>
    </w:p>
    <w:p w14:paraId="0F17ADD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A756155" w14:textId="77777777" w:rsidR="00BE6F3B" w:rsidRPr="003E125C" w:rsidRDefault="00BE6F3B" w:rsidP="00BE6F3B">
      <w:pPr>
        <w:pStyle w:val="NormalBold"/>
      </w:pPr>
      <w:r w:rsidRPr="003E125C">
        <w:rPr>
          <w:rStyle w:val="HideTWBExt"/>
          <w:b w:val="0"/>
          <w:noProof w:val="0"/>
        </w:rPr>
        <w:t>&lt;Article&gt;</w:t>
      </w:r>
      <w:r w:rsidRPr="003E125C">
        <w:t>Artikkel 27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393A22" w14:textId="77777777" w:rsidTr="00AF1D0F">
        <w:trPr>
          <w:trHeight w:hRule="exact" w:val="240"/>
          <w:jc w:val="center"/>
        </w:trPr>
        <w:tc>
          <w:tcPr>
            <w:tcW w:w="9752" w:type="dxa"/>
            <w:gridSpan w:val="2"/>
          </w:tcPr>
          <w:p w14:paraId="2423CB41" w14:textId="77777777" w:rsidR="00BE6F3B" w:rsidRPr="003E125C" w:rsidRDefault="00BE6F3B" w:rsidP="00AF1D0F"/>
        </w:tc>
      </w:tr>
      <w:tr w:rsidR="0099464A" w:rsidRPr="003E125C" w14:paraId="31C41F39" w14:textId="77777777" w:rsidTr="00AF1D0F">
        <w:trPr>
          <w:trHeight w:val="240"/>
          <w:jc w:val="center"/>
        </w:trPr>
        <w:tc>
          <w:tcPr>
            <w:tcW w:w="4876" w:type="dxa"/>
          </w:tcPr>
          <w:p w14:paraId="0A77E2B4" w14:textId="77777777" w:rsidR="00BE6F3B" w:rsidRPr="003E125C" w:rsidRDefault="00BE6F3B" w:rsidP="00AF1D0F">
            <w:pPr>
              <w:pStyle w:val="AmColumnHeading"/>
            </w:pPr>
            <w:r w:rsidRPr="003E125C">
              <w:t>Komisjoni ettepanek</w:t>
            </w:r>
          </w:p>
        </w:tc>
        <w:tc>
          <w:tcPr>
            <w:tcW w:w="4876" w:type="dxa"/>
          </w:tcPr>
          <w:p w14:paraId="3440B748" w14:textId="77777777" w:rsidR="00BE6F3B" w:rsidRPr="003E125C" w:rsidRDefault="00BE6F3B" w:rsidP="00AF1D0F">
            <w:pPr>
              <w:pStyle w:val="AmColumnHeading"/>
            </w:pPr>
            <w:r w:rsidRPr="003E125C">
              <w:t>Muudatusettepanek</w:t>
            </w:r>
          </w:p>
        </w:tc>
      </w:tr>
      <w:tr w:rsidR="0099464A" w:rsidRPr="003E125C" w14:paraId="114AFF31" w14:textId="77777777" w:rsidTr="00AF1D0F">
        <w:trPr>
          <w:jc w:val="center"/>
        </w:trPr>
        <w:tc>
          <w:tcPr>
            <w:tcW w:w="4876" w:type="dxa"/>
          </w:tcPr>
          <w:p w14:paraId="4BEE8DEC" w14:textId="77777777" w:rsidR="00BE6F3B" w:rsidRPr="003E125C" w:rsidRDefault="00BE6F3B" w:rsidP="00AF1D0F">
            <w:pPr>
              <w:pStyle w:val="Normal6a"/>
            </w:pPr>
            <w:r w:rsidRPr="003E125C">
              <w:t>2.</w:t>
            </w:r>
            <w:r w:rsidRPr="003E125C">
              <w:tab/>
              <w:t xml:space="preserve">Käesoleva määruse </w:t>
            </w:r>
            <w:r w:rsidRPr="003E125C">
              <w:rPr>
                <w:b/>
                <w:i/>
              </w:rPr>
              <w:t>artikli 26 lõike 1 punktis b</w:t>
            </w:r>
            <w:r w:rsidRPr="003E125C">
              <w:t xml:space="preserve"> sätestatud kohustus </w:t>
            </w:r>
            <w:r w:rsidRPr="003E125C">
              <w:rPr>
                <w:b/>
                <w:i/>
              </w:rPr>
              <w:t>võtta kolmanda riigi kodanik või kodakondsuseta isik tagasi</w:t>
            </w:r>
            <w:r w:rsidRPr="003E125C">
              <w:t xml:space="preserve"> langeb ära, kui </w:t>
            </w:r>
            <w:r w:rsidRPr="003E125C">
              <w:rPr>
                <w:b/>
                <w:i/>
              </w:rPr>
              <w:t>määruse (EL) XXX/XXX [Eurodaci määrus] artikli 11 lõike 2 punktis c osutatud andmekogumi ajakohastamise põhjal on võimalik teha kindlaks</w:t>
            </w:r>
            <w:r w:rsidRPr="003E125C">
              <w:t xml:space="preserve">, et asjaomane isik on </w:t>
            </w:r>
            <w:r w:rsidRPr="003E125C">
              <w:rPr>
                <w:b/>
                <w:i/>
              </w:rPr>
              <w:t>pärast taotluse tagasivõtmist või tagasilükkamist tehtud tagasisaatmisotsuse või väljasaatmisettekirjutuse kohaselt liikmesriikide territooriumilt kohustuslikus korras või vabatahtlikult lahkunud</w:t>
            </w:r>
            <w:r w:rsidRPr="003E125C">
              <w:t>.</w:t>
            </w:r>
          </w:p>
        </w:tc>
        <w:tc>
          <w:tcPr>
            <w:tcW w:w="4876" w:type="dxa"/>
          </w:tcPr>
          <w:p w14:paraId="19C763C3" w14:textId="77777777" w:rsidR="00BE6F3B" w:rsidRPr="003E125C" w:rsidRDefault="00BE6F3B" w:rsidP="00AF1D0F">
            <w:pPr>
              <w:pStyle w:val="Normal6a"/>
            </w:pPr>
            <w:r w:rsidRPr="003E125C">
              <w:t>2.</w:t>
            </w:r>
            <w:r w:rsidRPr="003E125C">
              <w:tab/>
              <w:t xml:space="preserve">Käesoleva määruse </w:t>
            </w:r>
            <w:r w:rsidRPr="003E125C">
              <w:rPr>
                <w:b/>
                <w:i/>
              </w:rPr>
              <w:t>artiklis 26</w:t>
            </w:r>
            <w:r w:rsidRPr="003E125C">
              <w:t xml:space="preserve"> sätestatud kohustus langeb ära, kui </w:t>
            </w:r>
            <w:r w:rsidRPr="003E125C">
              <w:rPr>
                <w:b/>
                <w:i/>
              </w:rPr>
              <w:t>vastutav liikmesriik suudab artiklis 26 osutatud taotleja vastuvõtmis- või tagasivõtmispalve saamise korral tõendada</w:t>
            </w:r>
            <w:r w:rsidRPr="003E125C">
              <w:t xml:space="preserve">, et asjaomane isik on </w:t>
            </w:r>
            <w:r w:rsidRPr="003E125C">
              <w:rPr>
                <w:b/>
                <w:i/>
              </w:rPr>
              <w:t>liikmesriigi territooriumilt vähemalt kolmeks kuuks lahkunud, välja arvatud juhul, kui asjaomasel isikul on vastutava liikmesriigi väljastatud kehtiv elamisluba</w:t>
            </w:r>
            <w:r w:rsidRPr="003E125C">
              <w:t>.</w:t>
            </w:r>
            <w:r w:rsidRPr="003E125C">
              <w:rPr>
                <w:b/>
                <w:i/>
              </w:rPr>
              <w:t xml:space="preserve"> Esimeses lõigus osutatud eemalviibimistähtaja järel registreeritud taotlust käsitatakse uue taotlusena, mille suhtes kohaldatakse uut vastutava liikmesriigi määramise menetlust.</w:t>
            </w:r>
          </w:p>
        </w:tc>
      </w:tr>
    </w:tbl>
    <w:p w14:paraId="052CBBF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034B3CD" w14:textId="77777777" w:rsidR="00BE6F3B" w:rsidRPr="003E125C" w:rsidRDefault="00BE6F3B" w:rsidP="00BE6F3B">
      <w:r w:rsidRPr="003E125C">
        <w:rPr>
          <w:rStyle w:val="HideTWBExt"/>
          <w:noProof w:val="0"/>
        </w:rPr>
        <w:t>&lt;/Amend&gt;</w:t>
      </w:r>
    </w:p>
    <w:p w14:paraId="011A5D4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1663</w:t>
      </w:r>
      <w:r w:rsidRPr="003E125C">
        <w:rPr>
          <w:rStyle w:val="HideTWBExt"/>
          <w:b w:val="0"/>
          <w:noProof w:val="0"/>
        </w:rPr>
        <w:t>&lt;/NumAm&gt;</w:t>
      </w:r>
    </w:p>
    <w:p w14:paraId="6B78D14B"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1502110D" w14:textId="77777777" w:rsidR="00BE6F3B" w:rsidRPr="003E125C" w:rsidRDefault="00BE6F3B" w:rsidP="00BE6F3B">
      <w:pPr>
        <w:pStyle w:val="NormalBold"/>
      </w:pPr>
      <w:r w:rsidRPr="003E125C">
        <w:rPr>
          <w:rStyle w:val="HideTWBExt"/>
          <w:b w:val="0"/>
          <w:noProof w:val="0"/>
        </w:rPr>
        <w:t>&lt;/RepeatBlock-By&gt;</w:t>
      </w:r>
    </w:p>
    <w:p w14:paraId="0B54E6D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3283B51" w14:textId="77777777" w:rsidR="00BE6F3B" w:rsidRPr="003E125C" w:rsidRDefault="00BE6F3B" w:rsidP="00BE6F3B">
      <w:pPr>
        <w:pStyle w:val="NormalBold"/>
      </w:pPr>
      <w:r w:rsidRPr="003E125C">
        <w:rPr>
          <w:rStyle w:val="HideTWBExt"/>
          <w:b w:val="0"/>
          <w:noProof w:val="0"/>
        </w:rPr>
        <w:t>&lt;Article&gt;</w:t>
      </w:r>
      <w:r w:rsidRPr="003E125C">
        <w:t>Artikkel 27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AF848B9" w14:textId="77777777" w:rsidTr="00AF1D0F">
        <w:trPr>
          <w:trHeight w:hRule="exact" w:val="240"/>
          <w:jc w:val="center"/>
        </w:trPr>
        <w:tc>
          <w:tcPr>
            <w:tcW w:w="9752" w:type="dxa"/>
            <w:gridSpan w:val="2"/>
          </w:tcPr>
          <w:p w14:paraId="49786645" w14:textId="77777777" w:rsidR="00BE6F3B" w:rsidRPr="003E125C" w:rsidRDefault="00BE6F3B" w:rsidP="00AF1D0F"/>
        </w:tc>
      </w:tr>
      <w:tr w:rsidR="0099464A" w:rsidRPr="003E125C" w14:paraId="0770C0B3" w14:textId="77777777" w:rsidTr="00AF1D0F">
        <w:trPr>
          <w:trHeight w:val="240"/>
          <w:jc w:val="center"/>
        </w:trPr>
        <w:tc>
          <w:tcPr>
            <w:tcW w:w="4876" w:type="dxa"/>
          </w:tcPr>
          <w:p w14:paraId="120AAB04" w14:textId="77777777" w:rsidR="00BE6F3B" w:rsidRPr="003E125C" w:rsidRDefault="00BE6F3B" w:rsidP="00AF1D0F">
            <w:pPr>
              <w:pStyle w:val="AmColumnHeading"/>
            </w:pPr>
            <w:r w:rsidRPr="003E125C">
              <w:t>Komisjoni ettepanek</w:t>
            </w:r>
          </w:p>
        </w:tc>
        <w:tc>
          <w:tcPr>
            <w:tcW w:w="4876" w:type="dxa"/>
          </w:tcPr>
          <w:p w14:paraId="3E4F68B5" w14:textId="77777777" w:rsidR="00BE6F3B" w:rsidRPr="003E125C" w:rsidRDefault="00BE6F3B" w:rsidP="00AF1D0F">
            <w:pPr>
              <w:pStyle w:val="AmColumnHeading"/>
            </w:pPr>
            <w:r w:rsidRPr="003E125C">
              <w:t>Muudatusettepanek</w:t>
            </w:r>
          </w:p>
        </w:tc>
      </w:tr>
      <w:tr w:rsidR="0099464A" w:rsidRPr="003E125C" w14:paraId="1B540123" w14:textId="77777777" w:rsidTr="00AF1D0F">
        <w:trPr>
          <w:jc w:val="center"/>
        </w:trPr>
        <w:tc>
          <w:tcPr>
            <w:tcW w:w="4876" w:type="dxa"/>
          </w:tcPr>
          <w:p w14:paraId="0B9D3772" w14:textId="77777777" w:rsidR="00BE6F3B" w:rsidRPr="003E125C" w:rsidRDefault="00BE6F3B" w:rsidP="00AF1D0F">
            <w:pPr>
              <w:pStyle w:val="Normal6a"/>
            </w:pPr>
            <w:r w:rsidRPr="003E125C">
              <w:t>2.</w:t>
            </w:r>
            <w:r w:rsidRPr="003E125C">
              <w:tab/>
              <w:t>Käesoleva määruse artikli 26 lõike 1 punktis b sätestatud kohustus võtta kolmanda riigi kodanik või kodakondsuseta isik tagasi langeb ära, kui määruse (EL) XXX/XXX [</w:t>
            </w:r>
            <w:r w:rsidRPr="003E125C">
              <w:rPr>
                <w:i/>
                <w:iCs/>
              </w:rPr>
              <w:t>Eurodaci määrus</w:t>
            </w:r>
            <w:r w:rsidRPr="003E125C">
              <w:t xml:space="preserve">] artikli 11 lõike 2 punktis c osutatud andmekogumi ajakohastamise põhjal on võimalik teha kindlaks, et asjaomane isik on </w:t>
            </w:r>
            <w:r w:rsidRPr="00F608DA">
              <w:rPr>
                <w:b/>
                <w:i/>
              </w:rPr>
              <w:t>pärast taotluse tagasivõtmist või tagasilükkamist tehtud tagasisaatmisotsuse või väljasaatmisettekirjutuse kohaselt liikmesriikide territooriumilt kohustuslikus korras või vabatahtlikult lahkunud</w:t>
            </w:r>
            <w:r w:rsidRPr="003E125C">
              <w:t>.</w:t>
            </w:r>
          </w:p>
        </w:tc>
        <w:tc>
          <w:tcPr>
            <w:tcW w:w="4876" w:type="dxa"/>
          </w:tcPr>
          <w:p w14:paraId="2964CE88" w14:textId="70C42793" w:rsidR="00BE6F3B" w:rsidRPr="003E125C" w:rsidRDefault="006E25C2" w:rsidP="00AF1D0F">
            <w:pPr>
              <w:pStyle w:val="Normal6a"/>
            </w:pPr>
            <w:r w:rsidRPr="003E125C">
              <w:t>2.</w:t>
            </w:r>
            <w:r w:rsidRPr="003E125C">
              <w:tab/>
              <w:t>Käesoleva määruse artikli 26 lõike 1 punktis b sätestatud kohustus võtta kolmanda riigi kodanik või kodakondsuseta isik tagasi langeb ära, kui määruse (EL) XXX/XXX [</w:t>
            </w:r>
            <w:r w:rsidRPr="003E125C">
              <w:rPr>
                <w:i/>
                <w:iCs/>
              </w:rPr>
              <w:t>Eurodaci määrus</w:t>
            </w:r>
            <w:r w:rsidRPr="003E125C">
              <w:t xml:space="preserve">] artikli 11 lõike 2 punktis c osutatud andmekogumi ajakohastamise põhjal on võimalik teha kindlaks, </w:t>
            </w:r>
            <w:r>
              <w:t xml:space="preserve">et asjaomane isik on </w:t>
            </w:r>
            <w:r w:rsidRPr="00F608DA">
              <w:rPr>
                <w:b/>
                <w:i/>
              </w:rPr>
              <w:t>lahkunud liikmesriikide territooriumilt kohustuslikus korras või vabatahtlikult – olgu see siis kooskõlas pärast taotluse tagasivõtmist või tagasilükkamist tehtud tagasisaatmisotsuse või väljasaatmisettekirjutusega või mitte</w:t>
            </w:r>
            <w:r>
              <w:t>.</w:t>
            </w:r>
          </w:p>
        </w:tc>
      </w:tr>
    </w:tbl>
    <w:p w14:paraId="00BC6B5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76FABD8" w14:textId="77777777" w:rsidR="00BE6F3B" w:rsidRPr="003E125C" w:rsidRDefault="00BE6F3B" w:rsidP="00BE6F3B">
      <w:r w:rsidRPr="003E125C">
        <w:rPr>
          <w:rStyle w:val="HideTWBExt"/>
          <w:noProof w:val="0"/>
        </w:rPr>
        <w:t>&lt;/Amend&gt;</w:t>
      </w:r>
    </w:p>
    <w:p w14:paraId="20F5AC7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1664</w:t>
      </w:r>
      <w:r w:rsidRPr="003E125C">
        <w:rPr>
          <w:rStyle w:val="HideTWBExt"/>
          <w:b w:val="0"/>
          <w:noProof w:val="0"/>
        </w:rPr>
        <w:t>&lt;/NumAm&gt;</w:t>
      </w:r>
    </w:p>
    <w:p w14:paraId="0BE55CDF"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928871D" w14:textId="77777777" w:rsidR="00BE6F3B" w:rsidRPr="003E125C" w:rsidRDefault="00BE6F3B" w:rsidP="00BE6F3B">
      <w:pPr>
        <w:pStyle w:val="NormalBold"/>
      </w:pPr>
      <w:r w:rsidRPr="003E125C">
        <w:rPr>
          <w:rStyle w:val="HideTWBExt"/>
          <w:b w:val="0"/>
          <w:noProof w:val="0"/>
        </w:rPr>
        <w:t>&lt;/RepeatBlock-By&gt;</w:t>
      </w:r>
    </w:p>
    <w:p w14:paraId="22D454E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6C9F503" w14:textId="77777777" w:rsidR="00BE6F3B" w:rsidRPr="003E125C" w:rsidRDefault="00BE6F3B" w:rsidP="00BE6F3B">
      <w:pPr>
        <w:pStyle w:val="NormalBold"/>
      </w:pPr>
      <w:r w:rsidRPr="003E125C">
        <w:rPr>
          <w:rStyle w:val="HideTWBExt"/>
          <w:b w:val="0"/>
          <w:noProof w:val="0"/>
        </w:rPr>
        <w:t>&lt;Article&gt;</w:t>
      </w:r>
      <w:r w:rsidRPr="003E125C">
        <w:t>Artikkel 27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4463808" w14:textId="77777777" w:rsidTr="00AF1D0F">
        <w:trPr>
          <w:trHeight w:hRule="exact" w:val="240"/>
          <w:jc w:val="center"/>
        </w:trPr>
        <w:tc>
          <w:tcPr>
            <w:tcW w:w="9752" w:type="dxa"/>
            <w:gridSpan w:val="2"/>
          </w:tcPr>
          <w:p w14:paraId="4CC95ECA" w14:textId="77777777" w:rsidR="00BE6F3B" w:rsidRPr="003E125C" w:rsidRDefault="00BE6F3B" w:rsidP="00AF1D0F"/>
        </w:tc>
      </w:tr>
      <w:tr w:rsidR="0099464A" w:rsidRPr="003E125C" w14:paraId="2724FA1A" w14:textId="77777777" w:rsidTr="00AF1D0F">
        <w:trPr>
          <w:trHeight w:val="240"/>
          <w:jc w:val="center"/>
        </w:trPr>
        <w:tc>
          <w:tcPr>
            <w:tcW w:w="4876" w:type="dxa"/>
          </w:tcPr>
          <w:p w14:paraId="74E08423" w14:textId="77777777" w:rsidR="00BE6F3B" w:rsidRPr="003E125C" w:rsidRDefault="00BE6F3B" w:rsidP="00AF1D0F">
            <w:pPr>
              <w:pStyle w:val="AmColumnHeading"/>
            </w:pPr>
            <w:r w:rsidRPr="003E125C">
              <w:t>Komisjoni ettepanek</w:t>
            </w:r>
          </w:p>
        </w:tc>
        <w:tc>
          <w:tcPr>
            <w:tcW w:w="4876" w:type="dxa"/>
          </w:tcPr>
          <w:p w14:paraId="643A2EDF" w14:textId="77777777" w:rsidR="00BE6F3B" w:rsidRPr="003E125C" w:rsidRDefault="00BE6F3B" w:rsidP="00AF1D0F">
            <w:pPr>
              <w:pStyle w:val="AmColumnHeading"/>
            </w:pPr>
            <w:r w:rsidRPr="003E125C">
              <w:t>Muudatusettepanek</w:t>
            </w:r>
          </w:p>
        </w:tc>
      </w:tr>
      <w:tr w:rsidR="0099464A" w:rsidRPr="003E125C" w14:paraId="56934FD4" w14:textId="77777777" w:rsidTr="00AF1D0F">
        <w:trPr>
          <w:jc w:val="center"/>
        </w:trPr>
        <w:tc>
          <w:tcPr>
            <w:tcW w:w="4876" w:type="dxa"/>
          </w:tcPr>
          <w:p w14:paraId="509B9029" w14:textId="77777777" w:rsidR="00BE6F3B" w:rsidRPr="003E125C" w:rsidRDefault="00BE6F3B" w:rsidP="00AF1D0F">
            <w:pPr>
              <w:pStyle w:val="Normal6a"/>
            </w:pPr>
            <w:r w:rsidRPr="003E125C">
              <w:rPr>
                <w:b/>
                <w:i/>
              </w:rPr>
              <w:t>Tegeliku väljasaatmise järel registreeritud taotlust käsitatakse käesoleva määruse kohaldamisel uue taotlusena, mille suhtes kohaldatakse uut vastutava liikmesriigi kindlaksmääramise menetlust.</w:t>
            </w:r>
          </w:p>
        </w:tc>
        <w:tc>
          <w:tcPr>
            <w:tcW w:w="4876" w:type="dxa"/>
          </w:tcPr>
          <w:p w14:paraId="7AF65121" w14:textId="77777777" w:rsidR="00BE6F3B" w:rsidRPr="003E125C" w:rsidRDefault="00BE6F3B" w:rsidP="00AF1D0F">
            <w:pPr>
              <w:pStyle w:val="Normal6a"/>
            </w:pPr>
            <w:r w:rsidRPr="003E125C">
              <w:rPr>
                <w:b/>
                <w:i/>
              </w:rPr>
              <w:t>välja jäetud</w:t>
            </w:r>
          </w:p>
        </w:tc>
      </w:tr>
    </w:tbl>
    <w:p w14:paraId="6C6A672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9036B80" w14:textId="77777777" w:rsidR="00BE6F3B" w:rsidRPr="003E125C" w:rsidRDefault="00BE6F3B" w:rsidP="00BE6F3B">
      <w:r w:rsidRPr="003E125C">
        <w:rPr>
          <w:rStyle w:val="HideTWBExt"/>
          <w:noProof w:val="0"/>
        </w:rPr>
        <w:t>&lt;/Amend&gt;</w:t>
      </w:r>
    </w:p>
    <w:p w14:paraId="2563476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1665</w:t>
      </w:r>
      <w:r w:rsidRPr="003E125C">
        <w:rPr>
          <w:rStyle w:val="HideTWBExt"/>
          <w:b w:val="0"/>
          <w:noProof w:val="0"/>
        </w:rPr>
        <w:t>&lt;/NumAm&gt;</w:t>
      </w:r>
    </w:p>
    <w:p w14:paraId="6CB7525F"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4FDFEE70" w14:textId="77777777" w:rsidR="00BE6F3B" w:rsidRPr="003E125C" w:rsidRDefault="00BE6F3B" w:rsidP="00BE6F3B">
      <w:pPr>
        <w:pStyle w:val="NormalBold"/>
      </w:pPr>
      <w:r w:rsidRPr="003E125C">
        <w:rPr>
          <w:rStyle w:val="HideTWBExt"/>
          <w:b w:val="0"/>
          <w:noProof w:val="0"/>
        </w:rPr>
        <w:t>&lt;/RepeatBlock-By&gt;</w:t>
      </w:r>
    </w:p>
    <w:p w14:paraId="5CCB162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61CC8DA" w14:textId="77777777" w:rsidR="00BE6F3B" w:rsidRPr="003E125C" w:rsidRDefault="00BE6F3B" w:rsidP="00BE6F3B">
      <w:pPr>
        <w:pStyle w:val="NormalBold"/>
      </w:pPr>
      <w:r w:rsidRPr="003E125C">
        <w:rPr>
          <w:rStyle w:val="HideTWBExt"/>
          <w:b w:val="0"/>
          <w:noProof w:val="0"/>
        </w:rPr>
        <w:t>&lt;Article&gt;</w:t>
      </w:r>
      <w:r w:rsidRPr="003E125C">
        <w:t>Artikkel 27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30927D2" w14:textId="77777777" w:rsidTr="00AF1D0F">
        <w:trPr>
          <w:trHeight w:hRule="exact" w:val="240"/>
          <w:jc w:val="center"/>
        </w:trPr>
        <w:tc>
          <w:tcPr>
            <w:tcW w:w="9752" w:type="dxa"/>
            <w:gridSpan w:val="2"/>
          </w:tcPr>
          <w:p w14:paraId="49523D5E" w14:textId="77777777" w:rsidR="00BE6F3B" w:rsidRPr="003E125C" w:rsidRDefault="00BE6F3B" w:rsidP="00AF1D0F"/>
        </w:tc>
      </w:tr>
      <w:tr w:rsidR="0099464A" w:rsidRPr="003E125C" w14:paraId="326D68B1" w14:textId="77777777" w:rsidTr="00AF1D0F">
        <w:trPr>
          <w:trHeight w:val="240"/>
          <w:jc w:val="center"/>
        </w:trPr>
        <w:tc>
          <w:tcPr>
            <w:tcW w:w="4876" w:type="dxa"/>
          </w:tcPr>
          <w:p w14:paraId="414999FA" w14:textId="77777777" w:rsidR="00BE6F3B" w:rsidRPr="003E125C" w:rsidRDefault="00BE6F3B" w:rsidP="00AF1D0F">
            <w:pPr>
              <w:pStyle w:val="AmColumnHeading"/>
            </w:pPr>
            <w:r w:rsidRPr="003E125C">
              <w:t>Komisjoni ettepanek</w:t>
            </w:r>
          </w:p>
        </w:tc>
        <w:tc>
          <w:tcPr>
            <w:tcW w:w="4876" w:type="dxa"/>
          </w:tcPr>
          <w:p w14:paraId="3FA4DADF" w14:textId="77777777" w:rsidR="00BE6F3B" w:rsidRPr="003E125C" w:rsidRDefault="00BE6F3B" w:rsidP="00AF1D0F">
            <w:pPr>
              <w:pStyle w:val="AmColumnHeading"/>
            </w:pPr>
            <w:r w:rsidRPr="003E125C">
              <w:t>Muudatusettepanek</w:t>
            </w:r>
          </w:p>
        </w:tc>
      </w:tr>
      <w:tr w:rsidR="0099464A" w:rsidRPr="003E125C" w14:paraId="1581A78A" w14:textId="77777777" w:rsidTr="00AF1D0F">
        <w:trPr>
          <w:jc w:val="center"/>
        </w:trPr>
        <w:tc>
          <w:tcPr>
            <w:tcW w:w="4876" w:type="dxa"/>
          </w:tcPr>
          <w:p w14:paraId="2A561350" w14:textId="77777777" w:rsidR="00BE6F3B" w:rsidRPr="003E125C" w:rsidRDefault="00BE6F3B" w:rsidP="00AF1D0F">
            <w:pPr>
              <w:pStyle w:val="Normal6a"/>
            </w:pPr>
            <w:r w:rsidRPr="003E125C">
              <w:rPr>
                <w:b/>
                <w:i/>
              </w:rPr>
              <w:t>Tegeliku väljasaatmise järel registreeritud taotlust käsitatakse käesoleva määruse kohaldamisel uue taotlusena, mille suhtes kohaldatakse uut vastutava liikmesriigi kindlaksmääramise menetlust.</w:t>
            </w:r>
          </w:p>
        </w:tc>
        <w:tc>
          <w:tcPr>
            <w:tcW w:w="4876" w:type="dxa"/>
          </w:tcPr>
          <w:p w14:paraId="432FA2B4" w14:textId="77777777" w:rsidR="00BE6F3B" w:rsidRPr="003E125C" w:rsidRDefault="00BE6F3B" w:rsidP="00AF1D0F">
            <w:pPr>
              <w:pStyle w:val="Normal6a"/>
            </w:pPr>
            <w:r w:rsidRPr="003E125C">
              <w:rPr>
                <w:b/>
                <w:i/>
              </w:rPr>
              <w:t>välja jäetud</w:t>
            </w:r>
          </w:p>
        </w:tc>
      </w:tr>
    </w:tbl>
    <w:p w14:paraId="2A050BF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EA7AF83" w14:textId="77777777" w:rsidR="00BE6F3B" w:rsidRPr="003E125C" w:rsidRDefault="00BE6F3B" w:rsidP="00BE6F3B">
      <w:r w:rsidRPr="003E125C">
        <w:rPr>
          <w:rStyle w:val="HideTWBExt"/>
          <w:noProof w:val="0"/>
        </w:rPr>
        <w:t>&lt;/Amend&gt;</w:t>
      </w:r>
    </w:p>
    <w:p w14:paraId="40E4D58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1666</w:t>
      </w:r>
      <w:r w:rsidRPr="003E125C">
        <w:rPr>
          <w:rStyle w:val="HideTWBExt"/>
          <w:b w:val="0"/>
          <w:noProof w:val="0"/>
        </w:rPr>
        <w:t>&lt;/NumAm&gt;</w:t>
      </w:r>
    </w:p>
    <w:p w14:paraId="25E0A038"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356F47B5" w14:textId="77777777" w:rsidR="00BE6F3B" w:rsidRPr="003E125C" w:rsidRDefault="00BE6F3B" w:rsidP="00BE6F3B">
      <w:pPr>
        <w:pStyle w:val="NormalBold"/>
      </w:pPr>
      <w:r w:rsidRPr="003E125C">
        <w:rPr>
          <w:rStyle w:val="HideTWBExt"/>
          <w:b w:val="0"/>
          <w:noProof w:val="0"/>
        </w:rPr>
        <w:t>&lt;/RepeatBlock-By&gt;</w:t>
      </w:r>
    </w:p>
    <w:p w14:paraId="091EA98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85B1B93" w14:textId="77777777" w:rsidR="00BE6F3B" w:rsidRPr="003E125C" w:rsidRDefault="00BE6F3B" w:rsidP="00BE6F3B">
      <w:pPr>
        <w:pStyle w:val="NormalBold"/>
      </w:pPr>
      <w:r w:rsidRPr="003E125C">
        <w:rPr>
          <w:rStyle w:val="HideTWBExt"/>
          <w:b w:val="0"/>
          <w:noProof w:val="0"/>
        </w:rPr>
        <w:t>&lt;Article&gt;</w:t>
      </w:r>
      <w:r w:rsidRPr="003E125C">
        <w:t>Artikkel 27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008B960" w14:textId="77777777" w:rsidTr="00AF1D0F">
        <w:trPr>
          <w:trHeight w:hRule="exact" w:val="240"/>
          <w:jc w:val="center"/>
        </w:trPr>
        <w:tc>
          <w:tcPr>
            <w:tcW w:w="9752" w:type="dxa"/>
            <w:gridSpan w:val="2"/>
          </w:tcPr>
          <w:p w14:paraId="5A3DCDB0" w14:textId="77777777" w:rsidR="00BE6F3B" w:rsidRPr="003E125C" w:rsidRDefault="00BE6F3B" w:rsidP="00AF1D0F"/>
        </w:tc>
      </w:tr>
      <w:tr w:rsidR="0099464A" w:rsidRPr="003E125C" w14:paraId="4244C355" w14:textId="77777777" w:rsidTr="00AF1D0F">
        <w:trPr>
          <w:trHeight w:val="240"/>
          <w:jc w:val="center"/>
        </w:trPr>
        <w:tc>
          <w:tcPr>
            <w:tcW w:w="4876" w:type="dxa"/>
          </w:tcPr>
          <w:p w14:paraId="39BC4296" w14:textId="77777777" w:rsidR="00BE6F3B" w:rsidRPr="003E125C" w:rsidRDefault="00BE6F3B" w:rsidP="00AF1D0F">
            <w:pPr>
              <w:pStyle w:val="AmColumnHeading"/>
            </w:pPr>
            <w:r w:rsidRPr="003E125C">
              <w:t>Komisjoni ettepanek</w:t>
            </w:r>
          </w:p>
        </w:tc>
        <w:tc>
          <w:tcPr>
            <w:tcW w:w="4876" w:type="dxa"/>
          </w:tcPr>
          <w:p w14:paraId="06533C81" w14:textId="77777777" w:rsidR="00BE6F3B" w:rsidRPr="003E125C" w:rsidRDefault="00BE6F3B" w:rsidP="00AF1D0F">
            <w:pPr>
              <w:pStyle w:val="AmColumnHeading"/>
            </w:pPr>
            <w:r w:rsidRPr="003E125C">
              <w:t>Muudatusettepanek</w:t>
            </w:r>
          </w:p>
        </w:tc>
      </w:tr>
      <w:tr w:rsidR="0099464A" w:rsidRPr="003E125C" w14:paraId="12733B46" w14:textId="77777777" w:rsidTr="00AF1D0F">
        <w:trPr>
          <w:jc w:val="center"/>
        </w:trPr>
        <w:tc>
          <w:tcPr>
            <w:tcW w:w="4876" w:type="dxa"/>
          </w:tcPr>
          <w:p w14:paraId="63065CA2" w14:textId="77777777" w:rsidR="00BE6F3B" w:rsidRPr="003E125C" w:rsidRDefault="00BE6F3B" w:rsidP="00AF1D0F">
            <w:pPr>
              <w:pStyle w:val="Normal6a"/>
            </w:pPr>
            <w:r w:rsidRPr="003E125C">
              <w:rPr>
                <w:b/>
                <w:i/>
              </w:rPr>
              <w:t>Tegeliku väljasaatmise järel</w:t>
            </w:r>
            <w:r w:rsidRPr="003E125C">
              <w:t xml:space="preserve"> registreeritud taotlust käsitatakse käesoleva määruse kohaldamisel uue taotlusena, mille suhtes kohaldatakse uut vastutava liikmesriigi kindlaksmääramise menetlust.</w:t>
            </w:r>
          </w:p>
        </w:tc>
        <w:tc>
          <w:tcPr>
            <w:tcW w:w="4876" w:type="dxa"/>
          </w:tcPr>
          <w:p w14:paraId="061C9B01" w14:textId="77777777" w:rsidR="00BE6F3B" w:rsidRPr="003E125C" w:rsidRDefault="00BE6F3B" w:rsidP="00AF1D0F">
            <w:pPr>
              <w:pStyle w:val="Normal6a"/>
            </w:pPr>
            <w:r w:rsidRPr="003E125C">
              <w:rPr>
                <w:b/>
                <w:i/>
              </w:rPr>
              <w:t>Pärast asjaomase isiku liikmesriikide territooriumilt lahkumist</w:t>
            </w:r>
            <w:r w:rsidRPr="003E125C">
              <w:t xml:space="preserve"> registreeritud taotlust käsitatakse käesoleva määruse kohaldamisel uue taotlusena, mille suhtes kohaldatakse uut vastutava liikmesriigi kindlaksmääramise menetlust.</w:t>
            </w:r>
          </w:p>
        </w:tc>
      </w:tr>
    </w:tbl>
    <w:p w14:paraId="69B5B1F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A7919C8" w14:textId="77777777" w:rsidR="00BE6F3B" w:rsidRPr="003E125C" w:rsidRDefault="00BE6F3B" w:rsidP="00BE6F3B">
      <w:r w:rsidRPr="003E125C">
        <w:rPr>
          <w:rStyle w:val="HideTWBExt"/>
          <w:noProof w:val="0"/>
        </w:rPr>
        <w:t>&lt;/Amend&gt;</w:t>
      </w:r>
    </w:p>
    <w:p w14:paraId="587B1D4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1667</w:t>
      </w:r>
      <w:r w:rsidRPr="003E125C">
        <w:rPr>
          <w:rStyle w:val="HideTWBExt"/>
          <w:b w:val="0"/>
          <w:noProof w:val="0"/>
        </w:rPr>
        <w:t>&lt;/NumAm&gt;</w:t>
      </w:r>
    </w:p>
    <w:p w14:paraId="061F6100"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CD8EA8E" w14:textId="77777777" w:rsidR="00BE6F3B" w:rsidRPr="003E125C" w:rsidRDefault="00BE6F3B" w:rsidP="00BE6F3B">
      <w:pPr>
        <w:pStyle w:val="NormalBold"/>
      </w:pPr>
      <w:r w:rsidRPr="003E125C">
        <w:rPr>
          <w:rStyle w:val="HideTWBExt"/>
          <w:b w:val="0"/>
          <w:noProof w:val="0"/>
        </w:rPr>
        <w:t>&lt;/RepeatBlock-By&gt;</w:t>
      </w:r>
    </w:p>
    <w:p w14:paraId="28AB343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FEC160" w14:textId="77777777" w:rsidR="00BE6F3B" w:rsidRPr="003E125C" w:rsidRDefault="00BE6F3B" w:rsidP="00BE6F3B">
      <w:pPr>
        <w:pStyle w:val="NormalBold"/>
      </w:pPr>
      <w:r w:rsidRPr="003E125C">
        <w:rPr>
          <w:rStyle w:val="HideTWBExt"/>
          <w:b w:val="0"/>
          <w:noProof w:val="0"/>
        </w:rPr>
        <w:t>&lt;Article&gt;</w:t>
      </w:r>
      <w:r w:rsidRPr="003E125C">
        <w:t>Artikkel 27 – lõige 2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515AC09" w14:textId="77777777" w:rsidTr="00AF1D0F">
        <w:trPr>
          <w:trHeight w:hRule="exact" w:val="240"/>
          <w:jc w:val="center"/>
        </w:trPr>
        <w:tc>
          <w:tcPr>
            <w:tcW w:w="9752" w:type="dxa"/>
            <w:gridSpan w:val="2"/>
          </w:tcPr>
          <w:p w14:paraId="2A4D5DD6" w14:textId="77777777" w:rsidR="00BE6F3B" w:rsidRPr="003E125C" w:rsidRDefault="00BE6F3B" w:rsidP="00AF1D0F"/>
        </w:tc>
      </w:tr>
      <w:tr w:rsidR="0099464A" w:rsidRPr="003E125C" w14:paraId="6F817364" w14:textId="77777777" w:rsidTr="00AF1D0F">
        <w:trPr>
          <w:trHeight w:val="240"/>
          <w:jc w:val="center"/>
        </w:trPr>
        <w:tc>
          <w:tcPr>
            <w:tcW w:w="4876" w:type="dxa"/>
          </w:tcPr>
          <w:p w14:paraId="5B75D88B" w14:textId="77777777" w:rsidR="00BE6F3B" w:rsidRPr="003E125C" w:rsidRDefault="00BE6F3B" w:rsidP="00AF1D0F">
            <w:pPr>
              <w:pStyle w:val="AmColumnHeading"/>
            </w:pPr>
            <w:r w:rsidRPr="003E125C">
              <w:t>Komisjoni ettepanek</w:t>
            </w:r>
          </w:p>
        </w:tc>
        <w:tc>
          <w:tcPr>
            <w:tcW w:w="4876" w:type="dxa"/>
          </w:tcPr>
          <w:p w14:paraId="53012F53" w14:textId="77777777" w:rsidR="00BE6F3B" w:rsidRPr="003E125C" w:rsidRDefault="00BE6F3B" w:rsidP="00AF1D0F">
            <w:pPr>
              <w:pStyle w:val="AmColumnHeading"/>
            </w:pPr>
            <w:r w:rsidRPr="003E125C">
              <w:t>Muudatusettepanek</w:t>
            </w:r>
          </w:p>
        </w:tc>
      </w:tr>
      <w:tr w:rsidR="0099464A" w:rsidRPr="003E125C" w14:paraId="7BD9090E" w14:textId="77777777" w:rsidTr="00AF1D0F">
        <w:trPr>
          <w:jc w:val="center"/>
        </w:trPr>
        <w:tc>
          <w:tcPr>
            <w:tcW w:w="4876" w:type="dxa"/>
          </w:tcPr>
          <w:p w14:paraId="5434C747" w14:textId="77777777" w:rsidR="00BE6F3B" w:rsidRPr="003E125C" w:rsidRDefault="00BE6F3B" w:rsidP="00AF1D0F">
            <w:pPr>
              <w:pStyle w:val="Normal6a"/>
            </w:pPr>
          </w:p>
        </w:tc>
        <w:tc>
          <w:tcPr>
            <w:tcW w:w="4876" w:type="dxa"/>
          </w:tcPr>
          <w:p w14:paraId="07CDC3B1" w14:textId="77777777" w:rsidR="00BE6F3B" w:rsidRPr="003E125C" w:rsidRDefault="00BE6F3B" w:rsidP="00AF1D0F">
            <w:pPr>
              <w:pStyle w:val="Normal6a"/>
            </w:pPr>
            <w:r w:rsidRPr="003E125C">
              <w:rPr>
                <w:b/>
                <w:i/>
              </w:rPr>
              <w:t>2a.</w:t>
            </w:r>
            <w:r w:rsidRPr="003E125C">
              <w:tab/>
            </w:r>
            <w:r w:rsidRPr="003E125C">
              <w:rPr>
                <w:b/>
                <w:i/>
              </w:rPr>
              <w:t>Käesoleva määruse artiklis 26 sätestatud kohustus langeb ära, kui vastutav liikmesriik suudab taotleja või muu artiklis 26 osutatud isiku vastuvõtmis- või tagasivõtmispalve saamise korral tõendada, et asjaomane isik on liikmesriigi territooriumilt vähemalt kolmeks kuuks lahkunud, välja arvatud juhul, kui asjaomasel isikul on vastutava liikmesriigi väljastatud kehtiv elamisluba.</w:t>
            </w:r>
          </w:p>
        </w:tc>
      </w:tr>
      <w:tr w:rsidR="0099464A" w:rsidRPr="003E125C" w14:paraId="2AD9A279" w14:textId="77777777" w:rsidTr="00AF1D0F">
        <w:trPr>
          <w:jc w:val="center"/>
        </w:trPr>
        <w:tc>
          <w:tcPr>
            <w:tcW w:w="4876" w:type="dxa"/>
          </w:tcPr>
          <w:p w14:paraId="503D6149" w14:textId="77777777" w:rsidR="00BE6F3B" w:rsidRPr="003E125C" w:rsidRDefault="00BE6F3B" w:rsidP="00AF1D0F">
            <w:pPr>
              <w:pStyle w:val="Normal6a"/>
            </w:pPr>
          </w:p>
        </w:tc>
        <w:tc>
          <w:tcPr>
            <w:tcW w:w="4876" w:type="dxa"/>
          </w:tcPr>
          <w:p w14:paraId="5DCA0974" w14:textId="77777777" w:rsidR="00BE6F3B" w:rsidRPr="003E125C" w:rsidRDefault="00BE6F3B" w:rsidP="00AF1D0F">
            <w:pPr>
              <w:pStyle w:val="Normal6a"/>
            </w:pPr>
            <w:r w:rsidRPr="003E125C">
              <w:rPr>
                <w:b/>
                <w:i/>
              </w:rPr>
              <w:t>Esimeses lõigus osutatud eemalviibimistähtaja järel esitatud taotlust käsitatakse uue taotlusena, mille suhtes kohaldatakse uut vastutava liikmesriigi määramise menetlust.</w:t>
            </w:r>
          </w:p>
        </w:tc>
      </w:tr>
    </w:tbl>
    <w:p w14:paraId="7A3AD50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E0C0613" w14:textId="77777777" w:rsidR="00BE6F3B" w:rsidRPr="003E125C" w:rsidRDefault="00BE6F3B" w:rsidP="00BE6F3B">
      <w:r w:rsidRPr="003E125C">
        <w:rPr>
          <w:rStyle w:val="HideTWBExt"/>
          <w:noProof w:val="0"/>
        </w:rPr>
        <w:t>&lt;/Amend&gt;</w:t>
      </w:r>
    </w:p>
    <w:p w14:paraId="5E0EE2E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1668</w:t>
      </w:r>
      <w:r w:rsidRPr="003E125C">
        <w:rPr>
          <w:rStyle w:val="HideTWBExt"/>
          <w:b w:val="0"/>
          <w:noProof w:val="0"/>
        </w:rPr>
        <w:t>&lt;/NumAm&gt;</w:t>
      </w:r>
    </w:p>
    <w:p w14:paraId="7C23CE5F"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Michal Šimečka, Jan-Christoph Oetjen, Malik Azmani, Sophia in 't Veld, Karen Melchior</w:t>
      </w:r>
      <w:r w:rsidRPr="003E125C">
        <w:rPr>
          <w:rStyle w:val="HideTWBExt"/>
          <w:b w:val="0"/>
          <w:noProof w:val="0"/>
        </w:rPr>
        <w:t>&lt;/Members&gt;</w:t>
      </w:r>
    </w:p>
    <w:p w14:paraId="04B10887" w14:textId="77777777" w:rsidR="00BE6F3B" w:rsidRPr="003E125C" w:rsidRDefault="00BE6F3B" w:rsidP="00BE6F3B">
      <w:pPr>
        <w:pStyle w:val="NormalBold"/>
      </w:pPr>
      <w:r w:rsidRPr="003E125C">
        <w:rPr>
          <w:rStyle w:val="HideTWBExt"/>
          <w:b w:val="0"/>
          <w:noProof w:val="0"/>
        </w:rPr>
        <w:t>&lt;/RepeatBlock-By&gt;</w:t>
      </w:r>
    </w:p>
    <w:p w14:paraId="16A0D9D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D0F84D" w14:textId="77777777" w:rsidR="00BE6F3B" w:rsidRPr="003E125C" w:rsidRDefault="00BE6F3B" w:rsidP="00BE6F3B">
      <w:pPr>
        <w:pStyle w:val="NormalBold"/>
      </w:pPr>
      <w:r w:rsidRPr="003E125C">
        <w:rPr>
          <w:rStyle w:val="HideTWBExt"/>
          <w:b w:val="0"/>
          <w:noProof w:val="0"/>
        </w:rPr>
        <w:t>&lt;Article&gt;</w:t>
      </w:r>
      <w:r w:rsidRPr="003E125C">
        <w:t>Artikkel 28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BA61D1F" w14:textId="77777777" w:rsidTr="00AF1D0F">
        <w:trPr>
          <w:trHeight w:hRule="exact" w:val="240"/>
          <w:jc w:val="center"/>
        </w:trPr>
        <w:tc>
          <w:tcPr>
            <w:tcW w:w="9752" w:type="dxa"/>
            <w:gridSpan w:val="2"/>
          </w:tcPr>
          <w:p w14:paraId="72D25F7C" w14:textId="77777777" w:rsidR="00BE6F3B" w:rsidRPr="003E125C" w:rsidRDefault="00BE6F3B" w:rsidP="00AF1D0F"/>
        </w:tc>
      </w:tr>
      <w:tr w:rsidR="0099464A" w:rsidRPr="003E125C" w14:paraId="267E122F" w14:textId="77777777" w:rsidTr="00AF1D0F">
        <w:trPr>
          <w:trHeight w:val="240"/>
          <w:jc w:val="center"/>
        </w:trPr>
        <w:tc>
          <w:tcPr>
            <w:tcW w:w="4876" w:type="dxa"/>
          </w:tcPr>
          <w:p w14:paraId="7EB7F883" w14:textId="77777777" w:rsidR="00BE6F3B" w:rsidRPr="003E125C" w:rsidRDefault="00BE6F3B" w:rsidP="00AF1D0F">
            <w:pPr>
              <w:pStyle w:val="AmColumnHeading"/>
            </w:pPr>
            <w:r w:rsidRPr="003E125C">
              <w:t>Komisjoni ettepanek</w:t>
            </w:r>
          </w:p>
        </w:tc>
        <w:tc>
          <w:tcPr>
            <w:tcW w:w="4876" w:type="dxa"/>
          </w:tcPr>
          <w:p w14:paraId="72C5BA04" w14:textId="77777777" w:rsidR="00BE6F3B" w:rsidRPr="003E125C" w:rsidRDefault="00BE6F3B" w:rsidP="00AF1D0F">
            <w:pPr>
              <w:pStyle w:val="AmColumnHeading"/>
            </w:pPr>
            <w:r w:rsidRPr="003E125C">
              <w:t>Muudatusettepanek</w:t>
            </w:r>
          </w:p>
        </w:tc>
      </w:tr>
      <w:tr w:rsidR="0099464A" w:rsidRPr="003E125C" w14:paraId="11233AD6" w14:textId="77777777" w:rsidTr="00AF1D0F">
        <w:trPr>
          <w:jc w:val="center"/>
        </w:trPr>
        <w:tc>
          <w:tcPr>
            <w:tcW w:w="4876" w:type="dxa"/>
          </w:tcPr>
          <w:p w14:paraId="4D8C49C0"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 või vajaduse korral ümberpaigutamise sihtliikmesriik, algatab viivitamata menetluse vastutava liikmesriigi kindlaksmääramiseks.</w:t>
            </w:r>
          </w:p>
        </w:tc>
        <w:tc>
          <w:tcPr>
            <w:tcW w:w="4876" w:type="dxa"/>
          </w:tcPr>
          <w:p w14:paraId="19F618D4"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w:t>
            </w:r>
            <w:r w:rsidRPr="003E125C">
              <w:rPr>
                <w:b/>
                <w:i/>
              </w:rPr>
              <w:t>, liikmesriik, kus kolmanda riigi kodanik seaduslikult viibib</w:t>
            </w:r>
            <w:r w:rsidRPr="003E125C">
              <w:t>, või vajaduse korral ümberpaigutamise sihtliikmesriik, algatab viivitamata menetluse vastutava liikmesriigi kindlaksmääramiseks.</w:t>
            </w:r>
          </w:p>
        </w:tc>
      </w:tr>
    </w:tbl>
    <w:p w14:paraId="0F94D19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B39BAB7" w14:textId="77777777" w:rsidR="00BE6F3B" w:rsidRPr="003E125C" w:rsidRDefault="00BE6F3B" w:rsidP="00BE6F3B">
      <w:r w:rsidRPr="003E125C">
        <w:rPr>
          <w:rStyle w:val="HideTWBExt"/>
          <w:noProof w:val="0"/>
        </w:rPr>
        <w:t>&lt;/Amend&gt;</w:t>
      </w:r>
    </w:p>
    <w:p w14:paraId="7F73B94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1669</w:t>
      </w:r>
      <w:r w:rsidRPr="003E125C">
        <w:rPr>
          <w:rStyle w:val="HideTWBExt"/>
          <w:b w:val="0"/>
          <w:noProof w:val="0"/>
        </w:rPr>
        <w:t>&lt;/NumAm&gt;</w:t>
      </w:r>
    </w:p>
    <w:p w14:paraId="1598AC72"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D1C536E" w14:textId="77777777" w:rsidR="00BE6F3B" w:rsidRPr="003E125C" w:rsidRDefault="00BE6F3B" w:rsidP="00BE6F3B">
      <w:pPr>
        <w:pStyle w:val="NormalBold"/>
      </w:pPr>
      <w:r w:rsidRPr="003E125C">
        <w:rPr>
          <w:rStyle w:val="HideTWBExt"/>
          <w:b w:val="0"/>
          <w:noProof w:val="0"/>
        </w:rPr>
        <w:t>&lt;/RepeatBlock-By&gt;</w:t>
      </w:r>
    </w:p>
    <w:p w14:paraId="62B9576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B5B36AD" w14:textId="77777777" w:rsidR="00BE6F3B" w:rsidRPr="003E125C" w:rsidRDefault="00BE6F3B" w:rsidP="00BE6F3B">
      <w:pPr>
        <w:pStyle w:val="NormalBold"/>
      </w:pPr>
      <w:r w:rsidRPr="003E125C">
        <w:rPr>
          <w:rStyle w:val="HideTWBExt"/>
          <w:b w:val="0"/>
          <w:noProof w:val="0"/>
        </w:rPr>
        <w:t>&lt;Article&gt;</w:t>
      </w:r>
      <w:r w:rsidRPr="003E125C">
        <w:t>Artikkel 28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8837E93" w14:textId="77777777" w:rsidTr="00AF1D0F">
        <w:trPr>
          <w:trHeight w:hRule="exact" w:val="240"/>
          <w:jc w:val="center"/>
        </w:trPr>
        <w:tc>
          <w:tcPr>
            <w:tcW w:w="9752" w:type="dxa"/>
            <w:gridSpan w:val="2"/>
          </w:tcPr>
          <w:p w14:paraId="754D7B63" w14:textId="77777777" w:rsidR="00BE6F3B" w:rsidRPr="003E125C" w:rsidRDefault="00BE6F3B" w:rsidP="00AF1D0F"/>
        </w:tc>
      </w:tr>
      <w:tr w:rsidR="0099464A" w:rsidRPr="003E125C" w14:paraId="4344457D" w14:textId="77777777" w:rsidTr="00AF1D0F">
        <w:trPr>
          <w:trHeight w:val="240"/>
          <w:jc w:val="center"/>
        </w:trPr>
        <w:tc>
          <w:tcPr>
            <w:tcW w:w="4876" w:type="dxa"/>
          </w:tcPr>
          <w:p w14:paraId="279B9FC0" w14:textId="77777777" w:rsidR="00BE6F3B" w:rsidRPr="003E125C" w:rsidRDefault="00BE6F3B" w:rsidP="00AF1D0F">
            <w:pPr>
              <w:pStyle w:val="AmColumnHeading"/>
            </w:pPr>
            <w:r w:rsidRPr="003E125C">
              <w:t>Komisjoni ettepanek</w:t>
            </w:r>
          </w:p>
        </w:tc>
        <w:tc>
          <w:tcPr>
            <w:tcW w:w="4876" w:type="dxa"/>
          </w:tcPr>
          <w:p w14:paraId="184C5421" w14:textId="77777777" w:rsidR="00BE6F3B" w:rsidRPr="003E125C" w:rsidRDefault="00BE6F3B" w:rsidP="00AF1D0F">
            <w:pPr>
              <w:pStyle w:val="AmColumnHeading"/>
            </w:pPr>
            <w:r w:rsidRPr="003E125C">
              <w:t>Muudatusettepanek</w:t>
            </w:r>
          </w:p>
        </w:tc>
      </w:tr>
      <w:tr w:rsidR="0099464A" w:rsidRPr="003E125C" w14:paraId="79792EC1" w14:textId="77777777" w:rsidTr="00AF1D0F">
        <w:trPr>
          <w:jc w:val="center"/>
        </w:trPr>
        <w:tc>
          <w:tcPr>
            <w:tcW w:w="4876" w:type="dxa"/>
          </w:tcPr>
          <w:p w14:paraId="2D2A9B89"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w:t>
            </w:r>
            <w:r w:rsidRPr="003E125C">
              <w:rPr>
                <w:b/>
                <w:i/>
              </w:rPr>
              <w:t>, või vajaduse korral ümberpaigutamise sihtliikmesriik</w:t>
            </w:r>
            <w:r w:rsidRPr="003E125C">
              <w:t>, algatab viivitamata menetluse vastutava liikmesriigi kindlaksmääramiseks.</w:t>
            </w:r>
          </w:p>
        </w:tc>
        <w:tc>
          <w:tcPr>
            <w:tcW w:w="4876" w:type="dxa"/>
          </w:tcPr>
          <w:p w14:paraId="569DA96A"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 algatab viivitamata menetluse vastutava liikmesriigi kindlaksmääramiseks.</w:t>
            </w:r>
          </w:p>
        </w:tc>
      </w:tr>
    </w:tbl>
    <w:p w14:paraId="3903ADD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D317B41" w14:textId="77777777" w:rsidR="00BE6F3B" w:rsidRPr="003E125C" w:rsidRDefault="00BE6F3B" w:rsidP="00BE6F3B">
      <w:r w:rsidRPr="003E125C">
        <w:rPr>
          <w:rStyle w:val="HideTWBExt"/>
          <w:noProof w:val="0"/>
        </w:rPr>
        <w:t>&lt;/Amend&gt;</w:t>
      </w:r>
    </w:p>
    <w:p w14:paraId="627294E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1670</w:t>
      </w:r>
      <w:r w:rsidRPr="003E125C">
        <w:rPr>
          <w:rStyle w:val="HideTWBExt"/>
          <w:b w:val="0"/>
          <w:noProof w:val="0"/>
        </w:rPr>
        <w:t>&lt;/NumAm&gt;</w:t>
      </w:r>
    </w:p>
    <w:p w14:paraId="60C71F35"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205246C" w14:textId="77777777" w:rsidR="00BE6F3B" w:rsidRPr="003E125C" w:rsidRDefault="00BE6F3B" w:rsidP="00BE6F3B">
      <w:pPr>
        <w:pStyle w:val="NormalBold"/>
      </w:pPr>
      <w:r w:rsidRPr="003E125C">
        <w:rPr>
          <w:rStyle w:val="HideTWBExt"/>
          <w:b w:val="0"/>
          <w:noProof w:val="0"/>
        </w:rPr>
        <w:t>&lt;/RepeatBlock-By&gt;</w:t>
      </w:r>
    </w:p>
    <w:p w14:paraId="2A5319D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1139922" w14:textId="77777777" w:rsidR="00BE6F3B" w:rsidRPr="003E125C" w:rsidRDefault="00BE6F3B" w:rsidP="00BE6F3B">
      <w:pPr>
        <w:pStyle w:val="NormalBold"/>
      </w:pPr>
      <w:r w:rsidRPr="003E125C">
        <w:rPr>
          <w:rStyle w:val="HideTWBExt"/>
          <w:b w:val="0"/>
          <w:noProof w:val="0"/>
        </w:rPr>
        <w:t>&lt;Article&gt;</w:t>
      </w:r>
      <w:r w:rsidRPr="003E125C">
        <w:t>Artikkel 28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55B2C40" w14:textId="77777777" w:rsidTr="00AF1D0F">
        <w:trPr>
          <w:trHeight w:hRule="exact" w:val="240"/>
          <w:jc w:val="center"/>
        </w:trPr>
        <w:tc>
          <w:tcPr>
            <w:tcW w:w="9752" w:type="dxa"/>
            <w:gridSpan w:val="2"/>
          </w:tcPr>
          <w:p w14:paraId="77E69E7D" w14:textId="77777777" w:rsidR="00BE6F3B" w:rsidRPr="003E125C" w:rsidRDefault="00BE6F3B" w:rsidP="00AF1D0F"/>
        </w:tc>
      </w:tr>
      <w:tr w:rsidR="0099464A" w:rsidRPr="003E125C" w14:paraId="56397259" w14:textId="77777777" w:rsidTr="00AF1D0F">
        <w:trPr>
          <w:trHeight w:val="240"/>
          <w:jc w:val="center"/>
        </w:trPr>
        <w:tc>
          <w:tcPr>
            <w:tcW w:w="4876" w:type="dxa"/>
          </w:tcPr>
          <w:p w14:paraId="75BD836A" w14:textId="77777777" w:rsidR="00BE6F3B" w:rsidRPr="003E125C" w:rsidRDefault="00BE6F3B" w:rsidP="00AF1D0F">
            <w:pPr>
              <w:pStyle w:val="AmColumnHeading"/>
            </w:pPr>
            <w:r w:rsidRPr="003E125C">
              <w:t>Komisjoni ettepanek</w:t>
            </w:r>
          </w:p>
        </w:tc>
        <w:tc>
          <w:tcPr>
            <w:tcW w:w="4876" w:type="dxa"/>
          </w:tcPr>
          <w:p w14:paraId="0267767E" w14:textId="77777777" w:rsidR="00BE6F3B" w:rsidRPr="003E125C" w:rsidRDefault="00BE6F3B" w:rsidP="00AF1D0F">
            <w:pPr>
              <w:pStyle w:val="AmColumnHeading"/>
            </w:pPr>
            <w:r w:rsidRPr="003E125C">
              <w:t>Muudatusettepanek</w:t>
            </w:r>
          </w:p>
        </w:tc>
      </w:tr>
      <w:tr w:rsidR="0099464A" w:rsidRPr="003E125C" w14:paraId="40F531B7" w14:textId="77777777" w:rsidTr="00AF1D0F">
        <w:trPr>
          <w:jc w:val="center"/>
        </w:trPr>
        <w:tc>
          <w:tcPr>
            <w:tcW w:w="4876" w:type="dxa"/>
          </w:tcPr>
          <w:p w14:paraId="74E4B179"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w:t>
            </w:r>
            <w:r w:rsidRPr="003E125C">
              <w:rPr>
                <w:b/>
                <w:i/>
              </w:rPr>
              <w:t>, või vajaduse korral ümberpaigutamise sihtliikmesriik</w:t>
            </w:r>
            <w:r w:rsidRPr="003E125C">
              <w:t>, algatab viivitamata menetluse vastutava liikmesriigi kindlaksmääramiseks.</w:t>
            </w:r>
          </w:p>
        </w:tc>
        <w:tc>
          <w:tcPr>
            <w:tcW w:w="4876" w:type="dxa"/>
          </w:tcPr>
          <w:p w14:paraId="04796A71"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 algatab viivitamata menetluse vastutava liikmesriigi kindlaksmääramiseks.</w:t>
            </w:r>
          </w:p>
        </w:tc>
      </w:tr>
    </w:tbl>
    <w:p w14:paraId="198109F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667B2A1" w14:textId="77777777" w:rsidR="00BE6F3B" w:rsidRPr="003E125C" w:rsidRDefault="00BE6F3B" w:rsidP="00BE6F3B">
      <w:r w:rsidRPr="003E125C">
        <w:rPr>
          <w:rStyle w:val="HideTWBExt"/>
          <w:noProof w:val="0"/>
        </w:rPr>
        <w:t>&lt;/Amend&gt;</w:t>
      </w:r>
    </w:p>
    <w:p w14:paraId="5BDA24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1671</w:t>
      </w:r>
      <w:r w:rsidRPr="003E125C">
        <w:rPr>
          <w:rStyle w:val="HideTWBExt"/>
          <w:b w:val="0"/>
          <w:noProof w:val="0"/>
        </w:rPr>
        <w:t>&lt;/NumAm&gt;</w:t>
      </w:r>
    </w:p>
    <w:p w14:paraId="5AA6C517"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4AE3FB8A" w14:textId="77777777" w:rsidR="00BE6F3B" w:rsidRPr="003E125C" w:rsidRDefault="00BE6F3B" w:rsidP="00BE6F3B">
      <w:pPr>
        <w:pStyle w:val="NormalBold"/>
      </w:pPr>
      <w:r w:rsidRPr="003E125C">
        <w:rPr>
          <w:rStyle w:val="HideTWBExt"/>
          <w:b w:val="0"/>
          <w:noProof w:val="0"/>
        </w:rPr>
        <w:t>&lt;/RepeatBlock-By&gt;</w:t>
      </w:r>
    </w:p>
    <w:p w14:paraId="2735C47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4BEA8D9" w14:textId="77777777" w:rsidR="00BE6F3B" w:rsidRPr="003E125C" w:rsidRDefault="00BE6F3B" w:rsidP="00BE6F3B">
      <w:pPr>
        <w:pStyle w:val="NormalBold"/>
      </w:pPr>
      <w:r w:rsidRPr="003E125C">
        <w:rPr>
          <w:rStyle w:val="HideTWBExt"/>
          <w:b w:val="0"/>
          <w:noProof w:val="0"/>
        </w:rPr>
        <w:t>&lt;Article&gt;</w:t>
      </w:r>
      <w:r w:rsidRPr="003E125C">
        <w:t>Artikkel 28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E0FBAF6" w14:textId="77777777" w:rsidTr="00AF1D0F">
        <w:trPr>
          <w:trHeight w:hRule="exact" w:val="240"/>
          <w:jc w:val="center"/>
        </w:trPr>
        <w:tc>
          <w:tcPr>
            <w:tcW w:w="9752" w:type="dxa"/>
            <w:gridSpan w:val="2"/>
          </w:tcPr>
          <w:p w14:paraId="31607FB3" w14:textId="77777777" w:rsidR="00BE6F3B" w:rsidRPr="003E125C" w:rsidRDefault="00BE6F3B" w:rsidP="00AF1D0F"/>
        </w:tc>
      </w:tr>
      <w:tr w:rsidR="0099464A" w:rsidRPr="003E125C" w14:paraId="2AB0525E" w14:textId="77777777" w:rsidTr="00AF1D0F">
        <w:trPr>
          <w:trHeight w:val="240"/>
          <w:jc w:val="center"/>
        </w:trPr>
        <w:tc>
          <w:tcPr>
            <w:tcW w:w="4876" w:type="dxa"/>
          </w:tcPr>
          <w:p w14:paraId="1C844D68" w14:textId="77777777" w:rsidR="00BE6F3B" w:rsidRPr="003E125C" w:rsidRDefault="00BE6F3B" w:rsidP="00AF1D0F">
            <w:pPr>
              <w:pStyle w:val="AmColumnHeading"/>
            </w:pPr>
            <w:r w:rsidRPr="003E125C">
              <w:t>Komisjoni ettepanek</w:t>
            </w:r>
          </w:p>
        </w:tc>
        <w:tc>
          <w:tcPr>
            <w:tcW w:w="4876" w:type="dxa"/>
          </w:tcPr>
          <w:p w14:paraId="1A9A40B0" w14:textId="77777777" w:rsidR="00BE6F3B" w:rsidRPr="003E125C" w:rsidRDefault="00BE6F3B" w:rsidP="00AF1D0F">
            <w:pPr>
              <w:pStyle w:val="AmColumnHeading"/>
            </w:pPr>
            <w:r w:rsidRPr="003E125C">
              <w:t>Muudatusettepanek</w:t>
            </w:r>
          </w:p>
        </w:tc>
      </w:tr>
      <w:tr w:rsidR="0099464A" w:rsidRPr="003E125C" w14:paraId="76FB49D4" w14:textId="77777777" w:rsidTr="00AF1D0F">
        <w:trPr>
          <w:jc w:val="center"/>
        </w:trPr>
        <w:tc>
          <w:tcPr>
            <w:tcW w:w="4876" w:type="dxa"/>
          </w:tcPr>
          <w:p w14:paraId="49549CFD"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w:t>
            </w:r>
            <w:r w:rsidRPr="003E125C">
              <w:rPr>
                <w:b/>
                <w:i/>
              </w:rPr>
              <w:t>, või vajaduse korral ümberpaigutamise sihtliikmesriik</w:t>
            </w:r>
            <w:r w:rsidRPr="003E125C">
              <w:t>, algatab viivitamata menetluse vastutava liikmesriigi kindlaksmääramiseks.</w:t>
            </w:r>
          </w:p>
        </w:tc>
        <w:tc>
          <w:tcPr>
            <w:tcW w:w="4876" w:type="dxa"/>
          </w:tcPr>
          <w:p w14:paraId="4E1782A1" w14:textId="77777777" w:rsidR="00BE6F3B" w:rsidRPr="003E125C" w:rsidRDefault="00BE6F3B" w:rsidP="00AF1D0F">
            <w:pPr>
              <w:pStyle w:val="Normal6a"/>
            </w:pPr>
            <w:r w:rsidRPr="003E125C">
              <w:t>1.</w:t>
            </w:r>
            <w:r w:rsidRPr="003E125C">
              <w:tab/>
              <w:t>Liikmesriik, kus rahvusvahelise kaitse taotlus määruse (EL) XXX/XXX [varjupaigamenetluse määrus] kohaselt esimest korda registreeriti, algatab viivitamata menetluse vastutava liikmesriigi kindlaksmääramiseks.</w:t>
            </w:r>
          </w:p>
        </w:tc>
      </w:tr>
    </w:tbl>
    <w:p w14:paraId="214C471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64F5D87" w14:textId="77777777" w:rsidR="00BE6F3B" w:rsidRPr="003E125C" w:rsidRDefault="00BE6F3B" w:rsidP="00BE6F3B">
      <w:r w:rsidRPr="003E125C">
        <w:rPr>
          <w:rStyle w:val="HideTWBExt"/>
          <w:noProof w:val="0"/>
        </w:rPr>
        <w:t>&lt;/Amend&gt;</w:t>
      </w:r>
    </w:p>
    <w:p w14:paraId="3C602B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1672</w:t>
      </w:r>
      <w:r w:rsidRPr="003E125C">
        <w:rPr>
          <w:rStyle w:val="HideTWBExt"/>
          <w:b w:val="0"/>
          <w:noProof w:val="0"/>
        </w:rPr>
        <w:t>&lt;/NumAm&gt;</w:t>
      </w:r>
    </w:p>
    <w:p w14:paraId="50615989"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41B4AA3F" w14:textId="77777777" w:rsidR="00BE6F3B" w:rsidRPr="003E125C" w:rsidRDefault="00BE6F3B" w:rsidP="00BE6F3B">
      <w:pPr>
        <w:pStyle w:val="NormalBold"/>
      </w:pPr>
      <w:r w:rsidRPr="003E125C">
        <w:rPr>
          <w:rStyle w:val="HideTWBExt"/>
          <w:b w:val="0"/>
          <w:noProof w:val="0"/>
        </w:rPr>
        <w:t>&lt;/RepeatBlock-By&gt;</w:t>
      </w:r>
    </w:p>
    <w:p w14:paraId="4AF405A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E8AD967" w14:textId="77777777" w:rsidR="00BE6F3B" w:rsidRPr="003E125C" w:rsidRDefault="00BE6F3B" w:rsidP="00BE6F3B">
      <w:pPr>
        <w:pStyle w:val="NormalBold"/>
      </w:pPr>
      <w:r w:rsidRPr="003E125C">
        <w:rPr>
          <w:rStyle w:val="HideTWBExt"/>
          <w:b w:val="0"/>
          <w:noProof w:val="0"/>
        </w:rPr>
        <w:t>&lt;Article&gt;</w:t>
      </w:r>
      <w:r w:rsidRPr="003E125C">
        <w:t>Artikkel 28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62B582C" w14:textId="77777777" w:rsidTr="00AF1D0F">
        <w:trPr>
          <w:trHeight w:hRule="exact" w:val="240"/>
          <w:jc w:val="center"/>
        </w:trPr>
        <w:tc>
          <w:tcPr>
            <w:tcW w:w="9752" w:type="dxa"/>
            <w:gridSpan w:val="2"/>
          </w:tcPr>
          <w:p w14:paraId="7FC2FB30" w14:textId="77777777" w:rsidR="00BE6F3B" w:rsidRPr="003E125C" w:rsidRDefault="00BE6F3B" w:rsidP="00AF1D0F"/>
        </w:tc>
      </w:tr>
      <w:tr w:rsidR="0099464A" w:rsidRPr="003E125C" w14:paraId="47928B9E" w14:textId="77777777" w:rsidTr="00AF1D0F">
        <w:trPr>
          <w:trHeight w:val="240"/>
          <w:jc w:val="center"/>
        </w:trPr>
        <w:tc>
          <w:tcPr>
            <w:tcW w:w="4876" w:type="dxa"/>
          </w:tcPr>
          <w:p w14:paraId="77E27403" w14:textId="77777777" w:rsidR="00BE6F3B" w:rsidRPr="003E125C" w:rsidRDefault="00BE6F3B" w:rsidP="00AF1D0F">
            <w:pPr>
              <w:pStyle w:val="AmColumnHeading"/>
            </w:pPr>
            <w:r w:rsidRPr="003E125C">
              <w:t>Komisjoni ettepanek</w:t>
            </w:r>
          </w:p>
        </w:tc>
        <w:tc>
          <w:tcPr>
            <w:tcW w:w="4876" w:type="dxa"/>
          </w:tcPr>
          <w:p w14:paraId="458983D0" w14:textId="77777777" w:rsidR="00BE6F3B" w:rsidRPr="003E125C" w:rsidRDefault="00BE6F3B" w:rsidP="00AF1D0F">
            <w:pPr>
              <w:pStyle w:val="AmColumnHeading"/>
            </w:pPr>
            <w:r w:rsidRPr="003E125C">
              <w:t>Muudatusettepanek</w:t>
            </w:r>
          </w:p>
        </w:tc>
      </w:tr>
      <w:tr w:rsidR="0099464A" w:rsidRPr="003E125C" w14:paraId="20599432" w14:textId="77777777" w:rsidTr="00AF1D0F">
        <w:trPr>
          <w:jc w:val="center"/>
        </w:trPr>
        <w:tc>
          <w:tcPr>
            <w:tcW w:w="4876" w:type="dxa"/>
          </w:tcPr>
          <w:p w14:paraId="5C030A0F" w14:textId="77777777" w:rsidR="00BE6F3B" w:rsidRPr="003E125C" w:rsidRDefault="00BE6F3B" w:rsidP="00AF1D0F">
            <w:pPr>
              <w:pStyle w:val="Normal6a"/>
            </w:pPr>
            <w:r w:rsidRPr="003E125C">
              <w:t>1.</w:t>
            </w:r>
            <w:r w:rsidRPr="003E125C">
              <w:tab/>
              <w:t xml:space="preserve">Liikmesriik, </w:t>
            </w:r>
            <w:r w:rsidRPr="003E125C">
              <w:rPr>
                <w:b/>
                <w:i/>
              </w:rPr>
              <w:t>kus rahvusvahelise kaitse taotlus määruse (EL) XXX/XXX [varjupaigamenetluse määrus] kohaselt esimest korda registreeriti, või vajaduse korral ümberpaigutamise sihtliikmesriik</w:t>
            </w:r>
            <w:r w:rsidRPr="003E125C">
              <w:t xml:space="preserve">, algatab viivitamata menetluse </w:t>
            </w:r>
            <w:r w:rsidRPr="003E125C">
              <w:rPr>
                <w:b/>
                <w:i/>
              </w:rPr>
              <w:t>vastutava liikmesriigi kindlaksmääramiseks</w:t>
            </w:r>
            <w:r w:rsidRPr="003E125C">
              <w:t>.</w:t>
            </w:r>
          </w:p>
        </w:tc>
        <w:tc>
          <w:tcPr>
            <w:tcW w:w="4876" w:type="dxa"/>
          </w:tcPr>
          <w:p w14:paraId="7BA5BD3C" w14:textId="77777777" w:rsidR="00BE6F3B" w:rsidRPr="003E125C" w:rsidRDefault="00BE6F3B" w:rsidP="00AF1D0F">
            <w:pPr>
              <w:pStyle w:val="Normal6a"/>
            </w:pPr>
            <w:r w:rsidRPr="003E125C">
              <w:t>1.</w:t>
            </w:r>
            <w:r w:rsidRPr="003E125C">
              <w:tab/>
              <w:t xml:space="preserve">Liikmesriik, </w:t>
            </w:r>
            <w:r w:rsidRPr="003E125C">
              <w:rPr>
                <w:b/>
                <w:i/>
              </w:rPr>
              <w:t>kellel on põhjendatud alus arvata, et rahvusvahelise kaitse taotluse läbivaatamise eest vastutab mõni teine liikmesriik</w:t>
            </w:r>
            <w:r w:rsidRPr="003E125C">
              <w:t xml:space="preserve">, algatab viivitamata menetluse </w:t>
            </w:r>
            <w:r w:rsidRPr="003E125C">
              <w:rPr>
                <w:b/>
                <w:i/>
              </w:rPr>
              <w:t>vastuvõtmispalve esitajale tagasivõtmisteate esitamiseks vastavalt artiklitele 29 ja 31</w:t>
            </w:r>
            <w:r w:rsidRPr="003E125C">
              <w:t>.</w:t>
            </w:r>
          </w:p>
        </w:tc>
      </w:tr>
    </w:tbl>
    <w:p w14:paraId="2796FD2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679D951" w14:textId="77777777" w:rsidR="00BE6F3B" w:rsidRPr="003E125C" w:rsidRDefault="00BE6F3B" w:rsidP="00BE6F3B">
      <w:r w:rsidRPr="003E125C">
        <w:rPr>
          <w:rStyle w:val="HideTWBExt"/>
          <w:noProof w:val="0"/>
        </w:rPr>
        <w:t>&lt;/Amend&gt;</w:t>
      </w:r>
    </w:p>
    <w:p w14:paraId="507A0A7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1673</w:t>
      </w:r>
      <w:r w:rsidRPr="003E125C">
        <w:rPr>
          <w:rStyle w:val="HideTWBExt"/>
          <w:b w:val="0"/>
          <w:noProof w:val="0"/>
        </w:rPr>
        <w:t>&lt;/NumAm&gt;</w:t>
      </w:r>
    </w:p>
    <w:p w14:paraId="74F0BC10"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526BB888" w14:textId="77777777" w:rsidR="00BE6F3B" w:rsidRPr="003E125C" w:rsidRDefault="00BE6F3B" w:rsidP="00BE6F3B">
      <w:pPr>
        <w:pStyle w:val="NormalBold"/>
      </w:pPr>
      <w:r w:rsidRPr="003E125C">
        <w:rPr>
          <w:rStyle w:val="HideTWBExt"/>
          <w:b w:val="0"/>
          <w:noProof w:val="0"/>
        </w:rPr>
        <w:t>&lt;/RepeatBlock-By&gt;</w:t>
      </w:r>
    </w:p>
    <w:p w14:paraId="09932A0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DC0023E" w14:textId="77777777" w:rsidR="00BE6F3B" w:rsidRPr="003E125C" w:rsidRDefault="00BE6F3B" w:rsidP="00BE6F3B">
      <w:pPr>
        <w:pStyle w:val="NormalBold"/>
      </w:pPr>
      <w:r w:rsidRPr="003E125C">
        <w:rPr>
          <w:rStyle w:val="HideTWBExt"/>
          <w:b w:val="0"/>
          <w:noProof w:val="0"/>
        </w:rPr>
        <w:t>&lt;Article&gt;</w:t>
      </w:r>
      <w:r w:rsidRPr="003E125C">
        <w:t>Artikkel 28 – lõige 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8A2118C" w14:textId="77777777" w:rsidTr="00AF1D0F">
        <w:trPr>
          <w:trHeight w:hRule="exact" w:val="240"/>
          <w:jc w:val="center"/>
        </w:trPr>
        <w:tc>
          <w:tcPr>
            <w:tcW w:w="9752" w:type="dxa"/>
            <w:gridSpan w:val="2"/>
          </w:tcPr>
          <w:p w14:paraId="7A22EB19" w14:textId="77777777" w:rsidR="00BE6F3B" w:rsidRPr="003E125C" w:rsidRDefault="00BE6F3B" w:rsidP="00AF1D0F"/>
        </w:tc>
      </w:tr>
      <w:tr w:rsidR="0099464A" w:rsidRPr="003E125C" w14:paraId="68C50272" w14:textId="77777777" w:rsidTr="00AF1D0F">
        <w:trPr>
          <w:trHeight w:val="240"/>
          <w:jc w:val="center"/>
        </w:trPr>
        <w:tc>
          <w:tcPr>
            <w:tcW w:w="4876" w:type="dxa"/>
          </w:tcPr>
          <w:p w14:paraId="6C87FE40" w14:textId="77777777" w:rsidR="00BE6F3B" w:rsidRPr="003E125C" w:rsidRDefault="00BE6F3B" w:rsidP="00AF1D0F">
            <w:pPr>
              <w:pStyle w:val="AmColumnHeading"/>
            </w:pPr>
            <w:r w:rsidRPr="003E125C">
              <w:t>Komisjoni ettepanek</w:t>
            </w:r>
          </w:p>
        </w:tc>
        <w:tc>
          <w:tcPr>
            <w:tcW w:w="4876" w:type="dxa"/>
          </w:tcPr>
          <w:p w14:paraId="3831C7A6" w14:textId="77777777" w:rsidR="00BE6F3B" w:rsidRPr="003E125C" w:rsidRDefault="00BE6F3B" w:rsidP="00AF1D0F">
            <w:pPr>
              <w:pStyle w:val="AmColumnHeading"/>
            </w:pPr>
            <w:r w:rsidRPr="003E125C">
              <w:t>Muudatusettepanek</w:t>
            </w:r>
          </w:p>
        </w:tc>
      </w:tr>
      <w:tr w:rsidR="0099464A" w:rsidRPr="003E125C" w14:paraId="50CEF606" w14:textId="77777777" w:rsidTr="00AF1D0F">
        <w:trPr>
          <w:jc w:val="center"/>
        </w:trPr>
        <w:tc>
          <w:tcPr>
            <w:tcW w:w="4876" w:type="dxa"/>
          </w:tcPr>
          <w:p w14:paraId="68FBB2C4" w14:textId="77777777" w:rsidR="00BE6F3B" w:rsidRPr="003E125C" w:rsidRDefault="00BE6F3B" w:rsidP="00AF1D0F">
            <w:pPr>
              <w:pStyle w:val="Normal6a"/>
            </w:pPr>
          </w:p>
        </w:tc>
        <w:tc>
          <w:tcPr>
            <w:tcW w:w="4876" w:type="dxa"/>
          </w:tcPr>
          <w:p w14:paraId="1B0603DD" w14:textId="77777777" w:rsidR="00BE6F3B" w:rsidRPr="003E125C" w:rsidRDefault="00BE6F3B" w:rsidP="00AF1D0F">
            <w:pPr>
              <w:pStyle w:val="Normal6a"/>
            </w:pPr>
            <w:r w:rsidRPr="003E125C">
              <w:rPr>
                <w:b/>
                <w:i/>
              </w:rPr>
              <w:t>1a.</w:t>
            </w:r>
            <w:r w:rsidRPr="003E125C">
              <w:tab/>
            </w:r>
            <w:r w:rsidRPr="003E125C">
              <w:rPr>
                <w:b/>
                <w:i/>
              </w:rPr>
              <w:t>Juhul kui taotleja on ületanud piiri maismaa kaudu, leiab vastutava liikmesriigi kindlaksmääramise menetlus aset liikmesriiki sisenemise koha või piiri ligidal paiknevates asutustes, mis on varustatud taotluste viivitamatuks registreerimiseks ja menetlemiseks; juhul kui taotleja on ületanud piiri õhu või mere kaudu, leiab vastutava liikmesriigi kindlaksmääramise menetlus aset lennujaamas või sadamas;</w:t>
            </w:r>
          </w:p>
        </w:tc>
      </w:tr>
    </w:tbl>
    <w:p w14:paraId="2EC11B9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14D7BA0" w14:textId="77777777" w:rsidR="00BE6F3B" w:rsidRPr="003E125C" w:rsidRDefault="00BE6F3B" w:rsidP="00BE6F3B">
      <w:r w:rsidRPr="003E125C">
        <w:rPr>
          <w:rStyle w:val="HideTWBExt"/>
          <w:noProof w:val="0"/>
        </w:rPr>
        <w:t>&lt;/Amend&gt;</w:t>
      </w:r>
    </w:p>
    <w:p w14:paraId="7EABC2A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1674</w:t>
      </w:r>
      <w:r w:rsidRPr="003E125C">
        <w:rPr>
          <w:rStyle w:val="HideTWBExt"/>
          <w:b w:val="0"/>
          <w:noProof w:val="0"/>
        </w:rPr>
        <w:t>&lt;/NumAm&gt;</w:t>
      </w:r>
    </w:p>
    <w:p w14:paraId="1E572CF4"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11644D9B" w14:textId="77777777" w:rsidR="00BE6F3B" w:rsidRPr="003E125C" w:rsidRDefault="00BE6F3B" w:rsidP="00BE6F3B">
      <w:pPr>
        <w:pStyle w:val="NormalBold"/>
      </w:pPr>
      <w:r w:rsidRPr="003E125C">
        <w:rPr>
          <w:rStyle w:val="HideTWBExt"/>
          <w:b w:val="0"/>
          <w:noProof w:val="0"/>
        </w:rPr>
        <w:t>&lt;/RepeatBlock-By&gt;</w:t>
      </w:r>
    </w:p>
    <w:p w14:paraId="5001F94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6C57EBF" w14:textId="77777777" w:rsidR="00BE6F3B" w:rsidRPr="003E125C" w:rsidRDefault="00BE6F3B" w:rsidP="00BE6F3B">
      <w:pPr>
        <w:pStyle w:val="NormalBold"/>
      </w:pPr>
      <w:r w:rsidRPr="003E125C">
        <w:rPr>
          <w:rStyle w:val="HideTWBExt"/>
          <w:b w:val="0"/>
          <w:noProof w:val="0"/>
        </w:rPr>
        <w:t>&lt;Article&gt;</w:t>
      </w:r>
      <w:r w:rsidRPr="003E125C">
        <w:t>Artikkel 28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4D0279C" w14:textId="77777777" w:rsidTr="00AF1D0F">
        <w:trPr>
          <w:trHeight w:hRule="exact" w:val="240"/>
          <w:jc w:val="center"/>
        </w:trPr>
        <w:tc>
          <w:tcPr>
            <w:tcW w:w="9752" w:type="dxa"/>
            <w:gridSpan w:val="2"/>
          </w:tcPr>
          <w:p w14:paraId="119C50B0" w14:textId="77777777" w:rsidR="00BE6F3B" w:rsidRPr="003E125C" w:rsidRDefault="00BE6F3B" w:rsidP="00AF1D0F"/>
        </w:tc>
      </w:tr>
      <w:tr w:rsidR="0099464A" w:rsidRPr="003E125C" w14:paraId="5AF84806" w14:textId="77777777" w:rsidTr="00AF1D0F">
        <w:trPr>
          <w:trHeight w:val="240"/>
          <w:jc w:val="center"/>
        </w:trPr>
        <w:tc>
          <w:tcPr>
            <w:tcW w:w="4876" w:type="dxa"/>
          </w:tcPr>
          <w:p w14:paraId="308C63F0" w14:textId="77777777" w:rsidR="00BE6F3B" w:rsidRPr="003E125C" w:rsidRDefault="00BE6F3B" w:rsidP="00AF1D0F">
            <w:pPr>
              <w:pStyle w:val="AmColumnHeading"/>
            </w:pPr>
            <w:r w:rsidRPr="003E125C">
              <w:t>Komisjoni ettepanek</w:t>
            </w:r>
          </w:p>
        </w:tc>
        <w:tc>
          <w:tcPr>
            <w:tcW w:w="4876" w:type="dxa"/>
          </w:tcPr>
          <w:p w14:paraId="14E2C6FB" w14:textId="77777777" w:rsidR="00BE6F3B" w:rsidRPr="003E125C" w:rsidRDefault="00BE6F3B" w:rsidP="00AF1D0F">
            <w:pPr>
              <w:pStyle w:val="AmColumnHeading"/>
            </w:pPr>
            <w:r w:rsidRPr="003E125C">
              <w:t>Muudatusettepanek</w:t>
            </w:r>
          </w:p>
        </w:tc>
      </w:tr>
      <w:tr w:rsidR="0099464A" w:rsidRPr="003E125C" w14:paraId="3B88A640" w14:textId="77777777" w:rsidTr="00AF1D0F">
        <w:trPr>
          <w:jc w:val="center"/>
        </w:trPr>
        <w:tc>
          <w:tcPr>
            <w:tcW w:w="4876" w:type="dxa"/>
          </w:tcPr>
          <w:p w14:paraId="01EFFAE8" w14:textId="77777777" w:rsidR="00BE6F3B" w:rsidRPr="003E125C" w:rsidRDefault="00BE6F3B" w:rsidP="00AF1D0F">
            <w:pPr>
              <w:pStyle w:val="Normal6a"/>
            </w:pPr>
            <w:r w:rsidRPr="003E125C">
              <w:t>2.</w:t>
            </w:r>
            <w:r w:rsidRPr="003E125C">
              <w:tab/>
              <w:t>Liikmesriik</w:t>
            </w:r>
            <w:r w:rsidRPr="003E125C">
              <w:rPr>
                <w:b/>
                <w:i/>
              </w:rPr>
              <w:t>, kus taotlus esimest korda registreeriti, või vajaduse korral ümberpaigutamise sihtliikmesriik,</w:t>
            </w:r>
            <w:r w:rsidRPr="003E125C">
              <w:t xml:space="preserve"> jätkab vastutava liikmesriigi kindlaksmääramise menetlust isegi juhul, kui taotleja lahkub ilma loata kõnealuse liikmesriigi territooriumilt või on muul viisil kõnealuse liikmesriigi pädevatele asutustele kättesaamatu.</w:t>
            </w:r>
          </w:p>
        </w:tc>
        <w:tc>
          <w:tcPr>
            <w:tcW w:w="4876" w:type="dxa"/>
          </w:tcPr>
          <w:p w14:paraId="6E7938E5" w14:textId="77777777" w:rsidR="00BE6F3B" w:rsidRPr="003E125C" w:rsidRDefault="00BE6F3B" w:rsidP="00AF1D0F">
            <w:pPr>
              <w:pStyle w:val="Normal6a"/>
            </w:pPr>
            <w:r w:rsidRPr="003E125C">
              <w:t>2.</w:t>
            </w:r>
            <w:r w:rsidRPr="003E125C">
              <w:tab/>
            </w:r>
            <w:r w:rsidRPr="003E125C">
              <w:rPr>
                <w:b/>
                <w:i/>
              </w:rPr>
              <w:t>Taotlev või teavitav</w:t>
            </w:r>
            <w:r w:rsidRPr="003E125C">
              <w:t xml:space="preserve"> liikmesriik jätkab vastutava liikmesriigi kindlaksmääramise menetlust isegi juhul, kui taotleja lahkub ilma loata kõnealuse liikmesriigi territooriumilt või on muul viisil kõnealuse liikmesriigi pädevatele asutustele kättesaamatu.</w:t>
            </w:r>
          </w:p>
        </w:tc>
      </w:tr>
    </w:tbl>
    <w:p w14:paraId="045EB5C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0713710" w14:textId="77777777" w:rsidR="00BE6F3B" w:rsidRPr="003E125C" w:rsidRDefault="00BE6F3B" w:rsidP="00BE6F3B">
      <w:r w:rsidRPr="003E125C">
        <w:rPr>
          <w:rStyle w:val="HideTWBExt"/>
          <w:noProof w:val="0"/>
        </w:rPr>
        <w:t>&lt;/Amend&gt;</w:t>
      </w:r>
    </w:p>
    <w:p w14:paraId="19198E8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1675</w:t>
      </w:r>
      <w:r w:rsidRPr="003E125C">
        <w:rPr>
          <w:rStyle w:val="HideTWBExt"/>
          <w:b w:val="0"/>
          <w:noProof w:val="0"/>
        </w:rPr>
        <w:t>&lt;/NumAm&gt;</w:t>
      </w:r>
    </w:p>
    <w:p w14:paraId="047DBC7E"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66B4F361" w14:textId="77777777" w:rsidR="00BE6F3B" w:rsidRPr="003E125C" w:rsidRDefault="00BE6F3B" w:rsidP="00BE6F3B">
      <w:pPr>
        <w:pStyle w:val="NormalBold"/>
      </w:pPr>
      <w:r w:rsidRPr="003E125C">
        <w:rPr>
          <w:rStyle w:val="HideTWBExt"/>
          <w:b w:val="0"/>
          <w:noProof w:val="0"/>
        </w:rPr>
        <w:t>&lt;/RepeatBlock-By&gt;</w:t>
      </w:r>
    </w:p>
    <w:p w14:paraId="46E9C6A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175C1AB" w14:textId="77777777" w:rsidR="00BE6F3B" w:rsidRPr="003E125C" w:rsidRDefault="00BE6F3B" w:rsidP="00BE6F3B">
      <w:pPr>
        <w:pStyle w:val="NormalBold"/>
      </w:pPr>
      <w:r w:rsidRPr="003E125C">
        <w:rPr>
          <w:rStyle w:val="HideTWBExt"/>
          <w:b w:val="0"/>
          <w:noProof w:val="0"/>
        </w:rPr>
        <w:t>&lt;Article&gt;</w:t>
      </w:r>
      <w:r w:rsidRPr="003E125C">
        <w:t>Artikkel 28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CAC8B3F" w14:textId="77777777" w:rsidTr="00AF1D0F">
        <w:trPr>
          <w:trHeight w:hRule="exact" w:val="240"/>
          <w:jc w:val="center"/>
        </w:trPr>
        <w:tc>
          <w:tcPr>
            <w:tcW w:w="9752" w:type="dxa"/>
            <w:gridSpan w:val="2"/>
          </w:tcPr>
          <w:p w14:paraId="6D9372EB" w14:textId="77777777" w:rsidR="00BE6F3B" w:rsidRPr="003E125C" w:rsidRDefault="00BE6F3B" w:rsidP="00AF1D0F"/>
        </w:tc>
      </w:tr>
      <w:tr w:rsidR="0099464A" w:rsidRPr="003E125C" w14:paraId="5B6148F0" w14:textId="77777777" w:rsidTr="00AF1D0F">
        <w:trPr>
          <w:trHeight w:val="240"/>
          <w:jc w:val="center"/>
        </w:trPr>
        <w:tc>
          <w:tcPr>
            <w:tcW w:w="4876" w:type="dxa"/>
          </w:tcPr>
          <w:p w14:paraId="1266BCB1" w14:textId="77777777" w:rsidR="00BE6F3B" w:rsidRPr="003E125C" w:rsidRDefault="00BE6F3B" w:rsidP="00AF1D0F">
            <w:pPr>
              <w:pStyle w:val="AmColumnHeading"/>
            </w:pPr>
            <w:r w:rsidRPr="003E125C">
              <w:t>Komisjoni ettepanek</w:t>
            </w:r>
          </w:p>
        </w:tc>
        <w:tc>
          <w:tcPr>
            <w:tcW w:w="4876" w:type="dxa"/>
          </w:tcPr>
          <w:p w14:paraId="0A618CC0" w14:textId="77777777" w:rsidR="00BE6F3B" w:rsidRPr="003E125C" w:rsidRDefault="00BE6F3B" w:rsidP="00AF1D0F">
            <w:pPr>
              <w:pStyle w:val="AmColumnHeading"/>
            </w:pPr>
            <w:r w:rsidRPr="003E125C">
              <w:t>Muudatusettepanek</w:t>
            </w:r>
          </w:p>
        </w:tc>
      </w:tr>
      <w:tr w:rsidR="0099464A" w:rsidRPr="003E125C" w14:paraId="0393D47C" w14:textId="77777777" w:rsidTr="00AF1D0F">
        <w:trPr>
          <w:jc w:val="center"/>
        </w:trPr>
        <w:tc>
          <w:tcPr>
            <w:tcW w:w="4876" w:type="dxa"/>
          </w:tcPr>
          <w:p w14:paraId="3E37F8F4" w14:textId="77777777" w:rsidR="00BE6F3B" w:rsidRPr="003E125C" w:rsidRDefault="00BE6F3B" w:rsidP="00AF1D0F">
            <w:pPr>
              <w:pStyle w:val="Normal6a"/>
            </w:pPr>
            <w:r w:rsidRPr="003E125C">
              <w:t>2.</w:t>
            </w:r>
            <w:r w:rsidRPr="003E125C">
              <w:tab/>
              <w:t xml:space="preserve">Liikmesriik, kus taotlus esimest korda registreeriti, või vajaduse korral ümberpaigutamise sihtliikmesriik, </w:t>
            </w:r>
            <w:r w:rsidRPr="003E125C">
              <w:rPr>
                <w:b/>
                <w:i/>
              </w:rPr>
              <w:t>jätkab</w:t>
            </w:r>
            <w:r w:rsidRPr="003E125C">
              <w:t xml:space="preserve"> vastutava liikmesriigi kindlaksmääramise menetlust isegi juhul, kui taotleja lahkub ilma loata kõnealuse liikmesriigi territooriumilt või on muul viisil kõnealuse liikmesriigi pädevatele asutustele kättesaamatu.</w:t>
            </w:r>
          </w:p>
        </w:tc>
        <w:tc>
          <w:tcPr>
            <w:tcW w:w="4876" w:type="dxa"/>
          </w:tcPr>
          <w:p w14:paraId="04567359" w14:textId="77777777" w:rsidR="00BE6F3B" w:rsidRPr="003E125C" w:rsidRDefault="00BE6F3B" w:rsidP="00AF1D0F">
            <w:pPr>
              <w:pStyle w:val="Normal6a"/>
            </w:pPr>
            <w:r w:rsidRPr="003E125C">
              <w:t>2.</w:t>
            </w:r>
            <w:r w:rsidRPr="003E125C">
              <w:tab/>
            </w:r>
            <w:r w:rsidRPr="003E125C">
              <w:rPr>
                <w:b/>
                <w:i/>
              </w:rPr>
              <w:t>Ilma, et see piiraks artiklis 27 lõikes 2 sätestatud kohustuste täitmist, jätkab</w:t>
            </w:r>
            <w:r w:rsidRPr="003E125C">
              <w:t xml:space="preserve"> liikmesriik, kus taotlus esimest korda registreeriti, või vajaduse korral ümberpaigutamise sihtliikmesriik, vastutava liikmesriigi kindlaksmääramise menetlust isegi juhul, kui taotleja lahkub ilma loata kõnealuse liikmesriigi territooriumilt või on muul viisil kõnealuse liikmesriigi pädevatele asutustele kättesaamatu.</w:t>
            </w:r>
          </w:p>
        </w:tc>
      </w:tr>
    </w:tbl>
    <w:p w14:paraId="594B408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6F7970B" w14:textId="77777777" w:rsidR="00BE6F3B" w:rsidRPr="003E125C" w:rsidRDefault="00BE6F3B" w:rsidP="00BE6F3B">
      <w:r w:rsidRPr="003E125C">
        <w:rPr>
          <w:rStyle w:val="HideTWBExt"/>
          <w:noProof w:val="0"/>
        </w:rPr>
        <w:t>&lt;/Amend&gt;</w:t>
      </w:r>
    </w:p>
    <w:p w14:paraId="3F23F33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1676</w:t>
      </w:r>
      <w:r w:rsidRPr="003E125C">
        <w:rPr>
          <w:rStyle w:val="HideTWBExt"/>
          <w:b w:val="0"/>
          <w:noProof w:val="0"/>
        </w:rPr>
        <w:t>&lt;/NumAm&gt;</w:t>
      </w:r>
    </w:p>
    <w:p w14:paraId="61374945"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2102BB4D" w14:textId="77777777" w:rsidR="00BE6F3B" w:rsidRPr="003E125C" w:rsidRDefault="00BE6F3B" w:rsidP="00BE6F3B">
      <w:pPr>
        <w:pStyle w:val="NormalBold"/>
      </w:pPr>
      <w:r w:rsidRPr="003E125C">
        <w:rPr>
          <w:rStyle w:val="HideTWBExt"/>
          <w:b w:val="0"/>
          <w:noProof w:val="0"/>
        </w:rPr>
        <w:t>&lt;/RepeatBlock-By&gt;</w:t>
      </w:r>
    </w:p>
    <w:p w14:paraId="00D84DA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5277029" w14:textId="77777777" w:rsidR="00BE6F3B" w:rsidRPr="003E125C" w:rsidRDefault="00BE6F3B" w:rsidP="00BE6F3B">
      <w:pPr>
        <w:pStyle w:val="NormalBold"/>
      </w:pPr>
      <w:r w:rsidRPr="003E125C">
        <w:rPr>
          <w:rStyle w:val="HideTWBExt"/>
          <w:b w:val="0"/>
          <w:noProof w:val="0"/>
        </w:rPr>
        <w:t>&lt;Article&gt;</w:t>
      </w:r>
      <w:r w:rsidRPr="003E125C">
        <w:t>Artikkel 28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8F7C72A" w14:textId="77777777" w:rsidTr="00AF1D0F">
        <w:trPr>
          <w:trHeight w:hRule="exact" w:val="240"/>
          <w:jc w:val="center"/>
        </w:trPr>
        <w:tc>
          <w:tcPr>
            <w:tcW w:w="9752" w:type="dxa"/>
            <w:gridSpan w:val="2"/>
          </w:tcPr>
          <w:p w14:paraId="550697BB" w14:textId="77777777" w:rsidR="00BE6F3B" w:rsidRPr="003E125C" w:rsidRDefault="00BE6F3B" w:rsidP="00AF1D0F"/>
        </w:tc>
      </w:tr>
      <w:tr w:rsidR="0099464A" w:rsidRPr="003E125C" w14:paraId="1237A71B" w14:textId="77777777" w:rsidTr="00AF1D0F">
        <w:trPr>
          <w:trHeight w:val="240"/>
          <w:jc w:val="center"/>
        </w:trPr>
        <w:tc>
          <w:tcPr>
            <w:tcW w:w="4876" w:type="dxa"/>
          </w:tcPr>
          <w:p w14:paraId="54A09C3B" w14:textId="77777777" w:rsidR="00BE6F3B" w:rsidRPr="003E125C" w:rsidRDefault="00BE6F3B" w:rsidP="00AF1D0F">
            <w:pPr>
              <w:pStyle w:val="AmColumnHeading"/>
            </w:pPr>
            <w:r w:rsidRPr="003E125C">
              <w:t>Komisjoni ettepanek</w:t>
            </w:r>
          </w:p>
        </w:tc>
        <w:tc>
          <w:tcPr>
            <w:tcW w:w="4876" w:type="dxa"/>
          </w:tcPr>
          <w:p w14:paraId="30965495" w14:textId="77777777" w:rsidR="00BE6F3B" w:rsidRPr="003E125C" w:rsidRDefault="00BE6F3B" w:rsidP="00AF1D0F">
            <w:pPr>
              <w:pStyle w:val="AmColumnHeading"/>
            </w:pPr>
            <w:r w:rsidRPr="003E125C">
              <w:t>Muudatusettepanek</w:t>
            </w:r>
          </w:p>
        </w:tc>
      </w:tr>
      <w:tr w:rsidR="0099464A" w:rsidRPr="003E125C" w14:paraId="257C080B" w14:textId="77777777" w:rsidTr="00AF1D0F">
        <w:trPr>
          <w:jc w:val="center"/>
        </w:trPr>
        <w:tc>
          <w:tcPr>
            <w:tcW w:w="4876" w:type="dxa"/>
          </w:tcPr>
          <w:p w14:paraId="7C127B84" w14:textId="77777777" w:rsidR="00BE6F3B" w:rsidRPr="003E125C" w:rsidRDefault="00BE6F3B" w:rsidP="00AF1D0F">
            <w:pPr>
              <w:pStyle w:val="Normal6a"/>
            </w:pPr>
            <w:r w:rsidRPr="003E125C">
              <w:t>2.</w:t>
            </w:r>
            <w:r w:rsidRPr="003E125C">
              <w:tab/>
            </w:r>
            <w:r w:rsidRPr="003E125C">
              <w:rPr>
                <w:b/>
                <w:i/>
              </w:rPr>
              <w:t>Liikmesriik, kus taotlus esimest korda registreeriti, või vajaduse korral ümberpaigutamise sihtliikmesriik,</w:t>
            </w:r>
            <w:r w:rsidRPr="003E125C">
              <w:t xml:space="preserve"> jätkab vastutava liikmesriigi kindlaksmääramise menetlust isegi juhul, kui taotleja lahkub ilma loata kõnealuse liikmesriigi territooriumilt või on muul viisil kõnealuse liikmesriigi pädevatele asutustele kättesaamatu.</w:t>
            </w:r>
          </w:p>
        </w:tc>
        <w:tc>
          <w:tcPr>
            <w:tcW w:w="4876" w:type="dxa"/>
          </w:tcPr>
          <w:p w14:paraId="6C196672" w14:textId="77777777" w:rsidR="00BE6F3B" w:rsidRPr="003E125C" w:rsidRDefault="00BE6F3B" w:rsidP="00AF1D0F">
            <w:pPr>
              <w:pStyle w:val="Normal6a"/>
            </w:pPr>
            <w:r w:rsidRPr="003E125C">
              <w:t>2.</w:t>
            </w:r>
            <w:r w:rsidRPr="003E125C">
              <w:tab/>
            </w:r>
            <w:r w:rsidRPr="003E125C">
              <w:rPr>
                <w:b/>
                <w:i/>
              </w:rPr>
              <w:t>Lõikes 1 osutatud liikmesriik</w:t>
            </w:r>
            <w:r w:rsidRPr="003E125C">
              <w:t xml:space="preserve"> jätkab vastutava liikmesriigi kindlaksmääramise menetlust isegi juhul, kui taotleja lahkub ilma loata kõnealuse liikmesriigi territooriumilt või on muul viisil kõnealuse liikmesriigi pädevatele asutustele kättesaamatu.</w:t>
            </w:r>
          </w:p>
        </w:tc>
      </w:tr>
    </w:tbl>
    <w:p w14:paraId="224D65B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E44D20A" w14:textId="77777777" w:rsidR="00BE6F3B" w:rsidRPr="003E125C" w:rsidRDefault="00BE6F3B" w:rsidP="00BE6F3B">
      <w:r w:rsidRPr="003E125C">
        <w:rPr>
          <w:rStyle w:val="HideTWBExt"/>
          <w:noProof w:val="0"/>
        </w:rPr>
        <w:t>&lt;/Amend&gt;</w:t>
      </w:r>
    </w:p>
    <w:p w14:paraId="308536F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1677</w:t>
      </w:r>
      <w:r w:rsidRPr="003E125C">
        <w:rPr>
          <w:rStyle w:val="HideTWBExt"/>
          <w:b w:val="0"/>
          <w:noProof w:val="0"/>
        </w:rPr>
        <w:t>&lt;/NumAm&gt;</w:t>
      </w:r>
    </w:p>
    <w:p w14:paraId="019A537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88186E7" w14:textId="77777777" w:rsidR="00BE6F3B" w:rsidRPr="003E125C" w:rsidRDefault="00BE6F3B" w:rsidP="00BE6F3B">
      <w:pPr>
        <w:pStyle w:val="NormalBold"/>
      </w:pPr>
      <w:r w:rsidRPr="003E125C">
        <w:rPr>
          <w:rStyle w:val="HideTWBExt"/>
          <w:b w:val="0"/>
          <w:noProof w:val="0"/>
        </w:rPr>
        <w:t>&lt;/RepeatBlock-By&gt;</w:t>
      </w:r>
    </w:p>
    <w:p w14:paraId="3C21110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B962479" w14:textId="77777777" w:rsidR="00BE6F3B" w:rsidRPr="003E125C" w:rsidRDefault="00BE6F3B" w:rsidP="00BE6F3B">
      <w:pPr>
        <w:pStyle w:val="NormalBold"/>
      </w:pPr>
      <w:r w:rsidRPr="003E125C">
        <w:rPr>
          <w:rStyle w:val="HideTWBExt"/>
          <w:b w:val="0"/>
          <w:noProof w:val="0"/>
        </w:rPr>
        <w:t>&lt;Article&gt;</w:t>
      </w:r>
      <w:r w:rsidRPr="003E125C">
        <w:t>Artikkel 28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CDFAE60" w14:textId="77777777" w:rsidTr="00AF1D0F">
        <w:trPr>
          <w:trHeight w:hRule="exact" w:val="240"/>
          <w:jc w:val="center"/>
        </w:trPr>
        <w:tc>
          <w:tcPr>
            <w:tcW w:w="9752" w:type="dxa"/>
            <w:gridSpan w:val="2"/>
          </w:tcPr>
          <w:p w14:paraId="2A0214AB" w14:textId="77777777" w:rsidR="00BE6F3B" w:rsidRPr="003E125C" w:rsidRDefault="00BE6F3B" w:rsidP="00AF1D0F"/>
        </w:tc>
      </w:tr>
      <w:tr w:rsidR="0099464A" w:rsidRPr="003E125C" w14:paraId="6EB4F73A" w14:textId="77777777" w:rsidTr="00AF1D0F">
        <w:trPr>
          <w:trHeight w:val="240"/>
          <w:jc w:val="center"/>
        </w:trPr>
        <w:tc>
          <w:tcPr>
            <w:tcW w:w="4876" w:type="dxa"/>
          </w:tcPr>
          <w:p w14:paraId="1C3172F1" w14:textId="77777777" w:rsidR="00BE6F3B" w:rsidRPr="003E125C" w:rsidRDefault="00BE6F3B" w:rsidP="00AF1D0F">
            <w:pPr>
              <w:pStyle w:val="AmColumnHeading"/>
            </w:pPr>
            <w:r w:rsidRPr="003E125C">
              <w:t>Komisjoni ettepanek</w:t>
            </w:r>
          </w:p>
        </w:tc>
        <w:tc>
          <w:tcPr>
            <w:tcW w:w="4876" w:type="dxa"/>
          </w:tcPr>
          <w:p w14:paraId="301347C4" w14:textId="77777777" w:rsidR="00BE6F3B" w:rsidRPr="003E125C" w:rsidRDefault="00BE6F3B" w:rsidP="00AF1D0F">
            <w:pPr>
              <w:pStyle w:val="AmColumnHeading"/>
            </w:pPr>
            <w:r w:rsidRPr="003E125C">
              <w:t>Muudatusettepanek</w:t>
            </w:r>
          </w:p>
        </w:tc>
      </w:tr>
      <w:tr w:rsidR="0099464A" w:rsidRPr="003E125C" w14:paraId="0FF93504" w14:textId="77777777" w:rsidTr="00AF1D0F">
        <w:trPr>
          <w:jc w:val="center"/>
        </w:trPr>
        <w:tc>
          <w:tcPr>
            <w:tcW w:w="4876" w:type="dxa"/>
          </w:tcPr>
          <w:p w14:paraId="2F7D61C9" w14:textId="77777777" w:rsidR="00BE6F3B" w:rsidRPr="003E125C" w:rsidRDefault="00BE6F3B" w:rsidP="00AF1D0F">
            <w:pPr>
              <w:pStyle w:val="Normal6a"/>
            </w:pPr>
            <w:r w:rsidRPr="003E125C">
              <w:t>2.</w:t>
            </w:r>
            <w:r w:rsidRPr="003E125C">
              <w:tab/>
              <w:t>Liikmesriik, kus taotlus esimest korda registreeriti</w:t>
            </w:r>
            <w:r w:rsidRPr="003E125C">
              <w:rPr>
                <w:b/>
                <w:i/>
              </w:rPr>
              <w:t>, või vajaduse korral ümberpaigutamise sihtliikmesriik,</w:t>
            </w:r>
            <w:r w:rsidRPr="003E125C">
              <w:t xml:space="preserve"> jätkab vastutava liikmesriigi kindlaksmääramise menetlust isegi juhul, kui taotleja lahkub ilma loata kõnealuse liikmesriigi territooriumilt või on muul viisil kõnealuse liikmesriigi pädevatele asutustele kättesaamatu.</w:t>
            </w:r>
          </w:p>
        </w:tc>
        <w:tc>
          <w:tcPr>
            <w:tcW w:w="4876" w:type="dxa"/>
          </w:tcPr>
          <w:p w14:paraId="781D1D47" w14:textId="77777777" w:rsidR="00BE6F3B" w:rsidRPr="003E125C" w:rsidRDefault="00BE6F3B" w:rsidP="00AF1D0F">
            <w:pPr>
              <w:pStyle w:val="Normal6a"/>
            </w:pPr>
            <w:r w:rsidRPr="003E125C">
              <w:t>2.</w:t>
            </w:r>
            <w:r w:rsidRPr="003E125C">
              <w:tab/>
              <w:t>Liikmesriik, kus taotlus esimest korda registreeriti jätkab vastutava liikmesriigi kindlaksmääramise menetlust isegi juhul, kui taotleja lahkub ilma loata kõnealuse liikmesriigi territooriumilt või on muul viisil kõnealuse liikmesriigi pädevatele asutustele kättesaamatu.</w:t>
            </w:r>
          </w:p>
        </w:tc>
      </w:tr>
    </w:tbl>
    <w:p w14:paraId="6673969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B662621" w14:textId="77777777" w:rsidR="00BE6F3B" w:rsidRPr="003E125C" w:rsidRDefault="00BE6F3B" w:rsidP="00BE6F3B">
      <w:r w:rsidRPr="003E125C">
        <w:rPr>
          <w:rStyle w:val="HideTWBExt"/>
          <w:noProof w:val="0"/>
        </w:rPr>
        <w:t>&lt;/Amend&gt;</w:t>
      </w:r>
    </w:p>
    <w:p w14:paraId="16E714A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1678</w:t>
      </w:r>
      <w:r w:rsidRPr="003E125C">
        <w:rPr>
          <w:rStyle w:val="HideTWBExt"/>
          <w:b w:val="0"/>
          <w:noProof w:val="0"/>
        </w:rPr>
        <w:t>&lt;/NumAm&gt;</w:t>
      </w:r>
    </w:p>
    <w:p w14:paraId="3A0FA115"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04A383BD" w14:textId="77777777" w:rsidR="00BE6F3B" w:rsidRPr="003E125C" w:rsidRDefault="00BE6F3B" w:rsidP="00BE6F3B">
      <w:pPr>
        <w:pStyle w:val="NormalBold"/>
      </w:pPr>
      <w:r w:rsidRPr="003E125C">
        <w:rPr>
          <w:rStyle w:val="HideTWBExt"/>
          <w:b w:val="0"/>
          <w:noProof w:val="0"/>
        </w:rPr>
        <w:t>&lt;/RepeatBlock-By&gt;</w:t>
      </w:r>
    </w:p>
    <w:p w14:paraId="1001ACB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B4BFE7D" w14:textId="77777777" w:rsidR="00BE6F3B" w:rsidRPr="003E125C" w:rsidRDefault="00BE6F3B" w:rsidP="00BE6F3B">
      <w:pPr>
        <w:pStyle w:val="NormalBold"/>
      </w:pPr>
      <w:r w:rsidRPr="003E125C">
        <w:rPr>
          <w:rStyle w:val="HideTWBExt"/>
          <w:b w:val="0"/>
          <w:noProof w:val="0"/>
        </w:rPr>
        <w:t>&lt;Article&gt;</w:t>
      </w:r>
      <w:r w:rsidRPr="003E125C">
        <w:t>Artikkel 28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ED2CF76" w14:textId="77777777" w:rsidTr="00AF1D0F">
        <w:trPr>
          <w:trHeight w:hRule="exact" w:val="240"/>
          <w:jc w:val="center"/>
        </w:trPr>
        <w:tc>
          <w:tcPr>
            <w:tcW w:w="9752" w:type="dxa"/>
            <w:gridSpan w:val="2"/>
          </w:tcPr>
          <w:p w14:paraId="1D6ECD9D" w14:textId="77777777" w:rsidR="00BE6F3B" w:rsidRPr="003E125C" w:rsidRDefault="00BE6F3B" w:rsidP="00AF1D0F"/>
        </w:tc>
      </w:tr>
      <w:tr w:rsidR="0099464A" w:rsidRPr="003E125C" w14:paraId="13B2F0CB" w14:textId="77777777" w:rsidTr="00AF1D0F">
        <w:trPr>
          <w:trHeight w:val="240"/>
          <w:jc w:val="center"/>
        </w:trPr>
        <w:tc>
          <w:tcPr>
            <w:tcW w:w="4876" w:type="dxa"/>
          </w:tcPr>
          <w:p w14:paraId="386DAA06" w14:textId="77777777" w:rsidR="00BE6F3B" w:rsidRPr="003E125C" w:rsidRDefault="00BE6F3B" w:rsidP="00AF1D0F">
            <w:pPr>
              <w:pStyle w:val="AmColumnHeading"/>
            </w:pPr>
            <w:r w:rsidRPr="003E125C">
              <w:t>Komisjoni ettepanek</w:t>
            </w:r>
          </w:p>
        </w:tc>
        <w:tc>
          <w:tcPr>
            <w:tcW w:w="4876" w:type="dxa"/>
          </w:tcPr>
          <w:p w14:paraId="62207EF2" w14:textId="77777777" w:rsidR="00BE6F3B" w:rsidRPr="003E125C" w:rsidRDefault="00BE6F3B" w:rsidP="00AF1D0F">
            <w:pPr>
              <w:pStyle w:val="AmColumnHeading"/>
            </w:pPr>
            <w:r w:rsidRPr="003E125C">
              <w:t>Muudatusettepanek</w:t>
            </w:r>
          </w:p>
        </w:tc>
      </w:tr>
      <w:tr w:rsidR="0099464A" w:rsidRPr="003E125C" w14:paraId="7C8BF9A6" w14:textId="77777777" w:rsidTr="00AF1D0F">
        <w:trPr>
          <w:jc w:val="center"/>
        </w:trPr>
        <w:tc>
          <w:tcPr>
            <w:tcW w:w="4876" w:type="dxa"/>
          </w:tcPr>
          <w:p w14:paraId="52CC5E48" w14:textId="77777777" w:rsidR="00BE6F3B" w:rsidRPr="003E125C" w:rsidRDefault="00BE6F3B" w:rsidP="00AF1D0F">
            <w:pPr>
              <w:pStyle w:val="Normal6a"/>
            </w:pPr>
            <w:r w:rsidRPr="003E125C">
              <w:t>2.</w:t>
            </w:r>
            <w:r w:rsidRPr="003E125C">
              <w:tab/>
              <w:t>Liikmesriik, kus taotlus esimest korda registreeriti</w:t>
            </w:r>
            <w:r w:rsidRPr="003E125C">
              <w:rPr>
                <w:b/>
                <w:i/>
              </w:rPr>
              <w:t>, või vajaduse korral ümberpaigutamise sihtliikmesriik,</w:t>
            </w:r>
            <w:r w:rsidRPr="003E125C">
              <w:t xml:space="preserve"> jätkab vastutava liikmesriigi kindlaksmääramise menetlust isegi juhul, kui taotleja lahkub ilma loata kõnealuse liikmesriigi territooriumilt või on muul viisil kõnealuse liikmesriigi pädevatele asutustele kättesaamatu.</w:t>
            </w:r>
          </w:p>
        </w:tc>
        <w:tc>
          <w:tcPr>
            <w:tcW w:w="4876" w:type="dxa"/>
          </w:tcPr>
          <w:p w14:paraId="0549D563" w14:textId="77777777" w:rsidR="00BE6F3B" w:rsidRPr="003E125C" w:rsidRDefault="00BE6F3B" w:rsidP="00AF1D0F">
            <w:pPr>
              <w:pStyle w:val="Normal6a"/>
            </w:pPr>
            <w:r w:rsidRPr="003E125C">
              <w:t>2.</w:t>
            </w:r>
            <w:r w:rsidRPr="003E125C">
              <w:tab/>
              <w:t>Liikmesriik, kus taotlus esimest korda registreeriti jätkab vastutava liikmesriigi kindlaksmääramise menetlust isegi juhul, kui taotleja lahkub ilma loata kõnealuse liikmesriigi territooriumilt või on muul viisil kõnealuse liikmesriigi pädevatele asutustele kättesaamatu.</w:t>
            </w:r>
          </w:p>
        </w:tc>
      </w:tr>
    </w:tbl>
    <w:p w14:paraId="20F5487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CEA0479" w14:textId="77777777" w:rsidR="00BE6F3B" w:rsidRPr="003E125C" w:rsidRDefault="00BE6F3B" w:rsidP="00BE6F3B">
      <w:r w:rsidRPr="003E125C">
        <w:rPr>
          <w:rStyle w:val="HideTWBExt"/>
          <w:noProof w:val="0"/>
        </w:rPr>
        <w:t>&lt;/Amend&gt;</w:t>
      </w:r>
    </w:p>
    <w:p w14:paraId="7AE672E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1679</w:t>
      </w:r>
      <w:r w:rsidRPr="003E125C">
        <w:rPr>
          <w:rStyle w:val="HideTWBExt"/>
          <w:b w:val="0"/>
          <w:noProof w:val="0"/>
        </w:rPr>
        <w:t>&lt;/NumAm&gt;</w:t>
      </w:r>
    </w:p>
    <w:p w14:paraId="75D3785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CBD5D47" w14:textId="77777777" w:rsidR="00BE6F3B" w:rsidRPr="003E125C" w:rsidRDefault="00BE6F3B" w:rsidP="00BE6F3B">
      <w:pPr>
        <w:pStyle w:val="NormalBold"/>
      </w:pPr>
      <w:r w:rsidRPr="003E125C">
        <w:rPr>
          <w:rStyle w:val="HideTWBExt"/>
          <w:b w:val="0"/>
          <w:noProof w:val="0"/>
        </w:rPr>
        <w:t>&lt;/RepeatBlock-By&gt;</w:t>
      </w:r>
    </w:p>
    <w:p w14:paraId="17B0506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20835B6" w14:textId="77777777" w:rsidR="00BE6F3B" w:rsidRPr="003E125C" w:rsidRDefault="00BE6F3B" w:rsidP="00BE6F3B">
      <w:pPr>
        <w:pStyle w:val="NormalBold"/>
      </w:pPr>
      <w:r w:rsidRPr="003E125C">
        <w:rPr>
          <w:rStyle w:val="HideTWBExt"/>
          <w:b w:val="0"/>
          <w:noProof w:val="0"/>
        </w:rPr>
        <w:t>&lt;Article&gt;</w:t>
      </w:r>
      <w:r w:rsidRPr="003E125C">
        <w:t>Artikkel 28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13E721" w14:textId="77777777" w:rsidTr="00AF1D0F">
        <w:trPr>
          <w:trHeight w:hRule="exact" w:val="240"/>
          <w:jc w:val="center"/>
        </w:trPr>
        <w:tc>
          <w:tcPr>
            <w:tcW w:w="9752" w:type="dxa"/>
            <w:gridSpan w:val="2"/>
          </w:tcPr>
          <w:p w14:paraId="700161DA" w14:textId="77777777" w:rsidR="00BE6F3B" w:rsidRPr="003E125C" w:rsidRDefault="00BE6F3B" w:rsidP="00AF1D0F"/>
        </w:tc>
      </w:tr>
      <w:tr w:rsidR="0099464A" w:rsidRPr="003E125C" w14:paraId="5CAE0395" w14:textId="77777777" w:rsidTr="00AF1D0F">
        <w:trPr>
          <w:trHeight w:val="240"/>
          <w:jc w:val="center"/>
        </w:trPr>
        <w:tc>
          <w:tcPr>
            <w:tcW w:w="4876" w:type="dxa"/>
          </w:tcPr>
          <w:p w14:paraId="16968514" w14:textId="77777777" w:rsidR="00BE6F3B" w:rsidRPr="003E125C" w:rsidRDefault="00BE6F3B" w:rsidP="00AF1D0F">
            <w:pPr>
              <w:pStyle w:val="AmColumnHeading"/>
            </w:pPr>
            <w:r w:rsidRPr="003E125C">
              <w:t>Komisjoni ettepanek</w:t>
            </w:r>
          </w:p>
        </w:tc>
        <w:tc>
          <w:tcPr>
            <w:tcW w:w="4876" w:type="dxa"/>
          </w:tcPr>
          <w:p w14:paraId="277C0A90" w14:textId="77777777" w:rsidR="00BE6F3B" w:rsidRPr="003E125C" w:rsidRDefault="00BE6F3B" w:rsidP="00AF1D0F">
            <w:pPr>
              <w:pStyle w:val="AmColumnHeading"/>
            </w:pPr>
            <w:r w:rsidRPr="003E125C">
              <w:t>Muudatusettepanek</w:t>
            </w:r>
          </w:p>
        </w:tc>
      </w:tr>
      <w:tr w:rsidR="0099464A" w:rsidRPr="003E125C" w14:paraId="2183DBE1" w14:textId="77777777" w:rsidTr="00AF1D0F">
        <w:trPr>
          <w:jc w:val="center"/>
        </w:trPr>
        <w:tc>
          <w:tcPr>
            <w:tcW w:w="4876" w:type="dxa"/>
          </w:tcPr>
          <w:p w14:paraId="1ACC4785" w14:textId="77777777" w:rsidR="00BE6F3B" w:rsidRPr="003E125C" w:rsidRDefault="00BE6F3B" w:rsidP="00AF1D0F">
            <w:pPr>
              <w:pStyle w:val="Normal6a"/>
            </w:pPr>
            <w:r w:rsidRPr="003E125C">
              <w:t>3.</w:t>
            </w:r>
            <w:r w:rsidRPr="003E125C">
              <w:tab/>
              <w:t>Liikmesriik, kes on viinud läbi vastutava liikmesriigi kindlaksmääramise menetluse või kellest on saanud vastutav liikmesriik käesoleva määruse artikli 8 lõike 4 kohaselt, märgib määruse (EL) XXX/XXX [</w:t>
            </w:r>
            <w:r w:rsidRPr="003E125C">
              <w:rPr>
                <w:i/>
                <w:iCs/>
              </w:rPr>
              <w:t>Eurodaci määrus</w:t>
            </w:r>
            <w:r w:rsidRPr="003E125C">
              <w:t>] artikli 11 lõike 1 kohaselt Eurodac-süsteemis viivitamata:</w:t>
            </w:r>
          </w:p>
        </w:tc>
        <w:tc>
          <w:tcPr>
            <w:tcW w:w="4876" w:type="dxa"/>
          </w:tcPr>
          <w:p w14:paraId="29E06B5F" w14:textId="77777777" w:rsidR="00BE6F3B" w:rsidRPr="003E125C" w:rsidRDefault="00BE6F3B" w:rsidP="00AF1D0F">
            <w:pPr>
              <w:pStyle w:val="Normal6a"/>
            </w:pPr>
            <w:r w:rsidRPr="003E125C">
              <w:t>3.</w:t>
            </w:r>
            <w:r w:rsidRPr="003E125C">
              <w:tab/>
              <w:t xml:space="preserve">Liikmesriik, kes on viinud läbi vastutava liikmesriigi kindlaksmääramise menetluse või kellest on saanud vastutav liikmesriik käesoleva määruse artikli 8 lõike 4 kohaselt </w:t>
            </w:r>
            <w:r w:rsidRPr="003E125C">
              <w:rPr>
                <w:b/>
                <w:i/>
              </w:rPr>
              <w:t>või taotleja oma territooriumile ümberpaigutamise kaudu</w:t>
            </w:r>
            <w:r w:rsidRPr="003E125C">
              <w:t>, märgib määruse (EL) XXX/XXX [</w:t>
            </w:r>
            <w:r w:rsidRPr="003E125C">
              <w:rPr>
                <w:i/>
                <w:iCs/>
              </w:rPr>
              <w:t>Eurodaci määrus</w:t>
            </w:r>
            <w:r w:rsidRPr="003E125C">
              <w:t>] artikli 11 lõike 1 kohaselt Eurodac-süsteemis viivitamata:</w:t>
            </w:r>
          </w:p>
        </w:tc>
      </w:tr>
    </w:tbl>
    <w:p w14:paraId="5A96FB5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34FFB6" w14:textId="77777777" w:rsidR="00BE6F3B" w:rsidRPr="003E125C" w:rsidRDefault="00BE6F3B" w:rsidP="00BE6F3B">
      <w:r w:rsidRPr="003E125C">
        <w:rPr>
          <w:rStyle w:val="HideTWBExt"/>
          <w:noProof w:val="0"/>
        </w:rPr>
        <w:t>&lt;/Amend&gt;</w:t>
      </w:r>
    </w:p>
    <w:p w14:paraId="183C779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1680</w:t>
      </w:r>
      <w:r w:rsidRPr="003E125C">
        <w:rPr>
          <w:rStyle w:val="HideTWBExt"/>
          <w:b w:val="0"/>
          <w:noProof w:val="0"/>
        </w:rPr>
        <w:t>&lt;/NumAm&gt;</w:t>
      </w:r>
    </w:p>
    <w:p w14:paraId="62C4A2A9"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CA12030" w14:textId="77777777" w:rsidR="00BE6F3B" w:rsidRPr="003E125C" w:rsidRDefault="00BE6F3B" w:rsidP="00BE6F3B">
      <w:pPr>
        <w:pStyle w:val="NormalBold"/>
      </w:pPr>
      <w:r w:rsidRPr="003E125C">
        <w:rPr>
          <w:rStyle w:val="HideTWBExt"/>
          <w:b w:val="0"/>
          <w:noProof w:val="0"/>
        </w:rPr>
        <w:t>&lt;/RepeatBlock-By&gt;</w:t>
      </w:r>
    </w:p>
    <w:p w14:paraId="3C5C8F6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5F64493" w14:textId="77777777" w:rsidR="00BE6F3B" w:rsidRPr="003E125C" w:rsidRDefault="00BE6F3B" w:rsidP="00BE6F3B">
      <w:pPr>
        <w:pStyle w:val="NormalBold"/>
      </w:pPr>
      <w:r w:rsidRPr="003E125C">
        <w:rPr>
          <w:rStyle w:val="HideTWBExt"/>
          <w:b w:val="0"/>
          <w:noProof w:val="0"/>
        </w:rPr>
        <w:t>&lt;Article&gt;</w:t>
      </w:r>
      <w:r w:rsidRPr="003E125C">
        <w:t>Artikkel 28 – lõige 3 – punkt b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E6C808F" w14:textId="77777777" w:rsidTr="00AF1D0F">
        <w:trPr>
          <w:trHeight w:hRule="exact" w:val="240"/>
          <w:jc w:val="center"/>
        </w:trPr>
        <w:tc>
          <w:tcPr>
            <w:tcW w:w="9752" w:type="dxa"/>
            <w:gridSpan w:val="2"/>
          </w:tcPr>
          <w:p w14:paraId="13B1934C" w14:textId="77777777" w:rsidR="00BE6F3B" w:rsidRPr="003E125C" w:rsidRDefault="00BE6F3B" w:rsidP="00AF1D0F"/>
        </w:tc>
      </w:tr>
      <w:tr w:rsidR="0099464A" w:rsidRPr="003E125C" w14:paraId="11C538B9" w14:textId="77777777" w:rsidTr="00AF1D0F">
        <w:trPr>
          <w:trHeight w:val="240"/>
          <w:jc w:val="center"/>
        </w:trPr>
        <w:tc>
          <w:tcPr>
            <w:tcW w:w="4876" w:type="dxa"/>
          </w:tcPr>
          <w:p w14:paraId="438CBF65" w14:textId="77777777" w:rsidR="00BE6F3B" w:rsidRPr="003E125C" w:rsidRDefault="00BE6F3B" w:rsidP="00AF1D0F">
            <w:pPr>
              <w:pStyle w:val="AmColumnHeading"/>
            </w:pPr>
            <w:r w:rsidRPr="003E125C">
              <w:t>Komisjoni ettepanek</w:t>
            </w:r>
          </w:p>
        </w:tc>
        <w:tc>
          <w:tcPr>
            <w:tcW w:w="4876" w:type="dxa"/>
          </w:tcPr>
          <w:p w14:paraId="0997708B" w14:textId="77777777" w:rsidR="00BE6F3B" w:rsidRPr="003E125C" w:rsidRDefault="00BE6F3B" w:rsidP="00AF1D0F">
            <w:pPr>
              <w:pStyle w:val="AmColumnHeading"/>
            </w:pPr>
            <w:r w:rsidRPr="003E125C">
              <w:t>Muudatusettepanek</w:t>
            </w:r>
          </w:p>
        </w:tc>
      </w:tr>
      <w:tr w:rsidR="0099464A" w:rsidRPr="003E125C" w14:paraId="31F7FD7E" w14:textId="77777777" w:rsidTr="00AF1D0F">
        <w:trPr>
          <w:jc w:val="center"/>
        </w:trPr>
        <w:tc>
          <w:tcPr>
            <w:tcW w:w="4876" w:type="dxa"/>
          </w:tcPr>
          <w:p w14:paraId="561DDBD6" w14:textId="77777777" w:rsidR="00BE6F3B" w:rsidRPr="003E125C" w:rsidRDefault="00BE6F3B" w:rsidP="00AF1D0F">
            <w:pPr>
              <w:pStyle w:val="Normal6a"/>
            </w:pPr>
          </w:p>
        </w:tc>
        <w:tc>
          <w:tcPr>
            <w:tcW w:w="4876" w:type="dxa"/>
          </w:tcPr>
          <w:p w14:paraId="52877749" w14:textId="77777777" w:rsidR="00BE6F3B" w:rsidRPr="003E125C" w:rsidRDefault="00BE6F3B" w:rsidP="00AF1D0F">
            <w:pPr>
              <w:pStyle w:val="Normal6a"/>
            </w:pPr>
            <w:r w:rsidRPr="003E125C">
              <w:rPr>
                <w:b/>
                <w:i/>
              </w:rPr>
              <w:t>(ba)</w:t>
            </w:r>
            <w:r w:rsidRPr="003E125C">
              <w:tab/>
            </w:r>
            <w:r w:rsidRPr="003E125C">
              <w:rPr>
                <w:b/>
                <w:i/>
              </w:rPr>
              <w:t>talle pärast ümberpaigutamist artikli 23a või käesoleva määruse IV osa alusel kuuluva vastutuse;</w:t>
            </w:r>
          </w:p>
        </w:tc>
      </w:tr>
    </w:tbl>
    <w:p w14:paraId="11C499A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E483F97" w14:textId="77777777" w:rsidR="00BE6F3B" w:rsidRPr="003E125C" w:rsidRDefault="00BE6F3B" w:rsidP="00BE6F3B">
      <w:r w:rsidRPr="003E125C">
        <w:rPr>
          <w:rStyle w:val="HideTWBExt"/>
          <w:noProof w:val="0"/>
        </w:rPr>
        <w:t>&lt;/Amend&gt;</w:t>
      </w:r>
    </w:p>
    <w:p w14:paraId="00EC07A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1681</w:t>
      </w:r>
      <w:r w:rsidRPr="003E125C">
        <w:rPr>
          <w:rStyle w:val="HideTWBExt"/>
          <w:b w:val="0"/>
          <w:noProof w:val="0"/>
        </w:rPr>
        <w:t>&lt;/NumAm&gt;</w:t>
      </w:r>
    </w:p>
    <w:p w14:paraId="79EDB6ED"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F8FA394" w14:textId="77777777" w:rsidR="00BE6F3B" w:rsidRPr="003E125C" w:rsidRDefault="00BE6F3B" w:rsidP="00BE6F3B">
      <w:pPr>
        <w:pStyle w:val="NormalBold"/>
      </w:pPr>
      <w:r w:rsidRPr="003E125C">
        <w:rPr>
          <w:rStyle w:val="HideTWBExt"/>
          <w:b w:val="0"/>
          <w:noProof w:val="0"/>
        </w:rPr>
        <w:t>&lt;/RepeatBlock-By&gt;</w:t>
      </w:r>
    </w:p>
    <w:p w14:paraId="34831EF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548888F" w14:textId="77777777" w:rsidR="00BE6F3B" w:rsidRPr="003E125C" w:rsidRDefault="00BE6F3B" w:rsidP="00BE6F3B">
      <w:pPr>
        <w:pStyle w:val="NormalBold"/>
      </w:pPr>
      <w:r w:rsidRPr="003E125C">
        <w:rPr>
          <w:rStyle w:val="HideTWBExt"/>
          <w:b w:val="0"/>
          <w:noProof w:val="0"/>
        </w:rPr>
        <w:t>&lt;Article&gt;</w:t>
      </w:r>
      <w:r w:rsidRPr="003E125C">
        <w:t>Artikkel 28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39B570F" w14:textId="77777777" w:rsidTr="00AF1D0F">
        <w:trPr>
          <w:trHeight w:hRule="exact" w:val="240"/>
          <w:jc w:val="center"/>
        </w:trPr>
        <w:tc>
          <w:tcPr>
            <w:tcW w:w="9752" w:type="dxa"/>
            <w:gridSpan w:val="2"/>
          </w:tcPr>
          <w:p w14:paraId="6AAB95B6" w14:textId="77777777" w:rsidR="00BE6F3B" w:rsidRPr="003E125C" w:rsidRDefault="00BE6F3B" w:rsidP="00AF1D0F"/>
        </w:tc>
      </w:tr>
      <w:tr w:rsidR="0099464A" w:rsidRPr="003E125C" w14:paraId="15D45434" w14:textId="77777777" w:rsidTr="00AF1D0F">
        <w:trPr>
          <w:trHeight w:val="240"/>
          <w:jc w:val="center"/>
        </w:trPr>
        <w:tc>
          <w:tcPr>
            <w:tcW w:w="4876" w:type="dxa"/>
          </w:tcPr>
          <w:p w14:paraId="0967C287" w14:textId="77777777" w:rsidR="00BE6F3B" w:rsidRPr="003E125C" w:rsidRDefault="00BE6F3B" w:rsidP="00AF1D0F">
            <w:pPr>
              <w:pStyle w:val="AmColumnHeading"/>
            </w:pPr>
            <w:r w:rsidRPr="003E125C">
              <w:t>Komisjoni ettepanek</w:t>
            </w:r>
          </w:p>
        </w:tc>
        <w:tc>
          <w:tcPr>
            <w:tcW w:w="4876" w:type="dxa"/>
          </w:tcPr>
          <w:p w14:paraId="6C9E73FB" w14:textId="77777777" w:rsidR="00BE6F3B" w:rsidRPr="003E125C" w:rsidRDefault="00BE6F3B" w:rsidP="00AF1D0F">
            <w:pPr>
              <w:pStyle w:val="AmColumnHeading"/>
            </w:pPr>
            <w:r w:rsidRPr="003E125C">
              <w:t>Muudatusettepanek</w:t>
            </w:r>
          </w:p>
        </w:tc>
      </w:tr>
      <w:tr w:rsidR="0099464A" w:rsidRPr="003E125C" w14:paraId="393C47A1" w14:textId="77777777" w:rsidTr="00AF1D0F">
        <w:trPr>
          <w:jc w:val="center"/>
        </w:trPr>
        <w:tc>
          <w:tcPr>
            <w:tcW w:w="4876" w:type="dxa"/>
          </w:tcPr>
          <w:p w14:paraId="0DAF17A6" w14:textId="77777777" w:rsidR="00BE6F3B" w:rsidRPr="003E125C" w:rsidRDefault="00BE6F3B" w:rsidP="00AF1D0F">
            <w:pPr>
              <w:pStyle w:val="Normal6a"/>
            </w:pPr>
            <w:r w:rsidRPr="003E125C">
              <w:t>4.</w:t>
            </w:r>
            <w:r w:rsidRPr="003E125C">
              <w:tab/>
              <w:t>Kui taotleja viibib mõnes muus liikmesriigis ilma elamisloata või esitab seal rahvusvahelise kaitse taotluse vastutava liikmesriigi kindlaksmääramise menetluse käigus, võtab liikmesriik, kes registreeris esimese rahvusvahelise kaitse taotluse, taotleja tagasi artiklites 31 ja 35 sätestatud tingimustel.</w:t>
            </w:r>
          </w:p>
        </w:tc>
        <w:tc>
          <w:tcPr>
            <w:tcW w:w="4876" w:type="dxa"/>
          </w:tcPr>
          <w:p w14:paraId="112AFD18" w14:textId="77777777" w:rsidR="00BE6F3B" w:rsidRPr="003E125C" w:rsidRDefault="00BE6F3B" w:rsidP="00AF1D0F">
            <w:pPr>
              <w:pStyle w:val="Normal6a"/>
            </w:pPr>
            <w:r w:rsidRPr="003E125C">
              <w:t>4.</w:t>
            </w:r>
            <w:r w:rsidRPr="003E125C">
              <w:tab/>
              <w:t>Kui taotleja viibib mõnes muus liikmesriigis ilma elamisloata või esitab seal rahvusvahelise kaitse taotluse vastutava liikmesriigi kindlaksmääramise menetluse käigus, võtab liikmesriik, kes registreeris esimese rahvusvahelise kaitse taotluse, taotleja tagasi artiklites 31 ja 35 sätestatud tingimustel</w:t>
            </w:r>
            <w:r w:rsidRPr="003E125C">
              <w:rPr>
                <w:b/>
                <w:i/>
              </w:rPr>
              <w:t>, eesmärgiga viia lõpuni vastutava liikmesriigi kindlaksmääramise menetlus, välja arvatud põhiõiguste rikkumise ohu korral</w:t>
            </w:r>
            <w:r w:rsidRPr="003E125C">
              <w:t>.</w:t>
            </w:r>
          </w:p>
        </w:tc>
      </w:tr>
    </w:tbl>
    <w:p w14:paraId="5894B10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B57FC3C" w14:textId="77777777" w:rsidR="00BE6F3B" w:rsidRPr="003E125C" w:rsidRDefault="00BE6F3B" w:rsidP="00BE6F3B">
      <w:r w:rsidRPr="003E125C">
        <w:rPr>
          <w:rStyle w:val="HideTWBExt"/>
          <w:noProof w:val="0"/>
        </w:rPr>
        <w:t>&lt;/Amend&gt;</w:t>
      </w:r>
    </w:p>
    <w:p w14:paraId="3FE8D8C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1682</w:t>
      </w:r>
      <w:r w:rsidRPr="003E125C">
        <w:rPr>
          <w:rStyle w:val="HideTWBExt"/>
          <w:b w:val="0"/>
          <w:noProof w:val="0"/>
        </w:rPr>
        <w:t>&lt;/NumAm&gt;</w:t>
      </w:r>
    </w:p>
    <w:p w14:paraId="62D0BCA7"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7CE2509E" w14:textId="77777777" w:rsidR="00BE6F3B" w:rsidRPr="003E125C" w:rsidRDefault="00BE6F3B" w:rsidP="00BE6F3B">
      <w:pPr>
        <w:pStyle w:val="NormalBold"/>
      </w:pPr>
      <w:r w:rsidRPr="003E125C">
        <w:rPr>
          <w:rStyle w:val="HideTWBExt"/>
          <w:b w:val="0"/>
          <w:noProof w:val="0"/>
        </w:rPr>
        <w:t>&lt;/RepeatBlock-By&gt;</w:t>
      </w:r>
    </w:p>
    <w:p w14:paraId="113BCA9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DD6D83F" w14:textId="77777777" w:rsidR="00BE6F3B" w:rsidRPr="003E125C" w:rsidRDefault="00BE6F3B" w:rsidP="00BE6F3B">
      <w:pPr>
        <w:pStyle w:val="NormalBold"/>
      </w:pPr>
      <w:r w:rsidRPr="003E125C">
        <w:rPr>
          <w:rStyle w:val="HideTWBExt"/>
          <w:b w:val="0"/>
          <w:noProof w:val="0"/>
        </w:rPr>
        <w:t>&lt;Article&gt;</w:t>
      </w:r>
      <w:r w:rsidRPr="003E125C">
        <w:t>Artikkel 28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0F872B1" w14:textId="77777777" w:rsidTr="00AF1D0F">
        <w:trPr>
          <w:trHeight w:hRule="exact" w:val="240"/>
          <w:jc w:val="center"/>
        </w:trPr>
        <w:tc>
          <w:tcPr>
            <w:tcW w:w="9752" w:type="dxa"/>
            <w:gridSpan w:val="2"/>
          </w:tcPr>
          <w:p w14:paraId="7632ABDF" w14:textId="77777777" w:rsidR="00BE6F3B" w:rsidRPr="003E125C" w:rsidRDefault="00BE6F3B" w:rsidP="00AF1D0F"/>
        </w:tc>
      </w:tr>
      <w:tr w:rsidR="0099464A" w:rsidRPr="003E125C" w14:paraId="3903F0E6" w14:textId="77777777" w:rsidTr="00AF1D0F">
        <w:trPr>
          <w:trHeight w:val="240"/>
          <w:jc w:val="center"/>
        </w:trPr>
        <w:tc>
          <w:tcPr>
            <w:tcW w:w="4876" w:type="dxa"/>
          </w:tcPr>
          <w:p w14:paraId="26549A56" w14:textId="77777777" w:rsidR="00BE6F3B" w:rsidRPr="003E125C" w:rsidRDefault="00BE6F3B" w:rsidP="00AF1D0F">
            <w:pPr>
              <w:pStyle w:val="AmColumnHeading"/>
            </w:pPr>
            <w:r w:rsidRPr="003E125C">
              <w:t>Komisjoni ettepanek</w:t>
            </w:r>
          </w:p>
        </w:tc>
        <w:tc>
          <w:tcPr>
            <w:tcW w:w="4876" w:type="dxa"/>
          </w:tcPr>
          <w:p w14:paraId="16B1AB43" w14:textId="77777777" w:rsidR="00BE6F3B" w:rsidRPr="003E125C" w:rsidRDefault="00BE6F3B" w:rsidP="00AF1D0F">
            <w:pPr>
              <w:pStyle w:val="AmColumnHeading"/>
            </w:pPr>
            <w:r w:rsidRPr="003E125C">
              <w:t>Muudatusettepanek</w:t>
            </w:r>
          </w:p>
        </w:tc>
      </w:tr>
      <w:tr w:rsidR="0099464A" w:rsidRPr="003E125C" w14:paraId="37EACA06" w14:textId="77777777" w:rsidTr="00AF1D0F">
        <w:trPr>
          <w:jc w:val="center"/>
        </w:trPr>
        <w:tc>
          <w:tcPr>
            <w:tcW w:w="4876" w:type="dxa"/>
          </w:tcPr>
          <w:p w14:paraId="673D6CF0" w14:textId="77777777" w:rsidR="00BE6F3B" w:rsidRPr="003E125C" w:rsidRDefault="00BE6F3B" w:rsidP="00AF1D0F">
            <w:pPr>
              <w:pStyle w:val="Normal6a"/>
            </w:pPr>
            <w:r w:rsidRPr="003E125C">
              <w:t>4.</w:t>
            </w:r>
            <w:r w:rsidRPr="003E125C">
              <w:tab/>
              <w:t xml:space="preserve">Kui taotleja viibib mõnes muus liikmesriigis ilma elamisloata </w:t>
            </w:r>
            <w:r w:rsidRPr="003E125C">
              <w:rPr>
                <w:b/>
                <w:i/>
              </w:rPr>
              <w:t>või esitab seal rahvusvahelise kaitse taotluse vastutava liikmesriigi kindlaksmääramise menetluse käigus, võtab liikmesriik, kes registreeris esimese rahvusvahelise kaitse taotluse, taotleja tagasi artiklites 31 ja 35 sätestatud tingimustel</w:t>
            </w:r>
            <w:r w:rsidRPr="003E125C">
              <w:t>.</w:t>
            </w:r>
          </w:p>
        </w:tc>
        <w:tc>
          <w:tcPr>
            <w:tcW w:w="4876" w:type="dxa"/>
          </w:tcPr>
          <w:p w14:paraId="3A8914AB" w14:textId="77777777" w:rsidR="00BE6F3B" w:rsidRPr="003E125C" w:rsidRDefault="00BE6F3B" w:rsidP="00AF1D0F">
            <w:pPr>
              <w:pStyle w:val="Normal6a"/>
            </w:pPr>
            <w:r w:rsidRPr="003E125C">
              <w:t>4.</w:t>
            </w:r>
            <w:r w:rsidRPr="003E125C">
              <w:tab/>
              <w:t>Kui taotleja viibib mõnes muus liikmesriigis ilma elamisloata</w:t>
            </w:r>
            <w:r w:rsidRPr="003E125C">
              <w:rPr>
                <w:b/>
                <w:i/>
              </w:rPr>
              <w:t>, võib ta tema päritoluriiki tagasi saata</w:t>
            </w:r>
            <w:r w:rsidRPr="003E125C">
              <w:t>.</w:t>
            </w:r>
            <w:r w:rsidRPr="003E125C">
              <w:rPr>
                <w:b/>
                <w:i/>
              </w:rPr>
              <w:t xml:space="preserve"> Liikumisvabadus ELi piirides ei kehti varjupaigataotlejatele.</w:t>
            </w:r>
          </w:p>
        </w:tc>
      </w:tr>
    </w:tbl>
    <w:p w14:paraId="4555233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E34E96B" w14:textId="77777777" w:rsidR="00BE6F3B" w:rsidRPr="003E125C" w:rsidRDefault="00BE6F3B" w:rsidP="00BE6F3B">
      <w:r w:rsidRPr="003E125C">
        <w:rPr>
          <w:rStyle w:val="HideTWBExt"/>
          <w:noProof w:val="0"/>
        </w:rPr>
        <w:t>&lt;/Amend&gt;</w:t>
      </w:r>
    </w:p>
    <w:p w14:paraId="02989D9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1683</w:t>
      </w:r>
      <w:r w:rsidRPr="003E125C">
        <w:rPr>
          <w:rStyle w:val="HideTWBExt"/>
          <w:b w:val="0"/>
          <w:noProof w:val="0"/>
        </w:rPr>
        <w:t>&lt;/NumAm&gt;</w:t>
      </w:r>
    </w:p>
    <w:p w14:paraId="33E186AA"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6DF7EA12" w14:textId="77777777" w:rsidR="00BE6F3B" w:rsidRPr="003E125C" w:rsidRDefault="00BE6F3B" w:rsidP="00BE6F3B">
      <w:pPr>
        <w:pStyle w:val="NormalBold"/>
      </w:pPr>
      <w:r w:rsidRPr="003E125C">
        <w:rPr>
          <w:rStyle w:val="HideTWBExt"/>
          <w:b w:val="0"/>
          <w:noProof w:val="0"/>
        </w:rPr>
        <w:t>&lt;/RepeatBlock-By&gt;</w:t>
      </w:r>
    </w:p>
    <w:p w14:paraId="5ADB9BD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5F759B5" w14:textId="77777777" w:rsidR="00BE6F3B" w:rsidRPr="003E125C" w:rsidRDefault="00BE6F3B" w:rsidP="00BE6F3B">
      <w:pPr>
        <w:pStyle w:val="NormalBold"/>
      </w:pPr>
      <w:r w:rsidRPr="003E125C">
        <w:rPr>
          <w:rStyle w:val="HideTWBExt"/>
          <w:b w:val="0"/>
          <w:noProof w:val="0"/>
        </w:rPr>
        <w:t>&lt;Article&gt;</w:t>
      </w:r>
      <w:r w:rsidRPr="003E125C">
        <w:t>Artikkel 28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99499E2" w14:textId="77777777" w:rsidTr="00AF1D0F">
        <w:trPr>
          <w:trHeight w:hRule="exact" w:val="240"/>
          <w:jc w:val="center"/>
        </w:trPr>
        <w:tc>
          <w:tcPr>
            <w:tcW w:w="9752" w:type="dxa"/>
            <w:gridSpan w:val="2"/>
          </w:tcPr>
          <w:p w14:paraId="6D394839" w14:textId="77777777" w:rsidR="00BE6F3B" w:rsidRPr="003E125C" w:rsidRDefault="00BE6F3B" w:rsidP="00AF1D0F"/>
        </w:tc>
      </w:tr>
      <w:tr w:rsidR="0099464A" w:rsidRPr="003E125C" w14:paraId="749B8851" w14:textId="77777777" w:rsidTr="00AF1D0F">
        <w:trPr>
          <w:trHeight w:val="240"/>
          <w:jc w:val="center"/>
        </w:trPr>
        <w:tc>
          <w:tcPr>
            <w:tcW w:w="4876" w:type="dxa"/>
          </w:tcPr>
          <w:p w14:paraId="64E05196" w14:textId="77777777" w:rsidR="00BE6F3B" w:rsidRPr="003E125C" w:rsidRDefault="00BE6F3B" w:rsidP="00AF1D0F">
            <w:pPr>
              <w:pStyle w:val="AmColumnHeading"/>
            </w:pPr>
            <w:r w:rsidRPr="003E125C">
              <w:t>Komisjoni ettepanek</w:t>
            </w:r>
          </w:p>
        </w:tc>
        <w:tc>
          <w:tcPr>
            <w:tcW w:w="4876" w:type="dxa"/>
          </w:tcPr>
          <w:p w14:paraId="0CA6C335" w14:textId="77777777" w:rsidR="00BE6F3B" w:rsidRPr="003E125C" w:rsidRDefault="00BE6F3B" w:rsidP="00AF1D0F">
            <w:pPr>
              <w:pStyle w:val="AmColumnHeading"/>
            </w:pPr>
            <w:r w:rsidRPr="003E125C">
              <w:t>Muudatusettepanek</w:t>
            </w:r>
          </w:p>
        </w:tc>
      </w:tr>
      <w:tr w:rsidR="0099464A" w:rsidRPr="003E125C" w14:paraId="7F1C200E" w14:textId="77777777" w:rsidTr="00AF1D0F">
        <w:trPr>
          <w:jc w:val="center"/>
        </w:trPr>
        <w:tc>
          <w:tcPr>
            <w:tcW w:w="4876" w:type="dxa"/>
          </w:tcPr>
          <w:p w14:paraId="0DC970E2" w14:textId="77777777" w:rsidR="00BE6F3B" w:rsidRPr="003E125C" w:rsidRDefault="00BE6F3B" w:rsidP="00AF1D0F">
            <w:pPr>
              <w:pStyle w:val="Normal6a"/>
            </w:pPr>
            <w:r w:rsidRPr="003E125C">
              <w:t>4.</w:t>
            </w:r>
            <w:r w:rsidRPr="003E125C">
              <w:tab/>
              <w:t>Kui taotleja viibib mõnes muus liikmesriigis ilma elamisloata või esitab seal rahvusvahelise kaitse taotluse vastutava liikmesriigi kindlaksmääramise menetluse käigus, võtab liikmesriik, kes registreeris esimese rahvusvahelise kaitse taotluse, taotleja tagasi artiklites 31 ja 35 sätestatud tingimustel.</w:t>
            </w:r>
          </w:p>
        </w:tc>
        <w:tc>
          <w:tcPr>
            <w:tcW w:w="4876" w:type="dxa"/>
          </w:tcPr>
          <w:p w14:paraId="03FC3F7C" w14:textId="77777777" w:rsidR="00BE6F3B" w:rsidRPr="003E125C" w:rsidRDefault="00BE6F3B" w:rsidP="00AF1D0F">
            <w:pPr>
              <w:pStyle w:val="Normal6a"/>
            </w:pPr>
            <w:r w:rsidRPr="003E125C">
              <w:t>4.</w:t>
            </w:r>
            <w:r w:rsidRPr="003E125C">
              <w:tab/>
              <w:t>Kui taotleja viibib mõnes muus liikmesriigis ilma elamisloata või esitab seal rahvusvahelise kaitse taotluse vastutava liikmesriigi kindlaksmääramise menetluse käigus, võtab liikmesriik, kes registreeris esimese rahvusvahelise kaitse taotluse, taotleja tagasi artiklites 31 ja 35 sätestatud tingimustel</w:t>
            </w:r>
            <w:r w:rsidRPr="003E125C">
              <w:rPr>
                <w:b/>
                <w:i/>
              </w:rPr>
              <w:t>, eesmärgiga viia lõpuni vastutava liikmesriigi kindlaksmääramise menetlus</w:t>
            </w:r>
            <w:r w:rsidRPr="003E125C">
              <w:t>.</w:t>
            </w:r>
          </w:p>
        </w:tc>
      </w:tr>
    </w:tbl>
    <w:p w14:paraId="7506B92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DF95DE4" w14:textId="77777777" w:rsidR="00BE6F3B" w:rsidRPr="003E125C" w:rsidRDefault="00BE6F3B" w:rsidP="00BE6F3B">
      <w:r w:rsidRPr="003E125C">
        <w:rPr>
          <w:rStyle w:val="HideTWBExt"/>
          <w:noProof w:val="0"/>
        </w:rPr>
        <w:t>&lt;/Amend&gt;</w:t>
      </w:r>
    </w:p>
    <w:p w14:paraId="6765FC2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1684</w:t>
      </w:r>
      <w:r w:rsidRPr="003E125C">
        <w:rPr>
          <w:rStyle w:val="HideTWBExt"/>
          <w:b w:val="0"/>
          <w:noProof w:val="0"/>
        </w:rPr>
        <w:t>&lt;/NumAm&gt;</w:t>
      </w:r>
    </w:p>
    <w:p w14:paraId="4E883CFD"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5B988C4D" w14:textId="77777777" w:rsidR="00BE6F3B" w:rsidRPr="003E125C" w:rsidRDefault="00BE6F3B" w:rsidP="00BE6F3B">
      <w:pPr>
        <w:pStyle w:val="NormalBold"/>
      </w:pPr>
      <w:r w:rsidRPr="003E125C">
        <w:rPr>
          <w:rStyle w:val="HideTWBExt"/>
          <w:b w:val="0"/>
          <w:noProof w:val="0"/>
        </w:rPr>
        <w:t>&lt;/RepeatBlock-By&gt;</w:t>
      </w:r>
    </w:p>
    <w:p w14:paraId="064B506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25723A8" w14:textId="77777777" w:rsidR="00BE6F3B" w:rsidRPr="003E125C" w:rsidRDefault="00BE6F3B" w:rsidP="00BE6F3B">
      <w:pPr>
        <w:pStyle w:val="NormalBold"/>
      </w:pPr>
      <w:r w:rsidRPr="003E125C">
        <w:rPr>
          <w:rStyle w:val="HideTWBExt"/>
          <w:b w:val="0"/>
          <w:noProof w:val="0"/>
        </w:rPr>
        <w:t>&lt;Article&gt;</w:t>
      </w:r>
      <w:r w:rsidRPr="003E125C">
        <w:t>Artikkel 28 – lõige 4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0D13779" w14:textId="77777777" w:rsidTr="00AF1D0F">
        <w:trPr>
          <w:trHeight w:hRule="exact" w:val="240"/>
          <w:jc w:val="center"/>
        </w:trPr>
        <w:tc>
          <w:tcPr>
            <w:tcW w:w="9752" w:type="dxa"/>
            <w:gridSpan w:val="2"/>
          </w:tcPr>
          <w:p w14:paraId="33FFA106" w14:textId="77777777" w:rsidR="00BE6F3B" w:rsidRPr="003E125C" w:rsidRDefault="00BE6F3B" w:rsidP="00AF1D0F"/>
        </w:tc>
      </w:tr>
      <w:tr w:rsidR="0099464A" w:rsidRPr="003E125C" w14:paraId="14FF25B2" w14:textId="77777777" w:rsidTr="00AF1D0F">
        <w:trPr>
          <w:trHeight w:val="240"/>
          <w:jc w:val="center"/>
        </w:trPr>
        <w:tc>
          <w:tcPr>
            <w:tcW w:w="4876" w:type="dxa"/>
          </w:tcPr>
          <w:p w14:paraId="254A040F" w14:textId="77777777" w:rsidR="00BE6F3B" w:rsidRPr="003E125C" w:rsidRDefault="00BE6F3B" w:rsidP="00AF1D0F">
            <w:pPr>
              <w:pStyle w:val="AmColumnHeading"/>
            </w:pPr>
            <w:r w:rsidRPr="003E125C">
              <w:t>Komisjoni ettepanek</w:t>
            </w:r>
          </w:p>
        </w:tc>
        <w:tc>
          <w:tcPr>
            <w:tcW w:w="4876" w:type="dxa"/>
          </w:tcPr>
          <w:p w14:paraId="238A8AE5" w14:textId="77777777" w:rsidR="00BE6F3B" w:rsidRPr="003E125C" w:rsidRDefault="00BE6F3B" w:rsidP="00AF1D0F">
            <w:pPr>
              <w:pStyle w:val="AmColumnHeading"/>
            </w:pPr>
            <w:r w:rsidRPr="003E125C">
              <w:t>Muudatusettepanek</w:t>
            </w:r>
          </w:p>
        </w:tc>
      </w:tr>
      <w:tr w:rsidR="0099464A" w:rsidRPr="003E125C" w14:paraId="4D6F824E" w14:textId="77777777" w:rsidTr="00AF1D0F">
        <w:trPr>
          <w:jc w:val="center"/>
        </w:trPr>
        <w:tc>
          <w:tcPr>
            <w:tcW w:w="4876" w:type="dxa"/>
          </w:tcPr>
          <w:p w14:paraId="1B55E17A" w14:textId="77777777" w:rsidR="00BE6F3B" w:rsidRPr="003E125C" w:rsidRDefault="00BE6F3B" w:rsidP="00AF1D0F">
            <w:pPr>
              <w:pStyle w:val="Normal6a"/>
            </w:pPr>
            <w:r w:rsidRPr="003E125C">
              <w:rPr>
                <w:b/>
                <w:i/>
              </w:rPr>
              <w:t>See kohustus langeb ära, kui liikmesriik, kes vastutavat liikmesriiki kindlaks määrab, suudab tõendada, et taotleja on saanud mõnelt muult liikmesriigilt elamisloa.</w:t>
            </w:r>
          </w:p>
        </w:tc>
        <w:tc>
          <w:tcPr>
            <w:tcW w:w="4876" w:type="dxa"/>
          </w:tcPr>
          <w:p w14:paraId="48B7C78F" w14:textId="77777777" w:rsidR="00BE6F3B" w:rsidRPr="003E125C" w:rsidRDefault="00BE6F3B" w:rsidP="00AF1D0F">
            <w:pPr>
              <w:pStyle w:val="Normal6a"/>
            </w:pPr>
            <w:r w:rsidRPr="003E125C">
              <w:rPr>
                <w:b/>
                <w:i/>
              </w:rPr>
              <w:t>välja jäetud</w:t>
            </w:r>
          </w:p>
        </w:tc>
      </w:tr>
    </w:tbl>
    <w:p w14:paraId="49E6BD8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00EF88" w14:textId="77777777" w:rsidR="00BE6F3B" w:rsidRPr="003E125C" w:rsidRDefault="00BE6F3B" w:rsidP="00BE6F3B">
      <w:r w:rsidRPr="003E125C">
        <w:rPr>
          <w:rStyle w:val="HideTWBExt"/>
          <w:noProof w:val="0"/>
        </w:rPr>
        <w:t>&lt;/Amend&gt;</w:t>
      </w:r>
    </w:p>
    <w:p w14:paraId="2418699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1685</w:t>
      </w:r>
      <w:r w:rsidRPr="003E125C">
        <w:rPr>
          <w:rStyle w:val="HideTWBExt"/>
          <w:b w:val="0"/>
          <w:noProof w:val="0"/>
        </w:rPr>
        <w:t>&lt;/NumAm&gt;</w:t>
      </w:r>
    </w:p>
    <w:p w14:paraId="5796BB16"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4C942BE9" w14:textId="77777777" w:rsidR="00BE6F3B" w:rsidRPr="003E125C" w:rsidRDefault="00BE6F3B" w:rsidP="00BE6F3B">
      <w:pPr>
        <w:pStyle w:val="NormalBold"/>
      </w:pPr>
      <w:r w:rsidRPr="003E125C">
        <w:rPr>
          <w:rStyle w:val="HideTWBExt"/>
          <w:b w:val="0"/>
          <w:noProof w:val="0"/>
        </w:rPr>
        <w:t>&lt;/RepeatBlock-By&gt;</w:t>
      </w:r>
    </w:p>
    <w:p w14:paraId="6B65593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A1C8F70" w14:textId="77777777" w:rsidR="00BE6F3B" w:rsidRPr="003E125C" w:rsidRDefault="00BE6F3B" w:rsidP="00BE6F3B">
      <w:pPr>
        <w:pStyle w:val="NormalBold"/>
      </w:pPr>
      <w:r w:rsidRPr="003E125C">
        <w:rPr>
          <w:rStyle w:val="HideTWBExt"/>
          <w:b w:val="0"/>
          <w:noProof w:val="0"/>
        </w:rPr>
        <w:t>&lt;Article&gt;</w:t>
      </w:r>
      <w:r w:rsidRPr="003E125C">
        <w:t>Artikkel 28 – lõige 4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041011D" w14:textId="77777777" w:rsidTr="00AF1D0F">
        <w:trPr>
          <w:trHeight w:hRule="exact" w:val="240"/>
          <w:jc w:val="center"/>
        </w:trPr>
        <w:tc>
          <w:tcPr>
            <w:tcW w:w="9752" w:type="dxa"/>
            <w:gridSpan w:val="2"/>
          </w:tcPr>
          <w:p w14:paraId="24B78A4A" w14:textId="77777777" w:rsidR="00BE6F3B" w:rsidRPr="003E125C" w:rsidRDefault="00BE6F3B" w:rsidP="00AF1D0F"/>
        </w:tc>
      </w:tr>
      <w:tr w:rsidR="0099464A" w:rsidRPr="003E125C" w14:paraId="31808191" w14:textId="77777777" w:rsidTr="00AF1D0F">
        <w:trPr>
          <w:trHeight w:val="240"/>
          <w:jc w:val="center"/>
        </w:trPr>
        <w:tc>
          <w:tcPr>
            <w:tcW w:w="4876" w:type="dxa"/>
          </w:tcPr>
          <w:p w14:paraId="48D49345" w14:textId="77777777" w:rsidR="00BE6F3B" w:rsidRPr="003E125C" w:rsidRDefault="00BE6F3B" w:rsidP="00AF1D0F">
            <w:pPr>
              <w:pStyle w:val="AmColumnHeading"/>
            </w:pPr>
            <w:r w:rsidRPr="003E125C">
              <w:t>Komisjoni ettepanek</w:t>
            </w:r>
          </w:p>
        </w:tc>
        <w:tc>
          <w:tcPr>
            <w:tcW w:w="4876" w:type="dxa"/>
          </w:tcPr>
          <w:p w14:paraId="1E22A0D3" w14:textId="77777777" w:rsidR="00BE6F3B" w:rsidRPr="003E125C" w:rsidRDefault="00BE6F3B" w:rsidP="00AF1D0F">
            <w:pPr>
              <w:pStyle w:val="AmColumnHeading"/>
            </w:pPr>
            <w:r w:rsidRPr="003E125C">
              <w:t>Muudatusettepanek</w:t>
            </w:r>
          </w:p>
        </w:tc>
      </w:tr>
      <w:tr w:rsidR="0099464A" w:rsidRPr="003E125C" w14:paraId="6B74C803" w14:textId="77777777" w:rsidTr="00AF1D0F">
        <w:trPr>
          <w:jc w:val="center"/>
        </w:trPr>
        <w:tc>
          <w:tcPr>
            <w:tcW w:w="4876" w:type="dxa"/>
          </w:tcPr>
          <w:p w14:paraId="29F75305" w14:textId="77777777" w:rsidR="00BE6F3B" w:rsidRPr="003E125C" w:rsidRDefault="00BE6F3B" w:rsidP="00AF1D0F">
            <w:pPr>
              <w:pStyle w:val="Normal6a"/>
            </w:pPr>
            <w:r w:rsidRPr="003E125C">
              <w:t>See kohustus langeb ära, kui liikmesriik, kes vastutavat liikmesriiki kindlaks määrab, suudab tõendada, et taotleja on saanud mõnelt muult liikmesriigilt elamisloa.</w:t>
            </w:r>
          </w:p>
        </w:tc>
        <w:tc>
          <w:tcPr>
            <w:tcW w:w="4876" w:type="dxa"/>
          </w:tcPr>
          <w:p w14:paraId="1038BB44" w14:textId="77777777" w:rsidR="00BE6F3B" w:rsidRPr="003E125C" w:rsidRDefault="00BE6F3B" w:rsidP="00AF1D0F">
            <w:pPr>
              <w:pStyle w:val="Normal6a"/>
            </w:pPr>
            <w:r w:rsidRPr="003E125C">
              <w:t xml:space="preserve">See kohustus langeb ära, kui liikmesriik, kes vastutavat liikmesriiki kindlaks määrab, suudab tõendada, et taotleja on saanud mõnelt muult liikmesriigilt elamisloa </w:t>
            </w:r>
            <w:r w:rsidRPr="003E125C">
              <w:rPr>
                <w:b/>
                <w:i/>
              </w:rPr>
              <w:t>või juhul, kui taotleja asukohaks olev liikmesriik otsustab artikli 25 kohaselt võtta vastutuse rahvusvahelise kaitse taotluse läbivaatamise eest</w:t>
            </w:r>
            <w:r w:rsidRPr="003E125C">
              <w:t>.</w:t>
            </w:r>
          </w:p>
        </w:tc>
      </w:tr>
    </w:tbl>
    <w:p w14:paraId="7A2A10A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ACDB05C" w14:textId="77777777" w:rsidR="00BE6F3B" w:rsidRPr="003E125C" w:rsidRDefault="00BE6F3B" w:rsidP="00BE6F3B">
      <w:r w:rsidRPr="003E125C">
        <w:rPr>
          <w:rStyle w:val="HideTWBExt"/>
          <w:noProof w:val="0"/>
        </w:rPr>
        <w:t>&lt;/Amend&gt;</w:t>
      </w:r>
    </w:p>
    <w:p w14:paraId="50E4286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1686</w:t>
      </w:r>
      <w:r w:rsidRPr="003E125C">
        <w:rPr>
          <w:rStyle w:val="HideTWBExt"/>
          <w:b w:val="0"/>
          <w:noProof w:val="0"/>
        </w:rPr>
        <w:t>&lt;/NumAm&gt;</w:t>
      </w:r>
    </w:p>
    <w:p w14:paraId="5BEF7832"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0CE30284" w14:textId="77777777" w:rsidR="00BE6F3B" w:rsidRPr="003E125C" w:rsidRDefault="00BE6F3B" w:rsidP="00BE6F3B">
      <w:pPr>
        <w:pStyle w:val="NormalBold"/>
      </w:pPr>
      <w:r w:rsidRPr="003E125C">
        <w:rPr>
          <w:rStyle w:val="HideTWBExt"/>
          <w:b w:val="0"/>
          <w:noProof w:val="0"/>
        </w:rPr>
        <w:t>&lt;/RepeatBlock-By&gt;</w:t>
      </w:r>
    </w:p>
    <w:p w14:paraId="7BE4281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AE2E5A6" w14:textId="77777777" w:rsidR="00BE6F3B" w:rsidRPr="003E125C" w:rsidRDefault="00BE6F3B" w:rsidP="00BE6F3B">
      <w:pPr>
        <w:pStyle w:val="NormalBold"/>
      </w:pPr>
      <w:r w:rsidRPr="003E125C">
        <w:rPr>
          <w:rStyle w:val="HideTWBExt"/>
          <w:b w:val="0"/>
          <w:noProof w:val="0"/>
        </w:rPr>
        <w:t>&lt;Article&gt;</w:t>
      </w:r>
      <w:r w:rsidRPr="003E125C">
        <w:t>Artikkel 28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1FA72BA" w14:textId="77777777" w:rsidTr="00AF1D0F">
        <w:trPr>
          <w:trHeight w:hRule="exact" w:val="240"/>
          <w:jc w:val="center"/>
        </w:trPr>
        <w:tc>
          <w:tcPr>
            <w:tcW w:w="9752" w:type="dxa"/>
            <w:gridSpan w:val="2"/>
          </w:tcPr>
          <w:p w14:paraId="6D9115B3" w14:textId="77777777" w:rsidR="00BE6F3B" w:rsidRPr="003E125C" w:rsidRDefault="00BE6F3B" w:rsidP="00AF1D0F"/>
        </w:tc>
      </w:tr>
      <w:tr w:rsidR="0099464A" w:rsidRPr="003E125C" w14:paraId="77D39E75" w14:textId="77777777" w:rsidTr="00AF1D0F">
        <w:trPr>
          <w:trHeight w:val="240"/>
          <w:jc w:val="center"/>
        </w:trPr>
        <w:tc>
          <w:tcPr>
            <w:tcW w:w="4876" w:type="dxa"/>
          </w:tcPr>
          <w:p w14:paraId="30104FC5" w14:textId="77777777" w:rsidR="00BE6F3B" w:rsidRPr="003E125C" w:rsidRDefault="00BE6F3B" w:rsidP="00AF1D0F">
            <w:pPr>
              <w:pStyle w:val="AmColumnHeading"/>
            </w:pPr>
            <w:r w:rsidRPr="003E125C">
              <w:t>Komisjoni ettepanek</w:t>
            </w:r>
          </w:p>
        </w:tc>
        <w:tc>
          <w:tcPr>
            <w:tcW w:w="4876" w:type="dxa"/>
          </w:tcPr>
          <w:p w14:paraId="7CD0F854" w14:textId="77777777" w:rsidR="00BE6F3B" w:rsidRPr="003E125C" w:rsidRDefault="00BE6F3B" w:rsidP="00AF1D0F">
            <w:pPr>
              <w:pStyle w:val="AmColumnHeading"/>
            </w:pPr>
            <w:r w:rsidRPr="003E125C">
              <w:t>Muudatusettepanek</w:t>
            </w:r>
          </w:p>
        </w:tc>
      </w:tr>
      <w:tr w:rsidR="0099464A" w:rsidRPr="003E125C" w14:paraId="40571CD9" w14:textId="77777777" w:rsidTr="00AF1D0F">
        <w:trPr>
          <w:jc w:val="center"/>
        </w:trPr>
        <w:tc>
          <w:tcPr>
            <w:tcW w:w="4876" w:type="dxa"/>
          </w:tcPr>
          <w:p w14:paraId="0C72D6BC" w14:textId="77777777" w:rsidR="00BE6F3B" w:rsidRPr="003E125C" w:rsidRDefault="00BE6F3B" w:rsidP="00AF1D0F">
            <w:pPr>
              <w:pStyle w:val="Normal6a"/>
            </w:pPr>
            <w:r w:rsidRPr="003E125C">
              <w:rPr>
                <w:b/>
                <w:i/>
              </w:rPr>
              <w:t>5.</w:t>
            </w:r>
            <w:r w:rsidRPr="003E125C">
              <w:tab/>
            </w:r>
            <w:r w:rsidRPr="003E125C">
              <w:rPr>
                <w:b/>
                <w:i/>
              </w:rPr>
              <w:t>Ümberpaigutamise sihtliikmesriik võtab artiklites 31 ja 35 sätestatud tingimustel tagasi taotleja, kes viibib liikmesriigis ilma elamisloata või kes esitab seal rahvusvahelise kaitse taotluse pärast seda, kui teine liikmesriik on kinnitanud asjaomase isiku ümberpaigutamise artikli 57 lõike 7 kohaselt ja enne artikli 57 lõike 9 kohast üleandmist sellele liikmesriigile.</w:t>
            </w:r>
          </w:p>
        </w:tc>
        <w:tc>
          <w:tcPr>
            <w:tcW w:w="4876" w:type="dxa"/>
          </w:tcPr>
          <w:p w14:paraId="2CA490E3" w14:textId="77777777" w:rsidR="00BE6F3B" w:rsidRPr="003E125C" w:rsidRDefault="00BE6F3B" w:rsidP="00AF1D0F">
            <w:pPr>
              <w:pStyle w:val="Normal6a"/>
            </w:pPr>
            <w:r w:rsidRPr="003E125C">
              <w:rPr>
                <w:b/>
                <w:i/>
              </w:rPr>
              <w:t>välja jäetud</w:t>
            </w:r>
          </w:p>
        </w:tc>
      </w:tr>
    </w:tbl>
    <w:p w14:paraId="68FA762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B931D97" w14:textId="77777777" w:rsidR="00BE6F3B" w:rsidRPr="003E125C" w:rsidRDefault="00BE6F3B" w:rsidP="00BE6F3B">
      <w:r w:rsidRPr="003E125C">
        <w:rPr>
          <w:rStyle w:val="HideTWBExt"/>
          <w:noProof w:val="0"/>
        </w:rPr>
        <w:t>&lt;/Amend&gt;</w:t>
      </w:r>
    </w:p>
    <w:p w14:paraId="4CFE79C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1687</w:t>
      </w:r>
      <w:r w:rsidRPr="003E125C">
        <w:rPr>
          <w:rStyle w:val="HideTWBExt"/>
          <w:b w:val="0"/>
          <w:noProof w:val="0"/>
        </w:rPr>
        <w:t>&lt;/NumAm&gt;</w:t>
      </w:r>
    </w:p>
    <w:p w14:paraId="5992086D"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25A2E97" w14:textId="77777777" w:rsidR="00BE6F3B" w:rsidRPr="003E125C" w:rsidRDefault="00BE6F3B" w:rsidP="00BE6F3B">
      <w:pPr>
        <w:pStyle w:val="NormalBold"/>
      </w:pPr>
      <w:r w:rsidRPr="003E125C">
        <w:rPr>
          <w:rStyle w:val="HideTWBExt"/>
          <w:b w:val="0"/>
          <w:noProof w:val="0"/>
        </w:rPr>
        <w:t>&lt;/RepeatBlock-By&gt;</w:t>
      </w:r>
    </w:p>
    <w:p w14:paraId="68BA2D6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96C7407" w14:textId="77777777" w:rsidR="00BE6F3B" w:rsidRPr="003E125C" w:rsidRDefault="00BE6F3B" w:rsidP="00BE6F3B">
      <w:pPr>
        <w:pStyle w:val="NormalBold"/>
      </w:pPr>
      <w:r w:rsidRPr="003E125C">
        <w:rPr>
          <w:rStyle w:val="HideTWBExt"/>
          <w:b w:val="0"/>
          <w:noProof w:val="0"/>
        </w:rPr>
        <w:t>&lt;Article&gt;</w:t>
      </w:r>
      <w:r w:rsidRPr="003E125C">
        <w:t>Artikkel 28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737628" w14:textId="77777777" w:rsidTr="00AF1D0F">
        <w:trPr>
          <w:trHeight w:hRule="exact" w:val="240"/>
          <w:jc w:val="center"/>
        </w:trPr>
        <w:tc>
          <w:tcPr>
            <w:tcW w:w="9752" w:type="dxa"/>
            <w:gridSpan w:val="2"/>
          </w:tcPr>
          <w:p w14:paraId="60ABFF71" w14:textId="77777777" w:rsidR="00BE6F3B" w:rsidRPr="003E125C" w:rsidRDefault="00BE6F3B" w:rsidP="00AF1D0F"/>
        </w:tc>
      </w:tr>
      <w:tr w:rsidR="0099464A" w:rsidRPr="003E125C" w14:paraId="2A7B62D5" w14:textId="77777777" w:rsidTr="00AF1D0F">
        <w:trPr>
          <w:trHeight w:val="240"/>
          <w:jc w:val="center"/>
        </w:trPr>
        <w:tc>
          <w:tcPr>
            <w:tcW w:w="4876" w:type="dxa"/>
          </w:tcPr>
          <w:p w14:paraId="0588A9C9" w14:textId="77777777" w:rsidR="00BE6F3B" w:rsidRPr="003E125C" w:rsidRDefault="00BE6F3B" w:rsidP="00AF1D0F">
            <w:pPr>
              <w:pStyle w:val="AmColumnHeading"/>
            </w:pPr>
            <w:r w:rsidRPr="003E125C">
              <w:t>Komisjoni ettepanek</w:t>
            </w:r>
          </w:p>
        </w:tc>
        <w:tc>
          <w:tcPr>
            <w:tcW w:w="4876" w:type="dxa"/>
          </w:tcPr>
          <w:p w14:paraId="66E641E9" w14:textId="77777777" w:rsidR="00BE6F3B" w:rsidRPr="003E125C" w:rsidRDefault="00BE6F3B" w:rsidP="00AF1D0F">
            <w:pPr>
              <w:pStyle w:val="AmColumnHeading"/>
            </w:pPr>
            <w:r w:rsidRPr="003E125C">
              <w:t>Muudatusettepanek</w:t>
            </w:r>
          </w:p>
        </w:tc>
      </w:tr>
      <w:tr w:rsidR="0099464A" w:rsidRPr="003E125C" w14:paraId="7350A6AB" w14:textId="77777777" w:rsidTr="00AF1D0F">
        <w:trPr>
          <w:jc w:val="center"/>
        </w:trPr>
        <w:tc>
          <w:tcPr>
            <w:tcW w:w="4876" w:type="dxa"/>
          </w:tcPr>
          <w:p w14:paraId="5A8B6164" w14:textId="77777777" w:rsidR="00BE6F3B" w:rsidRPr="003E125C" w:rsidRDefault="00BE6F3B" w:rsidP="00AF1D0F">
            <w:pPr>
              <w:pStyle w:val="Normal6a"/>
            </w:pPr>
            <w:r w:rsidRPr="003E125C">
              <w:rPr>
                <w:b/>
                <w:i/>
              </w:rPr>
              <w:t>5.</w:t>
            </w:r>
            <w:r w:rsidRPr="003E125C">
              <w:tab/>
            </w:r>
            <w:r w:rsidRPr="003E125C">
              <w:rPr>
                <w:b/>
                <w:i/>
              </w:rPr>
              <w:t>Ümberpaigutamise sihtliikmesriik võtab artiklites 31 ja 35 sätestatud tingimustel tagasi taotleja, kes viibib liikmesriigis ilma elamisloata või kes esitab seal rahvusvahelise kaitse taotluse pärast seda, kui teine liikmesriik on kinnitanud asjaomase isiku ümberpaigutamise artikli 57 lõike 7 kohaselt ja enne artikli 57 lõike 9 kohast üleandmist sellele liikmesriigile.</w:t>
            </w:r>
          </w:p>
        </w:tc>
        <w:tc>
          <w:tcPr>
            <w:tcW w:w="4876" w:type="dxa"/>
          </w:tcPr>
          <w:p w14:paraId="30241544" w14:textId="77777777" w:rsidR="00BE6F3B" w:rsidRPr="003E125C" w:rsidRDefault="00BE6F3B" w:rsidP="00AF1D0F">
            <w:pPr>
              <w:pStyle w:val="Normal6a"/>
            </w:pPr>
            <w:r w:rsidRPr="003E125C">
              <w:rPr>
                <w:b/>
                <w:i/>
              </w:rPr>
              <w:t>välja jäetud</w:t>
            </w:r>
          </w:p>
        </w:tc>
      </w:tr>
    </w:tbl>
    <w:p w14:paraId="7816ED9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2A4F932" w14:textId="77777777" w:rsidR="00BE6F3B" w:rsidRPr="003E125C" w:rsidRDefault="00BE6F3B" w:rsidP="00BE6F3B">
      <w:r w:rsidRPr="003E125C">
        <w:rPr>
          <w:rStyle w:val="HideTWBExt"/>
          <w:noProof w:val="0"/>
        </w:rPr>
        <w:t>&lt;/Amend&gt;</w:t>
      </w:r>
    </w:p>
    <w:p w14:paraId="154A226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1688</w:t>
      </w:r>
      <w:r w:rsidRPr="003E125C">
        <w:rPr>
          <w:rStyle w:val="HideTWBExt"/>
          <w:b w:val="0"/>
          <w:noProof w:val="0"/>
        </w:rPr>
        <w:t>&lt;/NumAm&gt;</w:t>
      </w:r>
    </w:p>
    <w:p w14:paraId="5817671E"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14DBDA98" w14:textId="77777777" w:rsidR="00BE6F3B" w:rsidRPr="003E125C" w:rsidRDefault="00BE6F3B" w:rsidP="00BE6F3B">
      <w:pPr>
        <w:pStyle w:val="NormalBold"/>
      </w:pPr>
      <w:r w:rsidRPr="003E125C">
        <w:rPr>
          <w:rStyle w:val="HideTWBExt"/>
          <w:b w:val="0"/>
          <w:noProof w:val="0"/>
        </w:rPr>
        <w:t>&lt;/RepeatBlock-By&gt;</w:t>
      </w:r>
    </w:p>
    <w:p w14:paraId="515DB3E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2CAEDEC"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740BE8C" w14:textId="77777777" w:rsidTr="00AF1D0F">
        <w:trPr>
          <w:trHeight w:hRule="exact" w:val="240"/>
          <w:jc w:val="center"/>
        </w:trPr>
        <w:tc>
          <w:tcPr>
            <w:tcW w:w="9752" w:type="dxa"/>
            <w:gridSpan w:val="2"/>
          </w:tcPr>
          <w:p w14:paraId="0E164424" w14:textId="77777777" w:rsidR="00BE6F3B" w:rsidRPr="003E125C" w:rsidRDefault="00BE6F3B" w:rsidP="00AF1D0F"/>
        </w:tc>
      </w:tr>
      <w:tr w:rsidR="0099464A" w:rsidRPr="003E125C" w14:paraId="728B9474" w14:textId="77777777" w:rsidTr="00AF1D0F">
        <w:trPr>
          <w:trHeight w:val="240"/>
          <w:jc w:val="center"/>
        </w:trPr>
        <w:tc>
          <w:tcPr>
            <w:tcW w:w="4876" w:type="dxa"/>
          </w:tcPr>
          <w:p w14:paraId="59DAAD71" w14:textId="77777777" w:rsidR="00BE6F3B" w:rsidRPr="003E125C" w:rsidRDefault="00BE6F3B" w:rsidP="00AF1D0F">
            <w:pPr>
              <w:pStyle w:val="AmColumnHeading"/>
            </w:pPr>
            <w:r w:rsidRPr="003E125C">
              <w:t>Komisjoni ettepanek</w:t>
            </w:r>
          </w:p>
        </w:tc>
        <w:tc>
          <w:tcPr>
            <w:tcW w:w="4876" w:type="dxa"/>
          </w:tcPr>
          <w:p w14:paraId="353CA4D0" w14:textId="77777777" w:rsidR="00BE6F3B" w:rsidRPr="003E125C" w:rsidRDefault="00BE6F3B" w:rsidP="00AF1D0F">
            <w:pPr>
              <w:pStyle w:val="AmColumnHeading"/>
            </w:pPr>
            <w:r w:rsidRPr="003E125C">
              <w:t>Muudatusettepanek</w:t>
            </w:r>
          </w:p>
        </w:tc>
      </w:tr>
      <w:tr w:rsidR="0099464A" w:rsidRPr="003E125C" w14:paraId="0CF8054F" w14:textId="77777777" w:rsidTr="00AF1D0F">
        <w:trPr>
          <w:jc w:val="center"/>
        </w:trPr>
        <w:tc>
          <w:tcPr>
            <w:tcW w:w="4876" w:type="dxa"/>
          </w:tcPr>
          <w:p w14:paraId="6FCB1E9F" w14:textId="77777777" w:rsidR="00BE6F3B" w:rsidRPr="003E125C" w:rsidRDefault="00BE6F3B" w:rsidP="00AF1D0F">
            <w:pPr>
              <w:pStyle w:val="Normal6a"/>
            </w:pPr>
            <w:r w:rsidRPr="003E125C">
              <w:t>1.</w:t>
            </w:r>
            <w:r w:rsidRPr="003E125C">
              <w:tab/>
              <w:t>Kui liikmesriik, kus rahvusvahelise kaitse taotlus on registreeritud, leiab, et taotluse läbivaatamise eest vastutab mõni muu liikmesriik, palub ta viivitamatult ja igal juhul kahe kuu jooksul taotluse registreerimise kuupäevast sellisel muul liikmesriigil taotleja vastu võtta.</w:t>
            </w:r>
          </w:p>
        </w:tc>
        <w:tc>
          <w:tcPr>
            <w:tcW w:w="4876" w:type="dxa"/>
          </w:tcPr>
          <w:p w14:paraId="5E62BCF6" w14:textId="77777777" w:rsidR="00BE6F3B" w:rsidRPr="003E125C" w:rsidRDefault="00BE6F3B" w:rsidP="00AF1D0F">
            <w:pPr>
              <w:pStyle w:val="Normal6a"/>
            </w:pPr>
            <w:r w:rsidRPr="003E125C">
              <w:t>1.</w:t>
            </w:r>
            <w:r w:rsidRPr="003E125C">
              <w:tab/>
              <w:t xml:space="preserve">Kui liikmesriik, kus rahvusvahelise kaitse taotlus on registreeritud, leiab </w:t>
            </w:r>
            <w:r w:rsidRPr="003E125C">
              <w:rPr>
                <w:b/>
                <w:i/>
              </w:rPr>
              <w:t>pärast taotleja isiku kindlakstegemist</w:t>
            </w:r>
            <w:r w:rsidRPr="003E125C">
              <w:t>, et taotluse läbivaatamise eest vastutab mõni muu liikmesriik, palub ta viivitamatult ja igal juhul kahe kuu jooksul taotluse registreerimise kuupäevast sellisel muul liikmesriigil taotleja vastu võtta.</w:t>
            </w:r>
          </w:p>
        </w:tc>
      </w:tr>
    </w:tbl>
    <w:p w14:paraId="21F0564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C2BC76E" w14:textId="77777777" w:rsidR="00BE6F3B" w:rsidRPr="003E125C" w:rsidRDefault="00BE6F3B" w:rsidP="00BE6F3B">
      <w:r w:rsidRPr="003E125C">
        <w:rPr>
          <w:rStyle w:val="HideTWBExt"/>
          <w:noProof w:val="0"/>
        </w:rPr>
        <w:t>&lt;/Amend&gt;</w:t>
      </w:r>
    </w:p>
    <w:p w14:paraId="1447515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1689</w:t>
      </w:r>
      <w:r w:rsidRPr="003E125C">
        <w:rPr>
          <w:rStyle w:val="HideTWBExt"/>
          <w:b w:val="0"/>
          <w:noProof w:val="0"/>
        </w:rPr>
        <w:t>&lt;/NumAm&gt;</w:t>
      </w:r>
    </w:p>
    <w:p w14:paraId="0F08E0D6"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62A61DE0" w14:textId="77777777" w:rsidR="00BE6F3B" w:rsidRPr="003E125C" w:rsidRDefault="00BE6F3B" w:rsidP="00BE6F3B">
      <w:pPr>
        <w:pStyle w:val="NormalBold"/>
      </w:pPr>
      <w:r w:rsidRPr="003E125C">
        <w:rPr>
          <w:rStyle w:val="HideTWBExt"/>
          <w:b w:val="0"/>
          <w:noProof w:val="0"/>
        </w:rPr>
        <w:t>&lt;/RepeatBlock-By&gt;</w:t>
      </w:r>
    </w:p>
    <w:p w14:paraId="19D4F3B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995948F"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C5FC740" w14:textId="77777777" w:rsidTr="00AF1D0F">
        <w:trPr>
          <w:trHeight w:hRule="exact" w:val="240"/>
          <w:jc w:val="center"/>
        </w:trPr>
        <w:tc>
          <w:tcPr>
            <w:tcW w:w="9752" w:type="dxa"/>
            <w:gridSpan w:val="2"/>
          </w:tcPr>
          <w:p w14:paraId="1A7101D3" w14:textId="77777777" w:rsidR="00BE6F3B" w:rsidRPr="003E125C" w:rsidRDefault="00BE6F3B" w:rsidP="00AF1D0F"/>
        </w:tc>
      </w:tr>
      <w:tr w:rsidR="0099464A" w:rsidRPr="003E125C" w14:paraId="0F0D508A" w14:textId="77777777" w:rsidTr="00AF1D0F">
        <w:trPr>
          <w:trHeight w:val="240"/>
          <w:jc w:val="center"/>
        </w:trPr>
        <w:tc>
          <w:tcPr>
            <w:tcW w:w="4876" w:type="dxa"/>
          </w:tcPr>
          <w:p w14:paraId="016BED05" w14:textId="77777777" w:rsidR="00BE6F3B" w:rsidRPr="003E125C" w:rsidRDefault="00BE6F3B" w:rsidP="00AF1D0F">
            <w:pPr>
              <w:pStyle w:val="AmColumnHeading"/>
            </w:pPr>
            <w:r w:rsidRPr="003E125C">
              <w:t>Komisjoni ettepanek</w:t>
            </w:r>
          </w:p>
        </w:tc>
        <w:tc>
          <w:tcPr>
            <w:tcW w:w="4876" w:type="dxa"/>
          </w:tcPr>
          <w:p w14:paraId="24709B94" w14:textId="77777777" w:rsidR="00BE6F3B" w:rsidRPr="003E125C" w:rsidRDefault="00BE6F3B" w:rsidP="00AF1D0F">
            <w:pPr>
              <w:pStyle w:val="AmColumnHeading"/>
            </w:pPr>
            <w:r w:rsidRPr="003E125C">
              <w:t>Muudatusettepanek</w:t>
            </w:r>
          </w:p>
        </w:tc>
      </w:tr>
      <w:tr w:rsidR="0099464A" w:rsidRPr="003E125C" w14:paraId="46ED226C" w14:textId="77777777" w:rsidTr="00AF1D0F">
        <w:trPr>
          <w:jc w:val="center"/>
        </w:trPr>
        <w:tc>
          <w:tcPr>
            <w:tcW w:w="4876" w:type="dxa"/>
          </w:tcPr>
          <w:p w14:paraId="0CD77FF6" w14:textId="77777777" w:rsidR="00BE6F3B" w:rsidRPr="003E125C" w:rsidRDefault="00BE6F3B" w:rsidP="00AF1D0F">
            <w:pPr>
              <w:pStyle w:val="Normal6a"/>
            </w:pPr>
            <w:r w:rsidRPr="003E125C">
              <w:t>1.</w:t>
            </w:r>
            <w:r w:rsidRPr="003E125C">
              <w:tab/>
              <w:t>Kui liikmesriik</w:t>
            </w:r>
            <w:r w:rsidRPr="003E125C">
              <w:rPr>
                <w:b/>
                <w:i/>
              </w:rPr>
              <w:t>, kus rahvusvahelise kaitse taotlus on registreeritud,</w:t>
            </w:r>
            <w:r w:rsidRPr="003E125C">
              <w:t xml:space="preserve"> leiab, et taotluse läbivaatamise eest vastutab mõni muu liikmesriik, palub ta viivitamatult ja igal juhul kahe kuu jooksul taotluse registreerimise kuupäevast sellisel muul liikmesriigil taotleja vastu võtta.</w:t>
            </w:r>
          </w:p>
        </w:tc>
        <w:tc>
          <w:tcPr>
            <w:tcW w:w="4876" w:type="dxa"/>
          </w:tcPr>
          <w:p w14:paraId="4254B694" w14:textId="77777777" w:rsidR="00BE6F3B" w:rsidRPr="003E125C" w:rsidRDefault="00BE6F3B" w:rsidP="00AF1D0F">
            <w:pPr>
              <w:pStyle w:val="Normal6a"/>
            </w:pPr>
            <w:r w:rsidRPr="003E125C">
              <w:t>1.</w:t>
            </w:r>
            <w:r w:rsidRPr="003E125C">
              <w:tab/>
              <w:t xml:space="preserve">Kui </w:t>
            </w:r>
            <w:r w:rsidRPr="003E125C">
              <w:rPr>
                <w:b/>
                <w:i/>
              </w:rPr>
              <w:t>artikli 28 lõikes 1 osutatud</w:t>
            </w:r>
            <w:r w:rsidRPr="003E125C">
              <w:t xml:space="preserve"> liikmesriik leiab, et taotluse läbivaatamise eest vastutab mõni muu liikmesriik, palub ta viivitamatult ja igal juhul kahe kuu jooksul taotluse registreerimise kuupäevast sellisel muul liikmesriigil taotleja vastu võtta.</w:t>
            </w:r>
          </w:p>
        </w:tc>
      </w:tr>
    </w:tbl>
    <w:p w14:paraId="124E528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1C05E27" w14:textId="77777777" w:rsidR="00BE6F3B" w:rsidRPr="003E125C" w:rsidRDefault="00BE6F3B" w:rsidP="00BE6F3B">
      <w:r w:rsidRPr="003E125C">
        <w:rPr>
          <w:rStyle w:val="HideTWBExt"/>
          <w:noProof w:val="0"/>
        </w:rPr>
        <w:t>&lt;/Amend&gt;</w:t>
      </w:r>
    </w:p>
    <w:p w14:paraId="02FCCA8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1690</w:t>
      </w:r>
      <w:r w:rsidRPr="003E125C">
        <w:rPr>
          <w:rStyle w:val="HideTWBExt"/>
          <w:b w:val="0"/>
          <w:noProof w:val="0"/>
        </w:rPr>
        <w:t>&lt;/NumAm&gt;</w:t>
      </w:r>
    </w:p>
    <w:p w14:paraId="36F2862B"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111F365" w14:textId="77777777" w:rsidR="00BE6F3B" w:rsidRPr="003E125C" w:rsidRDefault="00BE6F3B" w:rsidP="00BE6F3B">
      <w:pPr>
        <w:pStyle w:val="NormalBold"/>
      </w:pPr>
      <w:r w:rsidRPr="003E125C">
        <w:rPr>
          <w:rStyle w:val="HideTWBExt"/>
          <w:b w:val="0"/>
          <w:noProof w:val="0"/>
        </w:rPr>
        <w:t>&lt;/RepeatBlock-By&gt;</w:t>
      </w:r>
    </w:p>
    <w:p w14:paraId="78B3370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E527FAE"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0C25B44" w14:textId="77777777" w:rsidTr="00AF1D0F">
        <w:trPr>
          <w:trHeight w:hRule="exact" w:val="240"/>
          <w:jc w:val="center"/>
        </w:trPr>
        <w:tc>
          <w:tcPr>
            <w:tcW w:w="9752" w:type="dxa"/>
            <w:gridSpan w:val="2"/>
          </w:tcPr>
          <w:p w14:paraId="0DF8E6FE" w14:textId="77777777" w:rsidR="00BE6F3B" w:rsidRPr="003E125C" w:rsidRDefault="00BE6F3B" w:rsidP="00AF1D0F"/>
        </w:tc>
      </w:tr>
      <w:tr w:rsidR="0099464A" w:rsidRPr="003E125C" w14:paraId="4DF29E1A" w14:textId="77777777" w:rsidTr="00AF1D0F">
        <w:trPr>
          <w:trHeight w:val="240"/>
          <w:jc w:val="center"/>
        </w:trPr>
        <w:tc>
          <w:tcPr>
            <w:tcW w:w="4876" w:type="dxa"/>
          </w:tcPr>
          <w:p w14:paraId="5B3413FF" w14:textId="77777777" w:rsidR="00BE6F3B" w:rsidRPr="003E125C" w:rsidRDefault="00BE6F3B" w:rsidP="00AF1D0F">
            <w:pPr>
              <w:pStyle w:val="AmColumnHeading"/>
            </w:pPr>
            <w:r w:rsidRPr="003E125C">
              <w:t>Komisjoni ettepanek</w:t>
            </w:r>
          </w:p>
        </w:tc>
        <w:tc>
          <w:tcPr>
            <w:tcW w:w="4876" w:type="dxa"/>
          </w:tcPr>
          <w:p w14:paraId="77F004BC" w14:textId="77777777" w:rsidR="00BE6F3B" w:rsidRPr="003E125C" w:rsidRDefault="00BE6F3B" w:rsidP="00AF1D0F">
            <w:pPr>
              <w:pStyle w:val="AmColumnHeading"/>
            </w:pPr>
            <w:r w:rsidRPr="003E125C">
              <w:t>Muudatusettepanek</w:t>
            </w:r>
          </w:p>
        </w:tc>
      </w:tr>
      <w:tr w:rsidR="0099464A" w:rsidRPr="003E125C" w14:paraId="378AC1A7" w14:textId="77777777" w:rsidTr="00AF1D0F">
        <w:trPr>
          <w:jc w:val="center"/>
        </w:trPr>
        <w:tc>
          <w:tcPr>
            <w:tcW w:w="4876" w:type="dxa"/>
          </w:tcPr>
          <w:p w14:paraId="6FA82462"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kahe</w:t>
            </w:r>
            <w:r w:rsidRPr="003E125C">
              <w:t xml:space="preserve"> kuu jooksul taotluse registreerimise kuupäevast sellisel muul liikmesriigil taotleja vastu võtta.</w:t>
            </w:r>
          </w:p>
        </w:tc>
        <w:tc>
          <w:tcPr>
            <w:tcW w:w="4876" w:type="dxa"/>
          </w:tcPr>
          <w:p w14:paraId="2088B4BF"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kolme</w:t>
            </w:r>
            <w:r w:rsidRPr="003E125C">
              <w:t xml:space="preserve"> kuu jooksul taotluse registreerimise kuupäevast sellisel muul liikmesriigil taotleja vastu võtta.</w:t>
            </w:r>
          </w:p>
        </w:tc>
      </w:tr>
    </w:tbl>
    <w:p w14:paraId="6133FB5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23DD9A7" w14:textId="77777777" w:rsidR="00BE6F3B" w:rsidRPr="003E125C" w:rsidRDefault="00BE6F3B" w:rsidP="00BE6F3B">
      <w:r w:rsidRPr="003E125C">
        <w:rPr>
          <w:rStyle w:val="HideTWBExt"/>
          <w:noProof w:val="0"/>
        </w:rPr>
        <w:t>&lt;/Amend&gt;</w:t>
      </w:r>
    </w:p>
    <w:p w14:paraId="2B76468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1691</w:t>
      </w:r>
      <w:r w:rsidRPr="003E125C">
        <w:rPr>
          <w:rStyle w:val="HideTWBExt"/>
          <w:b w:val="0"/>
          <w:noProof w:val="0"/>
        </w:rPr>
        <w:t>&lt;/NumAm&gt;</w:t>
      </w:r>
    </w:p>
    <w:p w14:paraId="737D52BB"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29DBC306" w14:textId="77777777" w:rsidR="00BE6F3B" w:rsidRPr="003E125C" w:rsidRDefault="00BE6F3B" w:rsidP="00BE6F3B">
      <w:pPr>
        <w:pStyle w:val="NormalBold"/>
      </w:pPr>
      <w:r w:rsidRPr="003E125C">
        <w:rPr>
          <w:rStyle w:val="HideTWBExt"/>
          <w:b w:val="0"/>
          <w:noProof w:val="0"/>
        </w:rPr>
        <w:t>&lt;/RepeatBlock-By&gt;</w:t>
      </w:r>
    </w:p>
    <w:p w14:paraId="6ED5970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30F6C7E"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379D671" w14:textId="77777777" w:rsidTr="00AF1D0F">
        <w:trPr>
          <w:trHeight w:hRule="exact" w:val="240"/>
          <w:jc w:val="center"/>
        </w:trPr>
        <w:tc>
          <w:tcPr>
            <w:tcW w:w="9752" w:type="dxa"/>
            <w:gridSpan w:val="2"/>
          </w:tcPr>
          <w:p w14:paraId="51C1D0F3" w14:textId="77777777" w:rsidR="00BE6F3B" w:rsidRPr="003E125C" w:rsidRDefault="00BE6F3B" w:rsidP="00AF1D0F"/>
        </w:tc>
      </w:tr>
      <w:tr w:rsidR="0099464A" w:rsidRPr="003E125C" w14:paraId="083D867A" w14:textId="77777777" w:rsidTr="00AF1D0F">
        <w:trPr>
          <w:trHeight w:val="240"/>
          <w:jc w:val="center"/>
        </w:trPr>
        <w:tc>
          <w:tcPr>
            <w:tcW w:w="4876" w:type="dxa"/>
          </w:tcPr>
          <w:p w14:paraId="44247090" w14:textId="77777777" w:rsidR="00BE6F3B" w:rsidRPr="003E125C" w:rsidRDefault="00BE6F3B" w:rsidP="00AF1D0F">
            <w:pPr>
              <w:pStyle w:val="AmColumnHeading"/>
            </w:pPr>
            <w:r w:rsidRPr="003E125C">
              <w:t>Komisjoni ettepanek</w:t>
            </w:r>
          </w:p>
        </w:tc>
        <w:tc>
          <w:tcPr>
            <w:tcW w:w="4876" w:type="dxa"/>
          </w:tcPr>
          <w:p w14:paraId="44FF110A" w14:textId="77777777" w:rsidR="00BE6F3B" w:rsidRPr="003E125C" w:rsidRDefault="00BE6F3B" w:rsidP="00AF1D0F">
            <w:pPr>
              <w:pStyle w:val="AmColumnHeading"/>
            </w:pPr>
            <w:r w:rsidRPr="003E125C">
              <w:t>Muudatusettepanek</w:t>
            </w:r>
          </w:p>
        </w:tc>
      </w:tr>
      <w:tr w:rsidR="0099464A" w:rsidRPr="003E125C" w14:paraId="122A63F7" w14:textId="77777777" w:rsidTr="00AF1D0F">
        <w:trPr>
          <w:jc w:val="center"/>
        </w:trPr>
        <w:tc>
          <w:tcPr>
            <w:tcW w:w="4876" w:type="dxa"/>
          </w:tcPr>
          <w:p w14:paraId="3B5CA1A1"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kahe</w:t>
            </w:r>
            <w:r w:rsidRPr="003E125C">
              <w:t xml:space="preserve"> kuu jooksul taotluse registreerimise kuupäevast sellisel muul liikmesriigil taotleja vastu võtta.</w:t>
            </w:r>
          </w:p>
        </w:tc>
        <w:tc>
          <w:tcPr>
            <w:tcW w:w="4876" w:type="dxa"/>
          </w:tcPr>
          <w:p w14:paraId="6BB176E0"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kolme</w:t>
            </w:r>
            <w:r w:rsidRPr="003E125C">
              <w:t xml:space="preserve"> kuu jooksul taotluse registreerimise kuupäevast sellisel muul liikmesriigil taotleja vastu võtta.</w:t>
            </w:r>
          </w:p>
        </w:tc>
      </w:tr>
    </w:tbl>
    <w:p w14:paraId="7F49C67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C504F06" w14:textId="77777777" w:rsidR="00BE6F3B" w:rsidRPr="003E125C" w:rsidRDefault="00BE6F3B" w:rsidP="00BE6F3B">
      <w:r w:rsidRPr="003E125C">
        <w:rPr>
          <w:rStyle w:val="HideTWBExt"/>
          <w:noProof w:val="0"/>
        </w:rPr>
        <w:t>&lt;/Amend&gt;</w:t>
      </w:r>
    </w:p>
    <w:p w14:paraId="55E4BDF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1692</w:t>
      </w:r>
      <w:r w:rsidRPr="003E125C">
        <w:rPr>
          <w:rStyle w:val="HideTWBExt"/>
          <w:b w:val="0"/>
          <w:noProof w:val="0"/>
        </w:rPr>
        <w:t>&lt;/NumAm&gt;</w:t>
      </w:r>
    </w:p>
    <w:p w14:paraId="4359CAC9"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66C5511E" w14:textId="77777777" w:rsidR="00BE6F3B" w:rsidRPr="003E125C" w:rsidRDefault="00BE6F3B" w:rsidP="00BE6F3B">
      <w:pPr>
        <w:pStyle w:val="NormalBold"/>
      </w:pPr>
      <w:r w:rsidRPr="003E125C">
        <w:rPr>
          <w:rStyle w:val="HideTWBExt"/>
          <w:b w:val="0"/>
          <w:noProof w:val="0"/>
        </w:rPr>
        <w:t>&lt;/RepeatBlock-By&gt;</w:t>
      </w:r>
    </w:p>
    <w:p w14:paraId="3AC5CC6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13F89D2"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AD4A256" w14:textId="77777777" w:rsidTr="00AF1D0F">
        <w:trPr>
          <w:trHeight w:hRule="exact" w:val="240"/>
          <w:jc w:val="center"/>
        </w:trPr>
        <w:tc>
          <w:tcPr>
            <w:tcW w:w="9752" w:type="dxa"/>
            <w:gridSpan w:val="2"/>
          </w:tcPr>
          <w:p w14:paraId="0D97278A" w14:textId="77777777" w:rsidR="00BE6F3B" w:rsidRPr="003E125C" w:rsidRDefault="00BE6F3B" w:rsidP="00AF1D0F"/>
        </w:tc>
      </w:tr>
      <w:tr w:rsidR="0099464A" w:rsidRPr="003E125C" w14:paraId="3B34B573" w14:textId="77777777" w:rsidTr="00AF1D0F">
        <w:trPr>
          <w:trHeight w:val="240"/>
          <w:jc w:val="center"/>
        </w:trPr>
        <w:tc>
          <w:tcPr>
            <w:tcW w:w="4876" w:type="dxa"/>
          </w:tcPr>
          <w:p w14:paraId="4A64A8D7" w14:textId="77777777" w:rsidR="00BE6F3B" w:rsidRPr="003E125C" w:rsidRDefault="00BE6F3B" w:rsidP="00AF1D0F">
            <w:pPr>
              <w:pStyle w:val="AmColumnHeading"/>
            </w:pPr>
            <w:r w:rsidRPr="003E125C">
              <w:t>Komisjoni ettepanek</w:t>
            </w:r>
          </w:p>
        </w:tc>
        <w:tc>
          <w:tcPr>
            <w:tcW w:w="4876" w:type="dxa"/>
          </w:tcPr>
          <w:p w14:paraId="12AE13A7" w14:textId="77777777" w:rsidR="00BE6F3B" w:rsidRPr="003E125C" w:rsidRDefault="00BE6F3B" w:rsidP="00AF1D0F">
            <w:pPr>
              <w:pStyle w:val="AmColumnHeading"/>
            </w:pPr>
            <w:r w:rsidRPr="003E125C">
              <w:t>Muudatusettepanek</w:t>
            </w:r>
          </w:p>
        </w:tc>
      </w:tr>
      <w:tr w:rsidR="0099464A" w:rsidRPr="003E125C" w14:paraId="27613046" w14:textId="77777777" w:rsidTr="00AF1D0F">
        <w:trPr>
          <w:jc w:val="center"/>
        </w:trPr>
        <w:tc>
          <w:tcPr>
            <w:tcW w:w="4876" w:type="dxa"/>
          </w:tcPr>
          <w:p w14:paraId="7021D710"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kahe</w:t>
            </w:r>
            <w:r w:rsidRPr="003E125C">
              <w:t xml:space="preserve"> kuu jooksul taotluse registreerimise kuupäevast sellisel muul liikmesriigil taotleja vastu võtta.</w:t>
            </w:r>
          </w:p>
        </w:tc>
        <w:tc>
          <w:tcPr>
            <w:tcW w:w="4876" w:type="dxa"/>
          </w:tcPr>
          <w:p w14:paraId="5D447C4B"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kolme</w:t>
            </w:r>
            <w:r w:rsidRPr="003E125C">
              <w:t xml:space="preserve"> kuu jooksul taotluse registreerimise kuupäevast sellisel muul liikmesriigil taotleja vastu võtta.</w:t>
            </w:r>
          </w:p>
        </w:tc>
      </w:tr>
    </w:tbl>
    <w:p w14:paraId="5685BDE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3D323E7" w14:textId="77777777" w:rsidR="00BE6F3B" w:rsidRPr="003E125C" w:rsidRDefault="00BE6F3B" w:rsidP="00BE6F3B">
      <w:r w:rsidRPr="003E125C">
        <w:rPr>
          <w:rStyle w:val="HideTWBExt"/>
          <w:noProof w:val="0"/>
        </w:rPr>
        <w:t>&lt;/Amend&gt;</w:t>
      </w:r>
    </w:p>
    <w:p w14:paraId="6F815C0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1693</w:t>
      </w:r>
      <w:r w:rsidRPr="003E125C">
        <w:rPr>
          <w:rStyle w:val="HideTWBExt"/>
          <w:b w:val="0"/>
          <w:noProof w:val="0"/>
        </w:rPr>
        <w:t>&lt;/NumAm&gt;</w:t>
      </w:r>
    </w:p>
    <w:p w14:paraId="50B3F1A6"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224A523C" w14:textId="77777777" w:rsidR="00BE6F3B" w:rsidRPr="003E125C" w:rsidRDefault="00BE6F3B" w:rsidP="00BE6F3B">
      <w:pPr>
        <w:pStyle w:val="NormalBold"/>
      </w:pPr>
      <w:r w:rsidRPr="003E125C">
        <w:rPr>
          <w:rStyle w:val="HideTWBExt"/>
          <w:b w:val="0"/>
          <w:noProof w:val="0"/>
        </w:rPr>
        <w:t>&lt;/RepeatBlock-By&gt;</w:t>
      </w:r>
    </w:p>
    <w:p w14:paraId="184194F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6FCF1BF"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5B4C984" w14:textId="77777777" w:rsidTr="00AF1D0F">
        <w:trPr>
          <w:trHeight w:hRule="exact" w:val="240"/>
          <w:jc w:val="center"/>
        </w:trPr>
        <w:tc>
          <w:tcPr>
            <w:tcW w:w="9752" w:type="dxa"/>
            <w:gridSpan w:val="2"/>
          </w:tcPr>
          <w:p w14:paraId="50D2E555" w14:textId="77777777" w:rsidR="00BE6F3B" w:rsidRPr="003E125C" w:rsidRDefault="00BE6F3B" w:rsidP="00AF1D0F"/>
        </w:tc>
      </w:tr>
      <w:tr w:rsidR="0099464A" w:rsidRPr="003E125C" w14:paraId="7A8C670F" w14:textId="77777777" w:rsidTr="00AF1D0F">
        <w:trPr>
          <w:trHeight w:val="240"/>
          <w:jc w:val="center"/>
        </w:trPr>
        <w:tc>
          <w:tcPr>
            <w:tcW w:w="4876" w:type="dxa"/>
          </w:tcPr>
          <w:p w14:paraId="43A3AC69" w14:textId="77777777" w:rsidR="00BE6F3B" w:rsidRPr="003E125C" w:rsidRDefault="00BE6F3B" w:rsidP="00AF1D0F">
            <w:pPr>
              <w:pStyle w:val="AmColumnHeading"/>
            </w:pPr>
            <w:r w:rsidRPr="003E125C">
              <w:t>Komisjoni ettepanek</w:t>
            </w:r>
          </w:p>
        </w:tc>
        <w:tc>
          <w:tcPr>
            <w:tcW w:w="4876" w:type="dxa"/>
          </w:tcPr>
          <w:p w14:paraId="791A21B7" w14:textId="77777777" w:rsidR="00BE6F3B" w:rsidRPr="003E125C" w:rsidRDefault="00BE6F3B" w:rsidP="00AF1D0F">
            <w:pPr>
              <w:pStyle w:val="AmColumnHeading"/>
            </w:pPr>
            <w:r w:rsidRPr="003E125C">
              <w:t>Muudatusettepanek</w:t>
            </w:r>
          </w:p>
        </w:tc>
      </w:tr>
      <w:tr w:rsidR="0099464A" w:rsidRPr="003E125C" w14:paraId="494CECDE" w14:textId="77777777" w:rsidTr="00AF1D0F">
        <w:trPr>
          <w:jc w:val="center"/>
        </w:trPr>
        <w:tc>
          <w:tcPr>
            <w:tcW w:w="4876" w:type="dxa"/>
          </w:tcPr>
          <w:p w14:paraId="775A94C5"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kahe</w:t>
            </w:r>
            <w:r w:rsidRPr="003E125C">
              <w:t xml:space="preserve"> kuu jooksul taotluse registreerimise kuupäevast sellisel muul liikmesriigil taotleja vastu võtta.</w:t>
            </w:r>
          </w:p>
        </w:tc>
        <w:tc>
          <w:tcPr>
            <w:tcW w:w="4876" w:type="dxa"/>
          </w:tcPr>
          <w:p w14:paraId="690A402D"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kolme</w:t>
            </w:r>
            <w:r w:rsidRPr="003E125C">
              <w:t xml:space="preserve"> kuu jooksul taotluse registreerimise kuupäevast sellisel muul liikmesriigil taotleja vastu võtta.</w:t>
            </w:r>
          </w:p>
        </w:tc>
      </w:tr>
    </w:tbl>
    <w:p w14:paraId="2727D76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E7FE463" w14:textId="77777777" w:rsidR="00BE6F3B" w:rsidRPr="003E125C" w:rsidRDefault="00BE6F3B" w:rsidP="00BE6F3B">
      <w:r w:rsidRPr="003E125C">
        <w:rPr>
          <w:rStyle w:val="HideTWBExt"/>
          <w:noProof w:val="0"/>
        </w:rPr>
        <w:t>&lt;/Amend&gt;</w:t>
      </w:r>
    </w:p>
    <w:p w14:paraId="4838AD4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1694</w:t>
      </w:r>
      <w:r w:rsidRPr="003E125C">
        <w:rPr>
          <w:rStyle w:val="HideTWBExt"/>
          <w:b w:val="0"/>
          <w:noProof w:val="0"/>
        </w:rPr>
        <w:t>&lt;/NumAm&gt;</w:t>
      </w:r>
    </w:p>
    <w:p w14:paraId="415D881D"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3C3BA743" w14:textId="77777777" w:rsidR="00BE6F3B" w:rsidRPr="003E125C" w:rsidRDefault="00BE6F3B" w:rsidP="00BE6F3B">
      <w:pPr>
        <w:pStyle w:val="NormalBold"/>
      </w:pPr>
      <w:r w:rsidRPr="003E125C">
        <w:rPr>
          <w:rStyle w:val="HideTWBExt"/>
          <w:b w:val="0"/>
          <w:noProof w:val="0"/>
        </w:rPr>
        <w:t>&lt;/RepeatBlock-By&gt;</w:t>
      </w:r>
    </w:p>
    <w:p w14:paraId="578C904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688C771"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82AAA8A" w14:textId="77777777" w:rsidTr="00AF1D0F">
        <w:trPr>
          <w:trHeight w:hRule="exact" w:val="240"/>
          <w:jc w:val="center"/>
        </w:trPr>
        <w:tc>
          <w:tcPr>
            <w:tcW w:w="9752" w:type="dxa"/>
            <w:gridSpan w:val="2"/>
          </w:tcPr>
          <w:p w14:paraId="0858225B" w14:textId="77777777" w:rsidR="00BE6F3B" w:rsidRPr="003E125C" w:rsidRDefault="00BE6F3B" w:rsidP="00AF1D0F"/>
        </w:tc>
      </w:tr>
      <w:tr w:rsidR="0099464A" w:rsidRPr="003E125C" w14:paraId="2DFFA60E" w14:textId="77777777" w:rsidTr="00AF1D0F">
        <w:trPr>
          <w:trHeight w:val="240"/>
          <w:jc w:val="center"/>
        </w:trPr>
        <w:tc>
          <w:tcPr>
            <w:tcW w:w="4876" w:type="dxa"/>
          </w:tcPr>
          <w:p w14:paraId="57DD53C9" w14:textId="77777777" w:rsidR="00BE6F3B" w:rsidRPr="003E125C" w:rsidRDefault="00BE6F3B" w:rsidP="00AF1D0F">
            <w:pPr>
              <w:pStyle w:val="AmColumnHeading"/>
            </w:pPr>
            <w:r w:rsidRPr="003E125C">
              <w:t>Komisjoni ettepanek</w:t>
            </w:r>
          </w:p>
        </w:tc>
        <w:tc>
          <w:tcPr>
            <w:tcW w:w="4876" w:type="dxa"/>
          </w:tcPr>
          <w:p w14:paraId="60E4362F" w14:textId="77777777" w:rsidR="00BE6F3B" w:rsidRPr="003E125C" w:rsidRDefault="00BE6F3B" w:rsidP="00AF1D0F">
            <w:pPr>
              <w:pStyle w:val="AmColumnHeading"/>
            </w:pPr>
            <w:r w:rsidRPr="003E125C">
              <w:t>Muudatusettepanek</w:t>
            </w:r>
          </w:p>
        </w:tc>
      </w:tr>
      <w:tr w:rsidR="0099464A" w:rsidRPr="003E125C" w14:paraId="441E8945" w14:textId="77777777" w:rsidTr="00AF1D0F">
        <w:trPr>
          <w:jc w:val="center"/>
        </w:trPr>
        <w:tc>
          <w:tcPr>
            <w:tcW w:w="4876" w:type="dxa"/>
          </w:tcPr>
          <w:p w14:paraId="43924007"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bCs/>
                <w:i/>
                <w:iCs/>
              </w:rPr>
              <w:t>kahe</w:t>
            </w:r>
            <w:r w:rsidRPr="003E125C">
              <w:t xml:space="preserve"> kuu jooksul taotluse registreerimise kuupäevast sellisel muul liikmesriigil taotleja vastu võtta.</w:t>
            </w:r>
          </w:p>
        </w:tc>
        <w:tc>
          <w:tcPr>
            <w:tcW w:w="4876" w:type="dxa"/>
          </w:tcPr>
          <w:p w14:paraId="5CAF1752"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bCs/>
                <w:i/>
                <w:iCs/>
              </w:rPr>
              <w:t>kolme</w:t>
            </w:r>
            <w:r w:rsidRPr="003E125C">
              <w:t xml:space="preserve"> kuu jooksul taotluse registreerimise kuupäevast sellisel muul liikmesriigil taotleja vastu võtta.</w:t>
            </w:r>
          </w:p>
        </w:tc>
      </w:tr>
    </w:tbl>
    <w:p w14:paraId="6284E5C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1F7092C3" w14:textId="77777777" w:rsidR="00BE6F3B" w:rsidRPr="003E125C" w:rsidRDefault="00BE6F3B" w:rsidP="00BE6F3B">
      <w:r w:rsidRPr="003E125C">
        <w:rPr>
          <w:rStyle w:val="HideTWBExt"/>
          <w:noProof w:val="0"/>
        </w:rPr>
        <w:t>&lt;/Amend&gt;</w:t>
      </w:r>
    </w:p>
    <w:p w14:paraId="6432196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1695</w:t>
      </w:r>
      <w:r w:rsidRPr="003E125C">
        <w:rPr>
          <w:rStyle w:val="HideTWBExt"/>
          <w:b w:val="0"/>
          <w:noProof w:val="0"/>
        </w:rPr>
        <w:t>&lt;/NumAm&gt;</w:t>
      </w:r>
    </w:p>
    <w:p w14:paraId="71047800" w14:textId="77777777" w:rsidR="00BE6F3B" w:rsidRPr="003E125C" w:rsidRDefault="00BE6F3B" w:rsidP="00BE6F3B">
      <w:pPr>
        <w:pStyle w:val="NormalBold"/>
      </w:pPr>
      <w:r w:rsidRPr="003E125C">
        <w:rPr>
          <w:rStyle w:val="HideTWBExt"/>
          <w:b w:val="0"/>
          <w:noProof w:val="0"/>
        </w:rPr>
        <w:t>&lt;RepeatBlock-By&gt;&lt;Members&gt;</w:t>
      </w:r>
      <w:r w:rsidRPr="003E125C">
        <w:t>Elissavet Vozemberg-Vrionidi, Juan Ignacio Zoido Álvarez, Loucas Fourlas</w:t>
      </w:r>
      <w:r w:rsidRPr="003E125C">
        <w:rPr>
          <w:rStyle w:val="HideTWBExt"/>
          <w:b w:val="0"/>
          <w:noProof w:val="0"/>
        </w:rPr>
        <w:t>&lt;/Members&gt;</w:t>
      </w:r>
    </w:p>
    <w:p w14:paraId="537C8911" w14:textId="77777777" w:rsidR="00BE6F3B" w:rsidRPr="003E125C" w:rsidRDefault="00BE6F3B" w:rsidP="00BE6F3B">
      <w:pPr>
        <w:pStyle w:val="NormalBold"/>
      </w:pPr>
      <w:r w:rsidRPr="003E125C">
        <w:rPr>
          <w:rStyle w:val="HideTWBExt"/>
          <w:b w:val="0"/>
          <w:noProof w:val="0"/>
        </w:rPr>
        <w:t>&lt;/RepeatBlock-By&gt;</w:t>
      </w:r>
    </w:p>
    <w:p w14:paraId="6BA32EC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E45C3A8" w14:textId="77777777" w:rsidR="00BE6F3B" w:rsidRPr="003E125C" w:rsidRDefault="00BE6F3B" w:rsidP="00BE6F3B">
      <w:pPr>
        <w:pStyle w:val="NormalBold"/>
      </w:pPr>
      <w:r w:rsidRPr="003E125C">
        <w:rPr>
          <w:rStyle w:val="HideTWBExt"/>
          <w:b w:val="0"/>
          <w:noProof w:val="0"/>
        </w:rPr>
        <w:t>&lt;Article&gt;</w:t>
      </w:r>
      <w:r w:rsidRPr="003E125C">
        <w:t>Artikkel 29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32BDCE5" w14:textId="77777777" w:rsidTr="00AF1D0F">
        <w:trPr>
          <w:trHeight w:hRule="exact" w:val="240"/>
          <w:jc w:val="center"/>
        </w:trPr>
        <w:tc>
          <w:tcPr>
            <w:tcW w:w="9752" w:type="dxa"/>
            <w:gridSpan w:val="2"/>
          </w:tcPr>
          <w:p w14:paraId="056FF58D" w14:textId="77777777" w:rsidR="00BE6F3B" w:rsidRPr="003E125C" w:rsidRDefault="00BE6F3B" w:rsidP="00AF1D0F"/>
        </w:tc>
      </w:tr>
      <w:tr w:rsidR="0099464A" w:rsidRPr="003E125C" w14:paraId="58235390" w14:textId="77777777" w:rsidTr="00AF1D0F">
        <w:trPr>
          <w:trHeight w:val="240"/>
          <w:jc w:val="center"/>
        </w:trPr>
        <w:tc>
          <w:tcPr>
            <w:tcW w:w="4876" w:type="dxa"/>
          </w:tcPr>
          <w:p w14:paraId="34C5F949" w14:textId="77777777" w:rsidR="00BE6F3B" w:rsidRPr="003E125C" w:rsidRDefault="00BE6F3B" w:rsidP="00AF1D0F">
            <w:pPr>
              <w:pStyle w:val="AmColumnHeading"/>
            </w:pPr>
            <w:r w:rsidRPr="003E125C">
              <w:t>Komisjoni ettepanek</w:t>
            </w:r>
          </w:p>
        </w:tc>
        <w:tc>
          <w:tcPr>
            <w:tcW w:w="4876" w:type="dxa"/>
          </w:tcPr>
          <w:p w14:paraId="29F932EC" w14:textId="77777777" w:rsidR="00BE6F3B" w:rsidRPr="003E125C" w:rsidRDefault="00BE6F3B" w:rsidP="00AF1D0F">
            <w:pPr>
              <w:pStyle w:val="AmColumnHeading"/>
            </w:pPr>
            <w:r w:rsidRPr="003E125C">
              <w:t>Muudatusettepanek</w:t>
            </w:r>
          </w:p>
        </w:tc>
      </w:tr>
      <w:tr w:rsidR="0099464A" w:rsidRPr="003E125C" w14:paraId="1A83658E" w14:textId="77777777" w:rsidTr="00AF1D0F">
        <w:trPr>
          <w:jc w:val="center"/>
        </w:trPr>
        <w:tc>
          <w:tcPr>
            <w:tcW w:w="4876" w:type="dxa"/>
          </w:tcPr>
          <w:p w14:paraId="5E498E42"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kahe</w:t>
            </w:r>
            <w:r w:rsidRPr="003E125C">
              <w:t xml:space="preserve"> kuu jooksul taotluse registreerimise kuupäevast sellisel muul liikmesriigil taotleja vastu võtta.</w:t>
            </w:r>
          </w:p>
        </w:tc>
        <w:tc>
          <w:tcPr>
            <w:tcW w:w="4876" w:type="dxa"/>
          </w:tcPr>
          <w:p w14:paraId="46E356BD" w14:textId="77777777" w:rsidR="00BE6F3B" w:rsidRPr="003E125C" w:rsidRDefault="00BE6F3B" w:rsidP="00AF1D0F">
            <w:pPr>
              <w:pStyle w:val="Normal6a"/>
            </w:pPr>
            <w:r w:rsidRPr="003E125C">
              <w:t>1.</w:t>
            </w:r>
            <w:r w:rsidRPr="003E125C">
              <w:tab/>
              <w:t xml:space="preserve">Kui liikmesriik, kus rahvusvahelise kaitse taotlus on registreeritud, leiab, et taotluse läbivaatamise eest vastutab mõni muu liikmesriik, palub ta viivitamatult ja igal juhul </w:t>
            </w:r>
            <w:r w:rsidRPr="003E125C">
              <w:rPr>
                <w:b/>
                <w:i/>
              </w:rPr>
              <w:t>kolme</w:t>
            </w:r>
            <w:r w:rsidRPr="003E125C">
              <w:t xml:space="preserve"> kuu jooksul taotluse registreerimise kuupäevast sellisel muul liikmesriigil taotleja vastu võtta.</w:t>
            </w:r>
          </w:p>
        </w:tc>
      </w:tr>
    </w:tbl>
    <w:p w14:paraId="3DDBCAB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3FC5E97" w14:textId="77777777" w:rsidR="00BE6F3B" w:rsidRPr="003E125C" w:rsidRDefault="00BE6F3B" w:rsidP="00BE6F3B">
      <w:r w:rsidRPr="003E125C">
        <w:rPr>
          <w:rStyle w:val="HideTWBExt"/>
          <w:noProof w:val="0"/>
        </w:rPr>
        <w:t>&lt;/Amend&gt;</w:t>
      </w:r>
    </w:p>
    <w:p w14:paraId="261B830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1696</w:t>
      </w:r>
      <w:r w:rsidRPr="003E125C">
        <w:rPr>
          <w:rStyle w:val="HideTWBExt"/>
          <w:b w:val="0"/>
          <w:noProof w:val="0"/>
        </w:rPr>
        <w:t>&lt;/NumAm&gt;</w:t>
      </w:r>
    </w:p>
    <w:p w14:paraId="087F2E1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216F953" w14:textId="77777777" w:rsidR="00BE6F3B" w:rsidRPr="003E125C" w:rsidRDefault="00BE6F3B" w:rsidP="00BE6F3B">
      <w:pPr>
        <w:pStyle w:val="NormalBold"/>
      </w:pPr>
      <w:r w:rsidRPr="003E125C">
        <w:rPr>
          <w:rStyle w:val="HideTWBExt"/>
          <w:b w:val="0"/>
          <w:noProof w:val="0"/>
        </w:rPr>
        <w:t>&lt;/RepeatBlock-By&gt;</w:t>
      </w:r>
    </w:p>
    <w:p w14:paraId="1667B30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34AFCA4"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712461F" w14:textId="77777777" w:rsidTr="00AF1D0F">
        <w:trPr>
          <w:trHeight w:hRule="exact" w:val="240"/>
          <w:jc w:val="center"/>
        </w:trPr>
        <w:tc>
          <w:tcPr>
            <w:tcW w:w="9752" w:type="dxa"/>
            <w:gridSpan w:val="2"/>
          </w:tcPr>
          <w:p w14:paraId="0ECAD9CD" w14:textId="77777777" w:rsidR="00BE6F3B" w:rsidRPr="003E125C" w:rsidRDefault="00BE6F3B" w:rsidP="00AF1D0F"/>
        </w:tc>
      </w:tr>
      <w:tr w:rsidR="0099464A" w:rsidRPr="003E125C" w14:paraId="5C20F656" w14:textId="77777777" w:rsidTr="00AF1D0F">
        <w:trPr>
          <w:trHeight w:val="240"/>
          <w:jc w:val="center"/>
        </w:trPr>
        <w:tc>
          <w:tcPr>
            <w:tcW w:w="4876" w:type="dxa"/>
          </w:tcPr>
          <w:p w14:paraId="3318D307" w14:textId="77777777" w:rsidR="00BE6F3B" w:rsidRPr="003E125C" w:rsidRDefault="00BE6F3B" w:rsidP="00AF1D0F">
            <w:pPr>
              <w:pStyle w:val="AmColumnHeading"/>
            </w:pPr>
            <w:r w:rsidRPr="003E125C">
              <w:t>Komisjoni ettepanek</w:t>
            </w:r>
          </w:p>
        </w:tc>
        <w:tc>
          <w:tcPr>
            <w:tcW w:w="4876" w:type="dxa"/>
          </w:tcPr>
          <w:p w14:paraId="5A647D1F" w14:textId="77777777" w:rsidR="00BE6F3B" w:rsidRPr="003E125C" w:rsidRDefault="00BE6F3B" w:rsidP="00AF1D0F">
            <w:pPr>
              <w:pStyle w:val="AmColumnHeading"/>
            </w:pPr>
            <w:r w:rsidRPr="003E125C">
              <w:t>Muudatusettepanek</w:t>
            </w:r>
          </w:p>
        </w:tc>
      </w:tr>
      <w:tr w:rsidR="0099464A" w:rsidRPr="003E125C" w14:paraId="50379AB5" w14:textId="77777777" w:rsidTr="00AF1D0F">
        <w:trPr>
          <w:jc w:val="center"/>
        </w:trPr>
        <w:tc>
          <w:tcPr>
            <w:tcW w:w="4876" w:type="dxa"/>
          </w:tcPr>
          <w:p w14:paraId="7797268B" w14:textId="77777777" w:rsidR="00BE6F3B" w:rsidRPr="003E125C" w:rsidRDefault="00BE6F3B" w:rsidP="00AF1D0F">
            <w:pPr>
              <w:pStyle w:val="Normal6a"/>
            </w:pPr>
            <w:r w:rsidRPr="003E125C">
              <w:rPr>
                <w:b/>
                <w:i/>
              </w:rPr>
              <w:t>Kui Eurodac-süsteemis esineb kokkulangevus andmetega, mis on registreeritud määruse (EL) XXX/XXX [Eurodaci määrus] artiklite 13 ja 14a kohaselt, või VISis kokkulangevus andmetega, mis on registreeritud määruse (EÜ) nr 767/2008 artikli 21 kohaselt, saadetakse vastuvõtmispalve ühe kuu jooksul päringutabamuse saamisest, piiramata esimese lõigu kohaldamist.</w:t>
            </w:r>
          </w:p>
        </w:tc>
        <w:tc>
          <w:tcPr>
            <w:tcW w:w="4876" w:type="dxa"/>
          </w:tcPr>
          <w:p w14:paraId="7CAE9283" w14:textId="77777777" w:rsidR="00BE6F3B" w:rsidRPr="003E125C" w:rsidRDefault="00BE6F3B" w:rsidP="00AF1D0F">
            <w:pPr>
              <w:pStyle w:val="Normal6a"/>
            </w:pPr>
            <w:r w:rsidRPr="003E125C">
              <w:rPr>
                <w:b/>
                <w:i/>
              </w:rPr>
              <w:t>välja jäetud</w:t>
            </w:r>
          </w:p>
        </w:tc>
      </w:tr>
    </w:tbl>
    <w:p w14:paraId="0036F9F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820DF0F" w14:textId="77777777" w:rsidR="00BE6F3B" w:rsidRPr="003E125C" w:rsidRDefault="00BE6F3B" w:rsidP="00BE6F3B">
      <w:r w:rsidRPr="003E125C">
        <w:rPr>
          <w:rStyle w:val="HideTWBExt"/>
          <w:noProof w:val="0"/>
        </w:rPr>
        <w:t>&lt;/Amend&gt;</w:t>
      </w:r>
    </w:p>
    <w:p w14:paraId="72613FD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1697</w:t>
      </w:r>
      <w:r w:rsidRPr="003E125C">
        <w:rPr>
          <w:rStyle w:val="HideTWBExt"/>
          <w:b w:val="0"/>
          <w:noProof w:val="0"/>
        </w:rPr>
        <w:t>&lt;/NumAm&gt;</w:t>
      </w:r>
    </w:p>
    <w:p w14:paraId="17DC5376"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A7A9CAC" w14:textId="77777777" w:rsidR="00BE6F3B" w:rsidRPr="003E125C" w:rsidRDefault="00BE6F3B" w:rsidP="00BE6F3B">
      <w:pPr>
        <w:pStyle w:val="NormalBold"/>
      </w:pPr>
      <w:r w:rsidRPr="003E125C">
        <w:rPr>
          <w:rStyle w:val="HideTWBExt"/>
          <w:b w:val="0"/>
          <w:noProof w:val="0"/>
        </w:rPr>
        <w:t>&lt;/RepeatBlock-By&gt;</w:t>
      </w:r>
    </w:p>
    <w:p w14:paraId="4CD9654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B0F12C2"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0B9E4BE" w14:textId="77777777" w:rsidTr="00AF1D0F">
        <w:trPr>
          <w:trHeight w:hRule="exact" w:val="240"/>
          <w:jc w:val="center"/>
        </w:trPr>
        <w:tc>
          <w:tcPr>
            <w:tcW w:w="9752" w:type="dxa"/>
            <w:gridSpan w:val="2"/>
          </w:tcPr>
          <w:p w14:paraId="1C4F7EA3" w14:textId="77777777" w:rsidR="00BE6F3B" w:rsidRPr="003E125C" w:rsidRDefault="00BE6F3B" w:rsidP="00AF1D0F"/>
        </w:tc>
      </w:tr>
      <w:tr w:rsidR="0099464A" w:rsidRPr="003E125C" w14:paraId="202BDFCA" w14:textId="77777777" w:rsidTr="00AF1D0F">
        <w:trPr>
          <w:trHeight w:val="240"/>
          <w:jc w:val="center"/>
        </w:trPr>
        <w:tc>
          <w:tcPr>
            <w:tcW w:w="4876" w:type="dxa"/>
          </w:tcPr>
          <w:p w14:paraId="66892955" w14:textId="77777777" w:rsidR="00BE6F3B" w:rsidRPr="003E125C" w:rsidRDefault="00BE6F3B" w:rsidP="00AF1D0F">
            <w:pPr>
              <w:pStyle w:val="AmColumnHeading"/>
            </w:pPr>
            <w:r w:rsidRPr="003E125C">
              <w:t>Komisjoni ettepanek</w:t>
            </w:r>
          </w:p>
        </w:tc>
        <w:tc>
          <w:tcPr>
            <w:tcW w:w="4876" w:type="dxa"/>
          </w:tcPr>
          <w:p w14:paraId="370399B1" w14:textId="77777777" w:rsidR="00BE6F3B" w:rsidRPr="003E125C" w:rsidRDefault="00BE6F3B" w:rsidP="00AF1D0F">
            <w:pPr>
              <w:pStyle w:val="AmColumnHeading"/>
            </w:pPr>
            <w:r w:rsidRPr="003E125C">
              <w:t>Muudatusettepanek</w:t>
            </w:r>
          </w:p>
        </w:tc>
      </w:tr>
      <w:tr w:rsidR="0099464A" w:rsidRPr="003E125C" w14:paraId="5F43DB83" w14:textId="77777777" w:rsidTr="00AF1D0F">
        <w:trPr>
          <w:jc w:val="center"/>
        </w:trPr>
        <w:tc>
          <w:tcPr>
            <w:tcW w:w="4876" w:type="dxa"/>
          </w:tcPr>
          <w:p w14:paraId="4E34FC9B" w14:textId="77777777" w:rsidR="00BE6F3B" w:rsidRPr="003E125C" w:rsidRDefault="00BE6F3B" w:rsidP="00AF1D0F">
            <w:pPr>
              <w:pStyle w:val="Normal6a"/>
            </w:pPr>
            <w:r w:rsidRPr="003E125C">
              <w:rPr>
                <w:b/>
                <w:i/>
              </w:rPr>
              <w:t>Kui Eurodac-süsteemis esineb kokkulangevus andmetega, mis on registreeritud määruse (EL) XXX/XXX [Eurodaci määrus] artiklite 13 ja 14a kohaselt, või VISis kokkulangevus andmetega, mis on registreeritud määruse (EÜ) nr 767/2008 artikli 21 kohaselt, saadetakse vastuvõtmispalve ühe kuu jooksul päringutabamuse saamisest, piiramata esimese lõigu kohaldamist.</w:t>
            </w:r>
          </w:p>
        </w:tc>
        <w:tc>
          <w:tcPr>
            <w:tcW w:w="4876" w:type="dxa"/>
          </w:tcPr>
          <w:p w14:paraId="61CBB74C" w14:textId="77777777" w:rsidR="00BE6F3B" w:rsidRPr="003E125C" w:rsidRDefault="00BE6F3B" w:rsidP="00AF1D0F">
            <w:pPr>
              <w:pStyle w:val="Normal6a"/>
            </w:pPr>
            <w:r w:rsidRPr="003E125C">
              <w:rPr>
                <w:b/>
                <w:i/>
              </w:rPr>
              <w:t>välja jäetud</w:t>
            </w:r>
          </w:p>
        </w:tc>
      </w:tr>
    </w:tbl>
    <w:p w14:paraId="494928E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6B3DB00" w14:textId="77777777" w:rsidR="00BE6F3B" w:rsidRPr="003E125C" w:rsidRDefault="00BE6F3B" w:rsidP="00BE6F3B">
      <w:r w:rsidRPr="003E125C">
        <w:rPr>
          <w:rStyle w:val="HideTWBExt"/>
          <w:noProof w:val="0"/>
        </w:rPr>
        <w:t>&lt;/Amend&gt;</w:t>
      </w:r>
    </w:p>
    <w:p w14:paraId="25EB683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1698</w:t>
      </w:r>
      <w:r w:rsidRPr="003E125C">
        <w:rPr>
          <w:rStyle w:val="HideTWBExt"/>
          <w:b w:val="0"/>
          <w:noProof w:val="0"/>
        </w:rPr>
        <w:t>&lt;/NumAm&gt;</w:t>
      </w:r>
    </w:p>
    <w:p w14:paraId="5309C2AC"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87E1F45" w14:textId="77777777" w:rsidR="00BE6F3B" w:rsidRPr="003E125C" w:rsidRDefault="00BE6F3B" w:rsidP="00BE6F3B">
      <w:pPr>
        <w:pStyle w:val="NormalBold"/>
      </w:pPr>
      <w:r w:rsidRPr="003E125C">
        <w:rPr>
          <w:rStyle w:val="HideTWBExt"/>
          <w:b w:val="0"/>
          <w:noProof w:val="0"/>
        </w:rPr>
        <w:t>&lt;/RepeatBlock-By&gt;</w:t>
      </w:r>
    </w:p>
    <w:p w14:paraId="59826B4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B5ACBD3"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D36B7F6" w14:textId="77777777" w:rsidTr="00AF1D0F">
        <w:trPr>
          <w:trHeight w:hRule="exact" w:val="240"/>
          <w:jc w:val="center"/>
        </w:trPr>
        <w:tc>
          <w:tcPr>
            <w:tcW w:w="9752" w:type="dxa"/>
            <w:gridSpan w:val="2"/>
          </w:tcPr>
          <w:p w14:paraId="654A449A" w14:textId="77777777" w:rsidR="00BE6F3B" w:rsidRPr="003E125C" w:rsidRDefault="00BE6F3B" w:rsidP="00AF1D0F"/>
        </w:tc>
      </w:tr>
      <w:tr w:rsidR="0099464A" w:rsidRPr="003E125C" w14:paraId="3B90E849" w14:textId="77777777" w:rsidTr="00AF1D0F">
        <w:trPr>
          <w:trHeight w:val="240"/>
          <w:jc w:val="center"/>
        </w:trPr>
        <w:tc>
          <w:tcPr>
            <w:tcW w:w="4876" w:type="dxa"/>
          </w:tcPr>
          <w:p w14:paraId="673C4769" w14:textId="77777777" w:rsidR="00BE6F3B" w:rsidRPr="003E125C" w:rsidRDefault="00BE6F3B" w:rsidP="00AF1D0F">
            <w:pPr>
              <w:pStyle w:val="AmColumnHeading"/>
            </w:pPr>
            <w:r w:rsidRPr="003E125C">
              <w:t>Komisjoni ettepanek</w:t>
            </w:r>
          </w:p>
        </w:tc>
        <w:tc>
          <w:tcPr>
            <w:tcW w:w="4876" w:type="dxa"/>
          </w:tcPr>
          <w:p w14:paraId="0E8C687B" w14:textId="77777777" w:rsidR="00BE6F3B" w:rsidRPr="003E125C" w:rsidRDefault="00BE6F3B" w:rsidP="00AF1D0F">
            <w:pPr>
              <w:pStyle w:val="AmColumnHeading"/>
            </w:pPr>
            <w:r w:rsidRPr="003E125C">
              <w:t>Muudatusettepanek</w:t>
            </w:r>
          </w:p>
        </w:tc>
      </w:tr>
      <w:tr w:rsidR="0099464A" w:rsidRPr="003E125C" w14:paraId="50490155" w14:textId="77777777" w:rsidTr="00AF1D0F">
        <w:trPr>
          <w:jc w:val="center"/>
        </w:trPr>
        <w:tc>
          <w:tcPr>
            <w:tcW w:w="4876" w:type="dxa"/>
          </w:tcPr>
          <w:p w14:paraId="412C1BCD"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i/>
              </w:rPr>
              <w:t>ühe kuu</w:t>
            </w:r>
            <w:r w:rsidRPr="003E125C">
              <w:t xml:space="preserve"> jooksul päringutabamuse saamisest, piiramata esimese lõigu kohaldamist.</w:t>
            </w:r>
          </w:p>
        </w:tc>
        <w:tc>
          <w:tcPr>
            <w:tcW w:w="4876" w:type="dxa"/>
          </w:tcPr>
          <w:p w14:paraId="543354CC"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i/>
              </w:rPr>
              <w:t>kahe kuu</w:t>
            </w:r>
            <w:r w:rsidRPr="003E125C">
              <w:t xml:space="preserve"> jooksul päringutabamuse saamisest, piiramata esimese lõigu kohaldamist.</w:t>
            </w:r>
          </w:p>
        </w:tc>
      </w:tr>
    </w:tbl>
    <w:p w14:paraId="1BC4F0F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5C504C" w14:textId="77777777" w:rsidR="00BE6F3B" w:rsidRPr="003E125C" w:rsidRDefault="00BE6F3B" w:rsidP="00BE6F3B">
      <w:r w:rsidRPr="003E125C">
        <w:rPr>
          <w:rStyle w:val="HideTWBExt"/>
          <w:noProof w:val="0"/>
        </w:rPr>
        <w:t>&lt;/Amend&gt;</w:t>
      </w:r>
    </w:p>
    <w:p w14:paraId="058E13B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1699</w:t>
      </w:r>
      <w:r w:rsidRPr="003E125C">
        <w:rPr>
          <w:rStyle w:val="HideTWBExt"/>
          <w:b w:val="0"/>
          <w:noProof w:val="0"/>
        </w:rPr>
        <w:t>&lt;/NumAm&gt;</w:t>
      </w:r>
    </w:p>
    <w:p w14:paraId="36967FC9"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46B11FFB" w14:textId="77777777" w:rsidR="00BE6F3B" w:rsidRPr="003E125C" w:rsidRDefault="00BE6F3B" w:rsidP="00BE6F3B">
      <w:pPr>
        <w:pStyle w:val="NormalBold"/>
      </w:pPr>
      <w:r w:rsidRPr="003E125C">
        <w:rPr>
          <w:rStyle w:val="HideTWBExt"/>
          <w:b w:val="0"/>
          <w:noProof w:val="0"/>
        </w:rPr>
        <w:t>&lt;/RepeatBlock-By&gt;</w:t>
      </w:r>
    </w:p>
    <w:p w14:paraId="1424B17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EB99898"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2FD69B" w14:textId="77777777" w:rsidTr="00AF1D0F">
        <w:trPr>
          <w:trHeight w:hRule="exact" w:val="240"/>
          <w:jc w:val="center"/>
        </w:trPr>
        <w:tc>
          <w:tcPr>
            <w:tcW w:w="9752" w:type="dxa"/>
            <w:gridSpan w:val="2"/>
          </w:tcPr>
          <w:p w14:paraId="111FE20D" w14:textId="77777777" w:rsidR="00BE6F3B" w:rsidRPr="003E125C" w:rsidRDefault="00BE6F3B" w:rsidP="00AF1D0F"/>
        </w:tc>
      </w:tr>
      <w:tr w:rsidR="0099464A" w:rsidRPr="003E125C" w14:paraId="186E813A" w14:textId="77777777" w:rsidTr="00AF1D0F">
        <w:trPr>
          <w:trHeight w:val="240"/>
          <w:jc w:val="center"/>
        </w:trPr>
        <w:tc>
          <w:tcPr>
            <w:tcW w:w="4876" w:type="dxa"/>
          </w:tcPr>
          <w:p w14:paraId="3948AF88" w14:textId="77777777" w:rsidR="00BE6F3B" w:rsidRPr="003E125C" w:rsidRDefault="00BE6F3B" w:rsidP="00AF1D0F">
            <w:pPr>
              <w:pStyle w:val="AmColumnHeading"/>
            </w:pPr>
            <w:r w:rsidRPr="003E125C">
              <w:t>Komisjoni ettepanek</w:t>
            </w:r>
          </w:p>
        </w:tc>
        <w:tc>
          <w:tcPr>
            <w:tcW w:w="4876" w:type="dxa"/>
          </w:tcPr>
          <w:p w14:paraId="3482C93A" w14:textId="77777777" w:rsidR="00BE6F3B" w:rsidRPr="003E125C" w:rsidRDefault="00BE6F3B" w:rsidP="00AF1D0F">
            <w:pPr>
              <w:pStyle w:val="AmColumnHeading"/>
            </w:pPr>
            <w:r w:rsidRPr="003E125C">
              <w:t>Muudatusettepanek</w:t>
            </w:r>
          </w:p>
        </w:tc>
      </w:tr>
      <w:tr w:rsidR="0099464A" w:rsidRPr="003E125C" w14:paraId="3361AB69" w14:textId="77777777" w:rsidTr="00AF1D0F">
        <w:trPr>
          <w:jc w:val="center"/>
        </w:trPr>
        <w:tc>
          <w:tcPr>
            <w:tcW w:w="4876" w:type="dxa"/>
          </w:tcPr>
          <w:p w14:paraId="626048AA"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bCs/>
                <w:i/>
                <w:iCs/>
              </w:rPr>
              <w:t>ühe</w:t>
            </w:r>
            <w:r w:rsidRPr="003E125C">
              <w:t xml:space="preserve"> kuu jooksul päringutabamuse saamisest, piiramata esimese lõigu kohaldamist.</w:t>
            </w:r>
          </w:p>
        </w:tc>
        <w:tc>
          <w:tcPr>
            <w:tcW w:w="4876" w:type="dxa"/>
          </w:tcPr>
          <w:p w14:paraId="22D07D3F"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bCs/>
                <w:i/>
                <w:iCs/>
              </w:rPr>
              <w:t>kahe</w:t>
            </w:r>
            <w:r w:rsidRPr="003E125C">
              <w:t xml:space="preserve"> kuu jooksul päringutabamuse saamisest, piiramata esimese lõigu kohaldamist.</w:t>
            </w:r>
          </w:p>
        </w:tc>
      </w:tr>
    </w:tbl>
    <w:p w14:paraId="44F9A69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3879120D" w14:textId="77777777" w:rsidR="00BE6F3B" w:rsidRPr="003E125C" w:rsidRDefault="00BE6F3B" w:rsidP="00BE6F3B">
      <w:r w:rsidRPr="003E125C">
        <w:rPr>
          <w:rStyle w:val="HideTWBExt"/>
          <w:noProof w:val="0"/>
        </w:rPr>
        <w:t>&lt;/Amend&gt;</w:t>
      </w:r>
    </w:p>
    <w:p w14:paraId="74A9E07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1700</w:t>
      </w:r>
      <w:r w:rsidRPr="003E125C">
        <w:rPr>
          <w:rStyle w:val="HideTWBExt"/>
          <w:b w:val="0"/>
          <w:noProof w:val="0"/>
        </w:rPr>
        <w:t>&lt;/NumAm&gt;</w:t>
      </w:r>
    </w:p>
    <w:p w14:paraId="3415BF74"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415E86DA" w14:textId="77777777" w:rsidR="00BE6F3B" w:rsidRPr="003E125C" w:rsidRDefault="00BE6F3B" w:rsidP="00BE6F3B">
      <w:pPr>
        <w:pStyle w:val="NormalBold"/>
      </w:pPr>
      <w:r w:rsidRPr="003E125C">
        <w:rPr>
          <w:rStyle w:val="HideTWBExt"/>
          <w:b w:val="0"/>
          <w:noProof w:val="0"/>
        </w:rPr>
        <w:t>&lt;/RepeatBlock-By&gt;</w:t>
      </w:r>
    </w:p>
    <w:p w14:paraId="62683E7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4327E27"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F1C31CD" w14:textId="77777777" w:rsidTr="00AF1D0F">
        <w:trPr>
          <w:trHeight w:hRule="exact" w:val="240"/>
          <w:jc w:val="center"/>
        </w:trPr>
        <w:tc>
          <w:tcPr>
            <w:tcW w:w="9752" w:type="dxa"/>
            <w:gridSpan w:val="2"/>
          </w:tcPr>
          <w:p w14:paraId="301E8D37" w14:textId="77777777" w:rsidR="00BE6F3B" w:rsidRPr="003E125C" w:rsidRDefault="00BE6F3B" w:rsidP="00AF1D0F"/>
        </w:tc>
      </w:tr>
      <w:tr w:rsidR="0099464A" w:rsidRPr="003E125C" w14:paraId="308B2BC2" w14:textId="77777777" w:rsidTr="00AF1D0F">
        <w:trPr>
          <w:trHeight w:val="240"/>
          <w:jc w:val="center"/>
        </w:trPr>
        <w:tc>
          <w:tcPr>
            <w:tcW w:w="4876" w:type="dxa"/>
          </w:tcPr>
          <w:p w14:paraId="17AF4F81" w14:textId="77777777" w:rsidR="00BE6F3B" w:rsidRPr="003E125C" w:rsidRDefault="00BE6F3B" w:rsidP="00AF1D0F">
            <w:pPr>
              <w:pStyle w:val="AmColumnHeading"/>
            </w:pPr>
            <w:r w:rsidRPr="003E125C">
              <w:t>Komisjoni ettepanek</w:t>
            </w:r>
          </w:p>
        </w:tc>
        <w:tc>
          <w:tcPr>
            <w:tcW w:w="4876" w:type="dxa"/>
          </w:tcPr>
          <w:p w14:paraId="3B89CD06" w14:textId="77777777" w:rsidR="00BE6F3B" w:rsidRPr="003E125C" w:rsidRDefault="00BE6F3B" w:rsidP="00AF1D0F">
            <w:pPr>
              <w:pStyle w:val="AmColumnHeading"/>
            </w:pPr>
            <w:r w:rsidRPr="003E125C">
              <w:t>Muudatusettepanek</w:t>
            </w:r>
          </w:p>
        </w:tc>
      </w:tr>
      <w:tr w:rsidR="0099464A" w:rsidRPr="003E125C" w14:paraId="00CCCCD0" w14:textId="77777777" w:rsidTr="00AF1D0F">
        <w:trPr>
          <w:jc w:val="center"/>
        </w:trPr>
        <w:tc>
          <w:tcPr>
            <w:tcW w:w="4876" w:type="dxa"/>
          </w:tcPr>
          <w:p w14:paraId="661A7D60"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i/>
              </w:rPr>
              <w:t>ühe kuu</w:t>
            </w:r>
            <w:r w:rsidRPr="003E125C">
              <w:t xml:space="preserve"> jooksul päringutabamuse saamisest, piiramata esimese lõigu kohaldamist.</w:t>
            </w:r>
          </w:p>
        </w:tc>
        <w:tc>
          <w:tcPr>
            <w:tcW w:w="4876" w:type="dxa"/>
          </w:tcPr>
          <w:p w14:paraId="2148CC28"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i/>
              </w:rPr>
              <w:t>kahe kuu</w:t>
            </w:r>
            <w:r w:rsidRPr="003E125C">
              <w:t xml:space="preserve"> jooksul päringutabamuse saamisest, piiramata esimese lõigu kohaldamist.</w:t>
            </w:r>
          </w:p>
        </w:tc>
      </w:tr>
    </w:tbl>
    <w:p w14:paraId="4BD9F67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3D12833" w14:textId="77777777" w:rsidR="00BE6F3B" w:rsidRPr="003E125C" w:rsidRDefault="00BE6F3B" w:rsidP="00BE6F3B">
      <w:r w:rsidRPr="003E125C">
        <w:rPr>
          <w:rStyle w:val="HideTWBExt"/>
          <w:noProof w:val="0"/>
        </w:rPr>
        <w:t>&lt;/Amend&gt;</w:t>
      </w:r>
    </w:p>
    <w:p w14:paraId="53C400F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1701</w:t>
      </w:r>
      <w:r w:rsidRPr="003E125C">
        <w:rPr>
          <w:rStyle w:val="HideTWBExt"/>
          <w:b w:val="0"/>
          <w:noProof w:val="0"/>
        </w:rPr>
        <w:t>&lt;/NumAm&gt;</w:t>
      </w:r>
    </w:p>
    <w:p w14:paraId="2166BE22"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7D98D81E" w14:textId="77777777" w:rsidR="00BE6F3B" w:rsidRPr="003E125C" w:rsidRDefault="00BE6F3B" w:rsidP="00BE6F3B">
      <w:pPr>
        <w:pStyle w:val="NormalBold"/>
      </w:pPr>
      <w:r w:rsidRPr="003E125C">
        <w:rPr>
          <w:rStyle w:val="HideTWBExt"/>
          <w:b w:val="0"/>
          <w:noProof w:val="0"/>
        </w:rPr>
        <w:t>&lt;/RepeatBlock-By&gt;</w:t>
      </w:r>
    </w:p>
    <w:p w14:paraId="6BA7F8D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6018F4B"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45A476D" w14:textId="77777777" w:rsidTr="00AF1D0F">
        <w:trPr>
          <w:trHeight w:hRule="exact" w:val="240"/>
          <w:jc w:val="center"/>
        </w:trPr>
        <w:tc>
          <w:tcPr>
            <w:tcW w:w="9752" w:type="dxa"/>
            <w:gridSpan w:val="2"/>
          </w:tcPr>
          <w:p w14:paraId="24E30597" w14:textId="77777777" w:rsidR="00BE6F3B" w:rsidRPr="003E125C" w:rsidRDefault="00BE6F3B" w:rsidP="00AF1D0F"/>
        </w:tc>
      </w:tr>
      <w:tr w:rsidR="0099464A" w:rsidRPr="003E125C" w14:paraId="66CBEA84" w14:textId="77777777" w:rsidTr="00AF1D0F">
        <w:trPr>
          <w:trHeight w:val="240"/>
          <w:jc w:val="center"/>
        </w:trPr>
        <w:tc>
          <w:tcPr>
            <w:tcW w:w="4876" w:type="dxa"/>
          </w:tcPr>
          <w:p w14:paraId="0672E4B6" w14:textId="77777777" w:rsidR="00BE6F3B" w:rsidRPr="003E125C" w:rsidRDefault="00BE6F3B" w:rsidP="00AF1D0F">
            <w:pPr>
              <w:pStyle w:val="AmColumnHeading"/>
            </w:pPr>
            <w:r w:rsidRPr="003E125C">
              <w:t>Komisjoni ettepanek</w:t>
            </w:r>
          </w:p>
        </w:tc>
        <w:tc>
          <w:tcPr>
            <w:tcW w:w="4876" w:type="dxa"/>
          </w:tcPr>
          <w:p w14:paraId="00BCD1DE" w14:textId="77777777" w:rsidR="00BE6F3B" w:rsidRPr="003E125C" w:rsidRDefault="00BE6F3B" w:rsidP="00AF1D0F">
            <w:pPr>
              <w:pStyle w:val="AmColumnHeading"/>
            </w:pPr>
            <w:r w:rsidRPr="003E125C">
              <w:t>Muudatusettepanek</w:t>
            </w:r>
          </w:p>
        </w:tc>
      </w:tr>
      <w:tr w:rsidR="0099464A" w:rsidRPr="003E125C" w14:paraId="6BB81009" w14:textId="77777777" w:rsidTr="00AF1D0F">
        <w:trPr>
          <w:jc w:val="center"/>
        </w:trPr>
        <w:tc>
          <w:tcPr>
            <w:tcW w:w="4876" w:type="dxa"/>
          </w:tcPr>
          <w:p w14:paraId="37F0C4FD"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i/>
              </w:rPr>
              <w:t>ühe kuu</w:t>
            </w:r>
            <w:r w:rsidRPr="003E125C">
              <w:t xml:space="preserve"> jooksul päringutabamuse saamisest, piiramata esimese lõigu kohaldamist.</w:t>
            </w:r>
          </w:p>
        </w:tc>
        <w:tc>
          <w:tcPr>
            <w:tcW w:w="4876" w:type="dxa"/>
          </w:tcPr>
          <w:p w14:paraId="2AC1E698"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w:t>
            </w:r>
            <w:r w:rsidRPr="003E125C">
              <w:rPr>
                <w:b/>
                <w:i/>
              </w:rPr>
              <w:t>kahe kuu</w:t>
            </w:r>
            <w:r w:rsidRPr="003E125C">
              <w:t xml:space="preserve"> jooksul päringutabamuse saamisest, piiramata esimese lõigu kohaldamist.</w:t>
            </w:r>
          </w:p>
        </w:tc>
      </w:tr>
    </w:tbl>
    <w:p w14:paraId="0F4C19A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58153EA" w14:textId="77777777" w:rsidR="00BE6F3B" w:rsidRPr="003E125C" w:rsidRDefault="00BE6F3B" w:rsidP="00BE6F3B">
      <w:r w:rsidRPr="003E125C">
        <w:rPr>
          <w:rStyle w:val="HideTWBExt"/>
          <w:noProof w:val="0"/>
        </w:rPr>
        <w:t>&lt;/Amend&gt;</w:t>
      </w:r>
    </w:p>
    <w:p w14:paraId="3D078DA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1702</w:t>
      </w:r>
      <w:r w:rsidRPr="003E125C">
        <w:rPr>
          <w:rStyle w:val="HideTWBExt"/>
          <w:b w:val="0"/>
          <w:noProof w:val="0"/>
        </w:rPr>
        <w:t>&lt;/NumAm&gt;</w:t>
      </w:r>
    </w:p>
    <w:p w14:paraId="65D32EF7"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71BDA301" w14:textId="77777777" w:rsidR="00BE6F3B" w:rsidRPr="003E125C" w:rsidRDefault="00BE6F3B" w:rsidP="00BE6F3B">
      <w:pPr>
        <w:pStyle w:val="NormalBold"/>
      </w:pPr>
      <w:r w:rsidRPr="003E125C">
        <w:rPr>
          <w:rStyle w:val="HideTWBExt"/>
          <w:b w:val="0"/>
          <w:noProof w:val="0"/>
        </w:rPr>
        <w:t>&lt;/RepeatBlock-By&gt;</w:t>
      </w:r>
    </w:p>
    <w:p w14:paraId="13233F1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3769FC" w14:textId="77777777" w:rsidR="00BE6F3B" w:rsidRPr="003E125C" w:rsidRDefault="00BE6F3B" w:rsidP="00BE6F3B">
      <w:pPr>
        <w:pStyle w:val="NormalBold"/>
      </w:pPr>
      <w:r w:rsidRPr="003E125C">
        <w:rPr>
          <w:rStyle w:val="HideTWBExt"/>
          <w:b w:val="0"/>
          <w:noProof w:val="0"/>
        </w:rPr>
        <w:t>&lt;Article&gt;</w:t>
      </w:r>
      <w:r w:rsidRPr="003E125C">
        <w:t>Artikkel 29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26D4E9" w14:textId="77777777" w:rsidTr="00AF1D0F">
        <w:trPr>
          <w:trHeight w:hRule="exact" w:val="240"/>
          <w:jc w:val="center"/>
        </w:trPr>
        <w:tc>
          <w:tcPr>
            <w:tcW w:w="9752" w:type="dxa"/>
            <w:gridSpan w:val="2"/>
          </w:tcPr>
          <w:p w14:paraId="4AE9B739" w14:textId="77777777" w:rsidR="00BE6F3B" w:rsidRPr="003E125C" w:rsidRDefault="00BE6F3B" w:rsidP="00AF1D0F"/>
        </w:tc>
      </w:tr>
      <w:tr w:rsidR="0099464A" w:rsidRPr="003E125C" w14:paraId="40A49389" w14:textId="77777777" w:rsidTr="00AF1D0F">
        <w:trPr>
          <w:trHeight w:val="240"/>
          <w:jc w:val="center"/>
        </w:trPr>
        <w:tc>
          <w:tcPr>
            <w:tcW w:w="4876" w:type="dxa"/>
          </w:tcPr>
          <w:p w14:paraId="03C2A1E6" w14:textId="77777777" w:rsidR="00BE6F3B" w:rsidRPr="003E125C" w:rsidRDefault="00BE6F3B" w:rsidP="00AF1D0F">
            <w:pPr>
              <w:pStyle w:val="AmColumnHeading"/>
            </w:pPr>
            <w:r w:rsidRPr="003E125C">
              <w:t>Komisjoni ettepanek</w:t>
            </w:r>
          </w:p>
        </w:tc>
        <w:tc>
          <w:tcPr>
            <w:tcW w:w="4876" w:type="dxa"/>
          </w:tcPr>
          <w:p w14:paraId="5CC9B153" w14:textId="77777777" w:rsidR="00BE6F3B" w:rsidRPr="003E125C" w:rsidRDefault="00BE6F3B" w:rsidP="00AF1D0F">
            <w:pPr>
              <w:pStyle w:val="AmColumnHeading"/>
            </w:pPr>
            <w:r w:rsidRPr="003E125C">
              <w:t>Muudatusettepanek</w:t>
            </w:r>
          </w:p>
        </w:tc>
      </w:tr>
      <w:tr w:rsidR="0099464A" w:rsidRPr="003E125C" w14:paraId="793A437F" w14:textId="77777777" w:rsidTr="00AF1D0F">
        <w:trPr>
          <w:jc w:val="center"/>
        </w:trPr>
        <w:tc>
          <w:tcPr>
            <w:tcW w:w="4876" w:type="dxa"/>
          </w:tcPr>
          <w:p w14:paraId="04BCC9E3"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ühe </w:t>
            </w:r>
            <w:r w:rsidRPr="003E125C">
              <w:rPr>
                <w:b/>
                <w:i/>
              </w:rPr>
              <w:t>kuu</w:t>
            </w:r>
            <w:r w:rsidRPr="003E125C">
              <w:t xml:space="preserve"> jooksul päringutabamuse saamisest, piiramata esimese lõigu kohaldamist.</w:t>
            </w:r>
          </w:p>
        </w:tc>
        <w:tc>
          <w:tcPr>
            <w:tcW w:w="4876" w:type="dxa"/>
          </w:tcPr>
          <w:p w14:paraId="5999B825" w14:textId="77777777" w:rsidR="00BE6F3B" w:rsidRPr="003E125C" w:rsidRDefault="00BE6F3B" w:rsidP="00AF1D0F">
            <w:pPr>
              <w:pStyle w:val="Normal6a"/>
            </w:pPr>
            <w:r w:rsidRPr="003E125C">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nr 767/2008 artikli 21 kohaselt, saadetakse vastuvõtmispalve ühe </w:t>
            </w:r>
            <w:r w:rsidRPr="003E125C">
              <w:rPr>
                <w:b/>
                <w:i/>
              </w:rPr>
              <w:t>nädala</w:t>
            </w:r>
            <w:r w:rsidRPr="003E125C">
              <w:t xml:space="preserve"> jooksul päringutabamuse saamisest, piiramata esimese lõigu kohaldamist.</w:t>
            </w:r>
          </w:p>
        </w:tc>
      </w:tr>
    </w:tbl>
    <w:p w14:paraId="4B3C5A1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5592767" w14:textId="77777777" w:rsidR="00BE6F3B" w:rsidRPr="003E125C" w:rsidRDefault="00BE6F3B" w:rsidP="00BE6F3B">
      <w:r w:rsidRPr="003E125C">
        <w:rPr>
          <w:rStyle w:val="HideTWBExt"/>
          <w:noProof w:val="0"/>
        </w:rPr>
        <w:t>&lt;/Amend&gt;</w:t>
      </w:r>
    </w:p>
    <w:p w14:paraId="7435ACF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1703</w:t>
      </w:r>
      <w:r w:rsidRPr="003E125C">
        <w:rPr>
          <w:rStyle w:val="HideTWBExt"/>
          <w:b w:val="0"/>
          <w:noProof w:val="0"/>
        </w:rPr>
        <w:t>&lt;/NumAm&gt;</w:t>
      </w:r>
    </w:p>
    <w:p w14:paraId="4A3870B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24819BA" w14:textId="77777777" w:rsidR="00BE6F3B" w:rsidRPr="003E125C" w:rsidRDefault="00BE6F3B" w:rsidP="00BE6F3B">
      <w:pPr>
        <w:pStyle w:val="NormalBold"/>
      </w:pPr>
      <w:r w:rsidRPr="003E125C">
        <w:rPr>
          <w:rStyle w:val="HideTWBExt"/>
          <w:b w:val="0"/>
          <w:noProof w:val="0"/>
        </w:rPr>
        <w:t>&lt;/RepeatBlock-By&gt;</w:t>
      </w:r>
    </w:p>
    <w:p w14:paraId="530FF63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664BF4C" w14:textId="77777777" w:rsidR="00BE6F3B" w:rsidRPr="003E125C" w:rsidRDefault="00BE6F3B" w:rsidP="00BE6F3B">
      <w:pPr>
        <w:pStyle w:val="NormalBold"/>
      </w:pPr>
      <w:r w:rsidRPr="003E125C">
        <w:rPr>
          <w:rStyle w:val="HideTWBExt"/>
          <w:b w:val="0"/>
          <w:noProof w:val="0"/>
        </w:rPr>
        <w:t>&lt;Article&gt;</w:t>
      </w:r>
      <w:r w:rsidRPr="003E125C">
        <w:t>Artikkel 29 – lõige 1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207B1B" w14:textId="77777777" w:rsidTr="00AF1D0F">
        <w:trPr>
          <w:trHeight w:hRule="exact" w:val="240"/>
          <w:jc w:val="center"/>
        </w:trPr>
        <w:tc>
          <w:tcPr>
            <w:tcW w:w="9752" w:type="dxa"/>
            <w:gridSpan w:val="2"/>
          </w:tcPr>
          <w:p w14:paraId="020B8601" w14:textId="77777777" w:rsidR="00BE6F3B" w:rsidRPr="003E125C" w:rsidRDefault="00BE6F3B" w:rsidP="00AF1D0F"/>
        </w:tc>
      </w:tr>
      <w:tr w:rsidR="0099464A" w:rsidRPr="003E125C" w14:paraId="68EA10C6" w14:textId="77777777" w:rsidTr="00AF1D0F">
        <w:trPr>
          <w:trHeight w:val="240"/>
          <w:jc w:val="center"/>
        </w:trPr>
        <w:tc>
          <w:tcPr>
            <w:tcW w:w="4876" w:type="dxa"/>
          </w:tcPr>
          <w:p w14:paraId="6C1F6AC3" w14:textId="77777777" w:rsidR="00BE6F3B" w:rsidRPr="003E125C" w:rsidRDefault="00BE6F3B" w:rsidP="00AF1D0F">
            <w:pPr>
              <w:pStyle w:val="AmColumnHeading"/>
            </w:pPr>
            <w:r w:rsidRPr="003E125C">
              <w:t>Komisjoni ettepanek</w:t>
            </w:r>
          </w:p>
        </w:tc>
        <w:tc>
          <w:tcPr>
            <w:tcW w:w="4876" w:type="dxa"/>
          </w:tcPr>
          <w:p w14:paraId="0C4FB547" w14:textId="77777777" w:rsidR="00BE6F3B" w:rsidRPr="003E125C" w:rsidRDefault="00BE6F3B" w:rsidP="00AF1D0F">
            <w:pPr>
              <w:pStyle w:val="AmColumnHeading"/>
            </w:pPr>
            <w:r w:rsidRPr="003E125C">
              <w:t>Muudatusettepanek</w:t>
            </w:r>
          </w:p>
        </w:tc>
      </w:tr>
      <w:tr w:rsidR="0099464A" w:rsidRPr="003E125C" w14:paraId="38C548BF" w14:textId="77777777" w:rsidTr="00AF1D0F">
        <w:trPr>
          <w:jc w:val="center"/>
        </w:trPr>
        <w:tc>
          <w:tcPr>
            <w:tcW w:w="4876" w:type="dxa"/>
          </w:tcPr>
          <w:p w14:paraId="76926DAB" w14:textId="77777777" w:rsidR="00BE6F3B" w:rsidRPr="003E125C" w:rsidRDefault="00BE6F3B" w:rsidP="00AF1D0F">
            <w:pPr>
              <w:pStyle w:val="Normal6a"/>
            </w:pPr>
            <w:r w:rsidRPr="003E125C">
              <w:rPr>
                <w:b/>
                <w:i/>
              </w:rPr>
              <w:t>Kui palvet taotleja vastuvõtmiseks ei esitata esimeses ja teises lõigus sätestatud tähtaegade jooksul, vastutab rahvusvahelise kaitse taotluse läbivaatamise eest liikmesriik, kus taotlus registreeriti.</w:t>
            </w:r>
          </w:p>
        </w:tc>
        <w:tc>
          <w:tcPr>
            <w:tcW w:w="4876" w:type="dxa"/>
          </w:tcPr>
          <w:p w14:paraId="6A862EFB" w14:textId="77777777" w:rsidR="00BE6F3B" w:rsidRPr="003E125C" w:rsidRDefault="00BE6F3B" w:rsidP="00AF1D0F">
            <w:pPr>
              <w:pStyle w:val="Normal6a"/>
            </w:pPr>
            <w:r w:rsidRPr="003E125C">
              <w:rPr>
                <w:b/>
                <w:i/>
              </w:rPr>
              <w:t>välja jäetud</w:t>
            </w:r>
          </w:p>
        </w:tc>
      </w:tr>
    </w:tbl>
    <w:p w14:paraId="0384A10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2216022" w14:textId="77777777" w:rsidR="00BE6F3B" w:rsidRPr="003E125C" w:rsidRDefault="00BE6F3B" w:rsidP="00BE6F3B">
      <w:r w:rsidRPr="003E125C">
        <w:rPr>
          <w:rStyle w:val="HideTWBExt"/>
          <w:noProof w:val="0"/>
        </w:rPr>
        <w:t>&lt;/Amend&gt;</w:t>
      </w:r>
    </w:p>
    <w:p w14:paraId="087B8C9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1704</w:t>
      </w:r>
      <w:r w:rsidRPr="003E125C">
        <w:rPr>
          <w:rStyle w:val="HideTWBExt"/>
          <w:b w:val="0"/>
          <w:noProof w:val="0"/>
        </w:rPr>
        <w:t>&lt;/NumAm&gt;</w:t>
      </w:r>
    </w:p>
    <w:p w14:paraId="06CC6A3A"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B13D47C" w14:textId="77777777" w:rsidR="00BE6F3B" w:rsidRPr="003E125C" w:rsidRDefault="00BE6F3B" w:rsidP="00BE6F3B">
      <w:pPr>
        <w:pStyle w:val="NormalBold"/>
      </w:pPr>
      <w:r w:rsidRPr="003E125C">
        <w:rPr>
          <w:rStyle w:val="HideTWBExt"/>
          <w:b w:val="0"/>
          <w:noProof w:val="0"/>
        </w:rPr>
        <w:t>&lt;/RepeatBlock-By&gt;</w:t>
      </w:r>
    </w:p>
    <w:p w14:paraId="72CB99B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7D43D39"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5B464D3" w14:textId="77777777" w:rsidTr="00AF1D0F">
        <w:trPr>
          <w:trHeight w:hRule="exact" w:val="240"/>
          <w:jc w:val="center"/>
        </w:trPr>
        <w:tc>
          <w:tcPr>
            <w:tcW w:w="9752" w:type="dxa"/>
            <w:gridSpan w:val="2"/>
          </w:tcPr>
          <w:p w14:paraId="743D7B69" w14:textId="77777777" w:rsidR="00BE6F3B" w:rsidRPr="003E125C" w:rsidRDefault="00BE6F3B" w:rsidP="00AF1D0F"/>
        </w:tc>
      </w:tr>
      <w:tr w:rsidR="0099464A" w:rsidRPr="003E125C" w14:paraId="1DFF7A92" w14:textId="77777777" w:rsidTr="00AF1D0F">
        <w:trPr>
          <w:trHeight w:val="240"/>
          <w:jc w:val="center"/>
        </w:trPr>
        <w:tc>
          <w:tcPr>
            <w:tcW w:w="4876" w:type="dxa"/>
          </w:tcPr>
          <w:p w14:paraId="248CF242" w14:textId="77777777" w:rsidR="00BE6F3B" w:rsidRPr="003E125C" w:rsidRDefault="00BE6F3B" w:rsidP="00AF1D0F">
            <w:pPr>
              <w:pStyle w:val="AmColumnHeading"/>
            </w:pPr>
            <w:r w:rsidRPr="003E125C">
              <w:t>Komisjoni ettepanek</w:t>
            </w:r>
          </w:p>
        </w:tc>
        <w:tc>
          <w:tcPr>
            <w:tcW w:w="4876" w:type="dxa"/>
          </w:tcPr>
          <w:p w14:paraId="4E368E57" w14:textId="77777777" w:rsidR="00BE6F3B" w:rsidRPr="003E125C" w:rsidRDefault="00BE6F3B" w:rsidP="00AF1D0F">
            <w:pPr>
              <w:pStyle w:val="AmColumnHeading"/>
            </w:pPr>
            <w:r w:rsidRPr="003E125C">
              <w:t>Muudatusettepanek</w:t>
            </w:r>
          </w:p>
        </w:tc>
      </w:tr>
      <w:tr w:rsidR="0099464A" w:rsidRPr="003E125C" w14:paraId="257A5DDF" w14:textId="77777777" w:rsidTr="00AF1D0F">
        <w:trPr>
          <w:jc w:val="center"/>
        </w:trPr>
        <w:tc>
          <w:tcPr>
            <w:tcW w:w="4876" w:type="dxa"/>
          </w:tcPr>
          <w:p w14:paraId="6D0DFA25" w14:textId="77777777" w:rsidR="00BE6F3B" w:rsidRPr="003E125C" w:rsidRDefault="00BE6F3B" w:rsidP="00AF1D0F">
            <w:pPr>
              <w:pStyle w:val="Normal6a"/>
            </w:pPr>
            <w:r w:rsidRPr="003E125C">
              <w:t>Kui taotleja on saatjata alaealine, võib vastutava liikmesriigi kindlaksmääramise menetlust läbi viiv liikmesriik</w:t>
            </w:r>
            <w:r w:rsidRPr="003E125C">
              <w:rPr>
                <w:b/>
                <w:i/>
              </w:rPr>
              <w:t>, kui ta leiab, et see on alaealise parimates huvides,</w:t>
            </w:r>
            <w:r w:rsidRPr="003E125C">
              <w:t xml:space="preserve"> jätkata vastutava liikmesriigi kindlaksmääramise menetlust ja paluda mõnel muul liikmesriigil taotleja hoolimata esimeses ja teises lõigus sätestatud tähtaegade möödumisest vastu võtta.</w:t>
            </w:r>
          </w:p>
        </w:tc>
        <w:tc>
          <w:tcPr>
            <w:tcW w:w="4876" w:type="dxa"/>
          </w:tcPr>
          <w:p w14:paraId="4C4245BE" w14:textId="77777777" w:rsidR="00BE6F3B" w:rsidRPr="003E125C" w:rsidRDefault="00BE6F3B" w:rsidP="00AF1D0F">
            <w:pPr>
              <w:pStyle w:val="Normal6a"/>
            </w:pPr>
            <w:r w:rsidRPr="003E125C">
              <w:t xml:space="preserve">Kui taotleja on saatjata alaealine </w:t>
            </w:r>
            <w:r w:rsidRPr="003E125C">
              <w:rPr>
                <w:b/>
                <w:i/>
              </w:rPr>
              <w:t>või kui palve põhineb artiklil 16 või 17</w:t>
            </w:r>
            <w:r w:rsidRPr="003E125C">
              <w:t>, võib vastutava liikmesriigi kindlaksmääramise menetlust läbi viiv liikmesriik jätkata vastutava liikmesriigi kindlaksmääramise menetlust ja paluda mõnel muul liikmesriigil taotleja hoolimata esimeses ja teises lõigus sätestatud tähtaegade möödumisest vastu võtta.</w:t>
            </w:r>
          </w:p>
        </w:tc>
      </w:tr>
      <w:tr w:rsidR="0099464A" w:rsidRPr="003E125C" w14:paraId="52E3C6B2" w14:textId="77777777" w:rsidTr="00AF1D0F">
        <w:trPr>
          <w:jc w:val="center"/>
        </w:trPr>
        <w:tc>
          <w:tcPr>
            <w:tcW w:w="4876" w:type="dxa"/>
          </w:tcPr>
          <w:p w14:paraId="626FF14D" w14:textId="77777777" w:rsidR="00BE6F3B" w:rsidRPr="003E125C" w:rsidRDefault="00BE6F3B" w:rsidP="00AF1D0F">
            <w:pPr>
              <w:pStyle w:val="Normal6a"/>
            </w:pPr>
          </w:p>
        </w:tc>
        <w:tc>
          <w:tcPr>
            <w:tcW w:w="4876" w:type="dxa"/>
          </w:tcPr>
          <w:p w14:paraId="7B890723" w14:textId="77777777" w:rsidR="00BE6F3B" w:rsidRPr="003E125C" w:rsidRDefault="00BE6F3B" w:rsidP="00AF1D0F">
            <w:pPr>
              <w:pStyle w:val="Normal6a"/>
            </w:pPr>
            <w:r w:rsidRPr="003E125C">
              <w:rPr>
                <w:b/>
                <w:i/>
              </w:rPr>
              <w:t>Alaealiste puhul hakkab käesoleva lõike esimeses ja teises lõigus osutatud tähtaegade arvestamisel aeg jooksma siis, kui on määratud eestkostja ja lõpule on viidud artiklite 13, 15, 16, 17 ja 25a kohane parimate huvide hindamine.</w:t>
            </w:r>
          </w:p>
        </w:tc>
      </w:tr>
    </w:tbl>
    <w:p w14:paraId="074A739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E41CC16"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4D3F4C78" w14:textId="77777777" w:rsidR="00BE6F3B" w:rsidRPr="003E125C" w:rsidRDefault="00BE6F3B" w:rsidP="00BE6F3B">
      <w:pPr>
        <w:pStyle w:val="AmJustText"/>
      </w:pPr>
      <w:r w:rsidRPr="003E125C">
        <w:t>Fraasi „alaealise parimates huvides“ väljajätmise ettepaneku eesmärk on vältida selle tuntud rahvusvahelise alaealiste suhtes kehtiva tagatise väärkasutamist perekonna taasühinemise puhul.</w:t>
      </w:r>
    </w:p>
    <w:p w14:paraId="106587B1" w14:textId="77777777" w:rsidR="00BE6F3B" w:rsidRPr="003E125C" w:rsidRDefault="00BE6F3B" w:rsidP="00BE6F3B">
      <w:r w:rsidRPr="003E125C">
        <w:rPr>
          <w:rStyle w:val="HideTWBExt"/>
          <w:noProof w:val="0"/>
        </w:rPr>
        <w:t>&lt;/Amend&gt;</w:t>
      </w:r>
    </w:p>
    <w:p w14:paraId="4C9E279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1705</w:t>
      </w:r>
      <w:r w:rsidRPr="003E125C">
        <w:rPr>
          <w:rStyle w:val="HideTWBExt"/>
          <w:b w:val="0"/>
          <w:noProof w:val="0"/>
        </w:rPr>
        <w:t>&lt;/NumAm&gt;</w:t>
      </w:r>
    </w:p>
    <w:p w14:paraId="6A60CDD3"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EC503ED" w14:textId="77777777" w:rsidR="00BE6F3B" w:rsidRPr="003E125C" w:rsidRDefault="00BE6F3B" w:rsidP="00BE6F3B">
      <w:pPr>
        <w:pStyle w:val="NormalBold"/>
      </w:pPr>
      <w:r w:rsidRPr="003E125C">
        <w:rPr>
          <w:rStyle w:val="HideTWBExt"/>
          <w:b w:val="0"/>
          <w:noProof w:val="0"/>
        </w:rPr>
        <w:t>&lt;/RepeatBlock-By&gt;</w:t>
      </w:r>
    </w:p>
    <w:p w14:paraId="073460A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F6BEFE7"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9961D7E" w14:textId="77777777" w:rsidTr="00AF1D0F">
        <w:trPr>
          <w:trHeight w:hRule="exact" w:val="240"/>
          <w:jc w:val="center"/>
        </w:trPr>
        <w:tc>
          <w:tcPr>
            <w:tcW w:w="9752" w:type="dxa"/>
            <w:gridSpan w:val="2"/>
          </w:tcPr>
          <w:p w14:paraId="6ADF74F0" w14:textId="77777777" w:rsidR="00BE6F3B" w:rsidRPr="003E125C" w:rsidRDefault="00BE6F3B" w:rsidP="00AF1D0F"/>
        </w:tc>
      </w:tr>
      <w:tr w:rsidR="0099464A" w:rsidRPr="003E125C" w14:paraId="298D1420" w14:textId="77777777" w:rsidTr="00AF1D0F">
        <w:trPr>
          <w:trHeight w:val="240"/>
          <w:jc w:val="center"/>
        </w:trPr>
        <w:tc>
          <w:tcPr>
            <w:tcW w:w="4876" w:type="dxa"/>
          </w:tcPr>
          <w:p w14:paraId="2EF61975" w14:textId="77777777" w:rsidR="00BE6F3B" w:rsidRPr="003E125C" w:rsidRDefault="00BE6F3B" w:rsidP="00AF1D0F">
            <w:pPr>
              <w:pStyle w:val="AmColumnHeading"/>
            </w:pPr>
            <w:r w:rsidRPr="003E125C">
              <w:t>Komisjoni ettepanek</w:t>
            </w:r>
          </w:p>
        </w:tc>
        <w:tc>
          <w:tcPr>
            <w:tcW w:w="4876" w:type="dxa"/>
          </w:tcPr>
          <w:p w14:paraId="323B5733" w14:textId="77777777" w:rsidR="00BE6F3B" w:rsidRPr="003E125C" w:rsidRDefault="00BE6F3B" w:rsidP="00AF1D0F">
            <w:pPr>
              <w:pStyle w:val="AmColumnHeading"/>
            </w:pPr>
            <w:r w:rsidRPr="003E125C">
              <w:t>Muudatusettepanek</w:t>
            </w:r>
          </w:p>
        </w:tc>
      </w:tr>
      <w:tr w:rsidR="0099464A" w:rsidRPr="003E125C" w14:paraId="4B5C3C3E" w14:textId="77777777" w:rsidTr="00AF1D0F">
        <w:trPr>
          <w:jc w:val="center"/>
        </w:trPr>
        <w:tc>
          <w:tcPr>
            <w:tcW w:w="4876" w:type="dxa"/>
          </w:tcPr>
          <w:p w14:paraId="2449C5E0" w14:textId="77777777" w:rsidR="00BE6F3B" w:rsidRPr="003E125C" w:rsidRDefault="00BE6F3B" w:rsidP="00AF1D0F">
            <w:pPr>
              <w:pStyle w:val="Normal6a"/>
            </w:pPr>
            <w:r w:rsidRPr="003E125C">
              <w:t xml:space="preserve">Kui taotleja on </w:t>
            </w:r>
            <w:r w:rsidRPr="003E125C">
              <w:rPr>
                <w:b/>
                <w:i/>
              </w:rPr>
              <w:t>saatjata</w:t>
            </w:r>
            <w:r w:rsidRPr="003E125C">
              <w:t xml:space="preserve"> alaealine, võib vastutava liikmesriigi kindlaksmääramise menetlust läbi viiv liikmesriik</w:t>
            </w:r>
            <w:r w:rsidRPr="003E125C">
              <w:rPr>
                <w:b/>
                <w:i/>
              </w:rPr>
              <w:t>, kui ta leiab, et see on alaealise parimates huvides,</w:t>
            </w:r>
            <w:r w:rsidRPr="003E125C">
              <w:t xml:space="preserve"> jätkata vastutava liikmesriigi kindlaksmääramise menetlust ja paluda mõnel muul liikmesriigil taotleja hoolimata esimeses ja teises lõigus sätestatud tähtaegade möödumisest vastu võtta.</w:t>
            </w:r>
          </w:p>
        </w:tc>
        <w:tc>
          <w:tcPr>
            <w:tcW w:w="4876" w:type="dxa"/>
          </w:tcPr>
          <w:p w14:paraId="3D38E955" w14:textId="77777777" w:rsidR="00BE6F3B" w:rsidRPr="003E125C" w:rsidRDefault="00BE6F3B" w:rsidP="00AF1D0F">
            <w:pPr>
              <w:pStyle w:val="Normal6a"/>
            </w:pPr>
            <w:r w:rsidRPr="003E125C">
              <w:t xml:space="preserve">Kui taotleja on alaealine, </w:t>
            </w:r>
            <w:r w:rsidRPr="003E125C">
              <w:rPr>
                <w:b/>
                <w:i/>
              </w:rPr>
              <w:t>hakkab käesoleva lõike esimeses ja teises lõigus osutatud tähtaegade arvestamisel aeg jooksma siis, kui on määratud eestkostja ja lõpule on viidud artikli 13 kohane parimate huvide hindamine. Lisaks</w:t>
            </w:r>
            <w:r w:rsidRPr="003E125C">
              <w:t xml:space="preserve"> võib vastutava liikmesriigi kindlaksmääramise menetlust läbi viiv liikmesriik jätkata vastutava liikmesriigi kindlaksmääramise menetlust ja paluda mõnel muul liikmesriigil taotleja hoolimata esimeses ja teises lõigus sätestatud tähtaegade möödumisest vastu võtta.</w:t>
            </w:r>
          </w:p>
        </w:tc>
      </w:tr>
    </w:tbl>
    <w:p w14:paraId="2C7FF29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38B2D94" w14:textId="77777777" w:rsidR="00BE6F3B" w:rsidRPr="003E125C" w:rsidRDefault="00BE6F3B" w:rsidP="00BE6F3B">
      <w:r w:rsidRPr="003E125C">
        <w:rPr>
          <w:rStyle w:val="HideTWBExt"/>
          <w:noProof w:val="0"/>
        </w:rPr>
        <w:t>&lt;/Amend&gt;</w:t>
      </w:r>
    </w:p>
    <w:p w14:paraId="469F991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1706</w:t>
      </w:r>
      <w:r w:rsidRPr="003E125C">
        <w:rPr>
          <w:rStyle w:val="HideTWBExt"/>
          <w:b w:val="0"/>
          <w:noProof w:val="0"/>
        </w:rPr>
        <w:t>&lt;/NumAm&gt;</w:t>
      </w:r>
    </w:p>
    <w:p w14:paraId="73C0B85B"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436D7352" w14:textId="77777777" w:rsidR="00BE6F3B" w:rsidRPr="003E125C" w:rsidRDefault="00BE6F3B" w:rsidP="00BE6F3B">
      <w:pPr>
        <w:pStyle w:val="NormalBold"/>
      </w:pPr>
      <w:r w:rsidRPr="003E125C">
        <w:rPr>
          <w:rStyle w:val="HideTWBExt"/>
          <w:b w:val="0"/>
          <w:noProof w:val="0"/>
        </w:rPr>
        <w:t>&lt;/RepeatBlock-By&gt;</w:t>
      </w:r>
    </w:p>
    <w:p w14:paraId="58EDD8C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7A2D2F1"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FE1087C" w14:textId="77777777" w:rsidTr="00AF1D0F">
        <w:trPr>
          <w:trHeight w:hRule="exact" w:val="240"/>
          <w:jc w:val="center"/>
        </w:trPr>
        <w:tc>
          <w:tcPr>
            <w:tcW w:w="9752" w:type="dxa"/>
            <w:gridSpan w:val="2"/>
          </w:tcPr>
          <w:p w14:paraId="7C83304E" w14:textId="77777777" w:rsidR="00BE6F3B" w:rsidRPr="003E125C" w:rsidRDefault="00BE6F3B" w:rsidP="00AF1D0F"/>
        </w:tc>
      </w:tr>
      <w:tr w:rsidR="0099464A" w:rsidRPr="003E125C" w14:paraId="4A98F0FD" w14:textId="77777777" w:rsidTr="00AF1D0F">
        <w:trPr>
          <w:trHeight w:val="240"/>
          <w:jc w:val="center"/>
        </w:trPr>
        <w:tc>
          <w:tcPr>
            <w:tcW w:w="4876" w:type="dxa"/>
          </w:tcPr>
          <w:p w14:paraId="070F6979" w14:textId="77777777" w:rsidR="00BE6F3B" w:rsidRPr="003E125C" w:rsidRDefault="00BE6F3B" w:rsidP="00AF1D0F">
            <w:pPr>
              <w:pStyle w:val="AmColumnHeading"/>
            </w:pPr>
            <w:r w:rsidRPr="003E125C">
              <w:t>Komisjoni ettepanek</w:t>
            </w:r>
          </w:p>
        </w:tc>
        <w:tc>
          <w:tcPr>
            <w:tcW w:w="4876" w:type="dxa"/>
          </w:tcPr>
          <w:p w14:paraId="754DF410" w14:textId="77777777" w:rsidR="00BE6F3B" w:rsidRPr="003E125C" w:rsidRDefault="00BE6F3B" w:rsidP="00AF1D0F">
            <w:pPr>
              <w:pStyle w:val="AmColumnHeading"/>
            </w:pPr>
            <w:r w:rsidRPr="003E125C">
              <w:t>Muudatusettepanek</w:t>
            </w:r>
          </w:p>
        </w:tc>
      </w:tr>
      <w:tr w:rsidR="0099464A" w:rsidRPr="003E125C" w14:paraId="6CFF53D8" w14:textId="77777777" w:rsidTr="00AF1D0F">
        <w:trPr>
          <w:jc w:val="center"/>
        </w:trPr>
        <w:tc>
          <w:tcPr>
            <w:tcW w:w="4876" w:type="dxa"/>
          </w:tcPr>
          <w:p w14:paraId="6861F865" w14:textId="77777777" w:rsidR="00BE6F3B" w:rsidRPr="003E125C" w:rsidRDefault="00BE6F3B" w:rsidP="00AF1D0F">
            <w:pPr>
              <w:pStyle w:val="Normal6a"/>
            </w:pPr>
            <w:r w:rsidRPr="003E125C">
              <w:t xml:space="preserve">Kui taotleja on saatjata alaealine, </w:t>
            </w:r>
            <w:r w:rsidRPr="003E125C">
              <w:rPr>
                <w:b/>
                <w:i/>
              </w:rPr>
              <w:t>võib</w:t>
            </w:r>
            <w:r w:rsidRPr="003E125C">
              <w:t xml:space="preserve"> vastutava liikmesriigi kindlaksmääramise menetlust läbi viiv liikmesriik, kui ta leiab, et see on alaealise parimates huvides, jätkata vastutava liikmesriigi kindlaksmääramise menetlust ja paluda mõnel muul liikmesriigil taotleja hoolimata esimeses ja teises lõigus sätestatud tähtaegade möödumisest vastu võtta.</w:t>
            </w:r>
          </w:p>
        </w:tc>
        <w:tc>
          <w:tcPr>
            <w:tcW w:w="4876" w:type="dxa"/>
          </w:tcPr>
          <w:p w14:paraId="11831668" w14:textId="77777777" w:rsidR="00BE6F3B" w:rsidRPr="003E125C" w:rsidRDefault="00BE6F3B" w:rsidP="00AF1D0F">
            <w:pPr>
              <w:pStyle w:val="Normal6a"/>
            </w:pPr>
            <w:r w:rsidRPr="003E125C">
              <w:t xml:space="preserve">Kui taotleja on saatjata alaealine, </w:t>
            </w:r>
            <w:r w:rsidRPr="003E125C">
              <w:rPr>
                <w:b/>
                <w:i/>
              </w:rPr>
              <w:t>hakkab käesoleva lõike esimeses ja teises lõigus osutatud tähtaegade arvestamisel aeg jooksma siis, kui on määratud eestkostja ja lõpule on viidud parimate huvide hindamine.</w:t>
            </w:r>
            <w:r w:rsidRPr="003E125C">
              <w:t xml:space="preserve"> Vastutava liikmesriigi kindlaksmääramise menetlust läbi viiv liikmesriik </w:t>
            </w:r>
            <w:r w:rsidRPr="003E125C">
              <w:rPr>
                <w:b/>
                <w:i/>
              </w:rPr>
              <w:t>võib samuti</w:t>
            </w:r>
            <w:r w:rsidRPr="003E125C">
              <w:t>, kui ta leiab, et see on alaealise parimates huvides, jätkata vastutava liikmesriigi kindlaksmääramise menetlust ja paluda mõnel muul liikmesriigil taotleja hoolimata esimeses ja teises lõigus sätestatud tähtaegade möödumisest vastu võtta.</w:t>
            </w:r>
          </w:p>
        </w:tc>
      </w:tr>
    </w:tbl>
    <w:p w14:paraId="1A406AE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52B77A" w14:textId="77777777" w:rsidR="00BE6F3B" w:rsidRPr="003E125C" w:rsidRDefault="00BE6F3B" w:rsidP="00BE6F3B">
      <w:r w:rsidRPr="003E125C">
        <w:rPr>
          <w:rStyle w:val="HideTWBExt"/>
          <w:noProof w:val="0"/>
        </w:rPr>
        <w:t>&lt;/Amend&gt;</w:t>
      </w:r>
    </w:p>
    <w:p w14:paraId="54450A2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1707</w:t>
      </w:r>
      <w:r w:rsidRPr="003E125C">
        <w:rPr>
          <w:rStyle w:val="HideTWBExt"/>
          <w:b w:val="0"/>
          <w:noProof w:val="0"/>
        </w:rPr>
        <w:t>&lt;/NumAm&gt;</w:t>
      </w:r>
    </w:p>
    <w:p w14:paraId="77A4954C"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000077DA" w14:textId="77777777" w:rsidR="00BE6F3B" w:rsidRPr="003E125C" w:rsidRDefault="00BE6F3B" w:rsidP="00BE6F3B">
      <w:pPr>
        <w:pStyle w:val="NormalBold"/>
      </w:pPr>
      <w:r w:rsidRPr="003E125C">
        <w:rPr>
          <w:rStyle w:val="HideTWBExt"/>
          <w:b w:val="0"/>
          <w:noProof w:val="0"/>
        </w:rPr>
        <w:t>&lt;/RepeatBlock-By&gt;</w:t>
      </w:r>
    </w:p>
    <w:p w14:paraId="2D02A7C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9EA94D8"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6286A48" w14:textId="77777777" w:rsidTr="00AF1D0F">
        <w:trPr>
          <w:trHeight w:hRule="exact" w:val="240"/>
          <w:jc w:val="center"/>
        </w:trPr>
        <w:tc>
          <w:tcPr>
            <w:tcW w:w="9752" w:type="dxa"/>
            <w:gridSpan w:val="2"/>
          </w:tcPr>
          <w:p w14:paraId="175D0228" w14:textId="77777777" w:rsidR="00BE6F3B" w:rsidRPr="003E125C" w:rsidRDefault="00BE6F3B" w:rsidP="00AF1D0F"/>
        </w:tc>
      </w:tr>
      <w:tr w:rsidR="0099464A" w:rsidRPr="003E125C" w14:paraId="3B23B2FA" w14:textId="77777777" w:rsidTr="00AF1D0F">
        <w:trPr>
          <w:trHeight w:val="240"/>
          <w:jc w:val="center"/>
        </w:trPr>
        <w:tc>
          <w:tcPr>
            <w:tcW w:w="4876" w:type="dxa"/>
          </w:tcPr>
          <w:p w14:paraId="37823D60" w14:textId="77777777" w:rsidR="00BE6F3B" w:rsidRPr="003E125C" w:rsidRDefault="00BE6F3B" w:rsidP="00AF1D0F">
            <w:pPr>
              <w:pStyle w:val="AmColumnHeading"/>
            </w:pPr>
            <w:r w:rsidRPr="003E125C">
              <w:t>Komisjoni ettepanek</w:t>
            </w:r>
          </w:p>
        </w:tc>
        <w:tc>
          <w:tcPr>
            <w:tcW w:w="4876" w:type="dxa"/>
          </w:tcPr>
          <w:p w14:paraId="1A7950F6" w14:textId="77777777" w:rsidR="00BE6F3B" w:rsidRPr="003E125C" w:rsidRDefault="00BE6F3B" w:rsidP="00AF1D0F">
            <w:pPr>
              <w:pStyle w:val="AmColumnHeading"/>
            </w:pPr>
            <w:r w:rsidRPr="003E125C">
              <w:t>Muudatusettepanek</w:t>
            </w:r>
          </w:p>
        </w:tc>
      </w:tr>
      <w:tr w:rsidR="0099464A" w:rsidRPr="003E125C" w14:paraId="23B3F0E4" w14:textId="77777777" w:rsidTr="00AF1D0F">
        <w:trPr>
          <w:jc w:val="center"/>
        </w:trPr>
        <w:tc>
          <w:tcPr>
            <w:tcW w:w="4876" w:type="dxa"/>
          </w:tcPr>
          <w:p w14:paraId="6395F0D8" w14:textId="77777777" w:rsidR="00BE6F3B" w:rsidRPr="003E125C" w:rsidRDefault="00BE6F3B" w:rsidP="00AF1D0F">
            <w:pPr>
              <w:pStyle w:val="Normal6a"/>
            </w:pPr>
            <w:r w:rsidRPr="003E125C">
              <w:t>Kui taotleja on saatjata alaealine, võib vastutava liikmesriigi kindlaksmääramise menetlust läbi viiv liikmesriik, kui ta leiab, et see on alaealise parimates huvides, jätkata vastutava liikmesriigi kindlaksmääramise menetlust ja paluda mõnel muul liikmesriigil taotleja hoolimata esimeses ja teises lõigus sätestatud tähtaegade möödumisest vastu võtta.</w:t>
            </w:r>
          </w:p>
        </w:tc>
        <w:tc>
          <w:tcPr>
            <w:tcW w:w="4876" w:type="dxa"/>
          </w:tcPr>
          <w:p w14:paraId="0A456803" w14:textId="77777777" w:rsidR="00BE6F3B" w:rsidRPr="003E125C" w:rsidRDefault="00BE6F3B" w:rsidP="00AF1D0F">
            <w:pPr>
              <w:pStyle w:val="Normal6a"/>
            </w:pPr>
            <w:r w:rsidRPr="003E125C">
              <w:t xml:space="preserve">Kui taotleja on saatjata alaealine </w:t>
            </w:r>
            <w:r w:rsidRPr="003E125C">
              <w:rPr>
                <w:b/>
                <w:i/>
              </w:rPr>
              <w:t>või kui palve põhineb artiklil 16 või 17</w:t>
            </w:r>
            <w:r w:rsidRPr="003E125C">
              <w:t>, võib vastutava liikmesriigi kindlaksmääramise menetlust läbi viiv liikmesriik, kui ta leiab, et see on alaealise parimates huvides, jätkata vastutava liikmesriigi kindlaksmääramise menetlust ja paluda mõnel muul liikmesriigil taotleja hoolimata esimeses ja teises lõigus sätestatud tähtaegade möödumisest vastu võtta.</w:t>
            </w:r>
          </w:p>
        </w:tc>
      </w:tr>
    </w:tbl>
    <w:p w14:paraId="492D1E5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2F1BC55" w14:textId="77777777" w:rsidR="00BE6F3B" w:rsidRPr="003E125C" w:rsidRDefault="00BE6F3B" w:rsidP="00BE6F3B">
      <w:r w:rsidRPr="003E125C">
        <w:rPr>
          <w:rStyle w:val="HideTWBExt"/>
          <w:noProof w:val="0"/>
        </w:rPr>
        <w:t>&lt;/Amend&gt;</w:t>
      </w:r>
    </w:p>
    <w:p w14:paraId="16E2D49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1708</w:t>
      </w:r>
      <w:r w:rsidRPr="003E125C">
        <w:rPr>
          <w:rStyle w:val="HideTWBExt"/>
          <w:b w:val="0"/>
          <w:noProof w:val="0"/>
        </w:rPr>
        <w:t>&lt;/NumAm&gt;</w:t>
      </w:r>
    </w:p>
    <w:p w14:paraId="1703828C"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7CB403D5" w14:textId="77777777" w:rsidR="00BE6F3B" w:rsidRPr="003E125C" w:rsidRDefault="00BE6F3B" w:rsidP="00BE6F3B">
      <w:pPr>
        <w:pStyle w:val="NormalBold"/>
      </w:pPr>
      <w:r w:rsidRPr="003E125C">
        <w:rPr>
          <w:rStyle w:val="HideTWBExt"/>
          <w:b w:val="0"/>
          <w:noProof w:val="0"/>
        </w:rPr>
        <w:t>&lt;/RepeatBlock-By&gt;</w:t>
      </w:r>
    </w:p>
    <w:p w14:paraId="2103ED7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EB94459"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64AC13A" w14:textId="77777777" w:rsidTr="00AF1D0F">
        <w:trPr>
          <w:trHeight w:hRule="exact" w:val="240"/>
          <w:jc w:val="center"/>
        </w:trPr>
        <w:tc>
          <w:tcPr>
            <w:tcW w:w="9752" w:type="dxa"/>
            <w:gridSpan w:val="2"/>
          </w:tcPr>
          <w:p w14:paraId="147FCF92" w14:textId="77777777" w:rsidR="00BE6F3B" w:rsidRPr="003E125C" w:rsidRDefault="00BE6F3B" w:rsidP="00AF1D0F"/>
        </w:tc>
      </w:tr>
      <w:tr w:rsidR="0099464A" w:rsidRPr="003E125C" w14:paraId="6E43F038" w14:textId="77777777" w:rsidTr="00AF1D0F">
        <w:trPr>
          <w:trHeight w:val="240"/>
          <w:jc w:val="center"/>
        </w:trPr>
        <w:tc>
          <w:tcPr>
            <w:tcW w:w="4876" w:type="dxa"/>
          </w:tcPr>
          <w:p w14:paraId="7CE36F7C" w14:textId="77777777" w:rsidR="00BE6F3B" w:rsidRPr="003E125C" w:rsidRDefault="00BE6F3B" w:rsidP="00AF1D0F">
            <w:pPr>
              <w:pStyle w:val="AmColumnHeading"/>
            </w:pPr>
            <w:r w:rsidRPr="003E125C">
              <w:t>Komisjoni ettepanek</w:t>
            </w:r>
          </w:p>
        </w:tc>
        <w:tc>
          <w:tcPr>
            <w:tcW w:w="4876" w:type="dxa"/>
          </w:tcPr>
          <w:p w14:paraId="3C38E8B3" w14:textId="77777777" w:rsidR="00BE6F3B" w:rsidRPr="003E125C" w:rsidRDefault="00BE6F3B" w:rsidP="00AF1D0F">
            <w:pPr>
              <w:pStyle w:val="AmColumnHeading"/>
            </w:pPr>
            <w:r w:rsidRPr="003E125C">
              <w:t>Muudatusettepanek</w:t>
            </w:r>
          </w:p>
        </w:tc>
      </w:tr>
      <w:tr w:rsidR="0099464A" w:rsidRPr="003E125C" w14:paraId="034D075E" w14:textId="77777777" w:rsidTr="00AF1D0F">
        <w:trPr>
          <w:jc w:val="center"/>
        </w:trPr>
        <w:tc>
          <w:tcPr>
            <w:tcW w:w="4876" w:type="dxa"/>
          </w:tcPr>
          <w:p w14:paraId="3F638257" w14:textId="77777777" w:rsidR="00BE6F3B" w:rsidRPr="003E125C" w:rsidRDefault="00BE6F3B" w:rsidP="00AF1D0F">
            <w:pPr>
              <w:pStyle w:val="Normal6a"/>
            </w:pPr>
            <w:r w:rsidRPr="003E125C">
              <w:t xml:space="preserve">Kui taotleja on saatjata </w:t>
            </w:r>
            <w:r w:rsidRPr="003E125C">
              <w:rPr>
                <w:b/>
                <w:i/>
              </w:rPr>
              <w:t>alaealine</w:t>
            </w:r>
            <w:r w:rsidRPr="003E125C">
              <w:t xml:space="preserve">, võib vastutava liikmesriigi kindlaksmääramise menetlust läbi viiv liikmesriik, kui ta leiab, et see on </w:t>
            </w:r>
            <w:r w:rsidRPr="003E125C">
              <w:rPr>
                <w:b/>
                <w:i/>
              </w:rPr>
              <w:t>alaealise</w:t>
            </w:r>
            <w:r w:rsidRPr="003E125C">
              <w:t xml:space="preserve"> parimates huvides, jätkata vastutava liikmesriigi kindlaksmääramise menetlust ja paluda mõnel muul liikmesriigil taotleja hoolimata esimeses ja teises lõigus sätestatud tähtaegade möödumisest vastu võtta.</w:t>
            </w:r>
          </w:p>
        </w:tc>
        <w:tc>
          <w:tcPr>
            <w:tcW w:w="4876" w:type="dxa"/>
          </w:tcPr>
          <w:p w14:paraId="678C0FF5" w14:textId="77777777" w:rsidR="00BE6F3B" w:rsidRPr="003E125C" w:rsidRDefault="00BE6F3B" w:rsidP="00AF1D0F">
            <w:pPr>
              <w:pStyle w:val="Normal6a"/>
            </w:pPr>
            <w:r w:rsidRPr="003E125C">
              <w:t xml:space="preserve">Kui taotleja on saatjata </w:t>
            </w:r>
            <w:r w:rsidRPr="003E125C">
              <w:rPr>
                <w:b/>
                <w:i/>
              </w:rPr>
              <w:t>laps</w:t>
            </w:r>
            <w:r w:rsidRPr="003E125C">
              <w:t xml:space="preserve">, võib vastutava liikmesriigi kindlaksmääramise menetlust läbi viiv liikmesriik, kui ta leiab, et see on </w:t>
            </w:r>
            <w:r w:rsidRPr="003E125C">
              <w:rPr>
                <w:b/>
                <w:i/>
              </w:rPr>
              <w:t>lapse</w:t>
            </w:r>
            <w:r w:rsidRPr="003E125C">
              <w:t xml:space="preserve"> parimates huvides, jätkata vastutava liikmesriigi kindlaksmääramise menetlust ja paluda mõnel muul liikmesriigil taotleja hoolimata esimeses ja teises lõigus sätestatud tähtaegade möödumisest vastu võtta.</w:t>
            </w:r>
          </w:p>
        </w:tc>
      </w:tr>
    </w:tbl>
    <w:p w14:paraId="3D20611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E387A55" w14:textId="77777777" w:rsidR="00BE6F3B" w:rsidRPr="003E125C" w:rsidRDefault="00BE6F3B" w:rsidP="00BE6F3B">
      <w:r w:rsidRPr="003E125C">
        <w:rPr>
          <w:rStyle w:val="HideTWBExt"/>
          <w:noProof w:val="0"/>
        </w:rPr>
        <w:t>&lt;/Amend&gt;</w:t>
      </w:r>
    </w:p>
    <w:p w14:paraId="2E7D2B9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1709</w:t>
      </w:r>
      <w:r w:rsidRPr="003E125C">
        <w:rPr>
          <w:rStyle w:val="HideTWBExt"/>
          <w:b w:val="0"/>
          <w:noProof w:val="0"/>
        </w:rPr>
        <w:t>&lt;/NumAm&gt;</w:t>
      </w:r>
    </w:p>
    <w:p w14:paraId="12FD22A9"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4275DBA" w14:textId="77777777" w:rsidR="00BE6F3B" w:rsidRPr="003E125C" w:rsidRDefault="00BE6F3B" w:rsidP="00BE6F3B">
      <w:pPr>
        <w:pStyle w:val="NormalBold"/>
      </w:pPr>
      <w:r w:rsidRPr="003E125C">
        <w:rPr>
          <w:rStyle w:val="HideTWBExt"/>
          <w:b w:val="0"/>
          <w:noProof w:val="0"/>
        </w:rPr>
        <w:t>&lt;/RepeatBlock-By&gt;</w:t>
      </w:r>
    </w:p>
    <w:p w14:paraId="4543621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517DF8E"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970C842" w14:textId="77777777" w:rsidTr="00AF1D0F">
        <w:trPr>
          <w:trHeight w:hRule="exact" w:val="240"/>
          <w:jc w:val="center"/>
        </w:trPr>
        <w:tc>
          <w:tcPr>
            <w:tcW w:w="9752" w:type="dxa"/>
            <w:gridSpan w:val="2"/>
          </w:tcPr>
          <w:p w14:paraId="3FE82F71" w14:textId="77777777" w:rsidR="00BE6F3B" w:rsidRPr="003E125C" w:rsidRDefault="00BE6F3B" w:rsidP="00AF1D0F"/>
        </w:tc>
      </w:tr>
      <w:tr w:rsidR="0099464A" w:rsidRPr="003E125C" w14:paraId="7DFD91ED" w14:textId="77777777" w:rsidTr="00AF1D0F">
        <w:trPr>
          <w:trHeight w:val="240"/>
          <w:jc w:val="center"/>
        </w:trPr>
        <w:tc>
          <w:tcPr>
            <w:tcW w:w="4876" w:type="dxa"/>
          </w:tcPr>
          <w:p w14:paraId="06BF6D63" w14:textId="77777777" w:rsidR="00BE6F3B" w:rsidRPr="003E125C" w:rsidRDefault="00BE6F3B" w:rsidP="00AF1D0F">
            <w:pPr>
              <w:pStyle w:val="AmColumnHeading"/>
            </w:pPr>
            <w:r w:rsidRPr="003E125C">
              <w:t>Komisjoni ettepanek</w:t>
            </w:r>
          </w:p>
        </w:tc>
        <w:tc>
          <w:tcPr>
            <w:tcW w:w="4876" w:type="dxa"/>
          </w:tcPr>
          <w:p w14:paraId="78D42788" w14:textId="77777777" w:rsidR="00BE6F3B" w:rsidRPr="003E125C" w:rsidRDefault="00BE6F3B" w:rsidP="00AF1D0F">
            <w:pPr>
              <w:pStyle w:val="AmColumnHeading"/>
            </w:pPr>
            <w:r w:rsidRPr="003E125C">
              <w:t>Muudatusettepanek</w:t>
            </w:r>
          </w:p>
        </w:tc>
      </w:tr>
      <w:tr w:rsidR="0099464A" w:rsidRPr="003E125C" w14:paraId="5D48CCB2" w14:textId="77777777" w:rsidTr="00AF1D0F">
        <w:trPr>
          <w:jc w:val="center"/>
        </w:trPr>
        <w:tc>
          <w:tcPr>
            <w:tcW w:w="4876" w:type="dxa"/>
          </w:tcPr>
          <w:p w14:paraId="03D42551" w14:textId="77777777" w:rsidR="00BE6F3B" w:rsidRPr="003E125C" w:rsidRDefault="00BE6F3B" w:rsidP="00AF1D0F">
            <w:pPr>
              <w:pStyle w:val="Normal6a"/>
            </w:pPr>
            <w:r w:rsidRPr="003E125C">
              <w:t xml:space="preserve">Kui taotleja on </w:t>
            </w:r>
            <w:r w:rsidRPr="003E125C">
              <w:rPr>
                <w:b/>
                <w:i/>
              </w:rPr>
              <w:t>saatjata</w:t>
            </w:r>
            <w:r w:rsidRPr="003E125C">
              <w:t xml:space="preserve"> alaealine, </w:t>
            </w:r>
            <w:r w:rsidRPr="003E125C">
              <w:rPr>
                <w:b/>
                <w:i/>
              </w:rPr>
              <w:t>võib</w:t>
            </w:r>
            <w:r w:rsidRPr="003E125C">
              <w:t xml:space="preserve"> vastutava liikmesriigi kindlaksmääramise menetlust läbi viiv liikmesriik</w:t>
            </w:r>
            <w:r w:rsidRPr="003E125C">
              <w:rPr>
                <w:b/>
                <w:i/>
              </w:rPr>
              <w:t>, kui ta leiab, et see on alaealise parimates huvides, jätkata</w:t>
            </w:r>
            <w:r w:rsidRPr="003E125C">
              <w:t xml:space="preserve"> vastutava liikmesriigi kindlaksmääramise menetlust ja </w:t>
            </w:r>
            <w:r w:rsidRPr="003E125C">
              <w:rPr>
                <w:b/>
                <w:i/>
              </w:rPr>
              <w:t>paluda</w:t>
            </w:r>
            <w:r w:rsidRPr="003E125C">
              <w:t xml:space="preserve"> mõnel muul liikmesriigil taotleja hoolimata esimeses ja teises lõigus sätestatud tähtaegade möödumisest vastu võtta.</w:t>
            </w:r>
          </w:p>
        </w:tc>
        <w:tc>
          <w:tcPr>
            <w:tcW w:w="4876" w:type="dxa"/>
          </w:tcPr>
          <w:p w14:paraId="7CA83D68" w14:textId="77777777" w:rsidR="00BE6F3B" w:rsidRPr="003E125C" w:rsidRDefault="00BE6F3B" w:rsidP="00AF1D0F">
            <w:pPr>
              <w:pStyle w:val="Normal6a"/>
            </w:pPr>
            <w:r w:rsidRPr="003E125C">
              <w:t xml:space="preserve">Kui taotleja on alaealine </w:t>
            </w:r>
            <w:r w:rsidRPr="003E125C">
              <w:rPr>
                <w:b/>
                <w:i/>
              </w:rPr>
              <w:t>või kui palve põhineb artiklil 16, 17, 18 või 24</w:t>
            </w:r>
            <w:r w:rsidRPr="003E125C">
              <w:t xml:space="preserve">, </w:t>
            </w:r>
            <w:r w:rsidRPr="003E125C">
              <w:rPr>
                <w:b/>
                <w:i/>
              </w:rPr>
              <w:t>jätkab</w:t>
            </w:r>
            <w:r w:rsidRPr="003E125C">
              <w:t xml:space="preserve"> vastutava liikmesriigi kindlaksmääramise menetlust läbi viiv liikmesriik vastutava liikmesriigi kindlaksmääramise menetlust ja </w:t>
            </w:r>
            <w:r w:rsidRPr="003E125C">
              <w:rPr>
                <w:b/>
                <w:i/>
              </w:rPr>
              <w:t>palub</w:t>
            </w:r>
            <w:r w:rsidRPr="003E125C">
              <w:t xml:space="preserve"> mõnel muul liikmesriigil taotleja hoolimata esimeses ja teises lõigus sätestatud tähtaegade möödumisest vastu võtta.</w:t>
            </w:r>
          </w:p>
        </w:tc>
      </w:tr>
    </w:tbl>
    <w:p w14:paraId="4CE1A3B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751FE78" w14:textId="77777777" w:rsidR="00BE6F3B" w:rsidRPr="003E125C" w:rsidRDefault="00BE6F3B" w:rsidP="00BE6F3B">
      <w:r w:rsidRPr="003E125C">
        <w:rPr>
          <w:rStyle w:val="HideTWBExt"/>
          <w:noProof w:val="0"/>
        </w:rPr>
        <w:t>&lt;/Amend&gt;</w:t>
      </w:r>
    </w:p>
    <w:p w14:paraId="35EAFB9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1710</w:t>
      </w:r>
      <w:r w:rsidRPr="003E125C">
        <w:rPr>
          <w:rStyle w:val="HideTWBExt"/>
          <w:b w:val="0"/>
          <w:noProof w:val="0"/>
        </w:rPr>
        <w:t>&lt;/NumAm&gt;</w:t>
      </w:r>
    </w:p>
    <w:p w14:paraId="12C2AC3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1569EF0" w14:textId="77777777" w:rsidR="00BE6F3B" w:rsidRPr="003E125C" w:rsidRDefault="00BE6F3B" w:rsidP="00BE6F3B">
      <w:pPr>
        <w:pStyle w:val="NormalBold"/>
      </w:pPr>
      <w:r w:rsidRPr="003E125C">
        <w:rPr>
          <w:rStyle w:val="HideTWBExt"/>
          <w:b w:val="0"/>
          <w:noProof w:val="0"/>
        </w:rPr>
        <w:t>&lt;/RepeatBlock-By&gt;</w:t>
      </w:r>
    </w:p>
    <w:p w14:paraId="031C43E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E6642F8" w14:textId="77777777" w:rsidR="00BE6F3B" w:rsidRPr="003E125C" w:rsidRDefault="00BE6F3B" w:rsidP="00BE6F3B">
      <w:pPr>
        <w:pStyle w:val="NormalBold"/>
      </w:pPr>
      <w:r w:rsidRPr="003E125C">
        <w:rPr>
          <w:rStyle w:val="HideTWBExt"/>
          <w:b w:val="0"/>
          <w:noProof w:val="0"/>
        </w:rPr>
        <w:t>&lt;Article&gt;</w:t>
      </w:r>
      <w:r w:rsidRPr="003E125C">
        <w:t>Artikkel 29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6C2C09D" w14:textId="77777777" w:rsidTr="00AF1D0F">
        <w:trPr>
          <w:trHeight w:hRule="exact" w:val="240"/>
          <w:jc w:val="center"/>
        </w:trPr>
        <w:tc>
          <w:tcPr>
            <w:tcW w:w="9752" w:type="dxa"/>
            <w:gridSpan w:val="2"/>
          </w:tcPr>
          <w:p w14:paraId="64241190" w14:textId="77777777" w:rsidR="00BE6F3B" w:rsidRPr="003E125C" w:rsidRDefault="00BE6F3B" w:rsidP="00AF1D0F"/>
        </w:tc>
      </w:tr>
      <w:tr w:rsidR="0099464A" w:rsidRPr="003E125C" w14:paraId="376260BF" w14:textId="77777777" w:rsidTr="00AF1D0F">
        <w:trPr>
          <w:trHeight w:val="240"/>
          <w:jc w:val="center"/>
        </w:trPr>
        <w:tc>
          <w:tcPr>
            <w:tcW w:w="4876" w:type="dxa"/>
          </w:tcPr>
          <w:p w14:paraId="0864382E" w14:textId="77777777" w:rsidR="00BE6F3B" w:rsidRPr="003E125C" w:rsidRDefault="00BE6F3B" w:rsidP="00AF1D0F">
            <w:pPr>
              <w:pStyle w:val="AmColumnHeading"/>
            </w:pPr>
            <w:r w:rsidRPr="003E125C">
              <w:t>Komisjoni ettepanek</w:t>
            </w:r>
          </w:p>
        </w:tc>
        <w:tc>
          <w:tcPr>
            <w:tcW w:w="4876" w:type="dxa"/>
          </w:tcPr>
          <w:p w14:paraId="07CBFAD5" w14:textId="77777777" w:rsidR="00BE6F3B" w:rsidRPr="003E125C" w:rsidRDefault="00BE6F3B" w:rsidP="00AF1D0F">
            <w:pPr>
              <w:pStyle w:val="AmColumnHeading"/>
            </w:pPr>
            <w:r w:rsidRPr="003E125C">
              <w:t>Muudatusettepanek</w:t>
            </w:r>
          </w:p>
        </w:tc>
      </w:tr>
      <w:tr w:rsidR="0099464A" w:rsidRPr="003E125C" w14:paraId="56AE2C48" w14:textId="77777777" w:rsidTr="00AF1D0F">
        <w:trPr>
          <w:jc w:val="center"/>
        </w:trPr>
        <w:tc>
          <w:tcPr>
            <w:tcW w:w="4876" w:type="dxa"/>
          </w:tcPr>
          <w:p w14:paraId="54264F09" w14:textId="77777777" w:rsidR="00BE6F3B" w:rsidRPr="003E125C" w:rsidRDefault="00BE6F3B" w:rsidP="00AF1D0F">
            <w:pPr>
              <w:pStyle w:val="Normal6a"/>
            </w:pPr>
            <w:r w:rsidRPr="003E125C">
              <w:t xml:space="preserve">Kui taotleja on saatjata alaealine, </w:t>
            </w:r>
            <w:r w:rsidRPr="003E125C">
              <w:rPr>
                <w:b/>
                <w:i/>
              </w:rPr>
              <w:t>võib</w:t>
            </w:r>
            <w:r w:rsidRPr="003E125C">
              <w:t xml:space="preserve"> vastutava liikmesriigi kindlaksmääramise menetlust läbi viiv liikmesriik</w:t>
            </w:r>
            <w:r w:rsidRPr="003E125C">
              <w:rPr>
                <w:b/>
                <w:i/>
              </w:rPr>
              <w:t>, kui ta leiab, et see on alaealise parimates huvides, jätkata</w:t>
            </w:r>
            <w:r w:rsidRPr="003E125C">
              <w:t xml:space="preserve"> vastutava liikmesriigi kindlaksmääramise menetlust ja </w:t>
            </w:r>
            <w:r w:rsidRPr="003E125C">
              <w:rPr>
                <w:b/>
                <w:i/>
              </w:rPr>
              <w:t>paluda</w:t>
            </w:r>
            <w:r w:rsidRPr="003E125C">
              <w:t xml:space="preserve"> mõnel muul liikmesriigil taotleja hoolimata esimeses ja teises lõigus sätestatud tähtaegade möödumisest vastu võtta.</w:t>
            </w:r>
          </w:p>
        </w:tc>
        <w:tc>
          <w:tcPr>
            <w:tcW w:w="4876" w:type="dxa"/>
          </w:tcPr>
          <w:p w14:paraId="5CB2E954" w14:textId="77777777" w:rsidR="00BE6F3B" w:rsidRPr="003E125C" w:rsidRDefault="00BE6F3B" w:rsidP="00AF1D0F">
            <w:pPr>
              <w:pStyle w:val="Normal6a"/>
            </w:pPr>
            <w:r w:rsidRPr="003E125C">
              <w:t xml:space="preserve">Kui taotleja on saatjata alaealine </w:t>
            </w:r>
            <w:r w:rsidRPr="003E125C">
              <w:rPr>
                <w:b/>
                <w:i/>
              </w:rPr>
              <w:t>või kui palve põhineb artiklil 16, 17, 18 või 24</w:t>
            </w:r>
            <w:r w:rsidRPr="003E125C">
              <w:t xml:space="preserve">, </w:t>
            </w:r>
            <w:r w:rsidRPr="003E125C">
              <w:rPr>
                <w:b/>
                <w:i/>
              </w:rPr>
              <w:t>jätkab</w:t>
            </w:r>
            <w:r w:rsidRPr="003E125C">
              <w:t xml:space="preserve"> vastutava liikmesriigi kindlaksmääramise menetlust läbi viiv liikmesriik vastutava liikmesriigi kindlaksmääramise menetlust ja </w:t>
            </w:r>
            <w:r w:rsidRPr="003E125C">
              <w:rPr>
                <w:b/>
                <w:i/>
              </w:rPr>
              <w:t>palub</w:t>
            </w:r>
            <w:r w:rsidRPr="003E125C">
              <w:t xml:space="preserve"> mõnel muul liikmesriigil taotleja hoolimata esimeses ja teises lõigus sätestatud tähtaegade möödumisest vastu võtta.</w:t>
            </w:r>
          </w:p>
        </w:tc>
      </w:tr>
    </w:tbl>
    <w:p w14:paraId="72E5AE2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05712DD" w14:textId="77777777" w:rsidR="00BE6F3B" w:rsidRPr="003E125C" w:rsidRDefault="00BE6F3B" w:rsidP="00BE6F3B">
      <w:r w:rsidRPr="003E125C">
        <w:rPr>
          <w:rStyle w:val="HideTWBExt"/>
          <w:noProof w:val="0"/>
        </w:rPr>
        <w:t>&lt;/Amend&gt;</w:t>
      </w:r>
    </w:p>
    <w:p w14:paraId="1CD1F14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1711</w:t>
      </w:r>
      <w:r w:rsidRPr="003E125C">
        <w:rPr>
          <w:rStyle w:val="HideTWBExt"/>
          <w:b w:val="0"/>
          <w:noProof w:val="0"/>
        </w:rPr>
        <w:t>&lt;/NumAm&gt;</w:t>
      </w:r>
    </w:p>
    <w:p w14:paraId="3D21C194" w14:textId="77777777" w:rsidR="00BE6F3B" w:rsidRPr="003E125C" w:rsidRDefault="00BE6F3B" w:rsidP="00BE6F3B">
      <w:pPr>
        <w:pStyle w:val="NormalBold"/>
      </w:pPr>
      <w:r w:rsidRPr="003E125C">
        <w:rPr>
          <w:rStyle w:val="HideTWBExt"/>
          <w:b w:val="0"/>
          <w:noProof w:val="0"/>
        </w:rPr>
        <w:t>&lt;RepeatBlock-By&gt;&lt;Members&gt;</w:t>
      </w:r>
      <w:r w:rsidRPr="003E125C">
        <w:t>Elissavet Vozemberg-Vrionidi, Juan Ignacio Zoido Álvarez, Loucas Fourlas</w:t>
      </w:r>
      <w:r w:rsidRPr="003E125C">
        <w:rPr>
          <w:rStyle w:val="HideTWBExt"/>
          <w:b w:val="0"/>
          <w:noProof w:val="0"/>
        </w:rPr>
        <w:t>&lt;/Members&gt;</w:t>
      </w:r>
    </w:p>
    <w:p w14:paraId="530C189E" w14:textId="77777777" w:rsidR="00BE6F3B" w:rsidRPr="003E125C" w:rsidRDefault="00BE6F3B" w:rsidP="00BE6F3B">
      <w:pPr>
        <w:pStyle w:val="NormalBold"/>
      </w:pPr>
      <w:r w:rsidRPr="003E125C">
        <w:rPr>
          <w:rStyle w:val="HideTWBExt"/>
          <w:b w:val="0"/>
          <w:noProof w:val="0"/>
        </w:rPr>
        <w:t>&lt;/RepeatBlock-By&gt;</w:t>
      </w:r>
    </w:p>
    <w:p w14:paraId="121934A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C068B11" w14:textId="77777777" w:rsidR="00BE6F3B" w:rsidRPr="003E125C" w:rsidRDefault="00BE6F3B" w:rsidP="00BE6F3B">
      <w:pPr>
        <w:pStyle w:val="NormalBold"/>
      </w:pPr>
      <w:r w:rsidRPr="003E125C">
        <w:rPr>
          <w:rStyle w:val="HideTWBExt"/>
          <w:b w:val="0"/>
          <w:noProof w:val="0"/>
        </w:rPr>
        <w:t>&lt;Article&gt;</w:t>
      </w:r>
      <w:r w:rsidRPr="003E125C">
        <w:t>Artikkel 29 – lõige 1 – lõik 3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451F334" w14:textId="77777777" w:rsidTr="00AF1D0F">
        <w:trPr>
          <w:trHeight w:hRule="exact" w:val="240"/>
          <w:jc w:val="center"/>
        </w:trPr>
        <w:tc>
          <w:tcPr>
            <w:tcW w:w="9752" w:type="dxa"/>
            <w:gridSpan w:val="2"/>
          </w:tcPr>
          <w:p w14:paraId="5211EA2F" w14:textId="77777777" w:rsidR="00BE6F3B" w:rsidRPr="003E125C" w:rsidRDefault="00BE6F3B" w:rsidP="00AF1D0F"/>
        </w:tc>
      </w:tr>
      <w:tr w:rsidR="0099464A" w:rsidRPr="003E125C" w14:paraId="1FEEEF6D" w14:textId="77777777" w:rsidTr="00AF1D0F">
        <w:trPr>
          <w:trHeight w:val="240"/>
          <w:jc w:val="center"/>
        </w:trPr>
        <w:tc>
          <w:tcPr>
            <w:tcW w:w="4876" w:type="dxa"/>
          </w:tcPr>
          <w:p w14:paraId="26EBDB79" w14:textId="77777777" w:rsidR="00BE6F3B" w:rsidRPr="003E125C" w:rsidRDefault="00BE6F3B" w:rsidP="00AF1D0F">
            <w:pPr>
              <w:pStyle w:val="AmColumnHeading"/>
            </w:pPr>
            <w:r w:rsidRPr="003E125C">
              <w:t>Komisjoni ettepanek</w:t>
            </w:r>
          </w:p>
        </w:tc>
        <w:tc>
          <w:tcPr>
            <w:tcW w:w="4876" w:type="dxa"/>
          </w:tcPr>
          <w:p w14:paraId="414F72AB" w14:textId="77777777" w:rsidR="00BE6F3B" w:rsidRPr="003E125C" w:rsidRDefault="00BE6F3B" w:rsidP="00AF1D0F">
            <w:pPr>
              <w:pStyle w:val="AmColumnHeading"/>
            </w:pPr>
            <w:r w:rsidRPr="003E125C">
              <w:t>Muudatusettepanek</w:t>
            </w:r>
          </w:p>
        </w:tc>
      </w:tr>
      <w:tr w:rsidR="0099464A" w:rsidRPr="003E125C" w14:paraId="7C4DCE6D" w14:textId="77777777" w:rsidTr="00AF1D0F">
        <w:trPr>
          <w:jc w:val="center"/>
        </w:trPr>
        <w:tc>
          <w:tcPr>
            <w:tcW w:w="4876" w:type="dxa"/>
          </w:tcPr>
          <w:p w14:paraId="2C63F241" w14:textId="77777777" w:rsidR="00BE6F3B" w:rsidRPr="003E125C" w:rsidRDefault="00BE6F3B" w:rsidP="00AF1D0F">
            <w:pPr>
              <w:pStyle w:val="Normal6a"/>
            </w:pPr>
          </w:p>
        </w:tc>
        <w:tc>
          <w:tcPr>
            <w:tcW w:w="4876" w:type="dxa"/>
          </w:tcPr>
          <w:p w14:paraId="1151704C" w14:textId="77777777" w:rsidR="00BE6F3B" w:rsidRPr="003E125C" w:rsidRDefault="00BE6F3B" w:rsidP="00AF1D0F">
            <w:pPr>
              <w:pStyle w:val="Normal6a"/>
            </w:pPr>
            <w:r w:rsidRPr="003E125C">
              <w:rPr>
                <w:b/>
                <w:i/>
              </w:rPr>
              <w:t>Esimesena määratud vastutav liikmesriik võib saatjata alaealiste ja pereliikmete kriteeriumite kohaselt paluda mõnel teisel liikmesriigil taotleja vastu võtta kuni taotluse suhtes otsuse tegemiseni, hoolimata esimeses lõigus sätestatud tähtaegade möödumisest.</w:t>
            </w:r>
          </w:p>
        </w:tc>
      </w:tr>
    </w:tbl>
    <w:p w14:paraId="4FF51BF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93FA470" w14:textId="77777777" w:rsidR="00BE6F3B" w:rsidRPr="003E125C" w:rsidRDefault="00BE6F3B" w:rsidP="00BE6F3B">
      <w:r w:rsidRPr="003E125C">
        <w:rPr>
          <w:rStyle w:val="HideTWBExt"/>
          <w:noProof w:val="0"/>
        </w:rPr>
        <w:t>&lt;/Amend&gt;</w:t>
      </w:r>
    </w:p>
    <w:p w14:paraId="1378A0A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1712</w:t>
      </w:r>
      <w:r w:rsidRPr="003E125C">
        <w:rPr>
          <w:rStyle w:val="HideTWBExt"/>
          <w:b w:val="0"/>
          <w:noProof w:val="0"/>
        </w:rPr>
        <w:t>&lt;/NumAm&gt;</w:t>
      </w:r>
    </w:p>
    <w:p w14:paraId="15B79117"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3E45ED35"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1BA9D988" w14:textId="77777777" w:rsidR="00BE6F3B" w:rsidRPr="003E125C" w:rsidRDefault="00BE6F3B" w:rsidP="00BE6F3B">
      <w:r w:rsidRPr="003E125C">
        <w:rPr>
          <w:rStyle w:val="HideTWBExt"/>
          <w:noProof w:val="0"/>
        </w:rPr>
        <w:t>&lt;/RepeatBlock-By&gt;</w:t>
      </w:r>
    </w:p>
    <w:p w14:paraId="5E0AF0A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4BE0922" w14:textId="77777777" w:rsidR="00BE6F3B" w:rsidRPr="003E125C" w:rsidRDefault="00BE6F3B" w:rsidP="00BE6F3B">
      <w:pPr>
        <w:pStyle w:val="NormalBold"/>
      </w:pPr>
      <w:r w:rsidRPr="003E125C">
        <w:rPr>
          <w:rStyle w:val="HideTWBExt"/>
          <w:b w:val="0"/>
          <w:noProof w:val="0"/>
        </w:rPr>
        <w:t>&lt;Article&gt;</w:t>
      </w:r>
      <w:r w:rsidRPr="003E125C">
        <w:t>Artikkel 29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9368F44" w14:textId="77777777" w:rsidTr="00AF1D0F">
        <w:trPr>
          <w:trHeight w:hRule="exact" w:val="240"/>
          <w:jc w:val="center"/>
        </w:trPr>
        <w:tc>
          <w:tcPr>
            <w:tcW w:w="9752" w:type="dxa"/>
            <w:gridSpan w:val="2"/>
          </w:tcPr>
          <w:p w14:paraId="6971437A" w14:textId="77777777" w:rsidR="00BE6F3B" w:rsidRPr="003E125C" w:rsidRDefault="00BE6F3B" w:rsidP="00AF1D0F"/>
        </w:tc>
      </w:tr>
      <w:tr w:rsidR="0099464A" w:rsidRPr="003E125C" w14:paraId="18A10D38" w14:textId="77777777" w:rsidTr="00AF1D0F">
        <w:trPr>
          <w:trHeight w:val="240"/>
          <w:jc w:val="center"/>
        </w:trPr>
        <w:tc>
          <w:tcPr>
            <w:tcW w:w="4876" w:type="dxa"/>
          </w:tcPr>
          <w:p w14:paraId="7D22E569" w14:textId="77777777" w:rsidR="00BE6F3B" w:rsidRPr="003E125C" w:rsidRDefault="00BE6F3B" w:rsidP="00AF1D0F">
            <w:pPr>
              <w:pStyle w:val="AmColumnHeading"/>
            </w:pPr>
            <w:r w:rsidRPr="003E125C">
              <w:t>Komisjoni ettepanek</w:t>
            </w:r>
          </w:p>
        </w:tc>
        <w:tc>
          <w:tcPr>
            <w:tcW w:w="4876" w:type="dxa"/>
          </w:tcPr>
          <w:p w14:paraId="3EC7F8D0" w14:textId="77777777" w:rsidR="00BE6F3B" w:rsidRPr="003E125C" w:rsidRDefault="00BE6F3B" w:rsidP="00AF1D0F">
            <w:pPr>
              <w:pStyle w:val="AmColumnHeading"/>
            </w:pPr>
            <w:r w:rsidRPr="003E125C">
              <w:t>Muudatusettepanek</w:t>
            </w:r>
          </w:p>
        </w:tc>
      </w:tr>
      <w:tr w:rsidR="0099464A" w:rsidRPr="003E125C" w14:paraId="77CC9AE3" w14:textId="77777777" w:rsidTr="00AF1D0F">
        <w:trPr>
          <w:jc w:val="center"/>
        </w:trPr>
        <w:tc>
          <w:tcPr>
            <w:tcW w:w="4876" w:type="dxa"/>
          </w:tcPr>
          <w:p w14:paraId="7584E605" w14:textId="77777777" w:rsidR="00BE6F3B" w:rsidRPr="003E125C" w:rsidRDefault="00BE6F3B" w:rsidP="00AF1D0F">
            <w:pPr>
              <w:pStyle w:val="Normal6a"/>
            </w:pPr>
            <w:r w:rsidRPr="003E125C">
              <w:t xml:space="preserve">Palves põhjendatakse kiire vastamise vajalikkust ja esitatakse tähtaeg, mille jooksul tuleb vastus esitada. See tähtaeg on vähemalt </w:t>
            </w:r>
            <w:r w:rsidRPr="003E125C">
              <w:rPr>
                <w:b/>
                <w:i/>
              </w:rPr>
              <w:t>üks nädal</w:t>
            </w:r>
            <w:r w:rsidRPr="003E125C">
              <w:t>.</w:t>
            </w:r>
          </w:p>
        </w:tc>
        <w:tc>
          <w:tcPr>
            <w:tcW w:w="4876" w:type="dxa"/>
          </w:tcPr>
          <w:p w14:paraId="0679555E" w14:textId="77777777" w:rsidR="00BE6F3B" w:rsidRPr="003E125C" w:rsidRDefault="00BE6F3B" w:rsidP="00AF1D0F">
            <w:pPr>
              <w:pStyle w:val="Normal6a"/>
            </w:pPr>
            <w:r w:rsidRPr="003E125C">
              <w:t xml:space="preserve">Palves põhjendatakse kiire vastamise vajalikkust ja esitatakse tähtaeg, mille jooksul tuleb vastus esitada. See tähtaeg on vähemalt </w:t>
            </w:r>
            <w:r w:rsidRPr="003E125C">
              <w:rPr>
                <w:b/>
                <w:i/>
              </w:rPr>
              <w:t>kaks nädalat</w:t>
            </w:r>
            <w:r w:rsidRPr="003E125C">
              <w:t>.</w:t>
            </w:r>
          </w:p>
        </w:tc>
      </w:tr>
    </w:tbl>
    <w:p w14:paraId="7F5EE8F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771BC775" w14:textId="77777777" w:rsidR="00BE6F3B" w:rsidRPr="003E125C" w:rsidRDefault="00BE6F3B" w:rsidP="00BE6F3B">
      <w:r w:rsidRPr="003E125C">
        <w:rPr>
          <w:rStyle w:val="HideTWBExt"/>
          <w:noProof w:val="0"/>
        </w:rPr>
        <w:t>&lt;/Amend&gt;</w:t>
      </w:r>
    </w:p>
    <w:p w14:paraId="6EBF389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1713</w:t>
      </w:r>
      <w:r w:rsidRPr="003E125C">
        <w:rPr>
          <w:rStyle w:val="HideTWBExt"/>
          <w:b w:val="0"/>
          <w:noProof w:val="0"/>
        </w:rPr>
        <w:t>&lt;/NumAm&gt;</w:t>
      </w:r>
    </w:p>
    <w:p w14:paraId="38EA3891"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0C88F283" w14:textId="77777777" w:rsidR="00BE6F3B" w:rsidRPr="003E125C" w:rsidRDefault="00BE6F3B" w:rsidP="00BE6F3B">
      <w:pPr>
        <w:pStyle w:val="NormalBold"/>
      </w:pPr>
      <w:r w:rsidRPr="003E125C">
        <w:rPr>
          <w:rStyle w:val="HideTWBExt"/>
          <w:b w:val="0"/>
          <w:noProof w:val="0"/>
        </w:rPr>
        <w:t>&lt;/RepeatBlock-By&gt;</w:t>
      </w:r>
    </w:p>
    <w:p w14:paraId="7CCC4B4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70CBC4" w14:textId="77777777" w:rsidR="00BE6F3B" w:rsidRPr="003E125C" w:rsidRDefault="00BE6F3B" w:rsidP="00BE6F3B">
      <w:pPr>
        <w:pStyle w:val="NormalBold"/>
      </w:pPr>
      <w:r w:rsidRPr="003E125C">
        <w:rPr>
          <w:rStyle w:val="HideTWBExt"/>
          <w:b w:val="0"/>
          <w:noProof w:val="0"/>
        </w:rPr>
        <w:t>&lt;Article&gt;</w:t>
      </w:r>
      <w:r w:rsidRPr="003E125C">
        <w:t>Artikkel 29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80CAFDB" w14:textId="77777777" w:rsidTr="00AF1D0F">
        <w:trPr>
          <w:trHeight w:hRule="exact" w:val="240"/>
          <w:jc w:val="center"/>
        </w:trPr>
        <w:tc>
          <w:tcPr>
            <w:tcW w:w="9752" w:type="dxa"/>
            <w:gridSpan w:val="2"/>
          </w:tcPr>
          <w:p w14:paraId="36460A7A" w14:textId="77777777" w:rsidR="00BE6F3B" w:rsidRPr="003E125C" w:rsidRDefault="00BE6F3B" w:rsidP="00AF1D0F"/>
        </w:tc>
      </w:tr>
      <w:tr w:rsidR="0099464A" w:rsidRPr="003E125C" w14:paraId="03AF3175" w14:textId="77777777" w:rsidTr="00AF1D0F">
        <w:trPr>
          <w:trHeight w:val="240"/>
          <w:jc w:val="center"/>
        </w:trPr>
        <w:tc>
          <w:tcPr>
            <w:tcW w:w="4876" w:type="dxa"/>
          </w:tcPr>
          <w:p w14:paraId="59C32D9D" w14:textId="77777777" w:rsidR="00BE6F3B" w:rsidRPr="003E125C" w:rsidRDefault="00BE6F3B" w:rsidP="00AF1D0F">
            <w:pPr>
              <w:pStyle w:val="AmColumnHeading"/>
            </w:pPr>
            <w:r w:rsidRPr="003E125C">
              <w:t>Komisjoni ettepanek</w:t>
            </w:r>
          </w:p>
        </w:tc>
        <w:tc>
          <w:tcPr>
            <w:tcW w:w="4876" w:type="dxa"/>
          </w:tcPr>
          <w:p w14:paraId="2FB9BDB2" w14:textId="77777777" w:rsidR="00BE6F3B" w:rsidRPr="003E125C" w:rsidRDefault="00BE6F3B" w:rsidP="00AF1D0F">
            <w:pPr>
              <w:pStyle w:val="AmColumnHeading"/>
            </w:pPr>
            <w:r w:rsidRPr="003E125C">
              <w:t>Muudatusettepanek</w:t>
            </w:r>
          </w:p>
        </w:tc>
      </w:tr>
      <w:tr w:rsidR="0099464A" w:rsidRPr="003E125C" w14:paraId="4EC91677" w14:textId="77777777" w:rsidTr="00AF1D0F">
        <w:trPr>
          <w:jc w:val="center"/>
        </w:trPr>
        <w:tc>
          <w:tcPr>
            <w:tcW w:w="4876" w:type="dxa"/>
          </w:tcPr>
          <w:p w14:paraId="7308F62B" w14:textId="77777777" w:rsidR="00BE6F3B" w:rsidRPr="003E125C" w:rsidRDefault="00BE6F3B" w:rsidP="00AF1D0F">
            <w:pPr>
              <w:pStyle w:val="Normal6a"/>
            </w:pPr>
            <w:r w:rsidRPr="003E125C">
              <w:t>3.</w:t>
            </w:r>
            <w:r w:rsidRPr="003E125C">
              <w:tab/>
              <w:t>Lõigetes 1 ja 2 osutatud juhtudel esitatakse muule liikmesriigile saadetav vastuvõtmispalve tüüpvormil ja lisatakse artikli 30 lõikes 4 osutatud kahes loendis kirjeldatud otsesed või kaudsed tõendid ja/või asjakohased osad taotleja avaldustest, mis võimaldavad palve saajaks oleval liikmesriigil kontrollida, kas ta on käesolevas määruses sätestatud kriteeriumide kohaselt vastutav.</w:t>
            </w:r>
          </w:p>
        </w:tc>
        <w:tc>
          <w:tcPr>
            <w:tcW w:w="4876" w:type="dxa"/>
          </w:tcPr>
          <w:p w14:paraId="39D8D751" w14:textId="77777777" w:rsidR="00BE6F3B" w:rsidRPr="003E125C" w:rsidRDefault="00BE6F3B" w:rsidP="00AF1D0F">
            <w:pPr>
              <w:pStyle w:val="Normal6a"/>
            </w:pPr>
            <w:r w:rsidRPr="003E125C">
              <w:t>3.</w:t>
            </w:r>
            <w:r w:rsidRPr="003E125C">
              <w:tab/>
              <w:t xml:space="preserve">Lõigetes 1 ja 2 osutatud juhtudel esitatakse muule liikmesriigile saadetav vastuvõtmispalve tüüpvormil ja lisatakse </w:t>
            </w:r>
            <w:r w:rsidRPr="003E125C">
              <w:rPr>
                <w:b/>
                <w:i/>
              </w:rPr>
              <w:t>taotleja isiku kindlaks tegevad dokumendid ning</w:t>
            </w:r>
            <w:r w:rsidRPr="003E125C">
              <w:t xml:space="preserve"> artikli 30 lõikes 4 osutatud kahes loendis kirjeldatud otsesed või kaudsed tõendid ja/või asjakohased osad taotleja avaldustest, mis võimaldavad palve saajaks oleval liikmesriigil kontrollida, kas ta on käesolevas määruses sätestatud kriteeriumide kohaselt vastutav.</w:t>
            </w:r>
          </w:p>
        </w:tc>
      </w:tr>
    </w:tbl>
    <w:p w14:paraId="136FBD7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0C4E0E4" w14:textId="77777777" w:rsidR="00BE6F3B" w:rsidRPr="003E125C" w:rsidRDefault="00BE6F3B" w:rsidP="00BE6F3B">
      <w:r w:rsidRPr="003E125C">
        <w:rPr>
          <w:rStyle w:val="HideTWBExt"/>
          <w:noProof w:val="0"/>
        </w:rPr>
        <w:t>&lt;/Amend&gt;</w:t>
      </w:r>
    </w:p>
    <w:p w14:paraId="3DE74B3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1714</w:t>
      </w:r>
      <w:r w:rsidRPr="003E125C">
        <w:rPr>
          <w:rStyle w:val="HideTWBExt"/>
          <w:b w:val="0"/>
          <w:noProof w:val="0"/>
        </w:rPr>
        <w:t>&lt;/NumAm&gt;</w:t>
      </w:r>
    </w:p>
    <w:p w14:paraId="6D3C6446"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40DFCA97" w14:textId="77777777" w:rsidR="00BE6F3B" w:rsidRPr="003E125C" w:rsidRDefault="00BE6F3B" w:rsidP="00BE6F3B">
      <w:pPr>
        <w:pStyle w:val="NormalBold"/>
      </w:pPr>
      <w:r w:rsidRPr="003E125C">
        <w:rPr>
          <w:rStyle w:val="HideTWBExt"/>
          <w:b w:val="0"/>
          <w:noProof w:val="0"/>
        </w:rPr>
        <w:t>&lt;/RepeatBlock-By&gt;</w:t>
      </w:r>
    </w:p>
    <w:p w14:paraId="646BD1C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75ABD38" w14:textId="77777777" w:rsidR="00BE6F3B" w:rsidRPr="003E125C" w:rsidRDefault="00BE6F3B" w:rsidP="00BE6F3B">
      <w:pPr>
        <w:pStyle w:val="NormalBold"/>
      </w:pPr>
      <w:r w:rsidRPr="003E125C">
        <w:rPr>
          <w:rStyle w:val="HideTWBExt"/>
          <w:b w:val="0"/>
          <w:noProof w:val="0"/>
        </w:rPr>
        <w:t>&lt;Article&gt;</w:t>
      </w:r>
      <w:r w:rsidRPr="003E125C">
        <w:t>Artikkel 29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DE3DD78" w14:textId="77777777" w:rsidTr="00AF1D0F">
        <w:trPr>
          <w:trHeight w:hRule="exact" w:val="240"/>
          <w:jc w:val="center"/>
        </w:trPr>
        <w:tc>
          <w:tcPr>
            <w:tcW w:w="9752" w:type="dxa"/>
            <w:gridSpan w:val="2"/>
          </w:tcPr>
          <w:p w14:paraId="0F19DA99" w14:textId="77777777" w:rsidR="00BE6F3B" w:rsidRPr="003E125C" w:rsidRDefault="00BE6F3B" w:rsidP="00AF1D0F"/>
        </w:tc>
      </w:tr>
      <w:tr w:rsidR="0099464A" w:rsidRPr="003E125C" w14:paraId="6C537EF2" w14:textId="77777777" w:rsidTr="00AF1D0F">
        <w:trPr>
          <w:trHeight w:val="240"/>
          <w:jc w:val="center"/>
        </w:trPr>
        <w:tc>
          <w:tcPr>
            <w:tcW w:w="4876" w:type="dxa"/>
          </w:tcPr>
          <w:p w14:paraId="59B44625" w14:textId="77777777" w:rsidR="00BE6F3B" w:rsidRPr="003E125C" w:rsidRDefault="00BE6F3B" w:rsidP="00AF1D0F">
            <w:pPr>
              <w:pStyle w:val="AmColumnHeading"/>
            </w:pPr>
            <w:r w:rsidRPr="003E125C">
              <w:t>Komisjoni ettepanek</w:t>
            </w:r>
          </w:p>
        </w:tc>
        <w:tc>
          <w:tcPr>
            <w:tcW w:w="4876" w:type="dxa"/>
          </w:tcPr>
          <w:p w14:paraId="73F3D587" w14:textId="77777777" w:rsidR="00BE6F3B" w:rsidRPr="003E125C" w:rsidRDefault="00BE6F3B" w:rsidP="00AF1D0F">
            <w:pPr>
              <w:pStyle w:val="AmColumnHeading"/>
            </w:pPr>
            <w:r w:rsidRPr="003E125C">
              <w:t>Muudatusettepanek</w:t>
            </w:r>
          </w:p>
        </w:tc>
      </w:tr>
      <w:tr w:rsidR="0099464A" w:rsidRPr="003E125C" w14:paraId="7841E16B" w14:textId="77777777" w:rsidTr="00AF1D0F">
        <w:trPr>
          <w:jc w:val="center"/>
        </w:trPr>
        <w:tc>
          <w:tcPr>
            <w:tcW w:w="4876" w:type="dxa"/>
          </w:tcPr>
          <w:p w14:paraId="5A3A0120" w14:textId="77777777" w:rsidR="00BE6F3B" w:rsidRPr="003E125C" w:rsidRDefault="00BE6F3B" w:rsidP="00AF1D0F">
            <w:pPr>
              <w:pStyle w:val="Normal6a"/>
            </w:pPr>
            <w:r w:rsidRPr="003E125C">
              <w:t xml:space="preserve">Komisjon </w:t>
            </w:r>
            <w:r w:rsidRPr="003E125C">
              <w:rPr>
                <w:b/>
                <w:i/>
              </w:rPr>
              <w:t>võtab</w:t>
            </w:r>
            <w:r w:rsidRPr="003E125C">
              <w:t xml:space="preserve"> rakendusaktidega vastu ühetaolised tingimused vastuvõtmispalvete koostamiseks ja esitamiseks. </w:t>
            </w:r>
            <w:r w:rsidRPr="003E125C">
              <w:rPr>
                <w:b/>
                <w:i/>
              </w:rPr>
              <w:t>Nimetatud rakendusaktid võetakse vastu kooskõlas artikli 67 lõikes 2 osutatud kontrollimenetlusega.</w:t>
            </w:r>
          </w:p>
        </w:tc>
        <w:tc>
          <w:tcPr>
            <w:tcW w:w="4876" w:type="dxa"/>
          </w:tcPr>
          <w:p w14:paraId="7E4A0229" w14:textId="77777777" w:rsidR="00BE6F3B" w:rsidRPr="003E125C" w:rsidRDefault="00BE6F3B" w:rsidP="00AF1D0F">
            <w:pPr>
              <w:pStyle w:val="Normal6a"/>
            </w:pPr>
            <w:r w:rsidRPr="003E125C">
              <w:rPr>
                <w:b/>
                <w:i/>
              </w:rPr>
              <w:t>Liikmesriikide vahel toimub teabevahetus läbi artiklis 40a osutatud ühise ja turvalise elektroonilise side- ning teabevahetussüsteemi. Selle artikli kohaselt võtab</w:t>
            </w:r>
            <w:r w:rsidRPr="003E125C">
              <w:t xml:space="preserve"> komisjon rakendusaktidega vastu ühetaolised tingimused vastuvõtmispalvete koostamiseks ja esitamiseks.</w:t>
            </w:r>
          </w:p>
        </w:tc>
      </w:tr>
    </w:tbl>
    <w:p w14:paraId="1271AFE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E75BEEE" w14:textId="77777777" w:rsidR="00BE6F3B" w:rsidRPr="003E125C" w:rsidRDefault="00BE6F3B" w:rsidP="00BE6F3B">
      <w:r w:rsidRPr="003E125C">
        <w:rPr>
          <w:rStyle w:val="HideTWBExt"/>
          <w:noProof w:val="0"/>
        </w:rPr>
        <w:t>&lt;/Amend&gt;</w:t>
      </w:r>
    </w:p>
    <w:p w14:paraId="31F6770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1715</w:t>
      </w:r>
      <w:r w:rsidRPr="003E125C">
        <w:rPr>
          <w:rStyle w:val="HideTWBExt"/>
          <w:b w:val="0"/>
          <w:noProof w:val="0"/>
        </w:rPr>
        <w:t>&lt;/NumAm&gt;</w:t>
      </w:r>
    </w:p>
    <w:p w14:paraId="574051FB"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995E43F" w14:textId="77777777" w:rsidR="00BE6F3B" w:rsidRPr="003E125C" w:rsidRDefault="00BE6F3B" w:rsidP="00BE6F3B">
      <w:pPr>
        <w:pStyle w:val="NormalBold"/>
      </w:pPr>
      <w:r w:rsidRPr="003E125C">
        <w:rPr>
          <w:rStyle w:val="HideTWBExt"/>
          <w:b w:val="0"/>
          <w:noProof w:val="0"/>
        </w:rPr>
        <w:t>&lt;/RepeatBlock-By&gt;</w:t>
      </w:r>
    </w:p>
    <w:p w14:paraId="66622B7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F2A4141" w14:textId="77777777" w:rsidR="00BE6F3B" w:rsidRPr="003E125C" w:rsidRDefault="00BE6F3B" w:rsidP="00BE6F3B">
      <w:pPr>
        <w:pStyle w:val="NormalBold"/>
      </w:pPr>
      <w:r w:rsidRPr="003E125C">
        <w:rPr>
          <w:rStyle w:val="HideTWBExt"/>
          <w:b w:val="0"/>
          <w:noProof w:val="0"/>
        </w:rPr>
        <w:t>&lt;Article&gt;</w:t>
      </w:r>
      <w:r w:rsidRPr="003E125C">
        <w:t>Artikkel 30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A1467B4" w14:textId="77777777" w:rsidTr="00AF1D0F">
        <w:trPr>
          <w:trHeight w:hRule="exact" w:val="240"/>
          <w:jc w:val="center"/>
        </w:trPr>
        <w:tc>
          <w:tcPr>
            <w:tcW w:w="9752" w:type="dxa"/>
            <w:gridSpan w:val="2"/>
          </w:tcPr>
          <w:p w14:paraId="73165053" w14:textId="77777777" w:rsidR="00BE6F3B" w:rsidRPr="003E125C" w:rsidRDefault="00BE6F3B" w:rsidP="00AF1D0F"/>
        </w:tc>
      </w:tr>
      <w:tr w:rsidR="0099464A" w:rsidRPr="003E125C" w14:paraId="2B559673" w14:textId="77777777" w:rsidTr="00AF1D0F">
        <w:trPr>
          <w:trHeight w:val="240"/>
          <w:jc w:val="center"/>
        </w:trPr>
        <w:tc>
          <w:tcPr>
            <w:tcW w:w="4876" w:type="dxa"/>
          </w:tcPr>
          <w:p w14:paraId="3BDB3F6E" w14:textId="77777777" w:rsidR="00BE6F3B" w:rsidRPr="003E125C" w:rsidRDefault="00BE6F3B" w:rsidP="00AF1D0F">
            <w:pPr>
              <w:pStyle w:val="AmColumnHeading"/>
            </w:pPr>
            <w:r w:rsidRPr="003E125C">
              <w:t>Komisjoni ettepanek</w:t>
            </w:r>
          </w:p>
        </w:tc>
        <w:tc>
          <w:tcPr>
            <w:tcW w:w="4876" w:type="dxa"/>
          </w:tcPr>
          <w:p w14:paraId="651D2D09" w14:textId="77777777" w:rsidR="00BE6F3B" w:rsidRPr="003E125C" w:rsidRDefault="00BE6F3B" w:rsidP="00AF1D0F">
            <w:pPr>
              <w:pStyle w:val="AmColumnHeading"/>
            </w:pPr>
            <w:r w:rsidRPr="003E125C">
              <w:t>Muudatusettepanek</w:t>
            </w:r>
          </w:p>
        </w:tc>
      </w:tr>
      <w:tr w:rsidR="0099464A" w:rsidRPr="003E125C" w14:paraId="16861422" w14:textId="77777777" w:rsidTr="00AF1D0F">
        <w:trPr>
          <w:jc w:val="center"/>
        </w:trPr>
        <w:tc>
          <w:tcPr>
            <w:tcW w:w="4876" w:type="dxa"/>
          </w:tcPr>
          <w:p w14:paraId="0D798E00" w14:textId="77777777" w:rsidR="00BE6F3B" w:rsidRPr="003E125C" w:rsidRDefault="00BE6F3B" w:rsidP="00AF1D0F">
            <w:pPr>
              <w:pStyle w:val="Normal6a"/>
            </w:pPr>
            <w:r w:rsidRPr="003E125C">
              <w:t>1.</w:t>
            </w:r>
            <w:r w:rsidRPr="003E125C">
              <w:tab/>
              <w:t xml:space="preserve">Palve saajaks olev liikmesriik kontrollib kõiki asjaolusid vastavalt vajadusele ja teeb taotleja vastuvõtmiseks esitatud palve suhtes otsuse </w:t>
            </w:r>
            <w:r w:rsidRPr="003E125C">
              <w:rPr>
                <w:b/>
                <w:i/>
              </w:rPr>
              <w:t>ühe kuu</w:t>
            </w:r>
            <w:r w:rsidRPr="003E125C">
              <w:t xml:space="preserve"> jooksul palve saamisest.</w:t>
            </w:r>
          </w:p>
        </w:tc>
        <w:tc>
          <w:tcPr>
            <w:tcW w:w="4876" w:type="dxa"/>
          </w:tcPr>
          <w:p w14:paraId="0B494FC6" w14:textId="77777777" w:rsidR="00BE6F3B" w:rsidRPr="003E125C" w:rsidRDefault="00BE6F3B" w:rsidP="00AF1D0F">
            <w:pPr>
              <w:pStyle w:val="Normal6a"/>
            </w:pPr>
            <w:r w:rsidRPr="003E125C">
              <w:t>1.</w:t>
            </w:r>
            <w:r w:rsidRPr="003E125C">
              <w:tab/>
              <w:t xml:space="preserve">Palve saajaks olev liikmesriik kontrollib kõiki asjaolusid vastavalt vajadusele ja teeb taotleja vastuvõtmiseks esitatud palve suhtes otsuse </w:t>
            </w:r>
            <w:r w:rsidRPr="003E125C">
              <w:rPr>
                <w:b/>
                <w:i/>
              </w:rPr>
              <w:t>kahe kuu</w:t>
            </w:r>
            <w:r w:rsidRPr="003E125C">
              <w:t xml:space="preserve"> jooksul palve saamisest.</w:t>
            </w:r>
          </w:p>
        </w:tc>
      </w:tr>
    </w:tbl>
    <w:p w14:paraId="30BF0E7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C9B4C04" w14:textId="77777777" w:rsidR="00BE6F3B" w:rsidRPr="003E125C" w:rsidRDefault="00BE6F3B" w:rsidP="00BE6F3B">
      <w:r w:rsidRPr="003E125C">
        <w:rPr>
          <w:rStyle w:val="HideTWBExt"/>
          <w:noProof w:val="0"/>
        </w:rPr>
        <w:t>&lt;/Amend&gt;</w:t>
      </w:r>
    </w:p>
    <w:p w14:paraId="31660DA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1716</w:t>
      </w:r>
      <w:r w:rsidRPr="003E125C">
        <w:rPr>
          <w:rStyle w:val="HideTWBExt"/>
          <w:b w:val="0"/>
          <w:noProof w:val="0"/>
        </w:rPr>
        <w:t>&lt;/NumAm&gt;</w:t>
      </w:r>
    </w:p>
    <w:p w14:paraId="33266C1A"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40DF045" w14:textId="77777777" w:rsidR="00BE6F3B" w:rsidRPr="003E125C" w:rsidRDefault="00BE6F3B" w:rsidP="00BE6F3B">
      <w:pPr>
        <w:pStyle w:val="NormalBold"/>
      </w:pPr>
      <w:r w:rsidRPr="003E125C">
        <w:rPr>
          <w:rStyle w:val="HideTWBExt"/>
          <w:b w:val="0"/>
          <w:noProof w:val="0"/>
        </w:rPr>
        <w:t>&lt;/RepeatBlock-By&gt;</w:t>
      </w:r>
    </w:p>
    <w:p w14:paraId="05C7643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5BF043" w14:textId="77777777" w:rsidR="00BE6F3B" w:rsidRPr="003E125C" w:rsidRDefault="00BE6F3B" w:rsidP="00BE6F3B">
      <w:pPr>
        <w:pStyle w:val="NormalBold"/>
      </w:pPr>
      <w:r w:rsidRPr="003E125C">
        <w:rPr>
          <w:rStyle w:val="HideTWBExt"/>
          <w:b w:val="0"/>
          <w:noProof w:val="0"/>
        </w:rPr>
        <w:t>&lt;Article&gt;</w:t>
      </w:r>
      <w:r w:rsidRPr="003E125C">
        <w:t>Artikkel 30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71D290F" w14:textId="77777777" w:rsidTr="00AF1D0F">
        <w:trPr>
          <w:trHeight w:hRule="exact" w:val="240"/>
          <w:jc w:val="center"/>
        </w:trPr>
        <w:tc>
          <w:tcPr>
            <w:tcW w:w="9752" w:type="dxa"/>
            <w:gridSpan w:val="2"/>
          </w:tcPr>
          <w:p w14:paraId="5B1D1E38" w14:textId="77777777" w:rsidR="00BE6F3B" w:rsidRPr="003E125C" w:rsidRDefault="00BE6F3B" w:rsidP="00AF1D0F"/>
        </w:tc>
      </w:tr>
      <w:tr w:rsidR="0099464A" w:rsidRPr="003E125C" w14:paraId="1B2105B3" w14:textId="77777777" w:rsidTr="00AF1D0F">
        <w:trPr>
          <w:trHeight w:val="240"/>
          <w:jc w:val="center"/>
        </w:trPr>
        <w:tc>
          <w:tcPr>
            <w:tcW w:w="4876" w:type="dxa"/>
          </w:tcPr>
          <w:p w14:paraId="04BCC858" w14:textId="77777777" w:rsidR="00BE6F3B" w:rsidRPr="003E125C" w:rsidRDefault="00BE6F3B" w:rsidP="00AF1D0F">
            <w:pPr>
              <w:pStyle w:val="AmColumnHeading"/>
            </w:pPr>
            <w:r w:rsidRPr="003E125C">
              <w:t>Komisjoni ettepanek</w:t>
            </w:r>
          </w:p>
        </w:tc>
        <w:tc>
          <w:tcPr>
            <w:tcW w:w="4876" w:type="dxa"/>
          </w:tcPr>
          <w:p w14:paraId="595E8BAB" w14:textId="77777777" w:rsidR="00BE6F3B" w:rsidRPr="003E125C" w:rsidRDefault="00BE6F3B" w:rsidP="00AF1D0F">
            <w:pPr>
              <w:pStyle w:val="AmColumnHeading"/>
            </w:pPr>
            <w:r w:rsidRPr="003E125C">
              <w:t>Muudatusettepanek</w:t>
            </w:r>
          </w:p>
        </w:tc>
      </w:tr>
      <w:tr w:rsidR="0099464A" w:rsidRPr="003E125C" w14:paraId="0BC18AE1" w14:textId="77777777" w:rsidTr="00AF1D0F">
        <w:trPr>
          <w:jc w:val="center"/>
        </w:trPr>
        <w:tc>
          <w:tcPr>
            <w:tcW w:w="4876" w:type="dxa"/>
          </w:tcPr>
          <w:p w14:paraId="5CE4710D" w14:textId="77777777" w:rsidR="00BE6F3B" w:rsidRPr="003E125C" w:rsidRDefault="00BE6F3B" w:rsidP="00AF1D0F">
            <w:pPr>
              <w:pStyle w:val="Normal6a"/>
            </w:pPr>
            <w:r w:rsidRPr="003E125C">
              <w:t>1.</w:t>
            </w:r>
            <w:r w:rsidRPr="003E125C">
              <w:tab/>
              <w:t xml:space="preserve">Palve saajaks olev liikmesriik kontrollib kõiki asjaolusid vastavalt vajadusele ja teeb taotleja vastuvõtmiseks esitatud palve suhtes otsuse </w:t>
            </w:r>
            <w:r w:rsidRPr="003E125C">
              <w:rPr>
                <w:b/>
                <w:i/>
              </w:rPr>
              <w:t>ühe kuu</w:t>
            </w:r>
            <w:r w:rsidRPr="003E125C">
              <w:t xml:space="preserve"> jooksul palve saamisest.</w:t>
            </w:r>
          </w:p>
        </w:tc>
        <w:tc>
          <w:tcPr>
            <w:tcW w:w="4876" w:type="dxa"/>
          </w:tcPr>
          <w:p w14:paraId="42D1F56F" w14:textId="77777777" w:rsidR="00BE6F3B" w:rsidRPr="003E125C" w:rsidRDefault="00BE6F3B" w:rsidP="00AF1D0F">
            <w:pPr>
              <w:pStyle w:val="Normal6a"/>
            </w:pPr>
            <w:r w:rsidRPr="003E125C">
              <w:t>1.</w:t>
            </w:r>
            <w:r w:rsidRPr="003E125C">
              <w:tab/>
              <w:t xml:space="preserve">Taotleja soovitud liikmesriik kontrollib kõiki asjaolusid vastavalt vajadusele ja teeb taotleja vastuvõtmiseks esitatud palve suhtes otsuse </w:t>
            </w:r>
            <w:r w:rsidRPr="003E125C">
              <w:rPr>
                <w:b/>
                <w:i/>
              </w:rPr>
              <w:t>kahe nädala</w:t>
            </w:r>
            <w:r w:rsidRPr="003E125C">
              <w:t xml:space="preserve"> jooksul palve saamisest.</w:t>
            </w:r>
          </w:p>
        </w:tc>
      </w:tr>
    </w:tbl>
    <w:p w14:paraId="1AF98E4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2D386D7" w14:textId="77777777" w:rsidR="00BE6F3B" w:rsidRPr="003E125C" w:rsidRDefault="00BE6F3B" w:rsidP="00BE6F3B">
      <w:r w:rsidRPr="003E125C">
        <w:rPr>
          <w:rStyle w:val="HideTWBExt"/>
          <w:noProof w:val="0"/>
        </w:rPr>
        <w:t>&lt;/Amend&gt;</w:t>
      </w:r>
    </w:p>
    <w:p w14:paraId="541EFE6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1717</w:t>
      </w:r>
      <w:r w:rsidRPr="003E125C">
        <w:rPr>
          <w:rStyle w:val="HideTWBExt"/>
          <w:b w:val="0"/>
          <w:noProof w:val="0"/>
        </w:rPr>
        <w:t>&lt;/NumAm&gt;</w:t>
      </w:r>
    </w:p>
    <w:p w14:paraId="4412F8FB"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26E6922C"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7682656B" w14:textId="77777777" w:rsidR="00BE6F3B" w:rsidRPr="003E125C" w:rsidRDefault="00BE6F3B" w:rsidP="00BE6F3B">
      <w:r w:rsidRPr="003E125C">
        <w:rPr>
          <w:rStyle w:val="HideTWBExt"/>
          <w:noProof w:val="0"/>
        </w:rPr>
        <w:t>&lt;/RepeatBlock-By&gt;</w:t>
      </w:r>
    </w:p>
    <w:p w14:paraId="0379A5F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CE1DF4E" w14:textId="77777777" w:rsidR="00BE6F3B" w:rsidRPr="003E125C" w:rsidRDefault="00BE6F3B" w:rsidP="00BE6F3B">
      <w:pPr>
        <w:pStyle w:val="NormalBold"/>
      </w:pPr>
      <w:r w:rsidRPr="003E125C">
        <w:rPr>
          <w:rStyle w:val="HideTWBExt"/>
          <w:b w:val="0"/>
          <w:noProof w:val="0"/>
        </w:rPr>
        <w:t>&lt;Article&gt;</w:t>
      </w:r>
      <w:r w:rsidRPr="003E125C">
        <w:t>Artikkel 30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CF829AC" w14:textId="77777777" w:rsidTr="00AF1D0F">
        <w:trPr>
          <w:trHeight w:hRule="exact" w:val="240"/>
          <w:jc w:val="center"/>
        </w:trPr>
        <w:tc>
          <w:tcPr>
            <w:tcW w:w="9752" w:type="dxa"/>
            <w:gridSpan w:val="2"/>
          </w:tcPr>
          <w:p w14:paraId="3040B1F7" w14:textId="77777777" w:rsidR="00BE6F3B" w:rsidRPr="003E125C" w:rsidRDefault="00BE6F3B" w:rsidP="00AF1D0F"/>
        </w:tc>
      </w:tr>
      <w:tr w:rsidR="0099464A" w:rsidRPr="003E125C" w14:paraId="2F0A5E05" w14:textId="77777777" w:rsidTr="00AF1D0F">
        <w:trPr>
          <w:trHeight w:val="240"/>
          <w:jc w:val="center"/>
        </w:trPr>
        <w:tc>
          <w:tcPr>
            <w:tcW w:w="4876" w:type="dxa"/>
          </w:tcPr>
          <w:p w14:paraId="17637644" w14:textId="77777777" w:rsidR="00BE6F3B" w:rsidRPr="003E125C" w:rsidRDefault="00BE6F3B" w:rsidP="00AF1D0F">
            <w:pPr>
              <w:pStyle w:val="AmColumnHeading"/>
            </w:pPr>
            <w:r w:rsidRPr="003E125C">
              <w:t>Komisjoni ettepanek</w:t>
            </w:r>
          </w:p>
        </w:tc>
        <w:tc>
          <w:tcPr>
            <w:tcW w:w="4876" w:type="dxa"/>
          </w:tcPr>
          <w:p w14:paraId="5DBCCCD1" w14:textId="77777777" w:rsidR="00BE6F3B" w:rsidRPr="003E125C" w:rsidRDefault="00BE6F3B" w:rsidP="00AF1D0F">
            <w:pPr>
              <w:pStyle w:val="AmColumnHeading"/>
            </w:pPr>
            <w:r w:rsidRPr="003E125C">
              <w:t>Muudatusettepanek</w:t>
            </w:r>
          </w:p>
        </w:tc>
      </w:tr>
      <w:tr w:rsidR="0099464A" w:rsidRPr="003E125C" w14:paraId="7386CEA6" w14:textId="77777777" w:rsidTr="00AF1D0F">
        <w:trPr>
          <w:jc w:val="center"/>
        </w:trPr>
        <w:tc>
          <w:tcPr>
            <w:tcW w:w="4876" w:type="dxa"/>
          </w:tcPr>
          <w:p w14:paraId="3BC5B577" w14:textId="77777777" w:rsidR="00BE6F3B" w:rsidRPr="003E125C" w:rsidRDefault="00BE6F3B" w:rsidP="00AF1D0F">
            <w:pPr>
              <w:pStyle w:val="Normal6a"/>
            </w:pPr>
            <w:r w:rsidRPr="003E125C">
              <w:t>1.</w:t>
            </w:r>
            <w:r w:rsidRPr="003E125C">
              <w:tab/>
              <w:t xml:space="preserve">Palve saajaks olev liikmesriik kontrollib kõiki asjaolusid vastavalt vajadusele ja teeb taotleja vastuvõtmiseks esitatud palve suhtes otsuse </w:t>
            </w:r>
            <w:r w:rsidRPr="003E125C">
              <w:rPr>
                <w:b/>
                <w:i/>
              </w:rPr>
              <w:t>ühe kuu</w:t>
            </w:r>
            <w:r w:rsidRPr="003E125C">
              <w:t xml:space="preserve"> jooksul palve saamisest.</w:t>
            </w:r>
          </w:p>
        </w:tc>
        <w:tc>
          <w:tcPr>
            <w:tcW w:w="4876" w:type="dxa"/>
          </w:tcPr>
          <w:p w14:paraId="2ACF734B" w14:textId="77777777" w:rsidR="00BE6F3B" w:rsidRPr="003E125C" w:rsidRDefault="00BE6F3B" w:rsidP="00AF1D0F">
            <w:pPr>
              <w:pStyle w:val="Normal6a"/>
            </w:pPr>
            <w:r w:rsidRPr="003E125C">
              <w:t>1.</w:t>
            </w:r>
            <w:r w:rsidRPr="003E125C">
              <w:tab/>
              <w:t xml:space="preserve">Palve saajaks olev liikmesriik kontrollib kõiki asjaolusid vastavalt vajadusele ja teeb taotleja vastuvõtmiseks esitatud palve suhtes otsuse </w:t>
            </w:r>
            <w:r w:rsidRPr="003E125C">
              <w:rPr>
                <w:b/>
                <w:i/>
              </w:rPr>
              <w:t>kahe kuu</w:t>
            </w:r>
            <w:r w:rsidRPr="003E125C">
              <w:t xml:space="preserve"> jooksul palve saamisest.</w:t>
            </w:r>
          </w:p>
        </w:tc>
      </w:tr>
    </w:tbl>
    <w:p w14:paraId="15B29E4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006FF4AD" w14:textId="77777777" w:rsidR="00BE6F3B" w:rsidRPr="003E125C" w:rsidRDefault="00BE6F3B" w:rsidP="00BE6F3B">
      <w:r w:rsidRPr="003E125C">
        <w:rPr>
          <w:rStyle w:val="HideTWBExt"/>
          <w:noProof w:val="0"/>
        </w:rPr>
        <w:t>&lt;/Amend&gt;</w:t>
      </w:r>
    </w:p>
    <w:p w14:paraId="246852D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1718</w:t>
      </w:r>
      <w:r w:rsidRPr="003E125C">
        <w:rPr>
          <w:rStyle w:val="HideTWBExt"/>
          <w:b w:val="0"/>
          <w:noProof w:val="0"/>
        </w:rPr>
        <w:t>&lt;/NumAm&gt;</w:t>
      </w:r>
    </w:p>
    <w:p w14:paraId="513F3808"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015565A6" w14:textId="77777777" w:rsidR="00BE6F3B" w:rsidRPr="003E125C" w:rsidRDefault="00BE6F3B" w:rsidP="00BE6F3B">
      <w:pPr>
        <w:pStyle w:val="NormalBold"/>
      </w:pPr>
      <w:r w:rsidRPr="003E125C">
        <w:rPr>
          <w:rStyle w:val="HideTWBExt"/>
          <w:b w:val="0"/>
          <w:noProof w:val="0"/>
        </w:rPr>
        <w:t>&lt;/RepeatBlock-By&gt;</w:t>
      </w:r>
    </w:p>
    <w:p w14:paraId="4429438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E0FA086" w14:textId="77777777" w:rsidR="00BE6F3B" w:rsidRPr="003E125C" w:rsidRDefault="00BE6F3B" w:rsidP="00BE6F3B">
      <w:pPr>
        <w:pStyle w:val="NormalBold"/>
      </w:pPr>
      <w:r w:rsidRPr="003E125C">
        <w:rPr>
          <w:rStyle w:val="HideTWBExt"/>
          <w:b w:val="0"/>
          <w:noProof w:val="0"/>
        </w:rPr>
        <w:t>&lt;Article&gt;</w:t>
      </w:r>
      <w:r w:rsidRPr="003E125C">
        <w:t>Artikkel 30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3364C59" w14:textId="77777777" w:rsidTr="00AF1D0F">
        <w:trPr>
          <w:trHeight w:hRule="exact" w:val="240"/>
          <w:jc w:val="center"/>
        </w:trPr>
        <w:tc>
          <w:tcPr>
            <w:tcW w:w="9752" w:type="dxa"/>
            <w:gridSpan w:val="2"/>
          </w:tcPr>
          <w:p w14:paraId="388E393B" w14:textId="77777777" w:rsidR="00BE6F3B" w:rsidRPr="003E125C" w:rsidRDefault="00BE6F3B" w:rsidP="00AF1D0F"/>
        </w:tc>
      </w:tr>
      <w:tr w:rsidR="0099464A" w:rsidRPr="003E125C" w14:paraId="44B184CF" w14:textId="77777777" w:rsidTr="00AF1D0F">
        <w:trPr>
          <w:trHeight w:val="240"/>
          <w:jc w:val="center"/>
        </w:trPr>
        <w:tc>
          <w:tcPr>
            <w:tcW w:w="4876" w:type="dxa"/>
          </w:tcPr>
          <w:p w14:paraId="151BC9DA" w14:textId="77777777" w:rsidR="00BE6F3B" w:rsidRPr="003E125C" w:rsidRDefault="00BE6F3B" w:rsidP="00AF1D0F">
            <w:pPr>
              <w:pStyle w:val="AmColumnHeading"/>
            </w:pPr>
            <w:r w:rsidRPr="003E125C">
              <w:t>Komisjoni ettepanek</w:t>
            </w:r>
          </w:p>
        </w:tc>
        <w:tc>
          <w:tcPr>
            <w:tcW w:w="4876" w:type="dxa"/>
          </w:tcPr>
          <w:p w14:paraId="661B69AA" w14:textId="77777777" w:rsidR="00BE6F3B" w:rsidRPr="003E125C" w:rsidRDefault="00BE6F3B" w:rsidP="00AF1D0F">
            <w:pPr>
              <w:pStyle w:val="AmColumnHeading"/>
            </w:pPr>
            <w:r w:rsidRPr="003E125C">
              <w:t>Muudatusettepanek</w:t>
            </w:r>
          </w:p>
        </w:tc>
      </w:tr>
      <w:tr w:rsidR="0099464A" w:rsidRPr="003E125C" w14:paraId="7F8E2FA3" w14:textId="77777777" w:rsidTr="00AF1D0F">
        <w:trPr>
          <w:jc w:val="center"/>
        </w:trPr>
        <w:tc>
          <w:tcPr>
            <w:tcW w:w="4876" w:type="dxa"/>
          </w:tcPr>
          <w:p w14:paraId="6940E22C" w14:textId="77777777" w:rsidR="00BE6F3B" w:rsidRPr="003E125C" w:rsidRDefault="00BE6F3B" w:rsidP="00AF1D0F">
            <w:pPr>
              <w:pStyle w:val="Normal6a"/>
            </w:pPr>
            <w:r w:rsidRPr="003E125C">
              <w:rPr>
                <w:b/>
                <w:i/>
              </w:rPr>
              <w:t>2.</w:t>
            </w:r>
            <w:r w:rsidRPr="003E125C">
              <w:tab/>
            </w:r>
            <w:r w:rsidRPr="003E125C">
              <w:rPr>
                <w:b/>
                <w:i/>
              </w:rPr>
              <w:t>Kui Eurodac-süsteemis esineb kokkulangevus andmetega, mis on registreeritud määruse (EL) XXX/XXX [Eurodaci määrus] artiklite 13 ja 14a kohaselt, või VISis kokkulangevus andmetega, mis on registreeritud määruse (EÜ) 767/2008 artikli 21 lõike 2 kohaselt, teeb palve saanud liikmesriik kahe nädala jooksul palve saamisest palve kohta otsuse, piiramata esimese lõigu kohaldamist.</w:t>
            </w:r>
          </w:p>
        </w:tc>
        <w:tc>
          <w:tcPr>
            <w:tcW w:w="4876" w:type="dxa"/>
          </w:tcPr>
          <w:p w14:paraId="79319E2D" w14:textId="77777777" w:rsidR="00BE6F3B" w:rsidRPr="003E125C" w:rsidRDefault="00BE6F3B" w:rsidP="00AF1D0F">
            <w:pPr>
              <w:pStyle w:val="Normal6a"/>
            </w:pPr>
            <w:r w:rsidRPr="003E125C">
              <w:rPr>
                <w:b/>
                <w:i/>
              </w:rPr>
              <w:t>välja jäetud</w:t>
            </w:r>
          </w:p>
        </w:tc>
      </w:tr>
    </w:tbl>
    <w:p w14:paraId="0CC673D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567058" w14:textId="77777777" w:rsidR="00BE6F3B" w:rsidRPr="003E125C" w:rsidRDefault="00BE6F3B" w:rsidP="00BE6F3B">
      <w:r w:rsidRPr="003E125C">
        <w:rPr>
          <w:rStyle w:val="HideTWBExt"/>
          <w:noProof w:val="0"/>
        </w:rPr>
        <w:t>&lt;/Amend&gt;</w:t>
      </w:r>
    </w:p>
    <w:p w14:paraId="64ACF41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1719</w:t>
      </w:r>
      <w:r w:rsidRPr="003E125C">
        <w:rPr>
          <w:rStyle w:val="HideTWBExt"/>
          <w:b w:val="0"/>
          <w:noProof w:val="0"/>
        </w:rPr>
        <w:t>&lt;/NumAm&gt;</w:t>
      </w:r>
    </w:p>
    <w:p w14:paraId="5A1CCE8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E2CD9E8" w14:textId="77777777" w:rsidR="00BE6F3B" w:rsidRPr="003E125C" w:rsidRDefault="00BE6F3B" w:rsidP="00BE6F3B">
      <w:pPr>
        <w:pStyle w:val="NormalBold"/>
      </w:pPr>
      <w:r w:rsidRPr="003E125C">
        <w:rPr>
          <w:rStyle w:val="HideTWBExt"/>
          <w:b w:val="0"/>
          <w:noProof w:val="0"/>
        </w:rPr>
        <w:t>&lt;/RepeatBlock-By&gt;</w:t>
      </w:r>
    </w:p>
    <w:p w14:paraId="39B0553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CC25189" w14:textId="77777777" w:rsidR="00BE6F3B" w:rsidRPr="003E125C" w:rsidRDefault="00BE6F3B" w:rsidP="00BE6F3B">
      <w:pPr>
        <w:pStyle w:val="NormalBold"/>
      </w:pPr>
      <w:r w:rsidRPr="003E125C">
        <w:rPr>
          <w:rStyle w:val="HideTWBExt"/>
          <w:b w:val="0"/>
          <w:noProof w:val="0"/>
        </w:rPr>
        <w:t>&lt;Article&gt;</w:t>
      </w:r>
      <w:r w:rsidRPr="003E125C">
        <w:t>Artikkel 30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2BB24E" w14:textId="77777777" w:rsidTr="00AF1D0F">
        <w:trPr>
          <w:trHeight w:hRule="exact" w:val="240"/>
          <w:jc w:val="center"/>
        </w:trPr>
        <w:tc>
          <w:tcPr>
            <w:tcW w:w="9752" w:type="dxa"/>
            <w:gridSpan w:val="2"/>
          </w:tcPr>
          <w:p w14:paraId="05BEC8D8" w14:textId="77777777" w:rsidR="00BE6F3B" w:rsidRPr="003E125C" w:rsidRDefault="00BE6F3B" w:rsidP="00AF1D0F"/>
        </w:tc>
      </w:tr>
      <w:tr w:rsidR="0099464A" w:rsidRPr="003E125C" w14:paraId="595B0FA5" w14:textId="77777777" w:rsidTr="00AF1D0F">
        <w:trPr>
          <w:trHeight w:val="240"/>
          <w:jc w:val="center"/>
        </w:trPr>
        <w:tc>
          <w:tcPr>
            <w:tcW w:w="4876" w:type="dxa"/>
          </w:tcPr>
          <w:p w14:paraId="3E6417C7" w14:textId="77777777" w:rsidR="00BE6F3B" w:rsidRPr="003E125C" w:rsidRDefault="00BE6F3B" w:rsidP="00AF1D0F">
            <w:pPr>
              <w:pStyle w:val="AmColumnHeading"/>
            </w:pPr>
            <w:r w:rsidRPr="003E125C">
              <w:t>Komisjoni ettepanek</w:t>
            </w:r>
          </w:p>
        </w:tc>
        <w:tc>
          <w:tcPr>
            <w:tcW w:w="4876" w:type="dxa"/>
          </w:tcPr>
          <w:p w14:paraId="20F1050A" w14:textId="77777777" w:rsidR="00BE6F3B" w:rsidRPr="003E125C" w:rsidRDefault="00BE6F3B" w:rsidP="00AF1D0F">
            <w:pPr>
              <w:pStyle w:val="AmColumnHeading"/>
            </w:pPr>
            <w:r w:rsidRPr="003E125C">
              <w:t>Muudatusettepanek</w:t>
            </w:r>
          </w:p>
        </w:tc>
      </w:tr>
      <w:tr w:rsidR="0099464A" w:rsidRPr="003E125C" w14:paraId="5F266F5F" w14:textId="77777777" w:rsidTr="00AF1D0F">
        <w:trPr>
          <w:jc w:val="center"/>
        </w:trPr>
        <w:tc>
          <w:tcPr>
            <w:tcW w:w="4876" w:type="dxa"/>
          </w:tcPr>
          <w:p w14:paraId="157423EE" w14:textId="77777777" w:rsidR="00BE6F3B" w:rsidRPr="003E125C" w:rsidRDefault="00BE6F3B" w:rsidP="00AF1D0F">
            <w:pPr>
              <w:pStyle w:val="Normal6a"/>
            </w:pPr>
            <w:r w:rsidRPr="003E125C">
              <w:rPr>
                <w:b/>
                <w:i/>
              </w:rPr>
              <w:t>2.</w:t>
            </w:r>
            <w:r w:rsidRPr="003E125C">
              <w:tab/>
            </w:r>
            <w:r w:rsidRPr="003E125C">
              <w:rPr>
                <w:b/>
                <w:i/>
              </w:rPr>
              <w:t>Kui Eurodac-süsteemis esineb kokkulangevus andmetega, mis on registreeritud määruse (EL) XXX/XXX [Eurodaci määrus] artiklite 13 ja 14a kohaselt, või VISis kokkulangevus andmetega, mis on registreeritud määruse (EÜ) 767/2008 artikli 21 lõike 2 kohaselt, teeb palve saanud liikmesriik kahe nädala jooksul palve saamisest palve kohta otsuse, piiramata esimese lõigu kohaldamist.</w:t>
            </w:r>
          </w:p>
        </w:tc>
        <w:tc>
          <w:tcPr>
            <w:tcW w:w="4876" w:type="dxa"/>
          </w:tcPr>
          <w:p w14:paraId="23932606" w14:textId="77777777" w:rsidR="00BE6F3B" w:rsidRPr="003E125C" w:rsidRDefault="00BE6F3B" w:rsidP="00AF1D0F">
            <w:pPr>
              <w:pStyle w:val="Normal6a"/>
            </w:pPr>
            <w:r w:rsidRPr="003E125C">
              <w:rPr>
                <w:b/>
                <w:i/>
              </w:rPr>
              <w:t>välja jäetud</w:t>
            </w:r>
          </w:p>
        </w:tc>
      </w:tr>
    </w:tbl>
    <w:p w14:paraId="608B7C6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22F9284" w14:textId="77777777" w:rsidR="00BE6F3B" w:rsidRPr="003E125C" w:rsidRDefault="00BE6F3B" w:rsidP="00BE6F3B">
      <w:r w:rsidRPr="003E125C">
        <w:rPr>
          <w:rStyle w:val="HideTWBExt"/>
          <w:noProof w:val="0"/>
        </w:rPr>
        <w:t>&lt;/Amend&gt;</w:t>
      </w:r>
    </w:p>
    <w:p w14:paraId="5A9B339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1720</w:t>
      </w:r>
      <w:r w:rsidRPr="003E125C">
        <w:rPr>
          <w:rStyle w:val="HideTWBExt"/>
          <w:b w:val="0"/>
          <w:noProof w:val="0"/>
        </w:rPr>
        <w:t>&lt;/NumAm&gt;</w:t>
      </w:r>
    </w:p>
    <w:p w14:paraId="0F17376C"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w:t>
      </w:r>
      <w:r w:rsidRPr="003E125C">
        <w:rPr>
          <w:rStyle w:val="HideTWBExt"/>
          <w:b w:val="0"/>
          <w:noProof w:val="0"/>
        </w:rPr>
        <w:t>&lt;/Members&gt;</w:t>
      </w:r>
    </w:p>
    <w:p w14:paraId="08B5DE9D" w14:textId="77777777" w:rsidR="00BE6F3B" w:rsidRPr="003E125C" w:rsidRDefault="00BE6F3B" w:rsidP="00BE6F3B">
      <w:pPr>
        <w:pStyle w:val="NormalBold"/>
      </w:pPr>
      <w:r w:rsidRPr="003E125C">
        <w:rPr>
          <w:rStyle w:val="HideTWBExt"/>
          <w:b w:val="0"/>
          <w:noProof w:val="0"/>
        </w:rPr>
        <w:t>&lt;/RepeatBlock-By&gt;</w:t>
      </w:r>
    </w:p>
    <w:p w14:paraId="4429DF3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65F577" w14:textId="77777777" w:rsidR="00BE6F3B" w:rsidRPr="003E125C" w:rsidRDefault="00BE6F3B" w:rsidP="00BE6F3B">
      <w:pPr>
        <w:pStyle w:val="NormalBold"/>
      </w:pPr>
      <w:r w:rsidRPr="003E125C">
        <w:rPr>
          <w:rStyle w:val="HideTWBExt"/>
          <w:b w:val="0"/>
          <w:noProof w:val="0"/>
        </w:rPr>
        <w:t>&lt;Article&gt;</w:t>
      </w:r>
      <w:r w:rsidRPr="003E125C">
        <w:t>Artikkel 30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A4CA2B6" w14:textId="77777777" w:rsidTr="00AF1D0F">
        <w:trPr>
          <w:trHeight w:hRule="exact" w:val="240"/>
          <w:jc w:val="center"/>
        </w:trPr>
        <w:tc>
          <w:tcPr>
            <w:tcW w:w="9752" w:type="dxa"/>
            <w:gridSpan w:val="2"/>
          </w:tcPr>
          <w:p w14:paraId="03868298" w14:textId="77777777" w:rsidR="00BE6F3B" w:rsidRPr="003E125C" w:rsidRDefault="00BE6F3B" w:rsidP="00AF1D0F"/>
        </w:tc>
      </w:tr>
      <w:tr w:rsidR="0099464A" w:rsidRPr="003E125C" w14:paraId="3602A26A" w14:textId="77777777" w:rsidTr="00AF1D0F">
        <w:trPr>
          <w:trHeight w:val="240"/>
          <w:jc w:val="center"/>
        </w:trPr>
        <w:tc>
          <w:tcPr>
            <w:tcW w:w="4876" w:type="dxa"/>
          </w:tcPr>
          <w:p w14:paraId="490B0160" w14:textId="77777777" w:rsidR="00BE6F3B" w:rsidRPr="003E125C" w:rsidRDefault="00BE6F3B" w:rsidP="00AF1D0F">
            <w:pPr>
              <w:pStyle w:val="AmColumnHeading"/>
            </w:pPr>
            <w:r w:rsidRPr="003E125C">
              <w:t>Komisjoni ettepanek</w:t>
            </w:r>
          </w:p>
        </w:tc>
        <w:tc>
          <w:tcPr>
            <w:tcW w:w="4876" w:type="dxa"/>
          </w:tcPr>
          <w:p w14:paraId="464090DF" w14:textId="77777777" w:rsidR="00BE6F3B" w:rsidRPr="003E125C" w:rsidRDefault="00BE6F3B" w:rsidP="00AF1D0F">
            <w:pPr>
              <w:pStyle w:val="AmColumnHeading"/>
            </w:pPr>
            <w:r w:rsidRPr="003E125C">
              <w:t>Muudatusettepanek</w:t>
            </w:r>
          </w:p>
        </w:tc>
      </w:tr>
      <w:tr w:rsidR="0099464A" w:rsidRPr="003E125C" w14:paraId="25272890" w14:textId="77777777" w:rsidTr="00AF1D0F">
        <w:trPr>
          <w:jc w:val="center"/>
        </w:trPr>
        <w:tc>
          <w:tcPr>
            <w:tcW w:w="4876" w:type="dxa"/>
          </w:tcPr>
          <w:p w14:paraId="1E1D8976" w14:textId="77777777" w:rsidR="00BE6F3B" w:rsidRPr="003E125C" w:rsidRDefault="00BE6F3B" w:rsidP="00AF1D0F">
            <w:pPr>
              <w:pStyle w:val="Normal6a"/>
            </w:pPr>
            <w:r w:rsidRPr="003E125C">
              <w:t>2.</w:t>
            </w:r>
            <w:r w:rsidRPr="003E125C">
              <w:tab/>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767/2008 artikli 21 lõike 2 kohaselt, teeb palve saanud liikmesriik </w:t>
            </w:r>
            <w:r w:rsidRPr="003E125C">
              <w:rPr>
                <w:b/>
                <w:i/>
              </w:rPr>
              <w:t>kahe nädala</w:t>
            </w:r>
            <w:r w:rsidRPr="003E125C">
              <w:t xml:space="preserve"> jooksul palve saamisest palve kohta otsuse, piiramata esimese lõigu kohaldamist.</w:t>
            </w:r>
          </w:p>
        </w:tc>
        <w:tc>
          <w:tcPr>
            <w:tcW w:w="4876" w:type="dxa"/>
          </w:tcPr>
          <w:p w14:paraId="6E2F3C3F" w14:textId="77777777" w:rsidR="00BE6F3B" w:rsidRPr="003E125C" w:rsidRDefault="00BE6F3B" w:rsidP="00AF1D0F">
            <w:pPr>
              <w:pStyle w:val="Normal6a"/>
            </w:pPr>
            <w:r w:rsidRPr="003E125C">
              <w:t>2.</w:t>
            </w:r>
            <w:r w:rsidRPr="003E125C">
              <w:tab/>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767/2008 artikli 21 lõike 2 kohaselt, teeb palve saanud liikmesriik </w:t>
            </w:r>
            <w:r w:rsidRPr="003E125C">
              <w:rPr>
                <w:b/>
                <w:i/>
              </w:rPr>
              <w:t>nelja tööpäeva</w:t>
            </w:r>
            <w:r w:rsidRPr="003E125C">
              <w:t xml:space="preserve"> jooksul palve saamisest palve kohta otsuse, piiramata esimese lõigu kohaldamist.</w:t>
            </w:r>
          </w:p>
        </w:tc>
      </w:tr>
    </w:tbl>
    <w:p w14:paraId="6A4BD08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98C08C2" w14:textId="77777777" w:rsidR="00BE6F3B" w:rsidRPr="003E125C" w:rsidRDefault="00BE6F3B" w:rsidP="00BE6F3B">
      <w:r w:rsidRPr="003E125C">
        <w:rPr>
          <w:rStyle w:val="HideTWBExt"/>
          <w:noProof w:val="0"/>
        </w:rPr>
        <w:t>&lt;/Amend&gt;</w:t>
      </w:r>
    </w:p>
    <w:p w14:paraId="0B19777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1721</w:t>
      </w:r>
      <w:r w:rsidRPr="003E125C">
        <w:rPr>
          <w:rStyle w:val="HideTWBExt"/>
          <w:b w:val="0"/>
          <w:noProof w:val="0"/>
        </w:rPr>
        <w:t>&lt;/NumAm&gt;</w:t>
      </w:r>
    </w:p>
    <w:p w14:paraId="6B08CBF2"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4B84FA33"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477F56F6" w14:textId="77777777" w:rsidR="00BE6F3B" w:rsidRPr="003E125C" w:rsidRDefault="00BE6F3B" w:rsidP="00BE6F3B">
      <w:r w:rsidRPr="003E125C">
        <w:rPr>
          <w:rStyle w:val="HideTWBExt"/>
          <w:noProof w:val="0"/>
        </w:rPr>
        <w:t>&lt;/RepeatBlock-By&gt;</w:t>
      </w:r>
    </w:p>
    <w:p w14:paraId="7B37EC7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B76730F" w14:textId="77777777" w:rsidR="00BE6F3B" w:rsidRPr="003E125C" w:rsidRDefault="00BE6F3B" w:rsidP="00BE6F3B">
      <w:pPr>
        <w:pStyle w:val="NormalBold"/>
      </w:pPr>
      <w:r w:rsidRPr="003E125C">
        <w:rPr>
          <w:rStyle w:val="HideTWBExt"/>
          <w:b w:val="0"/>
          <w:noProof w:val="0"/>
        </w:rPr>
        <w:t>&lt;Article&gt;</w:t>
      </w:r>
      <w:r w:rsidRPr="003E125C">
        <w:t>Artikkel 30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AA7A5C9" w14:textId="77777777" w:rsidTr="00AF1D0F">
        <w:trPr>
          <w:trHeight w:hRule="exact" w:val="240"/>
          <w:jc w:val="center"/>
        </w:trPr>
        <w:tc>
          <w:tcPr>
            <w:tcW w:w="9752" w:type="dxa"/>
            <w:gridSpan w:val="2"/>
          </w:tcPr>
          <w:p w14:paraId="7A28CF5A" w14:textId="77777777" w:rsidR="00BE6F3B" w:rsidRPr="003E125C" w:rsidRDefault="00BE6F3B" w:rsidP="00AF1D0F"/>
        </w:tc>
      </w:tr>
      <w:tr w:rsidR="0099464A" w:rsidRPr="003E125C" w14:paraId="12330FB9" w14:textId="77777777" w:rsidTr="00AF1D0F">
        <w:trPr>
          <w:trHeight w:val="240"/>
          <w:jc w:val="center"/>
        </w:trPr>
        <w:tc>
          <w:tcPr>
            <w:tcW w:w="4876" w:type="dxa"/>
          </w:tcPr>
          <w:p w14:paraId="5C8FCDAF" w14:textId="77777777" w:rsidR="00BE6F3B" w:rsidRPr="003E125C" w:rsidRDefault="00BE6F3B" w:rsidP="00AF1D0F">
            <w:pPr>
              <w:pStyle w:val="AmColumnHeading"/>
            </w:pPr>
            <w:r w:rsidRPr="003E125C">
              <w:t>Komisjoni ettepanek</w:t>
            </w:r>
          </w:p>
        </w:tc>
        <w:tc>
          <w:tcPr>
            <w:tcW w:w="4876" w:type="dxa"/>
          </w:tcPr>
          <w:p w14:paraId="13D29F39" w14:textId="77777777" w:rsidR="00BE6F3B" w:rsidRPr="003E125C" w:rsidRDefault="00BE6F3B" w:rsidP="00AF1D0F">
            <w:pPr>
              <w:pStyle w:val="AmColumnHeading"/>
            </w:pPr>
            <w:r w:rsidRPr="003E125C">
              <w:t>Muudatusettepanek</w:t>
            </w:r>
          </w:p>
        </w:tc>
      </w:tr>
      <w:tr w:rsidR="0099464A" w:rsidRPr="003E125C" w14:paraId="37AAC0DB" w14:textId="77777777" w:rsidTr="00AF1D0F">
        <w:trPr>
          <w:jc w:val="center"/>
        </w:trPr>
        <w:tc>
          <w:tcPr>
            <w:tcW w:w="4876" w:type="dxa"/>
          </w:tcPr>
          <w:p w14:paraId="4BEEE0A8" w14:textId="77777777" w:rsidR="00BE6F3B" w:rsidRPr="003E125C" w:rsidRDefault="00BE6F3B" w:rsidP="00AF1D0F">
            <w:pPr>
              <w:pStyle w:val="Normal6a"/>
            </w:pPr>
            <w:r w:rsidRPr="003E125C">
              <w:t>2.</w:t>
            </w:r>
            <w:r w:rsidRPr="003E125C">
              <w:tab/>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767/2008 artikli 21 lõike 2 kohaselt, teeb palve saanud liikmesriik </w:t>
            </w:r>
            <w:r w:rsidRPr="003E125C">
              <w:rPr>
                <w:b/>
                <w:i/>
              </w:rPr>
              <w:t>kahe nädala</w:t>
            </w:r>
            <w:r w:rsidRPr="003E125C">
              <w:t xml:space="preserve"> jooksul palve saamisest palve kohta otsuse, piiramata esimese lõigu kohaldamist.</w:t>
            </w:r>
          </w:p>
        </w:tc>
        <w:tc>
          <w:tcPr>
            <w:tcW w:w="4876" w:type="dxa"/>
          </w:tcPr>
          <w:p w14:paraId="262D6C91" w14:textId="77777777" w:rsidR="00BE6F3B" w:rsidRPr="003E125C" w:rsidRDefault="00BE6F3B" w:rsidP="00AF1D0F">
            <w:pPr>
              <w:pStyle w:val="Normal6a"/>
            </w:pPr>
            <w:r w:rsidRPr="003E125C">
              <w:t>2.</w:t>
            </w:r>
            <w:r w:rsidRPr="003E125C">
              <w:tab/>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767/2008 artikli 21 lõike 2 kohaselt, teeb palve saanud liikmesriik </w:t>
            </w:r>
            <w:r w:rsidRPr="003E125C">
              <w:rPr>
                <w:b/>
                <w:i/>
              </w:rPr>
              <w:t>ühe nädala</w:t>
            </w:r>
            <w:r w:rsidRPr="003E125C">
              <w:t xml:space="preserve"> jooksul palve saamisest palve kohta otsuse, piiramata esimese lõigu kohaldamist.</w:t>
            </w:r>
          </w:p>
        </w:tc>
      </w:tr>
    </w:tbl>
    <w:p w14:paraId="2CB564A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45E3455E" w14:textId="77777777" w:rsidR="00BE6F3B" w:rsidRPr="003E125C" w:rsidRDefault="00BE6F3B" w:rsidP="00BE6F3B">
      <w:r w:rsidRPr="003E125C">
        <w:rPr>
          <w:rStyle w:val="HideTWBExt"/>
          <w:noProof w:val="0"/>
        </w:rPr>
        <w:t>&lt;/Amend&gt;</w:t>
      </w:r>
    </w:p>
    <w:p w14:paraId="44FCDCB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1722</w:t>
      </w:r>
      <w:r w:rsidRPr="003E125C">
        <w:rPr>
          <w:rStyle w:val="HideTWBExt"/>
          <w:b w:val="0"/>
          <w:noProof w:val="0"/>
        </w:rPr>
        <w:t>&lt;/NumAm&gt;</w:t>
      </w:r>
    </w:p>
    <w:p w14:paraId="33ABFB06"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67C9E4E7" w14:textId="77777777" w:rsidR="00BE6F3B" w:rsidRPr="003E125C" w:rsidRDefault="00BE6F3B" w:rsidP="00BE6F3B">
      <w:pPr>
        <w:pStyle w:val="NormalBold"/>
      </w:pPr>
      <w:r w:rsidRPr="003E125C">
        <w:rPr>
          <w:rStyle w:val="HideTWBExt"/>
          <w:b w:val="0"/>
          <w:noProof w:val="0"/>
        </w:rPr>
        <w:t>&lt;/RepeatBlock-By&gt;</w:t>
      </w:r>
    </w:p>
    <w:p w14:paraId="475F55F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F711190" w14:textId="77777777" w:rsidR="00BE6F3B" w:rsidRPr="003E125C" w:rsidRDefault="00BE6F3B" w:rsidP="00BE6F3B">
      <w:pPr>
        <w:pStyle w:val="NormalBold"/>
      </w:pPr>
      <w:r w:rsidRPr="003E125C">
        <w:rPr>
          <w:rStyle w:val="HideTWBExt"/>
          <w:b w:val="0"/>
          <w:noProof w:val="0"/>
        </w:rPr>
        <w:t>&lt;Article&gt;</w:t>
      </w:r>
      <w:r w:rsidRPr="003E125C">
        <w:t>Artikkel 30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7A9E1F6" w14:textId="77777777" w:rsidTr="00AF1D0F">
        <w:trPr>
          <w:trHeight w:hRule="exact" w:val="240"/>
          <w:jc w:val="center"/>
        </w:trPr>
        <w:tc>
          <w:tcPr>
            <w:tcW w:w="9752" w:type="dxa"/>
            <w:gridSpan w:val="2"/>
          </w:tcPr>
          <w:p w14:paraId="1FBB8354" w14:textId="77777777" w:rsidR="00BE6F3B" w:rsidRPr="003E125C" w:rsidRDefault="00BE6F3B" w:rsidP="00AF1D0F"/>
        </w:tc>
      </w:tr>
      <w:tr w:rsidR="0099464A" w:rsidRPr="003E125C" w14:paraId="68820311" w14:textId="77777777" w:rsidTr="00AF1D0F">
        <w:trPr>
          <w:trHeight w:val="240"/>
          <w:jc w:val="center"/>
        </w:trPr>
        <w:tc>
          <w:tcPr>
            <w:tcW w:w="4876" w:type="dxa"/>
          </w:tcPr>
          <w:p w14:paraId="4B4EA044" w14:textId="77777777" w:rsidR="00BE6F3B" w:rsidRPr="003E125C" w:rsidRDefault="00BE6F3B" w:rsidP="00AF1D0F">
            <w:pPr>
              <w:pStyle w:val="AmColumnHeading"/>
            </w:pPr>
            <w:r w:rsidRPr="003E125C">
              <w:t>Komisjoni ettepanek</w:t>
            </w:r>
          </w:p>
        </w:tc>
        <w:tc>
          <w:tcPr>
            <w:tcW w:w="4876" w:type="dxa"/>
          </w:tcPr>
          <w:p w14:paraId="22671AF6" w14:textId="77777777" w:rsidR="00BE6F3B" w:rsidRPr="003E125C" w:rsidRDefault="00BE6F3B" w:rsidP="00AF1D0F">
            <w:pPr>
              <w:pStyle w:val="AmColumnHeading"/>
            </w:pPr>
            <w:r w:rsidRPr="003E125C">
              <w:t>Muudatusettepanek</w:t>
            </w:r>
          </w:p>
        </w:tc>
      </w:tr>
      <w:tr w:rsidR="0099464A" w:rsidRPr="003E125C" w14:paraId="74DCFA6D" w14:textId="77777777" w:rsidTr="00AF1D0F">
        <w:trPr>
          <w:jc w:val="center"/>
        </w:trPr>
        <w:tc>
          <w:tcPr>
            <w:tcW w:w="4876" w:type="dxa"/>
          </w:tcPr>
          <w:p w14:paraId="5EBC89C0" w14:textId="77777777" w:rsidR="00BE6F3B" w:rsidRPr="003E125C" w:rsidRDefault="00BE6F3B" w:rsidP="00AF1D0F">
            <w:pPr>
              <w:pStyle w:val="Normal6a"/>
            </w:pPr>
            <w:r w:rsidRPr="003E125C">
              <w:t>2.</w:t>
            </w:r>
            <w:r w:rsidRPr="003E125C">
              <w:tab/>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767/2008 artikli 21 lõike 2 kohaselt, teeb palve saanud liikmesriik </w:t>
            </w:r>
            <w:r w:rsidRPr="003E125C">
              <w:rPr>
                <w:b/>
                <w:i/>
              </w:rPr>
              <w:t>kahe nädala</w:t>
            </w:r>
            <w:r w:rsidRPr="003E125C">
              <w:t xml:space="preserve"> jooksul palve saamisest palve kohta otsuse, piiramata esimese lõigu kohaldamist.</w:t>
            </w:r>
          </w:p>
        </w:tc>
        <w:tc>
          <w:tcPr>
            <w:tcW w:w="4876" w:type="dxa"/>
          </w:tcPr>
          <w:p w14:paraId="01FD7E25" w14:textId="77777777" w:rsidR="00BE6F3B" w:rsidRPr="003E125C" w:rsidRDefault="00BE6F3B" w:rsidP="00AF1D0F">
            <w:pPr>
              <w:pStyle w:val="Normal6a"/>
            </w:pPr>
            <w:r w:rsidRPr="003E125C">
              <w:t>2.</w:t>
            </w:r>
            <w:r w:rsidRPr="003E125C">
              <w:tab/>
              <w:t>Kui Eurodac-süsteemis esineb kokkulangevus andmetega, mis on registreeritud määruse (EL) XXX/XXX [</w:t>
            </w:r>
            <w:r w:rsidRPr="003E125C">
              <w:rPr>
                <w:i/>
                <w:iCs/>
              </w:rPr>
              <w:t>Eurodaci määrus</w:t>
            </w:r>
            <w:r w:rsidRPr="003E125C">
              <w:t xml:space="preserve">] artiklite 13 ja 14a kohaselt, või VISis kokkulangevus andmetega, mis on registreeritud määruse (EÜ) 767/2008 artikli 21 lõike 2 kohaselt, teeb palve saanud liikmesriik </w:t>
            </w:r>
            <w:r w:rsidRPr="003E125C">
              <w:rPr>
                <w:b/>
                <w:i/>
              </w:rPr>
              <w:t>ühe kuu</w:t>
            </w:r>
            <w:r w:rsidRPr="003E125C">
              <w:t xml:space="preserve"> jooksul palve saamisest palve kohta otsuse, piiramata esimese lõigu kohaldamist.</w:t>
            </w:r>
          </w:p>
        </w:tc>
      </w:tr>
    </w:tbl>
    <w:p w14:paraId="5C800F2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7D216C5" w14:textId="77777777" w:rsidR="00BE6F3B" w:rsidRPr="003E125C" w:rsidRDefault="00BE6F3B" w:rsidP="00BE6F3B">
      <w:r w:rsidRPr="003E125C">
        <w:rPr>
          <w:rStyle w:val="HideTWBExt"/>
          <w:noProof w:val="0"/>
        </w:rPr>
        <w:t>&lt;/Amend&gt;</w:t>
      </w:r>
    </w:p>
    <w:p w14:paraId="5E43151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1723</w:t>
      </w:r>
      <w:r w:rsidRPr="003E125C">
        <w:rPr>
          <w:rStyle w:val="HideTWBExt"/>
          <w:b w:val="0"/>
          <w:noProof w:val="0"/>
        </w:rPr>
        <w:t>&lt;/NumAm&gt;</w:t>
      </w:r>
    </w:p>
    <w:p w14:paraId="4E8E3335"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04F5624" w14:textId="77777777" w:rsidR="00BE6F3B" w:rsidRPr="003E125C" w:rsidRDefault="00BE6F3B" w:rsidP="00BE6F3B">
      <w:pPr>
        <w:pStyle w:val="NormalBold"/>
      </w:pPr>
      <w:r w:rsidRPr="003E125C">
        <w:rPr>
          <w:rStyle w:val="HideTWBExt"/>
          <w:b w:val="0"/>
          <w:noProof w:val="0"/>
        </w:rPr>
        <w:t>&lt;/RepeatBlock-By&gt;</w:t>
      </w:r>
    </w:p>
    <w:p w14:paraId="3EA86D6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E7A0FD0" w14:textId="77777777" w:rsidR="00BE6F3B" w:rsidRPr="003E125C" w:rsidRDefault="00BE6F3B" w:rsidP="00BE6F3B">
      <w:pPr>
        <w:pStyle w:val="NormalBold"/>
      </w:pPr>
      <w:r w:rsidRPr="003E125C">
        <w:rPr>
          <w:rStyle w:val="HideTWBExt"/>
          <w:b w:val="0"/>
          <w:noProof w:val="0"/>
        </w:rPr>
        <w:t>&lt;Article&gt;</w:t>
      </w:r>
      <w:r w:rsidRPr="003E125C">
        <w:t>Artikkel 30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0B6A39" w14:textId="77777777" w:rsidTr="00AF1D0F">
        <w:trPr>
          <w:trHeight w:hRule="exact" w:val="240"/>
          <w:jc w:val="center"/>
        </w:trPr>
        <w:tc>
          <w:tcPr>
            <w:tcW w:w="9752" w:type="dxa"/>
            <w:gridSpan w:val="2"/>
          </w:tcPr>
          <w:p w14:paraId="0BBD8106" w14:textId="77777777" w:rsidR="00BE6F3B" w:rsidRPr="003E125C" w:rsidRDefault="00BE6F3B" w:rsidP="00AF1D0F"/>
        </w:tc>
      </w:tr>
      <w:tr w:rsidR="0099464A" w:rsidRPr="003E125C" w14:paraId="5415D8DC" w14:textId="77777777" w:rsidTr="00AF1D0F">
        <w:trPr>
          <w:trHeight w:val="240"/>
          <w:jc w:val="center"/>
        </w:trPr>
        <w:tc>
          <w:tcPr>
            <w:tcW w:w="4876" w:type="dxa"/>
          </w:tcPr>
          <w:p w14:paraId="50F6B22C" w14:textId="77777777" w:rsidR="00BE6F3B" w:rsidRPr="003E125C" w:rsidRDefault="00BE6F3B" w:rsidP="00AF1D0F">
            <w:pPr>
              <w:pStyle w:val="AmColumnHeading"/>
            </w:pPr>
            <w:r w:rsidRPr="003E125C">
              <w:t>Komisjoni ettepanek</w:t>
            </w:r>
          </w:p>
        </w:tc>
        <w:tc>
          <w:tcPr>
            <w:tcW w:w="4876" w:type="dxa"/>
          </w:tcPr>
          <w:p w14:paraId="231E14EF" w14:textId="77777777" w:rsidR="00BE6F3B" w:rsidRPr="003E125C" w:rsidRDefault="00BE6F3B" w:rsidP="00AF1D0F">
            <w:pPr>
              <w:pStyle w:val="AmColumnHeading"/>
            </w:pPr>
            <w:r w:rsidRPr="003E125C">
              <w:t>Muudatusettepanek</w:t>
            </w:r>
          </w:p>
        </w:tc>
      </w:tr>
      <w:tr w:rsidR="0099464A" w:rsidRPr="003E125C" w14:paraId="0B6E89EB" w14:textId="77777777" w:rsidTr="00AF1D0F">
        <w:trPr>
          <w:jc w:val="center"/>
        </w:trPr>
        <w:tc>
          <w:tcPr>
            <w:tcW w:w="4876" w:type="dxa"/>
          </w:tcPr>
          <w:p w14:paraId="652D4710" w14:textId="77777777" w:rsidR="00BE6F3B" w:rsidRPr="003E125C" w:rsidRDefault="00BE6F3B" w:rsidP="00AF1D0F">
            <w:pPr>
              <w:pStyle w:val="Normal6a"/>
            </w:pPr>
            <w:r w:rsidRPr="003E125C">
              <w:t>4.</w:t>
            </w:r>
            <w:r w:rsidRPr="003E125C">
              <w:tab/>
              <w:t xml:space="preserve">Komisjon koostab </w:t>
            </w:r>
            <w:r w:rsidRPr="003E125C">
              <w:rPr>
                <w:b/>
                <w:i/>
              </w:rPr>
              <w:t>rakendusaktide</w:t>
            </w:r>
            <w:r w:rsidRPr="003E125C">
              <w:t xml:space="preserve"> abil kaks loendit, milles määratletakse kooskõlas käesoleva lõigu punktidega a ja b asjakohased otsesed ja kaudsed tõendid, ning vaatab need regulaarselt läbi. </w:t>
            </w:r>
            <w:r w:rsidRPr="003E125C">
              <w:rPr>
                <w:b/>
                <w:i/>
              </w:rPr>
              <w:t>Nimetatud rakendusaktid võetakse vastu kooskõlas artikli 67 lõikes 2 osutatud kontrollimenetlusega.</w:t>
            </w:r>
          </w:p>
        </w:tc>
        <w:tc>
          <w:tcPr>
            <w:tcW w:w="4876" w:type="dxa"/>
          </w:tcPr>
          <w:p w14:paraId="150C142C" w14:textId="77777777" w:rsidR="00BE6F3B" w:rsidRPr="003E125C" w:rsidRDefault="00BE6F3B" w:rsidP="00AF1D0F">
            <w:pPr>
              <w:pStyle w:val="Normal6a"/>
            </w:pPr>
            <w:r w:rsidRPr="003E125C">
              <w:t>4.</w:t>
            </w:r>
            <w:r w:rsidRPr="003E125C">
              <w:tab/>
              <w:t xml:space="preserve">Komisjon koostab </w:t>
            </w:r>
            <w:r w:rsidRPr="003E125C">
              <w:rPr>
                <w:b/>
                <w:i/>
              </w:rPr>
              <w:t>delegeeritud õigusaktide</w:t>
            </w:r>
            <w:r w:rsidRPr="003E125C">
              <w:t xml:space="preserve"> abil kaks loendit, milles määratletakse kooskõlas käesoleva lõigu punktidega a ja b asjakohased otsesed ja kaudsed tõendid, ning vaatab need regulaarselt läbi.</w:t>
            </w:r>
          </w:p>
        </w:tc>
      </w:tr>
    </w:tbl>
    <w:p w14:paraId="2AADBD1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63CB29C" w14:textId="77777777" w:rsidR="00BE6F3B" w:rsidRPr="003E125C" w:rsidRDefault="00BE6F3B" w:rsidP="00BE6F3B">
      <w:r w:rsidRPr="003E125C">
        <w:rPr>
          <w:rStyle w:val="HideTWBExt"/>
          <w:noProof w:val="0"/>
        </w:rPr>
        <w:t>&lt;/Amend&gt;</w:t>
      </w:r>
    </w:p>
    <w:p w14:paraId="35F2542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1724</w:t>
      </w:r>
      <w:r w:rsidRPr="003E125C">
        <w:rPr>
          <w:rStyle w:val="HideTWBExt"/>
          <w:b w:val="0"/>
          <w:noProof w:val="0"/>
        </w:rPr>
        <w:t>&lt;/NumAm&gt;</w:t>
      </w:r>
    </w:p>
    <w:p w14:paraId="2C9317B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20270A6" w14:textId="77777777" w:rsidR="00BE6F3B" w:rsidRPr="003E125C" w:rsidRDefault="00BE6F3B" w:rsidP="00BE6F3B">
      <w:pPr>
        <w:pStyle w:val="NormalBold"/>
      </w:pPr>
      <w:r w:rsidRPr="003E125C">
        <w:rPr>
          <w:rStyle w:val="HideTWBExt"/>
          <w:b w:val="0"/>
          <w:noProof w:val="0"/>
        </w:rPr>
        <w:t>&lt;/RepeatBlock-By&gt;</w:t>
      </w:r>
    </w:p>
    <w:p w14:paraId="52A8529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E7647B9" w14:textId="77777777" w:rsidR="00BE6F3B" w:rsidRPr="003E125C" w:rsidRDefault="00BE6F3B" w:rsidP="00BE6F3B">
      <w:pPr>
        <w:pStyle w:val="NormalBold"/>
      </w:pPr>
      <w:r w:rsidRPr="003E125C">
        <w:rPr>
          <w:rStyle w:val="HideTWBExt"/>
          <w:b w:val="0"/>
          <w:noProof w:val="0"/>
        </w:rPr>
        <w:t>&lt;Article&gt;</w:t>
      </w:r>
      <w:r w:rsidRPr="003E125C">
        <w:t>Artikkel 30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348D6A8" w14:textId="77777777" w:rsidTr="00AF1D0F">
        <w:trPr>
          <w:trHeight w:hRule="exact" w:val="240"/>
          <w:jc w:val="center"/>
        </w:trPr>
        <w:tc>
          <w:tcPr>
            <w:tcW w:w="9752" w:type="dxa"/>
            <w:gridSpan w:val="2"/>
          </w:tcPr>
          <w:p w14:paraId="3AAA5342" w14:textId="77777777" w:rsidR="00BE6F3B" w:rsidRPr="003E125C" w:rsidRDefault="00BE6F3B" w:rsidP="00AF1D0F"/>
        </w:tc>
      </w:tr>
      <w:tr w:rsidR="0099464A" w:rsidRPr="003E125C" w14:paraId="3E48C55C" w14:textId="77777777" w:rsidTr="00AF1D0F">
        <w:trPr>
          <w:trHeight w:val="240"/>
          <w:jc w:val="center"/>
        </w:trPr>
        <w:tc>
          <w:tcPr>
            <w:tcW w:w="4876" w:type="dxa"/>
          </w:tcPr>
          <w:p w14:paraId="0C5FB00B" w14:textId="77777777" w:rsidR="00BE6F3B" w:rsidRPr="003E125C" w:rsidRDefault="00BE6F3B" w:rsidP="00AF1D0F">
            <w:pPr>
              <w:pStyle w:val="AmColumnHeading"/>
            </w:pPr>
            <w:r w:rsidRPr="003E125C">
              <w:t>Komisjoni ettepanek</w:t>
            </w:r>
          </w:p>
        </w:tc>
        <w:tc>
          <w:tcPr>
            <w:tcW w:w="4876" w:type="dxa"/>
          </w:tcPr>
          <w:p w14:paraId="4DF154A3" w14:textId="77777777" w:rsidR="00BE6F3B" w:rsidRPr="003E125C" w:rsidRDefault="00BE6F3B" w:rsidP="00AF1D0F">
            <w:pPr>
              <w:pStyle w:val="AmColumnHeading"/>
            </w:pPr>
            <w:r w:rsidRPr="003E125C">
              <w:t>Muudatusettepanek</w:t>
            </w:r>
          </w:p>
        </w:tc>
      </w:tr>
      <w:tr w:rsidR="0099464A" w:rsidRPr="003E125C" w14:paraId="761E5376" w14:textId="77777777" w:rsidTr="00AF1D0F">
        <w:trPr>
          <w:jc w:val="center"/>
        </w:trPr>
        <w:tc>
          <w:tcPr>
            <w:tcW w:w="4876" w:type="dxa"/>
          </w:tcPr>
          <w:p w14:paraId="08C83397" w14:textId="77777777" w:rsidR="00BE6F3B" w:rsidRPr="003E125C" w:rsidRDefault="00BE6F3B" w:rsidP="00AF1D0F">
            <w:pPr>
              <w:pStyle w:val="Normal6a"/>
            </w:pPr>
            <w:r w:rsidRPr="003E125C">
              <w:t>4.</w:t>
            </w:r>
            <w:r w:rsidRPr="003E125C">
              <w:tab/>
            </w:r>
            <w:r w:rsidRPr="003E125C">
              <w:rPr>
                <w:b/>
                <w:i/>
              </w:rPr>
              <w:t>Komisjon koostab rakendusaktide</w:t>
            </w:r>
            <w:r w:rsidRPr="003E125C">
              <w:t xml:space="preserve"> abil kaks loendit, milles määratletakse kooskõlas käesoleva lõigu punktidega a ja b asjakohased otsesed ja kaudsed tõendid, ning vaatab need regulaarselt läbi. </w:t>
            </w:r>
            <w:r w:rsidRPr="003E125C">
              <w:rPr>
                <w:b/>
                <w:i/>
              </w:rPr>
              <w:t>Nimetatud rakendusaktid võetakse vastu kooskõlas artikli 67 lõikes 2 osutatud kontrollimenetlusega.</w:t>
            </w:r>
          </w:p>
        </w:tc>
        <w:tc>
          <w:tcPr>
            <w:tcW w:w="4876" w:type="dxa"/>
          </w:tcPr>
          <w:p w14:paraId="036FE12E" w14:textId="77777777" w:rsidR="00BE6F3B" w:rsidRPr="003E125C" w:rsidRDefault="00BE6F3B" w:rsidP="00AF1D0F">
            <w:pPr>
              <w:pStyle w:val="Normal6a"/>
            </w:pPr>
            <w:r w:rsidRPr="003E125C">
              <w:t>4.</w:t>
            </w:r>
            <w:r w:rsidRPr="003E125C">
              <w:tab/>
            </w:r>
            <w:r w:rsidRPr="003E125C">
              <w:rPr>
                <w:b/>
                <w:i/>
              </w:rPr>
              <w:t>Komisjonil on õigus vastu võtta artikli 68 kohaseid delegeeritud õigusakte, mille</w:t>
            </w:r>
            <w:r w:rsidRPr="003E125C">
              <w:t xml:space="preserve"> abil </w:t>
            </w:r>
            <w:r w:rsidRPr="003E125C">
              <w:rPr>
                <w:b/>
                <w:i/>
              </w:rPr>
              <w:t>koostatakse</w:t>
            </w:r>
            <w:r w:rsidRPr="003E125C">
              <w:t xml:space="preserve"> kaks loendit, milles määratletakse kooskõlas käesoleva lõigu punktidega a ja b asjakohased otsesed ja kaudsed tõendid, ning vaatab need regulaarselt läbi.</w:t>
            </w:r>
          </w:p>
        </w:tc>
      </w:tr>
    </w:tbl>
    <w:p w14:paraId="0474C71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F065C28" w14:textId="77777777" w:rsidR="00BE6F3B" w:rsidRPr="003E125C" w:rsidRDefault="00BE6F3B" w:rsidP="00BE6F3B">
      <w:r w:rsidRPr="003E125C">
        <w:rPr>
          <w:rStyle w:val="HideTWBExt"/>
          <w:noProof w:val="0"/>
        </w:rPr>
        <w:t>&lt;/Amend&gt;</w:t>
      </w:r>
    </w:p>
    <w:p w14:paraId="1F1AC59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1725</w:t>
      </w:r>
      <w:r w:rsidRPr="003E125C">
        <w:rPr>
          <w:rStyle w:val="HideTWBExt"/>
          <w:b w:val="0"/>
          <w:noProof w:val="0"/>
        </w:rPr>
        <w:t>&lt;/NumAm&gt;</w:t>
      </w:r>
    </w:p>
    <w:p w14:paraId="611B0373"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4604B8F" w14:textId="77777777" w:rsidR="00BE6F3B" w:rsidRPr="003E125C" w:rsidRDefault="00BE6F3B" w:rsidP="00BE6F3B">
      <w:pPr>
        <w:pStyle w:val="NormalBold"/>
      </w:pPr>
      <w:r w:rsidRPr="003E125C">
        <w:rPr>
          <w:rStyle w:val="HideTWBExt"/>
          <w:b w:val="0"/>
          <w:noProof w:val="0"/>
        </w:rPr>
        <w:t>&lt;/RepeatBlock-By&gt;</w:t>
      </w:r>
    </w:p>
    <w:p w14:paraId="5D3FA5A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DC30FC5" w14:textId="77777777" w:rsidR="00BE6F3B" w:rsidRPr="003E125C" w:rsidRDefault="00BE6F3B" w:rsidP="00BE6F3B">
      <w:pPr>
        <w:pStyle w:val="NormalBold"/>
      </w:pPr>
      <w:r w:rsidRPr="003E125C">
        <w:rPr>
          <w:rStyle w:val="HideTWBExt"/>
          <w:b w:val="0"/>
          <w:noProof w:val="0"/>
        </w:rPr>
        <w:t>&lt;Article&gt;</w:t>
      </w:r>
      <w:r w:rsidRPr="003E125C">
        <w:t>Artikkel 30 – lõige 4 – punkt a – alapunkt ii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907C129" w14:textId="77777777" w:rsidTr="00AF1D0F">
        <w:trPr>
          <w:trHeight w:hRule="exact" w:val="240"/>
          <w:jc w:val="center"/>
        </w:trPr>
        <w:tc>
          <w:tcPr>
            <w:tcW w:w="9752" w:type="dxa"/>
            <w:gridSpan w:val="2"/>
          </w:tcPr>
          <w:p w14:paraId="6F40EE6D" w14:textId="77777777" w:rsidR="00BE6F3B" w:rsidRPr="003E125C" w:rsidRDefault="00BE6F3B" w:rsidP="00AF1D0F"/>
        </w:tc>
      </w:tr>
      <w:tr w:rsidR="0099464A" w:rsidRPr="003E125C" w14:paraId="6A754BB3" w14:textId="77777777" w:rsidTr="00AF1D0F">
        <w:trPr>
          <w:trHeight w:val="240"/>
          <w:jc w:val="center"/>
        </w:trPr>
        <w:tc>
          <w:tcPr>
            <w:tcW w:w="4876" w:type="dxa"/>
          </w:tcPr>
          <w:p w14:paraId="298A1B96" w14:textId="77777777" w:rsidR="00BE6F3B" w:rsidRPr="003E125C" w:rsidRDefault="00BE6F3B" w:rsidP="00AF1D0F">
            <w:pPr>
              <w:pStyle w:val="AmColumnHeading"/>
            </w:pPr>
            <w:r w:rsidRPr="003E125C">
              <w:t>Komisjoni ettepanek</w:t>
            </w:r>
          </w:p>
        </w:tc>
        <w:tc>
          <w:tcPr>
            <w:tcW w:w="4876" w:type="dxa"/>
          </w:tcPr>
          <w:p w14:paraId="32510D3B" w14:textId="77777777" w:rsidR="00BE6F3B" w:rsidRPr="003E125C" w:rsidRDefault="00BE6F3B" w:rsidP="00AF1D0F">
            <w:pPr>
              <w:pStyle w:val="AmColumnHeading"/>
            </w:pPr>
            <w:r w:rsidRPr="003E125C">
              <w:t>Muudatusettepanek</w:t>
            </w:r>
          </w:p>
        </w:tc>
      </w:tr>
      <w:tr w:rsidR="0099464A" w:rsidRPr="003E125C" w14:paraId="43912C3D" w14:textId="77777777" w:rsidTr="00AF1D0F">
        <w:trPr>
          <w:jc w:val="center"/>
        </w:trPr>
        <w:tc>
          <w:tcPr>
            <w:tcW w:w="4876" w:type="dxa"/>
          </w:tcPr>
          <w:p w14:paraId="30E605DE" w14:textId="77777777" w:rsidR="00BE6F3B" w:rsidRPr="003E125C" w:rsidRDefault="00BE6F3B" w:rsidP="00AF1D0F">
            <w:pPr>
              <w:pStyle w:val="Normal6a"/>
            </w:pPr>
            <w:r w:rsidRPr="003E125C">
              <w:t>ii)</w:t>
            </w:r>
            <w:r w:rsidRPr="003E125C">
              <w:tab/>
              <w:t xml:space="preserve">liikmesriigid esitavad </w:t>
            </w:r>
            <w:r w:rsidRPr="003E125C">
              <w:rPr>
                <w:b/>
                <w:i/>
              </w:rPr>
              <w:t>artiklis 67 osutatud komiteele</w:t>
            </w:r>
            <w:r w:rsidRPr="003E125C">
              <w:t xml:space="preserve"> eri liiki haldusdokumentide näidised kooskõlas vormikohaste tõendite loendis esitatud liigitusega.</w:t>
            </w:r>
          </w:p>
        </w:tc>
        <w:tc>
          <w:tcPr>
            <w:tcW w:w="4876" w:type="dxa"/>
          </w:tcPr>
          <w:p w14:paraId="037BE873" w14:textId="77777777" w:rsidR="00BE6F3B" w:rsidRPr="003E125C" w:rsidRDefault="00BE6F3B" w:rsidP="00AF1D0F">
            <w:pPr>
              <w:pStyle w:val="Normal6a"/>
            </w:pPr>
            <w:r w:rsidRPr="003E125C">
              <w:t>ii)</w:t>
            </w:r>
            <w:r w:rsidRPr="003E125C">
              <w:tab/>
              <w:t xml:space="preserve">liikmesriigid esitavad </w:t>
            </w:r>
            <w:r w:rsidRPr="003E125C">
              <w:rPr>
                <w:b/>
                <w:i/>
              </w:rPr>
              <w:t>komisjonile</w:t>
            </w:r>
            <w:r w:rsidRPr="003E125C">
              <w:t xml:space="preserve"> eri liiki haldusdokumentide näidised kooskõlas vormikohaste tõendite loendis esitatud liigitusega.</w:t>
            </w:r>
          </w:p>
        </w:tc>
      </w:tr>
    </w:tbl>
    <w:p w14:paraId="335AFD4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4B41DFB" w14:textId="77777777" w:rsidR="00BE6F3B" w:rsidRPr="003E125C" w:rsidRDefault="00BE6F3B" w:rsidP="00BE6F3B">
      <w:r w:rsidRPr="003E125C">
        <w:rPr>
          <w:rStyle w:val="HideTWBExt"/>
          <w:noProof w:val="0"/>
        </w:rPr>
        <w:t>&lt;/Amend&gt;</w:t>
      </w:r>
    </w:p>
    <w:p w14:paraId="2402EA2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1726</w:t>
      </w:r>
      <w:r w:rsidRPr="003E125C">
        <w:rPr>
          <w:rStyle w:val="HideTWBExt"/>
          <w:b w:val="0"/>
          <w:noProof w:val="0"/>
        </w:rPr>
        <w:t>&lt;/NumAm&gt;</w:t>
      </w:r>
    </w:p>
    <w:p w14:paraId="1EDE8EBA"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B1628E5" w14:textId="77777777" w:rsidR="00BE6F3B" w:rsidRPr="003E125C" w:rsidRDefault="00BE6F3B" w:rsidP="00BE6F3B">
      <w:pPr>
        <w:pStyle w:val="NormalBold"/>
      </w:pPr>
      <w:r w:rsidRPr="003E125C">
        <w:rPr>
          <w:rStyle w:val="HideTWBExt"/>
          <w:b w:val="0"/>
          <w:noProof w:val="0"/>
        </w:rPr>
        <w:t>&lt;/RepeatBlock-By&gt;</w:t>
      </w:r>
    </w:p>
    <w:p w14:paraId="7C2BC34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5EFCF84" w14:textId="77777777" w:rsidR="00BE6F3B" w:rsidRPr="003E125C" w:rsidRDefault="00BE6F3B" w:rsidP="00BE6F3B">
      <w:pPr>
        <w:pStyle w:val="NormalBold"/>
      </w:pPr>
      <w:r w:rsidRPr="003E125C">
        <w:rPr>
          <w:rStyle w:val="HideTWBExt"/>
          <w:b w:val="0"/>
          <w:noProof w:val="0"/>
        </w:rPr>
        <w:t>&lt;Article&gt;</w:t>
      </w:r>
      <w:r w:rsidRPr="003E125C">
        <w:t>Artikkel 30 – lõige 4 – punkt a – alapunkt ii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230D6A1" w14:textId="77777777" w:rsidTr="00AF1D0F">
        <w:trPr>
          <w:trHeight w:hRule="exact" w:val="240"/>
          <w:jc w:val="center"/>
        </w:trPr>
        <w:tc>
          <w:tcPr>
            <w:tcW w:w="9752" w:type="dxa"/>
            <w:gridSpan w:val="2"/>
          </w:tcPr>
          <w:p w14:paraId="4BF8C881" w14:textId="77777777" w:rsidR="00BE6F3B" w:rsidRPr="003E125C" w:rsidRDefault="00BE6F3B" w:rsidP="00AF1D0F"/>
        </w:tc>
      </w:tr>
      <w:tr w:rsidR="0099464A" w:rsidRPr="003E125C" w14:paraId="0BEDBCEB" w14:textId="77777777" w:rsidTr="00AF1D0F">
        <w:trPr>
          <w:trHeight w:val="240"/>
          <w:jc w:val="center"/>
        </w:trPr>
        <w:tc>
          <w:tcPr>
            <w:tcW w:w="4876" w:type="dxa"/>
          </w:tcPr>
          <w:p w14:paraId="46A6A931" w14:textId="77777777" w:rsidR="00BE6F3B" w:rsidRPr="003E125C" w:rsidRDefault="00BE6F3B" w:rsidP="00AF1D0F">
            <w:pPr>
              <w:pStyle w:val="AmColumnHeading"/>
            </w:pPr>
            <w:r w:rsidRPr="003E125C">
              <w:t>Komisjoni ettepanek</w:t>
            </w:r>
          </w:p>
        </w:tc>
        <w:tc>
          <w:tcPr>
            <w:tcW w:w="4876" w:type="dxa"/>
          </w:tcPr>
          <w:p w14:paraId="02B59A51" w14:textId="77777777" w:rsidR="00BE6F3B" w:rsidRPr="003E125C" w:rsidRDefault="00BE6F3B" w:rsidP="00AF1D0F">
            <w:pPr>
              <w:pStyle w:val="AmColumnHeading"/>
            </w:pPr>
            <w:r w:rsidRPr="003E125C">
              <w:t>Muudatusettepanek</w:t>
            </w:r>
          </w:p>
        </w:tc>
      </w:tr>
      <w:tr w:rsidR="0099464A" w:rsidRPr="003E125C" w14:paraId="34EB9BF5" w14:textId="77777777" w:rsidTr="00AF1D0F">
        <w:trPr>
          <w:jc w:val="center"/>
        </w:trPr>
        <w:tc>
          <w:tcPr>
            <w:tcW w:w="4876" w:type="dxa"/>
          </w:tcPr>
          <w:p w14:paraId="3A752C49" w14:textId="77777777" w:rsidR="00BE6F3B" w:rsidRPr="003E125C" w:rsidRDefault="00BE6F3B" w:rsidP="00AF1D0F">
            <w:pPr>
              <w:pStyle w:val="Normal6a"/>
            </w:pPr>
            <w:r w:rsidRPr="003E125C">
              <w:t>ii)</w:t>
            </w:r>
            <w:r w:rsidRPr="003E125C">
              <w:tab/>
              <w:t xml:space="preserve">liikmesriigid esitavad </w:t>
            </w:r>
            <w:r w:rsidRPr="003E125C">
              <w:rPr>
                <w:b/>
                <w:i/>
              </w:rPr>
              <w:t>artiklis 67 osutatud komiteele</w:t>
            </w:r>
            <w:r w:rsidRPr="003E125C">
              <w:t xml:space="preserve"> eri liiki haldusdokumentide näidised kooskõlas vormikohaste tõendite loendis esitatud liigitusega.</w:t>
            </w:r>
          </w:p>
        </w:tc>
        <w:tc>
          <w:tcPr>
            <w:tcW w:w="4876" w:type="dxa"/>
          </w:tcPr>
          <w:p w14:paraId="3C30BDBC" w14:textId="77777777" w:rsidR="00BE6F3B" w:rsidRPr="003E125C" w:rsidRDefault="00BE6F3B" w:rsidP="00AF1D0F">
            <w:pPr>
              <w:pStyle w:val="Normal6a"/>
            </w:pPr>
            <w:r w:rsidRPr="003E125C">
              <w:t>ii)</w:t>
            </w:r>
            <w:r w:rsidRPr="003E125C">
              <w:tab/>
              <w:t xml:space="preserve">liikmesriigid esitavad </w:t>
            </w:r>
            <w:r w:rsidRPr="003E125C">
              <w:rPr>
                <w:b/>
                <w:i/>
              </w:rPr>
              <w:t>komisjonile</w:t>
            </w:r>
            <w:r w:rsidRPr="003E125C">
              <w:t xml:space="preserve"> eri liiki haldusdokumentide näidised kooskõlas vormikohaste tõendite loendis esitatud liigitusega.</w:t>
            </w:r>
          </w:p>
        </w:tc>
      </w:tr>
    </w:tbl>
    <w:p w14:paraId="4DCAC47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6E10257" w14:textId="77777777" w:rsidR="00BE6F3B" w:rsidRPr="003E125C" w:rsidRDefault="00BE6F3B" w:rsidP="00BE6F3B">
      <w:r w:rsidRPr="003E125C">
        <w:rPr>
          <w:rStyle w:val="HideTWBExt"/>
          <w:noProof w:val="0"/>
        </w:rPr>
        <w:t>&lt;/Amend&gt;</w:t>
      </w:r>
    </w:p>
    <w:p w14:paraId="3F27F5C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1727</w:t>
      </w:r>
      <w:r w:rsidRPr="003E125C">
        <w:rPr>
          <w:rStyle w:val="HideTWBExt"/>
          <w:b w:val="0"/>
          <w:noProof w:val="0"/>
        </w:rPr>
        <w:t>&lt;/NumAm&gt;</w:t>
      </w:r>
    </w:p>
    <w:p w14:paraId="7B0BF734"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5177D08" w14:textId="77777777" w:rsidR="00BE6F3B" w:rsidRPr="003E125C" w:rsidRDefault="00BE6F3B" w:rsidP="00BE6F3B">
      <w:pPr>
        <w:pStyle w:val="NormalBold"/>
      </w:pPr>
      <w:r w:rsidRPr="003E125C">
        <w:rPr>
          <w:rStyle w:val="HideTWBExt"/>
          <w:b w:val="0"/>
          <w:noProof w:val="0"/>
        </w:rPr>
        <w:t>&lt;/RepeatBlock-By&gt;</w:t>
      </w:r>
    </w:p>
    <w:p w14:paraId="4124483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7F240B1" w14:textId="77777777" w:rsidR="00BE6F3B" w:rsidRPr="003E125C" w:rsidRDefault="00BE6F3B" w:rsidP="00BE6F3B">
      <w:pPr>
        <w:pStyle w:val="NormalBold"/>
      </w:pPr>
      <w:r w:rsidRPr="003E125C">
        <w:rPr>
          <w:rStyle w:val="HideTWBExt"/>
          <w:b w:val="0"/>
          <w:noProof w:val="0"/>
        </w:rPr>
        <w:t>&lt;Article&gt;</w:t>
      </w:r>
      <w:r w:rsidRPr="003E125C">
        <w:t>Artikkel 30 – lõige 6</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30F450C" w14:textId="77777777" w:rsidTr="00AF1D0F">
        <w:trPr>
          <w:trHeight w:hRule="exact" w:val="240"/>
          <w:jc w:val="center"/>
        </w:trPr>
        <w:tc>
          <w:tcPr>
            <w:tcW w:w="9752" w:type="dxa"/>
            <w:gridSpan w:val="2"/>
          </w:tcPr>
          <w:p w14:paraId="13A88552" w14:textId="77777777" w:rsidR="00BE6F3B" w:rsidRPr="003E125C" w:rsidRDefault="00BE6F3B" w:rsidP="00AF1D0F"/>
        </w:tc>
      </w:tr>
      <w:tr w:rsidR="0099464A" w:rsidRPr="003E125C" w14:paraId="370059FD" w14:textId="77777777" w:rsidTr="00AF1D0F">
        <w:trPr>
          <w:trHeight w:val="240"/>
          <w:jc w:val="center"/>
        </w:trPr>
        <w:tc>
          <w:tcPr>
            <w:tcW w:w="4876" w:type="dxa"/>
          </w:tcPr>
          <w:p w14:paraId="3BD8C848" w14:textId="77777777" w:rsidR="00BE6F3B" w:rsidRPr="003E125C" w:rsidRDefault="00BE6F3B" w:rsidP="00AF1D0F">
            <w:pPr>
              <w:pStyle w:val="AmColumnHeading"/>
            </w:pPr>
            <w:r w:rsidRPr="003E125C">
              <w:t>Komisjoni ettepanek</w:t>
            </w:r>
          </w:p>
        </w:tc>
        <w:tc>
          <w:tcPr>
            <w:tcW w:w="4876" w:type="dxa"/>
          </w:tcPr>
          <w:p w14:paraId="068853B7" w14:textId="77777777" w:rsidR="00BE6F3B" w:rsidRPr="003E125C" w:rsidRDefault="00BE6F3B" w:rsidP="00AF1D0F">
            <w:pPr>
              <w:pStyle w:val="AmColumnHeading"/>
            </w:pPr>
            <w:r w:rsidRPr="003E125C">
              <w:t>Muudatusettepanek</w:t>
            </w:r>
          </w:p>
        </w:tc>
      </w:tr>
      <w:tr w:rsidR="0099464A" w:rsidRPr="003E125C" w14:paraId="5E4499E3" w14:textId="77777777" w:rsidTr="00AF1D0F">
        <w:trPr>
          <w:jc w:val="center"/>
        </w:trPr>
        <w:tc>
          <w:tcPr>
            <w:tcW w:w="4876" w:type="dxa"/>
          </w:tcPr>
          <w:p w14:paraId="238915D4" w14:textId="77777777" w:rsidR="00BE6F3B" w:rsidRPr="003E125C" w:rsidRDefault="00BE6F3B" w:rsidP="00AF1D0F">
            <w:pPr>
              <w:pStyle w:val="Normal6a"/>
            </w:pPr>
            <w:r w:rsidRPr="003E125C">
              <w:t>6.</w:t>
            </w:r>
            <w:r w:rsidRPr="003E125C">
              <w:tab/>
              <w:t xml:space="preserve">Palve saajaks olev liikmesriik tunnistab end vastutavaks, </w:t>
            </w:r>
            <w:r w:rsidRPr="003E125C">
              <w:rPr>
                <w:b/>
                <w:i/>
              </w:rPr>
              <w:t>kui kaudsed tõendid on omavahel kooskõlas, kontrollitavad ja vastutuse kindlakstegemiseks piisavalt üksikasjalikud</w:t>
            </w:r>
            <w:r w:rsidRPr="003E125C">
              <w:t>.</w:t>
            </w:r>
          </w:p>
        </w:tc>
        <w:tc>
          <w:tcPr>
            <w:tcW w:w="4876" w:type="dxa"/>
          </w:tcPr>
          <w:p w14:paraId="5D173477" w14:textId="77777777" w:rsidR="00BE6F3B" w:rsidRPr="003E125C" w:rsidRDefault="00BE6F3B" w:rsidP="00AF1D0F">
            <w:pPr>
              <w:pStyle w:val="Normal6a"/>
            </w:pPr>
            <w:r w:rsidRPr="003E125C">
              <w:t>6.</w:t>
            </w:r>
            <w:r w:rsidRPr="003E125C">
              <w:tab/>
              <w:t xml:space="preserve">Palve saajaks olev liikmesriik tunnistab end vastutavaks, </w:t>
            </w:r>
            <w:r w:rsidRPr="003E125C">
              <w:rPr>
                <w:b/>
                <w:i/>
              </w:rPr>
              <w:t>arvestades suhte õiglasel hindamisel kõiki kättesaadavaid kaudseid tõendeid, kaasa arvatud fotosid, tõendeid kontakti kohta ja tunnistajate ütlusi</w:t>
            </w:r>
            <w:r w:rsidRPr="003E125C">
              <w:t>.</w:t>
            </w:r>
          </w:p>
        </w:tc>
      </w:tr>
    </w:tbl>
    <w:p w14:paraId="08D07F7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1B5F40F" w14:textId="77777777" w:rsidR="00BE6F3B" w:rsidRPr="003E125C" w:rsidRDefault="00BE6F3B" w:rsidP="00BE6F3B">
      <w:r w:rsidRPr="003E125C">
        <w:rPr>
          <w:rStyle w:val="HideTWBExt"/>
          <w:noProof w:val="0"/>
        </w:rPr>
        <w:t>&lt;/Amend&gt;</w:t>
      </w:r>
    </w:p>
    <w:p w14:paraId="2C162A8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1728</w:t>
      </w:r>
      <w:r w:rsidRPr="003E125C">
        <w:rPr>
          <w:rStyle w:val="HideTWBExt"/>
          <w:b w:val="0"/>
          <w:noProof w:val="0"/>
        </w:rPr>
        <w:t>&lt;/NumAm&gt;</w:t>
      </w:r>
    </w:p>
    <w:p w14:paraId="696B26E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EBF86C4" w14:textId="77777777" w:rsidR="00BE6F3B" w:rsidRPr="003E125C" w:rsidRDefault="00BE6F3B" w:rsidP="00BE6F3B">
      <w:pPr>
        <w:pStyle w:val="NormalBold"/>
      </w:pPr>
      <w:r w:rsidRPr="003E125C">
        <w:rPr>
          <w:rStyle w:val="HideTWBExt"/>
          <w:b w:val="0"/>
          <w:noProof w:val="0"/>
        </w:rPr>
        <w:t>&lt;/RepeatBlock-By&gt;</w:t>
      </w:r>
    </w:p>
    <w:p w14:paraId="24A1DEC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0ED30E4" w14:textId="77777777" w:rsidR="00BE6F3B" w:rsidRPr="003E125C" w:rsidRDefault="00BE6F3B" w:rsidP="00BE6F3B">
      <w:pPr>
        <w:pStyle w:val="NormalBold"/>
      </w:pPr>
      <w:r w:rsidRPr="003E125C">
        <w:rPr>
          <w:rStyle w:val="HideTWBExt"/>
          <w:b w:val="0"/>
          <w:noProof w:val="0"/>
        </w:rPr>
        <w:t>&lt;Article&gt;</w:t>
      </w:r>
      <w:r w:rsidRPr="003E125C">
        <w:t>Artikkel 30 – lõige 6</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11DE097" w14:textId="77777777" w:rsidTr="00AF1D0F">
        <w:trPr>
          <w:trHeight w:hRule="exact" w:val="240"/>
          <w:jc w:val="center"/>
        </w:trPr>
        <w:tc>
          <w:tcPr>
            <w:tcW w:w="9752" w:type="dxa"/>
            <w:gridSpan w:val="2"/>
          </w:tcPr>
          <w:p w14:paraId="56799389" w14:textId="77777777" w:rsidR="00BE6F3B" w:rsidRPr="003E125C" w:rsidRDefault="00BE6F3B" w:rsidP="00AF1D0F"/>
        </w:tc>
      </w:tr>
      <w:tr w:rsidR="0099464A" w:rsidRPr="003E125C" w14:paraId="38744788" w14:textId="77777777" w:rsidTr="00AF1D0F">
        <w:trPr>
          <w:trHeight w:val="240"/>
          <w:jc w:val="center"/>
        </w:trPr>
        <w:tc>
          <w:tcPr>
            <w:tcW w:w="4876" w:type="dxa"/>
          </w:tcPr>
          <w:p w14:paraId="423DB0F6" w14:textId="77777777" w:rsidR="00BE6F3B" w:rsidRPr="003E125C" w:rsidRDefault="00BE6F3B" w:rsidP="00AF1D0F">
            <w:pPr>
              <w:pStyle w:val="AmColumnHeading"/>
            </w:pPr>
            <w:r w:rsidRPr="003E125C">
              <w:t>Komisjoni ettepanek</w:t>
            </w:r>
          </w:p>
        </w:tc>
        <w:tc>
          <w:tcPr>
            <w:tcW w:w="4876" w:type="dxa"/>
          </w:tcPr>
          <w:p w14:paraId="53BA985F" w14:textId="77777777" w:rsidR="00BE6F3B" w:rsidRPr="003E125C" w:rsidRDefault="00BE6F3B" w:rsidP="00AF1D0F">
            <w:pPr>
              <w:pStyle w:val="AmColumnHeading"/>
            </w:pPr>
            <w:r w:rsidRPr="003E125C">
              <w:t>Muudatusettepanek</w:t>
            </w:r>
          </w:p>
        </w:tc>
      </w:tr>
      <w:tr w:rsidR="0099464A" w:rsidRPr="003E125C" w14:paraId="6DB690E7" w14:textId="77777777" w:rsidTr="00AF1D0F">
        <w:trPr>
          <w:jc w:val="center"/>
        </w:trPr>
        <w:tc>
          <w:tcPr>
            <w:tcW w:w="4876" w:type="dxa"/>
          </w:tcPr>
          <w:p w14:paraId="5FE91022" w14:textId="77777777" w:rsidR="00BE6F3B" w:rsidRPr="003E125C" w:rsidRDefault="00BE6F3B" w:rsidP="00AF1D0F">
            <w:pPr>
              <w:pStyle w:val="Normal6a"/>
            </w:pPr>
            <w:r w:rsidRPr="003E125C">
              <w:t>6.</w:t>
            </w:r>
            <w:r w:rsidRPr="003E125C">
              <w:tab/>
              <w:t xml:space="preserve">Palve saajaks olev liikmesriik tunnistab end vastutavaks, </w:t>
            </w:r>
            <w:r w:rsidRPr="003E125C">
              <w:rPr>
                <w:b/>
                <w:i/>
              </w:rPr>
              <w:t>kui kaudsed tõendid on omavahel kooskõlas, kontrollitavad ja vastutuse kindlakstegemiseks piisavalt üksikasjalikud</w:t>
            </w:r>
            <w:r w:rsidRPr="003E125C">
              <w:t>.</w:t>
            </w:r>
          </w:p>
        </w:tc>
        <w:tc>
          <w:tcPr>
            <w:tcW w:w="4876" w:type="dxa"/>
          </w:tcPr>
          <w:p w14:paraId="0B1CDF7E" w14:textId="77777777" w:rsidR="00BE6F3B" w:rsidRPr="003E125C" w:rsidRDefault="00BE6F3B" w:rsidP="00AF1D0F">
            <w:pPr>
              <w:pStyle w:val="Normal6a"/>
            </w:pPr>
            <w:r w:rsidRPr="003E125C">
              <w:t>6.</w:t>
            </w:r>
            <w:r w:rsidRPr="003E125C">
              <w:tab/>
              <w:t xml:space="preserve">Palve saajaks olev liikmesriik tunnistab end vastutavaks, </w:t>
            </w:r>
            <w:r w:rsidRPr="003E125C">
              <w:rPr>
                <w:b/>
                <w:i/>
              </w:rPr>
              <w:t>arvestades suhte õiglasel hindamisel kõiki kättesaadavaid kaudseid tõendeid, kaasa arvatud fotosid, tõendeid kontakti kohta ja tunnistajate ütlusi</w:t>
            </w:r>
            <w:r w:rsidRPr="003E125C">
              <w:t>.</w:t>
            </w:r>
          </w:p>
        </w:tc>
      </w:tr>
    </w:tbl>
    <w:p w14:paraId="0FE1ED9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964CDD6" w14:textId="77777777" w:rsidR="00BE6F3B" w:rsidRPr="003E125C" w:rsidRDefault="00BE6F3B" w:rsidP="00BE6F3B">
      <w:r w:rsidRPr="003E125C">
        <w:rPr>
          <w:rStyle w:val="HideTWBExt"/>
          <w:noProof w:val="0"/>
        </w:rPr>
        <w:t>&lt;/Amend&gt;</w:t>
      </w:r>
    </w:p>
    <w:p w14:paraId="6F3480A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1729</w:t>
      </w:r>
      <w:r w:rsidRPr="003E125C">
        <w:rPr>
          <w:rStyle w:val="HideTWBExt"/>
          <w:b w:val="0"/>
          <w:noProof w:val="0"/>
        </w:rPr>
        <w:t>&lt;/NumAm&gt;</w:t>
      </w:r>
    </w:p>
    <w:p w14:paraId="4C38C7E8"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3959FA81"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4BEBFDEE" w14:textId="77777777" w:rsidR="00BE6F3B" w:rsidRPr="003E125C" w:rsidRDefault="00BE6F3B" w:rsidP="00BE6F3B">
      <w:r w:rsidRPr="003E125C">
        <w:rPr>
          <w:rStyle w:val="HideTWBExt"/>
          <w:noProof w:val="0"/>
        </w:rPr>
        <w:t>&lt;/RepeatBlock-By&gt;</w:t>
      </w:r>
    </w:p>
    <w:p w14:paraId="37796FD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8C4B03F" w14:textId="77777777" w:rsidR="00BE6F3B" w:rsidRPr="003E125C" w:rsidRDefault="00BE6F3B" w:rsidP="00BE6F3B">
      <w:pPr>
        <w:pStyle w:val="NormalBold"/>
      </w:pPr>
      <w:r w:rsidRPr="003E125C">
        <w:rPr>
          <w:rStyle w:val="HideTWBExt"/>
          <w:b w:val="0"/>
          <w:noProof w:val="0"/>
        </w:rPr>
        <w:t>&lt;Article&gt;</w:t>
      </w:r>
      <w:r w:rsidRPr="003E125C">
        <w:t>Artikkel 30 – lõige 7</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B8A2CFF" w14:textId="77777777" w:rsidTr="00AF1D0F">
        <w:trPr>
          <w:trHeight w:hRule="exact" w:val="240"/>
          <w:jc w:val="center"/>
        </w:trPr>
        <w:tc>
          <w:tcPr>
            <w:tcW w:w="9752" w:type="dxa"/>
            <w:gridSpan w:val="2"/>
          </w:tcPr>
          <w:p w14:paraId="3CAA479D" w14:textId="77777777" w:rsidR="00BE6F3B" w:rsidRPr="003E125C" w:rsidRDefault="00BE6F3B" w:rsidP="00AF1D0F"/>
        </w:tc>
      </w:tr>
      <w:tr w:rsidR="0099464A" w:rsidRPr="003E125C" w14:paraId="3D42A9E3" w14:textId="77777777" w:rsidTr="00AF1D0F">
        <w:trPr>
          <w:trHeight w:val="240"/>
          <w:jc w:val="center"/>
        </w:trPr>
        <w:tc>
          <w:tcPr>
            <w:tcW w:w="4876" w:type="dxa"/>
          </w:tcPr>
          <w:p w14:paraId="2EED201C" w14:textId="77777777" w:rsidR="00BE6F3B" w:rsidRPr="003E125C" w:rsidRDefault="00BE6F3B" w:rsidP="00AF1D0F">
            <w:pPr>
              <w:pStyle w:val="AmColumnHeading"/>
            </w:pPr>
            <w:r w:rsidRPr="003E125C">
              <w:t>Komisjoni ettepanek</w:t>
            </w:r>
          </w:p>
        </w:tc>
        <w:tc>
          <w:tcPr>
            <w:tcW w:w="4876" w:type="dxa"/>
          </w:tcPr>
          <w:p w14:paraId="59F5942F" w14:textId="77777777" w:rsidR="00BE6F3B" w:rsidRPr="003E125C" w:rsidRDefault="00BE6F3B" w:rsidP="00AF1D0F">
            <w:pPr>
              <w:pStyle w:val="AmColumnHeading"/>
            </w:pPr>
            <w:r w:rsidRPr="003E125C">
              <w:t>Muudatusettepanek</w:t>
            </w:r>
          </w:p>
        </w:tc>
      </w:tr>
      <w:tr w:rsidR="0099464A" w:rsidRPr="003E125C" w14:paraId="782F6ACE" w14:textId="77777777" w:rsidTr="00AF1D0F">
        <w:trPr>
          <w:jc w:val="center"/>
        </w:trPr>
        <w:tc>
          <w:tcPr>
            <w:tcW w:w="4876" w:type="dxa"/>
          </w:tcPr>
          <w:p w14:paraId="417C4900" w14:textId="77777777" w:rsidR="00BE6F3B" w:rsidRPr="003E125C" w:rsidRDefault="00BE6F3B" w:rsidP="00AF1D0F">
            <w:pPr>
              <w:pStyle w:val="Normal6a"/>
            </w:pPr>
            <w:r w:rsidRPr="003E125C">
              <w:t>7.</w:t>
            </w:r>
            <w:r w:rsidRPr="003E125C">
              <w:tab/>
              <w:t>Kui palve esitanud liikmesriik on taotlenud artikli 29 lõike 2 kohast kiiret vastust, vastab palve saajaks olev liikmesriik nõutud tähtaja jooksul või hiljemalt kahe nädala jooksul palve saamisest.</w:t>
            </w:r>
          </w:p>
        </w:tc>
        <w:tc>
          <w:tcPr>
            <w:tcW w:w="4876" w:type="dxa"/>
          </w:tcPr>
          <w:p w14:paraId="58094F2E" w14:textId="207B7DDD" w:rsidR="00BE6F3B" w:rsidRPr="003E125C" w:rsidRDefault="00BE6F3B" w:rsidP="00AF1D0F">
            <w:pPr>
              <w:pStyle w:val="Normal6a"/>
            </w:pPr>
            <w:r w:rsidRPr="003E125C">
              <w:rPr>
                <w:i/>
                <w:iCs/>
              </w:rPr>
              <w:t>(Ei puuduta eestikeelset versiooni.)</w:t>
            </w:r>
          </w:p>
        </w:tc>
      </w:tr>
    </w:tbl>
    <w:p w14:paraId="4E214B8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6E5B936B" w14:textId="77777777" w:rsidR="00BE6F3B" w:rsidRPr="003E125C" w:rsidRDefault="00BE6F3B" w:rsidP="00BE6F3B">
      <w:r w:rsidRPr="003E125C">
        <w:rPr>
          <w:rStyle w:val="HideTWBExt"/>
          <w:noProof w:val="0"/>
        </w:rPr>
        <w:t>&lt;/Amend&gt;</w:t>
      </w:r>
    </w:p>
    <w:p w14:paraId="15A3DCC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1730</w:t>
      </w:r>
      <w:r w:rsidRPr="003E125C">
        <w:rPr>
          <w:rStyle w:val="HideTWBExt"/>
          <w:b w:val="0"/>
          <w:noProof w:val="0"/>
        </w:rPr>
        <w:t>&lt;/NumAm&gt;</w:t>
      </w:r>
    </w:p>
    <w:p w14:paraId="4A5997AF"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6A1CE2CC" w14:textId="77777777" w:rsidR="00BE6F3B" w:rsidRPr="003E125C" w:rsidRDefault="00BE6F3B" w:rsidP="00BE6F3B">
      <w:pPr>
        <w:pStyle w:val="NormalBold"/>
      </w:pPr>
      <w:r w:rsidRPr="003E125C">
        <w:rPr>
          <w:rStyle w:val="HideTWBExt"/>
          <w:b w:val="0"/>
          <w:noProof w:val="0"/>
        </w:rPr>
        <w:t>&lt;/RepeatBlock-By&gt;</w:t>
      </w:r>
    </w:p>
    <w:p w14:paraId="71359E3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103E30D" w14:textId="77777777" w:rsidR="00BE6F3B" w:rsidRPr="003E125C" w:rsidRDefault="00BE6F3B" w:rsidP="00BE6F3B">
      <w:pPr>
        <w:pStyle w:val="NormalBold"/>
      </w:pPr>
      <w:r w:rsidRPr="003E125C">
        <w:rPr>
          <w:rStyle w:val="HideTWBExt"/>
          <w:b w:val="0"/>
          <w:noProof w:val="0"/>
        </w:rPr>
        <w:t>&lt;Article&gt;</w:t>
      </w:r>
      <w:r w:rsidRPr="003E125C">
        <w:t>Artikkel 30 – lõige 8</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4C2F2C8" w14:textId="77777777" w:rsidTr="00AF1D0F">
        <w:trPr>
          <w:trHeight w:hRule="exact" w:val="240"/>
          <w:jc w:val="center"/>
        </w:trPr>
        <w:tc>
          <w:tcPr>
            <w:tcW w:w="9752" w:type="dxa"/>
            <w:gridSpan w:val="2"/>
          </w:tcPr>
          <w:p w14:paraId="7D2A2463" w14:textId="77777777" w:rsidR="00BE6F3B" w:rsidRPr="003E125C" w:rsidRDefault="00BE6F3B" w:rsidP="00AF1D0F"/>
        </w:tc>
      </w:tr>
      <w:tr w:rsidR="0099464A" w:rsidRPr="003E125C" w14:paraId="2233418B" w14:textId="77777777" w:rsidTr="00AF1D0F">
        <w:trPr>
          <w:trHeight w:val="240"/>
          <w:jc w:val="center"/>
        </w:trPr>
        <w:tc>
          <w:tcPr>
            <w:tcW w:w="4876" w:type="dxa"/>
          </w:tcPr>
          <w:p w14:paraId="55E8D692" w14:textId="77777777" w:rsidR="00BE6F3B" w:rsidRPr="003E125C" w:rsidRDefault="00BE6F3B" w:rsidP="00AF1D0F">
            <w:pPr>
              <w:pStyle w:val="AmColumnHeading"/>
            </w:pPr>
            <w:r w:rsidRPr="003E125C">
              <w:t>Komisjoni ettepanek</w:t>
            </w:r>
          </w:p>
        </w:tc>
        <w:tc>
          <w:tcPr>
            <w:tcW w:w="4876" w:type="dxa"/>
          </w:tcPr>
          <w:p w14:paraId="607C78CD" w14:textId="77777777" w:rsidR="00BE6F3B" w:rsidRPr="003E125C" w:rsidRDefault="00BE6F3B" w:rsidP="00AF1D0F">
            <w:pPr>
              <w:pStyle w:val="AmColumnHeading"/>
            </w:pPr>
            <w:r w:rsidRPr="003E125C">
              <w:t>Muudatusettepanek</w:t>
            </w:r>
          </w:p>
        </w:tc>
      </w:tr>
      <w:tr w:rsidR="0099464A" w:rsidRPr="003E125C" w14:paraId="1894AE06" w14:textId="77777777" w:rsidTr="00AF1D0F">
        <w:trPr>
          <w:jc w:val="center"/>
        </w:trPr>
        <w:tc>
          <w:tcPr>
            <w:tcW w:w="4876" w:type="dxa"/>
          </w:tcPr>
          <w:p w14:paraId="236628A5" w14:textId="77777777" w:rsidR="00BE6F3B" w:rsidRPr="003E125C" w:rsidRDefault="00BE6F3B" w:rsidP="00AF1D0F">
            <w:pPr>
              <w:pStyle w:val="Normal6a"/>
            </w:pPr>
            <w:r w:rsidRPr="003E125C">
              <w:t>8.</w:t>
            </w:r>
            <w:r w:rsidRPr="003E125C">
              <w:tab/>
              <w:t xml:space="preserve">Kui palve saanud liikmesriik ei esita palvele vastuväidet lõikes 1 osutatud </w:t>
            </w:r>
            <w:r w:rsidRPr="003E125C">
              <w:rPr>
                <w:b/>
                <w:i/>
              </w:rPr>
              <w:t>ühe</w:t>
            </w:r>
            <w:r w:rsidRPr="003E125C">
              <w:t xml:space="preserve"> kuu jooksul vastusega, milles esitatakse üksikasjalikud põhjused, või vajaduse korral lõigetes 2 ja 7 nimetatud kahenädalase perioodi jooksul, loetakse palve rahuldatuks, millega kaasneb kohustus isik vastu võtta, sealhulgas kohustus võtta vajalikud meetmed tema saabumiseks.</w:t>
            </w:r>
          </w:p>
        </w:tc>
        <w:tc>
          <w:tcPr>
            <w:tcW w:w="4876" w:type="dxa"/>
          </w:tcPr>
          <w:p w14:paraId="21320FCB" w14:textId="77777777" w:rsidR="00BE6F3B" w:rsidRPr="003E125C" w:rsidRDefault="00BE6F3B" w:rsidP="00AF1D0F">
            <w:pPr>
              <w:pStyle w:val="Normal6a"/>
            </w:pPr>
            <w:r w:rsidRPr="003E125C">
              <w:t>8.</w:t>
            </w:r>
            <w:r w:rsidRPr="003E125C">
              <w:tab/>
              <w:t xml:space="preserve">Kui palve saanud liikmesriik ei esita palvele vastuväidet lõikes 1 osutatud </w:t>
            </w:r>
            <w:r w:rsidRPr="003E125C">
              <w:rPr>
                <w:b/>
                <w:i/>
              </w:rPr>
              <w:t>kahe</w:t>
            </w:r>
            <w:r w:rsidRPr="003E125C">
              <w:t xml:space="preserve"> kuu jooksul vastusega, milles esitatakse üksikasjalikud põhjused, või vajaduse korral </w:t>
            </w:r>
            <w:r w:rsidRPr="003E125C">
              <w:rPr>
                <w:b/>
                <w:i/>
              </w:rPr>
              <w:t>vastavalt</w:t>
            </w:r>
            <w:r w:rsidRPr="003E125C">
              <w:t xml:space="preserve"> lõigetes 2 ja 7 nimetatud </w:t>
            </w:r>
            <w:r w:rsidRPr="003E125C">
              <w:rPr>
                <w:b/>
                <w:i/>
              </w:rPr>
              <w:t>ühekuuse või</w:t>
            </w:r>
            <w:r w:rsidRPr="003E125C">
              <w:t xml:space="preserve"> kahenädalase perioodi jooksul, loetakse palve rahuldatuks, millega kaasneb kohustus isik vastu võtta, sealhulgas kohustus võtta vajalikud meetmed tema saabumiseks.</w:t>
            </w:r>
          </w:p>
        </w:tc>
      </w:tr>
    </w:tbl>
    <w:p w14:paraId="1AE4D66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801E610" w14:textId="77777777" w:rsidR="00BE6F3B" w:rsidRPr="003E125C" w:rsidRDefault="00BE6F3B" w:rsidP="00BE6F3B">
      <w:r w:rsidRPr="003E125C">
        <w:rPr>
          <w:rStyle w:val="HideTWBExt"/>
          <w:noProof w:val="0"/>
        </w:rPr>
        <w:t>&lt;/Amend&gt;</w:t>
      </w:r>
    </w:p>
    <w:p w14:paraId="2DD06CF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1731</w:t>
      </w:r>
      <w:r w:rsidRPr="003E125C">
        <w:rPr>
          <w:rStyle w:val="HideTWBExt"/>
          <w:b w:val="0"/>
          <w:noProof w:val="0"/>
        </w:rPr>
        <w:t>&lt;/NumAm&gt;</w:t>
      </w:r>
    </w:p>
    <w:p w14:paraId="2FF1A683"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648DB472" w14:textId="77777777" w:rsidR="00BE6F3B" w:rsidRPr="003E125C" w:rsidRDefault="00BE6F3B" w:rsidP="00BE6F3B">
      <w:pPr>
        <w:pStyle w:val="NormalBold"/>
      </w:pPr>
      <w:r w:rsidRPr="003E125C">
        <w:rPr>
          <w:rStyle w:val="HideTWBExt"/>
          <w:b w:val="0"/>
          <w:noProof w:val="0"/>
        </w:rPr>
        <w:t>&lt;/RepeatBlock-By&gt;</w:t>
      </w:r>
    </w:p>
    <w:p w14:paraId="2B5076D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8EC18DB" w14:textId="77777777" w:rsidR="00BE6F3B" w:rsidRPr="003E125C" w:rsidRDefault="00BE6F3B" w:rsidP="00BE6F3B">
      <w:pPr>
        <w:pStyle w:val="NormalBold"/>
      </w:pPr>
      <w:r w:rsidRPr="003E125C">
        <w:rPr>
          <w:rStyle w:val="HideTWBExt"/>
          <w:b w:val="0"/>
          <w:noProof w:val="0"/>
        </w:rPr>
        <w:t>&lt;Article&gt;</w:t>
      </w:r>
      <w:r w:rsidRPr="003E125C">
        <w:t>Artikkel 30 – lõige 8</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8F5742F" w14:textId="77777777" w:rsidTr="00AF1D0F">
        <w:trPr>
          <w:trHeight w:hRule="exact" w:val="240"/>
          <w:jc w:val="center"/>
        </w:trPr>
        <w:tc>
          <w:tcPr>
            <w:tcW w:w="9752" w:type="dxa"/>
            <w:gridSpan w:val="2"/>
          </w:tcPr>
          <w:p w14:paraId="248261FA" w14:textId="77777777" w:rsidR="00BE6F3B" w:rsidRPr="003E125C" w:rsidRDefault="00BE6F3B" w:rsidP="00AF1D0F"/>
        </w:tc>
      </w:tr>
      <w:tr w:rsidR="0099464A" w:rsidRPr="003E125C" w14:paraId="169582F7" w14:textId="77777777" w:rsidTr="00AF1D0F">
        <w:trPr>
          <w:trHeight w:val="240"/>
          <w:jc w:val="center"/>
        </w:trPr>
        <w:tc>
          <w:tcPr>
            <w:tcW w:w="4876" w:type="dxa"/>
          </w:tcPr>
          <w:p w14:paraId="3B770A0A" w14:textId="77777777" w:rsidR="00BE6F3B" w:rsidRPr="003E125C" w:rsidRDefault="00BE6F3B" w:rsidP="00AF1D0F">
            <w:pPr>
              <w:pStyle w:val="AmColumnHeading"/>
            </w:pPr>
            <w:r w:rsidRPr="003E125C">
              <w:t>Komisjoni ettepanek</w:t>
            </w:r>
          </w:p>
        </w:tc>
        <w:tc>
          <w:tcPr>
            <w:tcW w:w="4876" w:type="dxa"/>
          </w:tcPr>
          <w:p w14:paraId="60C8E8BD" w14:textId="77777777" w:rsidR="00BE6F3B" w:rsidRPr="003E125C" w:rsidRDefault="00BE6F3B" w:rsidP="00AF1D0F">
            <w:pPr>
              <w:pStyle w:val="AmColumnHeading"/>
            </w:pPr>
            <w:r w:rsidRPr="003E125C">
              <w:t>Muudatusettepanek</w:t>
            </w:r>
          </w:p>
        </w:tc>
      </w:tr>
      <w:tr w:rsidR="0099464A" w:rsidRPr="003E125C" w14:paraId="0C24F93D" w14:textId="77777777" w:rsidTr="00AF1D0F">
        <w:trPr>
          <w:jc w:val="center"/>
        </w:trPr>
        <w:tc>
          <w:tcPr>
            <w:tcW w:w="4876" w:type="dxa"/>
          </w:tcPr>
          <w:p w14:paraId="00CDEB37" w14:textId="77777777" w:rsidR="00BE6F3B" w:rsidRPr="003E125C" w:rsidRDefault="00BE6F3B" w:rsidP="00AF1D0F">
            <w:pPr>
              <w:pStyle w:val="Normal6a"/>
            </w:pPr>
            <w:r w:rsidRPr="003E125C">
              <w:t>8.</w:t>
            </w:r>
            <w:r w:rsidRPr="003E125C">
              <w:tab/>
              <w:t>Kui palve saanud liikmesriik ei esita palvele vastuväidet lõikes 1 osutatud ühe kuu jooksul vastusega, milles esitatakse üksikasjalikud põhjused, või vajaduse korral lõigetes 2 ja 7 nimetatud kahenädalase perioodi jooksul, loetakse palve rahuldatuks, millega kaasneb kohustus isik vastu võtta, sealhulgas kohustus võtta vajalikud meetmed tema saabumiseks.</w:t>
            </w:r>
          </w:p>
        </w:tc>
        <w:tc>
          <w:tcPr>
            <w:tcW w:w="4876" w:type="dxa"/>
          </w:tcPr>
          <w:p w14:paraId="76C55A45" w14:textId="77777777" w:rsidR="00BE6F3B" w:rsidRPr="003E125C" w:rsidRDefault="00BE6F3B" w:rsidP="00AF1D0F">
            <w:pPr>
              <w:pStyle w:val="Normal6a"/>
            </w:pPr>
            <w:r w:rsidRPr="003E125C">
              <w:t>8.</w:t>
            </w:r>
            <w:r w:rsidRPr="003E125C">
              <w:tab/>
              <w:t xml:space="preserve">Kui palve saanud liikmesriik ei esita palvele vastuväidet lõikes 1 osutatud ühe kuu jooksul vastusega, milles esitatakse </w:t>
            </w:r>
            <w:r w:rsidRPr="003E125C">
              <w:rPr>
                <w:b/>
                <w:i/>
              </w:rPr>
              <w:t>kõikidel juhtumi asjaoludel põhinevad</w:t>
            </w:r>
            <w:r w:rsidRPr="003E125C">
              <w:t xml:space="preserve"> üksikasjalikud </w:t>
            </w:r>
            <w:r w:rsidRPr="003E125C">
              <w:rPr>
                <w:b/>
                <w:i/>
              </w:rPr>
              <w:t>ja sisulised</w:t>
            </w:r>
            <w:r w:rsidRPr="003E125C">
              <w:t xml:space="preserve"> põhjused, või vajaduse korral lõigetes 2 ja 7 nimetatud kahenädalase perioodi jooksul, loetakse palve rahuldatuks, millega kaasneb kohustus isik vastu võtta, sealhulgas kohustus võtta vajalikud meetmed tema saabumiseks.</w:t>
            </w:r>
          </w:p>
        </w:tc>
      </w:tr>
    </w:tbl>
    <w:p w14:paraId="017A550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D1CCC67" w14:textId="77777777" w:rsidR="00BE6F3B" w:rsidRPr="003E125C" w:rsidRDefault="00BE6F3B" w:rsidP="00BE6F3B">
      <w:r w:rsidRPr="003E125C">
        <w:rPr>
          <w:rStyle w:val="HideTWBExt"/>
          <w:noProof w:val="0"/>
        </w:rPr>
        <w:t>&lt;/Amend&gt;</w:t>
      </w:r>
    </w:p>
    <w:p w14:paraId="641ABC5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1732</w:t>
      </w:r>
      <w:r w:rsidRPr="003E125C">
        <w:rPr>
          <w:rStyle w:val="HideTWBExt"/>
          <w:b w:val="0"/>
          <w:noProof w:val="0"/>
        </w:rPr>
        <w:t>&lt;/NumAm&gt;</w:t>
      </w:r>
    </w:p>
    <w:p w14:paraId="70B98677"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w:t>
      </w:r>
      <w:r w:rsidRPr="003E125C">
        <w:rPr>
          <w:rStyle w:val="HideTWBExt"/>
          <w:b w:val="0"/>
          <w:noProof w:val="0"/>
        </w:rPr>
        <w:t>&lt;/Members&gt;</w:t>
      </w:r>
    </w:p>
    <w:p w14:paraId="18686A09" w14:textId="77777777" w:rsidR="00BE6F3B" w:rsidRPr="003E125C" w:rsidRDefault="00BE6F3B" w:rsidP="00BE6F3B">
      <w:pPr>
        <w:pStyle w:val="NormalBold"/>
      </w:pPr>
      <w:r w:rsidRPr="003E125C">
        <w:rPr>
          <w:rStyle w:val="HideTWBExt"/>
          <w:b w:val="0"/>
          <w:noProof w:val="0"/>
        </w:rPr>
        <w:t>&lt;/RepeatBlock-By&gt;</w:t>
      </w:r>
    </w:p>
    <w:p w14:paraId="78B896D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C7F7917" w14:textId="77777777" w:rsidR="00BE6F3B" w:rsidRPr="003E125C" w:rsidRDefault="00BE6F3B" w:rsidP="00BE6F3B">
      <w:pPr>
        <w:pStyle w:val="NormalBold"/>
      </w:pPr>
      <w:r w:rsidRPr="003E125C">
        <w:rPr>
          <w:rStyle w:val="HideTWBExt"/>
          <w:b w:val="0"/>
          <w:noProof w:val="0"/>
        </w:rPr>
        <w:t>&lt;Article&gt;</w:t>
      </w:r>
      <w:r w:rsidRPr="003E125C">
        <w:t>Artikkel 30 – lõige 8</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0F1D2F8" w14:textId="77777777" w:rsidTr="00AF1D0F">
        <w:trPr>
          <w:trHeight w:hRule="exact" w:val="240"/>
          <w:jc w:val="center"/>
        </w:trPr>
        <w:tc>
          <w:tcPr>
            <w:tcW w:w="9752" w:type="dxa"/>
            <w:gridSpan w:val="2"/>
          </w:tcPr>
          <w:p w14:paraId="2155502F" w14:textId="77777777" w:rsidR="00BE6F3B" w:rsidRPr="003E125C" w:rsidRDefault="00BE6F3B" w:rsidP="00AF1D0F"/>
        </w:tc>
      </w:tr>
      <w:tr w:rsidR="0099464A" w:rsidRPr="003E125C" w14:paraId="4111E851" w14:textId="77777777" w:rsidTr="00AF1D0F">
        <w:trPr>
          <w:trHeight w:val="240"/>
          <w:jc w:val="center"/>
        </w:trPr>
        <w:tc>
          <w:tcPr>
            <w:tcW w:w="4876" w:type="dxa"/>
          </w:tcPr>
          <w:p w14:paraId="38376144" w14:textId="77777777" w:rsidR="00BE6F3B" w:rsidRPr="003E125C" w:rsidRDefault="00BE6F3B" w:rsidP="00AF1D0F">
            <w:pPr>
              <w:pStyle w:val="AmColumnHeading"/>
            </w:pPr>
            <w:r w:rsidRPr="003E125C">
              <w:t>Komisjoni ettepanek</w:t>
            </w:r>
          </w:p>
        </w:tc>
        <w:tc>
          <w:tcPr>
            <w:tcW w:w="4876" w:type="dxa"/>
          </w:tcPr>
          <w:p w14:paraId="3F9B3A21" w14:textId="77777777" w:rsidR="00BE6F3B" w:rsidRPr="003E125C" w:rsidRDefault="00BE6F3B" w:rsidP="00AF1D0F">
            <w:pPr>
              <w:pStyle w:val="AmColumnHeading"/>
            </w:pPr>
            <w:r w:rsidRPr="003E125C">
              <w:t>Muudatusettepanek</w:t>
            </w:r>
          </w:p>
        </w:tc>
      </w:tr>
      <w:tr w:rsidR="0099464A" w:rsidRPr="003E125C" w14:paraId="244C0D21" w14:textId="77777777" w:rsidTr="00AF1D0F">
        <w:trPr>
          <w:jc w:val="center"/>
        </w:trPr>
        <w:tc>
          <w:tcPr>
            <w:tcW w:w="4876" w:type="dxa"/>
          </w:tcPr>
          <w:p w14:paraId="670A4D94" w14:textId="77777777" w:rsidR="00BE6F3B" w:rsidRPr="003E125C" w:rsidRDefault="00BE6F3B" w:rsidP="00AF1D0F">
            <w:pPr>
              <w:pStyle w:val="Normal6a"/>
            </w:pPr>
            <w:r w:rsidRPr="003E125C">
              <w:t>8.</w:t>
            </w:r>
            <w:r w:rsidRPr="003E125C">
              <w:tab/>
              <w:t xml:space="preserve">Kui palve saanud liikmesriik ei esita palvele vastuväidet lõikes 1 osutatud ühe kuu jooksul vastusega, milles esitatakse üksikasjalikud põhjused, või vajaduse korral lõigetes 2 ja 7 nimetatud </w:t>
            </w:r>
            <w:r w:rsidRPr="003E125C">
              <w:rPr>
                <w:b/>
                <w:i/>
              </w:rPr>
              <w:t>kahenädalase</w:t>
            </w:r>
            <w:r w:rsidRPr="003E125C">
              <w:t xml:space="preserve"> perioodi jooksul, loetakse palve rahuldatuks, millega kaasneb kohustus isik vastu võtta, sealhulgas kohustus võtta vajalikud meetmed tema saabumiseks.</w:t>
            </w:r>
          </w:p>
        </w:tc>
        <w:tc>
          <w:tcPr>
            <w:tcW w:w="4876" w:type="dxa"/>
          </w:tcPr>
          <w:p w14:paraId="114F2506" w14:textId="77777777" w:rsidR="00BE6F3B" w:rsidRPr="003E125C" w:rsidRDefault="00BE6F3B" w:rsidP="00AF1D0F">
            <w:pPr>
              <w:pStyle w:val="Normal6a"/>
            </w:pPr>
            <w:r w:rsidRPr="003E125C">
              <w:t>8.</w:t>
            </w:r>
            <w:r w:rsidRPr="003E125C">
              <w:tab/>
              <w:t xml:space="preserve">Kui palve saanud liikmesriik ei esita palvele vastuväidet lõikes 1 osutatud ühe kuu jooksul vastusega, milles esitatakse üksikasjalikud põhjused, või vajaduse korral lõigetes 2 ja 7 nimetatud </w:t>
            </w:r>
            <w:r w:rsidRPr="003E125C">
              <w:rPr>
                <w:b/>
                <w:i/>
              </w:rPr>
              <w:t>nelja tööpäeva pikkuse</w:t>
            </w:r>
            <w:r w:rsidRPr="003E125C">
              <w:t xml:space="preserve"> perioodi jooksul, loetakse palve rahuldatuks, millega kaasneb kohustus isik vastu võtta, sealhulgas kohustus võtta vajalikud meetmed tema saabumiseks.</w:t>
            </w:r>
          </w:p>
        </w:tc>
      </w:tr>
    </w:tbl>
    <w:p w14:paraId="14A07C7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BD2992B" w14:textId="77777777" w:rsidR="00BE6F3B" w:rsidRPr="003E125C" w:rsidRDefault="00BE6F3B" w:rsidP="00BE6F3B">
      <w:r w:rsidRPr="003E125C">
        <w:rPr>
          <w:rStyle w:val="HideTWBExt"/>
          <w:noProof w:val="0"/>
        </w:rPr>
        <w:t>&lt;/Amend&gt;</w:t>
      </w:r>
    </w:p>
    <w:p w14:paraId="4F62561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1733</w:t>
      </w:r>
      <w:r w:rsidRPr="003E125C">
        <w:rPr>
          <w:rStyle w:val="HideTWBExt"/>
          <w:b w:val="0"/>
          <w:noProof w:val="0"/>
        </w:rPr>
        <w:t>&lt;/NumAm&gt;</w:t>
      </w:r>
    </w:p>
    <w:p w14:paraId="0A8C7F9A"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4B07FDFA" w14:textId="77777777" w:rsidR="00BE6F3B" w:rsidRPr="003E125C" w:rsidRDefault="00BE6F3B" w:rsidP="00BE6F3B">
      <w:pPr>
        <w:pStyle w:val="NormalBold"/>
      </w:pPr>
      <w:r w:rsidRPr="003E125C">
        <w:rPr>
          <w:rStyle w:val="HideTWBExt"/>
          <w:b w:val="0"/>
          <w:noProof w:val="0"/>
        </w:rPr>
        <w:t>&lt;/RepeatBlock-By&gt;</w:t>
      </w:r>
    </w:p>
    <w:p w14:paraId="0CA7412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77B4D23" w14:textId="77777777" w:rsidR="00BE6F3B" w:rsidRPr="003E125C" w:rsidRDefault="00BE6F3B" w:rsidP="00BE6F3B">
      <w:pPr>
        <w:pStyle w:val="NormalBold"/>
      </w:pPr>
      <w:r w:rsidRPr="003E125C">
        <w:rPr>
          <w:rStyle w:val="HideTWBExt"/>
          <w:b w:val="0"/>
          <w:noProof w:val="0"/>
        </w:rPr>
        <w:t>&lt;Article&gt;</w:t>
      </w:r>
      <w:r w:rsidRPr="003E125C">
        <w:t>III osa –V peatükk – III jagu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697B82D" w14:textId="77777777" w:rsidTr="00AF1D0F">
        <w:trPr>
          <w:trHeight w:hRule="exact" w:val="240"/>
          <w:jc w:val="center"/>
        </w:trPr>
        <w:tc>
          <w:tcPr>
            <w:tcW w:w="9752" w:type="dxa"/>
            <w:gridSpan w:val="2"/>
          </w:tcPr>
          <w:p w14:paraId="204AF4A2" w14:textId="77777777" w:rsidR="00BE6F3B" w:rsidRPr="003E125C" w:rsidRDefault="00BE6F3B" w:rsidP="00AF1D0F"/>
        </w:tc>
      </w:tr>
      <w:tr w:rsidR="0099464A" w:rsidRPr="003E125C" w14:paraId="7BEBE910" w14:textId="77777777" w:rsidTr="00AF1D0F">
        <w:trPr>
          <w:trHeight w:val="240"/>
          <w:jc w:val="center"/>
        </w:trPr>
        <w:tc>
          <w:tcPr>
            <w:tcW w:w="4876" w:type="dxa"/>
          </w:tcPr>
          <w:p w14:paraId="35818192" w14:textId="77777777" w:rsidR="00BE6F3B" w:rsidRPr="003E125C" w:rsidRDefault="00BE6F3B" w:rsidP="00AF1D0F">
            <w:pPr>
              <w:pStyle w:val="AmColumnHeading"/>
            </w:pPr>
            <w:r w:rsidRPr="003E125C">
              <w:t>Komisjoni ettepanek</w:t>
            </w:r>
          </w:p>
        </w:tc>
        <w:tc>
          <w:tcPr>
            <w:tcW w:w="4876" w:type="dxa"/>
          </w:tcPr>
          <w:p w14:paraId="4454952E" w14:textId="77777777" w:rsidR="00BE6F3B" w:rsidRPr="003E125C" w:rsidRDefault="00BE6F3B" w:rsidP="00AF1D0F">
            <w:pPr>
              <w:pStyle w:val="AmColumnHeading"/>
            </w:pPr>
            <w:r w:rsidRPr="003E125C">
              <w:t>Muudatusettepanek</w:t>
            </w:r>
          </w:p>
        </w:tc>
      </w:tr>
      <w:tr w:rsidR="0099464A" w:rsidRPr="003E125C" w14:paraId="08846AFB" w14:textId="77777777" w:rsidTr="00AF1D0F">
        <w:trPr>
          <w:jc w:val="center"/>
        </w:trPr>
        <w:tc>
          <w:tcPr>
            <w:tcW w:w="4876" w:type="dxa"/>
          </w:tcPr>
          <w:p w14:paraId="24590579" w14:textId="77777777" w:rsidR="00BE6F3B" w:rsidRPr="003E125C" w:rsidRDefault="00BE6F3B" w:rsidP="00AF1D0F">
            <w:pPr>
              <w:pStyle w:val="Normal6a"/>
            </w:pPr>
            <w:r w:rsidRPr="003E125C">
              <w:t>III</w:t>
            </w:r>
            <w:r w:rsidRPr="003E125C">
              <w:tab/>
            </w:r>
            <w:r w:rsidRPr="003E125C">
              <w:rPr>
                <w:b/>
                <w:i/>
              </w:rPr>
              <w:t>Tagasivõtmisteadete</w:t>
            </w:r>
            <w:r w:rsidRPr="003E125C">
              <w:t xml:space="preserve"> menetlemine</w:t>
            </w:r>
          </w:p>
        </w:tc>
        <w:tc>
          <w:tcPr>
            <w:tcW w:w="4876" w:type="dxa"/>
          </w:tcPr>
          <w:p w14:paraId="0633B3C6" w14:textId="77777777" w:rsidR="00BE6F3B" w:rsidRPr="003E125C" w:rsidRDefault="00BE6F3B" w:rsidP="00AF1D0F">
            <w:pPr>
              <w:pStyle w:val="Normal6a"/>
            </w:pPr>
            <w:r w:rsidRPr="003E125C">
              <w:t>III</w:t>
            </w:r>
            <w:r w:rsidRPr="003E125C">
              <w:tab/>
            </w:r>
            <w:r w:rsidRPr="003E125C">
              <w:rPr>
                <w:b/>
                <w:i/>
              </w:rPr>
              <w:t>Tagasivõtmispalvete</w:t>
            </w:r>
            <w:r w:rsidRPr="003E125C">
              <w:t xml:space="preserve"> menetlemine</w:t>
            </w:r>
          </w:p>
        </w:tc>
      </w:tr>
    </w:tbl>
    <w:p w14:paraId="5B08CD9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BC2F7DB" w14:textId="77777777" w:rsidR="00BE6F3B" w:rsidRPr="003E125C" w:rsidRDefault="00BE6F3B" w:rsidP="00BE6F3B">
      <w:r w:rsidRPr="003E125C">
        <w:rPr>
          <w:rStyle w:val="HideTWBExt"/>
          <w:noProof w:val="0"/>
        </w:rPr>
        <w:t>&lt;/Amend&gt;</w:t>
      </w:r>
    </w:p>
    <w:p w14:paraId="03F4B50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1734</w:t>
      </w:r>
      <w:r w:rsidRPr="003E125C">
        <w:rPr>
          <w:rStyle w:val="HideTWBExt"/>
          <w:b w:val="0"/>
          <w:noProof w:val="0"/>
        </w:rPr>
        <w:t>&lt;/NumAm&gt;</w:t>
      </w:r>
    </w:p>
    <w:p w14:paraId="5DD22F00"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3620231" w14:textId="77777777" w:rsidR="00BE6F3B" w:rsidRPr="003E125C" w:rsidRDefault="00BE6F3B" w:rsidP="00BE6F3B">
      <w:pPr>
        <w:pStyle w:val="NormalBold"/>
      </w:pPr>
      <w:r w:rsidRPr="003E125C">
        <w:rPr>
          <w:rStyle w:val="HideTWBExt"/>
          <w:b w:val="0"/>
          <w:noProof w:val="0"/>
        </w:rPr>
        <w:t>&lt;/RepeatBlock-By&gt;</w:t>
      </w:r>
    </w:p>
    <w:p w14:paraId="41FB00E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55F1F85" w14:textId="77777777" w:rsidR="00BE6F3B" w:rsidRPr="003E125C" w:rsidRDefault="00BE6F3B" w:rsidP="00BE6F3B">
      <w:pPr>
        <w:pStyle w:val="NormalBold"/>
      </w:pPr>
      <w:r w:rsidRPr="003E125C">
        <w:rPr>
          <w:rStyle w:val="HideTWBExt"/>
          <w:b w:val="0"/>
          <w:noProof w:val="0"/>
        </w:rPr>
        <w:t>&lt;Article&gt;</w:t>
      </w:r>
      <w:r w:rsidRPr="003E125C">
        <w:t>III osa – V peatükk – III jagu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900EF64" w14:textId="77777777" w:rsidTr="00AF1D0F">
        <w:trPr>
          <w:trHeight w:hRule="exact" w:val="240"/>
          <w:jc w:val="center"/>
        </w:trPr>
        <w:tc>
          <w:tcPr>
            <w:tcW w:w="9752" w:type="dxa"/>
            <w:gridSpan w:val="2"/>
          </w:tcPr>
          <w:p w14:paraId="3D491D97" w14:textId="77777777" w:rsidR="00BE6F3B" w:rsidRPr="003E125C" w:rsidRDefault="00BE6F3B" w:rsidP="00AF1D0F"/>
        </w:tc>
      </w:tr>
      <w:tr w:rsidR="0099464A" w:rsidRPr="003E125C" w14:paraId="24027747" w14:textId="77777777" w:rsidTr="00AF1D0F">
        <w:trPr>
          <w:trHeight w:val="240"/>
          <w:jc w:val="center"/>
        </w:trPr>
        <w:tc>
          <w:tcPr>
            <w:tcW w:w="4876" w:type="dxa"/>
          </w:tcPr>
          <w:p w14:paraId="73EC9861" w14:textId="77777777" w:rsidR="00BE6F3B" w:rsidRPr="003E125C" w:rsidRDefault="00BE6F3B" w:rsidP="00AF1D0F">
            <w:pPr>
              <w:pStyle w:val="AmColumnHeading"/>
            </w:pPr>
            <w:r w:rsidRPr="003E125C">
              <w:t>Komisjoni ettepanek</w:t>
            </w:r>
          </w:p>
        </w:tc>
        <w:tc>
          <w:tcPr>
            <w:tcW w:w="4876" w:type="dxa"/>
          </w:tcPr>
          <w:p w14:paraId="569EC543" w14:textId="77777777" w:rsidR="00BE6F3B" w:rsidRPr="003E125C" w:rsidRDefault="00BE6F3B" w:rsidP="00AF1D0F">
            <w:pPr>
              <w:pStyle w:val="AmColumnHeading"/>
            </w:pPr>
            <w:r w:rsidRPr="003E125C">
              <w:t>Muudatusettepanek</w:t>
            </w:r>
          </w:p>
        </w:tc>
      </w:tr>
      <w:tr w:rsidR="0099464A" w:rsidRPr="003E125C" w14:paraId="0F083B2E" w14:textId="77777777" w:rsidTr="00AF1D0F">
        <w:trPr>
          <w:jc w:val="center"/>
        </w:trPr>
        <w:tc>
          <w:tcPr>
            <w:tcW w:w="4876" w:type="dxa"/>
          </w:tcPr>
          <w:p w14:paraId="0DA6B3C4" w14:textId="77777777" w:rsidR="00BE6F3B" w:rsidRPr="003E125C" w:rsidRDefault="00BE6F3B" w:rsidP="00AF1D0F">
            <w:pPr>
              <w:pStyle w:val="Normal6a"/>
            </w:pPr>
            <w:r w:rsidRPr="003E125C">
              <w:t>III</w:t>
            </w:r>
            <w:r w:rsidRPr="003E125C">
              <w:tab/>
            </w:r>
            <w:r w:rsidRPr="003E125C">
              <w:rPr>
                <w:b/>
                <w:i/>
              </w:rPr>
              <w:t>Tagasivõtmisteadete</w:t>
            </w:r>
            <w:r w:rsidRPr="003E125C">
              <w:t xml:space="preserve"> menetlemine</w:t>
            </w:r>
          </w:p>
        </w:tc>
        <w:tc>
          <w:tcPr>
            <w:tcW w:w="4876" w:type="dxa"/>
          </w:tcPr>
          <w:p w14:paraId="4F4B18EE" w14:textId="77777777" w:rsidR="00BE6F3B" w:rsidRPr="003E125C" w:rsidRDefault="00BE6F3B" w:rsidP="00AF1D0F">
            <w:pPr>
              <w:pStyle w:val="Normal6a"/>
            </w:pPr>
            <w:r w:rsidRPr="003E125C">
              <w:t>III</w:t>
            </w:r>
            <w:r w:rsidRPr="003E125C">
              <w:tab/>
            </w:r>
            <w:r w:rsidRPr="003E125C">
              <w:rPr>
                <w:b/>
                <w:i/>
              </w:rPr>
              <w:t>Tagasivõtmispalvete</w:t>
            </w:r>
            <w:r w:rsidRPr="003E125C">
              <w:t xml:space="preserve"> menetlemine</w:t>
            </w:r>
          </w:p>
        </w:tc>
      </w:tr>
    </w:tbl>
    <w:p w14:paraId="49D3099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02389F9" w14:textId="77777777" w:rsidR="00BE6F3B" w:rsidRPr="003E125C" w:rsidRDefault="00BE6F3B" w:rsidP="00BE6F3B">
      <w:r w:rsidRPr="003E125C">
        <w:rPr>
          <w:rStyle w:val="HideTWBExt"/>
          <w:noProof w:val="0"/>
        </w:rPr>
        <w:t>&lt;/Amend&gt;</w:t>
      </w:r>
    </w:p>
    <w:p w14:paraId="1C643D9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1735</w:t>
      </w:r>
      <w:r w:rsidRPr="003E125C">
        <w:rPr>
          <w:rStyle w:val="HideTWBExt"/>
          <w:b w:val="0"/>
          <w:noProof w:val="0"/>
        </w:rPr>
        <w:t>&lt;/NumAm&gt;</w:t>
      </w:r>
    </w:p>
    <w:p w14:paraId="4C9ACFCC"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6A22A311" w14:textId="77777777" w:rsidR="00BE6F3B" w:rsidRPr="003E125C" w:rsidRDefault="00BE6F3B" w:rsidP="00BE6F3B">
      <w:pPr>
        <w:pStyle w:val="NormalBold"/>
      </w:pPr>
      <w:r w:rsidRPr="003E125C">
        <w:rPr>
          <w:rStyle w:val="HideTWBExt"/>
          <w:b w:val="0"/>
          <w:noProof w:val="0"/>
        </w:rPr>
        <w:t>&lt;/RepeatBlock-By&gt;</w:t>
      </w:r>
    </w:p>
    <w:p w14:paraId="4DD6BAD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1CA80A7" w14:textId="77777777" w:rsidR="00BE6F3B" w:rsidRPr="003E125C" w:rsidRDefault="00BE6F3B" w:rsidP="00BE6F3B">
      <w:pPr>
        <w:pStyle w:val="NormalBold"/>
      </w:pPr>
      <w:r w:rsidRPr="003E125C">
        <w:rPr>
          <w:rStyle w:val="HideTWBExt"/>
          <w:b w:val="0"/>
          <w:noProof w:val="0"/>
        </w:rPr>
        <w:t>&lt;Article&gt;</w:t>
      </w:r>
      <w:r w:rsidRPr="003E125C">
        <w:t>III osa – V peatükk – III jagu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0FA1D61" w14:textId="77777777" w:rsidTr="00AF1D0F">
        <w:trPr>
          <w:trHeight w:hRule="exact" w:val="240"/>
          <w:jc w:val="center"/>
        </w:trPr>
        <w:tc>
          <w:tcPr>
            <w:tcW w:w="9752" w:type="dxa"/>
            <w:gridSpan w:val="2"/>
          </w:tcPr>
          <w:p w14:paraId="10B66980" w14:textId="77777777" w:rsidR="00BE6F3B" w:rsidRPr="003E125C" w:rsidRDefault="00BE6F3B" w:rsidP="00AF1D0F"/>
        </w:tc>
      </w:tr>
      <w:tr w:rsidR="0099464A" w:rsidRPr="003E125C" w14:paraId="42B25B1C" w14:textId="77777777" w:rsidTr="00AF1D0F">
        <w:trPr>
          <w:trHeight w:val="240"/>
          <w:jc w:val="center"/>
        </w:trPr>
        <w:tc>
          <w:tcPr>
            <w:tcW w:w="4876" w:type="dxa"/>
          </w:tcPr>
          <w:p w14:paraId="5645EFD3" w14:textId="77777777" w:rsidR="00BE6F3B" w:rsidRPr="003E125C" w:rsidRDefault="00BE6F3B" w:rsidP="00AF1D0F">
            <w:pPr>
              <w:pStyle w:val="AmColumnHeading"/>
            </w:pPr>
            <w:r w:rsidRPr="003E125C">
              <w:t>Komisjoni ettepanek</w:t>
            </w:r>
          </w:p>
        </w:tc>
        <w:tc>
          <w:tcPr>
            <w:tcW w:w="4876" w:type="dxa"/>
          </w:tcPr>
          <w:p w14:paraId="540E4678" w14:textId="77777777" w:rsidR="00BE6F3B" w:rsidRPr="003E125C" w:rsidRDefault="00BE6F3B" w:rsidP="00AF1D0F">
            <w:pPr>
              <w:pStyle w:val="AmColumnHeading"/>
            </w:pPr>
            <w:r w:rsidRPr="003E125C">
              <w:t>Muudatusettepanek</w:t>
            </w:r>
          </w:p>
        </w:tc>
      </w:tr>
      <w:tr w:rsidR="0099464A" w:rsidRPr="003E125C" w14:paraId="430744D8" w14:textId="77777777" w:rsidTr="00AF1D0F">
        <w:trPr>
          <w:jc w:val="center"/>
        </w:trPr>
        <w:tc>
          <w:tcPr>
            <w:tcW w:w="4876" w:type="dxa"/>
          </w:tcPr>
          <w:p w14:paraId="4F5E2221" w14:textId="77777777" w:rsidR="00BE6F3B" w:rsidRPr="003E125C" w:rsidRDefault="00BE6F3B" w:rsidP="00AF1D0F">
            <w:pPr>
              <w:pStyle w:val="Normal6a"/>
            </w:pPr>
            <w:r w:rsidRPr="003E125C">
              <w:t>III</w:t>
            </w:r>
            <w:r w:rsidRPr="003E125C">
              <w:tab/>
            </w:r>
            <w:r w:rsidRPr="003E125C">
              <w:rPr>
                <w:b/>
                <w:i/>
              </w:rPr>
              <w:t>Tagasivõtmisteadete</w:t>
            </w:r>
            <w:r w:rsidRPr="003E125C">
              <w:t xml:space="preserve"> menetlemine</w:t>
            </w:r>
          </w:p>
        </w:tc>
        <w:tc>
          <w:tcPr>
            <w:tcW w:w="4876" w:type="dxa"/>
          </w:tcPr>
          <w:p w14:paraId="69502779" w14:textId="77777777" w:rsidR="00BE6F3B" w:rsidRPr="003E125C" w:rsidRDefault="00BE6F3B" w:rsidP="00AF1D0F">
            <w:pPr>
              <w:pStyle w:val="Normal6a"/>
            </w:pPr>
            <w:r w:rsidRPr="003E125C">
              <w:t>III</w:t>
            </w:r>
            <w:r w:rsidRPr="003E125C">
              <w:tab/>
            </w:r>
            <w:r w:rsidRPr="003E125C">
              <w:rPr>
                <w:b/>
                <w:i/>
              </w:rPr>
              <w:t>Tagasivõtmispalvete</w:t>
            </w:r>
            <w:r w:rsidRPr="003E125C">
              <w:t xml:space="preserve"> menetlemine</w:t>
            </w:r>
          </w:p>
        </w:tc>
      </w:tr>
    </w:tbl>
    <w:p w14:paraId="08E8DDE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8967D33" w14:textId="77777777" w:rsidR="00BE6F3B" w:rsidRPr="003E125C" w:rsidRDefault="00BE6F3B" w:rsidP="00BE6F3B">
      <w:r w:rsidRPr="003E125C">
        <w:rPr>
          <w:rStyle w:val="HideTWBExt"/>
          <w:noProof w:val="0"/>
        </w:rPr>
        <w:t>&lt;/Amend&gt;</w:t>
      </w:r>
    </w:p>
    <w:p w14:paraId="7D9E500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1736</w:t>
      </w:r>
      <w:r w:rsidRPr="003E125C">
        <w:rPr>
          <w:rStyle w:val="HideTWBExt"/>
          <w:b w:val="0"/>
          <w:noProof w:val="0"/>
        </w:rPr>
        <w:t>&lt;/NumAm&gt;</w:t>
      </w:r>
    </w:p>
    <w:p w14:paraId="3D72423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364027D" w14:textId="77777777" w:rsidR="00BE6F3B" w:rsidRPr="003E125C" w:rsidRDefault="00BE6F3B" w:rsidP="00BE6F3B">
      <w:pPr>
        <w:pStyle w:val="NormalBold"/>
      </w:pPr>
      <w:r w:rsidRPr="003E125C">
        <w:rPr>
          <w:rStyle w:val="HideTWBExt"/>
          <w:b w:val="0"/>
          <w:noProof w:val="0"/>
        </w:rPr>
        <w:t>&lt;/RepeatBlock-By&gt;</w:t>
      </w:r>
    </w:p>
    <w:p w14:paraId="0EC0579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3EC2D92" w14:textId="77777777" w:rsidR="00BE6F3B" w:rsidRPr="003E125C" w:rsidRDefault="00BE6F3B" w:rsidP="00BE6F3B">
      <w:pPr>
        <w:pStyle w:val="NormalBold"/>
      </w:pPr>
      <w:r w:rsidRPr="003E125C">
        <w:rPr>
          <w:rStyle w:val="HideTWBExt"/>
          <w:b w:val="0"/>
          <w:noProof w:val="0"/>
        </w:rPr>
        <w:t>&lt;Article&gt;</w:t>
      </w:r>
      <w:r w:rsidRPr="003E125C">
        <w:t>III osa – V peatükk – III jagu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DAF8E5C" w14:textId="77777777" w:rsidTr="00AF1D0F">
        <w:trPr>
          <w:trHeight w:hRule="exact" w:val="240"/>
          <w:jc w:val="center"/>
        </w:trPr>
        <w:tc>
          <w:tcPr>
            <w:tcW w:w="9752" w:type="dxa"/>
            <w:gridSpan w:val="2"/>
          </w:tcPr>
          <w:p w14:paraId="169CEFFE" w14:textId="77777777" w:rsidR="00BE6F3B" w:rsidRPr="003E125C" w:rsidRDefault="00BE6F3B" w:rsidP="00AF1D0F"/>
        </w:tc>
      </w:tr>
      <w:tr w:rsidR="0099464A" w:rsidRPr="003E125C" w14:paraId="673E16B7" w14:textId="77777777" w:rsidTr="00AF1D0F">
        <w:trPr>
          <w:trHeight w:val="240"/>
          <w:jc w:val="center"/>
        </w:trPr>
        <w:tc>
          <w:tcPr>
            <w:tcW w:w="4876" w:type="dxa"/>
          </w:tcPr>
          <w:p w14:paraId="72F523E7" w14:textId="77777777" w:rsidR="00BE6F3B" w:rsidRPr="003E125C" w:rsidRDefault="00BE6F3B" w:rsidP="00AF1D0F">
            <w:pPr>
              <w:pStyle w:val="AmColumnHeading"/>
            </w:pPr>
            <w:r w:rsidRPr="003E125C">
              <w:t>Komisjoni ettepanek</w:t>
            </w:r>
          </w:p>
        </w:tc>
        <w:tc>
          <w:tcPr>
            <w:tcW w:w="4876" w:type="dxa"/>
          </w:tcPr>
          <w:p w14:paraId="416F55DF" w14:textId="77777777" w:rsidR="00BE6F3B" w:rsidRPr="003E125C" w:rsidRDefault="00BE6F3B" w:rsidP="00AF1D0F">
            <w:pPr>
              <w:pStyle w:val="AmColumnHeading"/>
            </w:pPr>
            <w:r w:rsidRPr="003E125C">
              <w:t>Muudatusettepanek</w:t>
            </w:r>
          </w:p>
        </w:tc>
      </w:tr>
      <w:tr w:rsidR="0099464A" w:rsidRPr="003E125C" w14:paraId="386CFFE6" w14:textId="77777777" w:rsidTr="00AF1D0F">
        <w:trPr>
          <w:jc w:val="center"/>
        </w:trPr>
        <w:tc>
          <w:tcPr>
            <w:tcW w:w="4876" w:type="dxa"/>
          </w:tcPr>
          <w:p w14:paraId="53FA47FD" w14:textId="77777777" w:rsidR="00BE6F3B" w:rsidRPr="003E125C" w:rsidRDefault="00BE6F3B" w:rsidP="00AF1D0F">
            <w:pPr>
              <w:pStyle w:val="Normal6a"/>
            </w:pPr>
            <w:r w:rsidRPr="003E125C">
              <w:t>III</w:t>
            </w:r>
            <w:r w:rsidRPr="003E125C">
              <w:tab/>
            </w:r>
            <w:r w:rsidRPr="003E125C">
              <w:rPr>
                <w:b/>
                <w:i/>
              </w:rPr>
              <w:t>Tagasivõtmisteadete</w:t>
            </w:r>
            <w:r w:rsidRPr="003E125C">
              <w:t xml:space="preserve"> menetlemine</w:t>
            </w:r>
          </w:p>
        </w:tc>
        <w:tc>
          <w:tcPr>
            <w:tcW w:w="4876" w:type="dxa"/>
          </w:tcPr>
          <w:p w14:paraId="43A8A920" w14:textId="77777777" w:rsidR="00BE6F3B" w:rsidRPr="003E125C" w:rsidRDefault="00BE6F3B" w:rsidP="00AF1D0F">
            <w:pPr>
              <w:pStyle w:val="Normal6a"/>
            </w:pPr>
            <w:r w:rsidRPr="003E125C">
              <w:t>III</w:t>
            </w:r>
            <w:r w:rsidRPr="003E125C">
              <w:tab/>
            </w:r>
            <w:r w:rsidRPr="003E125C">
              <w:rPr>
                <w:b/>
                <w:i/>
              </w:rPr>
              <w:t>Tagasivõtmispalvete</w:t>
            </w:r>
            <w:r w:rsidRPr="003E125C">
              <w:t xml:space="preserve"> menetlemine</w:t>
            </w:r>
          </w:p>
        </w:tc>
      </w:tr>
    </w:tbl>
    <w:p w14:paraId="48A1FB2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92C4CBA" w14:textId="77777777" w:rsidR="00BE6F3B" w:rsidRPr="003E125C" w:rsidRDefault="00BE6F3B" w:rsidP="00BE6F3B">
      <w:r w:rsidRPr="003E125C">
        <w:rPr>
          <w:rStyle w:val="HideTWBExt"/>
          <w:noProof w:val="0"/>
        </w:rPr>
        <w:t>&lt;/Amend&gt;</w:t>
      </w:r>
    </w:p>
    <w:p w14:paraId="38FB1CD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1737</w:t>
      </w:r>
      <w:r w:rsidRPr="003E125C">
        <w:rPr>
          <w:rStyle w:val="HideTWBExt"/>
          <w:b w:val="0"/>
          <w:noProof w:val="0"/>
        </w:rPr>
        <w:t>&lt;/NumAm&gt;</w:t>
      </w:r>
    </w:p>
    <w:p w14:paraId="148D2F3B"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0759B1D8" w14:textId="77777777" w:rsidR="00BE6F3B" w:rsidRPr="003E125C" w:rsidRDefault="00BE6F3B" w:rsidP="00BE6F3B">
      <w:pPr>
        <w:pStyle w:val="NormalBold"/>
      </w:pPr>
      <w:r w:rsidRPr="003E125C">
        <w:rPr>
          <w:rStyle w:val="HideTWBExt"/>
          <w:b w:val="0"/>
          <w:noProof w:val="0"/>
        </w:rPr>
        <w:t>&lt;/RepeatBlock-By&gt;</w:t>
      </w:r>
    </w:p>
    <w:p w14:paraId="170862E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7C794BC" w14:textId="77777777" w:rsidR="00BE6F3B" w:rsidRPr="003E125C" w:rsidRDefault="00BE6F3B" w:rsidP="00BE6F3B">
      <w:pPr>
        <w:pStyle w:val="NormalBold"/>
      </w:pPr>
      <w:r w:rsidRPr="003E125C">
        <w:rPr>
          <w:rStyle w:val="HideTWBExt"/>
          <w:b w:val="0"/>
          <w:noProof w:val="0"/>
        </w:rPr>
        <w:t>&lt;Article&gt;</w:t>
      </w:r>
      <w:r w:rsidRPr="003E125C">
        <w:t>III osa – V peatükk – III jagu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BC6C113" w14:textId="77777777" w:rsidTr="00AF1D0F">
        <w:trPr>
          <w:trHeight w:hRule="exact" w:val="240"/>
          <w:jc w:val="center"/>
        </w:trPr>
        <w:tc>
          <w:tcPr>
            <w:tcW w:w="9752" w:type="dxa"/>
            <w:gridSpan w:val="2"/>
          </w:tcPr>
          <w:p w14:paraId="7EA1AF15" w14:textId="77777777" w:rsidR="00BE6F3B" w:rsidRPr="003E125C" w:rsidRDefault="00BE6F3B" w:rsidP="00AF1D0F"/>
        </w:tc>
      </w:tr>
      <w:tr w:rsidR="0099464A" w:rsidRPr="003E125C" w14:paraId="4E151FF4" w14:textId="77777777" w:rsidTr="00AF1D0F">
        <w:trPr>
          <w:trHeight w:val="240"/>
          <w:jc w:val="center"/>
        </w:trPr>
        <w:tc>
          <w:tcPr>
            <w:tcW w:w="4876" w:type="dxa"/>
          </w:tcPr>
          <w:p w14:paraId="32E9C6E7" w14:textId="77777777" w:rsidR="00BE6F3B" w:rsidRPr="003E125C" w:rsidRDefault="00BE6F3B" w:rsidP="00AF1D0F">
            <w:pPr>
              <w:pStyle w:val="AmColumnHeading"/>
            </w:pPr>
            <w:r w:rsidRPr="003E125C">
              <w:t>Komisjoni ettepanek</w:t>
            </w:r>
          </w:p>
        </w:tc>
        <w:tc>
          <w:tcPr>
            <w:tcW w:w="4876" w:type="dxa"/>
          </w:tcPr>
          <w:p w14:paraId="4D804CF5" w14:textId="77777777" w:rsidR="00BE6F3B" w:rsidRPr="003E125C" w:rsidRDefault="00BE6F3B" w:rsidP="00AF1D0F">
            <w:pPr>
              <w:pStyle w:val="AmColumnHeading"/>
            </w:pPr>
            <w:r w:rsidRPr="003E125C">
              <w:t>Muudatusettepanek</w:t>
            </w:r>
          </w:p>
        </w:tc>
      </w:tr>
      <w:tr w:rsidR="0099464A" w:rsidRPr="003E125C" w14:paraId="4661F8F1" w14:textId="77777777" w:rsidTr="00AF1D0F">
        <w:trPr>
          <w:jc w:val="center"/>
        </w:trPr>
        <w:tc>
          <w:tcPr>
            <w:tcW w:w="4876" w:type="dxa"/>
          </w:tcPr>
          <w:p w14:paraId="1B77C263" w14:textId="77777777" w:rsidR="00BE6F3B" w:rsidRPr="003E125C" w:rsidRDefault="00BE6F3B" w:rsidP="00AF1D0F">
            <w:pPr>
              <w:pStyle w:val="Normal6a"/>
            </w:pPr>
            <w:r w:rsidRPr="003E125C">
              <w:t>III</w:t>
            </w:r>
            <w:r w:rsidRPr="003E125C">
              <w:tab/>
            </w:r>
            <w:r w:rsidRPr="003E125C">
              <w:rPr>
                <w:b/>
                <w:i/>
              </w:rPr>
              <w:t>Tagasivõtmisteadete</w:t>
            </w:r>
            <w:r w:rsidRPr="003E125C">
              <w:t xml:space="preserve"> menetlemine</w:t>
            </w:r>
          </w:p>
        </w:tc>
        <w:tc>
          <w:tcPr>
            <w:tcW w:w="4876" w:type="dxa"/>
          </w:tcPr>
          <w:p w14:paraId="5C691546" w14:textId="77777777" w:rsidR="00BE6F3B" w:rsidRPr="003E125C" w:rsidRDefault="00BE6F3B" w:rsidP="00AF1D0F">
            <w:pPr>
              <w:pStyle w:val="Normal6a"/>
            </w:pPr>
            <w:r w:rsidRPr="003E125C">
              <w:t>III</w:t>
            </w:r>
            <w:r w:rsidRPr="003E125C">
              <w:tab/>
            </w:r>
            <w:r w:rsidRPr="003E125C">
              <w:rPr>
                <w:b/>
                <w:i/>
              </w:rPr>
              <w:t>Tagasivõtmispalvete</w:t>
            </w:r>
            <w:r w:rsidRPr="003E125C">
              <w:t xml:space="preserve"> menetlemine</w:t>
            </w:r>
          </w:p>
        </w:tc>
      </w:tr>
      <w:tr w:rsidR="0099464A" w:rsidRPr="003E125C" w14:paraId="3A9ACEC6" w14:textId="77777777" w:rsidTr="00AF1D0F">
        <w:trPr>
          <w:jc w:val="center"/>
        </w:trPr>
        <w:tc>
          <w:tcPr>
            <w:tcW w:w="4876" w:type="dxa"/>
          </w:tcPr>
          <w:p w14:paraId="37981F93" w14:textId="77777777" w:rsidR="00BE6F3B" w:rsidRPr="003E125C" w:rsidRDefault="00BE6F3B" w:rsidP="00AF1D0F">
            <w:pPr>
              <w:pStyle w:val="Normal6a"/>
            </w:pPr>
          </w:p>
        </w:tc>
        <w:tc>
          <w:tcPr>
            <w:tcW w:w="4876" w:type="dxa"/>
          </w:tcPr>
          <w:p w14:paraId="62002510" w14:textId="77777777" w:rsidR="00BE6F3B" w:rsidRPr="003E125C" w:rsidRDefault="00BE6F3B" w:rsidP="00AF1D0F">
            <w:pPr>
              <w:pStyle w:val="NormalItalic6a"/>
            </w:pPr>
            <w:r w:rsidRPr="003E125C">
              <w:t>(Käesolevat muudatusettepanekut kohaldatakse kogu teksti ulatuses.)</w:t>
            </w:r>
          </w:p>
        </w:tc>
      </w:tr>
    </w:tbl>
    <w:p w14:paraId="5FFB545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7DFD30B" w14:textId="77777777" w:rsidR="00BE6F3B" w:rsidRPr="003E125C" w:rsidRDefault="00BE6F3B" w:rsidP="00BE6F3B">
      <w:r w:rsidRPr="003E125C">
        <w:rPr>
          <w:rStyle w:val="HideTWBExt"/>
          <w:noProof w:val="0"/>
        </w:rPr>
        <w:t>&lt;/Amend&gt;</w:t>
      </w:r>
    </w:p>
    <w:p w14:paraId="4A89753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1738</w:t>
      </w:r>
      <w:r w:rsidRPr="003E125C">
        <w:rPr>
          <w:rStyle w:val="HideTWBExt"/>
          <w:b w:val="0"/>
          <w:noProof w:val="0"/>
        </w:rPr>
        <w:t>&lt;/NumAm&gt;</w:t>
      </w:r>
    </w:p>
    <w:p w14:paraId="16639555"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05648E23" w14:textId="77777777" w:rsidR="00BE6F3B" w:rsidRPr="003E125C" w:rsidRDefault="00BE6F3B" w:rsidP="00BE6F3B">
      <w:pPr>
        <w:pStyle w:val="NormalBold"/>
      </w:pPr>
      <w:r w:rsidRPr="003E125C">
        <w:rPr>
          <w:rStyle w:val="HideTWBExt"/>
          <w:b w:val="0"/>
          <w:noProof w:val="0"/>
        </w:rPr>
        <w:t>&lt;/RepeatBlock-By&gt;</w:t>
      </w:r>
    </w:p>
    <w:p w14:paraId="7DAD874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52C1307" w14:textId="77777777" w:rsidR="00BE6F3B" w:rsidRPr="003E125C" w:rsidRDefault="00BE6F3B" w:rsidP="00BE6F3B">
      <w:pPr>
        <w:pStyle w:val="NormalBold"/>
      </w:pPr>
      <w:r w:rsidRPr="003E125C">
        <w:rPr>
          <w:rStyle w:val="HideTWBExt"/>
          <w:b w:val="0"/>
          <w:noProof w:val="0"/>
        </w:rPr>
        <w:t>&lt;Article&gt;</w:t>
      </w:r>
      <w:r w:rsidRPr="003E125C">
        <w:t>Artikkel 31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CC29DE" w14:textId="77777777" w:rsidTr="00AF1D0F">
        <w:trPr>
          <w:trHeight w:hRule="exact" w:val="240"/>
          <w:jc w:val="center"/>
        </w:trPr>
        <w:tc>
          <w:tcPr>
            <w:tcW w:w="9752" w:type="dxa"/>
            <w:gridSpan w:val="2"/>
          </w:tcPr>
          <w:p w14:paraId="06E2B1D0" w14:textId="77777777" w:rsidR="00BE6F3B" w:rsidRPr="003E125C" w:rsidRDefault="00BE6F3B" w:rsidP="00AF1D0F"/>
        </w:tc>
      </w:tr>
      <w:tr w:rsidR="0099464A" w:rsidRPr="003E125C" w14:paraId="062AD1EB" w14:textId="77777777" w:rsidTr="00AF1D0F">
        <w:trPr>
          <w:trHeight w:val="240"/>
          <w:jc w:val="center"/>
        </w:trPr>
        <w:tc>
          <w:tcPr>
            <w:tcW w:w="4876" w:type="dxa"/>
          </w:tcPr>
          <w:p w14:paraId="506EF10E" w14:textId="77777777" w:rsidR="00BE6F3B" w:rsidRPr="003E125C" w:rsidRDefault="00BE6F3B" w:rsidP="00AF1D0F">
            <w:pPr>
              <w:pStyle w:val="AmColumnHeading"/>
            </w:pPr>
            <w:r w:rsidRPr="003E125C">
              <w:t>Komisjoni ettepanek</w:t>
            </w:r>
          </w:p>
        </w:tc>
        <w:tc>
          <w:tcPr>
            <w:tcW w:w="4876" w:type="dxa"/>
          </w:tcPr>
          <w:p w14:paraId="4B2283E5" w14:textId="77777777" w:rsidR="00BE6F3B" w:rsidRPr="003E125C" w:rsidRDefault="00BE6F3B" w:rsidP="00AF1D0F">
            <w:pPr>
              <w:pStyle w:val="AmColumnHeading"/>
            </w:pPr>
            <w:r w:rsidRPr="003E125C">
              <w:t>Muudatusettepanek</w:t>
            </w:r>
          </w:p>
        </w:tc>
      </w:tr>
      <w:tr w:rsidR="0099464A" w:rsidRPr="003E125C" w14:paraId="6463B0BE" w14:textId="77777777" w:rsidTr="00AF1D0F">
        <w:trPr>
          <w:jc w:val="center"/>
        </w:trPr>
        <w:tc>
          <w:tcPr>
            <w:tcW w:w="4876" w:type="dxa"/>
          </w:tcPr>
          <w:p w14:paraId="33C3E329" w14:textId="77777777" w:rsidR="00BE6F3B" w:rsidRPr="003E125C" w:rsidRDefault="00BE6F3B" w:rsidP="00AF1D0F">
            <w:pPr>
              <w:pStyle w:val="Normal6a"/>
            </w:pPr>
            <w:r w:rsidRPr="003E125C">
              <w:rPr>
                <w:b/>
                <w:bCs/>
                <w:i/>
                <w:iCs/>
              </w:rPr>
              <w:t>Tagasivõtmisteate</w:t>
            </w:r>
            <w:r w:rsidRPr="003E125C">
              <w:t xml:space="preserve"> esitamine</w:t>
            </w:r>
          </w:p>
        </w:tc>
        <w:tc>
          <w:tcPr>
            <w:tcW w:w="4876" w:type="dxa"/>
          </w:tcPr>
          <w:p w14:paraId="7CEE7DF9" w14:textId="77777777" w:rsidR="00BE6F3B" w:rsidRPr="003E125C" w:rsidRDefault="00BE6F3B" w:rsidP="00AF1D0F">
            <w:pPr>
              <w:pStyle w:val="Normal6a"/>
            </w:pPr>
            <w:r w:rsidRPr="003E125C">
              <w:rPr>
                <w:b/>
                <w:bCs/>
                <w:i/>
                <w:iCs/>
              </w:rPr>
              <w:t>Tagasivõtmispalve</w:t>
            </w:r>
            <w:r w:rsidRPr="003E125C">
              <w:t xml:space="preserve"> esitamine</w:t>
            </w:r>
          </w:p>
        </w:tc>
      </w:tr>
    </w:tbl>
    <w:p w14:paraId="5F80497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578EDE93" w14:textId="77777777" w:rsidR="00BE6F3B" w:rsidRPr="003E125C" w:rsidRDefault="00BE6F3B" w:rsidP="00BE6F3B">
      <w:r w:rsidRPr="003E125C">
        <w:rPr>
          <w:rStyle w:val="HideTWBExt"/>
          <w:noProof w:val="0"/>
        </w:rPr>
        <w:t>&lt;/Amend&gt;</w:t>
      </w:r>
    </w:p>
    <w:p w14:paraId="04DB8DC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1739</w:t>
      </w:r>
      <w:r w:rsidRPr="003E125C">
        <w:rPr>
          <w:rStyle w:val="HideTWBExt"/>
          <w:b w:val="0"/>
          <w:noProof w:val="0"/>
        </w:rPr>
        <w:t>&lt;/NumAm&gt;</w:t>
      </w:r>
    </w:p>
    <w:p w14:paraId="75D9C27B"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3E06F0AE" w14:textId="77777777" w:rsidR="00BE6F3B" w:rsidRPr="003E125C" w:rsidRDefault="00BE6F3B" w:rsidP="00BE6F3B">
      <w:pPr>
        <w:pStyle w:val="NormalBold"/>
      </w:pPr>
      <w:r w:rsidRPr="003E125C">
        <w:rPr>
          <w:rStyle w:val="HideTWBExt"/>
          <w:b w:val="0"/>
          <w:noProof w:val="0"/>
        </w:rPr>
        <w:t>&lt;/RepeatBlock-By&gt;</w:t>
      </w:r>
    </w:p>
    <w:p w14:paraId="2B4C10C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02BE29B" w14:textId="77777777" w:rsidR="00BE6F3B" w:rsidRPr="003E125C" w:rsidRDefault="00BE6F3B" w:rsidP="00BE6F3B">
      <w:pPr>
        <w:pStyle w:val="NormalBold"/>
      </w:pPr>
      <w:r w:rsidRPr="003E125C">
        <w:rPr>
          <w:rStyle w:val="HideTWBExt"/>
          <w:b w:val="0"/>
          <w:noProof w:val="0"/>
        </w:rPr>
        <w:t>&lt;Article&gt;</w:t>
      </w:r>
      <w:r w:rsidRPr="003E125C">
        <w:t>Artikkel 31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62F939A" w14:textId="77777777" w:rsidTr="00AF1D0F">
        <w:trPr>
          <w:trHeight w:hRule="exact" w:val="240"/>
          <w:jc w:val="center"/>
        </w:trPr>
        <w:tc>
          <w:tcPr>
            <w:tcW w:w="9752" w:type="dxa"/>
            <w:gridSpan w:val="2"/>
          </w:tcPr>
          <w:p w14:paraId="4EA11F03" w14:textId="77777777" w:rsidR="00BE6F3B" w:rsidRPr="003E125C" w:rsidRDefault="00BE6F3B" w:rsidP="00AF1D0F"/>
        </w:tc>
      </w:tr>
      <w:tr w:rsidR="0099464A" w:rsidRPr="003E125C" w14:paraId="5852552F" w14:textId="77777777" w:rsidTr="00AF1D0F">
        <w:trPr>
          <w:trHeight w:val="240"/>
          <w:jc w:val="center"/>
        </w:trPr>
        <w:tc>
          <w:tcPr>
            <w:tcW w:w="4876" w:type="dxa"/>
          </w:tcPr>
          <w:p w14:paraId="3A3E48CC" w14:textId="77777777" w:rsidR="00BE6F3B" w:rsidRPr="003E125C" w:rsidRDefault="00BE6F3B" w:rsidP="00AF1D0F">
            <w:pPr>
              <w:pStyle w:val="AmColumnHeading"/>
            </w:pPr>
            <w:r w:rsidRPr="003E125C">
              <w:t>Komisjoni ettepanek</w:t>
            </w:r>
          </w:p>
        </w:tc>
        <w:tc>
          <w:tcPr>
            <w:tcW w:w="4876" w:type="dxa"/>
          </w:tcPr>
          <w:p w14:paraId="027B8963" w14:textId="77777777" w:rsidR="00BE6F3B" w:rsidRPr="003E125C" w:rsidRDefault="00BE6F3B" w:rsidP="00AF1D0F">
            <w:pPr>
              <w:pStyle w:val="AmColumnHeading"/>
            </w:pPr>
            <w:r w:rsidRPr="003E125C">
              <w:t>Muudatusettepanek</w:t>
            </w:r>
          </w:p>
        </w:tc>
      </w:tr>
      <w:tr w:rsidR="0099464A" w:rsidRPr="003E125C" w14:paraId="7C7AB65A" w14:textId="77777777" w:rsidTr="00AF1D0F">
        <w:trPr>
          <w:jc w:val="center"/>
        </w:trPr>
        <w:tc>
          <w:tcPr>
            <w:tcW w:w="4876" w:type="dxa"/>
          </w:tcPr>
          <w:p w14:paraId="699ACB15" w14:textId="77777777" w:rsidR="00BE6F3B" w:rsidRPr="003E125C" w:rsidRDefault="00BE6F3B" w:rsidP="00AF1D0F">
            <w:pPr>
              <w:pStyle w:val="Normal6a"/>
            </w:pPr>
            <w:r w:rsidRPr="003E125C">
              <w:rPr>
                <w:b/>
                <w:i/>
              </w:rPr>
              <w:t>Tagasivõtmisteate</w:t>
            </w:r>
            <w:r w:rsidRPr="003E125C">
              <w:t xml:space="preserve"> esitamine</w:t>
            </w:r>
          </w:p>
        </w:tc>
        <w:tc>
          <w:tcPr>
            <w:tcW w:w="4876" w:type="dxa"/>
          </w:tcPr>
          <w:p w14:paraId="726DE1C2" w14:textId="77777777" w:rsidR="00BE6F3B" w:rsidRPr="003E125C" w:rsidRDefault="00BE6F3B" w:rsidP="00AF1D0F">
            <w:pPr>
              <w:pStyle w:val="Normal6a"/>
            </w:pPr>
            <w:r w:rsidRPr="003E125C">
              <w:rPr>
                <w:b/>
                <w:i/>
              </w:rPr>
              <w:t>Tagasivõtmispalve</w:t>
            </w:r>
            <w:r w:rsidRPr="003E125C">
              <w:t xml:space="preserve"> esitamine</w:t>
            </w:r>
          </w:p>
        </w:tc>
      </w:tr>
    </w:tbl>
    <w:p w14:paraId="0AB283A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D722364" w14:textId="77777777" w:rsidR="00BE6F3B" w:rsidRPr="003E125C" w:rsidRDefault="00BE6F3B" w:rsidP="00BE6F3B">
      <w:r w:rsidRPr="003E125C">
        <w:rPr>
          <w:rStyle w:val="HideTWBExt"/>
          <w:noProof w:val="0"/>
        </w:rPr>
        <w:t>&lt;/Amend&gt;</w:t>
      </w:r>
    </w:p>
    <w:p w14:paraId="16F7B6A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1740</w:t>
      </w:r>
      <w:r w:rsidRPr="003E125C">
        <w:rPr>
          <w:rStyle w:val="HideTWBExt"/>
          <w:b w:val="0"/>
          <w:noProof w:val="0"/>
        </w:rPr>
        <w:t>&lt;/NumAm&gt;</w:t>
      </w:r>
    </w:p>
    <w:p w14:paraId="3827B7BB"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66C05334" w14:textId="77777777" w:rsidR="00BE6F3B" w:rsidRPr="003E125C" w:rsidRDefault="00BE6F3B" w:rsidP="00BE6F3B">
      <w:pPr>
        <w:pStyle w:val="NormalBold"/>
      </w:pPr>
      <w:r w:rsidRPr="003E125C">
        <w:rPr>
          <w:rStyle w:val="HideTWBExt"/>
          <w:b w:val="0"/>
          <w:noProof w:val="0"/>
        </w:rPr>
        <w:t>&lt;/RepeatBlock-By&gt;</w:t>
      </w:r>
    </w:p>
    <w:p w14:paraId="7B44DCA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BD23961" w14:textId="77777777" w:rsidR="00BE6F3B" w:rsidRPr="003E125C" w:rsidRDefault="00BE6F3B" w:rsidP="00BE6F3B">
      <w:pPr>
        <w:pStyle w:val="NormalBold"/>
      </w:pPr>
      <w:r w:rsidRPr="003E125C">
        <w:rPr>
          <w:rStyle w:val="HideTWBExt"/>
          <w:b w:val="0"/>
          <w:noProof w:val="0"/>
        </w:rPr>
        <w:t>&lt;Article&gt;</w:t>
      </w:r>
      <w:r w:rsidRPr="003E125C">
        <w:t>Artikkel 31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62F1C15" w14:textId="77777777" w:rsidTr="00AF1D0F">
        <w:trPr>
          <w:trHeight w:hRule="exact" w:val="240"/>
          <w:jc w:val="center"/>
        </w:trPr>
        <w:tc>
          <w:tcPr>
            <w:tcW w:w="9752" w:type="dxa"/>
            <w:gridSpan w:val="2"/>
          </w:tcPr>
          <w:p w14:paraId="6AF00CFC" w14:textId="77777777" w:rsidR="00BE6F3B" w:rsidRPr="003E125C" w:rsidRDefault="00BE6F3B" w:rsidP="00AF1D0F"/>
        </w:tc>
      </w:tr>
      <w:tr w:rsidR="0099464A" w:rsidRPr="003E125C" w14:paraId="7C185431" w14:textId="77777777" w:rsidTr="00AF1D0F">
        <w:trPr>
          <w:trHeight w:val="240"/>
          <w:jc w:val="center"/>
        </w:trPr>
        <w:tc>
          <w:tcPr>
            <w:tcW w:w="4876" w:type="dxa"/>
          </w:tcPr>
          <w:p w14:paraId="285500E9" w14:textId="77777777" w:rsidR="00BE6F3B" w:rsidRPr="003E125C" w:rsidRDefault="00BE6F3B" w:rsidP="00AF1D0F">
            <w:pPr>
              <w:pStyle w:val="AmColumnHeading"/>
            </w:pPr>
            <w:r w:rsidRPr="003E125C">
              <w:t>Komisjoni ettepanek</w:t>
            </w:r>
          </w:p>
        </w:tc>
        <w:tc>
          <w:tcPr>
            <w:tcW w:w="4876" w:type="dxa"/>
          </w:tcPr>
          <w:p w14:paraId="6010B5B9" w14:textId="77777777" w:rsidR="00BE6F3B" w:rsidRPr="003E125C" w:rsidRDefault="00BE6F3B" w:rsidP="00AF1D0F">
            <w:pPr>
              <w:pStyle w:val="AmColumnHeading"/>
            </w:pPr>
            <w:r w:rsidRPr="003E125C">
              <w:t>Muudatusettepanek</w:t>
            </w:r>
          </w:p>
        </w:tc>
      </w:tr>
      <w:tr w:rsidR="0099464A" w:rsidRPr="003E125C" w14:paraId="20CCE03E" w14:textId="77777777" w:rsidTr="00AF1D0F">
        <w:trPr>
          <w:jc w:val="center"/>
        </w:trPr>
        <w:tc>
          <w:tcPr>
            <w:tcW w:w="4876" w:type="dxa"/>
          </w:tcPr>
          <w:p w14:paraId="4C62E1C6" w14:textId="77777777" w:rsidR="00BE6F3B" w:rsidRPr="003E125C" w:rsidRDefault="00BE6F3B" w:rsidP="00AF1D0F">
            <w:pPr>
              <w:pStyle w:val="Normal6a"/>
            </w:pPr>
            <w:r w:rsidRPr="003E125C">
              <w:t>31</w:t>
            </w:r>
            <w:r w:rsidRPr="003E125C">
              <w:tab/>
            </w:r>
            <w:r w:rsidRPr="003E125C">
              <w:rPr>
                <w:b/>
                <w:i/>
              </w:rPr>
              <w:t>Tagasivõtmisteate</w:t>
            </w:r>
            <w:r w:rsidRPr="003E125C">
              <w:t xml:space="preserve"> esitamine</w:t>
            </w:r>
          </w:p>
        </w:tc>
        <w:tc>
          <w:tcPr>
            <w:tcW w:w="4876" w:type="dxa"/>
          </w:tcPr>
          <w:p w14:paraId="087C3A15" w14:textId="77777777" w:rsidR="00BE6F3B" w:rsidRPr="003E125C" w:rsidRDefault="00BE6F3B" w:rsidP="00AF1D0F">
            <w:pPr>
              <w:pStyle w:val="Normal6a"/>
            </w:pPr>
            <w:r w:rsidRPr="003E125C">
              <w:t>31</w:t>
            </w:r>
            <w:r w:rsidRPr="003E125C">
              <w:tab/>
            </w:r>
            <w:r w:rsidRPr="003E125C">
              <w:rPr>
                <w:b/>
                <w:i/>
              </w:rPr>
              <w:t>Tagasivõtmispalve</w:t>
            </w:r>
            <w:r w:rsidRPr="003E125C">
              <w:t xml:space="preserve"> esitamine</w:t>
            </w:r>
          </w:p>
        </w:tc>
      </w:tr>
    </w:tbl>
    <w:p w14:paraId="6EC36F3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A8F19ED" w14:textId="77777777" w:rsidR="00BE6F3B" w:rsidRPr="003E125C" w:rsidRDefault="00BE6F3B" w:rsidP="00BE6F3B">
      <w:r w:rsidRPr="003E125C">
        <w:rPr>
          <w:rStyle w:val="HideTWBExt"/>
          <w:noProof w:val="0"/>
        </w:rPr>
        <w:t>&lt;/Amend&gt;</w:t>
      </w:r>
    </w:p>
    <w:p w14:paraId="0AA2EC8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1741</w:t>
      </w:r>
      <w:r w:rsidRPr="003E125C">
        <w:rPr>
          <w:rStyle w:val="HideTWBExt"/>
          <w:b w:val="0"/>
          <w:noProof w:val="0"/>
        </w:rPr>
        <w:t>&lt;/NumAm&gt;</w:t>
      </w:r>
    </w:p>
    <w:p w14:paraId="27598995"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0FFE0FD" w14:textId="77777777" w:rsidR="00BE6F3B" w:rsidRPr="003E125C" w:rsidRDefault="00BE6F3B" w:rsidP="00BE6F3B">
      <w:pPr>
        <w:pStyle w:val="NormalBold"/>
      </w:pPr>
      <w:r w:rsidRPr="003E125C">
        <w:rPr>
          <w:rStyle w:val="HideTWBExt"/>
          <w:b w:val="0"/>
          <w:noProof w:val="0"/>
        </w:rPr>
        <w:t>&lt;/RepeatBlock-By&gt;</w:t>
      </w:r>
    </w:p>
    <w:p w14:paraId="636704C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23023D6" w14:textId="77777777" w:rsidR="00BE6F3B" w:rsidRPr="003E125C" w:rsidRDefault="00BE6F3B" w:rsidP="00BE6F3B">
      <w:pPr>
        <w:pStyle w:val="NormalBold"/>
      </w:pPr>
      <w:r w:rsidRPr="003E125C">
        <w:rPr>
          <w:rStyle w:val="HideTWBExt"/>
          <w:b w:val="0"/>
          <w:noProof w:val="0"/>
        </w:rPr>
        <w:t>&lt;Article&gt;</w:t>
      </w:r>
      <w:r w:rsidRPr="003E125C">
        <w:t>Artikkel 31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418A9D" w14:textId="77777777" w:rsidTr="00AF1D0F">
        <w:trPr>
          <w:trHeight w:hRule="exact" w:val="240"/>
          <w:jc w:val="center"/>
        </w:trPr>
        <w:tc>
          <w:tcPr>
            <w:tcW w:w="9752" w:type="dxa"/>
            <w:gridSpan w:val="2"/>
          </w:tcPr>
          <w:p w14:paraId="0BDB89C9" w14:textId="77777777" w:rsidR="00BE6F3B" w:rsidRPr="003E125C" w:rsidRDefault="00BE6F3B" w:rsidP="00AF1D0F"/>
        </w:tc>
      </w:tr>
      <w:tr w:rsidR="0099464A" w:rsidRPr="003E125C" w14:paraId="60DFC3DF" w14:textId="77777777" w:rsidTr="00AF1D0F">
        <w:trPr>
          <w:trHeight w:val="240"/>
          <w:jc w:val="center"/>
        </w:trPr>
        <w:tc>
          <w:tcPr>
            <w:tcW w:w="4876" w:type="dxa"/>
          </w:tcPr>
          <w:p w14:paraId="6D6F620B" w14:textId="77777777" w:rsidR="00BE6F3B" w:rsidRPr="003E125C" w:rsidRDefault="00BE6F3B" w:rsidP="00AF1D0F">
            <w:pPr>
              <w:pStyle w:val="AmColumnHeading"/>
            </w:pPr>
            <w:r w:rsidRPr="003E125C">
              <w:t>Komisjoni ettepanek</w:t>
            </w:r>
          </w:p>
        </w:tc>
        <w:tc>
          <w:tcPr>
            <w:tcW w:w="4876" w:type="dxa"/>
          </w:tcPr>
          <w:p w14:paraId="651139B5" w14:textId="77777777" w:rsidR="00BE6F3B" w:rsidRPr="003E125C" w:rsidRDefault="00BE6F3B" w:rsidP="00AF1D0F">
            <w:pPr>
              <w:pStyle w:val="AmColumnHeading"/>
            </w:pPr>
            <w:r w:rsidRPr="003E125C">
              <w:t>Muudatusettepanek</w:t>
            </w:r>
          </w:p>
        </w:tc>
      </w:tr>
      <w:tr w:rsidR="0099464A" w:rsidRPr="003E125C" w14:paraId="2AE35E28" w14:textId="77777777" w:rsidTr="00AF1D0F">
        <w:trPr>
          <w:jc w:val="center"/>
        </w:trPr>
        <w:tc>
          <w:tcPr>
            <w:tcW w:w="4876" w:type="dxa"/>
          </w:tcPr>
          <w:p w14:paraId="036A2A2B" w14:textId="77777777" w:rsidR="00BE6F3B" w:rsidRPr="003E125C" w:rsidRDefault="00BE6F3B" w:rsidP="00AF1D0F">
            <w:pPr>
              <w:pStyle w:val="Normal6a"/>
            </w:pPr>
            <w:r w:rsidRPr="003E125C">
              <w:rPr>
                <w:b/>
                <w:i/>
              </w:rPr>
              <w:t>Tagasivõtmisteate</w:t>
            </w:r>
            <w:r w:rsidRPr="003E125C">
              <w:t xml:space="preserve"> esitamine</w:t>
            </w:r>
          </w:p>
        </w:tc>
        <w:tc>
          <w:tcPr>
            <w:tcW w:w="4876" w:type="dxa"/>
          </w:tcPr>
          <w:p w14:paraId="1AE0532B" w14:textId="77777777" w:rsidR="00BE6F3B" w:rsidRPr="003E125C" w:rsidRDefault="00BE6F3B" w:rsidP="00AF1D0F">
            <w:pPr>
              <w:pStyle w:val="Normal6a"/>
            </w:pPr>
            <w:r w:rsidRPr="003E125C">
              <w:rPr>
                <w:b/>
                <w:i/>
              </w:rPr>
              <w:t>Tagasivõtmispalve</w:t>
            </w:r>
            <w:r w:rsidRPr="003E125C">
              <w:t xml:space="preserve"> esitamine</w:t>
            </w:r>
          </w:p>
        </w:tc>
      </w:tr>
    </w:tbl>
    <w:p w14:paraId="6F9FED9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56A7127" w14:textId="77777777" w:rsidR="00BE6F3B" w:rsidRPr="003E125C" w:rsidRDefault="00BE6F3B" w:rsidP="00BE6F3B">
      <w:r w:rsidRPr="003E125C">
        <w:rPr>
          <w:rStyle w:val="HideTWBExt"/>
          <w:noProof w:val="0"/>
        </w:rPr>
        <w:t>&lt;/Amend&gt;</w:t>
      </w:r>
    </w:p>
    <w:p w14:paraId="155DB4C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1742</w:t>
      </w:r>
      <w:r w:rsidRPr="003E125C">
        <w:rPr>
          <w:rStyle w:val="HideTWBExt"/>
          <w:b w:val="0"/>
          <w:noProof w:val="0"/>
        </w:rPr>
        <w:t>&lt;/NumAm&gt;</w:t>
      </w:r>
    </w:p>
    <w:p w14:paraId="46EBEF6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44D4C50" w14:textId="77777777" w:rsidR="00BE6F3B" w:rsidRPr="003E125C" w:rsidRDefault="00BE6F3B" w:rsidP="00BE6F3B">
      <w:pPr>
        <w:pStyle w:val="NormalBold"/>
      </w:pPr>
      <w:r w:rsidRPr="003E125C">
        <w:rPr>
          <w:rStyle w:val="HideTWBExt"/>
          <w:b w:val="0"/>
          <w:noProof w:val="0"/>
        </w:rPr>
        <w:t>&lt;/RepeatBlock-By&gt;</w:t>
      </w:r>
    </w:p>
    <w:p w14:paraId="047594D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DDBFF02" w14:textId="77777777" w:rsidR="00BE6F3B" w:rsidRPr="003E125C" w:rsidRDefault="00BE6F3B" w:rsidP="00BE6F3B">
      <w:pPr>
        <w:pStyle w:val="NormalBold"/>
      </w:pPr>
      <w:r w:rsidRPr="003E125C">
        <w:rPr>
          <w:rStyle w:val="HideTWBExt"/>
          <w:b w:val="0"/>
          <w:noProof w:val="0"/>
        </w:rPr>
        <w:t>&lt;Article&gt;</w:t>
      </w:r>
      <w:r w:rsidRPr="003E125C">
        <w:t>Artikkel 31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ABDDF8" w14:textId="77777777" w:rsidTr="00AF1D0F">
        <w:trPr>
          <w:trHeight w:hRule="exact" w:val="240"/>
          <w:jc w:val="center"/>
        </w:trPr>
        <w:tc>
          <w:tcPr>
            <w:tcW w:w="9752" w:type="dxa"/>
            <w:gridSpan w:val="2"/>
          </w:tcPr>
          <w:p w14:paraId="6BD2AFB7" w14:textId="77777777" w:rsidR="00BE6F3B" w:rsidRPr="003E125C" w:rsidRDefault="00BE6F3B" w:rsidP="00AF1D0F"/>
        </w:tc>
      </w:tr>
      <w:tr w:rsidR="0099464A" w:rsidRPr="003E125C" w14:paraId="08A860AB" w14:textId="77777777" w:rsidTr="00AF1D0F">
        <w:trPr>
          <w:trHeight w:val="240"/>
          <w:jc w:val="center"/>
        </w:trPr>
        <w:tc>
          <w:tcPr>
            <w:tcW w:w="4876" w:type="dxa"/>
          </w:tcPr>
          <w:p w14:paraId="386F2885" w14:textId="77777777" w:rsidR="00BE6F3B" w:rsidRPr="003E125C" w:rsidRDefault="00BE6F3B" w:rsidP="00AF1D0F">
            <w:pPr>
              <w:pStyle w:val="AmColumnHeading"/>
            </w:pPr>
            <w:r w:rsidRPr="003E125C">
              <w:t>Komisjoni ettepanek</w:t>
            </w:r>
          </w:p>
        </w:tc>
        <w:tc>
          <w:tcPr>
            <w:tcW w:w="4876" w:type="dxa"/>
          </w:tcPr>
          <w:p w14:paraId="1B723D5A" w14:textId="77777777" w:rsidR="00BE6F3B" w:rsidRPr="003E125C" w:rsidRDefault="00BE6F3B" w:rsidP="00AF1D0F">
            <w:pPr>
              <w:pStyle w:val="AmColumnHeading"/>
            </w:pPr>
            <w:r w:rsidRPr="003E125C">
              <w:t>Muudatusettepanek</w:t>
            </w:r>
          </w:p>
        </w:tc>
      </w:tr>
      <w:tr w:rsidR="0099464A" w:rsidRPr="003E125C" w14:paraId="6034ADBC" w14:textId="77777777" w:rsidTr="00AF1D0F">
        <w:trPr>
          <w:jc w:val="center"/>
        </w:trPr>
        <w:tc>
          <w:tcPr>
            <w:tcW w:w="4876" w:type="dxa"/>
          </w:tcPr>
          <w:p w14:paraId="3E9131B9" w14:textId="77777777" w:rsidR="00BE6F3B" w:rsidRPr="003E125C" w:rsidRDefault="00BE6F3B" w:rsidP="00AF1D0F">
            <w:pPr>
              <w:pStyle w:val="Normal6a"/>
            </w:pPr>
            <w:r w:rsidRPr="003E125C">
              <w:rPr>
                <w:b/>
                <w:i/>
              </w:rPr>
              <w:t>Tagasivõtmisteate</w:t>
            </w:r>
            <w:r w:rsidRPr="003E125C">
              <w:t xml:space="preserve"> esitamine</w:t>
            </w:r>
          </w:p>
        </w:tc>
        <w:tc>
          <w:tcPr>
            <w:tcW w:w="4876" w:type="dxa"/>
          </w:tcPr>
          <w:p w14:paraId="632D697C" w14:textId="77777777" w:rsidR="00BE6F3B" w:rsidRPr="003E125C" w:rsidRDefault="00BE6F3B" w:rsidP="00AF1D0F">
            <w:pPr>
              <w:pStyle w:val="Normal6a"/>
            </w:pPr>
            <w:r w:rsidRPr="003E125C">
              <w:rPr>
                <w:b/>
                <w:i/>
              </w:rPr>
              <w:t>Tagasivõtmispalve</w:t>
            </w:r>
            <w:r w:rsidRPr="003E125C">
              <w:t xml:space="preserve"> esitamine</w:t>
            </w:r>
          </w:p>
        </w:tc>
      </w:tr>
    </w:tbl>
    <w:p w14:paraId="5FF9F08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28CF563" w14:textId="77777777" w:rsidR="00BE6F3B" w:rsidRPr="003E125C" w:rsidRDefault="00BE6F3B" w:rsidP="00BE6F3B">
      <w:r w:rsidRPr="003E125C">
        <w:rPr>
          <w:rStyle w:val="HideTWBExt"/>
          <w:noProof w:val="0"/>
        </w:rPr>
        <w:t>&lt;/Amend&gt;</w:t>
      </w:r>
    </w:p>
    <w:p w14:paraId="3BA68C8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1743</w:t>
      </w:r>
      <w:r w:rsidRPr="003E125C">
        <w:rPr>
          <w:rStyle w:val="HideTWBExt"/>
          <w:b w:val="0"/>
          <w:noProof w:val="0"/>
        </w:rPr>
        <w:t>&lt;/NumAm&gt;</w:t>
      </w:r>
    </w:p>
    <w:p w14:paraId="7F69582D"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0768A758" w14:textId="77777777" w:rsidR="00BE6F3B" w:rsidRPr="003E125C" w:rsidRDefault="00BE6F3B" w:rsidP="00BE6F3B">
      <w:pPr>
        <w:pStyle w:val="NormalBold"/>
      </w:pPr>
      <w:r w:rsidRPr="003E125C">
        <w:rPr>
          <w:rStyle w:val="HideTWBExt"/>
          <w:b w:val="0"/>
          <w:noProof w:val="0"/>
        </w:rPr>
        <w:t>&lt;/RepeatBlock-By&gt;</w:t>
      </w:r>
    </w:p>
    <w:p w14:paraId="54E88B2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82F02C6" w14:textId="77777777" w:rsidR="00BE6F3B" w:rsidRPr="003E125C" w:rsidRDefault="00BE6F3B" w:rsidP="00BE6F3B">
      <w:pPr>
        <w:pStyle w:val="NormalBold"/>
      </w:pPr>
      <w:r w:rsidRPr="003E125C">
        <w:rPr>
          <w:rStyle w:val="HideTWBExt"/>
          <w:b w:val="0"/>
          <w:noProof w:val="0"/>
        </w:rPr>
        <w:t>&lt;Article&gt;</w:t>
      </w:r>
      <w:r w:rsidRPr="003E125C">
        <w:t>Artikkel 31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CD94AFA" w14:textId="77777777" w:rsidTr="00AF1D0F">
        <w:trPr>
          <w:trHeight w:hRule="exact" w:val="240"/>
          <w:jc w:val="center"/>
        </w:trPr>
        <w:tc>
          <w:tcPr>
            <w:tcW w:w="9752" w:type="dxa"/>
            <w:gridSpan w:val="2"/>
          </w:tcPr>
          <w:p w14:paraId="3E8A5B31" w14:textId="77777777" w:rsidR="00BE6F3B" w:rsidRPr="003E125C" w:rsidRDefault="00BE6F3B" w:rsidP="00AF1D0F"/>
        </w:tc>
      </w:tr>
      <w:tr w:rsidR="0099464A" w:rsidRPr="003E125C" w14:paraId="1F3ADACA" w14:textId="77777777" w:rsidTr="00AF1D0F">
        <w:trPr>
          <w:trHeight w:val="240"/>
          <w:jc w:val="center"/>
        </w:trPr>
        <w:tc>
          <w:tcPr>
            <w:tcW w:w="4876" w:type="dxa"/>
          </w:tcPr>
          <w:p w14:paraId="171E5368" w14:textId="77777777" w:rsidR="00BE6F3B" w:rsidRPr="003E125C" w:rsidRDefault="00BE6F3B" w:rsidP="00AF1D0F">
            <w:pPr>
              <w:pStyle w:val="AmColumnHeading"/>
            </w:pPr>
            <w:r w:rsidRPr="003E125C">
              <w:t>Komisjoni ettepanek</w:t>
            </w:r>
          </w:p>
        </w:tc>
        <w:tc>
          <w:tcPr>
            <w:tcW w:w="4876" w:type="dxa"/>
          </w:tcPr>
          <w:p w14:paraId="0172768E" w14:textId="77777777" w:rsidR="00BE6F3B" w:rsidRPr="003E125C" w:rsidRDefault="00BE6F3B" w:rsidP="00AF1D0F">
            <w:pPr>
              <w:pStyle w:val="AmColumnHeading"/>
            </w:pPr>
            <w:r w:rsidRPr="003E125C">
              <w:t>Muudatusettepanek</w:t>
            </w:r>
          </w:p>
        </w:tc>
      </w:tr>
      <w:tr w:rsidR="0099464A" w:rsidRPr="003E125C" w14:paraId="61AC69B9" w14:textId="77777777" w:rsidTr="00AF1D0F">
        <w:trPr>
          <w:jc w:val="center"/>
        </w:trPr>
        <w:tc>
          <w:tcPr>
            <w:tcW w:w="4876" w:type="dxa"/>
          </w:tcPr>
          <w:p w14:paraId="2FE82983" w14:textId="77777777" w:rsidR="00BE6F3B" w:rsidRPr="003E125C" w:rsidRDefault="00BE6F3B" w:rsidP="00AF1D0F">
            <w:pPr>
              <w:pStyle w:val="Normal6a"/>
            </w:pPr>
            <w:r w:rsidRPr="003E125C">
              <w:rPr>
                <w:b/>
                <w:i/>
              </w:rPr>
              <w:t>Tagasivõtmisteate</w:t>
            </w:r>
            <w:r w:rsidRPr="003E125C">
              <w:t xml:space="preserve"> esitamine</w:t>
            </w:r>
          </w:p>
        </w:tc>
        <w:tc>
          <w:tcPr>
            <w:tcW w:w="4876" w:type="dxa"/>
          </w:tcPr>
          <w:p w14:paraId="788D596C" w14:textId="77777777" w:rsidR="00BE6F3B" w:rsidRPr="003E125C" w:rsidRDefault="00BE6F3B" w:rsidP="00AF1D0F">
            <w:pPr>
              <w:pStyle w:val="Normal6a"/>
            </w:pPr>
            <w:r w:rsidRPr="003E125C">
              <w:rPr>
                <w:b/>
                <w:i/>
              </w:rPr>
              <w:t>Tagasivõtmispalve</w:t>
            </w:r>
            <w:r w:rsidRPr="003E125C">
              <w:t xml:space="preserve"> esitamine</w:t>
            </w:r>
          </w:p>
        </w:tc>
      </w:tr>
    </w:tbl>
    <w:p w14:paraId="2E60CC9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2951298" w14:textId="77777777" w:rsidR="00BE6F3B" w:rsidRPr="003E125C" w:rsidRDefault="00BE6F3B" w:rsidP="00BE6F3B">
      <w:r w:rsidRPr="003E125C">
        <w:rPr>
          <w:rStyle w:val="HideTWBExt"/>
          <w:noProof w:val="0"/>
        </w:rPr>
        <w:t>&lt;/Amend&gt;</w:t>
      </w:r>
    </w:p>
    <w:p w14:paraId="1EC0384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1744</w:t>
      </w:r>
      <w:r w:rsidRPr="003E125C">
        <w:rPr>
          <w:rStyle w:val="HideTWBExt"/>
          <w:b w:val="0"/>
          <w:noProof w:val="0"/>
        </w:rPr>
        <w:t>&lt;/NumAm&gt;</w:t>
      </w:r>
    </w:p>
    <w:p w14:paraId="4F3B8E99" w14:textId="77777777" w:rsidR="00BE6F3B" w:rsidRPr="003E125C" w:rsidRDefault="00BE6F3B" w:rsidP="00BE6F3B">
      <w:pPr>
        <w:pStyle w:val="NormalBold"/>
      </w:pPr>
      <w:r w:rsidRPr="003E125C">
        <w:rPr>
          <w:rStyle w:val="HideTWBExt"/>
          <w:b w:val="0"/>
          <w:noProof w:val="0"/>
        </w:rPr>
        <w:t>&lt;RepeatBlock-By&gt;&lt;Members&gt;</w:t>
      </w:r>
      <w:r w:rsidRPr="003E125C">
        <w:t>Elissavet Vozemberg-Vrionidi, Juan Ignacio Zoido Álvarez, Loucas Fourlas</w:t>
      </w:r>
      <w:r w:rsidRPr="003E125C">
        <w:rPr>
          <w:rStyle w:val="HideTWBExt"/>
          <w:b w:val="0"/>
          <w:noProof w:val="0"/>
        </w:rPr>
        <w:t>&lt;/Members&gt;</w:t>
      </w:r>
    </w:p>
    <w:p w14:paraId="3ADA7420" w14:textId="77777777" w:rsidR="00BE6F3B" w:rsidRPr="003E125C" w:rsidRDefault="00BE6F3B" w:rsidP="00BE6F3B">
      <w:pPr>
        <w:pStyle w:val="NormalBold"/>
      </w:pPr>
      <w:r w:rsidRPr="003E125C">
        <w:rPr>
          <w:rStyle w:val="HideTWBExt"/>
          <w:b w:val="0"/>
          <w:noProof w:val="0"/>
        </w:rPr>
        <w:t>&lt;/RepeatBlock-By&gt;</w:t>
      </w:r>
    </w:p>
    <w:p w14:paraId="69A5C2B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72BF78B"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40FF0AC" w14:textId="77777777" w:rsidTr="00AF1D0F">
        <w:trPr>
          <w:trHeight w:hRule="exact" w:val="240"/>
          <w:jc w:val="center"/>
        </w:trPr>
        <w:tc>
          <w:tcPr>
            <w:tcW w:w="9752" w:type="dxa"/>
            <w:gridSpan w:val="2"/>
          </w:tcPr>
          <w:p w14:paraId="0CC45C27" w14:textId="77777777" w:rsidR="00BE6F3B" w:rsidRPr="003E125C" w:rsidRDefault="00BE6F3B" w:rsidP="00AF1D0F"/>
        </w:tc>
      </w:tr>
      <w:tr w:rsidR="0099464A" w:rsidRPr="003E125C" w14:paraId="6A3BD6F7" w14:textId="77777777" w:rsidTr="00AF1D0F">
        <w:trPr>
          <w:trHeight w:val="240"/>
          <w:jc w:val="center"/>
        </w:trPr>
        <w:tc>
          <w:tcPr>
            <w:tcW w:w="4876" w:type="dxa"/>
          </w:tcPr>
          <w:p w14:paraId="5290F2A4" w14:textId="77777777" w:rsidR="00BE6F3B" w:rsidRPr="003E125C" w:rsidRDefault="00BE6F3B" w:rsidP="00AF1D0F">
            <w:pPr>
              <w:pStyle w:val="AmColumnHeading"/>
            </w:pPr>
            <w:r w:rsidRPr="003E125C">
              <w:t>Komisjoni ettepanek</w:t>
            </w:r>
          </w:p>
        </w:tc>
        <w:tc>
          <w:tcPr>
            <w:tcW w:w="4876" w:type="dxa"/>
          </w:tcPr>
          <w:p w14:paraId="1DB95698" w14:textId="77777777" w:rsidR="00BE6F3B" w:rsidRPr="003E125C" w:rsidRDefault="00BE6F3B" w:rsidP="00AF1D0F">
            <w:pPr>
              <w:pStyle w:val="AmColumnHeading"/>
            </w:pPr>
            <w:r w:rsidRPr="003E125C">
              <w:t>Muudatusettepanek</w:t>
            </w:r>
          </w:p>
        </w:tc>
      </w:tr>
      <w:tr w:rsidR="0099464A" w:rsidRPr="003E125C" w14:paraId="58C778FE" w14:textId="77777777" w:rsidTr="00AF1D0F">
        <w:trPr>
          <w:jc w:val="center"/>
        </w:trPr>
        <w:tc>
          <w:tcPr>
            <w:tcW w:w="4876" w:type="dxa"/>
          </w:tcPr>
          <w:p w14:paraId="14B2A217"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nädala jooksul pärast Eurodaci kokkulangevuse teate saamist </w:t>
            </w:r>
            <w:r w:rsidRPr="003E125C">
              <w:rPr>
                <w:b/>
                <w:i/>
              </w:rPr>
              <w:t>tagasivõtmisteate</w:t>
            </w:r>
            <w:r w:rsidRPr="003E125C">
              <w:t>.</w:t>
            </w:r>
          </w:p>
        </w:tc>
        <w:tc>
          <w:tcPr>
            <w:tcW w:w="4876" w:type="dxa"/>
          </w:tcPr>
          <w:p w14:paraId="24011676"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nädala jooksul pärast Eurodaci kokkulangevuse teate saamist </w:t>
            </w:r>
            <w:r w:rsidRPr="003E125C">
              <w:rPr>
                <w:b/>
                <w:i/>
              </w:rPr>
              <w:t>tagasivõtmispalve</w:t>
            </w:r>
            <w:r w:rsidRPr="003E125C">
              <w:t>.</w:t>
            </w:r>
          </w:p>
        </w:tc>
      </w:tr>
      <w:tr w:rsidR="0099464A" w:rsidRPr="003E125C" w14:paraId="1AF1F02E" w14:textId="77777777" w:rsidTr="00AF1D0F">
        <w:trPr>
          <w:jc w:val="center"/>
        </w:trPr>
        <w:tc>
          <w:tcPr>
            <w:tcW w:w="4876" w:type="dxa"/>
          </w:tcPr>
          <w:p w14:paraId="77799717" w14:textId="77777777" w:rsidR="00BE6F3B" w:rsidRPr="003E125C" w:rsidRDefault="00BE6F3B" w:rsidP="00AF1D0F">
            <w:pPr>
              <w:pStyle w:val="Normal6a"/>
            </w:pPr>
          </w:p>
        </w:tc>
        <w:tc>
          <w:tcPr>
            <w:tcW w:w="4876" w:type="dxa"/>
          </w:tcPr>
          <w:p w14:paraId="0EA64000" w14:textId="77777777" w:rsidR="00BE6F3B" w:rsidRPr="003E125C" w:rsidRDefault="00BE6F3B" w:rsidP="00AF1D0F">
            <w:pPr>
              <w:pStyle w:val="Normal6a"/>
            </w:pPr>
            <w:r w:rsidRPr="003E125C">
              <w:rPr>
                <w:b/>
                <w:i/>
              </w:rPr>
              <w:t>Kui tagasivõtmispalvet ei esitata esimeses lõikes sätestatud tähtaegade jooksul, vastutab rahvusvahelise kaitse taotluse läbivaatamise eest palve esitanud liikmesriik.</w:t>
            </w:r>
          </w:p>
        </w:tc>
      </w:tr>
    </w:tbl>
    <w:p w14:paraId="4E97E6A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79967A" w14:textId="77777777" w:rsidR="00BE6F3B" w:rsidRPr="003E125C" w:rsidRDefault="00BE6F3B" w:rsidP="00BE6F3B">
      <w:r w:rsidRPr="003E125C">
        <w:rPr>
          <w:rStyle w:val="HideTWBExt"/>
          <w:noProof w:val="0"/>
        </w:rPr>
        <w:t>&lt;/Amend&gt;</w:t>
      </w:r>
    </w:p>
    <w:p w14:paraId="19EA7B5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1745</w:t>
      </w:r>
      <w:r w:rsidRPr="003E125C">
        <w:rPr>
          <w:rStyle w:val="HideTWBExt"/>
          <w:b w:val="0"/>
          <w:noProof w:val="0"/>
        </w:rPr>
        <w:t>&lt;/NumAm&gt;</w:t>
      </w:r>
    </w:p>
    <w:p w14:paraId="538A8661"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045225E9" w14:textId="77777777" w:rsidR="00BE6F3B" w:rsidRPr="003E125C" w:rsidRDefault="00BE6F3B" w:rsidP="00BE6F3B">
      <w:pPr>
        <w:pStyle w:val="NormalBold"/>
      </w:pPr>
      <w:r w:rsidRPr="003E125C">
        <w:rPr>
          <w:rStyle w:val="HideTWBExt"/>
          <w:b w:val="0"/>
          <w:noProof w:val="0"/>
        </w:rPr>
        <w:t>&lt;/RepeatBlock-By&gt;</w:t>
      </w:r>
    </w:p>
    <w:p w14:paraId="5E8519F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42B72F"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B5D2C9B" w14:textId="77777777" w:rsidTr="00AF1D0F">
        <w:trPr>
          <w:trHeight w:hRule="exact" w:val="240"/>
          <w:jc w:val="center"/>
        </w:trPr>
        <w:tc>
          <w:tcPr>
            <w:tcW w:w="9752" w:type="dxa"/>
            <w:gridSpan w:val="2"/>
          </w:tcPr>
          <w:p w14:paraId="217A495D" w14:textId="77777777" w:rsidR="00BE6F3B" w:rsidRPr="003E125C" w:rsidRDefault="00BE6F3B" w:rsidP="00AF1D0F"/>
        </w:tc>
      </w:tr>
      <w:tr w:rsidR="0099464A" w:rsidRPr="003E125C" w14:paraId="48F688BE" w14:textId="77777777" w:rsidTr="00AF1D0F">
        <w:trPr>
          <w:trHeight w:val="240"/>
          <w:jc w:val="center"/>
        </w:trPr>
        <w:tc>
          <w:tcPr>
            <w:tcW w:w="4876" w:type="dxa"/>
          </w:tcPr>
          <w:p w14:paraId="70851C82" w14:textId="77777777" w:rsidR="00BE6F3B" w:rsidRPr="003E125C" w:rsidRDefault="00BE6F3B" w:rsidP="00AF1D0F">
            <w:pPr>
              <w:pStyle w:val="AmColumnHeading"/>
            </w:pPr>
            <w:r w:rsidRPr="003E125C">
              <w:t>Komisjoni ettepanek</w:t>
            </w:r>
          </w:p>
        </w:tc>
        <w:tc>
          <w:tcPr>
            <w:tcW w:w="4876" w:type="dxa"/>
          </w:tcPr>
          <w:p w14:paraId="3DA39E23" w14:textId="77777777" w:rsidR="00BE6F3B" w:rsidRPr="003E125C" w:rsidRDefault="00BE6F3B" w:rsidP="00AF1D0F">
            <w:pPr>
              <w:pStyle w:val="AmColumnHeading"/>
            </w:pPr>
            <w:r w:rsidRPr="003E125C">
              <w:t>Muudatusettepanek</w:t>
            </w:r>
          </w:p>
        </w:tc>
      </w:tr>
      <w:tr w:rsidR="0099464A" w:rsidRPr="003E125C" w14:paraId="0D713FF4" w14:textId="77777777" w:rsidTr="00AF1D0F">
        <w:trPr>
          <w:jc w:val="center"/>
        </w:trPr>
        <w:tc>
          <w:tcPr>
            <w:tcW w:w="4876" w:type="dxa"/>
          </w:tcPr>
          <w:p w14:paraId="34E8CDAC" w14:textId="77777777" w:rsidR="00BE6F3B" w:rsidRPr="003E125C" w:rsidRDefault="00BE6F3B" w:rsidP="00AF1D0F">
            <w:pPr>
              <w:pStyle w:val="Normal6a"/>
            </w:pPr>
            <w:r w:rsidRPr="003E125C">
              <w:t>1.</w:t>
            </w:r>
            <w:r w:rsidRPr="003E125C">
              <w:tab/>
              <w:t>Artikli 26 lõike 1 punktis b</w:t>
            </w:r>
            <w:r w:rsidRPr="003E125C">
              <w:rPr>
                <w:b/>
                <w:i/>
              </w:rPr>
              <w:t>, c või d</w:t>
            </w:r>
            <w:r w:rsidRPr="003E125C">
              <w:t xml:space="preserve"> osutatud olukorras esitab liikmesriik, kus isik viibib, viivitamata ja igal juhul kahe nädala jooksul pärast Eurodaci kokkulangevuse teate saamist </w:t>
            </w:r>
            <w:r w:rsidRPr="003E125C">
              <w:rPr>
                <w:b/>
                <w:i/>
              </w:rPr>
              <w:t>tagasivõtmisteate</w:t>
            </w:r>
            <w:r w:rsidRPr="003E125C">
              <w:t>.</w:t>
            </w:r>
          </w:p>
        </w:tc>
        <w:tc>
          <w:tcPr>
            <w:tcW w:w="4876" w:type="dxa"/>
          </w:tcPr>
          <w:p w14:paraId="6227017F" w14:textId="77777777" w:rsidR="00BE6F3B" w:rsidRPr="003E125C" w:rsidRDefault="00BE6F3B" w:rsidP="00AF1D0F">
            <w:pPr>
              <w:pStyle w:val="Normal6a"/>
            </w:pPr>
            <w:r w:rsidRPr="003E125C">
              <w:t>1.</w:t>
            </w:r>
            <w:r w:rsidRPr="003E125C">
              <w:tab/>
              <w:t xml:space="preserve">Artikli 26 lõike 1 punktis b osutatud olukorras esitab liikmesriik, kus isik viibib, viivitamata ja igal juhul kahe nädala jooksul pärast Eurodaci kokkulangevuse teate saamist </w:t>
            </w:r>
            <w:r w:rsidRPr="003E125C">
              <w:rPr>
                <w:b/>
                <w:i/>
              </w:rPr>
              <w:t>tagasivõtmispalve</w:t>
            </w:r>
            <w:r w:rsidRPr="003E125C">
              <w:t xml:space="preserve">. </w:t>
            </w:r>
            <w:r w:rsidRPr="003E125C">
              <w:rPr>
                <w:b/>
                <w:i/>
              </w:rPr>
              <w:t>Kui tagasivõtmispalvet ei esitata sätestatud tähtaegade jooksul, vastutab rahvusvahelise kaitse taotluse läbivaatamise eest taotleja asukohaks olev liikmesriik.</w:t>
            </w:r>
          </w:p>
        </w:tc>
      </w:tr>
    </w:tbl>
    <w:p w14:paraId="4CAF2CC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756F1BD" w14:textId="77777777" w:rsidR="00BE6F3B" w:rsidRPr="003E125C" w:rsidRDefault="00BE6F3B" w:rsidP="00BE6F3B">
      <w:r w:rsidRPr="003E125C">
        <w:rPr>
          <w:rStyle w:val="HideTWBExt"/>
          <w:noProof w:val="0"/>
        </w:rPr>
        <w:t>&lt;/Amend&gt;</w:t>
      </w:r>
    </w:p>
    <w:p w14:paraId="128D87C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1746</w:t>
      </w:r>
      <w:r w:rsidRPr="003E125C">
        <w:rPr>
          <w:rStyle w:val="HideTWBExt"/>
          <w:b w:val="0"/>
          <w:noProof w:val="0"/>
        </w:rPr>
        <w:t>&lt;/NumAm&gt;</w:t>
      </w:r>
    </w:p>
    <w:p w14:paraId="5A9FB3B7"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3BBE5111"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0F38CDFF" w14:textId="77777777" w:rsidR="00BE6F3B" w:rsidRPr="003E125C" w:rsidRDefault="00BE6F3B" w:rsidP="00BE6F3B">
      <w:r w:rsidRPr="003E125C">
        <w:rPr>
          <w:rStyle w:val="HideTWBExt"/>
          <w:noProof w:val="0"/>
        </w:rPr>
        <w:t>&lt;/RepeatBlock-By&gt;</w:t>
      </w:r>
    </w:p>
    <w:p w14:paraId="11437AC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4CA7857"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106D33D" w14:textId="77777777" w:rsidTr="00AF1D0F">
        <w:trPr>
          <w:trHeight w:hRule="exact" w:val="240"/>
          <w:jc w:val="center"/>
        </w:trPr>
        <w:tc>
          <w:tcPr>
            <w:tcW w:w="9752" w:type="dxa"/>
            <w:gridSpan w:val="2"/>
          </w:tcPr>
          <w:p w14:paraId="46777D18" w14:textId="77777777" w:rsidR="00BE6F3B" w:rsidRPr="003E125C" w:rsidRDefault="00BE6F3B" w:rsidP="00AF1D0F"/>
        </w:tc>
      </w:tr>
      <w:tr w:rsidR="0099464A" w:rsidRPr="003E125C" w14:paraId="23A056C2" w14:textId="77777777" w:rsidTr="00AF1D0F">
        <w:trPr>
          <w:trHeight w:val="240"/>
          <w:jc w:val="center"/>
        </w:trPr>
        <w:tc>
          <w:tcPr>
            <w:tcW w:w="4876" w:type="dxa"/>
          </w:tcPr>
          <w:p w14:paraId="2DE2BCFA" w14:textId="77777777" w:rsidR="00BE6F3B" w:rsidRPr="003E125C" w:rsidRDefault="00BE6F3B" w:rsidP="00AF1D0F">
            <w:pPr>
              <w:pStyle w:val="AmColumnHeading"/>
            </w:pPr>
            <w:r w:rsidRPr="003E125C">
              <w:t>Komisjoni ettepanek</w:t>
            </w:r>
          </w:p>
        </w:tc>
        <w:tc>
          <w:tcPr>
            <w:tcW w:w="4876" w:type="dxa"/>
          </w:tcPr>
          <w:p w14:paraId="6E78995C" w14:textId="77777777" w:rsidR="00BE6F3B" w:rsidRPr="003E125C" w:rsidRDefault="00BE6F3B" w:rsidP="00AF1D0F">
            <w:pPr>
              <w:pStyle w:val="AmColumnHeading"/>
            </w:pPr>
            <w:r w:rsidRPr="003E125C">
              <w:t>Muudatusettepanek</w:t>
            </w:r>
          </w:p>
        </w:tc>
      </w:tr>
      <w:tr w:rsidR="0099464A" w:rsidRPr="003E125C" w14:paraId="525C0337" w14:textId="77777777" w:rsidTr="00AF1D0F">
        <w:trPr>
          <w:jc w:val="center"/>
        </w:trPr>
        <w:tc>
          <w:tcPr>
            <w:tcW w:w="4876" w:type="dxa"/>
          </w:tcPr>
          <w:p w14:paraId="592D1F86"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w:t>
            </w:r>
            <w:r w:rsidRPr="003E125C">
              <w:rPr>
                <w:b/>
                <w:i/>
              </w:rPr>
              <w:t>kahe nädala</w:t>
            </w:r>
            <w:r w:rsidRPr="003E125C">
              <w:t xml:space="preserve"> jooksul pärast Eurodaci kokkulangevuse teate saamist tagasivõtmisteate.</w:t>
            </w:r>
          </w:p>
        </w:tc>
        <w:tc>
          <w:tcPr>
            <w:tcW w:w="4876" w:type="dxa"/>
          </w:tcPr>
          <w:p w14:paraId="331F49B9"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w:t>
            </w:r>
            <w:r w:rsidRPr="003E125C">
              <w:rPr>
                <w:b/>
                <w:i/>
              </w:rPr>
              <w:t>ühe kuu</w:t>
            </w:r>
            <w:r w:rsidRPr="003E125C">
              <w:t xml:space="preserve"> jooksul pärast Eurodaci kokkulangevuse teate saamist tagasivõtmisteate.</w:t>
            </w:r>
          </w:p>
        </w:tc>
      </w:tr>
    </w:tbl>
    <w:p w14:paraId="2EF439F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6A614CB0" w14:textId="77777777" w:rsidR="00BE6F3B" w:rsidRPr="003E125C" w:rsidRDefault="00BE6F3B" w:rsidP="00BE6F3B">
      <w:r w:rsidRPr="003E125C">
        <w:rPr>
          <w:rStyle w:val="HideTWBExt"/>
          <w:noProof w:val="0"/>
        </w:rPr>
        <w:t>&lt;/Amend&gt;</w:t>
      </w:r>
    </w:p>
    <w:p w14:paraId="2113696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1747</w:t>
      </w:r>
      <w:r w:rsidRPr="003E125C">
        <w:rPr>
          <w:rStyle w:val="HideTWBExt"/>
          <w:b w:val="0"/>
          <w:noProof w:val="0"/>
        </w:rPr>
        <w:t>&lt;/NumAm&gt;</w:t>
      </w:r>
    </w:p>
    <w:p w14:paraId="00BFE82B"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D3A793C" w14:textId="77777777" w:rsidR="00BE6F3B" w:rsidRPr="003E125C" w:rsidRDefault="00BE6F3B" w:rsidP="00BE6F3B">
      <w:pPr>
        <w:pStyle w:val="NormalBold"/>
      </w:pPr>
      <w:r w:rsidRPr="003E125C">
        <w:rPr>
          <w:rStyle w:val="HideTWBExt"/>
          <w:b w:val="0"/>
          <w:noProof w:val="0"/>
        </w:rPr>
        <w:t>&lt;/RepeatBlock-By&gt;</w:t>
      </w:r>
    </w:p>
    <w:p w14:paraId="2749D4C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675B841"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06A0228" w14:textId="77777777" w:rsidTr="00AF1D0F">
        <w:trPr>
          <w:trHeight w:hRule="exact" w:val="240"/>
          <w:jc w:val="center"/>
        </w:trPr>
        <w:tc>
          <w:tcPr>
            <w:tcW w:w="9752" w:type="dxa"/>
            <w:gridSpan w:val="2"/>
          </w:tcPr>
          <w:p w14:paraId="7D2A7225" w14:textId="77777777" w:rsidR="00BE6F3B" w:rsidRPr="003E125C" w:rsidRDefault="00BE6F3B" w:rsidP="00AF1D0F"/>
        </w:tc>
      </w:tr>
      <w:tr w:rsidR="0099464A" w:rsidRPr="003E125C" w14:paraId="367C1578" w14:textId="77777777" w:rsidTr="00AF1D0F">
        <w:trPr>
          <w:trHeight w:val="240"/>
          <w:jc w:val="center"/>
        </w:trPr>
        <w:tc>
          <w:tcPr>
            <w:tcW w:w="4876" w:type="dxa"/>
          </w:tcPr>
          <w:p w14:paraId="5DE1972A" w14:textId="77777777" w:rsidR="00BE6F3B" w:rsidRPr="003E125C" w:rsidRDefault="00BE6F3B" w:rsidP="00AF1D0F">
            <w:pPr>
              <w:pStyle w:val="AmColumnHeading"/>
            </w:pPr>
            <w:r w:rsidRPr="003E125C">
              <w:t>Komisjoni ettepanek</w:t>
            </w:r>
          </w:p>
        </w:tc>
        <w:tc>
          <w:tcPr>
            <w:tcW w:w="4876" w:type="dxa"/>
          </w:tcPr>
          <w:p w14:paraId="32710FE8" w14:textId="77777777" w:rsidR="00BE6F3B" w:rsidRPr="003E125C" w:rsidRDefault="00BE6F3B" w:rsidP="00AF1D0F">
            <w:pPr>
              <w:pStyle w:val="AmColumnHeading"/>
            </w:pPr>
            <w:r w:rsidRPr="003E125C">
              <w:t>Muudatusettepanek</w:t>
            </w:r>
          </w:p>
        </w:tc>
      </w:tr>
      <w:tr w:rsidR="0099464A" w:rsidRPr="003E125C" w14:paraId="23D0F4F8" w14:textId="77777777" w:rsidTr="00AF1D0F">
        <w:trPr>
          <w:jc w:val="center"/>
        </w:trPr>
        <w:tc>
          <w:tcPr>
            <w:tcW w:w="4876" w:type="dxa"/>
          </w:tcPr>
          <w:p w14:paraId="51505C6F"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w:t>
            </w:r>
            <w:r w:rsidRPr="003E125C">
              <w:rPr>
                <w:b/>
                <w:i/>
              </w:rPr>
              <w:t>nädala</w:t>
            </w:r>
            <w:r w:rsidRPr="003E125C">
              <w:t xml:space="preserve"> jooksul pärast Eurodaci kokkulangevuse teate saamist </w:t>
            </w:r>
            <w:r w:rsidRPr="003E125C">
              <w:rPr>
                <w:b/>
                <w:i/>
              </w:rPr>
              <w:t>tagasivõtmisteate</w:t>
            </w:r>
            <w:r w:rsidRPr="003E125C">
              <w:t>.</w:t>
            </w:r>
          </w:p>
        </w:tc>
        <w:tc>
          <w:tcPr>
            <w:tcW w:w="4876" w:type="dxa"/>
          </w:tcPr>
          <w:p w14:paraId="12F6DEE0"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w:t>
            </w:r>
            <w:r w:rsidRPr="003E125C">
              <w:rPr>
                <w:b/>
                <w:i/>
              </w:rPr>
              <w:t>kuu</w:t>
            </w:r>
            <w:r w:rsidRPr="003E125C">
              <w:t xml:space="preserve"> jooksul pärast Eurodaci kokkulangevuse teate saamist </w:t>
            </w:r>
            <w:r w:rsidRPr="003E125C">
              <w:rPr>
                <w:b/>
                <w:i/>
              </w:rPr>
              <w:t>tagasivõtmispalve</w:t>
            </w:r>
            <w:r w:rsidRPr="003E125C">
              <w:t>.</w:t>
            </w:r>
          </w:p>
        </w:tc>
      </w:tr>
    </w:tbl>
    <w:p w14:paraId="22528D6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407BB47" w14:textId="77777777" w:rsidR="00BE6F3B" w:rsidRPr="003E125C" w:rsidRDefault="00BE6F3B" w:rsidP="00BE6F3B">
      <w:r w:rsidRPr="003E125C">
        <w:rPr>
          <w:rStyle w:val="HideTWBExt"/>
          <w:noProof w:val="0"/>
        </w:rPr>
        <w:t>&lt;/Amend&gt;</w:t>
      </w:r>
    </w:p>
    <w:p w14:paraId="61AEE79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1748</w:t>
      </w:r>
      <w:r w:rsidRPr="003E125C">
        <w:rPr>
          <w:rStyle w:val="HideTWBExt"/>
          <w:b w:val="0"/>
          <w:noProof w:val="0"/>
        </w:rPr>
        <w:t>&lt;/NumAm&gt;</w:t>
      </w:r>
    </w:p>
    <w:p w14:paraId="0DF68E5B"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46BFE305" w14:textId="77777777" w:rsidR="00BE6F3B" w:rsidRPr="003E125C" w:rsidRDefault="00BE6F3B" w:rsidP="00BE6F3B">
      <w:pPr>
        <w:pStyle w:val="NormalBold"/>
      </w:pPr>
      <w:r w:rsidRPr="003E125C">
        <w:rPr>
          <w:rStyle w:val="HideTWBExt"/>
          <w:b w:val="0"/>
          <w:noProof w:val="0"/>
        </w:rPr>
        <w:t>&lt;/RepeatBlock-By&gt;</w:t>
      </w:r>
    </w:p>
    <w:p w14:paraId="4A7505D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66EE154"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F04B1AE" w14:textId="77777777" w:rsidTr="00AF1D0F">
        <w:trPr>
          <w:trHeight w:hRule="exact" w:val="240"/>
          <w:jc w:val="center"/>
        </w:trPr>
        <w:tc>
          <w:tcPr>
            <w:tcW w:w="9752" w:type="dxa"/>
            <w:gridSpan w:val="2"/>
          </w:tcPr>
          <w:p w14:paraId="66C71886" w14:textId="77777777" w:rsidR="00BE6F3B" w:rsidRPr="003E125C" w:rsidRDefault="00BE6F3B" w:rsidP="00AF1D0F"/>
        </w:tc>
      </w:tr>
      <w:tr w:rsidR="0099464A" w:rsidRPr="003E125C" w14:paraId="5A68F25B" w14:textId="77777777" w:rsidTr="00AF1D0F">
        <w:trPr>
          <w:trHeight w:val="240"/>
          <w:jc w:val="center"/>
        </w:trPr>
        <w:tc>
          <w:tcPr>
            <w:tcW w:w="4876" w:type="dxa"/>
          </w:tcPr>
          <w:p w14:paraId="72215AB7" w14:textId="77777777" w:rsidR="00BE6F3B" w:rsidRPr="003E125C" w:rsidRDefault="00BE6F3B" w:rsidP="00AF1D0F">
            <w:pPr>
              <w:pStyle w:val="AmColumnHeading"/>
            </w:pPr>
            <w:r w:rsidRPr="003E125C">
              <w:t>Komisjoni ettepanek</w:t>
            </w:r>
          </w:p>
        </w:tc>
        <w:tc>
          <w:tcPr>
            <w:tcW w:w="4876" w:type="dxa"/>
          </w:tcPr>
          <w:p w14:paraId="04A21E16" w14:textId="77777777" w:rsidR="00BE6F3B" w:rsidRPr="003E125C" w:rsidRDefault="00BE6F3B" w:rsidP="00AF1D0F">
            <w:pPr>
              <w:pStyle w:val="AmColumnHeading"/>
            </w:pPr>
            <w:r w:rsidRPr="003E125C">
              <w:t>Muudatusettepanek</w:t>
            </w:r>
          </w:p>
        </w:tc>
      </w:tr>
      <w:tr w:rsidR="0099464A" w:rsidRPr="003E125C" w14:paraId="06AD59D3" w14:textId="77777777" w:rsidTr="00AF1D0F">
        <w:trPr>
          <w:jc w:val="center"/>
        </w:trPr>
        <w:tc>
          <w:tcPr>
            <w:tcW w:w="4876" w:type="dxa"/>
          </w:tcPr>
          <w:p w14:paraId="07266806"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nädala jooksul pärast Eurodaci kokkulangevuse teate saamist </w:t>
            </w:r>
            <w:r w:rsidRPr="003E125C">
              <w:rPr>
                <w:b/>
                <w:i/>
              </w:rPr>
              <w:t>tagasivõtmisteate</w:t>
            </w:r>
            <w:r w:rsidRPr="003E125C">
              <w:t>.</w:t>
            </w:r>
          </w:p>
        </w:tc>
        <w:tc>
          <w:tcPr>
            <w:tcW w:w="4876" w:type="dxa"/>
          </w:tcPr>
          <w:p w14:paraId="67717549"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nädala jooksul pärast Eurodaci kokkulangevuse teate saamist </w:t>
            </w:r>
            <w:r w:rsidRPr="003E125C">
              <w:rPr>
                <w:b/>
                <w:i/>
              </w:rPr>
              <w:t>tagasivõtmispalve</w:t>
            </w:r>
            <w:r w:rsidRPr="003E125C">
              <w:t>.</w:t>
            </w:r>
          </w:p>
        </w:tc>
      </w:tr>
    </w:tbl>
    <w:p w14:paraId="435BA12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D417902" w14:textId="77777777" w:rsidR="00BE6F3B" w:rsidRPr="003E125C" w:rsidRDefault="00BE6F3B" w:rsidP="00BE6F3B">
      <w:r w:rsidRPr="003E125C">
        <w:rPr>
          <w:rStyle w:val="HideTWBExt"/>
          <w:noProof w:val="0"/>
        </w:rPr>
        <w:t>&lt;/Amend&gt;</w:t>
      </w:r>
    </w:p>
    <w:p w14:paraId="2D5CBD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1749</w:t>
      </w:r>
      <w:r w:rsidRPr="003E125C">
        <w:rPr>
          <w:rStyle w:val="HideTWBExt"/>
          <w:b w:val="0"/>
          <w:noProof w:val="0"/>
        </w:rPr>
        <w:t>&lt;/NumAm&gt;</w:t>
      </w:r>
    </w:p>
    <w:p w14:paraId="59D5793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D9951C8" w14:textId="77777777" w:rsidR="00BE6F3B" w:rsidRPr="003E125C" w:rsidRDefault="00BE6F3B" w:rsidP="00BE6F3B">
      <w:pPr>
        <w:pStyle w:val="NormalBold"/>
      </w:pPr>
      <w:r w:rsidRPr="003E125C">
        <w:rPr>
          <w:rStyle w:val="HideTWBExt"/>
          <w:b w:val="0"/>
          <w:noProof w:val="0"/>
        </w:rPr>
        <w:t>&lt;/RepeatBlock-By&gt;</w:t>
      </w:r>
    </w:p>
    <w:p w14:paraId="2DE3551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54397A4"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306555E" w14:textId="77777777" w:rsidTr="00AF1D0F">
        <w:trPr>
          <w:trHeight w:hRule="exact" w:val="240"/>
          <w:jc w:val="center"/>
        </w:trPr>
        <w:tc>
          <w:tcPr>
            <w:tcW w:w="9752" w:type="dxa"/>
            <w:gridSpan w:val="2"/>
          </w:tcPr>
          <w:p w14:paraId="0D1D2AF9" w14:textId="77777777" w:rsidR="00BE6F3B" w:rsidRPr="003E125C" w:rsidRDefault="00BE6F3B" w:rsidP="00AF1D0F"/>
        </w:tc>
      </w:tr>
      <w:tr w:rsidR="0099464A" w:rsidRPr="003E125C" w14:paraId="3B54DB0A" w14:textId="77777777" w:rsidTr="00AF1D0F">
        <w:trPr>
          <w:trHeight w:val="240"/>
          <w:jc w:val="center"/>
        </w:trPr>
        <w:tc>
          <w:tcPr>
            <w:tcW w:w="4876" w:type="dxa"/>
          </w:tcPr>
          <w:p w14:paraId="1505D8DC" w14:textId="77777777" w:rsidR="00BE6F3B" w:rsidRPr="003E125C" w:rsidRDefault="00BE6F3B" w:rsidP="00AF1D0F">
            <w:pPr>
              <w:pStyle w:val="AmColumnHeading"/>
            </w:pPr>
            <w:r w:rsidRPr="003E125C">
              <w:t>Komisjoni ettepanek</w:t>
            </w:r>
          </w:p>
        </w:tc>
        <w:tc>
          <w:tcPr>
            <w:tcW w:w="4876" w:type="dxa"/>
          </w:tcPr>
          <w:p w14:paraId="1C5D1E01" w14:textId="77777777" w:rsidR="00BE6F3B" w:rsidRPr="003E125C" w:rsidRDefault="00BE6F3B" w:rsidP="00AF1D0F">
            <w:pPr>
              <w:pStyle w:val="AmColumnHeading"/>
            </w:pPr>
            <w:r w:rsidRPr="003E125C">
              <w:t>Muudatusettepanek</w:t>
            </w:r>
          </w:p>
        </w:tc>
      </w:tr>
      <w:tr w:rsidR="0099464A" w:rsidRPr="003E125C" w14:paraId="141FAC68" w14:textId="77777777" w:rsidTr="00AF1D0F">
        <w:trPr>
          <w:jc w:val="center"/>
        </w:trPr>
        <w:tc>
          <w:tcPr>
            <w:tcW w:w="4876" w:type="dxa"/>
          </w:tcPr>
          <w:p w14:paraId="4163DDD5"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nädala jooksul pärast Eurodaci kokkulangevuse teate saamist </w:t>
            </w:r>
            <w:r w:rsidRPr="003E125C">
              <w:rPr>
                <w:b/>
                <w:i/>
              </w:rPr>
              <w:t>tagasivõtmisteate</w:t>
            </w:r>
            <w:r w:rsidRPr="003E125C">
              <w:t>.</w:t>
            </w:r>
          </w:p>
        </w:tc>
        <w:tc>
          <w:tcPr>
            <w:tcW w:w="4876" w:type="dxa"/>
          </w:tcPr>
          <w:p w14:paraId="2F420DFF" w14:textId="77777777" w:rsidR="00BE6F3B" w:rsidRPr="003E125C" w:rsidRDefault="00BE6F3B" w:rsidP="00AF1D0F">
            <w:pPr>
              <w:pStyle w:val="Normal6a"/>
            </w:pPr>
            <w:r w:rsidRPr="003E125C">
              <w:t>1.</w:t>
            </w:r>
            <w:r w:rsidRPr="003E125C">
              <w:tab/>
              <w:t xml:space="preserve">Artikli 26 lõike 1 punktis b, c või d osutatud olukorras esitab liikmesriik, kus isik viibib, viivitamata ja igal juhul kahe nädala jooksul pärast Eurodaci kokkulangevuse teate saamist </w:t>
            </w:r>
            <w:r w:rsidRPr="003E125C">
              <w:rPr>
                <w:b/>
                <w:i/>
              </w:rPr>
              <w:t>tagasivõtmispalve</w:t>
            </w:r>
            <w:r w:rsidRPr="003E125C">
              <w:t>.</w:t>
            </w:r>
          </w:p>
        </w:tc>
      </w:tr>
    </w:tbl>
    <w:p w14:paraId="1E25D12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BD65216" w14:textId="77777777" w:rsidR="00BE6F3B" w:rsidRPr="003E125C" w:rsidRDefault="00BE6F3B" w:rsidP="00BE6F3B">
      <w:r w:rsidRPr="003E125C">
        <w:rPr>
          <w:rStyle w:val="HideTWBExt"/>
          <w:noProof w:val="0"/>
        </w:rPr>
        <w:t>&lt;/Amend&gt;</w:t>
      </w:r>
    </w:p>
    <w:p w14:paraId="51B0991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1750</w:t>
      </w:r>
      <w:r w:rsidRPr="003E125C">
        <w:rPr>
          <w:rStyle w:val="HideTWBExt"/>
          <w:b w:val="0"/>
          <w:noProof w:val="0"/>
        </w:rPr>
        <w:t>&lt;/NumAm&gt;</w:t>
      </w:r>
    </w:p>
    <w:p w14:paraId="7EECE582"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12D9F3D" w14:textId="77777777" w:rsidR="00BE6F3B" w:rsidRPr="003E125C" w:rsidRDefault="00BE6F3B" w:rsidP="00BE6F3B">
      <w:pPr>
        <w:pStyle w:val="NormalBold"/>
      </w:pPr>
      <w:r w:rsidRPr="003E125C">
        <w:rPr>
          <w:rStyle w:val="HideTWBExt"/>
          <w:b w:val="0"/>
          <w:noProof w:val="0"/>
        </w:rPr>
        <w:t>&lt;/RepeatBlock-By&gt;</w:t>
      </w:r>
    </w:p>
    <w:p w14:paraId="2E42E07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6AA385B"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07695C3" w14:textId="77777777" w:rsidTr="00AF1D0F">
        <w:trPr>
          <w:trHeight w:hRule="exact" w:val="240"/>
          <w:jc w:val="center"/>
        </w:trPr>
        <w:tc>
          <w:tcPr>
            <w:tcW w:w="9752" w:type="dxa"/>
            <w:gridSpan w:val="2"/>
          </w:tcPr>
          <w:p w14:paraId="5B40CFF3" w14:textId="77777777" w:rsidR="00BE6F3B" w:rsidRPr="003E125C" w:rsidRDefault="00BE6F3B" w:rsidP="00AF1D0F"/>
        </w:tc>
      </w:tr>
      <w:tr w:rsidR="0099464A" w:rsidRPr="003E125C" w14:paraId="2033221F" w14:textId="77777777" w:rsidTr="00AF1D0F">
        <w:trPr>
          <w:trHeight w:val="240"/>
          <w:jc w:val="center"/>
        </w:trPr>
        <w:tc>
          <w:tcPr>
            <w:tcW w:w="4876" w:type="dxa"/>
          </w:tcPr>
          <w:p w14:paraId="405C36AD" w14:textId="77777777" w:rsidR="00BE6F3B" w:rsidRPr="003E125C" w:rsidRDefault="00BE6F3B" w:rsidP="00AF1D0F">
            <w:pPr>
              <w:pStyle w:val="AmColumnHeading"/>
            </w:pPr>
            <w:r w:rsidRPr="003E125C">
              <w:t>Komisjoni ettepanek</w:t>
            </w:r>
          </w:p>
        </w:tc>
        <w:tc>
          <w:tcPr>
            <w:tcW w:w="4876" w:type="dxa"/>
          </w:tcPr>
          <w:p w14:paraId="2CAA66B6" w14:textId="77777777" w:rsidR="00BE6F3B" w:rsidRPr="003E125C" w:rsidRDefault="00BE6F3B" w:rsidP="00AF1D0F">
            <w:pPr>
              <w:pStyle w:val="AmColumnHeading"/>
            </w:pPr>
            <w:r w:rsidRPr="003E125C">
              <w:t>Muudatusettepanek</w:t>
            </w:r>
          </w:p>
        </w:tc>
      </w:tr>
      <w:tr w:rsidR="0099464A" w:rsidRPr="003E125C" w14:paraId="46EA0959" w14:textId="77777777" w:rsidTr="00AF1D0F">
        <w:trPr>
          <w:jc w:val="center"/>
        </w:trPr>
        <w:tc>
          <w:tcPr>
            <w:tcW w:w="4876" w:type="dxa"/>
          </w:tcPr>
          <w:p w14:paraId="64B0B61B" w14:textId="77777777" w:rsidR="00BE6F3B" w:rsidRPr="003E125C" w:rsidRDefault="00BE6F3B" w:rsidP="00AF1D0F">
            <w:pPr>
              <w:pStyle w:val="Normal6a"/>
            </w:pPr>
            <w:r w:rsidRPr="003E125C">
              <w:t>1.</w:t>
            </w:r>
            <w:r w:rsidRPr="003E125C">
              <w:tab/>
              <w:t>Artikli 26 lõike 1 punktis b</w:t>
            </w:r>
            <w:r w:rsidRPr="003E125C">
              <w:rPr>
                <w:b/>
                <w:i/>
              </w:rPr>
              <w:t>, c või d</w:t>
            </w:r>
            <w:r w:rsidRPr="003E125C">
              <w:t xml:space="preserve"> osutatud olukorras esitab liikmesriik, kus isik viibib, viivitamata ja igal juhul kahe nädala jooksul pärast Eurodaci kokkulangevuse teate saamist </w:t>
            </w:r>
            <w:r w:rsidRPr="003E125C">
              <w:rPr>
                <w:b/>
                <w:i/>
              </w:rPr>
              <w:t>tagasivõtmisteate</w:t>
            </w:r>
            <w:r w:rsidRPr="003E125C">
              <w:t>.</w:t>
            </w:r>
          </w:p>
        </w:tc>
        <w:tc>
          <w:tcPr>
            <w:tcW w:w="4876" w:type="dxa"/>
          </w:tcPr>
          <w:p w14:paraId="6A472883" w14:textId="77777777" w:rsidR="00BE6F3B" w:rsidRPr="003E125C" w:rsidRDefault="00BE6F3B" w:rsidP="00AF1D0F">
            <w:pPr>
              <w:pStyle w:val="Normal6a"/>
            </w:pPr>
            <w:r w:rsidRPr="003E125C">
              <w:t>1.</w:t>
            </w:r>
            <w:r w:rsidRPr="003E125C">
              <w:tab/>
              <w:t xml:space="preserve">Artikli 26 lõike 1 punktis b osutatud olukorras esitab liikmesriik, kus isik viibib, viivitamata ja igal juhul kahe nädala jooksul pärast Eurodaci kokkulangevuse teate saamist </w:t>
            </w:r>
            <w:r w:rsidRPr="003E125C">
              <w:rPr>
                <w:b/>
                <w:i/>
              </w:rPr>
              <w:t>tagasivõtmispalve</w:t>
            </w:r>
            <w:r w:rsidRPr="003E125C">
              <w:t>.</w:t>
            </w:r>
          </w:p>
        </w:tc>
      </w:tr>
    </w:tbl>
    <w:p w14:paraId="1B757A6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4E6219B" w14:textId="77777777" w:rsidR="00BE6F3B" w:rsidRPr="003E125C" w:rsidRDefault="00BE6F3B" w:rsidP="00BE6F3B">
      <w:r w:rsidRPr="003E125C">
        <w:rPr>
          <w:rStyle w:val="HideTWBExt"/>
          <w:noProof w:val="0"/>
        </w:rPr>
        <w:t>&lt;/Amend&gt;</w:t>
      </w:r>
    </w:p>
    <w:p w14:paraId="66E5ECC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1751</w:t>
      </w:r>
      <w:r w:rsidRPr="003E125C">
        <w:rPr>
          <w:rStyle w:val="HideTWBExt"/>
          <w:b w:val="0"/>
          <w:noProof w:val="0"/>
        </w:rPr>
        <w:t>&lt;/NumAm&gt;</w:t>
      </w:r>
    </w:p>
    <w:p w14:paraId="1DBA81B7"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170F0C05" w14:textId="77777777" w:rsidR="00BE6F3B" w:rsidRPr="003E125C" w:rsidRDefault="00BE6F3B" w:rsidP="00BE6F3B">
      <w:pPr>
        <w:pStyle w:val="NormalBold"/>
      </w:pPr>
      <w:r w:rsidRPr="003E125C">
        <w:rPr>
          <w:rStyle w:val="HideTWBExt"/>
          <w:b w:val="0"/>
          <w:noProof w:val="0"/>
        </w:rPr>
        <w:t>&lt;/RepeatBlock-By&gt;</w:t>
      </w:r>
    </w:p>
    <w:p w14:paraId="374CDAA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A6E2E43" w14:textId="77777777" w:rsidR="00BE6F3B" w:rsidRPr="003E125C" w:rsidRDefault="00BE6F3B" w:rsidP="00BE6F3B">
      <w:pPr>
        <w:pStyle w:val="NormalBold"/>
      </w:pPr>
      <w:r w:rsidRPr="003E125C">
        <w:rPr>
          <w:rStyle w:val="HideTWBExt"/>
          <w:b w:val="0"/>
          <w:noProof w:val="0"/>
        </w:rPr>
        <w:t>&lt;Article&gt;</w:t>
      </w:r>
      <w:r w:rsidRPr="003E125C">
        <w:t>Artikkel 31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0C07EE3" w14:textId="77777777" w:rsidTr="00AF1D0F">
        <w:trPr>
          <w:trHeight w:hRule="exact" w:val="240"/>
          <w:jc w:val="center"/>
        </w:trPr>
        <w:tc>
          <w:tcPr>
            <w:tcW w:w="9752" w:type="dxa"/>
            <w:gridSpan w:val="2"/>
          </w:tcPr>
          <w:p w14:paraId="0FF18D25" w14:textId="77777777" w:rsidR="00BE6F3B" w:rsidRPr="003E125C" w:rsidRDefault="00BE6F3B" w:rsidP="00AF1D0F"/>
        </w:tc>
      </w:tr>
      <w:tr w:rsidR="0099464A" w:rsidRPr="003E125C" w14:paraId="05094E0D" w14:textId="77777777" w:rsidTr="00AF1D0F">
        <w:trPr>
          <w:trHeight w:val="240"/>
          <w:jc w:val="center"/>
        </w:trPr>
        <w:tc>
          <w:tcPr>
            <w:tcW w:w="4876" w:type="dxa"/>
          </w:tcPr>
          <w:p w14:paraId="33D09804" w14:textId="77777777" w:rsidR="00BE6F3B" w:rsidRPr="003E125C" w:rsidRDefault="00BE6F3B" w:rsidP="00AF1D0F">
            <w:pPr>
              <w:pStyle w:val="AmColumnHeading"/>
            </w:pPr>
            <w:r w:rsidRPr="003E125C">
              <w:t>Komisjoni ettepanek</w:t>
            </w:r>
          </w:p>
        </w:tc>
        <w:tc>
          <w:tcPr>
            <w:tcW w:w="4876" w:type="dxa"/>
          </w:tcPr>
          <w:p w14:paraId="6464AB37" w14:textId="77777777" w:rsidR="00BE6F3B" w:rsidRPr="003E125C" w:rsidRDefault="00BE6F3B" w:rsidP="00AF1D0F">
            <w:pPr>
              <w:pStyle w:val="AmColumnHeading"/>
            </w:pPr>
            <w:r w:rsidRPr="003E125C">
              <w:t>Muudatusettepanek</w:t>
            </w:r>
          </w:p>
        </w:tc>
      </w:tr>
      <w:tr w:rsidR="0099464A" w:rsidRPr="003E125C" w14:paraId="27AE7C90" w14:textId="77777777" w:rsidTr="00AF1D0F">
        <w:trPr>
          <w:jc w:val="center"/>
        </w:trPr>
        <w:tc>
          <w:tcPr>
            <w:tcW w:w="4876" w:type="dxa"/>
          </w:tcPr>
          <w:p w14:paraId="5103FFDF" w14:textId="77777777" w:rsidR="00BE6F3B" w:rsidRPr="003E125C" w:rsidRDefault="00BE6F3B" w:rsidP="00AF1D0F">
            <w:pPr>
              <w:pStyle w:val="Normal6a"/>
            </w:pPr>
            <w:r w:rsidRPr="003E125C">
              <w:t>1.</w:t>
            </w:r>
            <w:r w:rsidRPr="003E125C">
              <w:tab/>
              <w:t>Artikli 26 lõike 1 punktis b</w:t>
            </w:r>
            <w:r w:rsidRPr="003E125C">
              <w:rPr>
                <w:b/>
                <w:i/>
              </w:rPr>
              <w:t>, c või d</w:t>
            </w:r>
            <w:r w:rsidRPr="003E125C">
              <w:t xml:space="preserve"> osutatud olukorras esitab liikmesriik, kus isik viibib, viivitamata ja igal juhul kahe nädala jooksul pärast Eurodaci kokkulangevuse teate saamist </w:t>
            </w:r>
            <w:r w:rsidRPr="003E125C">
              <w:rPr>
                <w:b/>
                <w:i/>
              </w:rPr>
              <w:t>tagasivõtmisteate</w:t>
            </w:r>
            <w:r w:rsidRPr="003E125C">
              <w:t>.</w:t>
            </w:r>
          </w:p>
        </w:tc>
        <w:tc>
          <w:tcPr>
            <w:tcW w:w="4876" w:type="dxa"/>
          </w:tcPr>
          <w:p w14:paraId="217BDBDD" w14:textId="77777777" w:rsidR="00BE6F3B" w:rsidRPr="003E125C" w:rsidRDefault="00BE6F3B" w:rsidP="00AF1D0F">
            <w:pPr>
              <w:pStyle w:val="Normal6a"/>
            </w:pPr>
            <w:r w:rsidRPr="003E125C">
              <w:t>1.</w:t>
            </w:r>
            <w:r w:rsidRPr="003E125C">
              <w:tab/>
              <w:t xml:space="preserve">Artikli 26 lõike 1 punktis b osutatud olukorras esitab liikmesriik, kus isik viibib, viivitamata ja igal juhul kahe nädala jooksul pärast Eurodaci kokkulangevuse teate saamist </w:t>
            </w:r>
            <w:r w:rsidRPr="003E125C">
              <w:rPr>
                <w:b/>
                <w:i/>
              </w:rPr>
              <w:t>tagasivõtmispalve</w:t>
            </w:r>
            <w:r w:rsidRPr="003E125C">
              <w:t>.</w:t>
            </w:r>
          </w:p>
        </w:tc>
      </w:tr>
    </w:tbl>
    <w:p w14:paraId="6BED5A8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BB6F26B" w14:textId="77777777" w:rsidR="00BE6F3B" w:rsidRPr="003E125C" w:rsidRDefault="00BE6F3B" w:rsidP="00BE6F3B">
      <w:r w:rsidRPr="003E125C">
        <w:rPr>
          <w:rStyle w:val="HideTWBExt"/>
          <w:noProof w:val="0"/>
        </w:rPr>
        <w:t>&lt;/Amend&gt;</w:t>
      </w:r>
    </w:p>
    <w:p w14:paraId="2D8DB02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1752</w:t>
      </w:r>
      <w:r w:rsidRPr="003E125C">
        <w:rPr>
          <w:rStyle w:val="HideTWBExt"/>
          <w:b w:val="0"/>
          <w:noProof w:val="0"/>
        </w:rPr>
        <w:t>&lt;/NumAm&gt;</w:t>
      </w:r>
    </w:p>
    <w:p w14:paraId="2FAB459F"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89AB7DB" w14:textId="77777777" w:rsidR="00BE6F3B" w:rsidRPr="003E125C" w:rsidRDefault="00BE6F3B" w:rsidP="00BE6F3B">
      <w:pPr>
        <w:pStyle w:val="NormalBold"/>
      </w:pPr>
      <w:r w:rsidRPr="003E125C">
        <w:rPr>
          <w:rStyle w:val="HideTWBExt"/>
          <w:b w:val="0"/>
          <w:noProof w:val="0"/>
        </w:rPr>
        <w:t>&lt;/RepeatBlock-By&gt;</w:t>
      </w:r>
    </w:p>
    <w:p w14:paraId="428C374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830ABA2" w14:textId="77777777" w:rsidR="00BE6F3B" w:rsidRPr="003E125C" w:rsidRDefault="00BE6F3B" w:rsidP="00BE6F3B">
      <w:pPr>
        <w:pStyle w:val="NormalBold"/>
      </w:pPr>
      <w:r w:rsidRPr="003E125C">
        <w:rPr>
          <w:rStyle w:val="HideTWBExt"/>
          <w:b w:val="0"/>
          <w:noProof w:val="0"/>
        </w:rPr>
        <w:t>&lt;Article&gt;</w:t>
      </w:r>
      <w:r w:rsidRPr="003E125C">
        <w:t>Artikkel 31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50E2936" w14:textId="77777777" w:rsidTr="00AF1D0F">
        <w:trPr>
          <w:trHeight w:hRule="exact" w:val="240"/>
          <w:jc w:val="center"/>
        </w:trPr>
        <w:tc>
          <w:tcPr>
            <w:tcW w:w="9752" w:type="dxa"/>
            <w:gridSpan w:val="2"/>
          </w:tcPr>
          <w:p w14:paraId="1E35125D" w14:textId="77777777" w:rsidR="00BE6F3B" w:rsidRPr="003E125C" w:rsidRDefault="00BE6F3B" w:rsidP="00AF1D0F"/>
        </w:tc>
      </w:tr>
      <w:tr w:rsidR="0099464A" w:rsidRPr="003E125C" w14:paraId="72F08AF5" w14:textId="77777777" w:rsidTr="00AF1D0F">
        <w:trPr>
          <w:trHeight w:val="240"/>
          <w:jc w:val="center"/>
        </w:trPr>
        <w:tc>
          <w:tcPr>
            <w:tcW w:w="4876" w:type="dxa"/>
          </w:tcPr>
          <w:p w14:paraId="3B4FFBFF" w14:textId="77777777" w:rsidR="00BE6F3B" w:rsidRPr="003E125C" w:rsidRDefault="00BE6F3B" w:rsidP="00AF1D0F">
            <w:pPr>
              <w:pStyle w:val="AmColumnHeading"/>
            </w:pPr>
            <w:r w:rsidRPr="003E125C">
              <w:t>Komisjoni ettepanek</w:t>
            </w:r>
          </w:p>
        </w:tc>
        <w:tc>
          <w:tcPr>
            <w:tcW w:w="4876" w:type="dxa"/>
          </w:tcPr>
          <w:p w14:paraId="06833763" w14:textId="77777777" w:rsidR="00BE6F3B" w:rsidRPr="003E125C" w:rsidRDefault="00BE6F3B" w:rsidP="00AF1D0F">
            <w:pPr>
              <w:pStyle w:val="AmColumnHeading"/>
            </w:pPr>
            <w:r w:rsidRPr="003E125C">
              <w:t>Muudatusettepanek</w:t>
            </w:r>
          </w:p>
        </w:tc>
      </w:tr>
      <w:tr w:rsidR="0099464A" w:rsidRPr="003E125C" w14:paraId="106D3B52" w14:textId="77777777" w:rsidTr="00AF1D0F">
        <w:trPr>
          <w:jc w:val="center"/>
        </w:trPr>
        <w:tc>
          <w:tcPr>
            <w:tcW w:w="4876" w:type="dxa"/>
          </w:tcPr>
          <w:p w14:paraId="110FC979" w14:textId="77777777" w:rsidR="00BE6F3B" w:rsidRPr="003E125C" w:rsidRDefault="00BE6F3B" w:rsidP="00AF1D0F">
            <w:pPr>
              <w:pStyle w:val="Normal6a"/>
            </w:pPr>
            <w:r w:rsidRPr="003E125C">
              <w:t>2.</w:t>
            </w:r>
            <w:r w:rsidRPr="003E125C">
              <w:tab/>
            </w:r>
            <w:r w:rsidRPr="003E125C">
              <w:rPr>
                <w:b/>
                <w:i/>
              </w:rPr>
              <w:t>Tagasivõtmisteade</w:t>
            </w:r>
            <w:r w:rsidRPr="003E125C">
              <w:t xml:space="preserve"> esitatakse tüüpvormil ja see sisaldab artikli 30 lõikes 4 osutatud kahes loendis kirjeldatud otseseid või kaudseid tõendeid ja/või asjakohaseid osi asjaomase isiku avaldustest.</w:t>
            </w:r>
          </w:p>
        </w:tc>
        <w:tc>
          <w:tcPr>
            <w:tcW w:w="4876" w:type="dxa"/>
          </w:tcPr>
          <w:p w14:paraId="25B0F329" w14:textId="77777777" w:rsidR="00BE6F3B" w:rsidRPr="003E125C" w:rsidRDefault="00BE6F3B" w:rsidP="00AF1D0F">
            <w:pPr>
              <w:pStyle w:val="Normal6a"/>
            </w:pPr>
            <w:r w:rsidRPr="003E125C">
              <w:t>2.</w:t>
            </w:r>
            <w:r w:rsidRPr="003E125C">
              <w:tab/>
            </w:r>
            <w:r w:rsidRPr="003E125C">
              <w:rPr>
                <w:b/>
                <w:i/>
              </w:rPr>
              <w:t>Tagasivõtmispalve</w:t>
            </w:r>
            <w:r w:rsidRPr="003E125C">
              <w:t xml:space="preserve"> esitatakse tüüpvormil ja sellele lisatakse artikli 30 lõikes 4 nimetatud kahes loendis kirjeldatud otsesed või kaudsed tõendid ja/või asjakohased osad asjaomase isiku avaldustest</w:t>
            </w:r>
            <w:r w:rsidRPr="003E125C">
              <w:rPr>
                <w:b/>
                <w:i/>
              </w:rPr>
              <w:t>, mis võimaldavad palve saajaks oleva liikmesriigi ametiasutustel kindlaks teha, kas liikmesriik on käesoleva määruse II peatükis sätestatud kriteeriumite kohaselt vastutav</w:t>
            </w:r>
            <w:r w:rsidRPr="003E125C">
              <w:t>.</w:t>
            </w:r>
          </w:p>
        </w:tc>
      </w:tr>
    </w:tbl>
    <w:p w14:paraId="498980F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B249AAF" w14:textId="77777777" w:rsidR="00BE6F3B" w:rsidRPr="003E125C" w:rsidRDefault="00BE6F3B" w:rsidP="00BE6F3B">
      <w:r w:rsidRPr="003E125C">
        <w:rPr>
          <w:rStyle w:val="HideTWBExt"/>
          <w:noProof w:val="0"/>
        </w:rPr>
        <w:t>&lt;/Amend&gt;</w:t>
      </w:r>
    </w:p>
    <w:p w14:paraId="6E4EE17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1753</w:t>
      </w:r>
      <w:r w:rsidRPr="003E125C">
        <w:rPr>
          <w:rStyle w:val="HideTWBExt"/>
          <w:b w:val="0"/>
          <w:noProof w:val="0"/>
        </w:rPr>
        <w:t>&lt;/NumAm&gt;</w:t>
      </w:r>
    </w:p>
    <w:p w14:paraId="632C823F"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D8D9A01" w14:textId="77777777" w:rsidR="00BE6F3B" w:rsidRPr="003E125C" w:rsidRDefault="00BE6F3B" w:rsidP="00BE6F3B">
      <w:pPr>
        <w:pStyle w:val="NormalBold"/>
      </w:pPr>
      <w:r w:rsidRPr="003E125C">
        <w:rPr>
          <w:rStyle w:val="HideTWBExt"/>
          <w:b w:val="0"/>
          <w:noProof w:val="0"/>
        </w:rPr>
        <w:t>&lt;/RepeatBlock-By&gt;</w:t>
      </w:r>
    </w:p>
    <w:p w14:paraId="7C5A008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3D28DDD" w14:textId="77777777" w:rsidR="00BE6F3B" w:rsidRPr="003E125C" w:rsidRDefault="00BE6F3B" w:rsidP="00BE6F3B">
      <w:pPr>
        <w:pStyle w:val="NormalBold"/>
      </w:pPr>
      <w:r w:rsidRPr="003E125C">
        <w:rPr>
          <w:rStyle w:val="HideTWBExt"/>
          <w:b w:val="0"/>
          <w:noProof w:val="0"/>
        </w:rPr>
        <w:t>&lt;Article&gt;</w:t>
      </w:r>
      <w:r w:rsidRPr="003E125C">
        <w:t>Artikkel 31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F64D38" w14:textId="77777777" w:rsidTr="00AF1D0F">
        <w:trPr>
          <w:trHeight w:hRule="exact" w:val="240"/>
          <w:jc w:val="center"/>
        </w:trPr>
        <w:tc>
          <w:tcPr>
            <w:tcW w:w="9752" w:type="dxa"/>
            <w:gridSpan w:val="2"/>
          </w:tcPr>
          <w:p w14:paraId="5F991CE4" w14:textId="77777777" w:rsidR="00BE6F3B" w:rsidRPr="003E125C" w:rsidRDefault="00BE6F3B" w:rsidP="00AF1D0F"/>
        </w:tc>
      </w:tr>
      <w:tr w:rsidR="0099464A" w:rsidRPr="003E125C" w14:paraId="05862459" w14:textId="77777777" w:rsidTr="00AF1D0F">
        <w:trPr>
          <w:trHeight w:val="240"/>
          <w:jc w:val="center"/>
        </w:trPr>
        <w:tc>
          <w:tcPr>
            <w:tcW w:w="4876" w:type="dxa"/>
          </w:tcPr>
          <w:p w14:paraId="76FD1084" w14:textId="77777777" w:rsidR="00BE6F3B" w:rsidRPr="003E125C" w:rsidRDefault="00BE6F3B" w:rsidP="00AF1D0F">
            <w:pPr>
              <w:pStyle w:val="AmColumnHeading"/>
            </w:pPr>
            <w:r w:rsidRPr="003E125C">
              <w:t>Komisjoni ettepanek</w:t>
            </w:r>
          </w:p>
        </w:tc>
        <w:tc>
          <w:tcPr>
            <w:tcW w:w="4876" w:type="dxa"/>
          </w:tcPr>
          <w:p w14:paraId="656F9A7A" w14:textId="77777777" w:rsidR="00BE6F3B" w:rsidRPr="003E125C" w:rsidRDefault="00BE6F3B" w:rsidP="00AF1D0F">
            <w:pPr>
              <w:pStyle w:val="AmColumnHeading"/>
            </w:pPr>
            <w:r w:rsidRPr="003E125C">
              <w:t>Muudatusettepanek</w:t>
            </w:r>
          </w:p>
        </w:tc>
      </w:tr>
      <w:tr w:rsidR="0099464A" w:rsidRPr="003E125C" w14:paraId="03BA5434" w14:textId="77777777" w:rsidTr="00AF1D0F">
        <w:trPr>
          <w:jc w:val="center"/>
        </w:trPr>
        <w:tc>
          <w:tcPr>
            <w:tcW w:w="4876" w:type="dxa"/>
          </w:tcPr>
          <w:p w14:paraId="062D1EA3" w14:textId="77777777" w:rsidR="00BE6F3B" w:rsidRPr="003E125C" w:rsidRDefault="00BE6F3B" w:rsidP="00AF1D0F">
            <w:pPr>
              <w:pStyle w:val="Normal6a"/>
            </w:pPr>
            <w:r w:rsidRPr="003E125C">
              <w:t>2.</w:t>
            </w:r>
            <w:r w:rsidRPr="003E125C">
              <w:tab/>
            </w:r>
            <w:r w:rsidRPr="003E125C">
              <w:rPr>
                <w:b/>
                <w:i/>
              </w:rPr>
              <w:t>Tagasivõtmisteade</w:t>
            </w:r>
            <w:r w:rsidRPr="003E125C">
              <w:t xml:space="preserve"> esitatakse tüüpvormil ja see sisaldab artikli 30 lõikes 4 osutatud kahes loendis kirjeldatud otseseid või kaudseid tõendeid ja/või asjakohaseid osi asjaomase isiku avaldustest.</w:t>
            </w:r>
          </w:p>
        </w:tc>
        <w:tc>
          <w:tcPr>
            <w:tcW w:w="4876" w:type="dxa"/>
          </w:tcPr>
          <w:p w14:paraId="0BFCFE74" w14:textId="77777777" w:rsidR="00BE6F3B" w:rsidRPr="003E125C" w:rsidRDefault="00BE6F3B" w:rsidP="00AF1D0F">
            <w:pPr>
              <w:pStyle w:val="Normal6a"/>
            </w:pPr>
            <w:r w:rsidRPr="003E125C">
              <w:t>2.</w:t>
            </w:r>
            <w:r w:rsidRPr="003E125C">
              <w:tab/>
            </w:r>
            <w:r w:rsidRPr="003E125C">
              <w:rPr>
                <w:b/>
                <w:i/>
              </w:rPr>
              <w:t>Tagasivõtmispalve</w:t>
            </w:r>
            <w:r w:rsidRPr="003E125C">
              <w:t xml:space="preserve"> esitatakse tüüpvormil ja sellele lisatakse artikli 30 lõikes 4 nimetatud kahes loendis kirjeldatud otsesed või kaudsed tõendid ja/või asjakohased osad asjaomase isiku avaldustest</w:t>
            </w:r>
            <w:r w:rsidRPr="003E125C">
              <w:rPr>
                <w:b/>
                <w:i/>
              </w:rPr>
              <w:t>, mis võimaldavad palve saajaks oleva liikmesriigi ametiasutustel kindlaks teha, kas liikmesriik on käesoleva määruse II peatükis sätestatud kriteeriumite kohaselt vastutav</w:t>
            </w:r>
            <w:r w:rsidRPr="003E125C">
              <w:t>.</w:t>
            </w:r>
          </w:p>
        </w:tc>
      </w:tr>
    </w:tbl>
    <w:p w14:paraId="1E3CFAE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4712EC1" w14:textId="77777777" w:rsidR="00BE6F3B" w:rsidRPr="003E125C" w:rsidRDefault="00BE6F3B" w:rsidP="00BE6F3B">
      <w:r w:rsidRPr="003E125C">
        <w:rPr>
          <w:rStyle w:val="HideTWBExt"/>
          <w:noProof w:val="0"/>
        </w:rPr>
        <w:t>&lt;/Amend&gt;</w:t>
      </w:r>
    </w:p>
    <w:p w14:paraId="4D65B84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1754</w:t>
      </w:r>
      <w:r w:rsidRPr="003E125C">
        <w:rPr>
          <w:rStyle w:val="HideTWBExt"/>
          <w:b w:val="0"/>
          <w:noProof w:val="0"/>
        </w:rPr>
        <w:t>&lt;/NumAm&gt;</w:t>
      </w:r>
    </w:p>
    <w:p w14:paraId="525B84E9"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1C06C7EC" w14:textId="77777777" w:rsidR="00BE6F3B" w:rsidRPr="003E125C" w:rsidRDefault="00BE6F3B" w:rsidP="00BE6F3B">
      <w:pPr>
        <w:pStyle w:val="NormalBold"/>
      </w:pPr>
      <w:r w:rsidRPr="003E125C">
        <w:rPr>
          <w:rStyle w:val="HideTWBExt"/>
          <w:b w:val="0"/>
          <w:noProof w:val="0"/>
        </w:rPr>
        <w:t>&lt;/RepeatBlock-By&gt;</w:t>
      </w:r>
    </w:p>
    <w:p w14:paraId="4B30641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A7C27B6" w14:textId="77777777" w:rsidR="00BE6F3B" w:rsidRPr="003E125C" w:rsidRDefault="00BE6F3B" w:rsidP="00BE6F3B">
      <w:pPr>
        <w:pStyle w:val="NormalBold"/>
      </w:pPr>
      <w:r w:rsidRPr="003E125C">
        <w:rPr>
          <w:rStyle w:val="HideTWBExt"/>
          <w:b w:val="0"/>
          <w:noProof w:val="0"/>
        </w:rPr>
        <w:t>&lt;Article&gt;</w:t>
      </w:r>
      <w:r w:rsidRPr="003E125C">
        <w:t>Artikkel 31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8F81DF1" w14:textId="77777777" w:rsidTr="00AF1D0F">
        <w:trPr>
          <w:trHeight w:hRule="exact" w:val="240"/>
          <w:jc w:val="center"/>
        </w:trPr>
        <w:tc>
          <w:tcPr>
            <w:tcW w:w="9752" w:type="dxa"/>
            <w:gridSpan w:val="2"/>
          </w:tcPr>
          <w:p w14:paraId="280C3FCB" w14:textId="77777777" w:rsidR="00BE6F3B" w:rsidRPr="003E125C" w:rsidRDefault="00BE6F3B" w:rsidP="00AF1D0F"/>
        </w:tc>
      </w:tr>
      <w:tr w:rsidR="0099464A" w:rsidRPr="003E125C" w14:paraId="3A08B9BD" w14:textId="77777777" w:rsidTr="00AF1D0F">
        <w:trPr>
          <w:trHeight w:val="240"/>
          <w:jc w:val="center"/>
        </w:trPr>
        <w:tc>
          <w:tcPr>
            <w:tcW w:w="4876" w:type="dxa"/>
          </w:tcPr>
          <w:p w14:paraId="61A1A687" w14:textId="77777777" w:rsidR="00BE6F3B" w:rsidRPr="003E125C" w:rsidRDefault="00BE6F3B" w:rsidP="00AF1D0F">
            <w:pPr>
              <w:pStyle w:val="AmColumnHeading"/>
            </w:pPr>
            <w:r w:rsidRPr="003E125C">
              <w:t>Komisjoni ettepanek</w:t>
            </w:r>
          </w:p>
        </w:tc>
        <w:tc>
          <w:tcPr>
            <w:tcW w:w="4876" w:type="dxa"/>
          </w:tcPr>
          <w:p w14:paraId="117E6C2D" w14:textId="77777777" w:rsidR="00BE6F3B" w:rsidRPr="003E125C" w:rsidRDefault="00BE6F3B" w:rsidP="00AF1D0F">
            <w:pPr>
              <w:pStyle w:val="AmColumnHeading"/>
            </w:pPr>
            <w:r w:rsidRPr="003E125C">
              <w:t>Muudatusettepanek</w:t>
            </w:r>
          </w:p>
        </w:tc>
      </w:tr>
      <w:tr w:rsidR="0099464A" w:rsidRPr="003E125C" w14:paraId="757448F5" w14:textId="77777777" w:rsidTr="00AF1D0F">
        <w:trPr>
          <w:jc w:val="center"/>
        </w:trPr>
        <w:tc>
          <w:tcPr>
            <w:tcW w:w="4876" w:type="dxa"/>
          </w:tcPr>
          <w:p w14:paraId="7BCA54C2" w14:textId="77777777" w:rsidR="00BE6F3B" w:rsidRPr="003E125C" w:rsidRDefault="00BE6F3B" w:rsidP="00AF1D0F">
            <w:pPr>
              <w:pStyle w:val="Normal6a"/>
            </w:pPr>
            <w:r w:rsidRPr="003E125C">
              <w:t>2.</w:t>
            </w:r>
            <w:r w:rsidRPr="003E125C">
              <w:tab/>
            </w:r>
            <w:r w:rsidRPr="003E125C">
              <w:rPr>
                <w:b/>
                <w:bCs/>
                <w:i/>
                <w:iCs/>
              </w:rPr>
              <w:t>Tagasivõtmisteade</w:t>
            </w:r>
            <w:r w:rsidRPr="003E125C">
              <w:t xml:space="preserve"> esitatakse tüüpvormil ja see sisaldab artikli 30 lõikes 4 osutatud kahes loendis kirjeldatud otseseid või kaudseid tõendeid ja/või asjakohaseid osi asjaomase isiku avaldustest.</w:t>
            </w:r>
          </w:p>
        </w:tc>
        <w:tc>
          <w:tcPr>
            <w:tcW w:w="4876" w:type="dxa"/>
          </w:tcPr>
          <w:p w14:paraId="1C229329" w14:textId="77777777" w:rsidR="00BE6F3B" w:rsidRPr="003E125C" w:rsidRDefault="00BE6F3B" w:rsidP="00AF1D0F">
            <w:pPr>
              <w:pStyle w:val="Normal6a"/>
            </w:pPr>
            <w:r w:rsidRPr="003E125C">
              <w:t>2.</w:t>
            </w:r>
            <w:r w:rsidRPr="003E125C">
              <w:tab/>
            </w:r>
            <w:r w:rsidRPr="003E125C">
              <w:rPr>
                <w:b/>
                <w:bCs/>
                <w:i/>
                <w:iCs/>
              </w:rPr>
              <w:t>Tagasivõtmispalve</w:t>
            </w:r>
            <w:r w:rsidRPr="003E125C">
              <w:t xml:space="preserve"> esitatakse tüüpvormil ja see sisaldab artikli 30 lõikes 4 osutatud kahes loendis kirjeldatud otseseid või kaudseid tõendeid ja/või asjakohaseid osi asjaomase isiku avaldustest.</w:t>
            </w:r>
          </w:p>
        </w:tc>
      </w:tr>
    </w:tbl>
    <w:p w14:paraId="091FE0A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26F9639F" w14:textId="77777777" w:rsidR="00BE6F3B" w:rsidRPr="003E125C" w:rsidRDefault="00BE6F3B" w:rsidP="00BE6F3B">
      <w:r w:rsidRPr="003E125C">
        <w:rPr>
          <w:rStyle w:val="HideTWBExt"/>
          <w:noProof w:val="0"/>
        </w:rPr>
        <w:t>&lt;/Amend&gt;</w:t>
      </w:r>
    </w:p>
    <w:p w14:paraId="4CF4F5C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1755</w:t>
      </w:r>
      <w:r w:rsidRPr="003E125C">
        <w:rPr>
          <w:rStyle w:val="HideTWBExt"/>
          <w:b w:val="0"/>
          <w:noProof w:val="0"/>
        </w:rPr>
        <w:t>&lt;/NumAm&gt;</w:t>
      </w:r>
    </w:p>
    <w:p w14:paraId="6C85D7EA"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5B9192D" w14:textId="77777777" w:rsidR="00BE6F3B" w:rsidRPr="003E125C" w:rsidRDefault="00BE6F3B" w:rsidP="00BE6F3B">
      <w:pPr>
        <w:pStyle w:val="NormalBold"/>
      </w:pPr>
      <w:r w:rsidRPr="003E125C">
        <w:rPr>
          <w:rStyle w:val="HideTWBExt"/>
          <w:b w:val="0"/>
          <w:noProof w:val="0"/>
        </w:rPr>
        <w:t>&lt;/RepeatBlock-By&gt;</w:t>
      </w:r>
    </w:p>
    <w:p w14:paraId="0907C63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A4BF0EB" w14:textId="77777777" w:rsidR="00BE6F3B" w:rsidRPr="003E125C" w:rsidRDefault="00BE6F3B" w:rsidP="00BE6F3B">
      <w:pPr>
        <w:pStyle w:val="NormalBold"/>
      </w:pPr>
      <w:r w:rsidRPr="003E125C">
        <w:rPr>
          <w:rStyle w:val="HideTWBExt"/>
          <w:b w:val="0"/>
          <w:noProof w:val="0"/>
        </w:rPr>
        <w:t>&lt;Article&gt;</w:t>
      </w:r>
      <w:r w:rsidRPr="003E125C">
        <w:t>Artikkel 31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EC1C143" w14:textId="77777777" w:rsidTr="00AF1D0F">
        <w:trPr>
          <w:trHeight w:hRule="exact" w:val="240"/>
          <w:jc w:val="center"/>
        </w:trPr>
        <w:tc>
          <w:tcPr>
            <w:tcW w:w="9752" w:type="dxa"/>
            <w:gridSpan w:val="2"/>
          </w:tcPr>
          <w:p w14:paraId="1E661F0C" w14:textId="77777777" w:rsidR="00BE6F3B" w:rsidRPr="003E125C" w:rsidRDefault="00BE6F3B" w:rsidP="00AF1D0F"/>
        </w:tc>
      </w:tr>
      <w:tr w:rsidR="0099464A" w:rsidRPr="003E125C" w14:paraId="194CA586" w14:textId="77777777" w:rsidTr="00AF1D0F">
        <w:trPr>
          <w:trHeight w:val="240"/>
          <w:jc w:val="center"/>
        </w:trPr>
        <w:tc>
          <w:tcPr>
            <w:tcW w:w="4876" w:type="dxa"/>
          </w:tcPr>
          <w:p w14:paraId="7A200020" w14:textId="77777777" w:rsidR="00BE6F3B" w:rsidRPr="003E125C" w:rsidRDefault="00BE6F3B" w:rsidP="00AF1D0F">
            <w:pPr>
              <w:pStyle w:val="AmColumnHeading"/>
            </w:pPr>
            <w:r w:rsidRPr="003E125C">
              <w:t>Komisjoni ettepanek</w:t>
            </w:r>
          </w:p>
        </w:tc>
        <w:tc>
          <w:tcPr>
            <w:tcW w:w="4876" w:type="dxa"/>
          </w:tcPr>
          <w:p w14:paraId="38B1D532" w14:textId="77777777" w:rsidR="00BE6F3B" w:rsidRPr="003E125C" w:rsidRDefault="00BE6F3B" w:rsidP="00AF1D0F">
            <w:pPr>
              <w:pStyle w:val="AmColumnHeading"/>
            </w:pPr>
            <w:r w:rsidRPr="003E125C">
              <w:t>Muudatusettepanek</w:t>
            </w:r>
          </w:p>
        </w:tc>
      </w:tr>
      <w:tr w:rsidR="0099464A" w:rsidRPr="003E125C" w14:paraId="73872BE6" w14:textId="77777777" w:rsidTr="00AF1D0F">
        <w:trPr>
          <w:jc w:val="center"/>
        </w:trPr>
        <w:tc>
          <w:tcPr>
            <w:tcW w:w="4876" w:type="dxa"/>
          </w:tcPr>
          <w:p w14:paraId="2C76CEA9" w14:textId="77777777" w:rsidR="00BE6F3B" w:rsidRPr="003E125C" w:rsidRDefault="00BE6F3B" w:rsidP="00AF1D0F">
            <w:pPr>
              <w:pStyle w:val="Normal6a"/>
            </w:pPr>
            <w:r w:rsidRPr="003E125C">
              <w:t>2.</w:t>
            </w:r>
            <w:r w:rsidRPr="003E125C">
              <w:tab/>
            </w:r>
            <w:r w:rsidRPr="003E125C">
              <w:rPr>
                <w:b/>
                <w:i/>
              </w:rPr>
              <w:t>Tagasivõtmisteade</w:t>
            </w:r>
            <w:r w:rsidRPr="003E125C">
              <w:t xml:space="preserve"> esitatakse tüüpvormil ja see sisaldab artikli 30 lõikes 4 osutatud kahes loendis kirjeldatud otseseid või kaudseid tõendeid ja/või asjakohaseid osi asjaomase isiku avaldustest.</w:t>
            </w:r>
          </w:p>
        </w:tc>
        <w:tc>
          <w:tcPr>
            <w:tcW w:w="4876" w:type="dxa"/>
          </w:tcPr>
          <w:p w14:paraId="64E30016" w14:textId="77777777" w:rsidR="00BE6F3B" w:rsidRPr="003E125C" w:rsidRDefault="00BE6F3B" w:rsidP="00AF1D0F">
            <w:pPr>
              <w:pStyle w:val="Normal6a"/>
            </w:pPr>
            <w:r w:rsidRPr="003E125C">
              <w:t>2.</w:t>
            </w:r>
            <w:r w:rsidRPr="003E125C">
              <w:tab/>
            </w:r>
            <w:r w:rsidRPr="003E125C">
              <w:rPr>
                <w:b/>
                <w:i/>
              </w:rPr>
              <w:t>Tagasivõtmispalve</w:t>
            </w:r>
            <w:r w:rsidRPr="003E125C">
              <w:t xml:space="preserve"> esitatakse tüüpvormil ja see sisaldab artikli 30 lõikes 4 osutatud kahes loendis kirjeldatud otseseid või kaudseid tõendeid ja/või asjakohaseid osi asjaomase isiku avaldustest.</w:t>
            </w:r>
          </w:p>
        </w:tc>
      </w:tr>
    </w:tbl>
    <w:p w14:paraId="23AC039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9120355" w14:textId="77777777" w:rsidR="00BE6F3B" w:rsidRPr="003E125C" w:rsidRDefault="00BE6F3B" w:rsidP="00BE6F3B">
      <w:r w:rsidRPr="003E125C">
        <w:rPr>
          <w:rStyle w:val="HideTWBExt"/>
          <w:noProof w:val="0"/>
        </w:rPr>
        <w:t>&lt;/Amend&gt;</w:t>
      </w:r>
    </w:p>
    <w:p w14:paraId="2683B4C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1756</w:t>
      </w:r>
      <w:r w:rsidRPr="003E125C">
        <w:rPr>
          <w:rStyle w:val="HideTWBExt"/>
          <w:b w:val="0"/>
          <w:noProof w:val="0"/>
        </w:rPr>
        <w:t>&lt;/NumAm&gt;</w:t>
      </w:r>
    </w:p>
    <w:p w14:paraId="25B9E41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7713FD8" w14:textId="77777777" w:rsidR="00BE6F3B" w:rsidRPr="003E125C" w:rsidRDefault="00BE6F3B" w:rsidP="00BE6F3B">
      <w:pPr>
        <w:pStyle w:val="NormalBold"/>
      </w:pPr>
      <w:r w:rsidRPr="003E125C">
        <w:rPr>
          <w:rStyle w:val="HideTWBExt"/>
          <w:b w:val="0"/>
          <w:noProof w:val="0"/>
        </w:rPr>
        <w:t>&lt;/RepeatBlock-By&gt;</w:t>
      </w:r>
    </w:p>
    <w:p w14:paraId="7EAB1F5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5DEB064" w14:textId="77777777" w:rsidR="00BE6F3B" w:rsidRPr="003E125C" w:rsidRDefault="00BE6F3B" w:rsidP="00BE6F3B">
      <w:pPr>
        <w:pStyle w:val="NormalBold"/>
      </w:pPr>
      <w:r w:rsidRPr="003E125C">
        <w:rPr>
          <w:rStyle w:val="HideTWBExt"/>
          <w:b w:val="0"/>
          <w:noProof w:val="0"/>
        </w:rPr>
        <w:t>&lt;Article&gt;</w:t>
      </w:r>
      <w:r w:rsidRPr="003E125C">
        <w:t>Artikkel 31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5106717" w14:textId="77777777" w:rsidTr="00AF1D0F">
        <w:trPr>
          <w:trHeight w:hRule="exact" w:val="240"/>
          <w:jc w:val="center"/>
        </w:trPr>
        <w:tc>
          <w:tcPr>
            <w:tcW w:w="9752" w:type="dxa"/>
            <w:gridSpan w:val="2"/>
          </w:tcPr>
          <w:p w14:paraId="4B21A6FF" w14:textId="77777777" w:rsidR="00BE6F3B" w:rsidRPr="003E125C" w:rsidRDefault="00BE6F3B" w:rsidP="00AF1D0F"/>
        </w:tc>
      </w:tr>
      <w:tr w:rsidR="0099464A" w:rsidRPr="003E125C" w14:paraId="2B246B4D" w14:textId="77777777" w:rsidTr="00AF1D0F">
        <w:trPr>
          <w:trHeight w:val="240"/>
          <w:jc w:val="center"/>
        </w:trPr>
        <w:tc>
          <w:tcPr>
            <w:tcW w:w="4876" w:type="dxa"/>
          </w:tcPr>
          <w:p w14:paraId="414FD11F" w14:textId="77777777" w:rsidR="00BE6F3B" w:rsidRPr="003E125C" w:rsidRDefault="00BE6F3B" w:rsidP="00AF1D0F">
            <w:pPr>
              <w:pStyle w:val="AmColumnHeading"/>
            </w:pPr>
            <w:r w:rsidRPr="003E125C">
              <w:t>Komisjoni ettepanek</w:t>
            </w:r>
          </w:p>
        </w:tc>
        <w:tc>
          <w:tcPr>
            <w:tcW w:w="4876" w:type="dxa"/>
          </w:tcPr>
          <w:p w14:paraId="2E165E17" w14:textId="77777777" w:rsidR="00BE6F3B" w:rsidRPr="003E125C" w:rsidRDefault="00BE6F3B" w:rsidP="00AF1D0F">
            <w:pPr>
              <w:pStyle w:val="AmColumnHeading"/>
            </w:pPr>
            <w:r w:rsidRPr="003E125C">
              <w:t>Muudatusettepanek</w:t>
            </w:r>
          </w:p>
        </w:tc>
      </w:tr>
      <w:tr w:rsidR="0099464A" w:rsidRPr="003E125C" w14:paraId="6EE3B3EB" w14:textId="77777777" w:rsidTr="00AF1D0F">
        <w:trPr>
          <w:jc w:val="center"/>
        </w:trPr>
        <w:tc>
          <w:tcPr>
            <w:tcW w:w="4876" w:type="dxa"/>
          </w:tcPr>
          <w:p w14:paraId="2F3545BC" w14:textId="77777777" w:rsidR="00BE6F3B" w:rsidRPr="003E125C" w:rsidRDefault="00BE6F3B" w:rsidP="00AF1D0F">
            <w:pPr>
              <w:pStyle w:val="Normal6a"/>
            </w:pPr>
            <w:r w:rsidRPr="003E125C">
              <w:t>2.</w:t>
            </w:r>
            <w:r w:rsidRPr="003E125C">
              <w:tab/>
            </w:r>
            <w:r w:rsidRPr="003E125C">
              <w:rPr>
                <w:b/>
                <w:i/>
              </w:rPr>
              <w:t>Tagasivõtmisteade</w:t>
            </w:r>
            <w:r w:rsidRPr="003E125C">
              <w:t xml:space="preserve"> esitatakse tüüpvormil ja see sisaldab artikli 30 lõikes 4 osutatud kahes loendis kirjeldatud otseseid või kaudseid tõendeid ja/või asjakohaseid osi asjaomase isiku avaldustest.</w:t>
            </w:r>
          </w:p>
        </w:tc>
        <w:tc>
          <w:tcPr>
            <w:tcW w:w="4876" w:type="dxa"/>
          </w:tcPr>
          <w:p w14:paraId="29C11231" w14:textId="77777777" w:rsidR="00BE6F3B" w:rsidRPr="003E125C" w:rsidRDefault="00BE6F3B" w:rsidP="00AF1D0F">
            <w:pPr>
              <w:pStyle w:val="Normal6a"/>
            </w:pPr>
            <w:r w:rsidRPr="003E125C">
              <w:t>2.</w:t>
            </w:r>
            <w:r w:rsidRPr="003E125C">
              <w:tab/>
            </w:r>
            <w:r w:rsidRPr="003E125C">
              <w:rPr>
                <w:b/>
                <w:i/>
              </w:rPr>
              <w:t>Tagasivõtmispalve</w:t>
            </w:r>
            <w:r w:rsidRPr="003E125C">
              <w:t xml:space="preserve"> esitatakse tüüpvormil ja see sisaldab artikli 30 lõikes 4 osutatud kahes loendis kirjeldatud otseseid või kaudseid tõendeid ja/või asjakohaseid osi asjaomase isiku avaldustest.</w:t>
            </w:r>
          </w:p>
        </w:tc>
      </w:tr>
    </w:tbl>
    <w:p w14:paraId="307A419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D3259FA" w14:textId="77777777" w:rsidR="00BE6F3B" w:rsidRPr="003E125C" w:rsidRDefault="00BE6F3B" w:rsidP="00BE6F3B">
      <w:r w:rsidRPr="003E125C">
        <w:rPr>
          <w:rStyle w:val="HideTWBExt"/>
          <w:noProof w:val="0"/>
        </w:rPr>
        <w:t>&lt;/Amend&gt;</w:t>
      </w:r>
    </w:p>
    <w:p w14:paraId="5FB170C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1757</w:t>
      </w:r>
      <w:r w:rsidRPr="003E125C">
        <w:rPr>
          <w:rStyle w:val="HideTWBExt"/>
          <w:b w:val="0"/>
          <w:noProof w:val="0"/>
        </w:rPr>
        <w:t>&lt;/NumAm&gt;</w:t>
      </w:r>
    </w:p>
    <w:p w14:paraId="353FE73F"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6F971FC5" w14:textId="77777777" w:rsidR="00BE6F3B" w:rsidRPr="003E125C" w:rsidRDefault="00BE6F3B" w:rsidP="00BE6F3B">
      <w:pPr>
        <w:pStyle w:val="NormalBold"/>
      </w:pPr>
      <w:r w:rsidRPr="003E125C">
        <w:rPr>
          <w:rStyle w:val="HideTWBExt"/>
          <w:b w:val="0"/>
          <w:noProof w:val="0"/>
        </w:rPr>
        <w:t>&lt;/RepeatBlock-By&gt;</w:t>
      </w:r>
    </w:p>
    <w:p w14:paraId="13AAB82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766DC07"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DD4EC52" w14:textId="77777777" w:rsidTr="00AF1D0F">
        <w:trPr>
          <w:trHeight w:hRule="exact" w:val="240"/>
          <w:jc w:val="center"/>
        </w:trPr>
        <w:tc>
          <w:tcPr>
            <w:tcW w:w="9752" w:type="dxa"/>
            <w:gridSpan w:val="2"/>
          </w:tcPr>
          <w:p w14:paraId="6013ACB1" w14:textId="77777777" w:rsidR="00BE6F3B" w:rsidRPr="003E125C" w:rsidRDefault="00BE6F3B" w:rsidP="00AF1D0F"/>
        </w:tc>
      </w:tr>
      <w:tr w:rsidR="0099464A" w:rsidRPr="003E125C" w14:paraId="316713D8" w14:textId="77777777" w:rsidTr="00AF1D0F">
        <w:trPr>
          <w:trHeight w:val="240"/>
          <w:jc w:val="center"/>
        </w:trPr>
        <w:tc>
          <w:tcPr>
            <w:tcW w:w="4876" w:type="dxa"/>
          </w:tcPr>
          <w:p w14:paraId="1C7B06D1" w14:textId="77777777" w:rsidR="00BE6F3B" w:rsidRPr="003E125C" w:rsidRDefault="00BE6F3B" w:rsidP="00AF1D0F">
            <w:pPr>
              <w:pStyle w:val="AmColumnHeading"/>
            </w:pPr>
            <w:r w:rsidRPr="003E125C">
              <w:t>Komisjoni ettepanek</w:t>
            </w:r>
          </w:p>
        </w:tc>
        <w:tc>
          <w:tcPr>
            <w:tcW w:w="4876" w:type="dxa"/>
          </w:tcPr>
          <w:p w14:paraId="36C151AC" w14:textId="77777777" w:rsidR="00BE6F3B" w:rsidRPr="003E125C" w:rsidRDefault="00BE6F3B" w:rsidP="00AF1D0F">
            <w:pPr>
              <w:pStyle w:val="AmColumnHeading"/>
            </w:pPr>
            <w:r w:rsidRPr="003E125C">
              <w:t>Muudatusettepanek</w:t>
            </w:r>
          </w:p>
        </w:tc>
      </w:tr>
      <w:tr w:rsidR="0099464A" w:rsidRPr="003E125C" w14:paraId="4DF197DD" w14:textId="77777777" w:rsidTr="00AF1D0F">
        <w:trPr>
          <w:jc w:val="center"/>
        </w:trPr>
        <w:tc>
          <w:tcPr>
            <w:tcW w:w="4876" w:type="dxa"/>
          </w:tcPr>
          <w:p w14:paraId="5A710F92" w14:textId="77777777" w:rsidR="00BE6F3B" w:rsidRPr="003E125C" w:rsidRDefault="00BE6F3B" w:rsidP="00AF1D0F">
            <w:pPr>
              <w:pStyle w:val="Normal6a"/>
            </w:pPr>
            <w:r w:rsidRPr="003E125C">
              <w:t>3.</w:t>
            </w:r>
            <w:r w:rsidRPr="003E125C">
              <w:tab/>
            </w:r>
            <w:r w:rsidRPr="003E125C">
              <w:rPr>
                <w:b/>
                <w:i/>
              </w:rPr>
              <w:t>Teavitatud</w:t>
            </w:r>
            <w:r w:rsidRPr="003E125C">
              <w:t xml:space="preserve"> liikmesriik </w:t>
            </w:r>
            <w:r w:rsidRPr="003E125C">
              <w:rPr>
                <w:b/>
                <w:i/>
              </w:rPr>
              <w:t>kinnitab teate kättesaamist teate esitanud liikmesriigile ühe nädala jooksul, välja arvatud</w:t>
            </w:r>
            <w:r w:rsidRPr="003E125C">
              <w:t xml:space="preserve"> juhul</w:t>
            </w:r>
            <w:r w:rsidRPr="003E125C">
              <w:rPr>
                <w:b/>
                <w:i/>
              </w:rPr>
              <w:t>, kui teavitatud liikmesriik suudab selle tähtaja jooksul tõendada, et tema kohustus on artikli 27 kohaselt ära langenud</w:t>
            </w:r>
            <w:r w:rsidRPr="003E125C">
              <w:t>.</w:t>
            </w:r>
          </w:p>
        </w:tc>
        <w:tc>
          <w:tcPr>
            <w:tcW w:w="4876" w:type="dxa"/>
          </w:tcPr>
          <w:p w14:paraId="3E6F4688" w14:textId="77777777" w:rsidR="00BE6F3B" w:rsidRPr="003E125C" w:rsidRDefault="00BE6F3B" w:rsidP="00AF1D0F">
            <w:pPr>
              <w:pStyle w:val="Normal6a"/>
            </w:pPr>
            <w:r w:rsidRPr="003E125C">
              <w:t>3.</w:t>
            </w:r>
            <w:r w:rsidRPr="003E125C">
              <w:tab/>
            </w:r>
            <w:r w:rsidRPr="003E125C">
              <w:rPr>
                <w:b/>
                <w:i/>
              </w:rPr>
              <w:t>Palve saajaks olev</w:t>
            </w:r>
            <w:r w:rsidRPr="003E125C">
              <w:t xml:space="preserve"> liikmesriik </w:t>
            </w:r>
            <w:r w:rsidRPr="003E125C">
              <w:rPr>
                <w:b/>
                <w:i/>
              </w:rPr>
              <w:t>kontrollib asjaolusid vastavalt vajadusele ja teeb asjaomase isiku tagasivõtmispalve suhtes otsuse võimalikult kiiresti ja igal</w:t>
            </w:r>
            <w:r w:rsidRPr="003E125C">
              <w:t xml:space="preserve"> juhul </w:t>
            </w:r>
            <w:r w:rsidRPr="003E125C">
              <w:rPr>
                <w:b/>
                <w:i/>
              </w:rPr>
              <w:t>ühe kuu jooksul palve saamisest</w:t>
            </w:r>
            <w:r w:rsidRPr="003E125C">
              <w:t>.</w:t>
            </w:r>
            <w:r w:rsidRPr="003E125C">
              <w:rPr>
                <w:b/>
                <w:i/>
              </w:rPr>
              <w:t xml:space="preserve"> Kui palve põhineb Eurodac-süsteemist saadud teabel, lüheneb see tähtaeg kahele nädalale.</w:t>
            </w:r>
          </w:p>
        </w:tc>
      </w:tr>
    </w:tbl>
    <w:p w14:paraId="485BC59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3B6FBB5" w14:textId="77777777" w:rsidR="00BE6F3B" w:rsidRPr="003E125C" w:rsidRDefault="00BE6F3B" w:rsidP="00BE6F3B">
      <w:r w:rsidRPr="003E125C">
        <w:rPr>
          <w:rStyle w:val="HideTWBExt"/>
          <w:noProof w:val="0"/>
        </w:rPr>
        <w:t>&lt;/Amend&gt;</w:t>
      </w:r>
    </w:p>
    <w:p w14:paraId="42A14C7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1758</w:t>
      </w:r>
      <w:r w:rsidRPr="003E125C">
        <w:rPr>
          <w:rStyle w:val="HideTWBExt"/>
          <w:b w:val="0"/>
          <w:noProof w:val="0"/>
        </w:rPr>
        <w:t>&lt;/NumAm&gt;</w:t>
      </w:r>
    </w:p>
    <w:p w14:paraId="40FEA208"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039AE6F9" w14:textId="77777777" w:rsidR="00BE6F3B" w:rsidRPr="003E125C" w:rsidRDefault="00BE6F3B" w:rsidP="00BE6F3B">
      <w:pPr>
        <w:pStyle w:val="NormalBold"/>
      </w:pPr>
      <w:r w:rsidRPr="003E125C">
        <w:rPr>
          <w:rStyle w:val="HideTWBExt"/>
          <w:b w:val="0"/>
          <w:noProof w:val="0"/>
        </w:rPr>
        <w:t>&lt;/RepeatBlock-By&gt;</w:t>
      </w:r>
    </w:p>
    <w:p w14:paraId="689B9EA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522F983"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7E40FBE" w14:textId="77777777" w:rsidTr="00AF1D0F">
        <w:trPr>
          <w:trHeight w:hRule="exact" w:val="240"/>
          <w:jc w:val="center"/>
        </w:trPr>
        <w:tc>
          <w:tcPr>
            <w:tcW w:w="9752" w:type="dxa"/>
            <w:gridSpan w:val="2"/>
          </w:tcPr>
          <w:p w14:paraId="19CAE5F1" w14:textId="77777777" w:rsidR="00BE6F3B" w:rsidRPr="003E125C" w:rsidRDefault="00BE6F3B" w:rsidP="00AF1D0F"/>
        </w:tc>
      </w:tr>
      <w:tr w:rsidR="0099464A" w:rsidRPr="003E125C" w14:paraId="4A8912D8" w14:textId="77777777" w:rsidTr="00AF1D0F">
        <w:trPr>
          <w:trHeight w:val="240"/>
          <w:jc w:val="center"/>
        </w:trPr>
        <w:tc>
          <w:tcPr>
            <w:tcW w:w="4876" w:type="dxa"/>
          </w:tcPr>
          <w:p w14:paraId="233CA08D" w14:textId="77777777" w:rsidR="00BE6F3B" w:rsidRPr="003E125C" w:rsidRDefault="00BE6F3B" w:rsidP="00AF1D0F">
            <w:pPr>
              <w:pStyle w:val="AmColumnHeading"/>
            </w:pPr>
            <w:r w:rsidRPr="003E125C">
              <w:t>Komisjoni ettepanek</w:t>
            </w:r>
          </w:p>
        </w:tc>
        <w:tc>
          <w:tcPr>
            <w:tcW w:w="4876" w:type="dxa"/>
          </w:tcPr>
          <w:p w14:paraId="67E8015C" w14:textId="77777777" w:rsidR="00BE6F3B" w:rsidRPr="003E125C" w:rsidRDefault="00BE6F3B" w:rsidP="00AF1D0F">
            <w:pPr>
              <w:pStyle w:val="AmColumnHeading"/>
            </w:pPr>
            <w:r w:rsidRPr="003E125C">
              <w:t>Muudatusettepanek</w:t>
            </w:r>
          </w:p>
        </w:tc>
      </w:tr>
      <w:tr w:rsidR="0099464A" w:rsidRPr="003E125C" w14:paraId="60354731" w14:textId="77777777" w:rsidTr="00AF1D0F">
        <w:trPr>
          <w:jc w:val="center"/>
        </w:trPr>
        <w:tc>
          <w:tcPr>
            <w:tcW w:w="4876" w:type="dxa"/>
          </w:tcPr>
          <w:p w14:paraId="07A4BBF1" w14:textId="77777777" w:rsidR="00BE6F3B" w:rsidRPr="003E125C" w:rsidRDefault="00BE6F3B" w:rsidP="00AF1D0F">
            <w:pPr>
              <w:pStyle w:val="Normal6a"/>
            </w:pPr>
            <w:r w:rsidRPr="003E125C">
              <w:t>3.</w:t>
            </w:r>
            <w:r w:rsidRPr="003E125C">
              <w:tab/>
            </w:r>
            <w:r w:rsidRPr="003E125C">
              <w:rPr>
                <w:b/>
                <w:i/>
              </w:rPr>
              <w:t>Teavitatud</w:t>
            </w:r>
            <w:r w:rsidRPr="003E125C">
              <w:t xml:space="preserve"> liikmesriik kinnitab </w:t>
            </w:r>
            <w:r w:rsidRPr="003E125C">
              <w:rPr>
                <w:b/>
                <w:i/>
              </w:rPr>
              <w:t>teate</w:t>
            </w:r>
            <w:r w:rsidRPr="003E125C">
              <w:t xml:space="preserve"> kättesaamist </w:t>
            </w:r>
            <w:r w:rsidRPr="003E125C">
              <w:rPr>
                <w:b/>
                <w:i/>
              </w:rPr>
              <w:t>teate</w:t>
            </w:r>
            <w:r w:rsidRPr="003E125C">
              <w:t xml:space="preserve"> esitanud liikmesriigile ühe nädala jooksul, välja arvatud juhul, kui </w:t>
            </w:r>
            <w:r w:rsidRPr="003E125C">
              <w:rPr>
                <w:b/>
                <w:i/>
              </w:rPr>
              <w:t>teavitatud</w:t>
            </w:r>
            <w:r w:rsidRPr="003E125C">
              <w:t xml:space="preserve"> liikmesriik suudab selle tähtaja jooksul tõendada, et tema kohustus on artikli 27 kohaselt ära langenud.</w:t>
            </w:r>
          </w:p>
        </w:tc>
        <w:tc>
          <w:tcPr>
            <w:tcW w:w="4876" w:type="dxa"/>
          </w:tcPr>
          <w:p w14:paraId="55CACD5D" w14:textId="77777777" w:rsidR="00BE6F3B" w:rsidRPr="003E125C" w:rsidRDefault="00BE6F3B" w:rsidP="00AF1D0F">
            <w:pPr>
              <w:pStyle w:val="Normal6a"/>
            </w:pPr>
            <w:r w:rsidRPr="003E125C">
              <w:t>3.</w:t>
            </w:r>
            <w:r w:rsidRPr="003E125C">
              <w:tab/>
            </w:r>
            <w:r w:rsidRPr="003E125C">
              <w:rPr>
                <w:b/>
                <w:i/>
              </w:rPr>
              <w:t>Palve saajaks olev</w:t>
            </w:r>
            <w:r w:rsidRPr="003E125C">
              <w:t xml:space="preserve"> liikmesriik kinnitab </w:t>
            </w:r>
            <w:r w:rsidRPr="003E125C">
              <w:rPr>
                <w:b/>
                <w:i/>
              </w:rPr>
              <w:t>palve</w:t>
            </w:r>
            <w:r w:rsidRPr="003E125C">
              <w:t xml:space="preserve"> kättesaamist </w:t>
            </w:r>
            <w:r w:rsidRPr="003E125C">
              <w:rPr>
                <w:b/>
                <w:i/>
              </w:rPr>
              <w:t>palve</w:t>
            </w:r>
            <w:r w:rsidRPr="003E125C">
              <w:t xml:space="preserve"> esitanud liikmesriigile ühe nädala jooksul, välja arvatud juhul, kui </w:t>
            </w:r>
            <w:r w:rsidRPr="003E125C">
              <w:rPr>
                <w:b/>
                <w:i/>
              </w:rPr>
              <w:t>palve saajaks olev</w:t>
            </w:r>
            <w:r w:rsidRPr="003E125C">
              <w:t xml:space="preserve"> liikmesriik suudab selle tähtaja jooksul tõendada, et tema kohustus on artikli 27 kohaselt ära langenud. </w:t>
            </w:r>
            <w:r w:rsidRPr="003E125C">
              <w:rPr>
                <w:b/>
                <w:i/>
              </w:rPr>
              <w:t>Palve saajaks oleval liikmesriigil on õigus esitada palvele vastus ja oma otsust põhjendada.</w:t>
            </w:r>
          </w:p>
        </w:tc>
      </w:tr>
    </w:tbl>
    <w:p w14:paraId="76F91DE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DFD37D4" w14:textId="77777777" w:rsidR="00BE6F3B" w:rsidRPr="003E125C" w:rsidRDefault="00BE6F3B" w:rsidP="00BE6F3B">
      <w:r w:rsidRPr="003E125C">
        <w:rPr>
          <w:rStyle w:val="HideTWBExt"/>
          <w:noProof w:val="0"/>
        </w:rPr>
        <w:t>&lt;/Amend&gt;</w:t>
      </w:r>
    </w:p>
    <w:p w14:paraId="53FBA54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1759</w:t>
      </w:r>
      <w:r w:rsidRPr="003E125C">
        <w:rPr>
          <w:rStyle w:val="HideTWBExt"/>
          <w:b w:val="0"/>
          <w:noProof w:val="0"/>
        </w:rPr>
        <w:t>&lt;/NumAm&gt;</w:t>
      </w:r>
    </w:p>
    <w:p w14:paraId="78005800"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403CF595" w14:textId="77777777" w:rsidR="00BE6F3B" w:rsidRPr="003E125C" w:rsidRDefault="00BE6F3B" w:rsidP="00BE6F3B">
      <w:pPr>
        <w:pStyle w:val="NormalBold"/>
      </w:pPr>
      <w:r w:rsidRPr="003E125C">
        <w:rPr>
          <w:rStyle w:val="HideTWBExt"/>
          <w:b w:val="0"/>
          <w:noProof w:val="0"/>
        </w:rPr>
        <w:t>&lt;/RepeatBlock-By&gt;</w:t>
      </w:r>
    </w:p>
    <w:p w14:paraId="7DA6191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81D5787"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2802AFB" w14:textId="77777777" w:rsidTr="00AF1D0F">
        <w:trPr>
          <w:trHeight w:hRule="exact" w:val="240"/>
          <w:jc w:val="center"/>
        </w:trPr>
        <w:tc>
          <w:tcPr>
            <w:tcW w:w="9752" w:type="dxa"/>
            <w:gridSpan w:val="2"/>
          </w:tcPr>
          <w:p w14:paraId="48B3BDAB" w14:textId="77777777" w:rsidR="00BE6F3B" w:rsidRPr="003E125C" w:rsidRDefault="00BE6F3B" w:rsidP="00AF1D0F"/>
        </w:tc>
      </w:tr>
      <w:tr w:rsidR="0099464A" w:rsidRPr="003E125C" w14:paraId="27A5A01A" w14:textId="77777777" w:rsidTr="00AF1D0F">
        <w:trPr>
          <w:trHeight w:val="240"/>
          <w:jc w:val="center"/>
        </w:trPr>
        <w:tc>
          <w:tcPr>
            <w:tcW w:w="4876" w:type="dxa"/>
          </w:tcPr>
          <w:p w14:paraId="79FD9B33" w14:textId="77777777" w:rsidR="00BE6F3B" w:rsidRPr="003E125C" w:rsidRDefault="00BE6F3B" w:rsidP="00AF1D0F">
            <w:pPr>
              <w:pStyle w:val="AmColumnHeading"/>
            </w:pPr>
            <w:r w:rsidRPr="003E125C">
              <w:t>Komisjoni ettepanek</w:t>
            </w:r>
          </w:p>
        </w:tc>
        <w:tc>
          <w:tcPr>
            <w:tcW w:w="4876" w:type="dxa"/>
          </w:tcPr>
          <w:p w14:paraId="1137E054" w14:textId="77777777" w:rsidR="00BE6F3B" w:rsidRPr="003E125C" w:rsidRDefault="00BE6F3B" w:rsidP="00AF1D0F">
            <w:pPr>
              <w:pStyle w:val="AmColumnHeading"/>
            </w:pPr>
            <w:r w:rsidRPr="003E125C">
              <w:t>Muudatusettepanek</w:t>
            </w:r>
          </w:p>
        </w:tc>
      </w:tr>
      <w:tr w:rsidR="0099464A" w:rsidRPr="003E125C" w14:paraId="5A38A2CB" w14:textId="77777777" w:rsidTr="00AF1D0F">
        <w:trPr>
          <w:jc w:val="center"/>
        </w:trPr>
        <w:tc>
          <w:tcPr>
            <w:tcW w:w="4876" w:type="dxa"/>
          </w:tcPr>
          <w:p w14:paraId="17FBD805" w14:textId="77777777" w:rsidR="00BE6F3B" w:rsidRPr="003E125C" w:rsidRDefault="00BE6F3B" w:rsidP="00AF1D0F">
            <w:pPr>
              <w:pStyle w:val="Normal6a"/>
            </w:pPr>
            <w:r w:rsidRPr="003E125C">
              <w:t>3.</w:t>
            </w:r>
            <w:r w:rsidRPr="003E125C">
              <w:tab/>
            </w:r>
            <w:r w:rsidRPr="003E125C">
              <w:rPr>
                <w:b/>
                <w:i/>
              </w:rPr>
              <w:t>Teavitatud</w:t>
            </w:r>
            <w:r w:rsidRPr="003E125C">
              <w:t xml:space="preserve"> liikmesriik </w:t>
            </w:r>
            <w:r w:rsidRPr="003E125C">
              <w:rPr>
                <w:b/>
                <w:i/>
              </w:rPr>
              <w:t>kinnitab teate kättesaamist teate esitanud liikmesriigile ühe nädala</w:t>
            </w:r>
            <w:r w:rsidRPr="003E125C">
              <w:t xml:space="preserve"> jooksul, välja arvatud juhul, kui </w:t>
            </w:r>
            <w:r w:rsidRPr="003E125C">
              <w:rPr>
                <w:b/>
                <w:i/>
              </w:rPr>
              <w:t>teavitatud</w:t>
            </w:r>
            <w:r w:rsidRPr="003E125C">
              <w:t xml:space="preserve"> liikmesriik suudab selle tähtaja jooksul tõendada, et tema kohustus on artikli 27 kohaselt ära langenud.</w:t>
            </w:r>
          </w:p>
        </w:tc>
        <w:tc>
          <w:tcPr>
            <w:tcW w:w="4876" w:type="dxa"/>
          </w:tcPr>
          <w:p w14:paraId="339AF1BD" w14:textId="77777777" w:rsidR="00BE6F3B" w:rsidRPr="003E125C" w:rsidRDefault="00BE6F3B" w:rsidP="00AF1D0F">
            <w:pPr>
              <w:pStyle w:val="Normal6a"/>
            </w:pPr>
            <w:r w:rsidRPr="003E125C">
              <w:t>3.</w:t>
            </w:r>
            <w:r w:rsidRPr="003E125C">
              <w:tab/>
            </w:r>
            <w:r w:rsidRPr="003E125C">
              <w:rPr>
                <w:b/>
                <w:i/>
              </w:rPr>
              <w:t>Palve saajaks olev</w:t>
            </w:r>
            <w:r w:rsidRPr="003E125C">
              <w:t xml:space="preserve"> liikmesriik </w:t>
            </w:r>
            <w:r w:rsidRPr="003E125C">
              <w:rPr>
                <w:b/>
                <w:i/>
              </w:rPr>
              <w:t>kontrollib asjaolusid vastavalt vajadusele ja teeb taotleja palve suhtes otsuse kuu aja</w:t>
            </w:r>
            <w:r w:rsidRPr="003E125C">
              <w:t xml:space="preserve"> jooksul </w:t>
            </w:r>
            <w:r w:rsidRPr="003E125C">
              <w:rPr>
                <w:b/>
                <w:i/>
              </w:rPr>
              <w:t>pärast palve saamist</w:t>
            </w:r>
            <w:r w:rsidRPr="003E125C">
              <w:t xml:space="preserve">, välja arvatud juhul, kui </w:t>
            </w:r>
            <w:r w:rsidRPr="003E125C">
              <w:rPr>
                <w:b/>
                <w:i/>
              </w:rPr>
              <w:t>palve saajaks olev</w:t>
            </w:r>
            <w:r w:rsidRPr="003E125C">
              <w:t xml:space="preserve"> liikmesriik suudab selle tähtaja jooksul tõendada, et tema kohustus on artikli 27 kohaselt ära langenud.</w:t>
            </w:r>
          </w:p>
        </w:tc>
      </w:tr>
    </w:tbl>
    <w:p w14:paraId="49CA3C5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E7A5D80" w14:textId="77777777" w:rsidR="00BE6F3B" w:rsidRPr="003E125C" w:rsidRDefault="00BE6F3B" w:rsidP="00BE6F3B">
      <w:r w:rsidRPr="003E125C">
        <w:rPr>
          <w:rStyle w:val="HideTWBExt"/>
          <w:noProof w:val="0"/>
        </w:rPr>
        <w:t>&lt;/Amend&gt;</w:t>
      </w:r>
    </w:p>
    <w:p w14:paraId="48843C3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1760</w:t>
      </w:r>
      <w:r w:rsidRPr="003E125C">
        <w:rPr>
          <w:rStyle w:val="HideTWBExt"/>
          <w:b w:val="0"/>
          <w:noProof w:val="0"/>
        </w:rPr>
        <w:t>&lt;/NumAm&gt;</w:t>
      </w:r>
    </w:p>
    <w:p w14:paraId="140789F0"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00438240" w14:textId="77777777" w:rsidR="00BE6F3B" w:rsidRPr="003E125C" w:rsidRDefault="00BE6F3B" w:rsidP="00BE6F3B">
      <w:pPr>
        <w:pStyle w:val="NormalBold"/>
      </w:pPr>
      <w:r w:rsidRPr="003E125C">
        <w:rPr>
          <w:rStyle w:val="HideTWBExt"/>
          <w:b w:val="0"/>
          <w:noProof w:val="0"/>
        </w:rPr>
        <w:t>&lt;/RepeatBlock-By&gt;</w:t>
      </w:r>
    </w:p>
    <w:p w14:paraId="38E87E5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44503C"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188692B" w14:textId="77777777" w:rsidTr="00AF1D0F">
        <w:trPr>
          <w:trHeight w:hRule="exact" w:val="240"/>
          <w:jc w:val="center"/>
        </w:trPr>
        <w:tc>
          <w:tcPr>
            <w:tcW w:w="9752" w:type="dxa"/>
            <w:gridSpan w:val="2"/>
          </w:tcPr>
          <w:p w14:paraId="39C6FA98" w14:textId="77777777" w:rsidR="00BE6F3B" w:rsidRPr="003E125C" w:rsidRDefault="00BE6F3B" w:rsidP="00AF1D0F"/>
        </w:tc>
      </w:tr>
      <w:tr w:rsidR="0099464A" w:rsidRPr="003E125C" w14:paraId="6DBED820" w14:textId="77777777" w:rsidTr="00AF1D0F">
        <w:trPr>
          <w:trHeight w:val="240"/>
          <w:jc w:val="center"/>
        </w:trPr>
        <w:tc>
          <w:tcPr>
            <w:tcW w:w="4876" w:type="dxa"/>
          </w:tcPr>
          <w:p w14:paraId="09376932" w14:textId="77777777" w:rsidR="00BE6F3B" w:rsidRPr="003E125C" w:rsidRDefault="00BE6F3B" w:rsidP="00AF1D0F">
            <w:pPr>
              <w:pStyle w:val="AmColumnHeading"/>
            </w:pPr>
            <w:r w:rsidRPr="003E125C">
              <w:t>Komisjoni ettepanek</w:t>
            </w:r>
          </w:p>
        </w:tc>
        <w:tc>
          <w:tcPr>
            <w:tcW w:w="4876" w:type="dxa"/>
          </w:tcPr>
          <w:p w14:paraId="2DCB5D16" w14:textId="77777777" w:rsidR="00BE6F3B" w:rsidRPr="003E125C" w:rsidRDefault="00BE6F3B" w:rsidP="00AF1D0F">
            <w:pPr>
              <w:pStyle w:val="AmColumnHeading"/>
            </w:pPr>
            <w:r w:rsidRPr="003E125C">
              <w:t>Muudatusettepanek</w:t>
            </w:r>
          </w:p>
        </w:tc>
      </w:tr>
      <w:tr w:rsidR="0099464A" w:rsidRPr="003E125C" w14:paraId="13BD4032" w14:textId="77777777" w:rsidTr="00AF1D0F">
        <w:trPr>
          <w:jc w:val="center"/>
        </w:trPr>
        <w:tc>
          <w:tcPr>
            <w:tcW w:w="4876" w:type="dxa"/>
          </w:tcPr>
          <w:p w14:paraId="4D763A3C" w14:textId="77777777" w:rsidR="00BE6F3B" w:rsidRPr="003E125C" w:rsidRDefault="00BE6F3B" w:rsidP="00AF1D0F">
            <w:pPr>
              <w:pStyle w:val="Normal6a"/>
            </w:pPr>
            <w:r w:rsidRPr="003E125C">
              <w:t>3.</w:t>
            </w:r>
            <w:r w:rsidRPr="003E125C">
              <w:tab/>
            </w:r>
            <w:r w:rsidRPr="003E125C">
              <w:rPr>
                <w:b/>
                <w:bCs/>
                <w:i/>
                <w:iCs/>
              </w:rPr>
              <w:t>Teavitatud</w:t>
            </w:r>
            <w:r w:rsidRPr="003E125C">
              <w:t xml:space="preserve"> liikmesriik kinnitab </w:t>
            </w:r>
            <w:r w:rsidRPr="003E125C">
              <w:rPr>
                <w:b/>
                <w:bCs/>
                <w:i/>
                <w:iCs/>
              </w:rPr>
              <w:t>teate</w:t>
            </w:r>
            <w:r w:rsidRPr="003E125C">
              <w:t xml:space="preserve"> kättesaamist </w:t>
            </w:r>
            <w:r w:rsidRPr="003E125C">
              <w:rPr>
                <w:b/>
                <w:bCs/>
                <w:i/>
                <w:iCs/>
              </w:rPr>
              <w:t>teate</w:t>
            </w:r>
            <w:r w:rsidRPr="003E125C">
              <w:t xml:space="preserve"> esitanud liikmesriigile ühe nädala jooksul, välja arvatud juhul, kui </w:t>
            </w:r>
            <w:r w:rsidRPr="003E125C">
              <w:rPr>
                <w:b/>
                <w:bCs/>
                <w:i/>
                <w:iCs/>
              </w:rPr>
              <w:t>teavitatud</w:t>
            </w:r>
            <w:r w:rsidRPr="003E125C">
              <w:t xml:space="preserve"> liikmesriik suudab selle tähtaja jooksul tõendada, et tema kohustus on artikli 27 kohaselt ära langenud.</w:t>
            </w:r>
          </w:p>
        </w:tc>
        <w:tc>
          <w:tcPr>
            <w:tcW w:w="4876" w:type="dxa"/>
          </w:tcPr>
          <w:p w14:paraId="4BA4FE51" w14:textId="77777777" w:rsidR="00BE6F3B" w:rsidRPr="003E125C" w:rsidRDefault="00BE6F3B" w:rsidP="00AF1D0F">
            <w:pPr>
              <w:pStyle w:val="Normal6a"/>
            </w:pPr>
            <w:r w:rsidRPr="003E125C">
              <w:t>3.</w:t>
            </w:r>
            <w:r w:rsidRPr="003E125C">
              <w:tab/>
              <w:t>Liikmesriik</w:t>
            </w:r>
            <w:r w:rsidRPr="003E125C">
              <w:rPr>
                <w:b/>
                <w:bCs/>
                <w:i/>
                <w:iCs/>
              </w:rPr>
              <w:t>, kellele palve on suunatud,</w:t>
            </w:r>
            <w:r w:rsidRPr="003E125C">
              <w:t xml:space="preserve"> kinnitab </w:t>
            </w:r>
            <w:r w:rsidRPr="003E125C">
              <w:rPr>
                <w:b/>
                <w:bCs/>
                <w:i/>
                <w:iCs/>
              </w:rPr>
              <w:t>palve</w:t>
            </w:r>
            <w:r w:rsidRPr="003E125C">
              <w:t xml:space="preserve"> kättesaamist </w:t>
            </w:r>
            <w:r w:rsidRPr="003E125C">
              <w:rPr>
                <w:b/>
                <w:bCs/>
                <w:i/>
                <w:iCs/>
              </w:rPr>
              <w:t>palve</w:t>
            </w:r>
            <w:r w:rsidRPr="003E125C">
              <w:t xml:space="preserve"> esitanud liikmesriigile ühe nädala jooksul, välja arvatud juhul, kui liikmesriik</w:t>
            </w:r>
            <w:r w:rsidRPr="003E125C">
              <w:rPr>
                <w:b/>
                <w:bCs/>
                <w:i/>
                <w:iCs/>
              </w:rPr>
              <w:t>, kellele palve on suunatud,</w:t>
            </w:r>
            <w:r w:rsidRPr="003E125C">
              <w:t xml:space="preserve"> suudab selle tähtaja jooksul tõendada, et tema kohustus on artikli 27 kohaselt ära langenud.</w:t>
            </w:r>
          </w:p>
        </w:tc>
      </w:tr>
    </w:tbl>
    <w:p w14:paraId="5E547EA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6A8C9BBF" w14:textId="77777777" w:rsidR="00BE6F3B" w:rsidRPr="003E125C" w:rsidRDefault="00BE6F3B" w:rsidP="00BE6F3B">
      <w:r w:rsidRPr="003E125C">
        <w:rPr>
          <w:rStyle w:val="HideTWBExt"/>
          <w:noProof w:val="0"/>
        </w:rPr>
        <w:t>&lt;/Amend&gt;</w:t>
      </w:r>
    </w:p>
    <w:p w14:paraId="677BE0F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1761</w:t>
      </w:r>
      <w:r w:rsidRPr="003E125C">
        <w:rPr>
          <w:rStyle w:val="HideTWBExt"/>
          <w:b w:val="0"/>
          <w:noProof w:val="0"/>
        </w:rPr>
        <w:t>&lt;/NumAm&gt;</w:t>
      </w:r>
    </w:p>
    <w:p w14:paraId="16730FD2"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5732B0D2" w14:textId="77777777" w:rsidR="00BE6F3B" w:rsidRPr="003E125C" w:rsidRDefault="00BE6F3B" w:rsidP="00BE6F3B">
      <w:pPr>
        <w:pStyle w:val="NormalBold"/>
      </w:pPr>
      <w:r w:rsidRPr="003E125C">
        <w:rPr>
          <w:rStyle w:val="HideTWBExt"/>
          <w:b w:val="0"/>
          <w:noProof w:val="0"/>
        </w:rPr>
        <w:t>&lt;/RepeatBlock-By&gt;</w:t>
      </w:r>
    </w:p>
    <w:p w14:paraId="4EB657B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4F986A"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67388A5" w14:textId="77777777" w:rsidTr="00AF1D0F">
        <w:trPr>
          <w:trHeight w:hRule="exact" w:val="240"/>
          <w:jc w:val="center"/>
        </w:trPr>
        <w:tc>
          <w:tcPr>
            <w:tcW w:w="9752" w:type="dxa"/>
            <w:gridSpan w:val="2"/>
          </w:tcPr>
          <w:p w14:paraId="3C96F64C" w14:textId="77777777" w:rsidR="00BE6F3B" w:rsidRPr="003E125C" w:rsidRDefault="00BE6F3B" w:rsidP="00AF1D0F"/>
        </w:tc>
      </w:tr>
      <w:tr w:rsidR="0099464A" w:rsidRPr="003E125C" w14:paraId="0FD779F5" w14:textId="77777777" w:rsidTr="00AF1D0F">
        <w:trPr>
          <w:trHeight w:val="240"/>
          <w:jc w:val="center"/>
        </w:trPr>
        <w:tc>
          <w:tcPr>
            <w:tcW w:w="4876" w:type="dxa"/>
          </w:tcPr>
          <w:p w14:paraId="194DDCEA" w14:textId="77777777" w:rsidR="00BE6F3B" w:rsidRPr="003E125C" w:rsidRDefault="00BE6F3B" w:rsidP="00AF1D0F">
            <w:pPr>
              <w:pStyle w:val="AmColumnHeading"/>
            </w:pPr>
            <w:r w:rsidRPr="003E125C">
              <w:t>Komisjoni ettepanek</w:t>
            </w:r>
          </w:p>
        </w:tc>
        <w:tc>
          <w:tcPr>
            <w:tcW w:w="4876" w:type="dxa"/>
          </w:tcPr>
          <w:p w14:paraId="5B20AE9C" w14:textId="77777777" w:rsidR="00BE6F3B" w:rsidRPr="003E125C" w:rsidRDefault="00BE6F3B" w:rsidP="00AF1D0F">
            <w:pPr>
              <w:pStyle w:val="AmColumnHeading"/>
            </w:pPr>
            <w:r w:rsidRPr="003E125C">
              <w:t>Muudatusettepanek</w:t>
            </w:r>
          </w:p>
        </w:tc>
      </w:tr>
      <w:tr w:rsidR="0099464A" w:rsidRPr="003E125C" w14:paraId="74D13FB4" w14:textId="77777777" w:rsidTr="00AF1D0F">
        <w:trPr>
          <w:jc w:val="center"/>
        </w:trPr>
        <w:tc>
          <w:tcPr>
            <w:tcW w:w="4876" w:type="dxa"/>
          </w:tcPr>
          <w:p w14:paraId="586E52F7" w14:textId="77777777" w:rsidR="00BE6F3B" w:rsidRPr="003E125C" w:rsidRDefault="00BE6F3B" w:rsidP="00AF1D0F">
            <w:pPr>
              <w:pStyle w:val="Normal6a"/>
            </w:pPr>
            <w:r w:rsidRPr="003E125C">
              <w:t>3.</w:t>
            </w:r>
            <w:r w:rsidRPr="003E125C">
              <w:tab/>
              <w:t xml:space="preserve">Teavitatud liikmesriik kinnitab teate kättesaamist teate esitanud liikmesriigile </w:t>
            </w:r>
            <w:r w:rsidRPr="003E125C">
              <w:rPr>
                <w:b/>
                <w:i/>
              </w:rPr>
              <w:t>ühe nädala</w:t>
            </w:r>
            <w:r w:rsidRPr="003E125C">
              <w:t xml:space="preserve"> jooksul, välja arvatud juhul, kui teavitatud liikmesriik suudab selle tähtaja jooksul tõendada, et tema kohustus on artikli 27 kohaselt ära langenud.</w:t>
            </w:r>
          </w:p>
        </w:tc>
        <w:tc>
          <w:tcPr>
            <w:tcW w:w="4876" w:type="dxa"/>
          </w:tcPr>
          <w:p w14:paraId="1B71B8F5" w14:textId="77777777" w:rsidR="00BE6F3B" w:rsidRPr="003E125C" w:rsidRDefault="00BE6F3B" w:rsidP="00AF1D0F">
            <w:pPr>
              <w:pStyle w:val="Normal6a"/>
            </w:pPr>
            <w:r w:rsidRPr="003E125C">
              <w:t>3.</w:t>
            </w:r>
            <w:r w:rsidRPr="003E125C">
              <w:tab/>
              <w:t xml:space="preserve">Teavitatud liikmesriik kinnitab teate kättesaamist teate esitanud liikmesriigile </w:t>
            </w:r>
            <w:r w:rsidRPr="003E125C">
              <w:rPr>
                <w:b/>
                <w:i/>
              </w:rPr>
              <w:t>nelja nädala</w:t>
            </w:r>
            <w:r w:rsidRPr="003E125C">
              <w:t xml:space="preserve"> jooksul, välja arvatud juhul, kui teavitatud liikmesriik suudab selle tähtaja jooksul tõendada, et tema kohustus on artikli 27 kohaselt ära langenud.</w:t>
            </w:r>
          </w:p>
        </w:tc>
      </w:tr>
    </w:tbl>
    <w:p w14:paraId="1A85DF2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CCE4092"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2F8FE85F" w14:textId="77777777" w:rsidR="00BE6F3B" w:rsidRPr="003E125C" w:rsidRDefault="00BE6F3B" w:rsidP="00BE6F3B">
      <w:pPr>
        <w:pStyle w:val="AmJustText"/>
      </w:pPr>
      <w:r w:rsidRPr="003E125C">
        <w:t>Kahenädalane otsuse edasikaebamise tähtaeg on ebamõistlikult lühike põhiõiguste harta artikli 47 tähenduses.</w:t>
      </w:r>
    </w:p>
    <w:p w14:paraId="3ED25B5B" w14:textId="77777777" w:rsidR="00BE6F3B" w:rsidRPr="003E125C" w:rsidRDefault="00BE6F3B" w:rsidP="00BE6F3B">
      <w:r w:rsidRPr="003E125C">
        <w:rPr>
          <w:rStyle w:val="HideTWBExt"/>
          <w:noProof w:val="0"/>
        </w:rPr>
        <w:t>&lt;/Amend&gt;</w:t>
      </w:r>
    </w:p>
    <w:p w14:paraId="1C2179B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1762</w:t>
      </w:r>
      <w:r w:rsidRPr="003E125C">
        <w:rPr>
          <w:rStyle w:val="HideTWBExt"/>
          <w:b w:val="0"/>
          <w:noProof w:val="0"/>
        </w:rPr>
        <w:t>&lt;/NumAm&gt;</w:t>
      </w:r>
    </w:p>
    <w:p w14:paraId="4B47CBB5"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C5EB141" w14:textId="77777777" w:rsidR="00BE6F3B" w:rsidRPr="003E125C" w:rsidRDefault="00BE6F3B" w:rsidP="00BE6F3B">
      <w:pPr>
        <w:pStyle w:val="NormalBold"/>
      </w:pPr>
      <w:r w:rsidRPr="003E125C">
        <w:rPr>
          <w:rStyle w:val="HideTWBExt"/>
          <w:b w:val="0"/>
          <w:noProof w:val="0"/>
        </w:rPr>
        <w:t>&lt;/RepeatBlock-By&gt;</w:t>
      </w:r>
    </w:p>
    <w:p w14:paraId="77C2BD9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4EF2AF0"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B5E987F" w14:textId="77777777" w:rsidTr="00AF1D0F">
        <w:trPr>
          <w:trHeight w:hRule="exact" w:val="240"/>
          <w:jc w:val="center"/>
        </w:trPr>
        <w:tc>
          <w:tcPr>
            <w:tcW w:w="9752" w:type="dxa"/>
            <w:gridSpan w:val="2"/>
          </w:tcPr>
          <w:p w14:paraId="664EE2C5" w14:textId="77777777" w:rsidR="00BE6F3B" w:rsidRPr="003E125C" w:rsidRDefault="00BE6F3B" w:rsidP="00AF1D0F"/>
        </w:tc>
      </w:tr>
      <w:tr w:rsidR="0099464A" w:rsidRPr="003E125C" w14:paraId="574FBEB9" w14:textId="77777777" w:rsidTr="00AF1D0F">
        <w:trPr>
          <w:trHeight w:val="240"/>
          <w:jc w:val="center"/>
        </w:trPr>
        <w:tc>
          <w:tcPr>
            <w:tcW w:w="4876" w:type="dxa"/>
          </w:tcPr>
          <w:p w14:paraId="770D46C8" w14:textId="77777777" w:rsidR="00BE6F3B" w:rsidRPr="003E125C" w:rsidRDefault="00BE6F3B" w:rsidP="00AF1D0F">
            <w:pPr>
              <w:pStyle w:val="AmColumnHeading"/>
            </w:pPr>
            <w:r w:rsidRPr="003E125C">
              <w:t>Komisjoni ettepanek</w:t>
            </w:r>
          </w:p>
        </w:tc>
        <w:tc>
          <w:tcPr>
            <w:tcW w:w="4876" w:type="dxa"/>
          </w:tcPr>
          <w:p w14:paraId="5361503B" w14:textId="77777777" w:rsidR="00BE6F3B" w:rsidRPr="003E125C" w:rsidRDefault="00BE6F3B" w:rsidP="00AF1D0F">
            <w:pPr>
              <w:pStyle w:val="AmColumnHeading"/>
            </w:pPr>
            <w:r w:rsidRPr="003E125C">
              <w:t>Muudatusettepanek</w:t>
            </w:r>
          </w:p>
        </w:tc>
      </w:tr>
      <w:tr w:rsidR="0099464A" w:rsidRPr="003E125C" w14:paraId="7E4A0B12" w14:textId="77777777" w:rsidTr="00AF1D0F">
        <w:trPr>
          <w:jc w:val="center"/>
        </w:trPr>
        <w:tc>
          <w:tcPr>
            <w:tcW w:w="4876" w:type="dxa"/>
          </w:tcPr>
          <w:p w14:paraId="2954B080" w14:textId="77777777" w:rsidR="00BE6F3B" w:rsidRPr="003E125C" w:rsidRDefault="00BE6F3B" w:rsidP="00AF1D0F">
            <w:pPr>
              <w:pStyle w:val="Normal6a"/>
            </w:pPr>
            <w:r w:rsidRPr="003E125C">
              <w:t>3.</w:t>
            </w:r>
            <w:r w:rsidRPr="003E125C">
              <w:tab/>
            </w:r>
            <w:r w:rsidRPr="003E125C">
              <w:rPr>
                <w:b/>
                <w:i/>
              </w:rPr>
              <w:t>Teavitatud</w:t>
            </w:r>
            <w:r w:rsidRPr="003E125C">
              <w:t xml:space="preserve"> liikmesriik </w:t>
            </w:r>
            <w:r w:rsidRPr="003E125C">
              <w:rPr>
                <w:b/>
                <w:i/>
              </w:rPr>
              <w:t>kinnitab teate kättesaamist teate esitanud liikmesriigile ühe nädala</w:t>
            </w:r>
            <w:r w:rsidRPr="003E125C">
              <w:t xml:space="preserve"> jooksul, välja arvatud juhul, kui </w:t>
            </w:r>
            <w:r w:rsidRPr="003E125C">
              <w:rPr>
                <w:b/>
                <w:i/>
              </w:rPr>
              <w:t>teavitatud</w:t>
            </w:r>
            <w:r w:rsidRPr="003E125C">
              <w:t xml:space="preserve"> liikmesriik suudab selle tähtaja jooksul tõendada, et </w:t>
            </w:r>
            <w:r w:rsidRPr="003E125C">
              <w:rPr>
                <w:b/>
                <w:i/>
              </w:rPr>
              <w:t>tema kohustus on</w:t>
            </w:r>
            <w:r w:rsidRPr="003E125C">
              <w:t xml:space="preserve"> artikli 27 kohaselt </w:t>
            </w:r>
            <w:r w:rsidRPr="003E125C">
              <w:rPr>
                <w:b/>
                <w:i/>
              </w:rPr>
              <w:t>ära langenud</w:t>
            </w:r>
            <w:r w:rsidRPr="003E125C">
              <w:t>.</w:t>
            </w:r>
          </w:p>
        </w:tc>
        <w:tc>
          <w:tcPr>
            <w:tcW w:w="4876" w:type="dxa"/>
          </w:tcPr>
          <w:p w14:paraId="3103EA8E" w14:textId="77777777" w:rsidR="00BE6F3B" w:rsidRPr="003E125C" w:rsidRDefault="00BE6F3B" w:rsidP="00AF1D0F">
            <w:pPr>
              <w:pStyle w:val="Normal6a"/>
            </w:pPr>
            <w:r w:rsidRPr="003E125C">
              <w:t>3.</w:t>
            </w:r>
            <w:r w:rsidRPr="003E125C">
              <w:tab/>
            </w:r>
            <w:r w:rsidRPr="003E125C">
              <w:rPr>
                <w:b/>
                <w:i/>
              </w:rPr>
              <w:t>Palve saajaks olev</w:t>
            </w:r>
            <w:r w:rsidRPr="003E125C">
              <w:t xml:space="preserve"> liikmesriik </w:t>
            </w:r>
            <w:r w:rsidRPr="003E125C">
              <w:rPr>
                <w:b/>
                <w:i/>
              </w:rPr>
              <w:t>rahuldab palve nelja nädala</w:t>
            </w:r>
            <w:r w:rsidRPr="003E125C">
              <w:t xml:space="preserve"> jooksul, välja arvatud juhul, kui </w:t>
            </w:r>
            <w:r w:rsidRPr="003E125C">
              <w:rPr>
                <w:b/>
                <w:i/>
              </w:rPr>
              <w:t>palve saajaks olev</w:t>
            </w:r>
            <w:r w:rsidRPr="003E125C">
              <w:t xml:space="preserve"> liikmesriik suudab selle tähtaja jooksul tõendada, et </w:t>
            </w:r>
            <w:r w:rsidRPr="003E125C">
              <w:rPr>
                <w:b/>
                <w:i/>
              </w:rPr>
              <w:t>ta ei ole</w:t>
            </w:r>
            <w:r w:rsidRPr="003E125C">
              <w:t xml:space="preserve"> artikli 27 kohaselt </w:t>
            </w:r>
            <w:r w:rsidRPr="003E125C">
              <w:rPr>
                <w:b/>
                <w:i/>
              </w:rPr>
              <w:t>vastutav</w:t>
            </w:r>
            <w:r w:rsidRPr="003E125C">
              <w:t>.</w:t>
            </w:r>
          </w:p>
        </w:tc>
      </w:tr>
    </w:tbl>
    <w:p w14:paraId="7997A84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A206811" w14:textId="77777777" w:rsidR="00BE6F3B" w:rsidRPr="003E125C" w:rsidRDefault="00BE6F3B" w:rsidP="00BE6F3B">
      <w:r w:rsidRPr="003E125C">
        <w:rPr>
          <w:rStyle w:val="HideTWBExt"/>
          <w:noProof w:val="0"/>
        </w:rPr>
        <w:t>&lt;/Amend&gt;</w:t>
      </w:r>
    </w:p>
    <w:p w14:paraId="26F4F51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1763</w:t>
      </w:r>
      <w:r w:rsidRPr="003E125C">
        <w:rPr>
          <w:rStyle w:val="HideTWBExt"/>
          <w:b w:val="0"/>
          <w:noProof w:val="0"/>
        </w:rPr>
        <w:t>&lt;/NumAm&gt;</w:t>
      </w:r>
    </w:p>
    <w:p w14:paraId="1E6B665F"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19431D63" w14:textId="77777777" w:rsidR="00BE6F3B" w:rsidRPr="003E125C" w:rsidRDefault="00BE6F3B" w:rsidP="00BE6F3B">
      <w:pPr>
        <w:pStyle w:val="NormalBold"/>
      </w:pPr>
      <w:r w:rsidRPr="003E125C">
        <w:rPr>
          <w:rStyle w:val="HideTWBExt"/>
          <w:b w:val="0"/>
          <w:noProof w:val="0"/>
        </w:rPr>
        <w:t>&lt;/RepeatBlock-By&gt;</w:t>
      </w:r>
    </w:p>
    <w:p w14:paraId="3ECB0E6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EF411B6"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96F4DD" w14:textId="77777777" w:rsidTr="00AF1D0F">
        <w:trPr>
          <w:trHeight w:hRule="exact" w:val="240"/>
          <w:jc w:val="center"/>
        </w:trPr>
        <w:tc>
          <w:tcPr>
            <w:tcW w:w="9752" w:type="dxa"/>
            <w:gridSpan w:val="2"/>
          </w:tcPr>
          <w:p w14:paraId="44581E80" w14:textId="77777777" w:rsidR="00BE6F3B" w:rsidRPr="003E125C" w:rsidRDefault="00BE6F3B" w:rsidP="00AF1D0F"/>
        </w:tc>
      </w:tr>
      <w:tr w:rsidR="0099464A" w:rsidRPr="003E125C" w14:paraId="76F81CF0" w14:textId="77777777" w:rsidTr="00AF1D0F">
        <w:trPr>
          <w:trHeight w:val="240"/>
          <w:jc w:val="center"/>
        </w:trPr>
        <w:tc>
          <w:tcPr>
            <w:tcW w:w="4876" w:type="dxa"/>
          </w:tcPr>
          <w:p w14:paraId="513C6606" w14:textId="77777777" w:rsidR="00BE6F3B" w:rsidRPr="003E125C" w:rsidRDefault="00BE6F3B" w:rsidP="00AF1D0F">
            <w:pPr>
              <w:pStyle w:val="AmColumnHeading"/>
            </w:pPr>
            <w:r w:rsidRPr="003E125C">
              <w:t>Komisjoni ettepanek</w:t>
            </w:r>
          </w:p>
        </w:tc>
        <w:tc>
          <w:tcPr>
            <w:tcW w:w="4876" w:type="dxa"/>
          </w:tcPr>
          <w:p w14:paraId="1522E6AC" w14:textId="77777777" w:rsidR="00BE6F3B" w:rsidRPr="003E125C" w:rsidRDefault="00BE6F3B" w:rsidP="00AF1D0F">
            <w:pPr>
              <w:pStyle w:val="AmColumnHeading"/>
            </w:pPr>
            <w:r w:rsidRPr="003E125C">
              <w:t>Muudatusettepanek</w:t>
            </w:r>
          </w:p>
        </w:tc>
      </w:tr>
      <w:tr w:rsidR="0099464A" w:rsidRPr="003E125C" w14:paraId="227D0BEC" w14:textId="77777777" w:rsidTr="00AF1D0F">
        <w:trPr>
          <w:jc w:val="center"/>
        </w:trPr>
        <w:tc>
          <w:tcPr>
            <w:tcW w:w="4876" w:type="dxa"/>
          </w:tcPr>
          <w:p w14:paraId="277B15D4" w14:textId="77777777" w:rsidR="00BE6F3B" w:rsidRPr="003E125C" w:rsidRDefault="00BE6F3B" w:rsidP="00AF1D0F">
            <w:pPr>
              <w:pStyle w:val="Normal6a"/>
            </w:pPr>
            <w:r w:rsidRPr="003E125C">
              <w:t>3.</w:t>
            </w:r>
            <w:r w:rsidRPr="003E125C">
              <w:tab/>
            </w:r>
            <w:r w:rsidRPr="003E125C">
              <w:rPr>
                <w:b/>
                <w:i/>
              </w:rPr>
              <w:t>Teavitatud</w:t>
            </w:r>
            <w:r w:rsidRPr="003E125C">
              <w:t xml:space="preserve"> liikmesriik </w:t>
            </w:r>
            <w:r w:rsidRPr="003E125C">
              <w:rPr>
                <w:b/>
                <w:i/>
              </w:rPr>
              <w:t>kinnitab teate kättesaamist teate esitanud liikmesriigile ühe nädala</w:t>
            </w:r>
            <w:r w:rsidRPr="003E125C">
              <w:t xml:space="preserve"> jooksul, välja arvatud juhul, kui </w:t>
            </w:r>
            <w:r w:rsidRPr="003E125C">
              <w:rPr>
                <w:b/>
                <w:i/>
              </w:rPr>
              <w:t>teavitatud</w:t>
            </w:r>
            <w:r w:rsidRPr="003E125C">
              <w:t xml:space="preserve"> liikmesriik suudab selle tähtaja jooksul tõendada, et </w:t>
            </w:r>
            <w:r w:rsidRPr="003E125C">
              <w:rPr>
                <w:b/>
                <w:i/>
              </w:rPr>
              <w:t>tema kohustus on</w:t>
            </w:r>
            <w:r w:rsidRPr="003E125C">
              <w:t xml:space="preserve"> artikli 27 kohaselt </w:t>
            </w:r>
            <w:r w:rsidRPr="003E125C">
              <w:rPr>
                <w:b/>
                <w:i/>
              </w:rPr>
              <w:t>ära langenud</w:t>
            </w:r>
            <w:r w:rsidRPr="003E125C">
              <w:t>.</w:t>
            </w:r>
          </w:p>
        </w:tc>
        <w:tc>
          <w:tcPr>
            <w:tcW w:w="4876" w:type="dxa"/>
          </w:tcPr>
          <w:p w14:paraId="38013C8F" w14:textId="77777777" w:rsidR="00BE6F3B" w:rsidRPr="003E125C" w:rsidRDefault="00BE6F3B" w:rsidP="00AF1D0F">
            <w:pPr>
              <w:pStyle w:val="Normal6a"/>
            </w:pPr>
            <w:r w:rsidRPr="003E125C">
              <w:t>3.</w:t>
            </w:r>
            <w:r w:rsidRPr="003E125C">
              <w:tab/>
            </w:r>
            <w:r w:rsidRPr="003E125C">
              <w:rPr>
                <w:b/>
                <w:i/>
              </w:rPr>
              <w:t>Palve saajaks olev</w:t>
            </w:r>
            <w:r w:rsidRPr="003E125C">
              <w:t xml:space="preserve"> liikmesriik </w:t>
            </w:r>
            <w:r w:rsidRPr="003E125C">
              <w:rPr>
                <w:b/>
                <w:i/>
              </w:rPr>
              <w:t>rahuldab palve esitanud liikmesriigi palve nelja nädala</w:t>
            </w:r>
            <w:r w:rsidRPr="003E125C">
              <w:t xml:space="preserve"> jooksul, välja arvatud juhul, kui </w:t>
            </w:r>
            <w:r w:rsidRPr="003E125C">
              <w:rPr>
                <w:b/>
                <w:i/>
              </w:rPr>
              <w:t>palve saajaks olev</w:t>
            </w:r>
            <w:r w:rsidRPr="003E125C">
              <w:t xml:space="preserve"> liikmesriik suudab selle tähtaja jooksul tõendada, et </w:t>
            </w:r>
            <w:r w:rsidRPr="003E125C">
              <w:rPr>
                <w:b/>
                <w:i/>
              </w:rPr>
              <w:t>ta ei ole</w:t>
            </w:r>
            <w:r w:rsidRPr="003E125C">
              <w:t xml:space="preserve"> artikli 27 kohaselt </w:t>
            </w:r>
            <w:r w:rsidRPr="003E125C">
              <w:rPr>
                <w:b/>
                <w:i/>
              </w:rPr>
              <w:t>vastutav</w:t>
            </w:r>
            <w:r w:rsidRPr="003E125C">
              <w:t>.</w:t>
            </w:r>
          </w:p>
        </w:tc>
      </w:tr>
    </w:tbl>
    <w:p w14:paraId="323F2BA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C79C9F5" w14:textId="77777777" w:rsidR="00BE6F3B" w:rsidRPr="003E125C" w:rsidRDefault="00BE6F3B" w:rsidP="00BE6F3B">
      <w:r w:rsidRPr="003E125C">
        <w:rPr>
          <w:rStyle w:val="HideTWBExt"/>
          <w:noProof w:val="0"/>
        </w:rPr>
        <w:t>&lt;/Amend&gt;</w:t>
      </w:r>
    </w:p>
    <w:p w14:paraId="32561A1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1764</w:t>
      </w:r>
      <w:r w:rsidRPr="003E125C">
        <w:rPr>
          <w:rStyle w:val="HideTWBExt"/>
          <w:b w:val="0"/>
          <w:noProof w:val="0"/>
        </w:rPr>
        <w:t>&lt;/NumAm&gt;</w:t>
      </w:r>
    </w:p>
    <w:p w14:paraId="2C339DA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334CDF6" w14:textId="77777777" w:rsidR="00BE6F3B" w:rsidRPr="003E125C" w:rsidRDefault="00BE6F3B" w:rsidP="00BE6F3B">
      <w:pPr>
        <w:pStyle w:val="NormalBold"/>
      </w:pPr>
      <w:r w:rsidRPr="003E125C">
        <w:rPr>
          <w:rStyle w:val="HideTWBExt"/>
          <w:b w:val="0"/>
          <w:noProof w:val="0"/>
        </w:rPr>
        <w:t>&lt;/RepeatBlock-By&gt;</w:t>
      </w:r>
    </w:p>
    <w:p w14:paraId="2BCE479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39D0A94" w14:textId="77777777" w:rsidR="00BE6F3B" w:rsidRPr="003E125C" w:rsidRDefault="00BE6F3B" w:rsidP="00BE6F3B">
      <w:pPr>
        <w:pStyle w:val="NormalBold"/>
      </w:pPr>
      <w:r w:rsidRPr="003E125C">
        <w:rPr>
          <w:rStyle w:val="HideTWBExt"/>
          <w:b w:val="0"/>
          <w:noProof w:val="0"/>
        </w:rPr>
        <w:t>&lt;Article&gt;</w:t>
      </w:r>
      <w:r w:rsidRPr="003E125C">
        <w:t>Artikkel 31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8E53E7" w14:textId="77777777" w:rsidTr="00AF1D0F">
        <w:trPr>
          <w:trHeight w:hRule="exact" w:val="240"/>
          <w:jc w:val="center"/>
        </w:trPr>
        <w:tc>
          <w:tcPr>
            <w:tcW w:w="9752" w:type="dxa"/>
            <w:gridSpan w:val="2"/>
          </w:tcPr>
          <w:p w14:paraId="5AAB955F" w14:textId="77777777" w:rsidR="00BE6F3B" w:rsidRPr="003E125C" w:rsidRDefault="00BE6F3B" w:rsidP="00AF1D0F"/>
        </w:tc>
      </w:tr>
      <w:tr w:rsidR="0099464A" w:rsidRPr="003E125C" w14:paraId="42F3FD9D" w14:textId="77777777" w:rsidTr="00AF1D0F">
        <w:trPr>
          <w:trHeight w:val="240"/>
          <w:jc w:val="center"/>
        </w:trPr>
        <w:tc>
          <w:tcPr>
            <w:tcW w:w="4876" w:type="dxa"/>
          </w:tcPr>
          <w:p w14:paraId="06357819" w14:textId="77777777" w:rsidR="00BE6F3B" w:rsidRPr="003E125C" w:rsidRDefault="00BE6F3B" w:rsidP="00AF1D0F">
            <w:pPr>
              <w:pStyle w:val="AmColumnHeading"/>
            </w:pPr>
            <w:r w:rsidRPr="003E125C">
              <w:t>Komisjoni ettepanek</w:t>
            </w:r>
          </w:p>
        </w:tc>
        <w:tc>
          <w:tcPr>
            <w:tcW w:w="4876" w:type="dxa"/>
          </w:tcPr>
          <w:p w14:paraId="4C4D0CE1" w14:textId="77777777" w:rsidR="00BE6F3B" w:rsidRPr="003E125C" w:rsidRDefault="00BE6F3B" w:rsidP="00AF1D0F">
            <w:pPr>
              <w:pStyle w:val="AmColumnHeading"/>
            </w:pPr>
            <w:r w:rsidRPr="003E125C">
              <w:t>Muudatusettepanek</w:t>
            </w:r>
          </w:p>
        </w:tc>
      </w:tr>
      <w:tr w:rsidR="0099464A" w:rsidRPr="003E125C" w14:paraId="39538AE2" w14:textId="77777777" w:rsidTr="00AF1D0F">
        <w:trPr>
          <w:jc w:val="center"/>
        </w:trPr>
        <w:tc>
          <w:tcPr>
            <w:tcW w:w="4876" w:type="dxa"/>
          </w:tcPr>
          <w:p w14:paraId="25553CC4" w14:textId="77777777" w:rsidR="00BE6F3B" w:rsidRPr="003E125C" w:rsidRDefault="00BE6F3B" w:rsidP="00AF1D0F">
            <w:pPr>
              <w:pStyle w:val="Normal6a"/>
            </w:pPr>
            <w:r w:rsidRPr="003E125C">
              <w:t>3.</w:t>
            </w:r>
            <w:r w:rsidRPr="003E125C">
              <w:tab/>
            </w:r>
            <w:r w:rsidRPr="003E125C">
              <w:rPr>
                <w:b/>
                <w:i/>
              </w:rPr>
              <w:t>Teavitatud</w:t>
            </w:r>
            <w:r w:rsidRPr="003E125C">
              <w:t xml:space="preserve"> liikmesriik </w:t>
            </w:r>
            <w:r w:rsidRPr="003E125C">
              <w:rPr>
                <w:b/>
                <w:i/>
              </w:rPr>
              <w:t>kinnitab teate kättesaamist teate esitanud liikmesriigile ühe nädala</w:t>
            </w:r>
            <w:r w:rsidRPr="003E125C">
              <w:t xml:space="preserve"> jooksul, välja arvatud juhul, kui </w:t>
            </w:r>
            <w:r w:rsidRPr="003E125C">
              <w:rPr>
                <w:b/>
                <w:i/>
              </w:rPr>
              <w:t>teavitatud</w:t>
            </w:r>
            <w:r w:rsidRPr="003E125C">
              <w:t xml:space="preserve"> liikmesriik suudab selle tähtaja jooksul tõendada, et </w:t>
            </w:r>
            <w:r w:rsidRPr="003E125C">
              <w:rPr>
                <w:b/>
                <w:i/>
              </w:rPr>
              <w:t>tema kohustus on</w:t>
            </w:r>
            <w:r w:rsidRPr="003E125C">
              <w:t xml:space="preserve"> artikli 27 kohaselt </w:t>
            </w:r>
            <w:r w:rsidRPr="003E125C">
              <w:rPr>
                <w:b/>
                <w:i/>
              </w:rPr>
              <w:t>ära langenud</w:t>
            </w:r>
            <w:r w:rsidRPr="003E125C">
              <w:t>.</w:t>
            </w:r>
          </w:p>
        </w:tc>
        <w:tc>
          <w:tcPr>
            <w:tcW w:w="4876" w:type="dxa"/>
          </w:tcPr>
          <w:p w14:paraId="5208DEAE" w14:textId="77777777" w:rsidR="00BE6F3B" w:rsidRPr="003E125C" w:rsidRDefault="00BE6F3B" w:rsidP="00AF1D0F">
            <w:pPr>
              <w:pStyle w:val="Normal6a"/>
            </w:pPr>
            <w:r w:rsidRPr="003E125C">
              <w:t>3.</w:t>
            </w:r>
            <w:r w:rsidRPr="003E125C">
              <w:tab/>
            </w:r>
            <w:r w:rsidRPr="003E125C">
              <w:rPr>
                <w:b/>
                <w:i/>
              </w:rPr>
              <w:t>Palve saajaks olev</w:t>
            </w:r>
            <w:r w:rsidRPr="003E125C">
              <w:t xml:space="preserve"> liikmesriik </w:t>
            </w:r>
            <w:r w:rsidRPr="003E125C">
              <w:rPr>
                <w:b/>
                <w:i/>
              </w:rPr>
              <w:t>rahuldab palve esitanud liikmesriigi palve nelja nädala</w:t>
            </w:r>
            <w:r w:rsidRPr="003E125C">
              <w:t xml:space="preserve"> jooksul, välja arvatud juhul, kui </w:t>
            </w:r>
            <w:r w:rsidRPr="003E125C">
              <w:rPr>
                <w:b/>
                <w:i/>
              </w:rPr>
              <w:t>palve saajaks olev</w:t>
            </w:r>
            <w:r w:rsidRPr="003E125C">
              <w:t xml:space="preserve"> liikmesriik suudab selle tähtaja jooksul tõendada, et </w:t>
            </w:r>
            <w:r w:rsidRPr="003E125C">
              <w:rPr>
                <w:b/>
                <w:i/>
              </w:rPr>
              <w:t>ta ei ole</w:t>
            </w:r>
            <w:r w:rsidRPr="003E125C">
              <w:t xml:space="preserve"> artikli 27 kohaselt </w:t>
            </w:r>
            <w:r w:rsidRPr="003E125C">
              <w:rPr>
                <w:b/>
                <w:i/>
              </w:rPr>
              <w:t>vastutav</w:t>
            </w:r>
            <w:r w:rsidRPr="003E125C">
              <w:t>.</w:t>
            </w:r>
          </w:p>
        </w:tc>
      </w:tr>
    </w:tbl>
    <w:p w14:paraId="5503D97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FBB8500" w14:textId="77777777" w:rsidR="00BE6F3B" w:rsidRPr="003E125C" w:rsidRDefault="00BE6F3B" w:rsidP="00BE6F3B">
      <w:r w:rsidRPr="003E125C">
        <w:rPr>
          <w:rStyle w:val="HideTWBExt"/>
          <w:noProof w:val="0"/>
        </w:rPr>
        <w:t>&lt;/Amend&gt;</w:t>
      </w:r>
    </w:p>
    <w:p w14:paraId="5FBE048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1765</w:t>
      </w:r>
      <w:r w:rsidRPr="003E125C">
        <w:rPr>
          <w:rStyle w:val="HideTWBExt"/>
          <w:b w:val="0"/>
          <w:noProof w:val="0"/>
        </w:rPr>
        <w:t>&lt;/NumAm&gt;</w:t>
      </w:r>
    </w:p>
    <w:p w14:paraId="17C043E0"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45F8AEE2" w14:textId="77777777" w:rsidR="00BE6F3B" w:rsidRPr="003E125C" w:rsidRDefault="00BE6F3B" w:rsidP="00BE6F3B">
      <w:pPr>
        <w:pStyle w:val="NormalBold"/>
      </w:pPr>
      <w:r w:rsidRPr="003E125C">
        <w:rPr>
          <w:rStyle w:val="HideTWBExt"/>
          <w:b w:val="0"/>
          <w:noProof w:val="0"/>
        </w:rPr>
        <w:t>&lt;/RepeatBlock-By&gt;</w:t>
      </w:r>
    </w:p>
    <w:p w14:paraId="7059EB0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99ED44" w14:textId="77777777" w:rsidR="00BE6F3B" w:rsidRPr="003E125C" w:rsidRDefault="00BE6F3B" w:rsidP="00BE6F3B">
      <w:pPr>
        <w:pStyle w:val="NormalBold"/>
      </w:pPr>
      <w:r w:rsidRPr="003E125C">
        <w:rPr>
          <w:rStyle w:val="HideTWBExt"/>
          <w:b w:val="0"/>
          <w:noProof w:val="0"/>
        </w:rPr>
        <w:t>&lt;Article&gt;</w:t>
      </w:r>
      <w:r w:rsidRPr="003E125C">
        <w:t>Artikkel 31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2D8D145" w14:textId="77777777" w:rsidTr="00AF1D0F">
        <w:trPr>
          <w:trHeight w:hRule="exact" w:val="240"/>
          <w:jc w:val="center"/>
        </w:trPr>
        <w:tc>
          <w:tcPr>
            <w:tcW w:w="9752" w:type="dxa"/>
            <w:gridSpan w:val="2"/>
          </w:tcPr>
          <w:p w14:paraId="60302A6F" w14:textId="77777777" w:rsidR="00BE6F3B" w:rsidRPr="003E125C" w:rsidRDefault="00BE6F3B" w:rsidP="00AF1D0F"/>
        </w:tc>
      </w:tr>
      <w:tr w:rsidR="0099464A" w:rsidRPr="003E125C" w14:paraId="269BA621" w14:textId="77777777" w:rsidTr="00AF1D0F">
        <w:trPr>
          <w:trHeight w:val="240"/>
          <w:jc w:val="center"/>
        </w:trPr>
        <w:tc>
          <w:tcPr>
            <w:tcW w:w="4876" w:type="dxa"/>
          </w:tcPr>
          <w:p w14:paraId="42E121F4" w14:textId="77777777" w:rsidR="00BE6F3B" w:rsidRPr="003E125C" w:rsidRDefault="00BE6F3B" w:rsidP="00AF1D0F">
            <w:pPr>
              <w:pStyle w:val="AmColumnHeading"/>
            </w:pPr>
            <w:r w:rsidRPr="003E125C">
              <w:t>Komisjoni ettepanek</w:t>
            </w:r>
          </w:p>
        </w:tc>
        <w:tc>
          <w:tcPr>
            <w:tcW w:w="4876" w:type="dxa"/>
          </w:tcPr>
          <w:p w14:paraId="51E057F8" w14:textId="77777777" w:rsidR="00BE6F3B" w:rsidRPr="003E125C" w:rsidRDefault="00BE6F3B" w:rsidP="00AF1D0F">
            <w:pPr>
              <w:pStyle w:val="AmColumnHeading"/>
            </w:pPr>
            <w:r w:rsidRPr="003E125C">
              <w:t>Muudatusettepanek</w:t>
            </w:r>
          </w:p>
        </w:tc>
      </w:tr>
      <w:tr w:rsidR="0099464A" w:rsidRPr="003E125C" w14:paraId="1AFD21BC" w14:textId="77777777" w:rsidTr="00AF1D0F">
        <w:trPr>
          <w:jc w:val="center"/>
        </w:trPr>
        <w:tc>
          <w:tcPr>
            <w:tcW w:w="4876" w:type="dxa"/>
          </w:tcPr>
          <w:p w14:paraId="3C40FC15" w14:textId="77777777" w:rsidR="00BE6F3B" w:rsidRPr="003E125C" w:rsidRDefault="00BE6F3B" w:rsidP="00AF1D0F">
            <w:pPr>
              <w:pStyle w:val="Normal6a"/>
            </w:pPr>
            <w:r w:rsidRPr="003E125C">
              <w:rPr>
                <w:b/>
                <w:i/>
              </w:rPr>
              <w:t>4.</w:t>
            </w:r>
            <w:r w:rsidRPr="003E125C">
              <w:tab/>
            </w:r>
            <w:r w:rsidRPr="003E125C">
              <w:rPr>
                <w:b/>
                <w:i/>
              </w:rPr>
              <w:t>Kui kinnitust ei anta lõikes 3 sätestatud ühenädalase tähtaja jooksul, loetakse teate kättesaamine kinnitatuks.</w:t>
            </w:r>
          </w:p>
        </w:tc>
        <w:tc>
          <w:tcPr>
            <w:tcW w:w="4876" w:type="dxa"/>
          </w:tcPr>
          <w:p w14:paraId="24137F08" w14:textId="77777777" w:rsidR="00BE6F3B" w:rsidRPr="003E125C" w:rsidRDefault="00BE6F3B" w:rsidP="00AF1D0F">
            <w:pPr>
              <w:pStyle w:val="Normal6a"/>
            </w:pPr>
            <w:r w:rsidRPr="003E125C">
              <w:rPr>
                <w:b/>
                <w:i/>
              </w:rPr>
              <w:t>välja jäetud</w:t>
            </w:r>
          </w:p>
        </w:tc>
      </w:tr>
    </w:tbl>
    <w:p w14:paraId="7C03FC3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3FF0B349" w14:textId="77777777" w:rsidR="00BE6F3B" w:rsidRPr="003E125C" w:rsidRDefault="00BE6F3B" w:rsidP="00BE6F3B">
      <w:r w:rsidRPr="003E125C">
        <w:rPr>
          <w:rStyle w:val="HideTWBExt"/>
          <w:noProof w:val="0"/>
        </w:rPr>
        <w:t>&lt;/Amend&gt;</w:t>
      </w:r>
    </w:p>
    <w:p w14:paraId="5E0399B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1766</w:t>
      </w:r>
      <w:r w:rsidRPr="003E125C">
        <w:rPr>
          <w:rStyle w:val="HideTWBExt"/>
          <w:b w:val="0"/>
          <w:noProof w:val="0"/>
        </w:rPr>
        <w:t>&lt;/NumAm&gt;</w:t>
      </w:r>
    </w:p>
    <w:p w14:paraId="4B2CCE6E"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10F840B5" w14:textId="77777777" w:rsidR="00BE6F3B" w:rsidRPr="003E125C" w:rsidRDefault="00BE6F3B" w:rsidP="00BE6F3B">
      <w:pPr>
        <w:pStyle w:val="NormalBold"/>
      </w:pPr>
      <w:r w:rsidRPr="003E125C">
        <w:rPr>
          <w:rStyle w:val="HideTWBExt"/>
          <w:b w:val="0"/>
          <w:noProof w:val="0"/>
        </w:rPr>
        <w:t>&lt;/RepeatBlock-By&gt;</w:t>
      </w:r>
    </w:p>
    <w:p w14:paraId="1ED7251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EB5B154" w14:textId="77777777" w:rsidR="00BE6F3B" w:rsidRPr="003E125C" w:rsidRDefault="00BE6F3B" w:rsidP="00BE6F3B">
      <w:pPr>
        <w:pStyle w:val="NormalBold"/>
      </w:pPr>
      <w:r w:rsidRPr="003E125C">
        <w:rPr>
          <w:rStyle w:val="HideTWBExt"/>
          <w:b w:val="0"/>
          <w:noProof w:val="0"/>
        </w:rPr>
        <w:t>&lt;Article&gt;</w:t>
      </w:r>
      <w:r w:rsidRPr="003E125C">
        <w:t>Artikkel 31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5FA4403" w14:textId="77777777" w:rsidTr="00AF1D0F">
        <w:trPr>
          <w:trHeight w:hRule="exact" w:val="240"/>
          <w:jc w:val="center"/>
        </w:trPr>
        <w:tc>
          <w:tcPr>
            <w:tcW w:w="9752" w:type="dxa"/>
            <w:gridSpan w:val="2"/>
          </w:tcPr>
          <w:p w14:paraId="5B60A72D" w14:textId="77777777" w:rsidR="00BE6F3B" w:rsidRPr="003E125C" w:rsidRDefault="00BE6F3B" w:rsidP="00AF1D0F"/>
        </w:tc>
      </w:tr>
      <w:tr w:rsidR="0099464A" w:rsidRPr="003E125C" w14:paraId="5D657DC4" w14:textId="77777777" w:rsidTr="00AF1D0F">
        <w:trPr>
          <w:trHeight w:val="240"/>
          <w:jc w:val="center"/>
        </w:trPr>
        <w:tc>
          <w:tcPr>
            <w:tcW w:w="4876" w:type="dxa"/>
          </w:tcPr>
          <w:p w14:paraId="0D0FF8B1" w14:textId="77777777" w:rsidR="00BE6F3B" w:rsidRPr="003E125C" w:rsidRDefault="00BE6F3B" w:rsidP="00AF1D0F">
            <w:pPr>
              <w:pStyle w:val="AmColumnHeading"/>
            </w:pPr>
            <w:r w:rsidRPr="003E125C">
              <w:t>Komisjoni ettepanek</w:t>
            </w:r>
          </w:p>
        </w:tc>
        <w:tc>
          <w:tcPr>
            <w:tcW w:w="4876" w:type="dxa"/>
          </w:tcPr>
          <w:p w14:paraId="38C44A5C" w14:textId="77777777" w:rsidR="00BE6F3B" w:rsidRPr="003E125C" w:rsidRDefault="00BE6F3B" w:rsidP="00AF1D0F">
            <w:pPr>
              <w:pStyle w:val="AmColumnHeading"/>
            </w:pPr>
            <w:r w:rsidRPr="003E125C">
              <w:t>Muudatusettepanek</w:t>
            </w:r>
          </w:p>
        </w:tc>
      </w:tr>
      <w:tr w:rsidR="0099464A" w:rsidRPr="003E125C" w14:paraId="29AED9A2" w14:textId="77777777" w:rsidTr="00AF1D0F">
        <w:trPr>
          <w:jc w:val="center"/>
        </w:trPr>
        <w:tc>
          <w:tcPr>
            <w:tcW w:w="4876" w:type="dxa"/>
          </w:tcPr>
          <w:p w14:paraId="1996B9F2"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ühenädalase</w:t>
            </w:r>
            <w:r w:rsidRPr="003E125C">
              <w:t xml:space="preserve"> tähtaja jooksul, loetakse teate kättesaamine kinnitatuks.</w:t>
            </w:r>
          </w:p>
        </w:tc>
        <w:tc>
          <w:tcPr>
            <w:tcW w:w="4876" w:type="dxa"/>
          </w:tcPr>
          <w:p w14:paraId="4668486A"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ühekuuse või kahenädalase</w:t>
            </w:r>
            <w:r w:rsidRPr="003E125C">
              <w:t xml:space="preserve"> tähtaja jooksul, loetakse teate kättesaamine kinnitatuks.</w:t>
            </w:r>
          </w:p>
        </w:tc>
      </w:tr>
    </w:tbl>
    <w:p w14:paraId="33DFEE8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0CD6564" w14:textId="77777777" w:rsidR="00BE6F3B" w:rsidRPr="003E125C" w:rsidRDefault="00BE6F3B" w:rsidP="00BE6F3B">
      <w:r w:rsidRPr="003E125C">
        <w:rPr>
          <w:rStyle w:val="HideTWBExt"/>
          <w:noProof w:val="0"/>
        </w:rPr>
        <w:t>&lt;/Amend&gt;</w:t>
      </w:r>
    </w:p>
    <w:p w14:paraId="7271600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1767</w:t>
      </w:r>
      <w:r w:rsidRPr="003E125C">
        <w:rPr>
          <w:rStyle w:val="HideTWBExt"/>
          <w:b w:val="0"/>
          <w:noProof w:val="0"/>
        </w:rPr>
        <w:t>&lt;/NumAm&gt;</w:t>
      </w:r>
    </w:p>
    <w:p w14:paraId="027ED7E0"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572C574F" w14:textId="77777777" w:rsidR="00BE6F3B" w:rsidRPr="003E125C" w:rsidRDefault="00BE6F3B" w:rsidP="00BE6F3B">
      <w:pPr>
        <w:pStyle w:val="NormalBold"/>
      </w:pPr>
      <w:r w:rsidRPr="003E125C">
        <w:rPr>
          <w:rStyle w:val="HideTWBExt"/>
          <w:b w:val="0"/>
          <w:noProof w:val="0"/>
        </w:rPr>
        <w:t>&lt;/RepeatBlock-By&gt;</w:t>
      </w:r>
    </w:p>
    <w:p w14:paraId="5B1E4E9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4BAB082" w14:textId="77777777" w:rsidR="00BE6F3B" w:rsidRPr="003E125C" w:rsidRDefault="00BE6F3B" w:rsidP="00BE6F3B">
      <w:pPr>
        <w:pStyle w:val="NormalBold"/>
      </w:pPr>
      <w:r w:rsidRPr="003E125C">
        <w:rPr>
          <w:rStyle w:val="HideTWBExt"/>
          <w:b w:val="0"/>
          <w:noProof w:val="0"/>
        </w:rPr>
        <w:t>&lt;Article&gt;</w:t>
      </w:r>
      <w:r w:rsidRPr="003E125C">
        <w:t>Artikkel 31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9305A0B" w14:textId="77777777" w:rsidTr="00AF1D0F">
        <w:trPr>
          <w:trHeight w:hRule="exact" w:val="240"/>
          <w:jc w:val="center"/>
        </w:trPr>
        <w:tc>
          <w:tcPr>
            <w:tcW w:w="9752" w:type="dxa"/>
            <w:gridSpan w:val="2"/>
          </w:tcPr>
          <w:p w14:paraId="79122C09" w14:textId="77777777" w:rsidR="00BE6F3B" w:rsidRPr="003E125C" w:rsidRDefault="00BE6F3B" w:rsidP="00AF1D0F"/>
        </w:tc>
      </w:tr>
      <w:tr w:rsidR="0099464A" w:rsidRPr="003E125C" w14:paraId="6ECF8B54" w14:textId="77777777" w:rsidTr="00AF1D0F">
        <w:trPr>
          <w:trHeight w:val="240"/>
          <w:jc w:val="center"/>
        </w:trPr>
        <w:tc>
          <w:tcPr>
            <w:tcW w:w="4876" w:type="dxa"/>
          </w:tcPr>
          <w:p w14:paraId="5EFB2CBD" w14:textId="77777777" w:rsidR="00BE6F3B" w:rsidRPr="003E125C" w:rsidRDefault="00BE6F3B" w:rsidP="00AF1D0F">
            <w:pPr>
              <w:pStyle w:val="AmColumnHeading"/>
            </w:pPr>
            <w:r w:rsidRPr="003E125C">
              <w:t>Komisjoni ettepanek</w:t>
            </w:r>
          </w:p>
        </w:tc>
        <w:tc>
          <w:tcPr>
            <w:tcW w:w="4876" w:type="dxa"/>
          </w:tcPr>
          <w:p w14:paraId="64F03935" w14:textId="77777777" w:rsidR="00BE6F3B" w:rsidRPr="003E125C" w:rsidRDefault="00BE6F3B" w:rsidP="00AF1D0F">
            <w:pPr>
              <w:pStyle w:val="AmColumnHeading"/>
            </w:pPr>
            <w:r w:rsidRPr="003E125C">
              <w:t>Muudatusettepanek</w:t>
            </w:r>
          </w:p>
        </w:tc>
      </w:tr>
      <w:tr w:rsidR="0099464A" w:rsidRPr="003E125C" w14:paraId="3ECC7A7C" w14:textId="77777777" w:rsidTr="00AF1D0F">
        <w:trPr>
          <w:jc w:val="center"/>
        </w:trPr>
        <w:tc>
          <w:tcPr>
            <w:tcW w:w="4876" w:type="dxa"/>
          </w:tcPr>
          <w:p w14:paraId="2B2116FE"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ühenädalase</w:t>
            </w:r>
            <w:r w:rsidRPr="003E125C">
              <w:t xml:space="preserve"> tähtaja jooksul, loetakse teate kättesaamine kinnitatuks.</w:t>
            </w:r>
          </w:p>
        </w:tc>
        <w:tc>
          <w:tcPr>
            <w:tcW w:w="4876" w:type="dxa"/>
          </w:tcPr>
          <w:p w14:paraId="2F7BE352"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neljanädalase</w:t>
            </w:r>
            <w:r w:rsidRPr="003E125C">
              <w:t xml:space="preserve"> tähtaja jooksul, loetakse teate kättesaamine kinnitatuks.</w:t>
            </w:r>
          </w:p>
        </w:tc>
      </w:tr>
    </w:tbl>
    <w:p w14:paraId="4583BBA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9C25F30"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60CAA1C2" w14:textId="77777777" w:rsidR="00BE6F3B" w:rsidRPr="003E125C" w:rsidRDefault="00BE6F3B" w:rsidP="00BE6F3B">
      <w:pPr>
        <w:pStyle w:val="AmJustText"/>
      </w:pPr>
      <w:r w:rsidRPr="003E125C">
        <w:t>Kahenädalane otsuse edasikaebamise tähtaeg on ebamõistlikult lühike põhiõiguste harta artikli 47 tähenduses.</w:t>
      </w:r>
    </w:p>
    <w:p w14:paraId="58AC69D7" w14:textId="77777777" w:rsidR="00BE6F3B" w:rsidRPr="003E125C" w:rsidRDefault="00BE6F3B" w:rsidP="00BE6F3B">
      <w:r w:rsidRPr="003E125C">
        <w:rPr>
          <w:rStyle w:val="HideTWBExt"/>
          <w:noProof w:val="0"/>
        </w:rPr>
        <w:t>&lt;/Amend&gt;</w:t>
      </w:r>
    </w:p>
    <w:p w14:paraId="285188D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1768</w:t>
      </w:r>
      <w:r w:rsidRPr="003E125C">
        <w:rPr>
          <w:rStyle w:val="HideTWBExt"/>
          <w:b w:val="0"/>
          <w:noProof w:val="0"/>
        </w:rPr>
        <w:t>&lt;/NumAm&gt;</w:t>
      </w:r>
    </w:p>
    <w:p w14:paraId="5AFB3C0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33BB568" w14:textId="77777777" w:rsidR="00BE6F3B" w:rsidRPr="003E125C" w:rsidRDefault="00BE6F3B" w:rsidP="00BE6F3B">
      <w:pPr>
        <w:pStyle w:val="NormalBold"/>
      </w:pPr>
      <w:r w:rsidRPr="003E125C">
        <w:rPr>
          <w:rStyle w:val="HideTWBExt"/>
          <w:b w:val="0"/>
          <w:noProof w:val="0"/>
        </w:rPr>
        <w:t>&lt;/RepeatBlock-By&gt;</w:t>
      </w:r>
    </w:p>
    <w:p w14:paraId="54AB4C3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96E5EB" w14:textId="77777777" w:rsidR="00BE6F3B" w:rsidRPr="003E125C" w:rsidRDefault="00BE6F3B" w:rsidP="00BE6F3B">
      <w:pPr>
        <w:pStyle w:val="NormalBold"/>
      </w:pPr>
      <w:r w:rsidRPr="003E125C">
        <w:rPr>
          <w:rStyle w:val="HideTWBExt"/>
          <w:b w:val="0"/>
          <w:noProof w:val="0"/>
        </w:rPr>
        <w:t>&lt;Article&gt;</w:t>
      </w:r>
      <w:r w:rsidRPr="003E125C">
        <w:t>Artikkel 31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E881B36" w14:textId="77777777" w:rsidTr="00AF1D0F">
        <w:trPr>
          <w:trHeight w:hRule="exact" w:val="240"/>
          <w:jc w:val="center"/>
        </w:trPr>
        <w:tc>
          <w:tcPr>
            <w:tcW w:w="9752" w:type="dxa"/>
            <w:gridSpan w:val="2"/>
          </w:tcPr>
          <w:p w14:paraId="19FF345A" w14:textId="77777777" w:rsidR="00BE6F3B" w:rsidRPr="003E125C" w:rsidRDefault="00BE6F3B" w:rsidP="00AF1D0F"/>
        </w:tc>
      </w:tr>
      <w:tr w:rsidR="0099464A" w:rsidRPr="003E125C" w14:paraId="34E17398" w14:textId="77777777" w:rsidTr="00AF1D0F">
        <w:trPr>
          <w:trHeight w:val="240"/>
          <w:jc w:val="center"/>
        </w:trPr>
        <w:tc>
          <w:tcPr>
            <w:tcW w:w="4876" w:type="dxa"/>
          </w:tcPr>
          <w:p w14:paraId="7688E17F" w14:textId="77777777" w:rsidR="00BE6F3B" w:rsidRPr="003E125C" w:rsidRDefault="00BE6F3B" w:rsidP="00AF1D0F">
            <w:pPr>
              <w:pStyle w:val="AmColumnHeading"/>
            </w:pPr>
            <w:r w:rsidRPr="003E125C">
              <w:t>Komisjoni ettepanek</w:t>
            </w:r>
          </w:p>
        </w:tc>
        <w:tc>
          <w:tcPr>
            <w:tcW w:w="4876" w:type="dxa"/>
          </w:tcPr>
          <w:p w14:paraId="7C3FC124" w14:textId="77777777" w:rsidR="00BE6F3B" w:rsidRPr="003E125C" w:rsidRDefault="00BE6F3B" w:rsidP="00AF1D0F">
            <w:pPr>
              <w:pStyle w:val="AmColumnHeading"/>
            </w:pPr>
            <w:r w:rsidRPr="003E125C">
              <w:t>Muudatusettepanek</w:t>
            </w:r>
          </w:p>
        </w:tc>
      </w:tr>
      <w:tr w:rsidR="0099464A" w:rsidRPr="003E125C" w14:paraId="358E0928" w14:textId="77777777" w:rsidTr="00AF1D0F">
        <w:trPr>
          <w:jc w:val="center"/>
        </w:trPr>
        <w:tc>
          <w:tcPr>
            <w:tcW w:w="4876" w:type="dxa"/>
          </w:tcPr>
          <w:p w14:paraId="481C6F40"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ühenädalase</w:t>
            </w:r>
            <w:r w:rsidRPr="003E125C">
              <w:t xml:space="preserve"> tähtaja jooksul, loetakse </w:t>
            </w:r>
            <w:r w:rsidRPr="003E125C">
              <w:rPr>
                <w:b/>
                <w:i/>
              </w:rPr>
              <w:t>teate</w:t>
            </w:r>
            <w:r w:rsidRPr="003E125C">
              <w:t xml:space="preserve"> kättesaamine kinnitatuks.</w:t>
            </w:r>
          </w:p>
        </w:tc>
        <w:tc>
          <w:tcPr>
            <w:tcW w:w="4876" w:type="dxa"/>
          </w:tcPr>
          <w:p w14:paraId="05E4CCB6"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neljanädalase</w:t>
            </w:r>
            <w:r w:rsidRPr="003E125C">
              <w:t xml:space="preserve"> tähtaja jooksul, loetakse </w:t>
            </w:r>
            <w:r w:rsidRPr="003E125C">
              <w:rPr>
                <w:b/>
                <w:i/>
              </w:rPr>
              <w:t>palve</w:t>
            </w:r>
            <w:r w:rsidRPr="003E125C">
              <w:t xml:space="preserve"> kättesaamine kinnitatuks.</w:t>
            </w:r>
          </w:p>
        </w:tc>
      </w:tr>
    </w:tbl>
    <w:p w14:paraId="25020F5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B140F5E" w14:textId="77777777" w:rsidR="00BE6F3B" w:rsidRPr="003E125C" w:rsidRDefault="00BE6F3B" w:rsidP="00BE6F3B">
      <w:r w:rsidRPr="003E125C">
        <w:rPr>
          <w:rStyle w:val="HideTWBExt"/>
          <w:noProof w:val="0"/>
        </w:rPr>
        <w:t>&lt;/Amend&gt;</w:t>
      </w:r>
    </w:p>
    <w:p w14:paraId="163F7DF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1769</w:t>
      </w:r>
      <w:r w:rsidRPr="003E125C">
        <w:rPr>
          <w:rStyle w:val="HideTWBExt"/>
          <w:b w:val="0"/>
          <w:noProof w:val="0"/>
        </w:rPr>
        <w:t>&lt;/NumAm&gt;</w:t>
      </w:r>
    </w:p>
    <w:p w14:paraId="1CD0819E"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6093ACE" w14:textId="77777777" w:rsidR="00BE6F3B" w:rsidRPr="003E125C" w:rsidRDefault="00BE6F3B" w:rsidP="00BE6F3B">
      <w:pPr>
        <w:pStyle w:val="NormalBold"/>
      </w:pPr>
      <w:r w:rsidRPr="003E125C">
        <w:rPr>
          <w:rStyle w:val="HideTWBExt"/>
          <w:b w:val="0"/>
          <w:noProof w:val="0"/>
        </w:rPr>
        <w:t>&lt;/RepeatBlock-By&gt;</w:t>
      </w:r>
    </w:p>
    <w:p w14:paraId="2B21B15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69D8C3B" w14:textId="77777777" w:rsidR="00BE6F3B" w:rsidRPr="003E125C" w:rsidRDefault="00BE6F3B" w:rsidP="00BE6F3B">
      <w:pPr>
        <w:pStyle w:val="NormalBold"/>
      </w:pPr>
      <w:r w:rsidRPr="003E125C">
        <w:rPr>
          <w:rStyle w:val="HideTWBExt"/>
          <w:b w:val="0"/>
          <w:noProof w:val="0"/>
        </w:rPr>
        <w:t>&lt;Article&gt;</w:t>
      </w:r>
      <w:r w:rsidRPr="003E125C">
        <w:t>Artikkel 31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2027471" w14:textId="77777777" w:rsidTr="00AF1D0F">
        <w:trPr>
          <w:trHeight w:hRule="exact" w:val="240"/>
          <w:jc w:val="center"/>
        </w:trPr>
        <w:tc>
          <w:tcPr>
            <w:tcW w:w="9752" w:type="dxa"/>
            <w:gridSpan w:val="2"/>
          </w:tcPr>
          <w:p w14:paraId="251998AA" w14:textId="77777777" w:rsidR="00BE6F3B" w:rsidRPr="003E125C" w:rsidRDefault="00BE6F3B" w:rsidP="00AF1D0F"/>
        </w:tc>
      </w:tr>
      <w:tr w:rsidR="0099464A" w:rsidRPr="003E125C" w14:paraId="7D47AEEE" w14:textId="77777777" w:rsidTr="00AF1D0F">
        <w:trPr>
          <w:trHeight w:val="240"/>
          <w:jc w:val="center"/>
        </w:trPr>
        <w:tc>
          <w:tcPr>
            <w:tcW w:w="4876" w:type="dxa"/>
          </w:tcPr>
          <w:p w14:paraId="133A0638" w14:textId="77777777" w:rsidR="00BE6F3B" w:rsidRPr="003E125C" w:rsidRDefault="00BE6F3B" w:rsidP="00AF1D0F">
            <w:pPr>
              <w:pStyle w:val="AmColumnHeading"/>
            </w:pPr>
            <w:r w:rsidRPr="003E125C">
              <w:t>Komisjoni ettepanek</w:t>
            </w:r>
          </w:p>
        </w:tc>
        <w:tc>
          <w:tcPr>
            <w:tcW w:w="4876" w:type="dxa"/>
          </w:tcPr>
          <w:p w14:paraId="340D4CCA" w14:textId="77777777" w:rsidR="00BE6F3B" w:rsidRPr="003E125C" w:rsidRDefault="00BE6F3B" w:rsidP="00AF1D0F">
            <w:pPr>
              <w:pStyle w:val="AmColumnHeading"/>
            </w:pPr>
            <w:r w:rsidRPr="003E125C">
              <w:t>Muudatusettepanek</w:t>
            </w:r>
          </w:p>
        </w:tc>
      </w:tr>
      <w:tr w:rsidR="0099464A" w:rsidRPr="003E125C" w14:paraId="31F5CA34" w14:textId="77777777" w:rsidTr="00AF1D0F">
        <w:trPr>
          <w:jc w:val="center"/>
        </w:trPr>
        <w:tc>
          <w:tcPr>
            <w:tcW w:w="4876" w:type="dxa"/>
          </w:tcPr>
          <w:p w14:paraId="420EE097"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ühenädalase</w:t>
            </w:r>
            <w:r w:rsidRPr="003E125C">
              <w:t xml:space="preserve"> tähtaja jooksul, loetakse </w:t>
            </w:r>
            <w:r w:rsidRPr="003E125C">
              <w:rPr>
                <w:b/>
                <w:i/>
              </w:rPr>
              <w:t>teate</w:t>
            </w:r>
            <w:r w:rsidRPr="003E125C">
              <w:t xml:space="preserve"> kättesaamine kinnitatuks.</w:t>
            </w:r>
          </w:p>
        </w:tc>
        <w:tc>
          <w:tcPr>
            <w:tcW w:w="4876" w:type="dxa"/>
          </w:tcPr>
          <w:p w14:paraId="4FCACBB5"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neljanädalase</w:t>
            </w:r>
            <w:r w:rsidRPr="003E125C">
              <w:t xml:space="preserve"> tähtaja jooksul, loetakse </w:t>
            </w:r>
            <w:r w:rsidRPr="003E125C">
              <w:rPr>
                <w:b/>
                <w:i/>
              </w:rPr>
              <w:t>palve</w:t>
            </w:r>
            <w:r w:rsidRPr="003E125C">
              <w:t xml:space="preserve"> kättesaamine kinnitatuks.</w:t>
            </w:r>
          </w:p>
        </w:tc>
      </w:tr>
    </w:tbl>
    <w:p w14:paraId="3D5AF28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515E885" w14:textId="77777777" w:rsidR="00BE6F3B" w:rsidRPr="003E125C" w:rsidRDefault="00BE6F3B" w:rsidP="00BE6F3B">
      <w:r w:rsidRPr="003E125C">
        <w:rPr>
          <w:rStyle w:val="HideTWBExt"/>
          <w:noProof w:val="0"/>
        </w:rPr>
        <w:t>&lt;/Amend&gt;</w:t>
      </w:r>
    </w:p>
    <w:p w14:paraId="1CAEA7C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1770</w:t>
      </w:r>
      <w:r w:rsidRPr="003E125C">
        <w:rPr>
          <w:rStyle w:val="HideTWBExt"/>
          <w:b w:val="0"/>
          <w:noProof w:val="0"/>
        </w:rPr>
        <w:t>&lt;/NumAm&gt;</w:t>
      </w:r>
    </w:p>
    <w:p w14:paraId="73678F53"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6F26407" w14:textId="77777777" w:rsidR="00BE6F3B" w:rsidRPr="003E125C" w:rsidRDefault="00BE6F3B" w:rsidP="00BE6F3B">
      <w:pPr>
        <w:pStyle w:val="NormalBold"/>
      </w:pPr>
      <w:r w:rsidRPr="003E125C">
        <w:rPr>
          <w:rStyle w:val="HideTWBExt"/>
          <w:b w:val="0"/>
          <w:noProof w:val="0"/>
        </w:rPr>
        <w:t>&lt;/RepeatBlock-By&gt;</w:t>
      </w:r>
    </w:p>
    <w:p w14:paraId="7BF44A9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5DD7756" w14:textId="77777777" w:rsidR="00BE6F3B" w:rsidRPr="003E125C" w:rsidRDefault="00BE6F3B" w:rsidP="00BE6F3B">
      <w:pPr>
        <w:pStyle w:val="NormalBold"/>
      </w:pPr>
      <w:r w:rsidRPr="003E125C">
        <w:rPr>
          <w:rStyle w:val="HideTWBExt"/>
          <w:b w:val="0"/>
          <w:noProof w:val="0"/>
        </w:rPr>
        <w:t>&lt;Article&gt;</w:t>
      </w:r>
      <w:r w:rsidRPr="003E125C">
        <w:t>Artikkel 31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EBE5B0E" w14:textId="77777777" w:rsidTr="00AF1D0F">
        <w:trPr>
          <w:trHeight w:hRule="exact" w:val="240"/>
          <w:jc w:val="center"/>
        </w:trPr>
        <w:tc>
          <w:tcPr>
            <w:tcW w:w="9752" w:type="dxa"/>
            <w:gridSpan w:val="2"/>
          </w:tcPr>
          <w:p w14:paraId="7C381659" w14:textId="77777777" w:rsidR="00BE6F3B" w:rsidRPr="003E125C" w:rsidRDefault="00BE6F3B" w:rsidP="00AF1D0F"/>
        </w:tc>
      </w:tr>
      <w:tr w:rsidR="0099464A" w:rsidRPr="003E125C" w14:paraId="6656FFB2" w14:textId="77777777" w:rsidTr="00AF1D0F">
        <w:trPr>
          <w:trHeight w:val="240"/>
          <w:jc w:val="center"/>
        </w:trPr>
        <w:tc>
          <w:tcPr>
            <w:tcW w:w="4876" w:type="dxa"/>
          </w:tcPr>
          <w:p w14:paraId="37B7F257" w14:textId="77777777" w:rsidR="00BE6F3B" w:rsidRPr="003E125C" w:rsidRDefault="00BE6F3B" w:rsidP="00AF1D0F">
            <w:pPr>
              <w:pStyle w:val="AmColumnHeading"/>
            </w:pPr>
            <w:r w:rsidRPr="003E125C">
              <w:t>Komisjoni ettepanek</w:t>
            </w:r>
          </w:p>
        </w:tc>
        <w:tc>
          <w:tcPr>
            <w:tcW w:w="4876" w:type="dxa"/>
          </w:tcPr>
          <w:p w14:paraId="26D8CDAC" w14:textId="77777777" w:rsidR="00BE6F3B" w:rsidRPr="003E125C" w:rsidRDefault="00BE6F3B" w:rsidP="00AF1D0F">
            <w:pPr>
              <w:pStyle w:val="AmColumnHeading"/>
            </w:pPr>
            <w:r w:rsidRPr="003E125C">
              <w:t>Muudatusettepanek</w:t>
            </w:r>
          </w:p>
        </w:tc>
      </w:tr>
      <w:tr w:rsidR="0099464A" w:rsidRPr="003E125C" w14:paraId="3D1F6CE0" w14:textId="77777777" w:rsidTr="00AF1D0F">
        <w:trPr>
          <w:jc w:val="center"/>
        </w:trPr>
        <w:tc>
          <w:tcPr>
            <w:tcW w:w="4876" w:type="dxa"/>
          </w:tcPr>
          <w:p w14:paraId="329C430E"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ühenädalase</w:t>
            </w:r>
            <w:r w:rsidRPr="003E125C">
              <w:t xml:space="preserve"> tähtaja jooksul, loetakse </w:t>
            </w:r>
            <w:r w:rsidRPr="003E125C">
              <w:rPr>
                <w:b/>
                <w:i/>
              </w:rPr>
              <w:t>teate</w:t>
            </w:r>
            <w:r w:rsidRPr="003E125C">
              <w:t xml:space="preserve"> kättesaamine kinnitatuks.</w:t>
            </w:r>
          </w:p>
        </w:tc>
        <w:tc>
          <w:tcPr>
            <w:tcW w:w="4876" w:type="dxa"/>
          </w:tcPr>
          <w:p w14:paraId="2FC53F70" w14:textId="77777777" w:rsidR="00BE6F3B" w:rsidRPr="003E125C" w:rsidRDefault="00BE6F3B" w:rsidP="00AF1D0F">
            <w:pPr>
              <w:pStyle w:val="Normal6a"/>
            </w:pPr>
            <w:r w:rsidRPr="003E125C">
              <w:t>4.</w:t>
            </w:r>
            <w:r w:rsidRPr="003E125C">
              <w:tab/>
              <w:t xml:space="preserve">Kui kinnitust ei anta lõikes 3 sätestatud </w:t>
            </w:r>
            <w:r w:rsidRPr="003E125C">
              <w:rPr>
                <w:b/>
                <w:i/>
              </w:rPr>
              <w:t>neljanädalase</w:t>
            </w:r>
            <w:r w:rsidRPr="003E125C">
              <w:t xml:space="preserve"> tähtaja jooksul, loetakse </w:t>
            </w:r>
            <w:r w:rsidRPr="003E125C">
              <w:rPr>
                <w:b/>
                <w:i/>
              </w:rPr>
              <w:t>palve</w:t>
            </w:r>
            <w:r w:rsidRPr="003E125C">
              <w:t xml:space="preserve"> kättesaamine kinnitatuks.</w:t>
            </w:r>
          </w:p>
        </w:tc>
      </w:tr>
    </w:tbl>
    <w:p w14:paraId="79A0A84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363F8D8" w14:textId="77777777" w:rsidR="00BE6F3B" w:rsidRPr="003E125C" w:rsidRDefault="00BE6F3B" w:rsidP="00BE6F3B">
      <w:r w:rsidRPr="003E125C">
        <w:rPr>
          <w:rStyle w:val="HideTWBExt"/>
          <w:noProof w:val="0"/>
        </w:rPr>
        <w:t>&lt;/Amend&gt;</w:t>
      </w:r>
    </w:p>
    <w:p w14:paraId="5D26C3A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1771</w:t>
      </w:r>
      <w:r w:rsidRPr="003E125C">
        <w:rPr>
          <w:rStyle w:val="HideTWBExt"/>
          <w:b w:val="0"/>
          <w:noProof w:val="0"/>
        </w:rPr>
        <w:t>&lt;/NumAm&gt;</w:t>
      </w:r>
    </w:p>
    <w:p w14:paraId="332D1192"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6307EC72" w14:textId="77777777" w:rsidR="00BE6F3B" w:rsidRPr="003E125C" w:rsidRDefault="00BE6F3B" w:rsidP="00BE6F3B">
      <w:pPr>
        <w:pStyle w:val="NormalBold"/>
      </w:pPr>
      <w:r w:rsidRPr="003E125C">
        <w:rPr>
          <w:rStyle w:val="HideTWBExt"/>
          <w:b w:val="0"/>
          <w:noProof w:val="0"/>
        </w:rPr>
        <w:t>&lt;/RepeatBlock-By&gt;</w:t>
      </w:r>
    </w:p>
    <w:p w14:paraId="4206CC8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9E0F4DE" w14:textId="77777777" w:rsidR="00BE6F3B" w:rsidRPr="003E125C" w:rsidRDefault="00BE6F3B" w:rsidP="00BE6F3B">
      <w:pPr>
        <w:pStyle w:val="NormalBold"/>
      </w:pPr>
      <w:r w:rsidRPr="003E125C">
        <w:rPr>
          <w:rStyle w:val="HideTWBExt"/>
          <w:b w:val="0"/>
          <w:noProof w:val="0"/>
        </w:rPr>
        <w:t>&lt;Article&gt;</w:t>
      </w:r>
      <w:r w:rsidRPr="003E125C">
        <w:t>Artikkel 31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0775E6" w14:textId="77777777" w:rsidTr="00AF1D0F">
        <w:trPr>
          <w:trHeight w:hRule="exact" w:val="240"/>
          <w:jc w:val="center"/>
        </w:trPr>
        <w:tc>
          <w:tcPr>
            <w:tcW w:w="9752" w:type="dxa"/>
            <w:gridSpan w:val="2"/>
          </w:tcPr>
          <w:p w14:paraId="661EA75D" w14:textId="77777777" w:rsidR="00BE6F3B" w:rsidRPr="003E125C" w:rsidRDefault="00BE6F3B" w:rsidP="00AF1D0F"/>
        </w:tc>
      </w:tr>
      <w:tr w:rsidR="0099464A" w:rsidRPr="003E125C" w14:paraId="4660D62C" w14:textId="77777777" w:rsidTr="00AF1D0F">
        <w:trPr>
          <w:trHeight w:val="240"/>
          <w:jc w:val="center"/>
        </w:trPr>
        <w:tc>
          <w:tcPr>
            <w:tcW w:w="4876" w:type="dxa"/>
          </w:tcPr>
          <w:p w14:paraId="5642CD99" w14:textId="77777777" w:rsidR="00BE6F3B" w:rsidRPr="003E125C" w:rsidRDefault="00BE6F3B" w:rsidP="00AF1D0F">
            <w:pPr>
              <w:pStyle w:val="AmColumnHeading"/>
            </w:pPr>
            <w:r w:rsidRPr="003E125C">
              <w:t>Komisjoni ettepanek</w:t>
            </w:r>
          </w:p>
        </w:tc>
        <w:tc>
          <w:tcPr>
            <w:tcW w:w="4876" w:type="dxa"/>
          </w:tcPr>
          <w:p w14:paraId="5BD646A4" w14:textId="77777777" w:rsidR="00BE6F3B" w:rsidRPr="003E125C" w:rsidRDefault="00BE6F3B" w:rsidP="00AF1D0F">
            <w:pPr>
              <w:pStyle w:val="AmColumnHeading"/>
            </w:pPr>
            <w:r w:rsidRPr="003E125C">
              <w:t>Muudatusettepanek</w:t>
            </w:r>
          </w:p>
        </w:tc>
      </w:tr>
      <w:tr w:rsidR="0099464A" w:rsidRPr="003E125C" w14:paraId="57D02E7F" w14:textId="77777777" w:rsidTr="00AF1D0F">
        <w:trPr>
          <w:jc w:val="center"/>
        </w:trPr>
        <w:tc>
          <w:tcPr>
            <w:tcW w:w="4876" w:type="dxa"/>
          </w:tcPr>
          <w:p w14:paraId="0C053299" w14:textId="77777777" w:rsidR="00BE6F3B" w:rsidRPr="003E125C" w:rsidRDefault="00BE6F3B" w:rsidP="00AF1D0F">
            <w:pPr>
              <w:pStyle w:val="Normal6a"/>
            </w:pPr>
            <w:r w:rsidRPr="003E125C">
              <w:t>5.</w:t>
            </w:r>
            <w:r w:rsidRPr="003E125C">
              <w:tab/>
              <w:t xml:space="preserve">Komisjon võtab rakendusaktidega vastu ühetaolised tingimused tagasivõtmisteadete koostamiseks ja esitamiseks. Nimetatud rakendusaktid võetakse vastu kooskõlas </w:t>
            </w:r>
            <w:r w:rsidRPr="003E125C">
              <w:rPr>
                <w:b/>
                <w:i/>
              </w:rPr>
              <w:t>artikli 67 lõikes 2 osutatud kontrollimenetlusega</w:t>
            </w:r>
            <w:r w:rsidRPr="003E125C">
              <w:t>.</w:t>
            </w:r>
          </w:p>
        </w:tc>
        <w:tc>
          <w:tcPr>
            <w:tcW w:w="4876" w:type="dxa"/>
          </w:tcPr>
          <w:p w14:paraId="3E72DE8A" w14:textId="77777777" w:rsidR="00BE6F3B" w:rsidRPr="003E125C" w:rsidRDefault="00BE6F3B" w:rsidP="00AF1D0F">
            <w:pPr>
              <w:pStyle w:val="Normal6a"/>
            </w:pPr>
            <w:r w:rsidRPr="003E125C">
              <w:t>5.</w:t>
            </w:r>
            <w:r w:rsidRPr="003E125C">
              <w:tab/>
              <w:t xml:space="preserve">Komisjon võtab rakendusaktidega vastu ühetaolised tingimused tagasivõtmisteadete koostamiseks ja esitamiseks. Nimetatud rakendusaktid võetakse vastu kooskõlas </w:t>
            </w:r>
            <w:r w:rsidRPr="003E125C">
              <w:rPr>
                <w:b/>
                <w:i/>
              </w:rPr>
              <w:t>artikliga 40a</w:t>
            </w:r>
            <w:r w:rsidRPr="003E125C">
              <w:t>.</w:t>
            </w:r>
          </w:p>
        </w:tc>
      </w:tr>
    </w:tbl>
    <w:p w14:paraId="68949A3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7ED5F9D" w14:textId="77777777" w:rsidR="00BE6F3B" w:rsidRPr="003E125C" w:rsidRDefault="00BE6F3B" w:rsidP="00BE6F3B">
      <w:r w:rsidRPr="003E125C">
        <w:rPr>
          <w:rStyle w:val="HideTWBExt"/>
          <w:noProof w:val="0"/>
        </w:rPr>
        <w:t>&lt;/Amend&gt;</w:t>
      </w:r>
    </w:p>
    <w:p w14:paraId="03D917D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1772</w:t>
      </w:r>
      <w:r w:rsidRPr="003E125C">
        <w:rPr>
          <w:rStyle w:val="HideTWBExt"/>
          <w:b w:val="0"/>
          <w:noProof w:val="0"/>
        </w:rPr>
        <w:t>&lt;/NumAm&gt;</w:t>
      </w:r>
    </w:p>
    <w:p w14:paraId="3A7375E8" w14:textId="77777777" w:rsidR="00BE6F3B" w:rsidRPr="003E125C" w:rsidRDefault="00BE6F3B" w:rsidP="00BE6F3B">
      <w:pPr>
        <w:pStyle w:val="NormalBold"/>
      </w:pPr>
      <w:r w:rsidRPr="003E125C">
        <w:rPr>
          <w:rStyle w:val="HideTWBExt"/>
          <w:b w:val="0"/>
          <w:noProof w:val="0"/>
        </w:rPr>
        <w:t>&lt;RepeatBlock-By&gt;&lt;Members&gt;</w:t>
      </w:r>
      <w:r w:rsidRPr="003E125C">
        <w:t>Laura Ferrara, Sabrina Pignedoli</w:t>
      </w:r>
      <w:r w:rsidRPr="003E125C">
        <w:rPr>
          <w:rStyle w:val="HideTWBExt"/>
          <w:b w:val="0"/>
          <w:noProof w:val="0"/>
        </w:rPr>
        <w:t>&lt;/Members&gt;</w:t>
      </w:r>
    </w:p>
    <w:p w14:paraId="7A7F1BF8" w14:textId="77777777" w:rsidR="00BE6F3B" w:rsidRPr="003E125C" w:rsidRDefault="00BE6F3B" w:rsidP="00BE6F3B">
      <w:pPr>
        <w:pStyle w:val="NormalBold"/>
      </w:pPr>
      <w:r w:rsidRPr="003E125C">
        <w:rPr>
          <w:rStyle w:val="HideTWBExt"/>
          <w:b w:val="0"/>
          <w:noProof w:val="0"/>
        </w:rPr>
        <w:t>&lt;/RepeatBlock-By&gt;</w:t>
      </w:r>
    </w:p>
    <w:p w14:paraId="7960FF5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9317FCF" w14:textId="77777777" w:rsidR="00BE6F3B" w:rsidRPr="003E125C" w:rsidRDefault="00BE6F3B" w:rsidP="00BE6F3B">
      <w:pPr>
        <w:pStyle w:val="NormalBold"/>
      </w:pPr>
      <w:r w:rsidRPr="003E125C">
        <w:rPr>
          <w:rStyle w:val="HideTWBExt"/>
          <w:b w:val="0"/>
          <w:noProof w:val="0"/>
        </w:rPr>
        <w:t>&lt;Article&gt;</w:t>
      </w:r>
      <w:r w:rsidRPr="003E125C">
        <w:t>Artikkel 31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A1BA62" w14:textId="77777777" w:rsidTr="00AF1D0F">
        <w:trPr>
          <w:trHeight w:hRule="exact" w:val="240"/>
          <w:jc w:val="center"/>
        </w:trPr>
        <w:tc>
          <w:tcPr>
            <w:tcW w:w="9752" w:type="dxa"/>
            <w:gridSpan w:val="2"/>
          </w:tcPr>
          <w:p w14:paraId="1B00E6C4" w14:textId="77777777" w:rsidR="00BE6F3B" w:rsidRPr="003E125C" w:rsidRDefault="00BE6F3B" w:rsidP="00AF1D0F"/>
        </w:tc>
      </w:tr>
      <w:tr w:rsidR="0099464A" w:rsidRPr="003E125C" w14:paraId="5D86C48C" w14:textId="77777777" w:rsidTr="00AF1D0F">
        <w:trPr>
          <w:trHeight w:val="240"/>
          <w:jc w:val="center"/>
        </w:trPr>
        <w:tc>
          <w:tcPr>
            <w:tcW w:w="4876" w:type="dxa"/>
          </w:tcPr>
          <w:p w14:paraId="3377F886" w14:textId="77777777" w:rsidR="00BE6F3B" w:rsidRPr="003E125C" w:rsidRDefault="00BE6F3B" w:rsidP="00AF1D0F">
            <w:pPr>
              <w:pStyle w:val="AmColumnHeading"/>
            </w:pPr>
            <w:r w:rsidRPr="003E125C">
              <w:t>Komisjoni ettepanek</w:t>
            </w:r>
          </w:p>
        </w:tc>
        <w:tc>
          <w:tcPr>
            <w:tcW w:w="4876" w:type="dxa"/>
          </w:tcPr>
          <w:p w14:paraId="1C860BFE" w14:textId="77777777" w:rsidR="00BE6F3B" w:rsidRPr="003E125C" w:rsidRDefault="00BE6F3B" w:rsidP="00AF1D0F">
            <w:pPr>
              <w:pStyle w:val="AmColumnHeading"/>
            </w:pPr>
            <w:r w:rsidRPr="003E125C">
              <w:t>Muudatusettepanek</w:t>
            </w:r>
          </w:p>
        </w:tc>
      </w:tr>
      <w:tr w:rsidR="0099464A" w:rsidRPr="003E125C" w14:paraId="455C8E37" w14:textId="77777777" w:rsidTr="00AF1D0F">
        <w:trPr>
          <w:jc w:val="center"/>
        </w:trPr>
        <w:tc>
          <w:tcPr>
            <w:tcW w:w="4876" w:type="dxa"/>
          </w:tcPr>
          <w:p w14:paraId="162F0E52"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bCs/>
                <w:i/>
                <w:iCs/>
              </w:rPr>
              <w:t>tagasivõtmisteadete</w:t>
            </w:r>
            <w:r w:rsidRPr="003E125C">
              <w:t xml:space="preserve"> koostamiseks ja esitamiseks. Nimetatud rakendusaktid võetakse vastu kooskõlas artikli 67 lõikes 2 osutatud kontrollimenetlusega.</w:t>
            </w:r>
          </w:p>
        </w:tc>
        <w:tc>
          <w:tcPr>
            <w:tcW w:w="4876" w:type="dxa"/>
          </w:tcPr>
          <w:p w14:paraId="26452300"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bCs/>
                <w:i/>
                <w:iCs/>
              </w:rPr>
              <w:t>tagasivõtmispalvete</w:t>
            </w:r>
            <w:r w:rsidRPr="003E125C">
              <w:t xml:space="preserve"> koostamiseks ja esitamiseks. Nimetatud rakendusaktid võetakse vastu kooskõlas artikli 67 lõikes 2 osutatud kontrollimenetlusega.</w:t>
            </w:r>
          </w:p>
        </w:tc>
      </w:tr>
    </w:tbl>
    <w:p w14:paraId="0AC8BE4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{IT}</w:t>
      </w:r>
      <w:r w:rsidRPr="003E125C">
        <w:t>it</w:t>
      </w:r>
      <w:r w:rsidRPr="003E125C">
        <w:rPr>
          <w:rStyle w:val="HideTWBExt"/>
          <w:noProof w:val="0"/>
        </w:rPr>
        <w:t>&lt;/Original&gt;</w:t>
      </w:r>
    </w:p>
    <w:p w14:paraId="676897D5" w14:textId="3682D8B7" w:rsidR="00BE6F3B" w:rsidRPr="003E125C" w:rsidRDefault="00BE6F3B" w:rsidP="00BE6F3B">
      <w:r w:rsidRPr="003E125C">
        <w:rPr>
          <w:rStyle w:val="HideTWBExt"/>
          <w:noProof w:val="0"/>
        </w:rPr>
        <w:t>&lt;/Amend&gt;</w:t>
      </w:r>
    </w:p>
    <w:p w14:paraId="2FBC016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1773</w:t>
      </w:r>
      <w:r w:rsidRPr="003E125C">
        <w:rPr>
          <w:rStyle w:val="HideTWBExt"/>
          <w:b w:val="0"/>
          <w:noProof w:val="0"/>
        </w:rPr>
        <w:t>&lt;/NumAm&gt;</w:t>
      </w:r>
    </w:p>
    <w:p w14:paraId="5A8E9001"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2A374A0F" w14:textId="77777777" w:rsidR="00BE6F3B" w:rsidRPr="003E125C" w:rsidRDefault="00BE6F3B" w:rsidP="00BE6F3B">
      <w:pPr>
        <w:pStyle w:val="NormalBold"/>
      </w:pPr>
      <w:r w:rsidRPr="003E125C">
        <w:rPr>
          <w:rStyle w:val="HideTWBExt"/>
          <w:b w:val="0"/>
          <w:noProof w:val="0"/>
        </w:rPr>
        <w:t>&lt;/RepeatBlock-By&gt;</w:t>
      </w:r>
    </w:p>
    <w:p w14:paraId="2620F72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9B6FEAB" w14:textId="77777777" w:rsidR="00BE6F3B" w:rsidRPr="003E125C" w:rsidRDefault="00BE6F3B" w:rsidP="00BE6F3B">
      <w:pPr>
        <w:pStyle w:val="NormalBold"/>
      </w:pPr>
      <w:r w:rsidRPr="003E125C">
        <w:rPr>
          <w:rStyle w:val="HideTWBExt"/>
          <w:b w:val="0"/>
          <w:noProof w:val="0"/>
        </w:rPr>
        <w:t>&lt;Article&gt;</w:t>
      </w:r>
      <w:r w:rsidRPr="003E125C">
        <w:t>Artikkel 31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9BCB8E5" w14:textId="77777777" w:rsidTr="00AF1D0F">
        <w:trPr>
          <w:trHeight w:hRule="exact" w:val="240"/>
          <w:jc w:val="center"/>
        </w:trPr>
        <w:tc>
          <w:tcPr>
            <w:tcW w:w="9752" w:type="dxa"/>
            <w:gridSpan w:val="2"/>
          </w:tcPr>
          <w:p w14:paraId="5C54BBFD" w14:textId="77777777" w:rsidR="00BE6F3B" w:rsidRPr="003E125C" w:rsidRDefault="00BE6F3B" w:rsidP="00AF1D0F"/>
        </w:tc>
      </w:tr>
      <w:tr w:rsidR="0099464A" w:rsidRPr="003E125C" w14:paraId="453469FA" w14:textId="77777777" w:rsidTr="00AF1D0F">
        <w:trPr>
          <w:trHeight w:val="240"/>
          <w:jc w:val="center"/>
        </w:trPr>
        <w:tc>
          <w:tcPr>
            <w:tcW w:w="4876" w:type="dxa"/>
          </w:tcPr>
          <w:p w14:paraId="180DF6D2" w14:textId="77777777" w:rsidR="00BE6F3B" w:rsidRPr="003E125C" w:rsidRDefault="00BE6F3B" w:rsidP="00AF1D0F">
            <w:pPr>
              <w:pStyle w:val="AmColumnHeading"/>
            </w:pPr>
            <w:r w:rsidRPr="003E125C">
              <w:t>Komisjoni ettepanek</w:t>
            </w:r>
          </w:p>
        </w:tc>
        <w:tc>
          <w:tcPr>
            <w:tcW w:w="4876" w:type="dxa"/>
          </w:tcPr>
          <w:p w14:paraId="6AC290A8" w14:textId="77777777" w:rsidR="00BE6F3B" w:rsidRPr="003E125C" w:rsidRDefault="00BE6F3B" w:rsidP="00AF1D0F">
            <w:pPr>
              <w:pStyle w:val="AmColumnHeading"/>
            </w:pPr>
            <w:r w:rsidRPr="003E125C">
              <w:t>Muudatusettepanek</w:t>
            </w:r>
          </w:p>
        </w:tc>
      </w:tr>
      <w:tr w:rsidR="0099464A" w:rsidRPr="003E125C" w14:paraId="6AE209A9" w14:textId="77777777" w:rsidTr="00AF1D0F">
        <w:trPr>
          <w:jc w:val="center"/>
        </w:trPr>
        <w:tc>
          <w:tcPr>
            <w:tcW w:w="4876" w:type="dxa"/>
          </w:tcPr>
          <w:p w14:paraId="06D279B6"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i/>
              </w:rPr>
              <w:t>tagasivõtmisteadete</w:t>
            </w:r>
            <w:r w:rsidRPr="003E125C">
              <w:t xml:space="preserve"> koostamiseks ja esitamiseks. Nimetatud rakendusaktid võetakse vastu kooskõlas artikli 67 lõikes 2 osutatud kontrollimenetlusega.</w:t>
            </w:r>
          </w:p>
        </w:tc>
        <w:tc>
          <w:tcPr>
            <w:tcW w:w="4876" w:type="dxa"/>
          </w:tcPr>
          <w:p w14:paraId="5393DF15"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i/>
              </w:rPr>
              <w:t>tagasivõtmispalvete</w:t>
            </w:r>
            <w:r w:rsidRPr="003E125C">
              <w:t xml:space="preserve"> koostamiseks ja esitamiseks. Nimetatud rakendusaktid võetakse vastu kooskõlas artikli 67 lõikes 2 osutatud kontrollimenetlusega.</w:t>
            </w:r>
          </w:p>
        </w:tc>
      </w:tr>
    </w:tbl>
    <w:p w14:paraId="7C997AD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70ACABF" w14:textId="77777777" w:rsidR="00BE6F3B" w:rsidRPr="003E125C" w:rsidRDefault="00BE6F3B" w:rsidP="00BE6F3B">
      <w:r w:rsidRPr="003E125C">
        <w:rPr>
          <w:rStyle w:val="HideTWBExt"/>
          <w:noProof w:val="0"/>
        </w:rPr>
        <w:t>&lt;/Amend&gt;</w:t>
      </w:r>
    </w:p>
    <w:p w14:paraId="1953927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1774</w:t>
      </w:r>
      <w:r w:rsidRPr="003E125C">
        <w:rPr>
          <w:rStyle w:val="HideTWBExt"/>
          <w:b w:val="0"/>
          <w:noProof w:val="0"/>
        </w:rPr>
        <w:t>&lt;/NumAm&gt;</w:t>
      </w:r>
    </w:p>
    <w:p w14:paraId="362790D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26ED44C1" w14:textId="77777777" w:rsidR="00BE6F3B" w:rsidRPr="003E125C" w:rsidRDefault="00BE6F3B" w:rsidP="00BE6F3B">
      <w:pPr>
        <w:pStyle w:val="NormalBold"/>
      </w:pPr>
      <w:r w:rsidRPr="003E125C">
        <w:rPr>
          <w:rStyle w:val="HideTWBExt"/>
          <w:b w:val="0"/>
          <w:noProof w:val="0"/>
        </w:rPr>
        <w:t>&lt;/RepeatBlock-By&gt;</w:t>
      </w:r>
    </w:p>
    <w:p w14:paraId="77736B1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1E130EC" w14:textId="77777777" w:rsidR="00BE6F3B" w:rsidRPr="003E125C" w:rsidRDefault="00BE6F3B" w:rsidP="00BE6F3B">
      <w:pPr>
        <w:pStyle w:val="NormalBold"/>
      </w:pPr>
      <w:r w:rsidRPr="003E125C">
        <w:rPr>
          <w:rStyle w:val="HideTWBExt"/>
          <w:b w:val="0"/>
          <w:noProof w:val="0"/>
        </w:rPr>
        <w:t>&lt;Article&gt;</w:t>
      </w:r>
      <w:r w:rsidRPr="003E125C">
        <w:t>Artikkel 31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9CB3538" w14:textId="77777777" w:rsidTr="00AF1D0F">
        <w:trPr>
          <w:trHeight w:hRule="exact" w:val="240"/>
          <w:jc w:val="center"/>
        </w:trPr>
        <w:tc>
          <w:tcPr>
            <w:tcW w:w="9752" w:type="dxa"/>
            <w:gridSpan w:val="2"/>
          </w:tcPr>
          <w:p w14:paraId="571E8B19" w14:textId="77777777" w:rsidR="00BE6F3B" w:rsidRPr="003E125C" w:rsidRDefault="00BE6F3B" w:rsidP="00AF1D0F"/>
        </w:tc>
      </w:tr>
      <w:tr w:rsidR="0099464A" w:rsidRPr="003E125C" w14:paraId="42E7927E" w14:textId="77777777" w:rsidTr="00AF1D0F">
        <w:trPr>
          <w:trHeight w:val="240"/>
          <w:jc w:val="center"/>
        </w:trPr>
        <w:tc>
          <w:tcPr>
            <w:tcW w:w="4876" w:type="dxa"/>
          </w:tcPr>
          <w:p w14:paraId="13C577D8" w14:textId="77777777" w:rsidR="00BE6F3B" w:rsidRPr="003E125C" w:rsidRDefault="00BE6F3B" w:rsidP="00AF1D0F">
            <w:pPr>
              <w:pStyle w:val="AmColumnHeading"/>
            </w:pPr>
            <w:r w:rsidRPr="003E125C">
              <w:t>Komisjoni ettepanek</w:t>
            </w:r>
          </w:p>
        </w:tc>
        <w:tc>
          <w:tcPr>
            <w:tcW w:w="4876" w:type="dxa"/>
          </w:tcPr>
          <w:p w14:paraId="19934C6C" w14:textId="77777777" w:rsidR="00BE6F3B" w:rsidRPr="003E125C" w:rsidRDefault="00BE6F3B" w:rsidP="00AF1D0F">
            <w:pPr>
              <w:pStyle w:val="AmColumnHeading"/>
            </w:pPr>
            <w:r w:rsidRPr="003E125C">
              <w:t>Muudatusettepanek</w:t>
            </w:r>
          </w:p>
        </w:tc>
      </w:tr>
      <w:tr w:rsidR="0099464A" w:rsidRPr="003E125C" w14:paraId="5E659AAF" w14:textId="77777777" w:rsidTr="00AF1D0F">
        <w:trPr>
          <w:jc w:val="center"/>
        </w:trPr>
        <w:tc>
          <w:tcPr>
            <w:tcW w:w="4876" w:type="dxa"/>
          </w:tcPr>
          <w:p w14:paraId="48EBBBA6"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i/>
              </w:rPr>
              <w:t>tagasivõtmisteadete</w:t>
            </w:r>
            <w:r w:rsidRPr="003E125C">
              <w:t xml:space="preserve"> koostamiseks ja esitamiseks. Nimetatud rakendusaktid võetakse vastu kooskõlas artikli 67 lõikes 2 osutatud kontrollimenetlusega.</w:t>
            </w:r>
          </w:p>
        </w:tc>
        <w:tc>
          <w:tcPr>
            <w:tcW w:w="4876" w:type="dxa"/>
          </w:tcPr>
          <w:p w14:paraId="168A9AE9"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i/>
              </w:rPr>
              <w:t>tagasivõtmispalvete</w:t>
            </w:r>
            <w:r w:rsidRPr="003E125C">
              <w:t xml:space="preserve"> koostamiseks ja esitamiseks. Nimetatud rakendusaktid võetakse vastu kooskõlas artikli 67 lõikes 2 osutatud kontrollimenetlusega.</w:t>
            </w:r>
          </w:p>
        </w:tc>
      </w:tr>
    </w:tbl>
    <w:p w14:paraId="7AEC14B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DE2EACC" w14:textId="77777777" w:rsidR="00BE6F3B" w:rsidRPr="003E125C" w:rsidRDefault="00BE6F3B" w:rsidP="00BE6F3B">
      <w:r w:rsidRPr="003E125C">
        <w:rPr>
          <w:rStyle w:val="HideTWBExt"/>
          <w:noProof w:val="0"/>
        </w:rPr>
        <w:t>&lt;/Amend&gt;</w:t>
      </w:r>
    </w:p>
    <w:p w14:paraId="67335F1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1775</w:t>
      </w:r>
      <w:r w:rsidRPr="003E125C">
        <w:rPr>
          <w:rStyle w:val="HideTWBExt"/>
          <w:b w:val="0"/>
          <w:noProof w:val="0"/>
        </w:rPr>
        <w:t>&lt;/NumAm&gt;</w:t>
      </w:r>
    </w:p>
    <w:p w14:paraId="38D31B25"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5C5199C" w14:textId="77777777" w:rsidR="00BE6F3B" w:rsidRPr="003E125C" w:rsidRDefault="00BE6F3B" w:rsidP="00BE6F3B">
      <w:pPr>
        <w:pStyle w:val="NormalBold"/>
      </w:pPr>
      <w:r w:rsidRPr="003E125C">
        <w:rPr>
          <w:rStyle w:val="HideTWBExt"/>
          <w:b w:val="0"/>
          <w:noProof w:val="0"/>
        </w:rPr>
        <w:t>&lt;/RepeatBlock-By&gt;</w:t>
      </w:r>
    </w:p>
    <w:p w14:paraId="45742DD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108055" w14:textId="77777777" w:rsidR="00BE6F3B" w:rsidRPr="003E125C" w:rsidRDefault="00BE6F3B" w:rsidP="00BE6F3B">
      <w:pPr>
        <w:pStyle w:val="NormalBold"/>
      </w:pPr>
      <w:r w:rsidRPr="003E125C">
        <w:rPr>
          <w:rStyle w:val="HideTWBExt"/>
          <w:b w:val="0"/>
          <w:noProof w:val="0"/>
        </w:rPr>
        <w:t>&lt;Article&gt;</w:t>
      </w:r>
      <w:r w:rsidRPr="003E125C">
        <w:t>Artikkel 31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3B1761D" w14:textId="77777777" w:rsidTr="00AF1D0F">
        <w:trPr>
          <w:trHeight w:hRule="exact" w:val="240"/>
          <w:jc w:val="center"/>
        </w:trPr>
        <w:tc>
          <w:tcPr>
            <w:tcW w:w="9752" w:type="dxa"/>
            <w:gridSpan w:val="2"/>
          </w:tcPr>
          <w:p w14:paraId="3517F8D3" w14:textId="77777777" w:rsidR="00BE6F3B" w:rsidRPr="003E125C" w:rsidRDefault="00BE6F3B" w:rsidP="00AF1D0F"/>
        </w:tc>
      </w:tr>
      <w:tr w:rsidR="0099464A" w:rsidRPr="003E125C" w14:paraId="4878F681" w14:textId="77777777" w:rsidTr="00AF1D0F">
        <w:trPr>
          <w:trHeight w:val="240"/>
          <w:jc w:val="center"/>
        </w:trPr>
        <w:tc>
          <w:tcPr>
            <w:tcW w:w="4876" w:type="dxa"/>
          </w:tcPr>
          <w:p w14:paraId="7A0D30F7" w14:textId="77777777" w:rsidR="00BE6F3B" w:rsidRPr="003E125C" w:rsidRDefault="00BE6F3B" w:rsidP="00AF1D0F">
            <w:pPr>
              <w:pStyle w:val="AmColumnHeading"/>
            </w:pPr>
            <w:r w:rsidRPr="003E125C">
              <w:t>Komisjoni ettepanek</w:t>
            </w:r>
          </w:p>
        </w:tc>
        <w:tc>
          <w:tcPr>
            <w:tcW w:w="4876" w:type="dxa"/>
          </w:tcPr>
          <w:p w14:paraId="671C6C70" w14:textId="77777777" w:rsidR="00BE6F3B" w:rsidRPr="003E125C" w:rsidRDefault="00BE6F3B" w:rsidP="00AF1D0F">
            <w:pPr>
              <w:pStyle w:val="AmColumnHeading"/>
            </w:pPr>
            <w:r w:rsidRPr="003E125C">
              <w:t>Muudatusettepanek</w:t>
            </w:r>
          </w:p>
        </w:tc>
      </w:tr>
      <w:tr w:rsidR="0099464A" w:rsidRPr="003E125C" w14:paraId="0B0C4D20" w14:textId="77777777" w:rsidTr="00AF1D0F">
        <w:trPr>
          <w:jc w:val="center"/>
        </w:trPr>
        <w:tc>
          <w:tcPr>
            <w:tcW w:w="4876" w:type="dxa"/>
          </w:tcPr>
          <w:p w14:paraId="63958954"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i/>
              </w:rPr>
              <w:t>tagasivõtmisteadete</w:t>
            </w:r>
            <w:r w:rsidRPr="003E125C">
              <w:t xml:space="preserve"> koostamiseks ja esitamiseks. Nimetatud rakendusaktid võetakse vastu kooskõlas artikli 67 lõikes 2 osutatud kontrollimenetlusega.</w:t>
            </w:r>
          </w:p>
        </w:tc>
        <w:tc>
          <w:tcPr>
            <w:tcW w:w="4876" w:type="dxa"/>
          </w:tcPr>
          <w:p w14:paraId="7AC24CE1" w14:textId="77777777" w:rsidR="00BE6F3B" w:rsidRPr="003E125C" w:rsidRDefault="00BE6F3B" w:rsidP="00AF1D0F">
            <w:pPr>
              <w:pStyle w:val="Normal6a"/>
            </w:pPr>
            <w:r w:rsidRPr="003E125C">
              <w:t>5.</w:t>
            </w:r>
            <w:r w:rsidRPr="003E125C">
              <w:tab/>
              <w:t xml:space="preserve">Komisjon võtab rakendusaktidega vastu ühetaolised tingimused </w:t>
            </w:r>
            <w:r w:rsidRPr="003E125C">
              <w:rPr>
                <w:b/>
                <w:i/>
              </w:rPr>
              <w:t>tagasivõtmispalvete</w:t>
            </w:r>
            <w:r w:rsidRPr="003E125C">
              <w:t xml:space="preserve"> koostamiseks ja esitamiseks. Nimetatud rakendusaktid võetakse vastu kooskõlas artikli 67 lõikes 2 osutatud kontrollimenetlusega.</w:t>
            </w:r>
          </w:p>
        </w:tc>
      </w:tr>
    </w:tbl>
    <w:p w14:paraId="71F781F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F42BE0C" w14:textId="77777777" w:rsidR="00BE6F3B" w:rsidRPr="003E125C" w:rsidRDefault="00BE6F3B" w:rsidP="00BE6F3B">
      <w:r w:rsidRPr="003E125C">
        <w:rPr>
          <w:rStyle w:val="HideTWBExt"/>
          <w:noProof w:val="0"/>
        </w:rPr>
        <w:t>&lt;/Amend&gt;</w:t>
      </w:r>
    </w:p>
    <w:p w14:paraId="6258449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1776</w:t>
      </w:r>
      <w:r w:rsidRPr="003E125C">
        <w:rPr>
          <w:rStyle w:val="HideTWBExt"/>
          <w:b w:val="0"/>
          <w:noProof w:val="0"/>
        </w:rPr>
        <w:t>&lt;/NumAm&gt;</w:t>
      </w:r>
    </w:p>
    <w:p w14:paraId="6F4CD17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10B9B70" w14:textId="77777777" w:rsidR="00BE6F3B" w:rsidRPr="003E125C" w:rsidRDefault="00BE6F3B" w:rsidP="00BE6F3B">
      <w:pPr>
        <w:pStyle w:val="NormalBold"/>
      </w:pPr>
      <w:r w:rsidRPr="003E125C">
        <w:rPr>
          <w:rStyle w:val="HideTWBExt"/>
          <w:b w:val="0"/>
          <w:noProof w:val="0"/>
        </w:rPr>
        <w:t>&lt;/RepeatBlock-By&gt;</w:t>
      </w:r>
    </w:p>
    <w:p w14:paraId="65570B4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7596D4D" w14:textId="77777777" w:rsidR="00BE6F3B" w:rsidRPr="003E125C" w:rsidRDefault="00BE6F3B" w:rsidP="00BE6F3B">
      <w:pPr>
        <w:pStyle w:val="NormalBold"/>
      </w:pPr>
      <w:r w:rsidRPr="003E125C">
        <w:rPr>
          <w:rStyle w:val="HideTWBExt"/>
          <w:b w:val="0"/>
          <w:noProof w:val="0"/>
        </w:rPr>
        <w:t>&lt;Article&gt;</w:t>
      </w:r>
      <w:r w:rsidRPr="003E125C">
        <w:t>Artikkel 31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A89AE2" w14:textId="77777777" w:rsidTr="00AF1D0F">
        <w:trPr>
          <w:trHeight w:hRule="exact" w:val="240"/>
          <w:jc w:val="center"/>
        </w:trPr>
        <w:tc>
          <w:tcPr>
            <w:tcW w:w="9752" w:type="dxa"/>
            <w:gridSpan w:val="2"/>
          </w:tcPr>
          <w:p w14:paraId="1CC30522" w14:textId="77777777" w:rsidR="00BE6F3B" w:rsidRPr="003E125C" w:rsidRDefault="00BE6F3B" w:rsidP="00AF1D0F"/>
        </w:tc>
      </w:tr>
      <w:tr w:rsidR="0099464A" w:rsidRPr="003E125C" w14:paraId="70F9D1EE" w14:textId="77777777" w:rsidTr="00AF1D0F">
        <w:trPr>
          <w:trHeight w:val="240"/>
          <w:jc w:val="center"/>
        </w:trPr>
        <w:tc>
          <w:tcPr>
            <w:tcW w:w="4876" w:type="dxa"/>
          </w:tcPr>
          <w:p w14:paraId="5F4A860C" w14:textId="77777777" w:rsidR="00BE6F3B" w:rsidRPr="003E125C" w:rsidRDefault="00BE6F3B" w:rsidP="00AF1D0F">
            <w:pPr>
              <w:pStyle w:val="AmColumnHeading"/>
            </w:pPr>
            <w:r w:rsidRPr="003E125C">
              <w:t>Komisjoni ettepanek</w:t>
            </w:r>
          </w:p>
        </w:tc>
        <w:tc>
          <w:tcPr>
            <w:tcW w:w="4876" w:type="dxa"/>
          </w:tcPr>
          <w:p w14:paraId="4905722C" w14:textId="77777777" w:rsidR="00BE6F3B" w:rsidRPr="003E125C" w:rsidRDefault="00BE6F3B" w:rsidP="00AF1D0F">
            <w:pPr>
              <w:pStyle w:val="AmColumnHeading"/>
            </w:pPr>
            <w:r w:rsidRPr="003E125C">
              <w:t>Muudatusettepanek</w:t>
            </w:r>
          </w:p>
        </w:tc>
      </w:tr>
      <w:tr w:rsidR="0099464A" w:rsidRPr="003E125C" w14:paraId="1E60C3B3" w14:textId="77777777" w:rsidTr="00AF1D0F">
        <w:trPr>
          <w:jc w:val="center"/>
        </w:trPr>
        <w:tc>
          <w:tcPr>
            <w:tcW w:w="4876" w:type="dxa"/>
          </w:tcPr>
          <w:p w14:paraId="3AF79065" w14:textId="77777777" w:rsidR="00BE6F3B" w:rsidRPr="003E125C" w:rsidRDefault="00BE6F3B" w:rsidP="00AF1D0F">
            <w:pPr>
              <w:pStyle w:val="Normal6a"/>
            </w:pPr>
            <w:r w:rsidRPr="003E125C">
              <w:t>5.</w:t>
            </w:r>
            <w:r w:rsidRPr="003E125C">
              <w:tab/>
              <w:t xml:space="preserve">Komisjon võtab rakendusaktidega vastu ühetaolised </w:t>
            </w:r>
            <w:r w:rsidRPr="003E125C">
              <w:rPr>
                <w:b/>
                <w:i/>
              </w:rPr>
              <w:t>tingimused tagasivõtmisteadete</w:t>
            </w:r>
            <w:r w:rsidRPr="003E125C">
              <w:t xml:space="preserve"> koostamiseks ja esitamiseks. Nimetatud rakendusaktid võetakse vastu kooskõlas artikli 67 lõikes 2 osutatud kontrollimenetlusega.</w:t>
            </w:r>
          </w:p>
        </w:tc>
        <w:tc>
          <w:tcPr>
            <w:tcW w:w="4876" w:type="dxa"/>
          </w:tcPr>
          <w:p w14:paraId="466B5320" w14:textId="77777777" w:rsidR="00BE6F3B" w:rsidRPr="003E125C" w:rsidRDefault="00BE6F3B" w:rsidP="00AF1D0F">
            <w:pPr>
              <w:pStyle w:val="Normal6a"/>
            </w:pPr>
            <w:r w:rsidRPr="003E125C">
              <w:t>5.</w:t>
            </w:r>
            <w:r w:rsidRPr="003E125C">
              <w:tab/>
              <w:t xml:space="preserve">Komisjon võtab rakendusaktidega vastu ühetaolised </w:t>
            </w:r>
            <w:r w:rsidRPr="003E125C">
              <w:rPr>
                <w:b/>
                <w:i/>
              </w:rPr>
              <w:t>viisid tagasivõtmispalvete</w:t>
            </w:r>
            <w:r w:rsidRPr="003E125C">
              <w:t xml:space="preserve"> koostamiseks ja esitamiseks. Nimetatud rakendusaktid võetakse vastu kooskõlas artikli 67 lõikes 2 osutatud kontrollimenetlusega.</w:t>
            </w:r>
          </w:p>
        </w:tc>
      </w:tr>
    </w:tbl>
    <w:p w14:paraId="0140720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0638C1A" w14:textId="77777777" w:rsidR="00BE6F3B" w:rsidRPr="003E125C" w:rsidRDefault="00BE6F3B" w:rsidP="00BE6F3B">
      <w:r w:rsidRPr="003E125C">
        <w:rPr>
          <w:rStyle w:val="HideTWBExt"/>
          <w:noProof w:val="0"/>
        </w:rPr>
        <w:t>&lt;/Amend&gt;</w:t>
      </w:r>
    </w:p>
    <w:p w14:paraId="21149FE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1777</w:t>
      </w:r>
      <w:r w:rsidRPr="003E125C">
        <w:rPr>
          <w:rStyle w:val="HideTWBExt"/>
          <w:b w:val="0"/>
          <w:noProof w:val="0"/>
        </w:rPr>
        <w:t>&lt;/NumAm&gt;</w:t>
      </w:r>
    </w:p>
    <w:p w14:paraId="2F47F0C2"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5EC1C03" w14:textId="77777777" w:rsidR="00BE6F3B" w:rsidRPr="003E125C" w:rsidRDefault="00BE6F3B" w:rsidP="00BE6F3B">
      <w:pPr>
        <w:pStyle w:val="NormalBold"/>
      </w:pPr>
      <w:r w:rsidRPr="003E125C">
        <w:rPr>
          <w:rStyle w:val="HideTWBExt"/>
          <w:b w:val="0"/>
          <w:noProof w:val="0"/>
        </w:rPr>
        <w:t>&lt;/RepeatBlock-By&gt;</w:t>
      </w:r>
    </w:p>
    <w:p w14:paraId="7DFBA19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973EE0F" w14:textId="77777777" w:rsidR="00BE6F3B" w:rsidRPr="003E125C" w:rsidRDefault="00BE6F3B" w:rsidP="00BE6F3B">
      <w:pPr>
        <w:pStyle w:val="NormalBold"/>
      </w:pPr>
      <w:r w:rsidRPr="003E125C">
        <w:rPr>
          <w:rStyle w:val="HideTWBExt"/>
          <w:b w:val="0"/>
          <w:noProof w:val="0"/>
        </w:rPr>
        <w:t>&lt;Article&gt;</w:t>
      </w:r>
      <w:r w:rsidRPr="003E125C">
        <w:t>Artikkel 31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2285A00" w14:textId="77777777" w:rsidTr="00AF1D0F">
        <w:trPr>
          <w:trHeight w:hRule="exact" w:val="240"/>
          <w:jc w:val="center"/>
        </w:trPr>
        <w:tc>
          <w:tcPr>
            <w:tcW w:w="9752" w:type="dxa"/>
            <w:gridSpan w:val="2"/>
          </w:tcPr>
          <w:p w14:paraId="2F809030" w14:textId="77777777" w:rsidR="00BE6F3B" w:rsidRPr="003E125C" w:rsidRDefault="00BE6F3B" w:rsidP="00AF1D0F"/>
        </w:tc>
      </w:tr>
      <w:tr w:rsidR="0099464A" w:rsidRPr="003E125C" w14:paraId="6FBD0868" w14:textId="77777777" w:rsidTr="00AF1D0F">
        <w:trPr>
          <w:trHeight w:val="240"/>
          <w:jc w:val="center"/>
        </w:trPr>
        <w:tc>
          <w:tcPr>
            <w:tcW w:w="4876" w:type="dxa"/>
          </w:tcPr>
          <w:p w14:paraId="1111A6AB" w14:textId="77777777" w:rsidR="00BE6F3B" w:rsidRPr="003E125C" w:rsidRDefault="00BE6F3B" w:rsidP="00AF1D0F">
            <w:pPr>
              <w:pStyle w:val="AmColumnHeading"/>
            </w:pPr>
            <w:r w:rsidRPr="003E125C">
              <w:t>Komisjoni ettepanek</w:t>
            </w:r>
          </w:p>
        </w:tc>
        <w:tc>
          <w:tcPr>
            <w:tcW w:w="4876" w:type="dxa"/>
          </w:tcPr>
          <w:p w14:paraId="6D339A8D" w14:textId="77777777" w:rsidR="00BE6F3B" w:rsidRPr="003E125C" w:rsidRDefault="00BE6F3B" w:rsidP="00AF1D0F">
            <w:pPr>
              <w:pStyle w:val="AmColumnHeading"/>
            </w:pPr>
            <w:r w:rsidRPr="003E125C">
              <w:t>Muudatusettepanek</w:t>
            </w:r>
          </w:p>
        </w:tc>
      </w:tr>
      <w:tr w:rsidR="0099464A" w:rsidRPr="003E125C" w14:paraId="761396CA" w14:textId="77777777" w:rsidTr="00AF1D0F">
        <w:trPr>
          <w:jc w:val="center"/>
        </w:trPr>
        <w:tc>
          <w:tcPr>
            <w:tcW w:w="4876" w:type="dxa"/>
          </w:tcPr>
          <w:p w14:paraId="41F88148" w14:textId="77777777" w:rsidR="00BE6F3B" w:rsidRPr="003E125C" w:rsidRDefault="00BE6F3B" w:rsidP="00AF1D0F">
            <w:pPr>
              <w:pStyle w:val="Normal6a"/>
            </w:pPr>
          </w:p>
        </w:tc>
        <w:tc>
          <w:tcPr>
            <w:tcW w:w="4876" w:type="dxa"/>
          </w:tcPr>
          <w:p w14:paraId="7584789A" w14:textId="77777777" w:rsidR="00BE6F3B" w:rsidRPr="003E125C" w:rsidRDefault="00BE6F3B" w:rsidP="00AF1D0F">
            <w:pPr>
              <w:pStyle w:val="NormalBoldItalicCenter6a"/>
            </w:pPr>
            <w:r w:rsidRPr="003E125C">
              <w:t>Artikkel 31a</w:t>
            </w:r>
          </w:p>
        </w:tc>
      </w:tr>
      <w:tr w:rsidR="0099464A" w:rsidRPr="003E125C" w14:paraId="5EF9B234" w14:textId="77777777" w:rsidTr="00AF1D0F">
        <w:trPr>
          <w:jc w:val="center"/>
        </w:trPr>
        <w:tc>
          <w:tcPr>
            <w:tcW w:w="4876" w:type="dxa"/>
          </w:tcPr>
          <w:p w14:paraId="688CC47B" w14:textId="77777777" w:rsidR="00BE6F3B" w:rsidRPr="003E125C" w:rsidRDefault="00BE6F3B" w:rsidP="00AF1D0F">
            <w:pPr>
              <w:pStyle w:val="Normal6a"/>
            </w:pPr>
          </w:p>
        </w:tc>
        <w:tc>
          <w:tcPr>
            <w:tcW w:w="4876" w:type="dxa"/>
          </w:tcPr>
          <w:p w14:paraId="7B5AA1AF" w14:textId="77777777" w:rsidR="00BE6F3B" w:rsidRPr="003E125C" w:rsidRDefault="00BE6F3B" w:rsidP="00AF1D0F">
            <w:pPr>
              <w:pStyle w:val="NormalBoldItalicCenter6a"/>
            </w:pPr>
            <w:r w:rsidRPr="003E125C">
              <w:t>Tähenduslike sidemeteta taotlejate jaotamine</w:t>
            </w:r>
          </w:p>
        </w:tc>
      </w:tr>
      <w:tr w:rsidR="0099464A" w:rsidRPr="003E125C" w14:paraId="553BFCE6" w14:textId="77777777" w:rsidTr="00AF1D0F">
        <w:trPr>
          <w:jc w:val="center"/>
        </w:trPr>
        <w:tc>
          <w:tcPr>
            <w:tcW w:w="4876" w:type="dxa"/>
          </w:tcPr>
          <w:p w14:paraId="2C366A01" w14:textId="77777777" w:rsidR="00BE6F3B" w:rsidRPr="003E125C" w:rsidRDefault="00BE6F3B" w:rsidP="00AF1D0F">
            <w:pPr>
              <w:pStyle w:val="Normal6a"/>
            </w:pPr>
          </w:p>
        </w:tc>
        <w:tc>
          <w:tcPr>
            <w:tcW w:w="4876" w:type="dxa"/>
          </w:tcPr>
          <w:p w14:paraId="3E8D7E88" w14:textId="77777777" w:rsidR="00BE6F3B" w:rsidRPr="003E125C" w:rsidRDefault="00BE6F3B" w:rsidP="00AF1D0F">
            <w:pPr>
              <w:pStyle w:val="Normal6a"/>
            </w:pPr>
            <w:r w:rsidRPr="003E125C">
              <w:rPr>
                <w:b/>
                <w:i/>
              </w:rPr>
              <w:t>1. Juhul, kui vastutavat liikmesriiki ei ole II peatükis sätestatud kriteeriumide kohaselt võimalik kindlaks määrata, teatab vastutava liikmesriigi kindlaksmääramise menetlust läbi viiv liikmesriik taotlejale, et tema rahvusvahelise kaitse taotluse vaatab läbi jaotusmehhanismiga määratud liikmesriik.</w:t>
            </w:r>
          </w:p>
        </w:tc>
      </w:tr>
      <w:tr w:rsidR="0099464A" w:rsidRPr="003E125C" w14:paraId="1CF54E26" w14:textId="77777777" w:rsidTr="00AF1D0F">
        <w:trPr>
          <w:jc w:val="center"/>
        </w:trPr>
        <w:tc>
          <w:tcPr>
            <w:tcW w:w="4876" w:type="dxa"/>
          </w:tcPr>
          <w:p w14:paraId="7961E70E" w14:textId="77777777" w:rsidR="00BE6F3B" w:rsidRPr="003E125C" w:rsidRDefault="00BE6F3B" w:rsidP="00AF1D0F">
            <w:pPr>
              <w:pStyle w:val="Normal6a"/>
            </w:pPr>
          </w:p>
        </w:tc>
        <w:tc>
          <w:tcPr>
            <w:tcW w:w="4876" w:type="dxa"/>
          </w:tcPr>
          <w:p w14:paraId="3BEA0CAE" w14:textId="77777777" w:rsidR="00BE6F3B" w:rsidRPr="003E125C" w:rsidRDefault="00BE6F3B" w:rsidP="00AF1D0F">
            <w:pPr>
              <w:pStyle w:val="Normal6a"/>
            </w:pPr>
            <w:r w:rsidRPr="003E125C">
              <w:rPr>
                <w:b/>
                <w:i/>
              </w:rPr>
              <w:t>2. Artiklis 54 osutatud jaotuskvoodi põhjal koostab artiklis 45 osutatud automaatne süsteem lühinimekirja viiest liikmesriigist, kelle puhul taotlejate arv on nende jaotuskvoodi põhjal määratud kvoodiga võrreldes kõige väiksem.</w:t>
            </w:r>
          </w:p>
        </w:tc>
      </w:tr>
      <w:tr w:rsidR="0099464A" w:rsidRPr="003E125C" w14:paraId="3A061EA5" w14:textId="77777777" w:rsidTr="00AF1D0F">
        <w:trPr>
          <w:jc w:val="center"/>
        </w:trPr>
        <w:tc>
          <w:tcPr>
            <w:tcW w:w="4876" w:type="dxa"/>
          </w:tcPr>
          <w:p w14:paraId="09C3C09B" w14:textId="77777777" w:rsidR="00BE6F3B" w:rsidRPr="003E125C" w:rsidRDefault="00BE6F3B" w:rsidP="00AF1D0F">
            <w:pPr>
              <w:pStyle w:val="Normal6a"/>
            </w:pPr>
          </w:p>
        </w:tc>
        <w:tc>
          <w:tcPr>
            <w:tcW w:w="4876" w:type="dxa"/>
          </w:tcPr>
          <w:p w14:paraId="35C0A1A6" w14:textId="77777777" w:rsidR="00BE6F3B" w:rsidRPr="003E125C" w:rsidRDefault="00BE6F3B" w:rsidP="00AF1D0F">
            <w:pPr>
              <w:pStyle w:val="Normal6a"/>
            </w:pPr>
            <w:r w:rsidRPr="003E125C">
              <w:rPr>
                <w:b/>
                <w:i/>
              </w:rPr>
              <w:t>3. Vastutava liikmesriigi kindlaksmääramise menetlust läbi viiv liikmesriik edastab taotlejale lõikes 2 osutatud lühinimekirja koos vastavaid liikmesriike iseloomustava teabega. Taotlejal on võimalus viie päeva jooksul pärast selle teabe saamist valida endale lühinimekirja viie riigi seast jaotusmehhanismiga määratud liikmesriik. Kui taotleja käesoleva lõike esimese lõigu kohaselt ühtegi liikmesriiki ei vali, siis, tingimusel et lühinimekiri koostati kooskõlas käesoleva artikli lõikega 2, suunab vastutava liikmesriigi kindlaksmääramise menetlust läbi viiv liikmesriik taotleja sellesse lühinimekirjas olevasse riiki, kelle puhul on taotlejate arv nende artiklis 54 osutatud jaotuskvoodi põhjal määratud kvoodiga võrreldes kõige väiksem.</w:t>
            </w:r>
          </w:p>
        </w:tc>
      </w:tr>
      <w:tr w:rsidR="0099464A" w:rsidRPr="003E125C" w14:paraId="4C65C505" w14:textId="77777777" w:rsidTr="00AF1D0F">
        <w:trPr>
          <w:jc w:val="center"/>
        </w:trPr>
        <w:tc>
          <w:tcPr>
            <w:tcW w:w="4876" w:type="dxa"/>
          </w:tcPr>
          <w:p w14:paraId="17D26268" w14:textId="77777777" w:rsidR="00BE6F3B" w:rsidRPr="003E125C" w:rsidRDefault="00BE6F3B" w:rsidP="00AF1D0F">
            <w:pPr>
              <w:pStyle w:val="Normal6a"/>
            </w:pPr>
          </w:p>
        </w:tc>
        <w:tc>
          <w:tcPr>
            <w:tcW w:w="4876" w:type="dxa"/>
          </w:tcPr>
          <w:p w14:paraId="7D15E7AD" w14:textId="77777777" w:rsidR="00BE6F3B" w:rsidRPr="003E125C" w:rsidRDefault="00BE6F3B" w:rsidP="00AF1D0F">
            <w:pPr>
              <w:pStyle w:val="Normal6a"/>
            </w:pPr>
            <w:r w:rsidRPr="003E125C">
              <w:rPr>
                <w:b/>
                <w:i/>
              </w:rPr>
              <w:t>4. Lõikeid 1, 2 ja 3 kohaldatakse mutatis mutandis juhul, kui taotlejad on ennast registreerinud perekonnana, sugulastena või taotlejate rühmadena, kes on esitanud palve, et neid registreeritaks koosreisivatena. Kui sellise rühma liikmed valiku osas üksmeelele ei jõua, võib rühma iga liige kooskõlas lõikega 2 valida endale senise rühma jaoks koostatud lühinimekirjast jaotusmehhanismiga määratud liikmesriigi. Kui vastutava liikmesriigi kindlaksmääramise menetlust läbi viivatele asutustele tehtud valikust viie päeva jooksul ei teatata, siis, tingimusel et lühinimekiri koostati kooskõlas käesoleva artikli lõikega 2, suunatakse taotleja sellesse liikmesriiki, kelle puhul on taotlejate arv nende artiklis 54 osutatud jaotuskvoodi põhjal määratud kvoodiga võrreldes kõige väiksem.</w:t>
            </w:r>
          </w:p>
        </w:tc>
      </w:tr>
    </w:tbl>
    <w:p w14:paraId="77441D5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B2597BA" w14:textId="77777777" w:rsidR="00BE6F3B" w:rsidRPr="003E125C" w:rsidRDefault="00BE6F3B" w:rsidP="00BE6F3B">
      <w:r w:rsidRPr="003E125C">
        <w:rPr>
          <w:rStyle w:val="HideTWBExt"/>
          <w:noProof w:val="0"/>
        </w:rPr>
        <w:t>&lt;/Amend&gt;</w:t>
      </w:r>
    </w:p>
    <w:p w14:paraId="0EB448F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1778</w:t>
      </w:r>
      <w:r w:rsidRPr="003E125C">
        <w:rPr>
          <w:rStyle w:val="HideTWBExt"/>
          <w:b w:val="0"/>
          <w:noProof w:val="0"/>
        </w:rPr>
        <w:t>&lt;/NumAm&gt;</w:t>
      </w:r>
    </w:p>
    <w:p w14:paraId="355FE14E"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A53424E" w14:textId="77777777" w:rsidR="00BE6F3B" w:rsidRPr="003E125C" w:rsidRDefault="00BE6F3B" w:rsidP="00BE6F3B">
      <w:pPr>
        <w:pStyle w:val="NormalBold"/>
      </w:pPr>
      <w:r w:rsidRPr="003E125C">
        <w:rPr>
          <w:rStyle w:val="HideTWBExt"/>
          <w:b w:val="0"/>
          <w:noProof w:val="0"/>
        </w:rPr>
        <w:t>&lt;/RepeatBlock-By&gt;</w:t>
      </w:r>
    </w:p>
    <w:p w14:paraId="2723836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875C551" w14:textId="77777777" w:rsidR="00BE6F3B" w:rsidRPr="003E125C" w:rsidRDefault="00BE6F3B" w:rsidP="00BE6F3B">
      <w:pPr>
        <w:pStyle w:val="NormalBold"/>
      </w:pPr>
      <w:r w:rsidRPr="003E125C">
        <w:rPr>
          <w:rStyle w:val="HideTWBExt"/>
          <w:b w:val="0"/>
          <w:noProof w:val="0"/>
        </w:rPr>
        <w:t>&lt;Article&gt;</w:t>
      </w:r>
      <w:r w:rsidRPr="003E125C">
        <w:t>Artikkel 32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53DD674" w14:textId="77777777" w:rsidTr="00AF1D0F">
        <w:trPr>
          <w:trHeight w:hRule="exact" w:val="240"/>
          <w:jc w:val="center"/>
        </w:trPr>
        <w:tc>
          <w:tcPr>
            <w:tcW w:w="9752" w:type="dxa"/>
            <w:gridSpan w:val="2"/>
          </w:tcPr>
          <w:p w14:paraId="791F6A4C" w14:textId="77777777" w:rsidR="00BE6F3B" w:rsidRPr="003E125C" w:rsidRDefault="00BE6F3B" w:rsidP="00AF1D0F"/>
        </w:tc>
      </w:tr>
      <w:tr w:rsidR="0099464A" w:rsidRPr="003E125C" w14:paraId="6ECDD306" w14:textId="77777777" w:rsidTr="00AF1D0F">
        <w:trPr>
          <w:trHeight w:val="240"/>
          <w:jc w:val="center"/>
        </w:trPr>
        <w:tc>
          <w:tcPr>
            <w:tcW w:w="4876" w:type="dxa"/>
          </w:tcPr>
          <w:p w14:paraId="7058E8E5" w14:textId="77777777" w:rsidR="00BE6F3B" w:rsidRPr="003E125C" w:rsidRDefault="00BE6F3B" w:rsidP="00AF1D0F">
            <w:pPr>
              <w:pStyle w:val="AmColumnHeading"/>
            </w:pPr>
            <w:r w:rsidRPr="003E125C">
              <w:t>Komisjoni ettepanek</w:t>
            </w:r>
          </w:p>
        </w:tc>
        <w:tc>
          <w:tcPr>
            <w:tcW w:w="4876" w:type="dxa"/>
          </w:tcPr>
          <w:p w14:paraId="1DEB8158" w14:textId="77777777" w:rsidR="00BE6F3B" w:rsidRPr="003E125C" w:rsidRDefault="00BE6F3B" w:rsidP="00AF1D0F">
            <w:pPr>
              <w:pStyle w:val="AmColumnHeading"/>
            </w:pPr>
            <w:r w:rsidRPr="003E125C">
              <w:t>Muudatusettepanek</w:t>
            </w:r>
          </w:p>
        </w:tc>
      </w:tr>
      <w:tr w:rsidR="0099464A" w:rsidRPr="003E125C" w14:paraId="66747FDA" w14:textId="77777777" w:rsidTr="00AF1D0F">
        <w:trPr>
          <w:jc w:val="center"/>
        </w:trPr>
        <w:tc>
          <w:tcPr>
            <w:tcW w:w="4876" w:type="dxa"/>
          </w:tcPr>
          <w:p w14:paraId="69258703" w14:textId="77777777" w:rsidR="00BE6F3B" w:rsidRPr="003E125C" w:rsidRDefault="00BE6F3B" w:rsidP="00AF1D0F">
            <w:pPr>
              <w:pStyle w:val="Normal6a"/>
            </w:pPr>
            <w:r w:rsidRPr="003E125C">
              <w:t>1.</w:t>
            </w:r>
            <w:r w:rsidRPr="003E125C">
              <w:tab/>
              <w:t xml:space="preserve">Vastutava liikmesriigi kindlaksmääramise menetlust läbi viiv liikmesriik, kelle </w:t>
            </w:r>
            <w:r w:rsidRPr="003E125C">
              <w:rPr>
                <w:b/>
                <w:i/>
              </w:rPr>
              <w:t>artikli 26 lõike 1 punktis a osutatud taotlejat puudutav</w:t>
            </w:r>
            <w:r w:rsidRPr="003E125C">
              <w:t xml:space="preserve"> vastuvõtmispalve rahuldati </w:t>
            </w:r>
            <w:r w:rsidRPr="003E125C">
              <w:rPr>
                <w:b/>
                <w:i/>
              </w:rPr>
              <w:t>või kes edastas artikli 26 lõike 1 punktis b, c või d osutatud isikut puudutava tagasivõtmisteate</w:t>
            </w:r>
            <w:r w:rsidRPr="003E125C">
              <w:t>, teeb üleandmisotsuse hiljemalt ühe nädala jooksul palve rahuldamisest või teate edastamisest.</w:t>
            </w:r>
          </w:p>
        </w:tc>
        <w:tc>
          <w:tcPr>
            <w:tcW w:w="4876" w:type="dxa"/>
          </w:tcPr>
          <w:p w14:paraId="5FB9656A" w14:textId="77777777" w:rsidR="00BE6F3B" w:rsidRPr="003E125C" w:rsidRDefault="00BE6F3B" w:rsidP="00AF1D0F">
            <w:pPr>
              <w:pStyle w:val="Normal6a"/>
            </w:pPr>
            <w:r w:rsidRPr="003E125C">
              <w:t>1.</w:t>
            </w:r>
            <w:r w:rsidRPr="003E125C">
              <w:tab/>
              <w:t xml:space="preserve">Vastutava liikmesriigi kindlaksmääramise menetlust läbi viiv liikmesriik, kelle vastuvõtmispalve </w:t>
            </w:r>
            <w:r w:rsidRPr="003E125C">
              <w:rPr>
                <w:b/>
                <w:i/>
              </w:rPr>
              <w:t>või tagasivõtmispalve</w:t>
            </w:r>
            <w:r w:rsidRPr="003E125C">
              <w:t xml:space="preserve"> rahuldati, teeb üleandmisotsuse hiljemalt ühe nädala jooksul palve rahuldamisest või teate edastamisest.</w:t>
            </w:r>
          </w:p>
        </w:tc>
      </w:tr>
    </w:tbl>
    <w:p w14:paraId="1E59C11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45047BE" w14:textId="77777777" w:rsidR="00BE6F3B" w:rsidRPr="003E125C" w:rsidRDefault="00BE6F3B" w:rsidP="00BE6F3B">
      <w:r w:rsidRPr="003E125C">
        <w:rPr>
          <w:rStyle w:val="HideTWBExt"/>
          <w:noProof w:val="0"/>
        </w:rPr>
        <w:t>&lt;/Amend&gt;</w:t>
      </w:r>
    </w:p>
    <w:p w14:paraId="358A90E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1779</w:t>
      </w:r>
      <w:r w:rsidRPr="003E125C">
        <w:rPr>
          <w:rStyle w:val="HideTWBExt"/>
          <w:b w:val="0"/>
          <w:noProof w:val="0"/>
        </w:rPr>
        <w:t>&lt;/NumAm&gt;</w:t>
      </w:r>
    </w:p>
    <w:p w14:paraId="1FE4A63D" w14:textId="77777777" w:rsidR="00BE6F3B" w:rsidRPr="003E125C" w:rsidRDefault="00BE6F3B" w:rsidP="00BE6F3B">
      <w:pPr>
        <w:pStyle w:val="NormalBold"/>
      </w:pPr>
      <w:r w:rsidRPr="003E125C">
        <w:rPr>
          <w:rStyle w:val="HideTWBExt"/>
          <w:b w:val="0"/>
          <w:noProof w:val="0"/>
        </w:rPr>
        <w:t>&lt;RepeatBlock-By&gt;&lt;Members&gt;</w:t>
      </w:r>
      <w:r w:rsidRPr="003E125C">
        <w:t>Jadwiga Wiśniewska, Joachim Stanisław Brudziński, Patryk Jaki, Beata Kempa</w:t>
      </w:r>
      <w:r w:rsidRPr="003E125C">
        <w:rPr>
          <w:rStyle w:val="HideTWBExt"/>
          <w:b w:val="0"/>
          <w:noProof w:val="0"/>
        </w:rPr>
        <w:t>&lt;/Members&gt;</w:t>
      </w:r>
    </w:p>
    <w:p w14:paraId="21CA22DE" w14:textId="77777777" w:rsidR="00BE6F3B" w:rsidRPr="003E125C" w:rsidRDefault="00BE6F3B" w:rsidP="00BE6F3B">
      <w:r w:rsidRPr="003E125C">
        <w:rPr>
          <w:rStyle w:val="HideTWBExt"/>
          <w:noProof w:val="0"/>
        </w:rPr>
        <w:t>&lt;AuNomDe&gt;</w:t>
      </w:r>
      <w:r w:rsidRPr="003E125C">
        <w:rPr>
          <w:rStyle w:val="HideTWBInt"/>
          <w:noProof w:val="0"/>
        </w:rPr>
        <w:t>{ECR}</w:t>
      </w:r>
      <w:r w:rsidRPr="003E125C">
        <w:t>fraktsiooni ECR nimel</w:t>
      </w:r>
      <w:r w:rsidRPr="003E125C">
        <w:rPr>
          <w:rStyle w:val="HideTWBExt"/>
          <w:noProof w:val="0"/>
        </w:rPr>
        <w:t>&lt;/AuNomDe&gt;</w:t>
      </w:r>
    </w:p>
    <w:p w14:paraId="62A854AC" w14:textId="77777777" w:rsidR="00BE6F3B" w:rsidRPr="003E125C" w:rsidRDefault="00BE6F3B" w:rsidP="00BE6F3B">
      <w:r w:rsidRPr="003E125C">
        <w:rPr>
          <w:rStyle w:val="HideTWBExt"/>
          <w:noProof w:val="0"/>
        </w:rPr>
        <w:t>&lt;/RepeatBlock-By&gt;</w:t>
      </w:r>
    </w:p>
    <w:p w14:paraId="6EC522E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BD8B849" w14:textId="77777777" w:rsidR="00BE6F3B" w:rsidRPr="003E125C" w:rsidRDefault="00BE6F3B" w:rsidP="00BE6F3B">
      <w:pPr>
        <w:pStyle w:val="NormalBold"/>
      </w:pPr>
      <w:r w:rsidRPr="003E125C">
        <w:rPr>
          <w:rStyle w:val="HideTWBExt"/>
          <w:b w:val="0"/>
          <w:noProof w:val="0"/>
        </w:rPr>
        <w:t>&lt;Article&gt;</w:t>
      </w:r>
      <w:r w:rsidRPr="003E125C">
        <w:t>Artikkel 32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29B53E" w14:textId="77777777" w:rsidTr="00AF1D0F">
        <w:trPr>
          <w:trHeight w:hRule="exact" w:val="240"/>
          <w:jc w:val="center"/>
        </w:trPr>
        <w:tc>
          <w:tcPr>
            <w:tcW w:w="9752" w:type="dxa"/>
            <w:gridSpan w:val="2"/>
          </w:tcPr>
          <w:p w14:paraId="64227D31" w14:textId="77777777" w:rsidR="00BE6F3B" w:rsidRPr="003E125C" w:rsidRDefault="00BE6F3B" w:rsidP="00AF1D0F"/>
        </w:tc>
      </w:tr>
      <w:tr w:rsidR="0099464A" w:rsidRPr="003E125C" w14:paraId="11CC98CA" w14:textId="77777777" w:rsidTr="00AF1D0F">
        <w:trPr>
          <w:trHeight w:val="240"/>
          <w:jc w:val="center"/>
        </w:trPr>
        <w:tc>
          <w:tcPr>
            <w:tcW w:w="4876" w:type="dxa"/>
          </w:tcPr>
          <w:p w14:paraId="4D1AC957" w14:textId="77777777" w:rsidR="00BE6F3B" w:rsidRPr="003E125C" w:rsidRDefault="00BE6F3B" w:rsidP="00AF1D0F">
            <w:pPr>
              <w:pStyle w:val="AmColumnHeading"/>
            </w:pPr>
            <w:r w:rsidRPr="003E125C">
              <w:t>Komisjoni ettepanek</w:t>
            </w:r>
          </w:p>
        </w:tc>
        <w:tc>
          <w:tcPr>
            <w:tcW w:w="4876" w:type="dxa"/>
          </w:tcPr>
          <w:p w14:paraId="17AAE2D4" w14:textId="77777777" w:rsidR="00BE6F3B" w:rsidRPr="003E125C" w:rsidRDefault="00BE6F3B" w:rsidP="00AF1D0F">
            <w:pPr>
              <w:pStyle w:val="AmColumnHeading"/>
            </w:pPr>
            <w:r w:rsidRPr="003E125C">
              <w:t>Muudatusettepanek</w:t>
            </w:r>
          </w:p>
        </w:tc>
      </w:tr>
      <w:tr w:rsidR="0099464A" w:rsidRPr="003E125C" w14:paraId="3C82D92B" w14:textId="77777777" w:rsidTr="00AF1D0F">
        <w:trPr>
          <w:jc w:val="center"/>
        </w:trPr>
        <w:tc>
          <w:tcPr>
            <w:tcW w:w="4876" w:type="dxa"/>
          </w:tcPr>
          <w:p w14:paraId="710E3294"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c või d osutatud isikut puudutava tagasivõtmisteate, teeb üleandmisotsuse hiljemalt </w:t>
            </w:r>
            <w:r w:rsidRPr="003E125C">
              <w:rPr>
                <w:b/>
                <w:i/>
              </w:rPr>
              <w:t>ühe</w:t>
            </w:r>
            <w:r w:rsidRPr="003E125C">
              <w:t xml:space="preserve"> nädala jooksul palve rahuldamisest või teate edastamisest.</w:t>
            </w:r>
          </w:p>
        </w:tc>
        <w:tc>
          <w:tcPr>
            <w:tcW w:w="4876" w:type="dxa"/>
          </w:tcPr>
          <w:p w14:paraId="48B7569E"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c või d osutatud isikut puudutava tagasivõtmisteate, teeb üleandmisotsuse hiljemalt </w:t>
            </w:r>
            <w:r w:rsidRPr="003E125C">
              <w:rPr>
                <w:b/>
                <w:i/>
              </w:rPr>
              <w:t>kahe</w:t>
            </w:r>
            <w:r w:rsidRPr="003E125C">
              <w:t xml:space="preserve"> nädala jooksul palve rahuldamisest või teate edastamisest.</w:t>
            </w:r>
          </w:p>
        </w:tc>
      </w:tr>
    </w:tbl>
    <w:p w14:paraId="02D2246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{PL}</w:t>
      </w:r>
      <w:r w:rsidRPr="003E125C">
        <w:t>pl</w:t>
      </w:r>
      <w:r w:rsidRPr="003E125C">
        <w:rPr>
          <w:rStyle w:val="HideTWBExt"/>
          <w:noProof w:val="0"/>
        </w:rPr>
        <w:t>&lt;/Original&gt;</w:t>
      </w:r>
    </w:p>
    <w:p w14:paraId="0B8B80BA" w14:textId="0B52544C" w:rsidR="00BE6F3B" w:rsidRPr="003E125C" w:rsidRDefault="00BE6F3B" w:rsidP="00BE6F3B">
      <w:r w:rsidRPr="003E125C">
        <w:rPr>
          <w:rStyle w:val="HideTWBExt"/>
          <w:noProof w:val="0"/>
        </w:rPr>
        <w:t>&lt;/Amend&gt;</w:t>
      </w:r>
    </w:p>
    <w:p w14:paraId="3D8C4AD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1780</w:t>
      </w:r>
      <w:r w:rsidRPr="003E125C">
        <w:rPr>
          <w:rStyle w:val="HideTWBExt"/>
          <w:b w:val="0"/>
          <w:noProof w:val="0"/>
        </w:rPr>
        <w:t>&lt;/NumAm&gt;</w:t>
      </w:r>
    </w:p>
    <w:p w14:paraId="4A20BD20"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65046158" w14:textId="77777777" w:rsidR="00BE6F3B" w:rsidRPr="003E125C" w:rsidRDefault="00BE6F3B" w:rsidP="00BE6F3B">
      <w:pPr>
        <w:pStyle w:val="NormalBold"/>
      </w:pPr>
      <w:r w:rsidRPr="003E125C">
        <w:rPr>
          <w:rStyle w:val="HideTWBExt"/>
          <w:b w:val="0"/>
          <w:noProof w:val="0"/>
        </w:rPr>
        <w:t>&lt;/RepeatBlock-By&gt;</w:t>
      </w:r>
    </w:p>
    <w:p w14:paraId="74175C4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F3D3FC1" w14:textId="77777777" w:rsidR="00BE6F3B" w:rsidRPr="003E125C" w:rsidRDefault="00BE6F3B" w:rsidP="00BE6F3B">
      <w:pPr>
        <w:pStyle w:val="NormalBold"/>
      </w:pPr>
      <w:r w:rsidRPr="003E125C">
        <w:rPr>
          <w:rStyle w:val="HideTWBExt"/>
          <w:b w:val="0"/>
          <w:noProof w:val="0"/>
        </w:rPr>
        <w:t>&lt;Article&gt;</w:t>
      </w:r>
      <w:r w:rsidRPr="003E125C">
        <w:t>Artikkel 32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D211FB6" w14:textId="77777777" w:rsidTr="00AF1D0F">
        <w:trPr>
          <w:trHeight w:hRule="exact" w:val="240"/>
          <w:jc w:val="center"/>
        </w:trPr>
        <w:tc>
          <w:tcPr>
            <w:tcW w:w="9752" w:type="dxa"/>
            <w:gridSpan w:val="2"/>
          </w:tcPr>
          <w:p w14:paraId="2BC3AF19" w14:textId="77777777" w:rsidR="00BE6F3B" w:rsidRPr="003E125C" w:rsidRDefault="00BE6F3B" w:rsidP="00AF1D0F"/>
        </w:tc>
      </w:tr>
      <w:tr w:rsidR="0099464A" w:rsidRPr="003E125C" w14:paraId="2C106629" w14:textId="77777777" w:rsidTr="00AF1D0F">
        <w:trPr>
          <w:trHeight w:val="240"/>
          <w:jc w:val="center"/>
        </w:trPr>
        <w:tc>
          <w:tcPr>
            <w:tcW w:w="4876" w:type="dxa"/>
          </w:tcPr>
          <w:p w14:paraId="4ACA437C" w14:textId="77777777" w:rsidR="00BE6F3B" w:rsidRPr="003E125C" w:rsidRDefault="00BE6F3B" w:rsidP="00AF1D0F">
            <w:pPr>
              <w:pStyle w:val="AmColumnHeading"/>
            </w:pPr>
            <w:r w:rsidRPr="003E125C">
              <w:t>Komisjoni ettepanek</w:t>
            </w:r>
          </w:p>
        </w:tc>
        <w:tc>
          <w:tcPr>
            <w:tcW w:w="4876" w:type="dxa"/>
          </w:tcPr>
          <w:p w14:paraId="4C8BD8FE" w14:textId="77777777" w:rsidR="00BE6F3B" w:rsidRPr="003E125C" w:rsidRDefault="00BE6F3B" w:rsidP="00AF1D0F">
            <w:pPr>
              <w:pStyle w:val="AmColumnHeading"/>
            </w:pPr>
            <w:r w:rsidRPr="003E125C">
              <w:t>Muudatusettepanek</w:t>
            </w:r>
          </w:p>
        </w:tc>
      </w:tr>
      <w:tr w:rsidR="0099464A" w:rsidRPr="003E125C" w14:paraId="6B25B91D" w14:textId="77777777" w:rsidTr="00AF1D0F">
        <w:trPr>
          <w:jc w:val="center"/>
        </w:trPr>
        <w:tc>
          <w:tcPr>
            <w:tcW w:w="4876" w:type="dxa"/>
          </w:tcPr>
          <w:p w14:paraId="0C2BFD3A"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c või d osutatud isikut puudutava </w:t>
            </w:r>
            <w:r w:rsidRPr="003E125C">
              <w:rPr>
                <w:b/>
                <w:i/>
              </w:rPr>
              <w:t>tagasivõtmisteate</w:t>
            </w:r>
            <w:r w:rsidRPr="003E125C">
              <w:t xml:space="preserve">, teeb üleandmisotsuse hiljemalt </w:t>
            </w:r>
            <w:r w:rsidRPr="003E125C">
              <w:rPr>
                <w:b/>
                <w:i/>
              </w:rPr>
              <w:t>ühe nädala</w:t>
            </w:r>
            <w:r w:rsidRPr="003E125C">
              <w:t xml:space="preserve"> jooksul palve rahuldamisest või teate edastamisest.</w:t>
            </w:r>
          </w:p>
        </w:tc>
        <w:tc>
          <w:tcPr>
            <w:tcW w:w="4876" w:type="dxa"/>
          </w:tcPr>
          <w:p w14:paraId="0E9E54BE"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c või d osutatud isikut puudutava </w:t>
            </w:r>
            <w:r w:rsidRPr="003E125C">
              <w:rPr>
                <w:b/>
                <w:i/>
              </w:rPr>
              <w:t>tagasivõtmispalve</w:t>
            </w:r>
            <w:r w:rsidRPr="003E125C">
              <w:t xml:space="preserve">, teeb üleandmisotsuse hiljemalt </w:t>
            </w:r>
            <w:r w:rsidRPr="003E125C">
              <w:rPr>
                <w:b/>
                <w:i/>
              </w:rPr>
              <w:t>kahe nädala</w:t>
            </w:r>
            <w:r w:rsidRPr="003E125C">
              <w:t xml:space="preserve"> jooksul palve rahuldamisest või teate edastamisest.</w:t>
            </w:r>
          </w:p>
        </w:tc>
      </w:tr>
    </w:tbl>
    <w:p w14:paraId="213B814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2DC32E1" w14:textId="77777777" w:rsidR="00BE6F3B" w:rsidRPr="003E125C" w:rsidRDefault="00BE6F3B" w:rsidP="00BE6F3B">
      <w:r w:rsidRPr="003E125C">
        <w:rPr>
          <w:rStyle w:val="HideTWBExt"/>
          <w:noProof w:val="0"/>
        </w:rPr>
        <w:t>&lt;/Amend&gt;</w:t>
      </w:r>
    </w:p>
    <w:p w14:paraId="6E99DE8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1781</w:t>
      </w:r>
      <w:r w:rsidRPr="003E125C">
        <w:rPr>
          <w:rStyle w:val="HideTWBExt"/>
          <w:b w:val="0"/>
          <w:noProof w:val="0"/>
        </w:rPr>
        <w:t>&lt;/NumAm&gt;</w:t>
      </w:r>
    </w:p>
    <w:p w14:paraId="1FFAAE5F"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F00375E" w14:textId="77777777" w:rsidR="00BE6F3B" w:rsidRPr="003E125C" w:rsidRDefault="00BE6F3B" w:rsidP="00BE6F3B">
      <w:pPr>
        <w:pStyle w:val="NormalBold"/>
      </w:pPr>
      <w:r w:rsidRPr="003E125C">
        <w:rPr>
          <w:rStyle w:val="HideTWBExt"/>
          <w:b w:val="0"/>
          <w:noProof w:val="0"/>
        </w:rPr>
        <w:t>&lt;/RepeatBlock-By&gt;</w:t>
      </w:r>
    </w:p>
    <w:p w14:paraId="76590E9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191204D" w14:textId="77777777" w:rsidR="00BE6F3B" w:rsidRPr="003E125C" w:rsidRDefault="00BE6F3B" w:rsidP="00BE6F3B">
      <w:pPr>
        <w:pStyle w:val="NormalBold"/>
      </w:pPr>
      <w:r w:rsidRPr="003E125C">
        <w:rPr>
          <w:rStyle w:val="HideTWBExt"/>
          <w:b w:val="0"/>
          <w:noProof w:val="0"/>
        </w:rPr>
        <w:t>&lt;Article&gt;</w:t>
      </w:r>
      <w:r w:rsidRPr="003E125C">
        <w:t>Artikkel 32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32EFE82" w14:textId="77777777" w:rsidTr="00AF1D0F">
        <w:trPr>
          <w:trHeight w:hRule="exact" w:val="240"/>
          <w:jc w:val="center"/>
        </w:trPr>
        <w:tc>
          <w:tcPr>
            <w:tcW w:w="9752" w:type="dxa"/>
            <w:gridSpan w:val="2"/>
          </w:tcPr>
          <w:p w14:paraId="47911066" w14:textId="77777777" w:rsidR="00BE6F3B" w:rsidRPr="003E125C" w:rsidRDefault="00BE6F3B" w:rsidP="00AF1D0F"/>
        </w:tc>
      </w:tr>
      <w:tr w:rsidR="0099464A" w:rsidRPr="003E125C" w14:paraId="21CE7181" w14:textId="77777777" w:rsidTr="00AF1D0F">
        <w:trPr>
          <w:trHeight w:val="240"/>
          <w:jc w:val="center"/>
        </w:trPr>
        <w:tc>
          <w:tcPr>
            <w:tcW w:w="4876" w:type="dxa"/>
          </w:tcPr>
          <w:p w14:paraId="5CE698D1" w14:textId="77777777" w:rsidR="00BE6F3B" w:rsidRPr="003E125C" w:rsidRDefault="00BE6F3B" w:rsidP="00AF1D0F">
            <w:pPr>
              <w:pStyle w:val="AmColumnHeading"/>
            </w:pPr>
            <w:r w:rsidRPr="003E125C">
              <w:t>Komisjoni ettepanek</w:t>
            </w:r>
          </w:p>
        </w:tc>
        <w:tc>
          <w:tcPr>
            <w:tcW w:w="4876" w:type="dxa"/>
          </w:tcPr>
          <w:p w14:paraId="158170BB" w14:textId="77777777" w:rsidR="00BE6F3B" w:rsidRPr="003E125C" w:rsidRDefault="00BE6F3B" w:rsidP="00AF1D0F">
            <w:pPr>
              <w:pStyle w:val="AmColumnHeading"/>
            </w:pPr>
            <w:r w:rsidRPr="003E125C">
              <w:t>Muudatusettepanek</w:t>
            </w:r>
          </w:p>
        </w:tc>
      </w:tr>
      <w:tr w:rsidR="0099464A" w:rsidRPr="003E125C" w14:paraId="734C288C" w14:textId="77777777" w:rsidTr="00AF1D0F">
        <w:trPr>
          <w:jc w:val="center"/>
        </w:trPr>
        <w:tc>
          <w:tcPr>
            <w:tcW w:w="4876" w:type="dxa"/>
          </w:tcPr>
          <w:p w14:paraId="07E524DA" w14:textId="77777777" w:rsidR="00BE6F3B" w:rsidRPr="003E125C" w:rsidRDefault="00BE6F3B" w:rsidP="00AF1D0F">
            <w:pPr>
              <w:pStyle w:val="Normal6a"/>
            </w:pPr>
            <w:r w:rsidRPr="003E125C">
              <w:t>1.</w:t>
            </w:r>
            <w:r w:rsidRPr="003E125C">
              <w:tab/>
              <w:t>Vastutava liikmesriigi kindlaksmääramise menetlust läbi viiv liikmesriik, kelle artikli 26 lõike 1 punktis a osutatud taotlejat puudutav vastuvõtmispalve rahuldati või kes edastas artikli 26 lõike 1 punktis b</w:t>
            </w:r>
            <w:r w:rsidRPr="003E125C">
              <w:rPr>
                <w:b/>
                <w:i/>
              </w:rPr>
              <w:t>, c või d</w:t>
            </w:r>
            <w:r w:rsidRPr="003E125C">
              <w:t xml:space="preserve"> osutatud isikut puudutava tagasivõtmisteate, teeb üleandmisotsuse hiljemalt ühe nädala jooksul palve rahuldamisest või teate edastamisest.</w:t>
            </w:r>
          </w:p>
        </w:tc>
        <w:tc>
          <w:tcPr>
            <w:tcW w:w="4876" w:type="dxa"/>
          </w:tcPr>
          <w:p w14:paraId="7CC38181" w14:textId="77777777" w:rsidR="00BE6F3B" w:rsidRPr="003E125C" w:rsidRDefault="00BE6F3B" w:rsidP="00AF1D0F">
            <w:pPr>
              <w:pStyle w:val="Normal6a"/>
            </w:pPr>
            <w:r w:rsidRPr="003E125C">
              <w:t>1.</w:t>
            </w:r>
            <w:r w:rsidRPr="003E125C">
              <w:tab/>
              <w:t>Vastutava liikmesriigi kindlaksmääramise menetlust läbi viiv liikmesriik, kelle artikli 26 lõike 1 punktis a osutatud taotlejat puudutav vastuvõtmispalve rahuldati või kes edastas artikli 26 lõike 1 punktis b osutatud isikut puudutava tagasivõtmisteate, teeb üleandmisotsuse hiljemalt ühe nädala jooksul palve rahuldamisest või teate edastamisest.</w:t>
            </w:r>
          </w:p>
        </w:tc>
      </w:tr>
    </w:tbl>
    <w:p w14:paraId="4BBC784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85EE12F" w14:textId="77777777" w:rsidR="00BE6F3B" w:rsidRPr="003E125C" w:rsidRDefault="00BE6F3B" w:rsidP="00BE6F3B">
      <w:r w:rsidRPr="003E125C">
        <w:rPr>
          <w:rStyle w:val="HideTWBExt"/>
          <w:noProof w:val="0"/>
        </w:rPr>
        <w:t>&lt;/Amend&gt;</w:t>
      </w:r>
    </w:p>
    <w:p w14:paraId="40E08DB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1782</w:t>
      </w:r>
      <w:r w:rsidRPr="003E125C">
        <w:rPr>
          <w:rStyle w:val="HideTWBExt"/>
          <w:b w:val="0"/>
          <w:noProof w:val="0"/>
        </w:rPr>
        <w:t>&lt;/NumAm&gt;</w:t>
      </w:r>
    </w:p>
    <w:p w14:paraId="01A878A0"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72843E1" w14:textId="77777777" w:rsidR="00BE6F3B" w:rsidRPr="003E125C" w:rsidRDefault="00BE6F3B" w:rsidP="00BE6F3B">
      <w:pPr>
        <w:pStyle w:val="NormalBold"/>
      </w:pPr>
      <w:r w:rsidRPr="003E125C">
        <w:rPr>
          <w:rStyle w:val="HideTWBExt"/>
          <w:b w:val="0"/>
          <w:noProof w:val="0"/>
        </w:rPr>
        <w:t>&lt;/RepeatBlock-By&gt;</w:t>
      </w:r>
    </w:p>
    <w:p w14:paraId="1EC0D99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7686CC4" w14:textId="77777777" w:rsidR="00BE6F3B" w:rsidRPr="003E125C" w:rsidRDefault="00BE6F3B" w:rsidP="00BE6F3B">
      <w:pPr>
        <w:pStyle w:val="NormalBold"/>
      </w:pPr>
      <w:r w:rsidRPr="003E125C">
        <w:rPr>
          <w:rStyle w:val="HideTWBExt"/>
          <w:b w:val="0"/>
          <w:noProof w:val="0"/>
        </w:rPr>
        <w:t>&lt;Article&gt;</w:t>
      </w:r>
      <w:r w:rsidRPr="003E125C">
        <w:t>Artikkel 32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C180736" w14:textId="77777777" w:rsidTr="00AF1D0F">
        <w:trPr>
          <w:trHeight w:hRule="exact" w:val="240"/>
          <w:jc w:val="center"/>
        </w:trPr>
        <w:tc>
          <w:tcPr>
            <w:tcW w:w="9752" w:type="dxa"/>
            <w:gridSpan w:val="2"/>
          </w:tcPr>
          <w:p w14:paraId="2C217F29" w14:textId="77777777" w:rsidR="00BE6F3B" w:rsidRPr="003E125C" w:rsidRDefault="00BE6F3B" w:rsidP="00AF1D0F"/>
        </w:tc>
      </w:tr>
      <w:tr w:rsidR="0099464A" w:rsidRPr="003E125C" w14:paraId="4B6DDC7E" w14:textId="77777777" w:rsidTr="00AF1D0F">
        <w:trPr>
          <w:trHeight w:val="240"/>
          <w:jc w:val="center"/>
        </w:trPr>
        <w:tc>
          <w:tcPr>
            <w:tcW w:w="4876" w:type="dxa"/>
          </w:tcPr>
          <w:p w14:paraId="60D968C0" w14:textId="77777777" w:rsidR="00BE6F3B" w:rsidRPr="003E125C" w:rsidRDefault="00BE6F3B" w:rsidP="00AF1D0F">
            <w:pPr>
              <w:pStyle w:val="AmColumnHeading"/>
            </w:pPr>
            <w:r w:rsidRPr="003E125C">
              <w:t>Komisjoni ettepanek</w:t>
            </w:r>
          </w:p>
        </w:tc>
        <w:tc>
          <w:tcPr>
            <w:tcW w:w="4876" w:type="dxa"/>
          </w:tcPr>
          <w:p w14:paraId="0F946831" w14:textId="77777777" w:rsidR="00BE6F3B" w:rsidRPr="003E125C" w:rsidRDefault="00BE6F3B" w:rsidP="00AF1D0F">
            <w:pPr>
              <w:pStyle w:val="AmColumnHeading"/>
            </w:pPr>
            <w:r w:rsidRPr="003E125C">
              <w:t>Muudatusettepanek</w:t>
            </w:r>
          </w:p>
        </w:tc>
      </w:tr>
      <w:tr w:rsidR="0099464A" w:rsidRPr="003E125C" w14:paraId="29915CEE" w14:textId="77777777" w:rsidTr="00AF1D0F">
        <w:trPr>
          <w:jc w:val="center"/>
        </w:trPr>
        <w:tc>
          <w:tcPr>
            <w:tcW w:w="4876" w:type="dxa"/>
          </w:tcPr>
          <w:p w14:paraId="50B0AC8F"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c või d osutatud isikut puudutava </w:t>
            </w:r>
            <w:r w:rsidRPr="003E125C">
              <w:rPr>
                <w:b/>
                <w:i/>
              </w:rPr>
              <w:t>tagasivõtmisteate</w:t>
            </w:r>
            <w:r w:rsidRPr="003E125C">
              <w:t xml:space="preserve">, teeb üleandmisotsuse hiljemalt ühe nädala jooksul palve rahuldamisest </w:t>
            </w:r>
            <w:r w:rsidRPr="003E125C">
              <w:rPr>
                <w:b/>
                <w:i/>
              </w:rPr>
              <w:t>või teate edastamisest</w:t>
            </w:r>
            <w:r w:rsidRPr="003E125C">
              <w:t>.</w:t>
            </w:r>
          </w:p>
        </w:tc>
        <w:tc>
          <w:tcPr>
            <w:tcW w:w="4876" w:type="dxa"/>
          </w:tcPr>
          <w:p w14:paraId="24D8BB2C"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c või d osutatud isikut puudutava </w:t>
            </w:r>
            <w:r w:rsidRPr="003E125C">
              <w:rPr>
                <w:b/>
                <w:i/>
              </w:rPr>
              <w:t>tagasivõtmispalve</w:t>
            </w:r>
            <w:r w:rsidRPr="003E125C">
              <w:t>, teeb üleandmisotsuse hiljemalt ühe nädala jooksul palve rahuldamisest.</w:t>
            </w:r>
          </w:p>
        </w:tc>
      </w:tr>
    </w:tbl>
    <w:p w14:paraId="48A6D70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394D73A" w14:textId="77777777" w:rsidR="00BE6F3B" w:rsidRPr="003E125C" w:rsidRDefault="00BE6F3B" w:rsidP="00BE6F3B">
      <w:r w:rsidRPr="003E125C">
        <w:rPr>
          <w:rStyle w:val="HideTWBExt"/>
          <w:noProof w:val="0"/>
        </w:rPr>
        <w:t>&lt;/Amend&gt;</w:t>
      </w:r>
    </w:p>
    <w:p w14:paraId="2AC6297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1783</w:t>
      </w:r>
      <w:r w:rsidRPr="003E125C">
        <w:rPr>
          <w:rStyle w:val="HideTWBExt"/>
          <w:b w:val="0"/>
          <w:noProof w:val="0"/>
        </w:rPr>
        <w:t>&lt;/NumAm&gt;</w:t>
      </w:r>
    </w:p>
    <w:p w14:paraId="0F31CC59"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04791E18" w14:textId="77777777" w:rsidR="00BE6F3B" w:rsidRPr="003E125C" w:rsidRDefault="00BE6F3B" w:rsidP="00BE6F3B">
      <w:pPr>
        <w:pStyle w:val="NormalBold"/>
      </w:pPr>
      <w:r w:rsidRPr="003E125C">
        <w:rPr>
          <w:rStyle w:val="HideTWBExt"/>
          <w:b w:val="0"/>
          <w:noProof w:val="0"/>
        </w:rPr>
        <w:t>&lt;/RepeatBlock-By&gt;</w:t>
      </w:r>
    </w:p>
    <w:p w14:paraId="3584353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BF974AA" w14:textId="77777777" w:rsidR="00BE6F3B" w:rsidRPr="003E125C" w:rsidRDefault="00BE6F3B" w:rsidP="00BE6F3B">
      <w:pPr>
        <w:pStyle w:val="NormalBold"/>
      </w:pPr>
      <w:r w:rsidRPr="003E125C">
        <w:rPr>
          <w:rStyle w:val="HideTWBExt"/>
          <w:b w:val="0"/>
          <w:noProof w:val="0"/>
        </w:rPr>
        <w:t>&lt;Article&gt;</w:t>
      </w:r>
      <w:r w:rsidRPr="003E125C">
        <w:t>Artikkel 32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41BCEAF" w14:textId="77777777" w:rsidTr="00AF1D0F">
        <w:trPr>
          <w:trHeight w:hRule="exact" w:val="240"/>
          <w:jc w:val="center"/>
        </w:trPr>
        <w:tc>
          <w:tcPr>
            <w:tcW w:w="9752" w:type="dxa"/>
            <w:gridSpan w:val="2"/>
          </w:tcPr>
          <w:p w14:paraId="1BFD6BC3" w14:textId="77777777" w:rsidR="00BE6F3B" w:rsidRPr="003E125C" w:rsidRDefault="00BE6F3B" w:rsidP="00AF1D0F"/>
        </w:tc>
      </w:tr>
      <w:tr w:rsidR="0099464A" w:rsidRPr="003E125C" w14:paraId="75BC954E" w14:textId="77777777" w:rsidTr="00AF1D0F">
        <w:trPr>
          <w:trHeight w:val="240"/>
          <w:jc w:val="center"/>
        </w:trPr>
        <w:tc>
          <w:tcPr>
            <w:tcW w:w="4876" w:type="dxa"/>
          </w:tcPr>
          <w:p w14:paraId="19D50E48" w14:textId="77777777" w:rsidR="00BE6F3B" w:rsidRPr="003E125C" w:rsidRDefault="00BE6F3B" w:rsidP="00AF1D0F">
            <w:pPr>
              <w:pStyle w:val="AmColumnHeading"/>
            </w:pPr>
            <w:r w:rsidRPr="003E125C">
              <w:t>Komisjoni ettepanek</w:t>
            </w:r>
          </w:p>
        </w:tc>
        <w:tc>
          <w:tcPr>
            <w:tcW w:w="4876" w:type="dxa"/>
          </w:tcPr>
          <w:p w14:paraId="1D91998E" w14:textId="77777777" w:rsidR="00BE6F3B" w:rsidRPr="003E125C" w:rsidRDefault="00BE6F3B" w:rsidP="00AF1D0F">
            <w:pPr>
              <w:pStyle w:val="AmColumnHeading"/>
            </w:pPr>
            <w:r w:rsidRPr="003E125C">
              <w:t>Muudatusettepanek</w:t>
            </w:r>
          </w:p>
        </w:tc>
      </w:tr>
      <w:tr w:rsidR="0099464A" w:rsidRPr="003E125C" w14:paraId="57767A1B" w14:textId="77777777" w:rsidTr="00AF1D0F">
        <w:trPr>
          <w:jc w:val="center"/>
        </w:trPr>
        <w:tc>
          <w:tcPr>
            <w:tcW w:w="4876" w:type="dxa"/>
          </w:tcPr>
          <w:p w14:paraId="5EB8BE6E" w14:textId="77777777" w:rsidR="00BE6F3B" w:rsidRPr="003E125C" w:rsidRDefault="00BE6F3B" w:rsidP="00AF1D0F">
            <w:pPr>
              <w:pStyle w:val="Normal6a"/>
            </w:pPr>
            <w:r w:rsidRPr="003E125C">
              <w:t>1.</w:t>
            </w:r>
            <w:r w:rsidRPr="003E125C">
              <w:tab/>
              <w:t>Vastutava liikmesriigi kindlaksmääramise menetlust läbi viiv liikmesriik, kelle artikli 26 lõike 1 punktis a osutatud taotlejat puudutav vastuvõtmispalve rahuldati või kes edastas artikli 26 lõike 1 punktis b</w:t>
            </w:r>
            <w:r w:rsidRPr="003E125C">
              <w:rPr>
                <w:b/>
                <w:i/>
              </w:rPr>
              <w:t>, c või d</w:t>
            </w:r>
            <w:r w:rsidRPr="003E125C">
              <w:t xml:space="preserve"> osutatud isikut puudutava </w:t>
            </w:r>
            <w:r w:rsidRPr="003E125C">
              <w:rPr>
                <w:b/>
                <w:i/>
              </w:rPr>
              <w:t>tagasivõtmisteate</w:t>
            </w:r>
            <w:r w:rsidRPr="003E125C">
              <w:t xml:space="preserve">, teeb üleandmisotsuse hiljemalt </w:t>
            </w:r>
            <w:r w:rsidRPr="003E125C">
              <w:rPr>
                <w:b/>
                <w:i/>
              </w:rPr>
              <w:t>ühe nädala</w:t>
            </w:r>
            <w:r w:rsidRPr="003E125C">
              <w:t xml:space="preserve"> jooksul palve rahuldamisest </w:t>
            </w:r>
            <w:r w:rsidRPr="003E125C">
              <w:rPr>
                <w:b/>
                <w:i/>
              </w:rPr>
              <w:t>või teate edastamisest</w:t>
            </w:r>
            <w:r w:rsidRPr="003E125C">
              <w:t>.</w:t>
            </w:r>
          </w:p>
        </w:tc>
        <w:tc>
          <w:tcPr>
            <w:tcW w:w="4876" w:type="dxa"/>
          </w:tcPr>
          <w:p w14:paraId="706E6DC8" w14:textId="77777777" w:rsidR="00BE6F3B" w:rsidRPr="003E125C" w:rsidRDefault="00BE6F3B" w:rsidP="00AF1D0F">
            <w:pPr>
              <w:pStyle w:val="Normal6a"/>
            </w:pPr>
            <w:r w:rsidRPr="003E125C">
              <w:t>1.</w:t>
            </w:r>
            <w:r w:rsidRPr="003E125C">
              <w:tab/>
              <w:t xml:space="preserve">Vastutava liikmesriigi kindlaksmääramise menetlust läbi viiv liikmesriik, kelle artikli 26 lõike 1 punktis a osutatud taotlejat puudutav vastuvõtmispalve rahuldati või kes edastas artikli 26 lõike 1 punktis b osutatud isikut puudutava </w:t>
            </w:r>
            <w:r w:rsidRPr="003E125C">
              <w:rPr>
                <w:b/>
                <w:i/>
              </w:rPr>
              <w:t>tagasivõtmispalve</w:t>
            </w:r>
            <w:r w:rsidRPr="003E125C">
              <w:t xml:space="preserve">, teeb üleandmisotsuse hiljemalt </w:t>
            </w:r>
            <w:r w:rsidRPr="003E125C">
              <w:rPr>
                <w:b/>
                <w:i/>
              </w:rPr>
              <w:t>kümne päeva</w:t>
            </w:r>
            <w:r w:rsidRPr="003E125C">
              <w:t xml:space="preserve"> jooksul palve rahuldamisest.</w:t>
            </w:r>
          </w:p>
        </w:tc>
      </w:tr>
    </w:tbl>
    <w:p w14:paraId="77373FB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D951F03" w14:textId="77777777" w:rsidR="00BE6F3B" w:rsidRPr="003E125C" w:rsidRDefault="00BE6F3B" w:rsidP="00BE6F3B">
      <w:r w:rsidRPr="003E125C">
        <w:rPr>
          <w:rStyle w:val="HideTWBExt"/>
          <w:noProof w:val="0"/>
        </w:rPr>
        <w:t>&lt;/Amend&gt;</w:t>
      </w:r>
    </w:p>
    <w:p w14:paraId="310D814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1784</w:t>
      </w:r>
      <w:r w:rsidRPr="003E125C">
        <w:rPr>
          <w:rStyle w:val="HideTWBExt"/>
          <w:b w:val="0"/>
          <w:noProof w:val="0"/>
        </w:rPr>
        <w:t>&lt;/NumAm&gt;</w:t>
      </w:r>
    </w:p>
    <w:p w14:paraId="6E25D8CF" w14:textId="77777777" w:rsidR="00BE6F3B" w:rsidRPr="003E125C" w:rsidRDefault="00BE6F3B" w:rsidP="00BE6F3B">
      <w:pPr>
        <w:pStyle w:val="NormalBold"/>
      </w:pPr>
      <w:r w:rsidRPr="003E125C">
        <w:rPr>
          <w:rStyle w:val="HideTWBExt"/>
          <w:b w:val="0"/>
          <w:noProof w:val="0"/>
        </w:rPr>
        <w:t>&lt;RepeatBlock-By&gt;&lt;Members&gt;</w:t>
      </w:r>
      <w:r w:rsidRPr="003E125C">
        <w:t>Elissavet Vozemberg-Vrionidi, Juan Ignacio Zoido Álvarez, Loucas Fourlas</w:t>
      </w:r>
      <w:r w:rsidRPr="003E125C">
        <w:rPr>
          <w:rStyle w:val="HideTWBExt"/>
          <w:b w:val="0"/>
          <w:noProof w:val="0"/>
        </w:rPr>
        <w:t>&lt;/Members&gt;</w:t>
      </w:r>
    </w:p>
    <w:p w14:paraId="3CFB70BD" w14:textId="77777777" w:rsidR="00BE6F3B" w:rsidRPr="003E125C" w:rsidRDefault="00BE6F3B" w:rsidP="00BE6F3B">
      <w:pPr>
        <w:pStyle w:val="NormalBold"/>
      </w:pPr>
      <w:r w:rsidRPr="003E125C">
        <w:rPr>
          <w:rStyle w:val="HideTWBExt"/>
          <w:b w:val="0"/>
          <w:noProof w:val="0"/>
        </w:rPr>
        <w:t>&lt;/RepeatBlock-By&gt;</w:t>
      </w:r>
    </w:p>
    <w:p w14:paraId="1520E01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941E5F7"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7E493D5" w14:textId="77777777" w:rsidTr="00AF1D0F">
        <w:trPr>
          <w:trHeight w:hRule="exact" w:val="240"/>
          <w:jc w:val="center"/>
        </w:trPr>
        <w:tc>
          <w:tcPr>
            <w:tcW w:w="9752" w:type="dxa"/>
            <w:gridSpan w:val="2"/>
          </w:tcPr>
          <w:p w14:paraId="60200820" w14:textId="77777777" w:rsidR="00BE6F3B" w:rsidRPr="003E125C" w:rsidRDefault="00BE6F3B" w:rsidP="00AF1D0F"/>
        </w:tc>
      </w:tr>
      <w:tr w:rsidR="0099464A" w:rsidRPr="003E125C" w14:paraId="1194982A" w14:textId="77777777" w:rsidTr="00AF1D0F">
        <w:trPr>
          <w:trHeight w:val="240"/>
          <w:jc w:val="center"/>
        </w:trPr>
        <w:tc>
          <w:tcPr>
            <w:tcW w:w="4876" w:type="dxa"/>
          </w:tcPr>
          <w:p w14:paraId="270834E9" w14:textId="77777777" w:rsidR="00BE6F3B" w:rsidRPr="003E125C" w:rsidRDefault="00BE6F3B" w:rsidP="00AF1D0F">
            <w:pPr>
              <w:pStyle w:val="AmColumnHeading"/>
            </w:pPr>
            <w:r w:rsidRPr="003E125C">
              <w:t>Komisjoni ettepanek</w:t>
            </w:r>
          </w:p>
        </w:tc>
        <w:tc>
          <w:tcPr>
            <w:tcW w:w="4876" w:type="dxa"/>
          </w:tcPr>
          <w:p w14:paraId="00E2A305" w14:textId="77777777" w:rsidR="00BE6F3B" w:rsidRPr="003E125C" w:rsidRDefault="00BE6F3B" w:rsidP="00AF1D0F">
            <w:pPr>
              <w:pStyle w:val="AmColumnHeading"/>
            </w:pPr>
            <w:r w:rsidRPr="003E125C">
              <w:t>Muudatusettepanek</w:t>
            </w:r>
          </w:p>
        </w:tc>
      </w:tr>
      <w:tr w:rsidR="0099464A" w:rsidRPr="003E125C" w14:paraId="16859226" w14:textId="77777777" w:rsidTr="00AF1D0F">
        <w:trPr>
          <w:jc w:val="center"/>
        </w:trPr>
        <w:tc>
          <w:tcPr>
            <w:tcW w:w="4876" w:type="dxa"/>
          </w:tcPr>
          <w:p w14:paraId="0C9E3038" w14:textId="77777777" w:rsidR="00BE6F3B" w:rsidRPr="003E125C" w:rsidRDefault="00BE6F3B" w:rsidP="00AF1D0F">
            <w:pPr>
              <w:pStyle w:val="Normal6a"/>
            </w:pPr>
            <w:r w:rsidRPr="003E125C">
              <w:t>2.</w:t>
            </w:r>
            <w:r w:rsidRPr="003E125C">
              <w:tab/>
            </w:r>
            <w:r w:rsidRPr="003E125C">
              <w:rPr>
                <w:b/>
                <w:i/>
              </w:rPr>
              <w:t>Kui</w:t>
            </w:r>
            <w:r w:rsidRPr="003E125C">
              <w:t xml:space="preserve"> palve </w:t>
            </w:r>
            <w:r w:rsidRPr="003E125C">
              <w:rPr>
                <w:b/>
                <w:i/>
              </w:rPr>
              <w:t>saajaks olev</w:t>
            </w:r>
            <w:r w:rsidRPr="003E125C">
              <w:t xml:space="preserve"> liikmesriik </w:t>
            </w:r>
            <w:r w:rsidRPr="003E125C">
              <w:rPr>
                <w:b/>
                <w:i/>
              </w:rPr>
              <w:t>nõustub taotleja või muu artikli 26 lõike 1 punktis b, c või d osutatud isiku vastu võtma või tagasi võtma,</w:t>
            </w:r>
            <w:r w:rsidRPr="003E125C">
              <w:t xml:space="preserve"> teatab </w:t>
            </w:r>
            <w:r w:rsidRPr="003E125C">
              <w:rPr>
                <w:b/>
                <w:i/>
              </w:rPr>
              <w:t>palve esitanud või teavitav liikmesriik</w:t>
            </w:r>
            <w:r w:rsidRPr="003E125C">
              <w:t xml:space="preserve"> asjaomasele isikule viivitamata kirjalikult otsusest anda ta üle vastutavale liikmesriigile </w:t>
            </w:r>
            <w:r w:rsidRPr="003E125C">
              <w:rPr>
                <w:b/>
                <w:i/>
              </w:rPr>
              <w:t>ning vajaduse</w:t>
            </w:r>
            <w:r w:rsidRPr="003E125C">
              <w:t xml:space="preserve"> korral ka </w:t>
            </w:r>
            <w:r w:rsidRPr="003E125C">
              <w:rPr>
                <w:b/>
                <w:i/>
              </w:rPr>
              <w:t>sellest, et ta isiku rahvusvahelise kaitse taotlust läbi ei vaata</w:t>
            </w:r>
            <w:r w:rsidRPr="003E125C">
              <w:t>.</w:t>
            </w:r>
          </w:p>
        </w:tc>
        <w:tc>
          <w:tcPr>
            <w:tcW w:w="4876" w:type="dxa"/>
          </w:tcPr>
          <w:p w14:paraId="2BAC92B9" w14:textId="77777777" w:rsidR="00BE6F3B" w:rsidRPr="003E125C" w:rsidRDefault="00BE6F3B" w:rsidP="00AF1D0F">
            <w:pPr>
              <w:pStyle w:val="Normal6a"/>
            </w:pPr>
            <w:r w:rsidRPr="003E125C">
              <w:t>2.</w:t>
            </w:r>
            <w:r w:rsidRPr="003E125C">
              <w:tab/>
              <w:t xml:space="preserve">Palve </w:t>
            </w:r>
            <w:r w:rsidRPr="003E125C">
              <w:rPr>
                <w:b/>
                <w:i/>
              </w:rPr>
              <w:t>esitanud</w:t>
            </w:r>
            <w:r w:rsidRPr="003E125C">
              <w:t xml:space="preserve"> liikmesriik teatab asjaomasele isikule </w:t>
            </w:r>
            <w:r w:rsidRPr="003E125C">
              <w:rPr>
                <w:b/>
                <w:i/>
              </w:rPr>
              <w:t>otsusest</w:t>
            </w:r>
            <w:r w:rsidRPr="003E125C">
              <w:t xml:space="preserve"> viivitamata kirjalikult </w:t>
            </w:r>
            <w:r w:rsidRPr="003E125C">
              <w:rPr>
                <w:b/>
                <w:i/>
              </w:rPr>
              <w:t>või suuliselt keeles, millest ta aru saab või millest arusaamist temalt mõistlikult eeldatakse,</w:t>
            </w:r>
            <w:r w:rsidRPr="003E125C">
              <w:t xml:space="preserve"> otsusest anda ta üle vastutavale liikmesriigile </w:t>
            </w:r>
            <w:r w:rsidRPr="003E125C">
              <w:rPr>
                <w:b/>
                <w:i/>
              </w:rPr>
              <w:t>ja sellise otsuse tagajärgedest, sealhulgas üleandmise teostamise tähtaegadest ja artikli 9 lõikes 5 sätestatud taotleja kohustustest. Teatis sisaldab võimaluse</w:t>
            </w:r>
            <w:r w:rsidRPr="003E125C">
              <w:t xml:space="preserve"> korral ka </w:t>
            </w:r>
            <w:r w:rsidRPr="003E125C">
              <w:rPr>
                <w:b/>
                <w:i/>
              </w:rPr>
              <w:t>teavet kuupäeva ja koha kohta, kuhu asjaomane isik peab vastutavas liikmesriigis ilmuma, kui kõnealune isik reisib sinna oma vahenditega</w:t>
            </w:r>
            <w:r w:rsidRPr="003E125C">
              <w:t>.</w:t>
            </w:r>
          </w:p>
        </w:tc>
      </w:tr>
    </w:tbl>
    <w:p w14:paraId="1D4469D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49D8834" w14:textId="77777777" w:rsidR="00BE6F3B" w:rsidRPr="003E125C" w:rsidRDefault="00BE6F3B" w:rsidP="00BE6F3B">
      <w:r w:rsidRPr="003E125C">
        <w:rPr>
          <w:rStyle w:val="HideTWBExt"/>
          <w:noProof w:val="0"/>
        </w:rPr>
        <w:t>&lt;/Amend&gt;</w:t>
      </w:r>
    </w:p>
    <w:p w14:paraId="6148FB0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1785</w:t>
      </w:r>
      <w:r w:rsidRPr="003E125C">
        <w:rPr>
          <w:rStyle w:val="HideTWBExt"/>
          <w:b w:val="0"/>
          <w:noProof w:val="0"/>
        </w:rPr>
        <w:t>&lt;/NumAm&gt;</w:t>
      </w:r>
    </w:p>
    <w:p w14:paraId="47D38F2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A27301F" w14:textId="77777777" w:rsidR="00BE6F3B" w:rsidRPr="003E125C" w:rsidRDefault="00BE6F3B" w:rsidP="00BE6F3B">
      <w:pPr>
        <w:pStyle w:val="NormalBold"/>
      </w:pPr>
      <w:r w:rsidRPr="003E125C">
        <w:rPr>
          <w:rStyle w:val="HideTWBExt"/>
          <w:b w:val="0"/>
          <w:noProof w:val="0"/>
        </w:rPr>
        <w:t>&lt;/RepeatBlock-By&gt;</w:t>
      </w:r>
    </w:p>
    <w:p w14:paraId="6C6DD92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305002"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B384B91" w14:textId="77777777" w:rsidTr="00AF1D0F">
        <w:trPr>
          <w:trHeight w:hRule="exact" w:val="240"/>
          <w:jc w:val="center"/>
        </w:trPr>
        <w:tc>
          <w:tcPr>
            <w:tcW w:w="9752" w:type="dxa"/>
            <w:gridSpan w:val="2"/>
          </w:tcPr>
          <w:p w14:paraId="517A4866" w14:textId="77777777" w:rsidR="00BE6F3B" w:rsidRPr="003E125C" w:rsidRDefault="00BE6F3B" w:rsidP="00AF1D0F"/>
        </w:tc>
      </w:tr>
      <w:tr w:rsidR="0099464A" w:rsidRPr="003E125C" w14:paraId="2D376BE6" w14:textId="77777777" w:rsidTr="00AF1D0F">
        <w:trPr>
          <w:trHeight w:val="240"/>
          <w:jc w:val="center"/>
        </w:trPr>
        <w:tc>
          <w:tcPr>
            <w:tcW w:w="4876" w:type="dxa"/>
          </w:tcPr>
          <w:p w14:paraId="19B7E3B4" w14:textId="77777777" w:rsidR="00BE6F3B" w:rsidRPr="003E125C" w:rsidRDefault="00BE6F3B" w:rsidP="00AF1D0F">
            <w:pPr>
              <w:pStyle w:val="AmColumnHeading"/>
            </w:pPr>
            <w:r w:rsidRPr="003E125C">
              <w:t>Komisjoni ettepanek</w:t>
            </w:r>
          </w:p>
        </w:tc>
        <w:tc>
          <w:tcPr>
            <w:tcW w:w="4876" w:type="dxa"/>
          </w:tcPr>
          <w:p w14:paraId="3EA724B1" w14:textId="77777777" w:rsidR="00BE6F3B" w:rsidRPr="003E125C" w:rsidRDefault="00BE6F3B" w:rsidP="00AF1D0F">
            <w:pPr>
              <w:pStyle w:val="AmColumnHeading"/>
            </w:pPr>
            <w:r w:rsidRPr="003E125C">
              <w:t>Muudatusettepanek</w:t>
            </w:r>
          </w:p>
        </w:tc>
      </w:tr>
      <w:tr w:rsidR="0099464A" w:rsidRPr="003E125C" w14:paraId="09E02A01" w14:textId="77777777" w:rsidTr="00AF1D0F">
        <w:trPr>
          <w:jc w:val="center"/>
        </w:trPr>
        <w:tc>
          <w:tcPr>
            <w:tcW w:w="4876" w:type="dxa"/>
          </w:tcPr>
          <w:p w14:paraId="423328FA" w14:textId="77777777" w:rsidR="00BE6F3B" w:rsidRPr="003E125C" w:rsidRDefault="00BE6F3B" w:rsidP="00AF1D0F">
            <w:pPr>
              <w:pStyle w:val="Normal6a"/>
            </w:pPr>
            <w:r w:rsidRPr="003E125C">
              <w:t>2.</w:t>
            </w:r>
            <w:r w:rsidRPr="003E125C">
              <w:tab/>
              <w:t xml:space="preserve">Kui palve saajaks olev liikmesriik nõustub taotleja </w:t>
            </w:r>
            <w:r w:rsidRPr="003E125C">
              <w:rPr>
                <w:b/>
                <w:i/>
              </w:rPr>
              <w:t>või muu artikli 26 lõike 1 punktis b, c või d osutatud isiku</w:t>
            </w:r>
            <w:r w:rsidRPr="003E125C">
              <w:t xml:space="preserve"> vastu võtma või tagasi võtma, teatab palve esitanud </w:t>
            </w:r>
            <w:r w:rsidRPr="003E125C">
              <w:rPr>
                <w:b/>
                <w:i/>
              </w:rPr>
              <w:t>või teavitav</w:t>
            </w:r>
            <w:r w:rsidRPr="003E125C">
              <w:t xml:space="preserve"> liikmesriik asjaomasele isikule </w:t>
            </w:r>
            <w:r w:rsidRPr="003E125C">
              <w:rPr>
                <w:b/>
                <w:i/>
              </w:rPr>
              <w:t>viivitamata</w:t>
            </w:r>
            <w:r w:rsidRPr="003E125C">
              <w:t xml:space="preserve"> kirjalikult otsusest anda ta üle vastutavale liikmesriigile ning vajaduse korral ka sellest, et ta isiku rahvusvahelise kaitse taotlust läbi ei vaata.</w:t>
            </w:r>
          </w:p>
        </w:tc>
        <w:tc>
          <w:tcPr>
            <w:tcW w:w="4876" w:type="dxa"/>
          </w:tcPr>
          <w:p w14:paraId="3FB7D12B" w14:textId="77777777" w:rsidR="00BE6F3B" w:rsidRPr="003E125C" w:rsidRDefault="00BE6F3B" w:rsidP="00AF1D0F">
            <w:pPr>
              <w:pStyle w:val="Normal6a"/>
            </w:pPr>
            <w:r w:rsidRPr="003E125C">
              <w:t>2.</w:t>
            </w:r>
            <w:r w:rsidRPr="003E125C">
              <w:tab/>
              <w:t xml:space="preserve">Kui palve saajaks olev liikmesriik nõustub taotleja vastu võtma või tagasi võtma, teatab palve esitanud liikmesriik asjaomasele isikule </w:t>
            </w:r>
            <w:r w:rsidRPr="003E125C">
              <w:rPr>
                <w:b/>
                <w:i/>
              </w:rPr>
              <w:t>ühe nädala jooksul</w:t>
            </w:r>
            <w:r w:rsidRPr="003E125C">
              <w:t xml:space="preserve"> kirjalikult otsusest anda ta üle vastutavale liikmesriigile ning vajaduse korral ka sellest, et ta isiku rahvusvahelise kaitse taotlust läbi ei vaata.</w:t>
            </w:r>
          </w:p>
        </w:tc>
      </w:tr>
    </w:tbl>
    <w:p w14:paraId="77B8117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B842A9F" w14:textId="77777777" w:rsidR="00BE6F3B" w:rsidRPr="003E125C" w:rsidRDefault="00BE6F3B" w:rsidP="00BE6F3B">
      <w:r w:rsidRPr="003E125C">
        <w:rPr>
          <w:rStyle w:val="HideTWBExt"/>
          <w:noProof w:val="0"/>
        </w:rPr>
        <w:t>&lt;/Amend&gt;</w:t>
      </w:r>
    </w:p>
    <w:p w14:paraId="17E744E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1786</w:t>
      </w:r>
      <w:r w:rsidRPr="003E125C">
        <w:rPr>
          <w:rStyle w:val="HideTWBExt"/>
          <w:b w:val="0"/>
          <w:noProof w:val="0"/>
        </w:rPr>
        <w:t>&lt;/NumAm&gt;</w:t>
      </w:r>
    </w:p>
    <w:p w14:paraId="1E4B982E"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5519E803" w14:textId="77777777" w:rsidR="00BE6F3B" w:rsidRPr="003E125C" w:rsidRDefault="00BE6F3B" w:rsidP="00BE6F3B">
      <w:pPr>
        <w:pStyle w:val="NormalBold"/>
      </w:pPr>
      <w:r w:rsidRPr="003E125C">
        <w:rPr>
          <w:rStyle w:val="HideTWBExt"/>
          <w:b w:val="0"/>
          <w:noProof w:val="0"/>
        </w:rPr>
        <w:t>&lt;/RepeatBlock-By&gt;</w:t>
      </w:r>
    </w:p>
    <w:p w14:paraId="5DE6A9F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513FBCA"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6F61D60" w14:textId="77777777" w:rsidTr="00AF1D0F">
        <w:trPr>
          <w:trHeight w:hRule="exact" w:val="240"/>
          <w:jc w:val="center"/>
        </w:trPr>
        <w:tc>
          <w:tcPr>
            <w:tcW w:w="9752" w:type="dxa"/>
            <w:gridSpan w:val="2"/>
          </w:tcPr>
          <w:p w14:paraId="1AAF6D05" w14:textId="77777777" w:rsidR="00BE6F3B" w:rsidRPr="003E125C" w:rsidRDefault="00BE6F3B" w:rsidP="00AF1D0F"/>
        </w:tc>
      </w:tr>
      <w:tr w:rsidR="0099464A" w:rsidRPr="003E125C" w14:paraId="585E7F4B" w14:textId="77777777" w:rsidTr="00AF1D0F">
        <w:trPr>
          <w:trHeight w:val="240"/>
          <w:jc w:val="center"/>
        </w:trPr>
        <w:tc>
          <w:tcPr>
            <w:tcW w:w="4876" w:type="dxa"/>
          </w:tcPr>
          <w:p w14:paraId="3AD1CD6F" w14:textId="77777777" w:rsidR="00BE6F3B" w:rsidRPr="003E125C" w:rsidRDefault="00BE6F3B" w:rsidP="00AF1D0F">
            <w:pPr>
              <w:pStyle w:val="AmColumnHeading"/>
            </w:pPr>
            <w:r w:rsidRPr="003E125C">
              <w:t>Komisjoni ettepanek</w:t>
            </w:r>
          </w:p>
        </w:tc>
        <w:tc>
          <w:tcPr>
            <w:tcW w:w="4876" w:type="dxa"/>
          </w:tcPr>
          <w:p w14:paraId="1DC2E1D6" w14:textId="77777777" w:rsidR="00BE6F3B" w:rsidRPr="003E125C" w:rsidRDefault="00BE6F3B" w:rsidP="00AF1D0F">
            <w:pPr>
              <w:pStyle w:val="AmColumnHeading"/>
            </w:pPr>
            <w:r w:rsidRPr="003E125C">
              <w:t>Muudatusettepanek</w:t>
            </w:r>
          </w:p>
        </w:tc>
      </w:tr>
      <w:tr w:rsidR="0099464A" w:rsidRPr="003E125C" w14:paraId="59494EC9" w14:textId="77777777" w:rsidTr="00AF1D0F">
        <w:trPr>
          <w:jc w:val="center"/>
        </w:trPr>
        <w:tc>
          <w:tcPr>
            <w:tcW w:w="4876" w:type="dxa"/>
          </w:tcPr>
          <w:p w14:paraId="3C46550F"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või teavitav liikmesriik asjaomasele isikule viivitamata kirjalikult otsusest anda ta üle vastutavale liikmesriigile </w:t>
            </w:r>
            <w:r w:rsidRPr="003E125C">
              <w:rPr>
                <w:b/>
                <w:i/>
              </w:rPr>
              <w:t>ning vajaduse korral ka sellest, et ta isiku rahvusvahelise kaitse taotlust läbi ei vaata</w:t>
            </w:r>
            <w:r w:rsidRPr="003E125C">
              <w:t>.</w:t>
            </w:r>
          </w:p>
        </w:tc>
        <w:tc>
          <w:tcPr>
            <w:tcW w:w="4876" w:type="dxa"/>
          </w:tcPr>
          <w:p w14:paraId="713A011B"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või teavitav liikmesriik asjaomasele isikule viivitamata kirjalikult </w:t>
            </w:r>
            <w:r w:rsidRPr="003E125C">
              <w:rPr>
                <w:b/>
                <w:i/>
              </w:rPr>
              <w:t>neile arusaadavas keeles</w:t>
            </w:r>
            <w:r w:rsidRPr="003E125C">
              <w:t xml:space="preserve"> otsusest anda ta üle vastutavale liikmesriigile</w:t>
            </w:r>
            <w:r w:rsidRPr="003E125C">
              <w:rPr>
                <w:b/>
                <w:i/>
              </w:rPr>
              <w:t>, sellise otsuse tagajärgedest, vajalikest meetmetest, mida taotleja peab võtma, ja nendega seotud tähtaegadest</w:t>
            </w:r>
            <w:r w:rsidRPr="003E125C">
              <w:t>.</w:t>
            </w:r>
          </w:p>
        </w:tc>
      </w:tr>
    </w:tbl>
    <w:p w14:paraId="6C60571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6FA515E" w14:textId="77777777" w:rsidR="00BE6F3B" w:rsidRPr="003E125C" w:rsidRDefault="00BE6F3B" w:rsidP="00BE6F3B">
      <w:r w:rsidRPr="003E125C">
        <w:rPr>
          <w:rStyle w:val="HideTWBExt"/>
          <w:noProof w:val="0"/>
        </w:rPr>
        <w:t>&lt;/Amend&gt;</w:t>
      </w:r>
    </w:p>
    <w:p w14:paraId="17A3638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1787</w:t>
      </w:r>
      <w:r w:rsidRPr="003E125C">
        <w:rPr>
          <w:rStyle w:val="HideTWBExt"/>
          <w:b w:val="0"/>
          <w:noProof w:val="0"/>
        </w:rPr>
        <w:t>&lt;/NumAm&gt;</w:t>
      </w:r>
    </w:p>
    <w:p w14:paraId="722F29BB"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Malik Azmani, Sophia in 't Veld, Karen Melchior</w:t>
      </w:r>
      <w:r w:rsidRPr="003E125C">
        <w:rPr>
          <w:rStyle w:val="HideTWBExt"/>
          <w:b w:val="0"/>
          <w:noProof w:val="0"/>
        </w:rPr>
        <w:t>&lt;/Members&gt;</w:t>
      </w:r>
    </w:p>
    <w:p w14:paraId="1660E166" w14:textId="77777777" w:rsidR="00BE6F3B" w:rsidRPr="003E125C" w:rsidRDefault="00BE6F3B" w:rsidP="00BE6F3B">
      <w:pPr>
        <w:pStyle w:val="NormalBold"/>
      </w:pPr>
      <w:r w:rsidRPr="003E125C">
        <w:rPr>
          <w:rStyle w:val="HideTWBExt"/>
          <w:b w:val="0"/>
          <w:noProof w:val="0"/>
        </w:rPr>
        <w:t>&lt;/RepeatBlock-By&gt;</w:t>
      </w:r>
    </w:p>
    <w:p w14:paraId="1DB3C04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3E41C71"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78E4D81" w14:textId="77777777" w:rsidTr="00AF1D0F">
        <w:trPr>
          <w:trHeight w:hRule="exact" w:val="240"/>
          <w:jc w:val="center"/>
        </w:trPr>
        <w:tc>
          <w:tcPr>
            <w:tcW w:w="9752" w:type="dxa"/>
            <w:gridSpan w:val="2"/>
          </w:tcPr>
          <w:p w14:paraId="3123DAD1" w14:textId="77777777" w:rsidR="00BE6F3B" w:rsidRPr="003E125C" w:rsidRDefault="00BE6F3B" w:rsidP="00AF1D0F"/>
        </w:tc>
      </w:tr>
      <w:tr w:rsidR="0099464A" w:rsidRPr="003E125C" w14:paraId="2212346E" w14:textId="77777777" w:rsidTr="00AF1D0F">
        <w:trPr>
          <w:trHeight w:val="240"/>
          <w:jc w:val="center"/>
        </w:trPr>
        <w:tc>
          <w:tcPr>
            <w:tcW w:w="4876" w:type="dxa"/>
          </w:tcPr>
          <w:p w14:paraId="394035F0" w14:textId="77777777" w:rsidR="00BE6F3B" w:rsidRPr="003E125C" w:rsidRDefault="00BE6F3B" w:rsidP="00AF1D0F">
            <w:pPr>
              <w:pStyle w:val="AmColumnHeading"/>
            </w:pPr>
            <w:r w:rsidRPr="003E125C">
              <w:t>Komisjoni ettepanek</w:t>
            </w:r>
          </w:p>
        </w:tc>
        <w:tc>
          <w:tcPr>
            <w:tcW w:w="4876" w:type="dxa"/>
          </w:tcPr>
          <w:p w14:paraId="6F621D7D" w14:textId="77777777" w:rsidR="00BE6F3B" w:rsidRPr="003E125C" w:rsidRDefault="00BE6F3B" w:rsidP="00AF1D0F">
            <w:pPr>
              <w:pStyle w:val="AmColumnHeading"/>
            </w:pPr>
            <w:r w:rsidRPr="003E125C">
              <w:t>Muudatusettepanek</w:t>
            </w:r>
          </w:p>
        </w:tc>
      </w:tr>
      <w:tr w:rsidR="0099464A" w:rsidRPr="003E125C" w14:paraId="556CF8C2" w14:textId="77777777" w:rsidTr="00AF1D0F">
        <w:trPr>
          <w:jc w:val="center"/>
        </w:trPr>
        <w:tc>
          <w:tcPr>
            <w:tcW w:w="4876" w:type="dxa"/>
          </w:tcPr>
          <w:p w14:paraId="2F7228B8"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või teavitav liikmesriik asjaomasele isikule </w:t>
            </w:r>
            <w:r w:rsidRPr="003E125C">
              <w:rPr>
                <w:b/>
                <w:i/>
              </w:rPr>
              <w:t>viivitamata</w:t>
            </w:r>
            <w:r w:rsidRPr="003E125C">
              <w:t xml:space="preserve"> kirjalikult otsusest anda ta üle vastutavale liikmesriigile ning vajaduse korral ka sellest, et ta isiku rahvusvahelise kaitse taotlust läbi ei vaata.</w:t>
            </w:r>
          </w:p>
        </w:tc>
        <w:tc>
          <w:tcPr>
            <w:tcW w:w="4876" w:type="dxa"/>
          </w:tcPr>
          <w:p w14:paraId="4990DCA1"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või teavitav liikmesriik asjaomasele isikule </w:t>
            </w:r>
            <w:r w:rsidRPr="003E125C">
              <w:rPr>
                <w:b/>
                <w:i/>
              </w:rPr>
              <w:t>viie päeva jooksul</w:t>
            </w:r>
            <w:r w:rsidRPr="003E125C">
              <w:t xml:space="preserve"> kirjalikult otsusest anda ta üle vastutavale liikmesriigile ning vajaduse korral ka sellest, et ta isiku rahvusvahelise kaitse taotlust läbi ei vaata.</w:t>
            </w:r>
          </w:p>
        </w:tc>
      </w:tr>
    </w:tbl>
    <w:p w14:paraId="5090165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B729EE" w14:textId="77777777" w:rsidR="00BE6F3B" w:rsidRPr="003E125C" w:rsidRDefault="00BE6F3B" w:rsidP="00BE6F3B">
      <w:r w:rsidRPr="003E125C">
        <w:rPr>
          <w:rStyle w:val="HideTWBExt"/>
          <w:noProof w:val="0"/>
        </w:rPr>
        <w:t>&lt;/Amend&gt;</w:t>
      </w:r>
    </w:p>
    <w:p w14:paraId="6253B27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1788</w:t>
      </w:r>
      <w:r w:rsidRPr="003E125C">
        <w:rPr>
          <w:rStyle w:val="HideTWBExt"/>
          <w:b w:val="0"/>
          <w:noProof w:val="0"/>
        </w:rPr>
        <w:t>&lt;/NumAm&gt;</w:t>
      </w:r>
    </w:p>
    <w:p w14:paraId="3FF16720"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2B0E1ACE" w14:textId="77777777" w:rsidR="00BE6F3B" w:rsidRPr="003E125C" w:rsidRDefault="00BE6F3B" w:rsidP="00BE6F3B">
      <w:pPr>
        <w:pStyle w:val="NormalBold"/>
      </w:pPr>
      <w:r w:rsidRPr="003E125C">
        <w:rPr>
          <w:rStyle w:val="HideTWBExt"/>
          <w:b w:val="0"/>
          <w:noProof w:val="0"/>
        </w:rPr>
        <w:t>&lt;/RepeatBlock-By&gt;</w:t>
      </w:r>
    </w:p>
    <w:p w14:paraId="5727250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3C56A39"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483B9C5" w14:textId="77777777" w:rsidTr="00AF1D0F">
        <w:trPr>
          <w:trHeight w:hRule="exact" w:val="240"/>
          <w:jc w:val="center"/>
        </w:trPr>
        <w:tc>
          <w:tcPr>
            <w:tcW w:w="9752" w:type="dxa"/>
            <w:gridSpan w:val="2"/>
          </w:tcPr>
          <w:p w14:paraId="1788C1E9" w14:textId="77777777" w:rsidR="00BE6F3B" w:rsidRPr="003E125C" w:rsidRDefault="00BE6F3B" w:rsidP="00AF1D0F"/>
        </w:tc>
      </w:tr>
      <w:tr w:rsidR="0099464A" w:rsidRPr="003E125C" w14:paraId="7A1F77A1" w14:textId="77777777" w:rsidTr="00AF1D0F">
        <w:trPr>
          <w:trHeight w:val="240"/>
          <w:jc w:val="center"/>
        </w:trPr>
        <w:tc>
          <w:tcPr>
            <w:tcW w:w="4876" w:type="dxa"/>
          </w:tcPr>
          <w:p w14:paraId="7C7AA842" w14:textId="77777777" w:rsidR="00BE6F3B" w:rsidRPr="003E125C" w:rsidRDefault="00BE6F3B" w:rsidP="00AF1D0F">
            <w:pPr>
              <w:pStyle w:val="AmColumnHeading"/>
            </w:pPr>
            <w:r w:rsidRPr="003E125C">
              <w:t>Komisjoni ettepanek</w:t>
            </w:r>
          </w:p>
        </w:tc>
        <w:tc>
          <w:tcPr>
            <w:tcW w:w="4876" w:type="dxa"/>
          </w:tcPr>
          <w:p w14:paraId="0895E92F" w14:textId="77777777" w:rsidR="00BE6F3B" w:rsidRPr="003E125C" w:rsidRDefault="00BE6F3B" w:rsidP="00AF1D0F">
            <w:pPr>
              <w:pStyle w:val="AmColumnHeading"/>
            </w:pPr>
            <w:r w:rsidRPr="003E125C">
              <w:t>Muudatusettepanek</w:t>
            </w:r>
          </w:p>
        </w:tc>
      </w:tr>
      <w:tr w:rsidR="0099464A" w:rsidRPr="003E125C" w14:paraId="5BB10B6F" w14:textId="77777777" w:rsidTr="00AF1D0F">
        <w:trPr>
          <w:jc w:val="center"/>
        </w:trPr>
        <w:tc>
          <w:tcPr>
            <w:tcW w:w="4876" w:type="dxa"/>
          </w:tcPr>
          <w:p w14:paraId="243D473D" w14:textId="77777777" w:rsidR="00BE6F3B" w:rsidRPr="003E125C" w:rsidRDefault="00BE6F3B" w:rsidP="00AF1D0F">
            <w:pPr>
              <w:pStyle w:val="Normal6a"/>
            </w:pPr>
            <w:r w:rsidRPr="003E125C">
              <w:t>2.</w:t>
            </w:r>
            <w:r w:rsidRPr="003E125C">
              <w:tab/>
              <w:t>Kui palve saajaks olev liikmesriik nõustub taotleja või muu artikli 26 lõike 1 punktis b</w:t>
            </w:r>
            <w:r w:rsidRPr="003E125C">
              <w:rPr>
                <w:b/>
                <w:i/>
              </w:rPr>
              <w:t>, c või d</w:t>
            </w:r>
            <w:r w:rsidRPr="003E125C">
              <w:t xml:space="preserve"> osutatud isiku vastu võtma või tagasi võtma, teatab palve esitanud või teavitav liikmesriik asjaomasele isikule </w:t>
            </w:r>
            <w:r w:rsidRPr="003E125C">
              <w:rPr>
                <w:b/>
                <w:i/>
              </w:rPr>
              <w:t>viivitamata</w:t>
            </w:r>
            <w:r w:rsidRPr="003E125C">
              <w:t xml:space="preserve"> kirjalikult otsusest anda ta üle vastutavale liikmesriigile ning vajaduse korral ka sellest, et ta isiku rahvusvahelise kaitse taotlust läbi ei vaata.</w:t>
            </w:r>
          </w:p>
        </w:tc>
        <w:tc>
          <w:tcPr>
            <w:tcW w:w="4876" w:type="dxa"/>
          </w:tcPr>
          <w:p w14:paraId="5DE2AA6D"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osutatud isiku vastu võtma või tagasi võtma, teatab palve esitanud või teavitav liikmesriik asjaomasele isikule </w:t>
            </w:r>
            <w:r w:rsidRPr="003E125C">
              <w:rPr>
                <w:b/>
                <w:i/>
              </w:rPr>
              <w:t>ühe nädala jooksul</w:t>
            </w:r>
            <w:r w:rsidRPr="003E125C">
              <w:t xml:space="preserve"> kirjalikult otsusest anda ta üle vastutavale liikmesriigile ning vajaduse korral ka sellest, et ta isiku rahvusvahelise kaitse taotlust läbi ei vaata.</w:t>
            </w:r>
          </w:p>
        </w:tc>
      </w:tr>
    </w:tbl>
    <w:p w14:paraId="32109A7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0355DF" w14:textId="77777777" w:rsidR="00BE6F3B" w:rsidRPr="003E125C" w:rsidRDefault="00BE6F3B" w:rsidP="00BE6F3B">
      <w:r w:rsidRPr="003E125C">
        <w:rPr>
          <w:rStyle w:val="HideTWBExt"/>
          <w:noProof w:val="0"/>
        </w:rPr>
        <w:t>&lt;/Amend&gt;</w:t>
      </w:r>
    </w:p>
    <w:p w14:paraId="6BF6A6A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1789</w:t>
      </w:r>
      <w:r w:rsidRPr="003E125C">
        <w:rPr>
          <w:rStyle w:val="HideTWBExt"/>
          <w:b w:val="0"/>
          <w:noProof w:val="0"/>
        </w:rPr>
        <w:t>&lt;/NumAm&gt;</w:t>
      </w:r>
    </w:p>
    <w:p w14:paraId="70645731"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471DCD3" w14:textId="77777777" w:rsidR="00BE6F3B" w:rsidRPr="003E125C" w:rsidRDefault="00BE6F3B" w:rsidP="00BE6F3B">
      <w:pPr>
        <w:pStyle w:val="NormalBold"/>
      </w:pPr>
      <w:r w:rsidRPr="003E125C">
        <w:rPr>
          <w:rStyle w:val="HideTWBExt"/>
          <w:b w:val="0"/>
          <w:noProof w:val="0"/>
        </w:rPr>
        <w:t>&lt;/RepeatBlock-By&gt;</w:t>
      </w:r>
    </w:p>
    <w:p w14:paraId="2F31656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0B85E5"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C14647F" w14:textId="77777777" w:rsidTr="00AF1D0F">
        <w:trPr>
          <w:trHeight w:hRule="exact" w:val="240"/>
          <w:jc w:val="center"/>
        </w:trPr>
        <w:tc>
          <w:tcPr>
            <w:tcW w:w="9752" w:type="dxa"/>
            <w:gridSpan w:val="2"/>
          </w:tcPr>
          <w:p w14:paraId="761C707D" w14:textId="77777777" w:rsidR="00BE6F3B" w:rsidRPr="003E125C" w:rsidRDefault="00BE6F3B" w:rsidP="00AF1D0F"/>
        </w:tc>
      </w:tr>
      <w:tr w:rsidR="0099464A" w:rsidRPr="003E125C" w14:paraId="4BBB3A8E" w14:textId="77777777" w:rsidTr="00AF1D0F">
        <w:trPr>
          <w:trHeight w:val="240"/>
          <w:jc w:val="center"/>
        </w:trPr>
        <w:tc>
          <w:tcPr>
            <w:tcW w:w="4876" w:type="dxa"/>
          </w:tcPr>
          <w:p w14:paraId="756023FD" w14:textId="77777777" w:rsidR="00BE6F3B" w:rsidRPr="003E125C" w:rsidRDefault="00BE6F3B" w:rsidP="00AF1D0F">
            <w:pPr>
              <w:pStyle w:val="AmColumnHeading"/>
            </w:pPr>
            <w:r w:rsidRPr="003E125C">
              <w:t>Komisjoni ettepanek</w:t>
            </w:r>
          </w:p>
        </w:tc>
        <w:tc>
          <w:tcPr>
            <w:tcW w:w="4876" w:type="dxa"/>
          </w:tcPr>
          <w:p w14:paraId="0451A889" w14:textId="77777777" w:rsidR="00BE6F3B" w:rsidRPr="003E125C" w:rsidRDefault="00BE6F3B" w:rsidP="00AF1D0F">
            <w:pPr>
              <w:pStyle w:val="AmColumnHeading"/>
            </w:pPr>
            <w:r w:rsidRPr="003E125C">
              <w:t>Muudatusettepanek</w:t>
            </w:r>
          </w:p>
        </w:tc>
      </w:tr>
      <w:tr w:rsidR="0099464A" w:rsidRPr="003E125C" w14:paraId="7FB76C4E" w14:textId="77777777" w:rsidTr="00AF1D0F">
        <w:trPr>
          <w:jc w:val="center"/>
        </w:trPr>
        <w:tc>
          <w:tcPr>
            <w:tcW w:w="4876" w:type="dxa"/>
          </w:tcPr>
          <w:p w14:paraId="68C2288F"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w:t>
            </w:r>
            <w:r w:rsidRPr="003E125C">
              <w:rPr>
                <w:b/>
                <w:i/>
              </w:rPr>
              <w:t>või teavitav</w:t>
            </w:r>
            <w:r w:rsidRPr="003E125C">
              <w:t xml:space="preserve"> liikmesriik asjaomasele isikule viivitamata kirjalikult otsusest anda ta üle vastutavale liikmesriigile ning vajaduse korral ka sellest, et ta isiku rahvusvahelise kaitse taotlust läbi ei vaata.</w:t>
            </w:r>
          </w:p>
        </w:tc>
        <w:tc>
          <w:tcPr>
            <w:tcW w:w="4876" w:type="dxa"/>
          </w:tcPr>
          <w:p w14:paraId="7B9AE105" w14:textId="77777777" w:rsidR="00BE6F3B" w:rsidRPr="003E125C" w:rsidRDefault="00BE6F3B" w:rsidP="00AF1D0F">
            <w:pPr>
              <w:pStyle w:val="Normal6a"/>
            </w:pPr>
            <w:r w:rsidRPr="003E125C">
              <w:t>2.</w:t>
            </w:r>
            <w:r w:rsidRPr="003E125C">
              <w:tab/>
              <w:t>Kui palve saajaks olev liikmesriik nõustub taotleja või muu artikli 26 lõike 1 punktis b, c või d osutatud isiku vastu võtma või tagasi võtma, teatab palve esitanud liikmesriik asjaomasele isikule viivitamata kirjalikult otsusest anda ta üle vastutavale liikmesriigile ning vajaduse korral ka sellest, et ta isiku rahvusvahelise kaitse taotlust läbi ei vaata.</w:t>
            </w:r>
          </w:p>
        </w:tc>
      </w:tr>
    </w:tbl>
    <w:p w14:paraId="3AC2F75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4972941" w14:textId="77777777" w:rsidR="00BE6F3B" w:rsidRPr="003E125C" w:rsidRDefault="00BE6F3B" w:rsidP="00BE6F3B">
      <w:r w:rsidRPr="003E125C">
        <w:rPr>
          <w:rStyle w:val="HideTWBExt"/>
          <w:noProof w:val="0"/>
        </w:rPr>
        <w:t>&lt;/Amend&gt;</w:t>
      </w:r>
    </w:p>
    <w:p w14:paraId="23197D3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1790</w:t>
      </w:r>
      <w:r w:rsidRPr="003E125C">
        <w:rPr>
          <w:rStyle w:val="HideTWBExt"/>
          <w:b w:val="0"/>
          <w:noProof w:val="0"/>
        </w:rPr>
        <w:t>&lt;/NumAm&gt;</w:t>
      </w:r>
    </w:p>
    <w:p w14:paraId="23E5B93E"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F004894" w14:textId="77777777" w:rsidR="00BE6F3B" w:rsidRPr="003E125C" w:rsidRDefault="00BE6F3B" w:rsidP="00BE6F3B">
      <w:pPr>
        <w:pStyle w:val="NormalBold"/>
      </w:pPr>
      <w:r w:rsidRPr="003E125C">
        <w:rPr>
          <w:rStyle w:val="HideTWBExt"/>
          <w:b w:val="0"/>
          <w:noProof w:val="0"/>
        </w:rPr>
        <w:t>&lt;/RepeatBlock-By&gt;</w:t>
      </w:r>
    </w:p>
    <w:p w14:paraId="08ED336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EDAB863" w14:textId="77777777" w:rsidR="00BE6F3B" w:rsidRPr="003E125C" w:rsidRDefault="00BE6F3B" w:rsidP="00BE6F3B">
      <w:pPr>
        <w:pStyle w:val="NormalBold"/>
      </w:pPr>
      <w:r w:rsidRPr="003E125C">
        <w:rPr>
          <w:rStyle w:val="HideTWBExt"/>
          <w:b w:val="0"/>
          <w:noProof w:val="0"/>
        </w:rPr>
        <w:t>&lt;Article&gt;</w:t>
      </w:r>
      <w:r w:rsidRPr="003E125C">
        <w:t>Artikkel 32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8F53BF7" w14:textId="77777777" w:rsidTr="00AF1D0F">
        <w:trPr>
          <w:trHeight w:hRule="exact" w:val="240"/>
          <w:jc w:val="center"/>
        </w:trPr>
        <w:tc>
          <w:tcPr>
            <w:tcW w:w="9752" w:type="dxa"/>
            <w:gridSpan w:val="2"/>
          </w:tcPr>
          <w:p w14:paraId="77E074FE" w14:textId="77777777" w:rsidR="00BE6F3B" w:rsidRPr="003E125C" w:rsidRDefault="00BE6F3B" w:rsidP="00AF1D0F"/>
        </w:tc>
      </w:tr>
      <w:tr w:rsidR="0099464A" w:rsidRPr="003E125C" w14:paraId="749D3018" w14:textId="77777777" w:rsidTr="00AF1D0F">
        <w:trPr>
          <w:trHeight w:val="240"/>
          <w:jc w:val="center"/>
        </w:trPr>
        <w:tc>
          <w:tcPr>
            <w:tcW w:w="4876" w:type="dxa"/>
          </w:tcPr>
          <w:p w14:paraId="730A7122" w14:textId="77777777" w:rsidR="00BE6F3B" w:rsidRPr="003E125C" w:rsidRDefault="00BE6F3B" w:rsidP="00AF1D0F">
            <w:pPr>
              <w:pStyle w:val="AmColumnHeading"/>
            </w:pPr>
            <w:r w:rsidRPr="003E125C">
              <w:t>Komisjoni ettepanek</w:t>
            </w:r>
          </w:p>
        </w:tc>
        <w:tc>
          <w:tcPr>
            <w:tcW w:w="4876" w:type="dxa"/>
          </w:tcPr>
          <w:p w14:paraId="72A30FAC" w14:textId="77777777" w:rsidR="00BE6F3B" w:rsidRPr="003E125C" w:rsidRDefault="00BE6F3B" w:rsidP="00AF1D0F">
            <w:pPr>
              <w:pStyle w:val="AmColumnHeading"/>
            </w:pPr>
            <w:r w:rsidRPr="003E125C">
              <w:t>Muudatusettepanek</w:t>
            </w:r>
          </w:p>
        </w:tc>
      </w:tr>
      <w:tr w:rsidR="0099464A" w:rsidRPr="003E125C" w14:paraId="06820BD9" w14:textId="77777777" w:rsidTr="00AF1D0F">
        <w:trPr>
          <w:jc w:val="center"/>
        </w:trPr>
        <w:tc>
          <w:tcPr>
            <w:tcW w:w="4876" w:type="dxa"/>
          </w:tcPr>
          <w:p w14:paraId="4D4AF73D"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w:t>
            </w:r>
            <w:r w:rsidRPr="003E125C">
              <w:rPr>
                <w:b/>
                <w:i/>
              </w:rPr>
              <w:t>või teavitav</w:t>
            </w:r>
            <w:r w:rsidRPr="003E125C">
              <w:t xml:space="preserve"> liikmesriik asjaomasele isikule </w:t>
            </w:r>
            <w:r w:rsidRPr="003E125C">
              <w:rPr>
                <w:b/>
                <w:i/>
              </w:rPr>
              <w:t>viivitamata</w:t>
            </w:r>
            <w:r w:rsidRPr="003E125C">
              <w:t xml:space="preserve"> kirjalikult otsusest anda ta üle vastutavale liikmesriigile ning vajaduse korral ka sellest, et ta isiku rahvusvahelise kaitse taotlust läbi ei vaata.</w:t>
            </w:r>
          </w:p>
        </w:tc>
        <w:tc>
          <w:tcPr>
            <w:tcW w:w="4876" w:type="dxa"/>
          </w:tcPr>
          <w:p w14:paraId="4FFBB600" w14:textId="77777777" w:rsidR="00BE6F3B" w:rsidRPr="003E125C" w:rsidRDefault="00BE6F3B" w:rsidP="00AF1D0F">
            <w:pPr>
              <w:pStyle w:val="Normal6a"/>
            </w:pPr>
            <w:r w:rsidRPr="003E125C">
              <w:t>2.</w:t>
            </w:r>
            <w:r w:rsidRPr="003E125C">
              <w:tab/>
              <w:t xml:space="preserve">Kui palve saajaks olev liikmesriik nõustub taotleja või muu artikli 26 lõike 1 punktis b, c või d osutatud isiku vastu võtma või tagasi võtma, teatab palve esitanud liikmesriik asjaomasele isikule </w:t>
            </w:r>
            <w:r w:rsidRPr="003E125C">
              <w:rPr>
                <w:b/>
                <w:i/>
              </w:rPr>
              <w:t>viie päeva jooksul</w:t>
            </w:r>
            <w:r w:rsidRPr="003E125C">
              <w:t xml:space="preserve"> kirjalikult otsusest anda ta üle vastutavale liikmesriigile ning vajaduse korral ka sellest, et ta isiku rahvusvahelise kaitse taotlust läbi ei vaata.</w:t>
            </w:r>
          </w:p>
        </w:tc>
      </w:tr>
    </w:tbl>
    <w:p w14:paraId="460D423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5B3507E" w14:textId="77777777" w:rsidR="00BE6F3B" w:rsidRPr="003E125C" w:rsidRDefault="00BE6F3B" w:rsidP="00BE6F3B">
      <w:r w:rsidRPr="003E125C">
        <w:rPr>
          <w:rStyle w:val="HideTWBExt"/>
          <w:noProof w:val="0"/>
        </w:rPr>
        <w:t>&lt;/Amend&gt;</w:t>
      </w:r>
    </w:p>
    <w:p w14:paraId="2D0A80B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1791</w:t>
      </w:r>
      <w:r w:rsidRPr="003E125C">
        <w:rPr>
          <w:rStyle w:val="HideTWBExt"/>
          <w:b w:val="0"/>
          <w:noProof w:val="0"/>
        </w:rPr>
        <w:t>&lt;/NumAm&gt;</w:t>
      </w:r>
    </w:p>
    <w:p w14:paraId="06F99726"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0284108" w14:textId="77777777" w:rsidR="00BE6F3B" w:rsidRPr="003E125C" w:rsidRDefault="00BE6F3B" w:rsidP="00BE6F3B">
      <w:pPr>
        <w:pStyle w:val="NormalBold"/>
      </w:pPr>
      <w:r w:rsidRPr="003E125C">
        <w:rPr>
          <w:rStyle w:val="HideTWBExt"/>
          <w:b w:val="0"/>
          <w:noProof w:val="0"/>
        </w:rPr>
        <w:t>&lt;/RepeatBlock-By&gt;</w:t>
      </w:r>
    </w:p>
    <w:p w14:paraId="13539A8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95C5051" w14:textId="77777777" w:rsidR="00BE6F3B" w:rsidRPr="003E125C" w:rsidRDefault="00BE6F3B" w:rsidP="00BE6F3B">
      <w:pPr>
        <w:pStyle w:val="NormalBold"/>
      </w:pPr>
      <w:r w:rsidRPr="003E125C">
        <w:rPr>
          <w:rStyle w:val="HideTWBExt"/>
          <w:b w:val="0"/>
          <w:noProof w:val="0"/>
        </w:rPr>
        <w:t>&lt;Article&gt;</w:t>
      </w:r>
      <w:r w:rsidRPr="003E125C">
        <w:t>Artikkel 32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2562B2B" w14:textId="77777777" w:rsidTr="00AF1D0F">
        <w:trPr>
          <w:trHeight w:hRule="exact" w:val="240"/>
          <w:jc w:val="center"/>
        </w:trPr>
        <w:tc>
          <w:tcPr>
            <w:tcW w:w="9752" w:type="dxa"/>
            <w:gridSpan w:val="2"/>
          </w:tcPr>
          <w:p w14:paraId="3581DF09" w14:textId="77777777" w:rsidR="00BE6F3B" w:rsidRPr="003E125C" w:rsidRDefault="00BE6F3B" w:rsidP="00AF1D0F"/>
        </w:tc>
      </w:tr>
      <w:tr w:rsidR="0099464A" w:rsidRPr="003E125C" w14:paraId="53B06C8B" w14:textId="77777777" w:rsidTr="00AF1D0F">
        <w:trPr>
          <w:trHeight w:val="240"/>
          <w:jc w:val="center"/>
        </w:trPr>
        <w:tc>
          <w:tcPr>
            <w:tcW w:w="4876" w:type="dxa"/>
          </w:tcPr>
          <w:p w14:paraId="4EC2F4BA" w14:textId="77777777" w:rsidR="00BE6F3B" w:rsidRPr="003E125C" w:rsidRDefault="00BE6F3B" w:rsidP="00AF1D0F">
            <w:pPr>
              <w:pStyle w:val="AmColumnHeading"/>
            </w:pPr>
            <w:r w:rsidRPr="003E125C">
              <w:t>Komisjoni ettepanek</w:t>
            </w:r>
          </w:p>
        </w:tc>
        <w:tc>
          <w:tcPr>
            <w:tcW w:w="4876" w:type="dxa"/>
          </w:tcPr>
          <w:p w14:paraId="283350D3" w14:textId="77777777" w:rsidR="00BE6F3B" w:rsidRPr="003E125C" w:rsidRDefault="00BE6F3B" w:rsidP="00AF1D0F">
            <w:pPr>
              <w:pStyle w:val="AmColumnHeading"/>
            </w:pPr>
            <w:r w:rsidRPr="003E125C">
              <w:t>Muudatusettepanek</w:t>
            </w:r>
          </w:p>
        </w:tc>
      </w:tr>
      <w:tr w:rsidR="0099464A" w:rsidRPr="003E125C" w14:paraId="7CEB7A6D" w14:textId="77777777" w:rsidTr="00AF1D0F">
        <w:trPr>
          <w:jc w:val="center"/>
        </w:trPr>
        <w:tc>
          <w:tcPr>
            <w:tcW w:w="4876" w:type="dxa"/>
          </w:tcPr>
          <w:p w14:paraId="3240EBAF" w14:textId="77777777" w:rsidR="00BE6F3B" w:rsidRPr="003E125C" w:rsidRDefault="00BE6F3B" w:rsidP="00AF1D0F">
            <w:pPr>
              <w:pStyle w:val="Normal6a"/>
            </w:pPr>
            <w:r w:rsidRPr="003E125C">
              <w:t>3.</w:t>
            </w:r>
            <w:r w:rsidRPr="003E125C">
              <w:tab/>
              <w:t xml:space="preserve">Kui asjaomast isikut esindab õigusnõustaja või muu nõustaja, </w:t>
            </w:r>
            <w:r w:rsidRPr="003E125C">
              <w:rPr>
                <w:b/>
                <w:i/>
              </w:rPr>
              <w:t>võib</w:t>
            </w:r>
            <w:r w:rsidRPr="003E125C">
              <w:t xml:space="preserve"> liikmesriik </w:t>
            </w:r>
            <w:r w:rsidRPr="003E125C">
              <w:rPr>
                <w:b/>
                <w:i/>
              </w:rPr>
              <w:t>teavitada</w:t>
            </w:r>
            <w:r w:rsidRPr="003E125C">
              <w:t xml:space="preserve"> kõnealusest otsusest </w:t>
            </w:r>
            <w:r w:rsidRPr="003E125C">
              <w:rPr>
                <w:b/>
                <w:i/>
              </w:rPr>
              <w:t>asjaomase isiku asemel</w:t>
            </w:r>
            <w:r w:rsidRPr="003E125C">
              <w:t xml:space="preserve"> nimetatud õigusnõustajat või muud nõustajat </w:t>
            </w:r>
            <w:r w:rsidRPr="003E125C">
              <w:rPr>
                <w:b/>
                <w:i/>
              </w:rPr>
              <w:t>ning vajaduse korral edastada otsuse asjaomasele isikule</w:t>
            </w:r>
            <w:r w:rsidRPr="003E125C">
              <w:t>.</w:t>
            </w:r>
          </w:p>
        </w:tc>
        <w:tc>
          <w:tcPr>
            <w:tcW w:w="4876" w:type="dxa"/>
          </w:tcPr>
          <w:p w14:paraId="7F9E7495" w14:textId="77777777" w:rsidR="00BE6F3B" w:rsidRPr="003E125C" w:rsidRDefault="00BE6F3B" w:rsidP="00AF1D0F">
            <w:pPr>
              <w:pStyle w:val="Normal6a"/>
            </w:pPr>
            <w:r w:rsidRPr="003E125C">
              <w:t>3.</w:t>
            </w:r>
            <w:r w:rsidRPr="003E125C">
              <w:tab/>
              <w:t xml:space="preserve">Kui asjaomast isikut esindab õigusnõustaja või muu nõustaja, </w:t>
            </w:r>
            <w:r w:rsidRPr="003E125C">
              <w:rPr>
                <w:b/>
                <w:i/>
              </w:rPr>
              <w:t>teavitab</w:t>
            </w:r>
            <w:r w:rsidRPr="003E125C">
              <w:t xml:space="preserve"> liikmesriik kõnealusest otsusest </w:t>
            </w:r>
            <w:r w:rsidRPr="003E125C">
              <w:rPr>
                <w:b/>
                <w:i/>
              </w:rPr>
              <w:t>nii asjaomast isikut kui ka</w:t>
            </w:r>
            <w:r w:rsidRPr="003E125C">
              <w:t xml:space="preserve"> nimetatud õigusnõustajat või muud nõustajat.</w:t>
            </w:r>
          </w:p>
        </w:tc>
      </w:tr>
    </w:tbl>
    <w:p w14:paraId="70C4A30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AE3D7F" w14:textId="77777777" w:rsidR="00BE6F3B" w:rsidRPr="003E125C" w:rsidRDefault="00BE6F3B" w:rsidP="00BE6F3B">
      <w:r w:rsidRPr="003E125C">
        <w:rPr>
          <w:rStyle w:val="HideTWBExt"/>
          <w:noProof w:val="0"/>
        </w:rPr>
        <w:t>&lt;/Amend&gt;</w:t>
      </w:r>
    </w:p>
    <w:p w14:paraId="6DB05F1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1792</w:t>
      </w:r>
      <w:r w:rsidRPr="003E125C">
        <w:rPr>
          <w:rStyle w:val="HideTWBExt"/>
          <w:b w:val="0"/>
          <w:noProof w:val="0"/>
        </w:rPr>
        <w:t>&lt;/NumAm&gt;</w:t>
      </w:r>
    </w:p>
    <w:p w14:paraId="223DFFDB"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F8D3512" w14:textId="77777777" w:rsidR="00BE6F3B" w:rsidRPr="003E125C" w:rsidRDefault="00BE6F3B" w:rsidP="00BE6F3B">
      <w:pPr>
        <w:pStyle w:val="NormalBold"/>
      </w:pPr>
      <w:r w:rsidRPr="003E125C">
        <w:rPr>
          <w:rStyle w:val="HideTWBExt"/>
          <w:b w:val="0"/>
          <w:noProof w:val="0"/>
        </w:rPr>
        <w:t>&lt;/RepeatBlock-By&gt;</w:t>
      </w:r>
    </w:p>
    <w:p w14:paraId="2739DC7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1CA99EA" w14:textId="77777777" w:rsidR="00BE6F3B" w:rsidRPr="003E125C" w:rsidRDefault="00BE6F3B" w:rsidP="00BE6F3B">
      <w:pPr>
        <w:pStyle w:val="NormalBold"/>
      </w:pPr>
      <w:r w:rsidRPr="003E125C">
        <w:rPr>
          <w:rStyle w:val="HideTWBExt"/>
          <w:b w:val="0"/>
          <w:noProof w:val="0"/>
        </w:rPr>
        <w:t>&lt;Article&gt;</w:t>
      </w:r>
      <w:r w:rsidRPr="003E125C">
        <w:t>Artikkel 32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C9FFF67" w14:textId="77777777" w:rsidTr="00AF1D0F">
        <w:trPr>
          <w:trHeight w:hRule="exact" w:val="240"/>
          <w:jc w:val="center"/>
        </w:trPr>
        <w:tc>
          <w:tcPr>
            <w:tcW w:w="9752" w:type="dxa"/>
            <w:gridSpan w:val="2"/>
          </w:tcPr>
          <w:p w14:paraId="047F8F10" w14:textId="77777777" w:rsidR="00BE6F3B" w:rsidRPr="003E125C" w:rsidRDefault="00BE6F3B" w:rsidP="00AF1D0F"/>
        </w:tc>
      </w:tr>
      <w:tr w:rsidR="0099464A" w:rsidRPr="003E125C" w14:paraId="209F662C" w14:textId="77777777" w:rsidTr="00AF1D0F">
        <w:trPr>
          <w:trHeight w:val="240"/>
          <w:jc w:val="center"/>
        </w:trPr>
        <w:tc>
          <w:tcPr>
            <w:tcW w:w="4876" w:type="dxa"/>
          </w:tcPr>
          <w:p w14:paraId="1115DACD" w14:textId="77777777" w:rsidR="00BE6F3B" w:rsidRPr="003E125C" w:rsidRDefault="00BE6F3B" w:rsidP="00AF1D0F">
            <w:pPr>
              <w:pStyle w:val="AmColumnHeading"/>
            </w:pPr>
            <w:r w:rsidRPr="003E125C">
              <w:t>Komisjoni ettepanek</w:t>
            </w:r>
          </w:p>
        </w:tc>
        <w:tc>
          <w:tcPr>
            <w:tcW w:w="4876" w:type="dxa"/>
          </w:tcPr>
          <w:p w14:paraId="0E77AFC9" w14:textId="77777777" w:rsidR="00BE6F3B" w:rsidRPr="003E125C" w:rsidRDefault="00BE6F3B" w:rsidP="00AF1D0F">
            <w:pPr>
              <w:pStyle w:val="AmColumnHeading"/>
            </w:pPr>
            <w:r w:rsidRPr="003E125C">
              <w:t>Muudatusettepanek</w:t>
            </w:r>
          </w:p>
        </w:tc>
      </w:tr>
      <w:tr w:rsidR="0099464A" w:rsidRPr="003E125C" w14:paraId="39F140E8" w14:textId="77777777" w:rsidTr="00AF1D0F">
        <w:trPr>
          <w:jc w:val="center"/>
        </w:trPr>
        <w:tc>
          <w:tcPr>
            <w:tcW w:w="4876" w:type="dxa"/>
          </w:tcPr>
          <w:p w14:paraId="1E1F69A6" w14:textId="77777777" w:rsidR="00BE6F3B" w:rsidRPr="003E125C" w:rsidRDefault="00BE6F3B" w:rsidP="00AF1D0F">
            <w:pPr>
              <w:pStyle w:val="Normal6a"/>
            </w:pPr>
            <w:r w:rsidRPr="003E125C">
              <w:t>3.</w:t>
            </w:r>
            <w:r w:rsidRPr="003E125C">
              <w:tab/>
              <w:t xml:space="preserve">Kui asjaomast isikut esindab õigusnõustaja või muu nõustaja, </w:t>
            </w:r>
            <w:r w:rsidRPr="003E125C">
              <w:rPr>
                <w:b/>
                <w:i/>
              </w:rPr>
              <w:t>võib</w:t>
            </w:r>
            <w:r w:rsidRPr="003E125C">
              <w:t xml:space="preserve"> liikmesriik </w:t>
            </w:r>
            <w:r w:rsidRPr="003E125C">
              <w:rPr>
                <w:b/>
                <w:i/>
              </w:rPr>
              <w:t>teavitada</w:t>
            </w:r>
            <w:r w:rsidRPr="003E125C">
              <w:t xml:space="preserve"> kõnealusest otsusest </w:t>
            </w:r>
            <w:r w:rsidRPr="003E125C">
              <w:rPr>
                <w:b/>
                <w:i/>
              </w:rPr>
              <w:t>asjaomase isiku asemel</w:t>
            </w:r>
            <w:r w:rsidRPr="003E125C">
              <w:t xml:space="preserve"> nimetatud õigusnõustajat või muud nõustajat </w:t>
            </w:r>
            <w:r w:rsidRPr="003E125C">
              <w:rPr>
                <w:b/>
                <w:i/>
              </w:rPr>
              <w:t>ning vajaduse korral edastada otsuse asjaomasele isikule</w:t>
            </w:r>
            <w:r w:rsidRPr="003E125C">
              <w:t>.</w:t>
            </w:r>
          </w:p>
        </w:tc>
        <w:tc>
          <w:tcPr>
            <w:tcW w:w="4876" w:type="dxa"/>
          </w:tcPr>
          <w:p w14:paraId="3624B99B" w14:textId="77777777" w:rsidR="00BE6F3B" w:rsidRPr="003E125C" w:rsidRDefault="00BE6F3B" w:rsidP="00AF1D0F">
            <w:pPr>
              <w:pStyle w:val="Normal6a"/>
            </w:pPr>
            <w:r w:rsidRPr="003E125C">
              <w:t>3.</w:t>
            </w:r>
            <w:r w:rsidRPr="003E125C">
              <w:tab/>
              <w:t xml:space="preserve">Kui asjaomast isikut esindab õigusnõustaja või muu nõustaja, </w:t>
            </w:r>
            <w:r w:rsidRPr="003E125C">
              <w:rPr>
                <w:b/>
                <w:i/>
              </w:rPr>
              <w:t>teavitab</w:t>
            </w:r>
            <w:r w:rsidRPr="003E125C">
              <w:t xml:space="preserve"> liikmesriik kõnealusest otsusest </w:t>
            </w:r>
            <w:r w:rsidRPr="003E125C">
              <w:rPr>
                <w:b/>
                <w:i/>
              </w:rPr>
              <w:t>asjaomast isikut ja</w:t>
            </w:r>
            <w:r w:rsidRPr="003E125C">
              <w:t xml:space="preserve"> nimetatud õigusnõustajat või muud nõustajat.</w:t>
            </w:r>
          </w:p>
        </w:tc>
      </w:tr>
    </w:tbl>
    <w:p w14:paraId="7753D6B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66089BC" w14:textId="77777777" w:rsidR="00BE6F3B" w:rsidRPr="003E125C" w:rsidRDefault="00BE6F3B" w:rsidP="00BE6F3B">
      <w:r w:rsidRPr="003E125C">
        <w:rPr>
          <w:rStyle w:val="HideTWBExt"/>
          <w:noProof w:val="0"/>
        </w:rPr>
        <w:t>&lt;/Amend&gt;</w:t>
      </w:r>
    </w:p>
    <w:p w14:paraId="5641E9B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1793</w:t>
      </w:r>
      <w:r w:rsidRPr="003E125C">
        <w:rPr>
          <w:rStyle w:val="HideTWBExt"/>
          <w:b w:val="0"/>
          <w:noProof w:val="0"/>
        </w:rPr>
        <w:t>&lt;/NumAm&gt;</w:t>
      </w:r>
    </w:p>
    <w:p w14:paraId="39B0BD7E"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4C626FB4" w14:textId="77777777" w:rsidR="00BE6F3B" w:rsidRPr="003E125C" w:rsidRDefault="00BE6F3B" w:rsidP="00BE6F3B">
      <w:pPr>
        <w:pStyle w:val="NormalBold"/>
      </w:pPr>
      <w:r w:rsidRPr="003E125C">
        <w:rPr>
          <w:rStyle w:val="HideTWBExt"/>
          <w:b w:val="0"/>
          <w:noProof w:val="0"/>
        </w:rPr>
        <w:t>&lt;/RepeatBlock-By&gt;</w:t>
      </w:r>
    </w:p>
    <w:p w14:paraId="7764199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635ACF6" w14:textId="77777777" w:rsidR="00BE6F3B" w:rsidRPr="003E125C" w:rsidRDefault="00BE6F3B" w:rsidP="00BE6F3B">
      <w:pPr>
        <w:pStyle w:val="NormalBold"/>
      </w:pPr>
      <w:r w:rsidRPr="003E125C">
        <w:rPr>
          <w:rStyle w:val="HideTWBExt"/>
          <w:b w:val="0"/>
          <w:noProof w:val="0"/>
        </w:rPr>
        <w:t>&lt;Article&gt;</w:t>
      </w:r>
      <w:r w:rsidRPr="003E125C">
        <w:t>Artikkel 32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243005C" w14:textId="77777777" w:rsidTr="00AF1D0F">
        <w:trPr>
          <w:trHeight w:hRule="exact" w:val="240"/>
          <w:jc w:val="center"/>
        </w:trPr>
        <w:tc>
          <w:tcPr>
            <w:tcW w:w="9752" w:type="dxa"/>
            <w:gridSpan w:val="2"/>
          </w:tcPr>
          <w:p w14:paraId="643938C0" w14:textId="77777777" w:rsidR="00BE6F3B" w:rsidRPr="003E125C" w:rsidRDefault="00BE6F3B" w:rsidP="00AF1D0F"/>
        </w:tc>
      </w:tr>
      <w:tr w:rsidR="0099464A" w:rsidRPr="003E125C" w14:paraId="5A3FC846" w14:textId="77777777" w:rsidTr="00AF1D0F">
        <w:trPr>
          <w:trHeight w:val="240"/>
          <w:jc w:val="center"/>
        </w:trPr>
        <w:tc>
          <w:tcPr>
            <w:tcW w:w="4876" w:type="dxa"/>
          </w:tcPr>
          <w:p w14:paraId="5F717E65" w14:textId="77777777" w:rsidR="00BE6F3B" w:rsidRPr="003E125C" w:rsidRDefault="00BE6F3B" w:rsidP="00AF1D0F">
            <w:pPr>
              <w:pStyle w:val="AmColumnHeading"/>
            </w:pPr>
            <w:r w:rsidRPr="003E125C">
              <w:t>Komisjoni ettepanek</w:t>
            </w:r>
          </w:p>
        </w:tc>
        <w:tc>
          <w:tcPr>
            <w:tcW w:w="4876" w:type="dxa"/>
          </w:tcPr>
          <w:p w14:paraId="200AD2A5" w14:textId="77777777" w:rsidR="00BE6F3B" w:rsidRPr="003E125C" w:rsidRDefault="00BE6F3B" w:rsidP="00AF1D0F">
            <w:pPr>
              <w:pStyle w:val="AmColumnHeading"/>
            </w:pPr>
            <w:r w:rsidRPr="003E125C">
              <w:t>Muudatusettepanek</w:t>
            </w:r>
          </w:p>
        </w:tc>
      </w:tr>
      <w:tr w:rsidR="0099464A" w:rsidRPr="003E125C" w14:paraId="77FAE64F" w14:textId="77777777" w:rsidTr="00AF1D0F">
        <w:trPr>
          <w:jc w:val="center"/>
        </w:trPr>
        <w:tc>
          <w:tcPr>
            <w:tcW w:w="4876" w:type="dxa"/>
          </w:tcPr>
          <w:p w14:paraId="5BF31871" w14:textId="77777777" w:rsidR="00BE6F3B" w:rsidRPr="003E125C" w:rsidRDefault="00BE6F3B" w:rsidP="00AF1D0F">
            <w:pPr>
              <w:pStyle w:val="Normal6a"/>
            </w:pPr>
            <w:r w:rsidRPr="003E125C">
              <w:t>4.</w:t>
            </w:r>
            <w:r w:rsidRPr="003E125C">
              <w:tab/>
              <w:t>Lõikes 1 osutatud otsus sisaldab teavet olemasolevate õiguskaitsevahendite kohta, sealhulgas õiguse kohta taotleda täitmise peatamist, samuti tähtaegade kohta, mida kohaldatakse selliste õiguskaitsevahendite kasutamise suhtes ja üleandmise teostamise suhtes, ning vajaduse korral teavet selle kohta, kuhu ja millal asjaomasel isikul tuleb ilmuda, kui ta reisib vastutavasse liikmesriiki omal käel.</w:t>
            </w:r>
          </w:p>
        </w:tc>
        <w:tc>
          <w:tcPr>
            <w:tcW w:w="4876" w:type="dxa"/>
          </w:tcPr>
          <w:p w14:paraId="17FDA04A" w14:textId="77777777" w:rsidR="00BE6F3B" w:rsidRPr="003E125C" w:rsidRDefault="00BE6F3B" w:rsidP="00AF1D0F">
            <w:pPr>
              <w:pStyle w:val="Normal6a"/>
            </w:pPr>
            <w:r w:rsidRPr="003E125C">
              <w:t>4.</w:t>
            </w:r>
            <w:r w:rsidRPr="003E125C">
              <w:tab/>
              <w:t xml:space="preserve">Lõikes 1 osutatud otsus </w:t>
            </w:r>
            <w:r w:rsidRPr="003E125C">
              <w:rPr>
                <w:b/>
                <w:i/>
              </w:rPr>
              <w:t>pannakse kirja taotlejale arusaadavas keeles ja see</w:t>
            </w:r>
            <w:r w:rsidRPr="003E125C">
              <w:t xml:space="preserve"> sisaldab teavet olemasolevate õiguskaitsevahendite kohta, sealhulgas õiguse kohta taotleda täitmise peatamist, samuti tähtaegade kohta, mida kohaldatakse selliste õiguskaitsevahendite kasutamise suhtes ja üleandmise teostamise suhtes, ning vajaduse korral teavet selle kohta, kuhu ja millal asjaomasel isikul tuleb ilmuda, kui ta reisib vastutavasse liikmesriiki omal käel.</w:t>
            </w:r>
          </w:p>
        </w:tc>
      </w:tr>
    </w:tbl>
    <w:p w14:paraId="6F62641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CA62504" w14:textId="77777777" w:rsidR="00BE6F3B" w:rsidRPr="003E125C" w:rsidRDefault="00BE6F3B" w:rsidP="00BE6F3B">
      <w:r w:rsidRPr="003E125C">
        <w:rPr>
          <w:rStyle w:val="HideTWBExt"/>
          <w:noProof w:val="0"/>
        </w:rPr>
        <w:t>&lt;/Amend&gt;</w:t>
      </w:r>
    </w:p>
    <w:p w14:paraId="08E10E3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1794</w:t>
      </w:r>
      <w:r w:rsidRPr="003E125C">
        <w:rPr>
          <w:rStyle w:val="HideTWBExt"/>
          <w:b w:val="0"/>
          <w:noProof w:val="0"/>
        </w:rPr>
        <w:t>&lt;/NumAm&gt;</w:t>
      </w:r>
    </w:p>
    <w:p w14:paraId="3CEB31DE"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5E4DBFB" w14:textId="77777777" w:rsidR="00BE6F3B" w:rsidRPr="003E125C" w:rsidRDefault="00BE6F3B" w:rsidP="00BE6F3B">
      <w:pPr>
        <w:pStyle w:val="NormalBold"/>
      </w:pPr>
      <w:r w:rsidRPr="003E125C">
        <w:rPr>
          <w:rStyle w:val="HideTWBExt"/>
          <w:b w:val="0"/>
          <w:noProof w:val="0"/>
        </w:rPr>
        <w:t>&lt;/RepeatBlock-By&gt;</w:t>
      </w:r>
    </w:p>
    <w:p w14:paraId="57D7E6D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0C01BA7" w14:textId="77777777" w:rsidR="00BE6F3B" w:rsidRPr="003E125C" w:rsidRDefault="00BE6F3B" w:rsidP="00BE6F3B">
      <w:pPr>
        <w:pStyle w:val="NormalBold"/>
      </w:pPr>
      <w:r w:rsidRPr="003E125C">
        <w:rPr>
          <w:rStyle w:val="HideTWBExt"/>
          <w:b w:val="0"/>
          <w:noProof w:val="0"/>
        </w:rPr>
        <w:t>&lt;Article&gt;</w:t>
      </w:r>
      <w:r w:rsidRPr="003E125C">
        <w:t>Artikkel 32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509B55E" w14:textId="77777777" w:rsidTr="00AF1D0F">
        <w:trPr>
          <w:trHeight w:hRule="exact" w:val="240"/>
          <w:jc w:val="center"/>
        </w:trPr>
        <w:tc>
          <w:tcPr>
            <w:tcW w:w="9752" w:type="dxa"/>
            <w:gridSpan w:val="2"/>
          </w:tcPr>
          <w:p w14:paraId="34F1A312" w14:textId="77777777" w:rsidR="00BE6F3B" w:rsidRPr="003E125C" w:rsidRDefault="00BE6F3B" w:rsidP="00AF1D0F"/>
        </w:tc>
      </w:tr>
      <w:tr w:rsidR="0099464A" w:rsidRPr="003E125C" w14:paraId="2C363E94" w14:textId="77777777" w:rsidTr="00AF1D0F">
        <w:trPr>
          <w:trHeight w:val="240"/>
          <w:jc w:val="center"/>
        </w:trPr>
        <w:tc>
          <w:tcPr>
            <w:tcW w:w="4876" w:type="dxa"/>
          </w:tcPr>
          <w:p w14:paraId="507FAA18" w14:textId="77777777" w:rsidR="00BE6F3B" w:rsidRPr="003E125C" w:rsidRDefault="00BE6F3B" w:rsidP="00AF1D0F">
            <w:pPr>
              <w:pStyle w:val="AmColumnHeading"/>
            </w:pPr>
            <w:r w:rsidRPr="003E125C">
              <w:t>Komisjoni ettepanek</w:t>
            </w:r>
          </w:p>
        </w:tc>
        <w:tc>
          <w:tcPr>
            <w:tcW w:w="4876" w:type="dxa"/>
          </w:tcPr>
          <w:p w14:paraId="4CAD377B" w14:textId="77777777" w:rsidR="00BE6F3B" w:rsidRPr="003E125C" w:rsidRDefault="00BE6F3B" w:rsidP="00AF1D0F">
            <w:pPr>
              <w:pStyle w:val="AmColumnHeading"/>
            </w:pPr>
            <w:r w:rsidRPr="003E125C">
              <w:t>Muudatusettepanek</w:t>
            </w:r>
          </w:p>
        </w:tc>
      </w:tr>
      <w:tr w:rsidR="0099464A" w:rsidRPr="003E125C" w14:paraId="2DC28FD6" w14:textId="77777777" w:rsidTr="00AF1D0F">
        <w:trPr>
          <w:jc w:val="center"/>
        </w:trPr>
        <w:tc>
          <w:tcPr>
            <w:tcW w:w="4876" w:type="dxa"/>
          </w:tcPr>
          <w:p w14:paraId="380B85E3" w14:textId="77777777" w:rsidR="00BE6F3B" w:rsidRPr="003E125C" w:rsidRDefault="00BE6F3B" w:rsidP="00AF1D0F">
            <w:pPr>
              <w:pStyle w:val="Normal6a"/>
            </w:pPr>
            <w:r w:rsidRPr="003E125C">
              <w:t>4.</w:t>
            </w:r>
            <w:r w:rsidRPr="003E125C">
              <w:tab/>
              <w:t>Lõikes 1 osutatud otsus sisaldab teavet olemasolevate õiguskaitsevahendite kohta</w:t>
            </w:r>
            <w:r w:rsidRPr="003E125C">
              <w:rPr>
                <w:b/>
                <w:i/>
              </w:rPr>
              <w:t>, sealhulgas õiguse kohta taotleda täitmise peatamist, samuti</w:t>
            </w:r>
            <w:r w:rsidRPr="003E125C">
              <w:t xml:space="preserve"> tähtaegade kohta, mida kohaldatakse selliste õiguskaitsevahendite kasutamise suhtes ja üleandmise teostamise suhtes, ning vajaduse korral teavet selle kohta, kuhu ja millal asjaomasel isikul tuleb ilmuda, kui ta reisib vastutavasse liikmesriiki omal käel.</w:t>
            </w:r>
          </w:p>
        </w:tc>
        <w:tc>
          <w:tcPr>
            <w:tcW w:w="4876" w:type="dxa"/>
          </w:tcPr>
          <w:p w14:paraId="2D1C324D" w14:textId="77777777" w:rsidR="00BE6F3B" w:rsidRPr="003E125C" w:rsidRDefault="00BE6F3B" w:rsidP="00AF1D0F">
            <w:pPr>
              <w:pStyle w:val="Normal6a"/>
            </w:pPr>
            <w:r w:rsidRPr="003E125C">
              <w:t>4.</w:t>
            </w:r>
            <w:r w:rsidRPr="003E125C">
              <w:tab/>
              <w:t xml:space="preserve">Lõikes 1 osutatud otsus sisaldab teavet olemasolevate õiguskaitsevahendite kohta </w:t>
            </w:r>
            <w:r w:rsidRPr="003E125C">
              <w:rPr>
                <w:b/>
                <w:i/>
              </w:rPr>
              <w:t>ja</w:t>
            </w:r>
            <w:r w:rsidRPr="003E125C">
              <w:t xml:space="preserve"> tähtaegade kohta, mida kohaldatakse selliste õiguskaitsevahendite kasutamise suhtes ja üleandmise teostamise suhtes, ning vajaduse korral teavet selle kohta, kuhu ja millal asjaomasel isikul tuleb ilmuda, kui ta reisib vastutavasse liikmesriiki omal käel.</w:t>
            </w:r>
          </w:p>
        </w:tc>
      </w:tr>
    </w:tbl>
    <w:p w14:paraId="1C14D2B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5E5A03B" w14:textId="77777777" w:rsidR="00BE6F3B" w:rsidRPr="003E125C" w:rsidRDefault="00BE6F3B" w:rsidP="00BE6F3B">
      <w:r w:rsidRPr="003E125C">
        <w:rPr>
          <w:rStyle w:val="HideTWBExt"/>
          <w:noProof w:val="0"/>
        </w:rPr>
        <w:t>&lt;/Amend&gt;</w:t>
      </w:r>
    </w:p>
    <w:p w14:paraId="77D899C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1795</w:t>
      </w:r>
      <w:r w:rsidRPr="003E125C">
        <w:rPr>
          <w:rStyle w:val="HideTWBExt"/>
          <w:b w:val="0"/>
          <w:noProof w:val="0"/>
        </w:rPr>
        <w:t>&lt;/NumAm&gt;</w:t>
      </w:r>
    </w:p>
    <w:p w14:paraId="4B90549D"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Michal Šimečka, Jan-Christoph Oetjen, Malik Azmani, Sophia in 't Veld, Karen Melchior</w:t>
      </w:r>
      <w:r w:rsidRPr="003E125C">
        <w:rPr>
          <w:rStyle w:val="HideTWBExt"/>
          <w:b w:val="0"/>
          <w:noProof w:val="0"/>
        </w:rPr>
        <w:t>&lt;/Members&gt;</w:t>
      </w:r>
    </w:p>
    <w:p w14:paraId="7B0AE578" w14:textId="77777777" w:rsidR="00BE6F3B" w:rsidRPr="003E125C" w:rsidRDefault="00BE6F3B" w:rsidP="00BE6F3B">
      <w:pPr>
        <w:pStyle w:val="NormalBold"/>
      </w:pPr>
      <w:r w:rsidRPr="003E125C">
        <w:rPr>
          <w:rStyle w:val="HideTWBExt"/>
          <w:b w:val="0"/>
          <w:noProof w:val="0"/>
        </w:rPr>
        <w:t>&lt;/RepeatBlock-By&gt;</w:t>
      </w:r>
    </w:p>
    <w:p w14:paraId="6C12360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1AEF007" w14:textId="77777777" w:rsidR="00BE6F3B" w:rsidRPr="003E125C" w:rsidRDefault="00BE6F3B" w:rsidP="00BE6F3B">
      <w:pPr>
        <w:pStyle w:val="NormalBold"/>
      </w:pPr>
      <w:r w:rsidRPr="003E125C">
        <w:rPr>
          <w:rStyle w:val="HideTWBExt"/>
          <w:b w:val="0"/>
          <w:noProof w:val="0"/>
        </w:rPr>
        <w:t>&lt;Article&gt;</w:t>
      </w:r>
      <w:r w:rsidRPr="003E125C">
        <w:t>Artikkel 32 – lõige 4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3E5B82E" w14:textId="77777777" w:rsidTr="00AF1D0F">
        <w:trPr>
          <w:trHeight w:hRule="exact" w:val="240"/>
          <w:jc w:val="center"/>
        </w:trPr>
        <w:tc>
          <w:tcPr>
            <w:tcW w:w="9752" w:type="dxa"/>
            <w:gridSpan w:val="2"/>
          </w:tcPr>
          <w:p w14:paraId="7F3AF569" w14:textId="77777777" w:rsidR="00BE6F3B" w:rsidRPr="003E125C" w:rsidRDefault="00BE6F3B" w:rsidP="00AF1D0F"/>
        </w:tc>
      </w:tr>
      <w:tr w:rsidR="0099464A" w:rsidRPr="003E125C" w14:paraId="6AEDAC47" w14:textId="77777777" w:rsidTr="00AF1D0F">
        <w:trPr>
          <w:trHeight w:val="240"/>
          <w:jc w:val="center"/>
        </w:trPr>
        <w:tc>
          <w:tcPr>
            <w:tcW w:w="4876" w:type="dxa"/>
          </w:tcPr>
          <w:p w14:paraId="6ED77A13" w14:textId="77777777" w:rsidR="00BE6F3B" w:rsidRPr="003E125C" w:rsidRDefault="00BE6F3B" w:rsidP="00AF1D0F">
            <w:pPr>
              <w:pStyle w:val="AmColumnHeading"/>
            </w:pPr>
            <w:r w:rsidRPr="003E125C">
              <w:t>Komisjoni ettepanek</w:t>
            </w:r>
          </w:p>
        </w:tc>
        <w:tc>
          <w:tcPr>
            <w:tcW w:w="4876" w:type="dxa"/>
          </w:tcPr>
          <w:p w14:paraId="5B732209" w14:textId="77777777" w:rsidR="00BE6F3B" w:rsidRPr="003E125C" w:rsidRDefault="00BE6F3B" w:rsidP="00AF1D0F">
            <w:pPr>
              <w:pStyle w:val="AmColumnHeading"/>
            </w:pPr>
            <w:r w:rsidRPr="003E125C">
              <w:t>Muudatusettepanek</w:t>
            </w:r>
          </w:p>
        </w:tc>
      </w:tr>
      <w:tr w:rsidR="0099464A" w:rsidRPr="003E125C" w14:paraId="7D2AF13C" w14:textId="77777777" w:rsidTr="00AF1D0F">
        <w:trPr>
          <w:jc w:val="center"/>
        </w:trPr>
        <w:tc>
          <w:tcPr>
            <w:tcW w:w="4876" w:type="dxa"/>
          </w:tcPr>
          <w:p w14:paraId="3AF7070B" w14:textId="77777777" w:rsidR="00BE6F3B" w:rsidRPr="003E125C" w:rsidRDefault="00BE6F3B" w:rsidP="00AF1D0F">
            <w:pPr>
              <w:pStyle w:val="Normal6a"/>
            </w:pPr>
            <w:r w:rsidRPr="003E125C">
              <w:t>4.</w:t>
            </w:r>
            <w:r w:rsidRPr="003E125C">
              <w:tab/>
              <w:t>Lõikes 1 osutatud otsus sisaldab teavet olemasolevate õiguskaitsevahendite kohta, sealhulgas õiguse kohta taotleda täitmise peatamist, samuti tähtaegade kohta, mida kohaldatakse selliste õiguskaitsevahendite kasutamise suhtes ja üleandmise teostamise suhtes, ning vajaduse korral teavet selle kohta, kuhu ja millal asjaomasel isikul tuleb ilmuda, kui ta reisib vastutavasse liikmesriiki omal käel.</w:t>
            </w:r>
          </w:p>
        </w:tc>
        <w:tc>
          <w:tcPr>
            <w:tcW w:w="4876" w:type="dxa"/>
          </w:tcPr>
          <w:p w14:paraId="31D61686" w14:textId="77777777" w:rsidR="00BE6F3B" w:rsidRPr="003E125C" w:rsidRDefault="00BE6F3B" w:rsidP="00AF1D0F">
            <w:pPr>
              <w:pStyle w:val="Normal6a"/>
            </w:pPr>
            <w:r w:rsidRPr="003E125C">
              <w:t>4.</w:t>
            </w:r>
            <w:r w:rsidRPr="003E125C">
              <w:tab/>
              <w:t xml:space="preserve">Lõikes 1 osutatud otsus sisaldab </w:t>
            </w:r>
            <w:r w:rsidRPr="003E125C">
              <w:rPr>
                <w:b/>
                <w:i/>
              </w:rPr>
              <w:t>arusaadavas keeles</w:t>
            </w:r>
            <w:r w:rsidRPr="003E125C">
              <w:t xml:space="preserve"> teavet olemasolevate õiguskaitsevahendite kohta, sealhulgas õiguse kohta taotleda täitmise peatamist, samuti tähtaegade kohta, mida kohaldatakse selliste õiguskaitsevahendite kasutamise suhtes ja üleandmise teostamise suhtes, ning vajaduse korral teavet selle kohta, kuhu ja millal asjaomasel isikul tuleb ilmuda, kui ta reisib vastutavasse liikmesriiki omal käel.</w:t>
            </w:r>
          </w:p>
        </w:tc>
      </w:tr>
    </w:tbl>
    <w:p w14:paraId="737593D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0B5817E" w14:textId="77777777" w:rsidR="00BE6F3B" w:rsidRPr="003E125C" w:rsidRDefault="00BE6F3B" w:rsidP="00BE6F3B">
      <w:r w:rsidRPr="003E125C">
        <w:rPr>
          <w:rStyle w:val="HideTWBExt"/>
          <w:noProof w:val="0"/>
        </w:rPr>
        <w:t>&lt;/Amend&gt;</w:t>
      </w:r>
    </w:p>
    <w:p w14:paraId="3AA039B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1796</w:t>
      </w:r>
      <w:r w:rsidRPr="003E125C">
        <w:rPr>
          <w:rStyle w:val="HideTWBExt"/>
          <w:b w:val="0"/>
          <w:noProof w:val="0"/>
        </w:rPr>
        <w:t>&lt;/NumAm&gt;</w:t>
      </w:r>
    </w:p>
    <w:p w14:paraId="2FD2470B"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0FC419F" w14:textId="77777777" w:rsidR="00BE6F3B" w:rsidRPr="003E125C" w:rsidRDefault="00BE6F3B" w:rsidP="00BE6F3B">
      <w:pPr>
        <w:pStyle w:val="NormalBold"/>
      </w:pPr>
      <w:r w:rsidRPr="003E125C">
        <w:rPr>
          <w:rStyle w:val="HideTWBExt"/>
          <w:b w:val="0"/>
          <w:noProof w:val="0"/>
        </w:rPr>
        <w:t>&lt;/RepeatBlock-By&gt;</w:t>
      </w:r>
    </w:p>
    <w:p w14:paraId="586E355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7006C59" w14:textId="77777777" w:rsidR="00BE6F3B" w:rsidRPr="003E125C" w:rsidRDefault="00BE6F3B" w:rsidP="00BE6F3B">
      <w:pPr>
        <w:pStyle w:val="NormalBold"/>
      </w:pPr>
      <w:r w:rsidRPr="003E125C">
        <w:rPr>
          <w:rStyle w:val="HideTWBExt"/>
          <w:b w:val="0"/>
          <w:noProof w:val="0"/>
        </w:rPr>
        <w:t>&lt;Article&gt;</w:t>
      </w:r>
      <w:r w:rsidRPr="003E125C">
        <w:t>Artikkel 32 – lõige 4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6E20706" w14:textId="77777777" w:rsidTr="00AF1D0F">
        <w:trPr>
          <w:trHeight w:hRule="exact" w:val="240"/>
          <w:jc w:val="center"/>
        </w:trPr>
        <w:tc>
          <w:tcPr>
            <w:tcW w:w="9752" w:type="dxa"/>
            <w:gridSpan w:val="2"/>
          </w:tcPr>
          <w:p w14:paraId="064958D8" w14:textId="77777777" w:rsidR="00BE6F3B" w:rsidRPr="003E125C" w:rsidRDefault="00BE6F3B" w:rsidP="00AF1D0F"/>
        </w:tc>
      </w:tr>
      <w:tr w:rsidR="0099464A" w:rsidRPr="003E125C" w14:paraId="5A32456B" w14:textId="77777777" w:rsidTr="00AF1D0F">
        <w:trPr>
          <w:trHeight w:val="240"/>
          <w:jc w:val="center"/>
        </w:trPr>
        <w:tc>
          <w:tcPr>
            <w:tcW w:w="4876" w:type="dxa"/>
          </w:tcPr>
          <w:p w14:paraId="68343FA1" w14:textId="77777777" w:rsidR="00BE6F3B" w:rsidRPr="003E125C" w:rsidRDefault="00BE6F3B" w:rsidP="00AF1D0F">
            <w:pPr>
              <w:pStyle w:val="AmColumnHeading"/>
            </w:pPr>
            <w:r w:rsidRPr="003E125C">
              <w:t>Komisjoni ettepanek</w:t>
            </w:r>
          </w:p>
        </w:tc>
        <w:tc>
          <w:tcPr>
            <w:tcW w:w="4876" w:type="dxa"/>
          </w:tcPr>
          <w:p w14:paraId="3779E426" w14:textId="77777777" w:rsidR="00BE6F3B" w:rsidRPr="003E125C" w:rsidRDefault="00BE6F3B" w:rsidP="00AF1D0F">
            <w:pPr>
              <w:pStyle w:val="AmColumnHeading"/>
            </w:pPr>
            <w:r w:rsidRPr="003E125C">
              <w:t>Muudatusettepanek</w:t>
            </w:r>
          </w:p>
        </w:tc>
      </w:tr>
      <w:tr w:rsidR="0099464A" w:rsidRPr="003E125C" w14:paraId="028B5ADC" w14:textId="77777777" w:rsidTr="00AF1D0F">
        <w:trPr>
          <w:jc w:val="center"/>
        </w:trPr>
        <w:tc>
          <w:tcPr>
            <w:tcW w:w="4876" w:type="dxa"/>
          </w:tcPr>
          <w:p w14:paraId="559DFBE0" w14:textId="77777777" w:rsidR="00BE6F3B" w:rsidRPr="003E125C" w:rsidRDefault="00BE6F3B" w:rsidP="00AF1D0F">
            <w:pPr>
              <w:pStyle w:val="Normal6a"/>
            </w:pPr>
            <w:r w:rsidRPr="003E125C">
              <w:rPr>
                <w:b/>
                <w:i/>
              </w:rPr>
              <w:t>Liikmesriigid tagavad selle, et asjaomasele isikule edastatakse teave füüsiliste või juriidiliste isikute kohta, kes võivad talle pakkuda õigusabi, koos lõikes 1 nimetatud otsusega, kui nimetatud teavet ei ole juba edastatud.</w:t>
            </w:r>
          </w:p>
        </w:tc>
        <w:tc>
          <w:tcPr>
            <w:tcW w:w="4876" w:type="dxa"/>
          </w:tcPr>
          <w:p w14:paraId="28D4B0B2" w14:textId="77777777" w:rsidR="00BE6F3B" w:rsidRPr="003E125C" w:rsidRDefault="00BE6F3B" w:rsidP="00AF1D0F">
            <w:pPr>
              <w:pStyle w:val="Normal6a"/>
            </w:pPr>
            <w:r w:rsidRPr="003E125C">
              <w:rPr>
                <w:b/>
                <w:i/>
              </w:rPr>
              <w:t>välja jäetud</w:t>
            </w:r>
          </w:p>
        </w:tc>
      </w:tr>
    </w:tbl>
    <w:p w14:paraId="3729544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7923382" w14:textId="77777777" w:rsidR="00BE6F3B" w:rsidRPr="003E125C" w:rsidRDefault="00BE6F3B" w:rsidP="00BE6F3B">
      <w:r w:rsidRPr="003E125C">
        <w:rPr>
          <w:rStyle w:val="HideTWBExt"/>
          <w:noProof w:val="0"/>
        </w:rPr>
        <w:t>&lt;/Amend&gt;</w:t>
      </w:r>
    </w:p>
    <w:p w14:paraId="1937F23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1797</w:t>
      </w:r>
      <w:r w:rsidRPr="003E125C">
        <w:rPr>
          <w:rStyle w:val="HideTWBExt"/>
          <w:b w:val="0"/>
          <w:noProof w:val="0"/>
        </w:rPr>
        <w:t>&lt;/NumAm&gt;</w:t>
      </w:r>
    </w:p>
    <w:p w14:paraId="1253A6A3"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E2C645A" w14:textId="77777777" w:rsidR="00BE6F3B" w:rsidRPr="003E125C" w:rsidRDefault="00BE6F3B" w:rsidP="00BE6F3B">
      <w:pPr>
        <w:pStyle w:val="NormalBold"/>
      </w:pPr>
      <w:r w:rsidRPr="003E125C">
        <w:rPr>
          <w:rStyle w:val="HideTWBExt"/>
          <w:b w:val="0"/>
          <w:noProof w:val="0"/>
        </w:rPr>
        <w:t>&lt;/RepeatBlock-By&gt;</w:t>
      </w:r>
    </w:p>
    <w:p w14:paraId="78129FD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D8A0DEE" w14:textId="77777777" w:rsidR="00BE6F3B" w:rsidRPr="003E125C" w:rsidRDefault="00BE6F3B" w:rsidP="00BE6F3B">
      <w:pPr>
        <w:pStyle w:val="NormalBold"/>
      </w:pPr>
      <w:r w:rsidRPr="003E125C">
        <w:rPr>
          <w:rStyle w:val="HideTWBExt"/>
          <w:b w:val="0"/>
          <w:noProof w:val="0"/>
        </w:rPr>
        <w:t>&lt;Article&gt;</w:t>
      </w:r>
      <w:r w:rsidRPr="003E125C">
        <w:t>Artikkel 32 – lõige 4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712AB39" w14:textId="77777777" w:rsidTr="00AF1D0F">
        <w:trPr>
          <w:trHeight w:hRule="exact" w:val="240"/>
          <w:jc w:val="center"/>
        </w:trPr>
        <w:tc>
          <w:tcPr>
            <w:tcW w:w="9752" w:type="dxa"/>
            <w:gridSpan w:val="2"/>
          </w:tcPr>
          <w:p w14:paraId="34457127" w14:textId="77777777" w:rsidR="00BE6F3B" w:rsidRPr="003E125C" w:rsidRDefault="00BE6F3B" w:rsidP="00AF1D0F"/>
        </w:tc>
      </w:tr>
      <w:tr w:rsidR="0099464A" w:rsidRPr="003E125C" w14:paraId="1EB7D11C" w14:textId="77777777" w:rsidTr="00AF1D0F">
        <w:trPr>
          <w:trHeight w:val="240"/>
          <w:jc w:val="center"/>
        </w:trPr>
        <w:tc>
          <w:tcPr>
            <w:tcW w:w="4876" w:type="dxa"/>
          </w:tcPr>
          <w:p w14:paraId="523FA38A" w14:textId="77777777" w:rsidR="00BE6F3B" w:rsidRPr="003E125C" w:rsidRDefault="00BE6F3B" w:rsidP="00AF1D0F">
            <w:pPr>
              <w:pStyle w:val="AmColumnHeading"/>
            </w:pPr>
            <w:r w:rsidRPr="003E125C">
              <w:t>Komisjoni ettepanek</w:t>
            </w:r>
          </w:p>
        </w:tc>
        <w:tc>
          <w:tcPr>
            <w:tcW w:w="4876" w:type="dxa"/>
          </w:tcPr>
          <w:p w14:paraId="6E71CC4E" w14:textId="77777777" w:rsidR="00BE6F3B" w:rsidRPr="003E125C" w:rsidRDefault="00BE6F3B" w:rsidP="00AF1D0F">
            <w:pPr>
              <w:pStyle w:val="AmColumnHeading"/>
            </w:pPr>
            <w:r w:rsidRPr="003E125C">
              <w:t>Muudatusettepanek</w:t>
            </w:r>
          </w:p>
        </w:tc>
      </w:tr>
      <w:tr w:rsidR="0099464A" w:rsidRPr="003E125C" w14:paraId="5E7D26AA" w14:textId="77777777" w:rsidTr="00AF1D0F">
        <w:trPr>
          <w:jc w:val="center"/>
        </w:trPr>
        <w:tc>
          <w:tcPr>
            <w:tcW w:w="4876" w:type="dxa"/>
          </w:tcPr>
          <w:p w14:paraId="0CDDF3EB" w14:textId="77777777" w:rsidR="00BE6F3B" w:rsidRPr="003E125C" w:rsidRDefault="00BE6F3B" w:rsidP="00AF1D0F">
            <w:pPr>
              <w:pStyle w:val="Normal6a"/>
            </w:pPr>
            <w:r w:rsidRPr="003E125C">
              <w:t>Liikmesriigid tagavad selle, et asjaomasele isikule edastatakse teave füüsiliste või juriidiliste isikute kohta, kes võivad talle pakkuda õigusabi, koos lõikes 1 nimetatud otsusega, kui nimetatud teavet ei ole juba edastatud.</w:t>
            </w:r>
          </w:p>
        </w:tc>
        <w:tc>
          <w:tcPr>
            <w:tcW w:w="4876" w:type="dxa"/>
          </w:tcPr>
          <w:p w14:paraId="39E3428E" w14:textId="77777777" w:rsidR="00BE6F3B" w:rsidRPr="003E125C" w:rsidRDefault="00BE6F3B" w:rsidP="00AF1D0F">
            <w:pPr>
              <w:pStyle w:val="Normal6a"/>
            </w:pPr>
            <w:r w:rsidRPr="003E125C">
              <w:t xml:space="preserve">Liikmesriigid tagavad selle, et asjaomasele isikule edastatakse teave füüsiliste või juriidiliste isikute kohta, kes võivad talle pakkuda õigusabi, koos lõikes 1 nimetatud otsusega, kui nimetatud teavet ei ole juba edastatud. </w:t>
            </w:r>
            <w:r w:rsidRPr="003E125C">
              <w:rPr>
                <w:b/>
                <w:i/>
              </w:rPr>
              <w:t>Piiramata taotleja õigust valida endale õigusnõustaja või muu nõustaja omal kulul, tagab liikmesriik, et asjaomasel isikul oleks võimalus saada õigusabi ja esindamist ning vajaduse korral keelelist abi ja kultuuridevahelist vahendamist kõikidel käesolevas määruses sätestatud menetluse etappidel.</w:t>
            </w:r>
          </w:p>
        </w:tc>
      </w:tr>
    </w:tbl>
    <w:p w14:paraId="024122E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7E39A0F" w14:textId="77777777" w:rsidR="00BE6F3B" w:rsidRPr="003E125C" w:rsidRDefault="00BE6F3B" w:rsidP="00BE6F3B">
      <w:r w:rsidRPr="003E125C">
        <w:rPr>
          <w:rStyle w:val="HideTWBExt"/>
          <w:noProof w:val="0"/>
        </w:rPr>
        <w:t>&lt;/Amend&gt;</w:t>
      </w:r>
    </w:p>
    <w:p w14:paraId="0C9C902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1798</w:t>
      </w:r>
      <w:r w:rsidRPr="003E125C">
        <w:rPr>
          <w:rStyle w:val="HideTWBExt"/>
          <w:b w:val="0"/>
          <w:noProof w:val="0"/>
        </w:rPr>
        <w:t>&lt;/NumAm&gt;</w:t>
      </w:r>
    </w:p>
    <w:p w14:paraId="6D53F5A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904B3D5" w14:textId="77777777" w:rsidR="00BE6F3B" w:rsidRPr="003E125C" w:rsidRDefault="00BE6F3B" w:rsidP="00BE6F3B">
      <w:pPr>
        <w:pStyle w:val="NormalBold"/>
      </w:pPr>
      <w:r w:rsidRPr="003E125C">
        <w:rPr>
          <w:rStyle w:val="HideTWBExt"/>
          <w:b w:val="0"/>
          <w:noProof w:val="0"/>
        </w:rPr>
        <w:t>&lt;/RepeatBlock-By&gt;</w:t>
      </w:r>
    </w:p>
    <w:p w14:paraId="5473BF0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77468C6" w14:textId="77777777" w:rsidR="00BE6F3B" w:rsidRPr="003E125C" w:rsidRDefault="00BE6F3B" w:rsidP="00BE6F3B">
      <w:pPr>
        <w:pStyle w:val="NormalBold"/>
      </w:pPr>
      <w:r w:rsidRPr="003E125C">
        <w:rPr>
          <w:rStyle w:val="HideTWBExt"/>
          <w:b w:val="0"/>
          <w:noProof w:val="0"/>
        </w:rPr>
        <w:t>&lt;Article&gt;</w:t>
      </w:r>
      <w:r w:rsidRPr="003E125C">
        <w:t>Artikkel 32 – lõige 4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1ACD516" w14:textId="77777777" w:rsidTr="00AF1D0F">
        <w:trPr>
          <w:trHeight w:hRule="exact" w:val="240"/>
          <w:jc w:val="center"/>
        </w:trPr>
        <w:tc>
          <w:tcPr>
            <w:tcW w:w="9752" w:type="dxa"/>
            <w:gridSpan w:val="2"/>
          </w:tcPr>
          <w:p w14:paraId="47E47016" w14:textId="77777777" w:rsidR="00BE6F3B" w:rsidRPr="003E125C" w:rsidRDefault="00BE6F3B" w:rsidP="00AF1D0F"/>
        </w:tc>
      </w:tr>
      <w:tr w:rsidR="0099464A" w:rsidRPr="003E125C" w14:paraId="1F2FAECF" w14:textId="77777777" w:rsidTr="00AF1D0F">
        <w:trPr>
          <w:trHeight w:val="240"/>
          <w:jc w:val="center"/>
        </w:trPr>
        <w:tc>
          <w:tcPr>
            <w:tcW w:w="4876" w:type="dxa"/>
          </w:tcPr>
          <w:p w14:paraId="7E775F57" w14:textId="77777777" w:rsidR="00BE6F3B" w:rsidRPr="003E125C" w:rsidRDefault="00BE6F3B" w:rsidP="00AF1D0F">
            <w:pPr>
              <w:pStyle w:val="AmColumnHeading"/>
            </w:pPr>
            <w:r w:rsidRPr="003E125C">
              <w:t>Komisjoni ettepanek</w:t>
            </w:r>
          </w:p>
        </w:tc>
        <w:tc>
          <w:tcPr>
            <w:tcW w:w="4876" w:type="dxa"/>
          </w:tcPr>
          <w:p w14:paraId="44918F35" w14:textId="77777777" w:rsidR="00BE6F3B" w:rsidRPr="003E125C" w:rsidRDefault="00BE6F3B" w:rsidP="00AF1D0F">
            <w:pPr>
              <w:pStyle w:val="AmColumnHeading"/>
            </w:pPr>
            <w:r w:rsidRPr="003E125C">
              <w:t>Muudatusettepanek</w:t>
            </w:r>
          </w:p>
        </w:tc>
      </w:tr>
      <w:tr w:rsidR="0099464A" w:rsidRPr="003E125C" w14:paraId="6B96C8B4" w14:textId="77777777" w:rsidTr="00AF1D0F">
        <w:trPr>
          <w:jc w:val="center"/>
        </w:trPr>
        <w:tc>
          <w:tcPr>
            <w:tcW w:w="4876" w:type="dxa"/>
          </w:tcPr>
          <w:p w14:paraId="03520AC7" w14:textId="77777777" w:rsidR="00BE6F3B" w:rsidRPr="003E125C" w:rsidRDefault="00BE6F3B" w:rsidP="00AF1D0F">
            <w:pPr>
              <w:pStyle w:val="Normal6a"/>
            </w:pPr>
            <w:r w:rsidRPr="003E125C">
              <w:t xml:space="preserve">Liikmesriigid tagavad selle, et asjaomasele isikule edastatakse teave füüsiliste või juriidiliste isikute kohta, kes võivad talle pakkuda õigusabi, </w:t>
            </w:r>
            <w:r w:rsidRPr="003E125C">
              <w:rPr>
                <w:b/>
                <w:i/>
              </w:rPr>
              <w:t>koos</w:t>
            </w:r>
            <w:r w:rsidRPr="003E125C">
              <w:t xml:space="preserve"> lõikes 1 nimetatud </w:t>
            </w:r>
            <w:r w:rsidRPr="003E125C">
              <w:rPr>
                <w:b/>
                <w:i/>
              </w:rPr>
              <w:t>otsusega, kui nimetatud teavet ei ole juba edastatud</w:t>
            </w:r>
            <w:r w:rsidRPr="003E125C">
              <w:t>.</w:t>
            </w:r>
          </w:p>
        </w:tc>
        <w:tc>
          <w:tcPr>
            <w:tcW w:w="4876" w:type="dxa"/>
          </w:tcPr>
          <w:p w14:paraId="7D742405" w14:textId="77777777" w:rsidR="00BE6F3B" w:rsidRPr="003E125C" w:rsidRDefault="00BE6F3B" w:rsidP="00AF1D0F">
            <w:pPr>
              <w:pStyle w:val="Normal6a"/>
            </w:pPr>
            <w:r w:rsidRPr="003E125C">
              <w:t xml:space="preserve">Liikmesriigid tagavad selle, et asjaomasele isikule edastatakse teave füüsiliste või juriidiliste isikute kohta, kes võivad talle pakkuda õigusabi, </w:t>
            </w:r>
            <w:r w:rsidRPr="003E125C">
              <w:rPr>
                <w:b/>
                <w:i/>
              </w:rPr>
              <w:t>enne</w:t>
            </w:r>
            <w:r w:rsidRPr="003E125C">
              <w:t xml:space="preserve"> lõikes 1 nimetatud </w:t>
            </w:r>
            <w:r w:rsidRPr="003E125C">
              <w:rPr>
                <w:b/>
                <w:i/>
              </w:rPr>
              <w:t>otsust</w:t>
            </w:r>
            <w:r w:rsidRPr="003E125C">
              <w:t>.</w:t>
            </w:r>
          </w:p>
        </w:tc>
      </w:tr>
    </w:tbl>
    <w:p w14:paraId="129EA01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A70988D" w14:textId="77777777" w:rsidR="00BE6F3B" w:rsidRPr="003E125C" w:rsidRDefault="00BE6F3B" w:rsidP="00BE6F3B">
      <w:r w:rsidRPr="003E125C">
        <w:rPr>
          <w:rStyle w:val="HideTWBExt"/>
          <w:noProof w:val="0"/>
        </w:rPr>
        <w:t>&lt;/Amend&gt;</w:t>
      </w:r>
    </w:p>
    <w:p w14:paraId="664F12F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1799</w:t>
      </w:r>
      <w:r w:rsidRPr="003E125C">
        <w:rPr>
          <w:rStyle w:val="HideTWBExt"/>
          <w:b w:val="0"/>
          <w:noProof w:val="0"/>
        </w:rPr>
        <w:t>&lt;/NumAm&gt;</w:t>
      </w:r>
    </w:p>
    <w:p w14:paraId="0298BFDE" w14:textId="77777777" w:rsidR="00BE6F3B" w:rsidRPr="003E125C" w:rsidRDefault="00BE6F3B" w:rsidP="00BE6F3B">
      <w:pPr>
        <w:pStyle w:val="NormalBold"/>
      </w:pPr>
      <w:r w:rsidRPr="003E125C">
        <w:rPr>
          <w:rStyle w:val="HideTWBExt"/>
          <w:b w:val="0"/>
          <w:noProof w:val="0"/>
        </w:rPr>
        <w:t>&lt;RepeatBlock-By&gt;&lt;Members&gt;</w:t>
      </w:r>
      <w:r w:rsidRPr="003E125C">
        <w:t>Jan-Christoph Oetjen, Sophia in 't Veld, Hilde Vautmans, Moritz Körner, Abir Al-Sahlani</w:t>
      </w:r>
      <w:r w:rsidRPr="003E125C">
        <w:rPr>
          <w:rStyle w:val="HideTWBExt"/>
          <w:b w:val="0"/>
          <w:noProof w:val="0"/>
        </w:rPr>
        <w:t>&lt;/Members&gt;</w:t>
      </w:r>
    </w:p>
    <w:p w14:paraId="39056B76" w14:textId="77777777" w:rsidR="00BE6F3B" w:rsidRPr="003E125C" w:rsidRDefault="00BE6F3B" w:rsidP="00BE6F3B">
      <w:pPr>
        <w:pStyle w:val="NormalBold"/>
      </w:pPr>
      <w:r w:rsidRPr="003E125C">
        <w:rPr>
          <w:rStyle w:val="HideTWBExt"/>
          <w:b w:val="0"/>
          <w:noProof w:val="0"/>
        </w:rPr>
        <w:t>&lt;/RepeatBlock-By&gt;</w:t>
      </w:r>
    </w:p>
    <w:p w14:paraId="1FF8501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425FC2B" w14:textId="77777777" w:rsidR="00BE6F3B" w:rsidRPr="003E125C" w:rsidRDefault="00BE6F3B" w:rsidP="00BE6F3B">
      <w:pPr>
        <w:pStyle w:val="NormalBold"/>
      </w:pPr>
      <w:r w:rsidRPr="003E125C">
        <w:rPr>
          <w:rStyle w:val="HideTWBExt"/>
          <w:b w:val="0"/>
          <w:noProof w:val="0"/>
        </w:rPr>
        <w:t>&lt;Article&gt;</w:t>
      </w:r>
      <w:r w:rsidRPr="003E125C">
        <w:t>Artikkel 32 – lõige 4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CC5F6B3" w14:textId="77777777" w:rsidTr="00AF1D0F">
        <w:trPr>
          <w:trHeight w:hRule="exact" w:val="240"/>
          <w:jc w:val="center"/>
        </w:trPr>
        <w:tc>
          <w:tcPr>
            <w:tcW w:w="9752" w:type="dxa"/>
            <w:gridSpan w:val="2"/>
          </w:tcPr>
          <w:p w14:paraId="1047C7BA" w14:textId="77777777" w:rsidR="00BE6F3B" w:rsidRPr="003E125C" w:rsidRDefault="00BE6F3B" w:rsidP="00AF1D0F"/>
        </w:tc>
      </w:tr>
      <w:tr w:rsidR="0099464A" w:rsidRPr="003E125C" w14:paraId="1C7B048C" w14:textId="77777777" w:rsidTr="00AF1D0F">
        <w:trPr>
          <w:trHeight w:val="240"/>
          <w:jc w:val="center"/>
        </w:trPr>
        <w:tc>
          <w:tcPr>
            <w:tcW w:w="4876" w:type="dxa"/>
          </w:tcPr>
          <w:p w14:paraId="4195F97C" w14:textId="77777777" w:rsidR="00BE6F3B" w:rsidRPr="003E125C" w:rsidRDefault="00BE6F3B" w:rsidP="00AF1D0F">
            <w:pPr>
              <w:pStyle w:val="AmColumnHeading"/>
            </w:pPr>
            <w:r w:rsidRPr="003E125C">
              <w:t>Komisjoni ettepanek</w:t>
            </w:r>
          </w:p>
        </w:tc>
        <w:tc>
          <w:tcPr>
            <w:tcW w:w="4876" w:type="dxa"/>
          </w:tcPr>
          <w:p w14:paraId="3190D653" w14:textId="77777777" w:rsidR="00BE6F3B" w:rsidRPr="003E125C" w:rsidRDefault="00BE6F3B" w:rsidP="00AF1D0F">
            <w:pPr>
              <w:pStyle w:val="AmColumnHeading"/>
            </w:pPr>
            <w:r w:rsidRPr="003E125C">
              <w:t>Muudatusettepanek</w:t>
            </w:r>
          </w:p>
        </w:tc>
      </w:tr>
      <w:tr w:rsidR="0099464A" w:rsidRPr="003E125C" w14:paraId="69766A3B" w14:textId="77777777" w:rsidTr="00AF1D0F">
        <w:trPr>
          <w:jc w:val="center"/>
        </w:trPr>
        <w:tc>
          <w:tcPr>
            <w:tcW w:w="4876" w:type="dxa"/>
          </w:tcPr>
          <w:p w14:paraId="366A32E5" w14:textId="77777777" w:rsidR="00BE6F3B" w:rsidRPr="003E125C" w:rsidRDefault="00BE6F3B" w:rsidP="00AF1D0F">
            <w:pPr>
              <w:pStyle w:val="Normal6a"/>
            </w:pPr>
            <w:r w:rsidRPr="003E125C">
              <w:t>Liikmesriigid tagavad selle, et asjaomasele isikule edastatakse teave füüsiliste või juriidiliste isikute kohta, kes võivad talle pakkuda õigusabi, koos lõikes 1 nimetatud otsusega</w:t>
            </w:r>
            <w:r w:rsidRPr="003E125C">
              <w:rPr>
                <w:b/>
                <w:i/>
              </w:rPr>
              <w:t>, kui nimetatud teavet ei ole juba edastatud</w:t>
            </w:r>
            <w:r w:rsidRPr="003E125C">
              <w:t>.</w:t>
            </w:r>
          </w:p>
        </w:tc>
        <w:tc>
          <w:tcPr>
            <w:tcW w:w="4876" w:type="dxa"/>
          </w:tcPr>
          <w:p w14:paraId="232F5256" w14:textId="77777777" w:rsidR="00BE6F3B" w:rsidRPr="003E125C" w:rsidRDefault="00BE6F3B" w:rsidP="00AF1D0F">
            <w:pPr>
              <w:pStyle w:val="Normal6a"/>
            </w:pPr>
            <w:r w:rsidRPr="003E125C">
              <w:t>Liikmesriigid tagavad selle, et asjaomasele isikule edastatakse teave füüsiliste või juriidiliste isikute kohta, kes võivad talle pakkuda õigusabi, koos lõikes 1 nimetatud otsusega.</w:t>
            </w:r>
          </w:p>
        </w:tc>
      </w:tr>
    </w:tbl>
    <w:p w14:paraId="7ED6541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F64DD74" w14:textId="77777777" w:rsidR="00BE6F3B" w:rsidRPr="003E125C" w:rsidRDefault="00BE6F3B" w:rsidP="00BE6F3B">
      <w:r w:rsidRPr="003E125C">
        <w:rPr>
          <w:rStyle w:val="HideTWBExt"/>
          <w:noProof w:val="0"/>
        </w:rPr>
        <w:t>&lt;/Amend&gt;</w:t>
      </w:r>
    </w:p>
    <w:p w14:paraId="131661C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1800</w:t>
      </w:r>
      <w:r w:rsidRPr="003E125C">
        <w:rPr>
          <w:rStyle w:val="HideTWBExt"/>
          <w:b w:val="0"/>
          <w:noProof w:val="0"/>
        </w:rPr>
        <w:t>&lt;/NumAm&gt;</w:t>
      </w:r>
    </w:p>
    <w:p w14:paraId="5CB1C983"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2B8C859A" w14:textId="77777777" w:rsidR="00BE6F3B" w:rsidRPr="003E125C" w:rsidRDefault="00BE6F3B" w:rsidP="00BE6F3B">
      <w:pPr>
        <w:pStyle w:val="NormalBold"/>
      </w:pPr>
      <w:r w:rsidRPr="003E125C">
        <w:rPr>
          <w:rStyle w:val="HideTWBExt"/>
          <w:b w:val="0"/>
          <w:noProof w:val="0"/>
        </w:rPr>
        <w:t>&lt;/RepeatBlock-By&gt;</w:t>
      </w:r>
    </w:p>
    <w:p w14:paraId="48EE24B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30323B2" w14:textId="77777777" w:rsidR="00BE6F3B" w:rsidRPr="003E125C" w:rsidRDefault="00BE6F3B" w:rsidP="00BE6F3B">
      <w:pPr>
        <w:pStyle w:val="NormalBold"/>
      </w:pPr>
      <w:r w:rsidRPr="003E125C">
        <w:rPr>
          <w:rStyle w:val="HideTWBExt"/>
          <w:b w:val="0"/>
          <w:noProof w:val="0"/>
        </w:rPr>
        <w:t>&lt;Article&gt;</w:t>
      </w:r>
      <w:r w:rsidRPr="003E125C">
        <w:t>Artikkel 32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3CF770B" w14:textId="77777777" w:rsidTr="00AF1D0F">
        <w:trPr>
          <w:trHeight w:hRule="exact" w:val="240"/>
          <w:jc w:val="center"/>
        </w:trPr>
        <w:tc>
          <w:tcPr>
            <w:tcW w:w="9752" w:type="dxa"/>
            <w:gridSpan w:val="2"/>
          </w:tcPr>
          <w:p w14:paraId="5A7D4BBD" w14:textId="77777777" w:rsidR="00BE6F3B" w:rsidRPr="003E125C" w:rsidRDefault="00BE6F3B" w:rsidP="00AF1D0F"/>
        </w:tc>
      </w:tr>
      <w:tr w:rsidR="0099464A" w:rsidRPr="003E125C" w14:paraId="5B9E9453" w14:textId="77777777" w:rsidTr="00AF1D0F">
        <w:trPr>
          <w:trHeight w:val="240"/>
          <w:jc w:val="center"/>
        </w:trPr>
        <w:tc>
          <w:tcPr>
            <w:tcW w:w="4876" w:type="dxa"/>
          </w:tcPr>
          <w:p w14:paraId="19168B42" w14:textId="77777777" w:rsidR="00BE6F3B" w:rsidRPr="003E125C" w:rsidRDefault="00BE6F3B" w:rsidP="00AF1D0F">
            <w:pPr>
              <w:pStyle w:val="AmColumnHeading"/>
            </w:pPr>
            <w:r w:rsidRPr="003E125C">
              <w:t>Komisjoni ettepanek</w:t>
            </w:r>
          </w:p>
        </w:tc>
        <w:tc>
          <w:tcPr>
            <w:tcW w:w="4876" w:type="dxa"/>
          </w:tcPr>
          <w:p w14:paraId="10E9278A" w14:textId="77777777" w:rsidR="00BE6F3B" w:rsidRPr="003E125C" w:rsidRDefault="00BE6F3B" w:rsidP="00AF1D0F">
            <w:pPr>
              <w:pStyle w:val="AmColumnHeading"/>
            </w:pPr>
            <w:r w:rsidRPr="003E125C">
              <w:t>Muudatusettepanek</w:t>
            </w:r>
          </w:p>
        </w:tc>
      </w:tr>
      <w:tr w:rsidR="0099464A" w:rsidRPr="003E125C" w14:paraId="06681F89" w14:textId="77777777" w:rsidTr="00AF1D0F">
        <w:trPr>
          <w:jc w:val="center"/>
        </w:trPr>
        <w:tc>
          <w:tcPr>
            <w:tcW w:w="4876" w:type="dxa"/>
          </w:tcPr>
          <w:p w14:paraId="6DAD2105" w14:textId="77777777" w:rsidR="00BE6F3B" w:rsidRPr="003E125C" w:rsidRDefault="00BE6F3B" w:rsidP="00AF1D0F">
            <w:pPr>
              <w:pStyle w:val="Normal6a"/>
            </w:pPr>
            <w:r w:rsidRPr="003E125C">
              <w:rPr>
                <w:b/>
                <w:i/>
              </w:rPr>
              <w:t>5.</w:t>
            </w:r>
            <w:r w:rsidRPr="003E125C">
              <w:tab/>
            </w:r>
            <w:r w:rsidRPr="003E125C">
              <w:rPr>
                <w:b/>
                <w:i/>
              </w:rPr>
              <w:t>Kui asjaomast isikut ei abista või esinda õigusnõustaja või muu nõustaja, teavitab liikmesriik teda keeles, millest asjaomane isik aru saab või millest arusaamist võib temalt mõistlikult eeldada, otsuse peamistest elementidest, mis sisaldavad alati teavet olemasolevate õiguskaitsevahendite ja nende kasutamise tähtaegade kohta.</w:t>
            </w:r>
          </w:p>
        </w:tc>
        <w:tc>
          <w:tcPr>
            <w:tcW w:w="4876" w:type="dxa"/>
          </w:tcPr>
          <w:p w14:paraId="25D8BA19" w14:textId="77777777" w:rsidR="00BE6F3B" w:rsidRPr="003E125C" w:rsidRDefault="00BE6F3B" w:rsidP="00AF1D0F">
            <w:pPr>
              <w:pStyle w:val="Normal6a"/>
            </w:pPr>
            <w:r w:rsidRPr="003E125C">
              <w:rPr>
                <w:b/>
                <w:i/>
              </w:rPr>
              <w:t>välja jäetud</w:t>
            </w:r>
          </w:p>
        </w:tc>
      </w:tr>
    </w:tbl>
    <w:p w14:paraId="638E851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939CCA" w14:textId="77777777" w:rsidR="00BE6F3B" w:rsidRPr="003E125C" w:rsidRDefault="00BE6F3B" w:rsidP="00BE6F3B">
      <w:r w:rsidRPr="003E125C">
        <w:rPr>
          <w:rStyle w:val="HideTWBExt"/>
          <w:noProof w:val="0"/>
        </w:rPr>
        <w:t>&lt;/Amend&gt;</w:t>
      </w:r>
    </w:p>
    <w:p w14:paraId="6063754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1801</w:t>
      </w:r>
      <w:r w:rsidRPr="003E125C">
        <w:rPr>
          <w:rStyle w:val="HideTWBExt"/>
          <w:b w:val="0"/>
          <w:noProof w:val="0"/>
        </w:rPr>
        <w:t>&lt;/NumAm&gt;</w:t>
      </w:r>
    </w:p>
    <w:p w14:paraId="62973A6C"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EA93752" w14:textId="77777777" w:rsidR="00BE6F3B" w:rsidRPr="003E125C" w:rsidRDefault="00BE6F3B" w:rsidP="00BE6F3B">
      <w:pPr>
        <w:pStyle w:val="NormalBold"/>
      </w:pPr>
      <w:r w:rsidRPr="003E125C">
        <w:rPr>
          <w:rStyle w:val="HideTWBExt"/>
          <w:b w:val="0"/>
          <w:noProof w:val="0"/>
        </w:rPr>
        <w:t>&lt;/RepeatBlock-By&gt;</w:t>
      </w:r>
    </w:p>
    <w:p w14:paraId="1CBC28D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976C692" w14:textId="77777777" w:rsidR="00BE6F3B" w:rsidRPr="003E125C" w:rsidRDefault="00BE6F3B" w:rsidP="00BE6F3B">
      <w:pPr>
        <w:pStyle w:val="NormalBold"/>
      </w:pPr>
      <w:r w:rsidRPr="003E125C">
        <w:rPr>
          <w:rStyle w:val="HideTWBExt"/>
          <w:b w:val="0"/>
          <w:noProof w:val="0"/>
        </w:rPr>
        <w:t>&lt;Article&gt;</w:t>
      </w:r>
      <w:r w:rsidRPr="003E125C">
        <w:t>Artikkel 32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9053865" w14:textId="77777777" w:rsidTr="00AF1D0F">
        <w:trPr>
          <w:trHeight w:hRule="exact" w:val="240"/>
          <w:jc w:val="center"/>
        </w:trPr>
        <w:tc>
          <w:tcPr>
            <w:tcW w:w="9752" w:type="dxa"/>
            <w:gridSpan w:val="2"/>
          </w:tcPr>
          <w:p w14:paraId="5CACB76A" w14:textId="77777777" w:rsidR="00BE6F3B" w:rsidRPr="003E125C" w:rsidRDefault="00BE6F3B" w:rsidP="00AF1D0F"/>
        </w:tc>
      </w:tr>
      <w:tr w:rsidR="0099464A" w:rsidRPr="003E125C" w14:paraId="6F0C3B2D" w14:textId="77777777" w:rsidTr="00AF1D0F">
        <w:trPr>
          <w:trHeight w:val="240"/>
          <w:jc w:val="center"/>
        </w:trPr>
        <w:tc>
          <w:tcPr>
            <w:tcW w:w="4876" w:type="dxa"/>
          </w:tcPr>
          <w:p w14:paraId="08516132" w14:textId="77777777" w:rsidR="00BE6F3B" w:rsidRPr="003E125C" w:rsidRDefault="00BE6F3B" w:rsidP="00AF1D0F">
            <w:pPr>
              <w:pStyle w:val="AmColumnHeading"/>
            </w:pPr>
            <w:r w:rsidRPr="003E125C">
              <w:t>Komisjoni ettepanek</w:t>
            </w:r>
          </w:p>
        </w:tc>
        <w:tc>
          <w:tcPr>
            <w:tcW w:w="4876" w:type="dxa"/>
          </w:tcPr>
          <w:p w14:paraId="350A8139" w14:textId="77777777" w:rsidR="00BE6F3B" w:rsidRPr="003E125C" w:rsidRDefault="00BE6F3B" w:rsidP="00AF1D0F">
            <w:pPr>
              <w:pStyle w:val="AmColumnHeading"/>
            </w:pPr>
            <w:r w:rsidRPr="003E125C">
              <w:t>Muudatusettepanek</w:t>
            </w:r>
          </w:p>
        </w:tc>
      </w:tr>
      <w:tr w:rsidR="0099464A" w:rsidRPr="003E125C" w14:paraId="12B021F9" w14:textId="77777777" w:rsidTr="00AF1D0F">
        <w:trPr>
          <w:jc w:val="center"/>
        </w:trPr>
        <w:tc>
          <w:tcPr>
            <w:tcW w:w="4876" w:type="dxa"/>
          </w:tcPr>
          <w:p w14:paraId="43471486" w14:textId="77777777" w:rsidR="00BE6F3B" w:rsidRPr="003E125C" w:rsidRDefault="00BE6F3B" w:rsidP="00AF1D0F">
            <w:pPr>
              <w:pStyle w:val="Normal6a"/>
            </w:pPr>
            <w:r w:rsidRPr="003E125C">
              <w:t>5.</w:t>
            </w:r>
            <w:r w:rsidRPr="003E125C">
              <w:tab/>
              <w:t xml:space="preserve">Kui asjaomast isikut ei abista või esinda õigusnõustaja või muu nõustaja, teavitab liikmesriik teda keeles, millest asjaomane isik aru saab </w:t>
            </w:r>
            <w:r w:rsidRPr="003E125C">
              <w:rPr>
                <w:b/>
                <w:i/>
              </w:rPr>
              <w:t>või millest arusaamist võib temalt mõistlikult eeldada</w:t>
            </w:r>
            <w:r w:rsidRPr="003E125C">
              <w:t xml:space="preserve">, otsuse peamistest elementidest, mis sisaldavad alati teavet olemasolevate õiguskaitsevahendite ja </w:t>
            </w:r>
            <w:r w:rsidRPr="003E125C">
              <w:rPr>
                <w:b/>
                <w:i/>
              </w:rPr>
              <w:t>nende kasutamise</w:t>
            </w:r>
            <w:r w:rsidRPr="003E125C">
              <w:t xml:space="preserve"> tähtaegade kohta.</w:t>
            </w:r>
          </w:p>
        </w:tc>
        <w:tc>
          <w:tcPr>
            <w:tcW w:w="4876" w:type="dxa"/>
          </w:tcPr>
          <w:p w14:paraId="18EB372B" w14:textId="77777777" w:rsidR="00BE6F3B" w:rsidRPr="003E125C" w:rsidRDefault="00BE6F3B" w:rsidP="00AF1D0F">
            <w:pPr>
              <w:pStyle w:val="Normal6a"/>
            </w:pPr>
            <w:r w:rsidRPr="003E125C">
              <w:t>5.</w:t>
            </w:r>
            <w:r w:rsidRPr="003E125C">
              <w:tab/>
              <w:t xml:space="preserve">Kui asjaomast isikut ei abista või esinda õigusnõustaja või muu nõustaja, teavitab liikmesriik teda keeles, millest asjaomane isik aru saab </w:t>
            </w:r>
            <w:r w:rsidRPr="003E125C">
              <w:rPr>
                <w:b/>
                <w:i/>
              </w:rPr>
              <w:t>ja milles ta oskab suhelda</w:t>
            </w:r>
            <w:r w:rsidRPr="003E125C">
              <w:t>, otsuse peamistest elementidest, mis sisaldavad alati teavet olemasolevate õiguskaitsevahendite</w:t>
            </w:r>
            <w:r w:rsidRPr="003E125C">
              <w:rPr>
                <w:b/>
                <w:i/>
              </w:rPr>
              <w:t>, õiguse kohta taotleda täitmise peatamist</w:t>
            </w:r>
            <w:r w:rsidRPr="003E125C">
              <w:t xml:space="preserve"> ja tähtaegade kohta</w:t>
            </w:r>
            <w:r w:rsidRPr="003E125C">
              <w:rPr>
                <w:b/>
                <w:i/>
              </w:rPr>
              <w:t>, mida kohaldatakse selliste õiguskaitsevahendite kasutamise suhtes ja üleandmise teostamise suhtes</w:t>
            </w:r>
            <w:r w:rsidRPr="003E125C">
              <w:t>.</w:t>
            </w:r>
          </w:p>
        </w:tc>
      </w:tr>
    </w:tbl>
    <w:p w14:paraId="0A140D8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E578CC5" w14:textId="77777777" w:rsidR="00BE6F3B" w:rsidRPr="003E125C" w:rsidRDefault="00BE6F3B" w:rsidP="00BE6F3B">
      <w:r w:rsidRPr="003E125C">
        <w:rPr>
          <w:rStyle w:val="HideTWBExt"/>
          <w:noProof w:val="0"/>
        </w:rPr>
        <w:t>&lt;/Amend&gt;</w:t>
      </w:r>
    </w:p>
    <w:p w14:paraId="29215C6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1802</w:t>
      </w:r>
      <w:r w:rsidRPr="003E125C">
        <w:rPr>
          <w:rStyle w:val="HideTWBExt"/>
          <w:b w:val="0"/>
          <w:noProof w:val="0"/>
        </w:rPr>
        <w:t>&lt;/NumAm&gt;</w:t>
      </w:r>
    </w:p>
    <w:p w14:paraId="7FE22311"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216852F7" w14:textId="77777777" w:rsidR="00BE6F3B" w:rsidRPr="003E125C" w:rsidRDefault="00BE6F3B" w:rsidP="00BE6F3B">
      <w:pPr>
        <w:pStyle w:val="NormalBold"/>
      </w:pPr>
      <w:r w:rsidRPr="003E125C">
        <w:rPr>
          <w:rStyle w:val="HideTWBExt"/>
          <w:b w:val="0"/>
          <w:noProof w:val="0"/>
        </w:rPr>
        <w:t>&lt;/RepeatBlock-By&gt;</w:t>
      </w:r>
    </w:p>
    <w:p w14:paraId="3A43971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E07FA29" w14:textId="77777777" w:rsidR="00BE6F3B" w:rsidRPr="003E125C" w:rsidRDefault="00BE6F3B" w:rsidP="00BE6F3B">
      <w:pPr>
        <w:pStyle w:val="NormalBold"/>
      </w:pPr>
      <w:r w:rsidRPr="003E125C">
        <w:rPr>
          <w:rStyle w:val="HideTWBExt"/>
          <w:b w:val="0"/>
          <w:noProof w:val="0"/>
        </w:rPr>
        <w:t>&lt;Article&gt;</w:t>
      </w:r>
      <w:r w:rsidRPr="003E125C">
        <w:t>Artikkel 32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42AA4D7" w14:textId="77777777" w:rsidTr="00AF1D0F">
        <w:trPr>
          <w:trHeight w:hRule="exact" w:val="240"/>
          <w:jc w:val="center"/>
        </w:trPr>
        <w:tc>
          <w:tcPr>
            <w:tcW w:w="9752" w:type="dxa"/>
            <w:gridSpan w:val="2"/>
          </w:tcPr>
          <w:p w14:paraId="2314E890" w14:textId="77777777" w:rsidR="00BE6F3B" w:rsidRPr="003E125C" w:rsidRDefault="00BE6F3B" w:rsidP="00AF1D0F"/>
        </w:tc>
      </w:tr>
      <w:tr w:rsidR="0099464A" w:rsidRPr="003E125C" w14:paraId="759CC364" w14:textId="77777777" w:rsidTr="00AF1D0F">
        <w:trPr>
          <w:trHeight w:val="240"/>
          <w:jc w:val="center"/>
        </w:trPr>
        <w:tc>
          <w:tcPr>
            <w:tcW w:w="4876" w:type="dxa"/>
          </w:tcPr>
          <w:p w14:paraId="2302C5B7" w14:textId="77777777" w:rsidR="00BE6F3B" w:rsidRPr="003E125C" w:rsidRDefault="00BE6F3B" w:rsidP="00AF1D0F">
            <w:pPr>
              <w:pStyle w:val="AmColumnHeading"/>
            </w:pPr>
            <w:r w:rsidRPr="003E125C">
              <w:t>Komisjoni ettepanek</w:t>
            </w:r>
          </w:p>
        </w:tc>
        <w:tc>
          <w:tcPr>
            <w:tcW w:w="4876" w:type="dxa"/>
          </w:tcPr>
          <w:p w14:paraId="3C67CFD4" w14:textId="77777777" w:rsidR="00BE6F3B" w:rsidRPr="003E125C" w:rsidRDefault="00BE6F3B" w:rsidP="00AF1D0F">
            <w:pPr>
              <w:pStyle w:val="AmColumnHeading"/>
            </w:pPr>
            <w:r w:rsidRPr="003E125C">
              <w:t>Muudatusettepanek</w:t>
            </w:r>
          </w:p>
        </w:tc>
      </w:tr>
      <w:tr w:rsidR="0099464A" w:rsidRPr="003E125C" w14:paraId="652BD59D" w14:textId="77777777" w:rsidTr="00AF1D0F">
        <w:trPr>
          <w:jc w:val="center"/>
        </w:trPr>
        <w:tc>
          <w:tcPr>
            <w:tcW w:w="4876" w:type="dxa"/>
          </w:tcPr>
          <w:p w14:paraId="1A00C931" w14:textId="77777777" w:rsidR="00BE6F3B" w:rsidRPr="003E125C" w:rsidRDefault="00BE6F3B" w:rsidP="00AF1D0F">
            <w:pPr>
              <w:pStyle w:val="Normal6a"/>
            </w:pPr>
            <w:r w:rsidRPr="003E125C">
              <w:t>5.</w:t>
            </w:r>
            <w:r w:rsidRPr="003E125C">
              <w:tab/>
              <w:t xml:space="preserve">Kui asjaomast isikut ei abista või esinda õigusnõustaja või muu nõustaja, teavitab liikmesriik teda keeles, millest asjaomane isik aru saab </w:t>
            </w:r>
            <w:r w:rsidRPr="003E125C">
              <w:rPr>
                <w:b/>
                <w:i/>
              </w:rPr>
              <w:t>või millest arusaamist võib temalt mõistlikult eeldada</w:t>
            </w:r>
            <w:r w:rsidRPr="003E125C">
              <w:t>, otsuse peamistest elementidest, mis sisaldavad alati teavet olemasolevate õiguskaitsevahendite ja nende kasutamise tähtaegade kohta.</w:t>
            </w:r>
          </w:p>
        </w:tc>
        <w:tc>
          <w:tcPr>
            <w:tcW w:w="4876" w:type="dxa"/>
          </w:tcPr>
          <w:p w14:paraId="2B332C00" w14:textId="77777777" w:rsidR="00BE6F3B" w:rsidRPr="003E125C" w:rsidRDefault="00BE6F3B" w:rsidP="00AF1D0F">
            <w:pPr>
              <w:pStyle w:val="Normal6a"/>
            </w:pPr>
            <w:r w:rsidRPr="003E125C">
              <w:t>5.</w:t>
            </w:r>
            <w:r w:rsidRPr="003E125C">
              <w:tab/>
              <w:t>Kui asjaomast isikut ei abista või esinda õigusnõustaja või muu nõustaja, teavitab liikmesriik teda keeles, millest asjaomane isik aru saab, otsuse peamistest elementidest, mis sisaldavad alati teavet olemasolevate õiguskaitsevahendite ja nende kasutamise tähtaegade kohta.</w:t>
            </w:r>
          </w:p>
        </w:tc>
      </w:tr>
    </w:tbl>
    <w:p w14:paraId="5DAECB2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5B4F003" w14:textId="77777777" w:rsidR="00BE6F3B" w:rsidRPr="003E125C" w:rsidRDefault="00BE6F3B" w:rsidP="00BE6F3B">
      <w:r w:rsidRPr="003E125C">
        <w:rPr>
          <w:rStyle w:val="HideTWBExt"/>
          <w:noProof w:val="0"/>
        </w:rPr>
        <w:t>&lt;/Amend&gt;</w:t>
      </w:r>
    </w:p>
    <w:p w14:paraId="47A24C0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1803</w:t>
      </w:r>
      <w:r w:rsidRPr="003E125C">
        <w:rPr>
          <w:rStyle w:val="HideTWBExt"/>
          <w:b w:val="0"/>
          <w:noProof w:val="0"/>
        </w:rPr>
        <w:t>&lt;/NumAm&gt;</w:t>
      </w:r>
    </w:p>
    <w:p w14:paraId="384ADAB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AB49CB5" w14:textId="77777777" w:rsidR="00BE6F3B" w:rsidRPr="003E125C" w:rsidRDefault="00BE6F3B" w:rsidP="00BE6F3B">
      <w:pPr>
        <w:pStyle w:val="NormalBold"/>
      </w:pPr>
      <w:r w:rsidRPr="003E125C">
        <w:rPr>
          <w:rStyle w:val="HideTWBExt"/>
          <w:b w:val="0"/>
          <w:noProof w:val="0"/>
        </w:rPr>
        <w:t>&lt;/RepeatBlock-By&gt;</w:t>
      </w:r>
    </w:p>
    <w:p w14:paraId="6DEC8E8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72431BA" w14:textId="77777777" w:rsidR="00BE6F3B" w:rsidRPr="003E125C" w:rsidRDefault="00BE6F3B" w:rsidP="00BE6F3B">
      <w:pPr>
        <w:pStyle w:val="NormalBold"/>
      </w:pPr>
      <w:r w:rsidRPr="003E125C">
        <w:rPr>
          <w:rStyle w:val="HideTWBExt"/>
          <w:b w:val="0"/>
          <w:noProof w:val="0"/>
        </w:rPr>
        <w:t>&lt;Article&gt;</w:t>
      </w:r>
      <w:r w:rsidRPr="003E125C">
        <w:t>Artikkel 32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1A878DD" w14:textId="77777777" w:rsidTr="00AF1D0F">
        <w:trPr>
          <w:trHeight w:hRule="exact" w:val="240"/>
          <w:jc w:val="center"/>
        </w:trPr>
        <w:tc>
          <w:tcPr>
            <w:tcW w:w="9752" w:type="dxa"/>
            <w:gridSpan w:val="2"/>
          </w:tcPr>
          <w:p w14:paraId="3294630B" w14:textId="77777777" w:rsidR="00BE6F3B" w:rsidRPr="003E125C" w:rsidRDefault="00BE6F3B" w:rsidP="00AF1D0F"/>
        </w:tc>
      </w:tr>
      <w:tr w:rsidR="0099464A" w:rsidRPr="003E125C" w14:paraId="4EBD3EB8" w14:textId="77777777" w:rsidTr="00AF1D0F">
        <w:trPr>
          <w:trHeight w:val="240"/>
          <w:jc w:val="center"/>
        </w:trPr>
        <w:tc>
          <w:tcPr>
            <w:tcW w:w="4876" w:type="dxa"/>
          </w:tcPr>
          <w:p w14:paraId="37315DEC" w14:textId="77777777" w:rsidR="00BE6F3B" w:rsidRPr="003E125C" w:rsidRDefault="00BE6F3B" w:rsidP="00AF1D0F">
            <w:pPr>
              <w:pStyle w:val="AmColumnHeading"/>
            </w:pPr>
            <w:r w:rsidRPr="003E125C">
              <w:t>Komisjoni ettepanek</w:t>
            </w:r>
          </w:p>
        </w:tc>
        <w:tc>
          <w:tcPr>
            <w:tcW w:w="4876" w:type="dxa"/>
          </w:tcPr>
          <w:p w14:paraId="7BED03F1" w14:textId="77777777" w:rsidR="00BE6F3B" w:rsidRPr="003E125C" w:rsidRDefault="00BE6F3B" w:rsidP="00AF1D0F">
            <w:pPr>
              <w:pStyle w:val="AmColumnHeading"/>
            </w:pPr>
            <w:r w:rsidRPr="003E125C">
              <w:t>Muudatusettepanek</w:t>
            </w:r>
          </w:p>
        </w:tc>
      </w:tr>
      <w:tr w:rsidR="0099464A" w:rsidRPr="003E125C" w14:paraId="6ECEB656" w14:textId="77777777" w:rsidTr="00AF1D0F">
        <w:trPr>
          <w:jc w:val="center"/>
        </w:trPr>
        <w:tc>
          <w:tcPr>
            <w:tcW w:w="4876" w:type="dxa"/>
          </w:tcPr>
          <w:p w14:paraId="4D1BF096" w14:textId="77777777" w:rsidR="00BE6F3B" w:rsidRPr="003E125C" w:rsidRDefault="00BE6F3B" w:rsidP="00AF1D0F">
            <w:pPr>
              <w:pStyle w:val="Normal6a"/>
            </w:pPr>
            <w:r w:rsidRPr="003E125C">
              <w:t>5.</w:t>
            </w:r>
            <w:r w:rsidRPr="003E125C">
              <w:tab/>
              <w:t xml:space="preserve">Kui asjaomast isikut ei abista või esinda õigusnõustaja või muu nõustaja, teavitab liikmesriik teda keeles, millest asjaomane isik aru saab </w:t>
            </w:r>
            <w:r w:rsidRPr="003E125C">
              <w:rPr>
                <w:b/>
                <w:i/>
              </w:rPr>
              <w:t>või millest arusaamist võib temalt mõistlikult eeldada</w:t>
            </w:r>
            <w:r w:rsidRPr="003E125C">
              <w:t>, otsuse peamistest elementidest, mis sisaldavad alati teavet olemasolevate õiguskaitsevahendite ja nende kasutamise tähtaegade kohta.</w:t>
            </w:r>
          </w:p>
        </w:tc>
        <w:tc>
          <w:tcPr>
            <w:tcW w:w="4876" w:type="dxa"/>
          </w:tcPr>
          <w:p w14:paraId="43E978DE" w14:textId="77777777" w:rsidR="00BE6F3B" w:rsidRPr="003E125C" w:rsidRDefault="00BE6F3B" w:rsidP="00AF1D0F">
            <w:pPr>
              <w:pStyle w:val="Normal6a"/>
            </w:pPr>
            <w:r w:rsidRPr="003E125C">
              <w:t>5.</w:t>
            </w:r>
            <w:r w:rsidRPr="003E125C">
              <w:tab/>
              <w:t>Kui asjaomast isikut ei abista või esinda õigusnõustaja või muu nõustaja, teavitab liikmesriik teda keeles, millest asjaomane isik aru saab, otsuse peamistest elementidest, mis sisaldavad alati teavet olemasolevate õiguskaitsevahendite ja nende kasutamise tähtaegade kohta.</w:t>
            </w:r>
          </w:p>
        </w:tc>
      </w:tr>
    </w:tbl>
    <w:p w14:paraId="0B35EB5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E924A3D" w14:textId="77777777" w:rsidR="00BE6F3B" w:rsidRPr="003E125C" w:rsidRDefault="00BE6F3B" w:rsidP="00BE6F3B">
      <w:r w:rsidRPr="003E125C">
        <w:rPr>
          <w:rStyle w:val="HideTWBExt"/>
          <w:noProof w:val="0"/>
        </w:rPr>
        <w:t>&lt;/Amend&gt;</w:t>
      </w:r>
    </w:p>
    <w:p w14:paraId="0C8B4F9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1804</w:t>
      </w:r>
      <w:r w:rsidRPr="003E125C">
        <w:rPr>
          <w:rStyle w:val="HideTWBExt"/>
          <w:b w:val="0"/>
          <w:noProof w:val="0"/>
        </w:rPr>
        <w:t>&lt;/NumAm&gt;</w:t>
      </w:r>
    </w:p>
    <w:p w14:paraId="5778D3A1"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Michal Šimečka, Jan-Christoph Oetjen, Malik Azmani, Sophia in 't Veld, Karen Melchior</w:t>
      </w:r>
      <w:r w:rsidRPr="003E125C">
        <w:rPr>
          <w:rStyle w:val="HideTWBExt"/>
          <w:b w:val="0"/>
          <w:noProof w:val="0"/>
        </w:rPr>
        <w:t>&lt;/Members&gt;</w:t>
      </w:r>
    </w:p>
    <w:p w14:paraId="515BB2C9" w14:textId="77777777" w:rsidR="00BE6F3B" w:rsidRPr="003E125C" w:rsidRDefault="00BE6F3B" w:rsidP="00BE6F3B">
      <w:pPr>
        <w:pStyle w:val="NormalBold"/>
      </w:pPr>
      <w:r w:rsidRPr="003E125C">
        <w:rPr>
          <w:rStyle w:val="HideTWBExt"/>
          <w:b w:val="0"/>
          <w:noProof w:val="0"/>
        </w:rPr>
        <w:t>&lt;/RepeatBlock-By&gt;</w:t>
      </w:r>
    </w:p>
    <w:p w14:paraId="45E6A70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CA39C5A" w14:textId="77777777" w:rsidR="00BE6F3B" w:rsidRPr="003E125C" w:rsidRDefault="00BE6F3B" w:rsidP="00BE6F3B">
      <w:pPr>
        <w:pStyle w:val="NormalBold"/>
      </w:pPr>
      <w:r w:rsidRPr="003E125C">
        <w:rPr>
          <w:rStyle w:val="HideTWBExt"/>
          <w:b w:val="0"/>
          <w:noProof w:val="0"/>
        </w:rPr>
        <w:t>&lt;Article&gt;</w:t>
      </w:r>
      <w:r w:rsidRPr="003E125C">
        <w:t>Artikkel 32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6EFD541" w14:textId="77777777" w:rsidTr="00AF1D0F">
        <w:trPr>
          <w:trHeight w:hRule="exact" w:val="240"/>
          <w:jc w:val="center"/>
        </w:trPr>
        <w:tc>
          <w:tcPr>
            <w:tcW w:w="9752" w:type="dxa"/>
            <w:gridSpan w:val="2"/>
          </w:tcPr>
          <w:p w14:paraId="6BB2017C" w14:textId="77777777" w:rsidR="00BE6F3B" w:rsidRPr="003E125C" w:rsidRDefault="00BE6F3B" w:rsidP="00AF1D0F"/>
        </w:tc>
      </w:tr>
      <w:tr w:rsidR="0099464A" w:rsidRPr="003E125C" w14:paraId="3C81B861" w14:textId="77777777" w:rsidTr="00AF1D0F">
        <w:trPr>
          <w:trHeight w:val="240"/>
          <w:jc w:val="center"/>
        </w:trPr>
        <w:tc>
          <w:tcPr>
            <w:tcW w:w="4876" w:type="dxa"/>
          </w:tcPr>
          <w:p w14:paraId="59D4E4F8" w14:textId="77777777" w:rsidR="00BE6F3B" w:rsidRPr="003E125C" w:rsidRDefault="00BE6F3B" w:rsidP="00AF1D0F">
            <w:pPr>
              <w:pStyle w:val="AmColumnHeading"/>
            </w:pPr>
            <w:r w:rsidRPr="003E125C">
              <w:t>Komisjoni ettepanek</w:t>
            </w:r>
          </w:p>
        </w:tc>
        <w:tc>
          <w:tcPr>
            <w:tcW w:w="4876" w:type="dxa"/>
          </w:tcPr>
          <w:p w14:paraId="5760ED70" w14:textId="77777777" w:rsidR="00BE6F3B" w:rsidRPr="003E125C" w:rsidRDefault="00BE6F3B" w:rsidP="00AF1D0F">
            <w:pPr>
              <w:pStyle w:val="AmColumnHeading"/>
            </w:pPr>
            <w:r w:rsidRPr="003E125C">
              <w:t>Muudatusettepanek</w:t>
            </w:r>
          </w:p>
        </w:tc>
      </w:tr>
      <w:tr w:rsidR="0099464A" w:rsidRPr="003E125C" w14:paraId="38F734B9" w14:textId="77777777" w:rsidTr="00AF1D0F">
        <w:trPr>
          <w:jc w:val="center"/>
        </w:trPr>
        <w:tc>
          <w:tcPr>
            <w:tcW w:w="4876" w:type="dxa"/>
          </w:tcPr>
          <w:p w14:paraId="578B4125" w14:textId="77777777" w:rsidR="00BE6F3B" w:rsidRPr="003E125C" w:rsidRDefault="00BE6F3B" w:rsidP="00AF1D0F">
            <w:pPr>
              <w:pStyle w:val="Normal6a"/>
            </w:pPr>
            <w:r w:rsidRPr="003E125C">
              <w:t>5.</w:t>
            </w:r>
            <w:r w:rsidRPr="003E125C">
              <w:tab/>
              <w:t xml:space="preserve">Kui asjaomast isikut ei abista või esinda õigusnõustaja või muu nõustaja, teavitab liikmesriik teda keeles, millest asjaomane isik aru saab </w:t>
            </w:r>
            <w:r w:rsidRPr="003E125C">
              <w:rPr>
                <w:b/>
                <w:i/>
              </w:rPr>
              <w:t>või millest arusaamist võib temalt mõistlikult eeldada</w:t>
            </w:r>
            <w:r w:rsidRPr="003E125C">
              <w:t>, otsuse peamistest elementidest, mis sisaldavad alati teavet olemasolevate õiguskaitsevahendite ja nende kasutamise tähtaegade kohta.</w:t>
            </w:r>
          </w:p>
        </w:tc>
        <w:tc>
          <w:tcPr>
            <w:tcW w:w="4876" w:type="dxa"/>
          </w:tcPr>
          <w:p w14:paraId="144F1577" w14:textId="77777777" w:rsidR="00BE6F3B" w:rsidRPr="003E125C" w:rsidRDefault="00BE6F3B" w:rsidP="00AF1D0F">
            <w:pPr>
              <w:pStyle w:val="Normal6a"/>
            </w:pPr>
            <w:r w:rsidRPr="003E125C">
              <w:t>5.</w:t>
            </w:r>
            <w:r w:rsidRPr="003E125C">
              <w:tab/>
              <w:t>Kui asjaomast isikut ei abista või esinda õigusnõustaja või muu nõustaja, teavitab liikmesriik teda keeles, millest asjaomane isik aru saab, otsuse peamistest elementidest, mis sisaldavad alati teavet olemasolevate õiguskaitsevahendite ja nende kasutamise tähtaegade kohta.</w:t>
            </w:r>
          </w:p>
        </w:tc>
      </w:tr>
    </w:tbl>
    <w:p w14:paraId="7EAE636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328BAEB" w14:textId="77777777" w:rsidR="00BE6F3B" w:rsidRPr="003E125C" w:rsidRDefault="00BE6F3B" w:rsidP="00BE6F3B">
      <w:r w:rsidRPr="003E125C">
        <w:rPr>
          <w:rStyle w:val="HideTWBExt"/>
          <w:noProof w:val="0"/>
        </w:rPr>
        <w:t>&lt;/Amend&gt;</w:t>
      </w:r>
    </w:p>
    <w:p w14:paraId="7CCCD15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1805</w:t>
      </w:r>
      <w:r w:rsidRPr="003E125C">
        <w:rPr>
          <w:rStyle w:val="HideTWBExt"/>
          <w:b w:val="0"/>
          <w:noProof w:val="0"/>
        </w:rPr>
        <w:t>&lt;/NumAm&gt;</w:t>
      </w:r>
    </w:p>
    <w:p w14:paraId="5887934D"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642AE0B0" w14:textId="77777777" w:rsidR="00BE6F3B" w:rsidRPr="003E125C" w:rsidRDefault="00BE6F3B" w:rsidP="00BE6F3B">
      <w:pPr>
        <w:pStyle w:val="NormalBold"/>
      </w:pPr>
      <w:r w:rsidRPr="003E125C">
        <w:rPr>
          <w:rStyle w:val="HideTWBExt"/>
          <w:b w:val="0"/>
          <w:noProof w:val="0"/>
        </w:rPr>
        <w:t>&lt;/RepeatBlock-By&gt;</w:t>
      </w:r>
    </w:p>
    <w:p w14:paraId="5BFAB97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CAA2243" w14:textId="77777777" w:rsidR="00BE6F3B" w:rsidRPr="003E125C" w:rsidRDefault="00BE6F3B" w:rsidP="00BE6F3B">
      <w:pPr>
        <w:pStyle w:val="NormalBold"/>
      </w:pPr>
      <w:r w:rsidRPr="003E125C">
        <w:rPr>
          <w:rStyle w:val="HideTWBExt"/>
          <w:b w:val="0"/>
          <w:noProof w:val="0"/>
        </w:rPr>
        <w:t>&lt;Article&gt;</w:t>
      </w:r>
      <w:r w:rsidRPr="003E125C">
        <w:t>Artikkel 33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0533A41" w14:textId="77777777" w:rsidTr="00AF1D0F">
        <w:trPr>
          <w:trHeight w:hRule="exact" w:val="240"/>
          <w:jc w:val="center"/>
        </w:trPr>
        <w:tc>
          <w:tcPr>
            <w:tcW w:w="9752" w:type="dxa"/>
            <w:gridSpan w:val="2"/>
          </w:tcPr>
          <w:p w14:paraId="65F12CDE" w14:textId="77777777" w:rsidR="00BE6F3B" w:rsidRPr="003E125C" w:rsidRDefault="00BE6F3B" w:rsidP="00AF1D0F"/>
        </w:tc>
      </w:tr>
      <w:tr w:rsidR="0099464A" w:rsidRPr="003E125C" w14:paraId="1BEFFDC2" w14:textId="77777777" w:rsidTr="00AF1D0F">
        <w:trPr>
          <w:trHeight w:val="240"/>
          <w:jc w:val="center"/>
        </w:trPr>
        <w:tc>
          <w:tcPr>
            <w:tcW w:w="4876" w:type="dxa"/>
          </w:tcPr>
          <w:p w14:paraId="43EEC83F" w14:textId="77777777" w:rsidR="00BE6F3B" w:rsidRPr="003E125C" w:rsidRDefault="00BE6F3B" w:rsidP="00AF1D0F">
            <w:pPr>
              <w:pStyle w:val="AmColumnHeading"/>
            </w:pPr>
            <w:r w:rsidRPr="003E125C">
              <w:t>Komisjoni ettepanek</w:t>
            </w:r>
          </w:p>
        </w:tc>
        <w:tc>
          <w:tcPr>
            <w:tcW w:w="4876" w:type="dxa"/>
          </w:tcPr>
          <w:p w14:paraId="3A8503CF" w14:textId="77777777" w:rsidR="00BE6F3B" w:rsidRPr="003E125C" w:rsidRDefault="00BE6F3B" w:rsidP="00AF1D0F">
            <w:pPr>
              <w:pStyle w:val="AmColumnHeading"/>
            </w:pPr>
            <w:r w:rsidRPr="003E125C">
              <w:t>Muudatusettepanek</w:t>
            </w:r>
          </w:p>
        </w:tc>
      </w:tr>
      <w:tr w:rsidR="0099464A" w:rsidRPr="003E125C" w14:paraId="70071EAE" w14:textId="77777777" w:rsidTr="00AF1D0F">
        <w:trPr>
          <w:jc w:val="center"/>
        </w:trPr>
        <w:tc>
          <w:tcPr>
            <w:tcW w:w="4876" w:type="dxa"/>
          </w:tcPr>
          <w:p w14:paraId="60E6C1FB" w14:textId="77777777" w:rsidR="00BE6F3B" w:rsidRPr="003E125C" w:rsidRDefault="00BE6F3B" w:rsidP="00AF1D0F">
            <w:pPr>
              <w:pStyle w:val="Normal6a"/>
            </w:pPr>
            <w:r w:rsidRPr="003E125C">
              <w:rPr>
                <w:b/>
                <w:i/>
              </w:rPr>
              <w:t>[...]</w:t>
            </w:r>
          </w:p>
        </w:tc>
        <w:tc>
          <w:tcPr>
            <w:tcW w:w="4876" w:type="dxa"/>
          </w:tcPr>
          <w:p w14:paraId="0FACB778" w14:textId="77777777" w:rsidR="00BE6F3B" w:rsidRPr="003E125C" w:rsidRDefault="00BE6F3B" w:rsidP="00AF1D0F">
            <w:pPr>
              <w:pStyle w:val="Normal6a"/>
            </w:pPr>
            <w:r w:rsidRPr="003E125C">
              <w:rPr>
                <w:b/>
                <w:i/>
              </w:rPr>
              <w:t>välja jäetud</w:t>
            </w:r>
          </w:p>
        </w:tc>
      </w:tr>
    </w:tbl>
    <w:p w14:paraId="5C30D9D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922FFC6" w14:textId="77777777" w:rsidR="00BE6F3B" w:rsidRPr="003E125C" w:rsidRDefault="00BE6F3B" w:rsidP="00BE6F3B">
      <w:r w:rsidRPr="003E125C">
        <w:rPr>
          <w:rStyle w:val="HideTWBExt"/>
          <w:noProof w:val="0"/>
        </w:rPr>
        <w:t>&lt;/Amend&gt;</w:t>
      </w:r>
    </w:p>
    <w:p w14:paraId="5CD3E16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1806</w:t>
      </w:r>
      <w:r w:rsidRPr="003E125C">
        <w:rPr>
          <w:rStyle w:val="HideTWBExt"/>
          <w:b w:val="0"/>
          <w:noProof w:val="0"/>
        </w:rPr>
        <w:t>&lt;/NumAm&gt;</w:t>
      </w:r>
    </w:p>
    <w:p w14:paraId="477B30F7"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C1259EE" w14:textId="77777777" w:rsidR="00BE6F3B" w:rsidRPr="003E125C" w:rsidRDefault="00BE6F3B" w:rsidP="00BE6F3B">
      <w:pPr>
        <w:pStyle w:val="NormalBold"/>
      </w:pPr>
      <w:r w:rsidRPr="003E125C">
        <w:rPr>
          <w:rStyle w:val="HideTWBExt"/>
          <w:b w:val="0"/>
          <w:noProof w:val="0"/>
        </w:rPr>
        <w:t>&lt;/RepeatBlock-By&gt;</w:t>
      </w:r>
    </w:p>
    <w:p w14:paraId="4710F65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0C87E77" w14:textId="77777777" w:rsidR="00BE6F3B" w:rsidRPr="003E125C" w:rsidRDefault="00BE6F3B" w:rsidP="00BE6F3B">
      <w:pPr>
        <w:pStyle w:val="NormalBold"/>
      </w:pPr>
      <w:r w:rsidRPr="003E125C">
        <w:rPr>
          <w:rStyle w:val="HideTWBExt"/>
          <w:b w:val="0"/>
          <w:noProof w:val="0"/>
        </w:rPr>
        <w:t>&lt;Article&gt;</w:t>
      </w:r>
      <w:r w:rsidRPr="003E125C">
        <w:t>Artikkel 33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96630DB" w14:textId="77777777" w:rsidTr="00AF1D0F">
        <w:trPr>
          <w:trHeight w:hRule="exact" w:val="240"/>
          <w:jc w:val="center"/>
        </w:trPr>
        <w:tc>
          <w:tcPr>
            <w:tcW w:w="9752" w:type="dxa"/>
            <w:gridSpan w:val="2"/>
          </w:tcPr>
          <w:p w14:paraId="56A880E8" w14:textId="77777777" w:rsidR="00BE6F3B" w:rsidRPr="003E125C" w:rsidRDefault="00BE6F3B" w:rsidP="00AF1D0F"/>
        </w:tc>
      </w:tr>
      <w:tr w:rsidR="0099464A" w:rsidRPr="003E125C" w14:paraId="1CC75CE7" w14:textId="77777777" w:rsidTr="00AF1D0F">
        <w:trPr>
          <w:trHeight w:val="240"/>
          <w:jc w:val="center"/>
        </w:trPr>
        <w:tc>
          <w:tcPr>
            <w:tcW w:w="4876" w:type="dxa"/>
          </w:tcPr>
          <w:p w14:paraId="006CFC9B" w14:textId="77777777" w:rsidR="00BE6F3B" w:rsidRPr="003E125C" w:rsidRDefault="00BE6F3B" w:rsidP="00AF1D0F">
            <w:pPr>
              <w:pStyle w:val="AmColumnHeading"/>
            </w:pPr>
            <w:r w:rsidRPr="003E125C">
              <w:t>Komisjoni ettepanek</w:t>
            </w:r>
          </w:p>
        </w:tc>
        <w:tc>
          <w:tcPr>
            <w:tcW w:w="4876" w:type="dxa"/>
          </w:tcPr>
          <w:p w14:paraId="70237EE0" w14:textId="77777777" w:rsidR="00BE6F3B" w:rsidRPr="003E125C" w:rsidRDefault="00BE6F3B" w:rsidP="00AF1D0F">
            <w:pPr>
              <w:pStyle w:val="AmColumnHeading"/>
            </w:pPr>
            <w:r w:rsidRPr="003E125C">
              <w:t>Muudatusettepanek</w:t>
            </w:r>
          </w:p>
        </w:tc>
      </w:tr>
      <w:tr w:rsidR="0099464A" w:rsidRPr="003E125C" w14:paraId="01FF830E" w14:textId="77777777" w:rsidTr="00AF1D0F">
        <w:trPr>
          <w:jc w:val="center"/>
        </w:trPr>
        <w:tc>
          <w:tcPr>
            <w:tcW w:w="4876" w:type="dxa"/>
          </w:tcPr>
          <w:p w14:paraId="2743BCCC" w14:textId="77777777" w:rsidR="00BE6F3B" w:rsidRPr="003E125C" w:rsidRDefault="00BE6F3B" w:rsidP="00AF1D0F">
            <w:pPr>
              <w:pStyle w:val="Normal6a"/>
            </w:pPr>
            <w:r w:rsidRPr="003E125C">
              <w:t>1.</w:t>
            </w:r>
            <w:r w:rsidRPr="003E125C">
              <w:tab/>
              <w:t>Taotlejal või muul artikli 26 lõike 1 punktis b, c ja d osutatud isikul on õigus tõhusale õiguskaitsele üleandmisotsuse faktiliste või õiguslike asjaolude vaidlustamise või läbivaatamise kaudu kohtus.</w:t>
            </w:r>
          </w:p>
        </w:tc>
        <w:tc>
          <w:tcPr>
            <w:tcW w:w="4876" w:type="dxa"/>
          </w:tcPr>
          <w:p w14:paraId="6CAE9E65" w14:textId="77777777" w:rsidR="00BE6F3B" w:rsidRPr="003E125C" w:rsidRDefault="00BE6F3B" w:rsidP="00AF1D0F">
            <w:pPr>
              <w:pStyle w:val="Normal6a"/>
            </w:pPr>
            <w:r w:rsidRPr="003E125C">
              <w:t>1.</w:t>
            </w:r>
            <w:r w:rsidRPr="003E125C">
              <w:tab/>
              <w:t>Taotlejal või muul artikli 26 lõike 1 punktis </w:t>
            </w:r>
            <w:r w:rsidRPr="003E125C">
              <w:rPr>
                <w:b/>
                <w:i/>
              </w:rPr>
              <w:t>a,</w:t>
            </w:r>
            <w:r w:rsidRPr="003E125C">
              <w:t xml:space="preserve"> b, c ja d osutatud isikul on õigus </w:t>
            </w:r>
            <w:r w:rsidRPr="003E125C">
              <w:rPr>
                <w:b/>
                <w:i/>
              </w:rPr>
              <w:t>Euroopa Liidu põhiõiguste harta artiklis 47 sätestatud</w:t>
            </w:r>
            <w:r w:rsidRPr="003E125C">
              <w:t xml:space="preserve"> tõhusale õiguskaitsele üleandmisotsuse faktiliste või õiguslike asjaolude </w:t>
            </w:r>
            <w:r w:rsidRPr="003E125C">
              <w:rPr>
                <w:b/>
                <w:i/>
              </w:rPr>
              <w:t>või vastuvõtmispalve rahuldamata jätmise</w:t>
            </w:r>
            <w:r w:rsidRPr="003E125C">
              <w:t xml:space="preserve"> vaidlustamise või läbivaatamise kaudu kohtus.</w:t>
            </w:r>
          </w:p>
        </w:tc>
      </w:tr>
    </w:tbl>
    <w:p w14:paraId="4253550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F1B614" w14:textId="77777777" w:rsidR="00BE6F3B" w:rsidRPr="003E125C" w:rsidRDefault="00BE6F3B" w:rsidP="00BE6F3B">
      <w:r w:rsidRPr="003E125C">
        <w:rPr>
          <w:rStyle w:val="HideTWBExt"/>
          <w:noProof w:val="0"/>
        </w:rPr>
        <w:t>&lt;/Amend&gt;</w:t>
      </w:r>
    </w:p>
    <w:p w14:paraId="071C25B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1807</w:t>
      </w:r>
      <w:r w:rsidRPr="003E125C">
        <w:rPr>
          <w:rStyle w:val="HideTWBExt"/>
          <w:b w:val="0"/>
          <w:noProof w:val="0"/>
        </w:rPr>
        <w:t>&lt;/NumAm&gt;</w:t>
      </w:r>
    </w:p>
    <w:p w14:paraId="5DDF6CB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F599745" w14:textId="77777777" w:rsidR="00BE6F3B" w:rsidRPr="003E125C" w:rsidRDefault="00BE6F3B" w:rsidP="00BE6F3B">
      <w:pPr>
        <w:pStyle w:val="NormalBold"/>
      </w:pPr>
      <w:r w:rsidRPr="003E125C">
        <w:rPr>
          <w:rStyle w:val="HideTWBExt"/>
          <w:b w:val="0"/>
          <w:noProof w:val="0"/>
        </w:rPr>
        <w:t>&lt;/RepeatBlock-By&gt;</w:t>
      </w:r>
    </w:p>
    <w:p w14:paraId="0B0D0B2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E71D640" w14:textId="77777777" w:rsidR="00BE6F3B" w:rsidRPr="003E125C" w:rsidRDefault="00BE6F3B" w:rsidP="00BE6F3B">
      <w:pPr>
        <w:pStyle w:val="NormalBold"/>
      </w:pPr>
      <w:r w:rsidRPr="003E125C">
        <w:rPr>
          <w:rStyle w:val="HideTWBExt"/>
          <w:b w:val="0"/>
          <w:noProof w:val="0"/>
        </w:rPr>
        <w:t>&lt;Article&gt;</w:t>
      </w:r>
      <w:r w:rsidRPr="003E125C">
        <w:t>Artikkel 33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DF8951A" w14:textId="77777777" w:rsidTr="00AF1D0F">
        <w:trPr>
          <w:trHeight w:hRule="exact" w:val="240"/>
          <w:jc w:val="center"/>
        </w:trPr>
        <w:tc>
          <w:tcPr>
            <w:tcW w:w="9752" w:type="dxa"/>
            <w:gridSpan w:val="2"/>
          </w:tcPr>
          <w:p w14:paraId="40350B20" w14:textId="77777777" w:rsidR="00BE6F3B" w:rsidRPr="003E125C" w:rsidRDefault="00BE6F3B" w:rsidP="00AF1D0F"/>
        </w:tc>
      </w:tr>
      <w:tr w:rsidR="0099464A" w:rsidRPr="003E125C" w14:paraId="1A7E305C" w14:textId="77777777" w:rsidTr="00AF1D0F">
        <w:trPr>
          <w:trHeight w:val="240"/>
          <w:jc w:val="center"/>
        </w:trPr>
        <w:tc>
          <w:tcPr>
            <w:tcW w:w="4876" w:type="dxa"/>
          </w:tcPr>
          <w:p w14:paraId="547CF56A" w14:textId="77777777" w:rsidR="00BE6F3B" w:rsidRPr="003E125C" w:rsidRDefault="00BE6F3B" w:rsidP="00AF1D0F">
            <w:pPr>
              <w:pStyle w:val="AmColumnHeading"/>
            </w:pPr>
            <w:r w:rsidRPr="003E125C">
              <w:t>Komisjoni ettepanek</w:t>
            </w:r>
          </w:p>
        </w:tc>
        <w:tc>
          <w:tcPr>
            <w:tcW w:w="4876" w:type="dxa"/>
          </w:tcPr>
          <w:p w14:paraId="58DFBDB8" w14:textId="77777777" w:rsidR="00BE6F3B" w:rsidRPr="003E125C" w:rsidRDefault="00BE6F3B" w:rsidP="00AF1D0F">
            <w:pPr>
              <w:pStyle w:val="AmColumnHeading"/>
            </w:pPr>
            <w:r w:rsidRPr="003E125C">
              <w:t>Muudatusettepanek</w:t>
            </w:r>
          </w:p>
        </w:tc>
      </w:tr>
      <w:tr w:rsidR="0099464A" w:rsidRPr="003E125C" w14:paraId="04F0E848" w14:textId="77777777" w:rsidTr="00AF1D0F">
        <w:trPr>
          <w:jc w:val="center"/>
        </w:trPr>
        <w:tc>
          <w:tcPr>
            <w:tcW w:w="4876" w:type="dxa"/>
          </w:tcPr>
          <w:p w14:paraId="7611FE34" w14:textId="77777777" w:rsidR="00BE6F3B" w:rsidRPr="003E125C" w:rsidRDefault="00BE6F3B" w:rsidP="00AF1D0F">
            <w:pPr>
              <w:pStyle w:val="Normal6a"/>
            </w:pPr>
            <w:r w:rsidRPr="003E125C">
              <w:t>1.</w:t>
            </w:r>
            <w:r w:rsidRPr="003E125C">
              <w:tab/>
              <w:t xml:space="preserve">Taotlejal </w:t>
            </w:r>
            <w:r w:rsidRPr="003E125C">
              <w:rPr>
                <w:b/>
                <w:i/>
              </w:rPr>
              <w:t>või muul artikli 26 lõike 1 punktis b, c ja d osutatud isikul</w:t>
            </w:r>
            <w:r w:rsidRPr="003E125C">
              <w:t xml:space="preserve"> on õigus tõhusale õiguskaitsele üleandmisotsuse faktiliste või õiguslike asjaolude vaidlustamise või läbivaatamise kaudu kohtus.</w:t>
            </w:r>
          </w:p>
        </w:tc>
        <w:tc>
          <w:tcPr>
            <w:tcW w:w="4876" w:type="dxa"/>
          </w:tcPr>
          <w:p w14:paraId="2B52075B" w14:textId="77777777" w:rsidR="00BE6F3B" w:rsidRPr="003E125C" w:rsidRDefault="00BE6F3B" w:rsidP="00AF1D0F">
            <w:pPr>
              <w:pStyle w:val="Normal6a"/>
            </w:pPr>
            <w:r w:rsidRPr="003E125C">
              <w:t>1.</w:t>
            </w:r>
            <w:r w:rsidRPr="003E125C">
              <w:tab/>
              <w:t xml:space="preserve">Taotlejal on õigus tõhusale õiguskaitsele üleandmisotsuse faktiliste või õiguslike asjaolude </w:t>
            </w:r>
            <w:r w:rsidRPr="003E125C">
              <w:rPr>
                <w:b/>
                <w:i/>
              </w:rPr>
              <w:t>, üleandmisotsuse tegematajätmise, perekonna taasühinemise taotluse tagasilükkamise või vastuvõtmispalve rahuldamata jätmise</w:t>
            </w:r>
            <w:r w:rsidRPr="003E125C">
              <w:t xml:space="preserve"> vaidlustamise või läbivaatamise kaudu kohtus.</w:t>
            </w:r>
          </w:p>
        </w:tc>
      </w:tr>
    </w:tbl>
    <w:p w14:paraId="290BCAC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470009A" w14:textId="77777777" w:rsidR="00BE6F3B" w:rsidRPr="003E125C" w:rsidRDefault="00BE6F3B" w:rsidP="00BE6F3B">
      <w:r w:rsidRPr="003E125C">
        <w:rPr>
          <w:rStyle w:val="HideTWBExt"/>
          <w:noProof w:val="0"/>
        </w:rPr>
        <w:t>&lt;/Amend&gt;</w:t>
      </w:r>
    </w:p>
    <w:p w14:paraId="6BA327B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1808</w:t>
      </w:r>
      <w:r w:rsidRPr="003E125C">
        <w:rPr>
          <w:rStyle w:val="HideTWBExt"/>
          <w:b w:val="0"/>
          <w:noProof w:val="0"/>
        </w:rPr>
        <w:t>&lt;/NumAm&gt;</w:t>
      </w:r>
    </w:p>
    <w:p w14:paraId="6D3672B6"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5CDB9FFC" w14:textId="77777777" w:rsidR="00BE6F3B" w:rsidRPr="003E125C" w:rsidRDefault="00BE6F3B" w:rsidP="00BE6F3B">
      <w:pPr>
        <w:pStyle w:val="NormalBold"/>
      </w:pPr>
      <w:r w:rsidRPr="003E125C">
        <w:rPr>
          <w:rStyle w:val="HideTWBExt"/>
          <w:b w:val="0"/>
          <w:noProof w:val="0"/>
        </w:rPr>
        <w:t>&lt;/RepeatBlock-By&gt;</w:t>
      </w:r>
    </w:p>
    <w:p w14:paraId="709567B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EB93AF7" w14:textId="77777777" w:rsidR="00BE6F3B" w:rsidRPr="003E125C" w:rsidRDefault="00BE6F3B" w:rsidP="00BE6F3B">
      <w:pPr>
        <w:pStyle w:val="NormalBold"/>
      </w:pPr>
      <w:r w:rsidRPr="003E125C">
        <w:rPr>
          <w:rStyle w:val="HideTWBExt"/>
          <w:b w:val="0"/>
          <w:noProof w:val="0"/>
        </w:rPr>
        <w:t>&lt;Article&gt;</w:t>
      </w:r>
      <w:r w:rsidRPr="003E125C">
        <w:t>Artikkel 33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5352968" w14:textId="77777777" w:rsidTr="00AF1D0F">
        <w:trPr>
          <w:trHeight w:hRule="exact" w:val="240"/>
          <w:jc w:val="center"/>
        </w:trPr>
        <w:tc>
          <w:tcPr>
            <w:tcW w:w="9752" w:type="dxa"/>
            <w:gridSpan w:val="2"/>
          </w:tcPr>
          <w:p w14:paraId="1317DAE4" w14:textId="77777777" w:rsidR="00BE6F3B" w:rsidRPr="003E125C" w:rsidRDefault="00BE6F3B" w:rsidP="00AF1D0F"/>
        </w:tc>
      </w:tr>
      <w:tr w:rsidR="0099464A" w:rsidRPr="003E125C" w14:paraId="1E1A710D" w14:textId="77777777" w:rsidTr="00AF1D0F">
        <w:trPr>
          <w:trHeight w:val="240"/>
          <w:jc w:val="center"/>
        </w:trPr>
        <w:tc>
          <w:tcPr>
            <w:tcW w:w="4876" w:type="dxa"/>
          </w:tcPr>
          <w:p w14:paraId="338246AF" w14:textId="77777777" w:rsidR="00BE6F3B" w:rsidRPr="003E125C" w:rsidRDefault="00BE6F3B" w:rsidP="00AF1D0F">
            <w:pPr>
              <w:pStyle w:val="AmColumnHeading"/>
            </w:pPr>
            <w:r w:rsidRPr="003E125C">
              <w:t>Komisjoni ettepanek</w:t>
            </w:r>
          </w:p>
        </w:tc>
        <w:tc>
          <w:tcPr>
            <w:tcW w:w="4876" w:type="dxa"/>
          </w:tcPr>
          <w:p w14:paraId="27DE817D" w14:textId="77777777" w:rsidR="00BE6F3B" w:rsidRPr="003E125C" w:rsidRDefault="00BE6F3B" w:rsidP="00AF1D0F">
            <w:pPr>
              <w:pStyle w:val="AmColumnHeading"/>
            </w:pPr>
            <w:r w:rsidRPr="003E125C">
              <w:t>Muudatusettepanek</w:t>
            </w:r>
          </w:p>
        </w:tc>
      </w:tr>
      <w:tr w:rsidR="0099464A" w:rsidRPr="003E125C" w14:paraId="0BEE73AF" w14:textId="77777777" w:rsidTr="00AF1D0F">
        <w:trPr>
          <w:jc w:val="center"/>
        </w:trPr>
        <w:tc>
          <w:tcPr>
            <w:tcW w:w="4876" w:type="dxa"/>
          </w:tcPr>
          <w:p w14:paraId="776FD4FD" w14:textId="77777777" w:rsidR="00BE6F3B" w:rsidRPr="003E125C" w:rsidRDefault="00BE6F3B" w:rsidP="00AF1D0F">
            <w:pPr>
              <w:pStyle w:val="Normal6a"/>
            </w:pPr>
            <w:r w:rsidRPr="003E125C">
              <w:t>1.</w:t>
            </w:r>
            <w:r w:rsidRPr="003E125C">
              <w:tab/>
              <w:t>Taotlejal või muul artikli 26 lõike 1 punktis b</w:t>
            </w:r>
            <w:r w:rsidRPr="003E125C">
              <w:rPr>
                <w:b/>
                <w:i/>
              </w:rPr>
              <w:t>, c ja d</w:t>
            </w:r>
            <w:r w:rsidRPr="003E125C">
              <w:t xml:space="preserve"> osutatud isikul on õigus tõhusale õiguskaitsele üleandmisotsuse faktiliste või õiguslike asjaolude vaidlustamise või läbivaatamise kaudu kohtus.</w:t>
            </w:r>
          </w:p>
        </w:tc>
        <w:tc>
          <w:tcPr>
            <w:tcW w:w="4876" w:type="dxa"/>
          </w:tcPr>
          <w:p w14:paraId="184AE2E0" w14:textId="77777777" w:rsidR="00BE6F3B" w:rsidRPr="003E125C" w:rsidRDefault="00BE6F3B" w:rsidP="00AF1D0F">
            <w:pPr>
              <w:pStyle w:val="Normal6a"/>
            </w:pPr>
            <w:r w:rsidRPr="003E125C">
              <w:t>1.</w:t>
            </w:r>
            <w:r w:rsidRPr="003E125C">
              <w:tab/>
              <w:t xml:space="preserve">Taotlejal või muul artikli 26 lõike 1 punktis b osutatud isikul on õigus tõhusale </w:t>
            </w:r>
            <w:r w:rsidRPr="003E125C">
              <w:rPr>
                <w:b/>
                <w:i/>
              </w:rPr>
              <w:t>automaatse peatamise toimega</w:t>
            </w:r>
            <w:r w:rsidRPr="003E125C">
              <w:t xml:space="preserve"> õiguskaitsele üleandmisotsuse faktiliste või õiguslike asjaolude vaidlustamise või läbivaatamise kaudu kohtus.</w:t>
            </w:r>
          </w:p>
        </w:tc>
      </w:tr>
    </w:tbl>
    <w:p w14:paraId="55D8BEE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720F5A4" w14:textId="77777777" w:rsidR="00BE6F3B" w:rsidRPr="003E125C" w:rsidRDefault="00BE6F3B" w:rsidP="00BE6F3B">
      <w:r w:rsidRPr="003E125C">
        <w:rPr>
          <w:rStyle w:val="HideTWBExt"/>
          <w:noProof w:val="0"/>
        </w:rPr>
        <w:t>&lt;/Amend&gt;</w:t>
      </w:r>
    </w:p>
    <w:p w14:paraId="21B7B5B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1809</w:t>
      </w:r>
      <w:r w:rsidRPr="003E125C">
        <w:rPr>
          <w:rStyle w:val="HideTWBExt"/>
          <w:b w:val="0"/>
          <w:noProof w:val="0"/>
        </w:rPr>
        <w:t>&lt;/NumAm&gt;</w:t>
      </w:r>
    </w:p>
    <w:p w14:paraId="1FC3FD50"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3CD99DE2" w14:textId="77777777" w:rsidR="00BE6F3B" w:rsidRPr="003E125C" w:rsidRDefault="00BE6F3B" w:rsidP="00BE6F3B">
      <w:pPr>
        <w:pStyle w:val="NormalBold"/>
      </w:pPr>
      <w:r w:rsidRPr="003E125C">
        <w:rPr>
          <w:rStyle w:val="HideTWBExt"/>
          <w:b w:val="0"/>
          <w:noProof w:val="0"/>
        </w:rPr>
        <w:t>&lt;/RepeatBlock-By&gt;</w:t>
      </w:r>
    </w:p>
    <w:p w14:paraId="038ACD4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EF2F9E1" w14:textId="77777777" w:rsidR="00BE6F3B" w:rsidRPr="003E125C" w:rsidRDefault="00BE6F3B" w:rsidP="00BE6F3B">
      <w:pPr>
        <w:pStyle w:val="NormalBold"/>
      </w:pPr>
      <w:r w:rsidRPr="003E125C">
        <w:rPr>
          <w:rStyle w:val="HideTWBExt"/>
          <w:b w:val="0"/>
          <w:noProof w:val="0"/>
        </w:rPr>
        <w:t>&lt;Article&gt;</w:t>
      </w:r>
      <w:r w:rsidRPr="003E125C">
        <w:t>Artikkel 33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71F9EA" w14:textId="77777777" w:rsidTr="00AF1D0F">
        <w:trPr>
          <w:trHeight w:hRule="exact" w:val="240"/>
          <w:jc w:val="center"/>
        </w:trPr>
        <w:tc>
          <w:tcPr>
            <w:tcW w:w="9752" w:type="dxa"/>
            <w:gridSpan w:val="2"/>
          </w:tcPr>
          <w:p w14:paraId="4A69370E" w14:textId="77777777" w:rsidR="00BE6F3B" w:rsidRPr="003E125C" w:rsidRDefault="00BE6F3B" w:rsidP="00AF1D0F"/>
        </w:tc>
      </w:tr>
      <w:tr w:rsidR="0099464A" w:rsidRPr="003E125C" w14:paraId="655129AB" w14:textId="77777777" w:rsidTr="00AF1D0F">
        <w:trPr>
          <w:trHeight w:val="240"/>
          <w:jc w:val="center"/>
        </w:trPr>
        <w:tc>
          <w:tcPr>
            <w:tcW w:w="4876" w:type="dxa"/>
          </w:tcPr>
          <w:p w14:paraId="4C8D5A14" w14:textId="77777777" w:rsidR="00BE6F3B" w:rsidRPr="003E125C" w:rsidRDefault="00BE6F3B" w:rsidP="00AF1D0F">
            <w:pPr>
              <w:pStyle w:val="AmColumnHeading"/>
            </w:pPr>
            <w:r w:rsidRPr="003E125C">
              <w:t>Komisjoni ettepanek</w:t>
            </w:r>
          </w:p>
        </w:tc>
        <w:tc>
          <w:tcPr>
            <w:tcW w:w="4876" w:type="dxa"/>
          </w:tcPr>
          <w:p w14:paraId="65C58376" w14:textId="77777777" w:rsidR="00BE6F3B" w:rsidRPr="003E125C" w:rsidRDefault="00BE6F3B" w:rsidP="00AF1D0F">
            <w:pPr>
              <w:pStyle w:val="AmColumnHeading"/>
            </w:pPr>
            <w:r w:rsidRPr="003E125C">
              <w:t>Muudatusettepanek</w:t>
            </w:r>
          </w:p>
        </w:tc>
      </w:tr>
      <w:tr w:rsidR="0099464A" w:rsidRPr="003E125C" w14:paraId="065CED42" w14:textId="77777777" w:rsidTr="00AF1D0F">
        <w:trPr>
          <w:jc w:val="center"/>
        </w:trPr>
        <w:tc>
          <w:tcPr>
            <w:tcW w:w="4876" w:type="dxa"/>
          </w:tcPr>
          <w:p w14:paraId="75B88339" w14:textId="77777777" w:rsidR="00BE6F3B" w:rsidRPr="003E125C" w:rsidRDefault="00BE6F3B" w:rsidP="00AF1D0F">
            <w:pPr>
              <w:pStyle w:val="Normal6a"/>
            </w:pPr>
            <w:r w:rsidRPr="003E125C">
              <w:t>1.</w:t>
            </w:r>
            <w:r w:rsidRPr="003E125C">
              <w:tab/>
              <w:t>Taotlejal või muul artikli 26 lõike 1 punktis b</w:t>
            </w:r>
            <w:r w:rsidRPr="003E125C">
              <w:rPr>
                <w:b/>
                <w:i/>
              </w:rPr>
              <w:t>, c ja d</w:t>
            </w:r>
            <w:r w:rsidRPr="003E125C">
              <w:t xml:space="preserve"> osutatud isikul on õigus tõhusale õiguskaitsele üleandmisotsuse faktiliste või õiguslike asjaolude vaidlustamise või läbivaatamise kaudu kohtus.</w:t>
            </w:r>
          </w:p>
        </w:tc>
        <w:tc>
          <w:tcPr>
            <w:tcW w:w="4876" w:type="dxa"/>
          </w:tcPr>
          <w:p w14:paraId="428F1672" w14:textId="77777777" w:rsidR="00BE6F3B" w:rsidRPr="003E125C" w:rsidRDefault="00BE6F3B" w:rsidP="00AF1D0F">
            <w:pPr>
              <w:pStyle w:val="Normal6a"/>
            </w:pPr>
            <w:r w:rsidRPr="003E125C">
              <w:t>1.</w:t>
            </w:r>
            <w:r w:rsidRPr="003E125C">
              <w:tab/>
              <w:t>Taotlejal või muul artikli 26 lõike 1 punktis b osutatud isikul on õigus tõhusale õiguskaitsele üleandmisotsuse faktiliste või õiguslike asjaolude vaidlustamise või läbivaatamise kaudu kohtus.</w:t>
            </w:r>
          </w:p>
        </w:tc>
      </w:tr>
    </w:tbl>
    <w:p w14:paraId="3606A84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872D1E9" w14:textId="77777777" w:rsidR="00BE6F3B" w:rsidRPr="003E125C" w:rsidRDefault="00BE6F3B" w:rsidP="00BE6F3B">
      <w:r w:rsidRPr="003E125C">
        <w:rPr>
          <w:rStyle w:val="HideTWBExt"/>
          <w:noProof w:val="0"/>
        </w:rPr>
        <w:t>&lt;/Amend&gt;</w:t>
      </w:r>
    </w:p>
    <w:p w14:paraId="4A03CD9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1810</w:t>
      </w:r>
      <w:r w:rsidRPr="003E125C">
        <w:rPr>
          <w:rStyle w:val="HideTWBExt"/>
          <w:b w:val="0"/>
          <w:noProof w:val="0"/>
        </w:rPr>
        <w:t>&lt;/NumAm&gt;</w:t>
      </w:r>
    </w:p>
    <w:p w14:paraId="0EF291D7"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0AD1AE3D" w14:textId="77777777" w:rsidR="00BE6F3B" w:rsidRPr="003E125C" w:rsidRDefault="00BE6F3B" w:rsidP="00BE6F3B">
      <w:pPr>
        <w:pStyle w:val="NormalBold"/>
      </w:pPr>
      <w:r w:rsidRPr="003E125C">
        <w:rPr>
          <w:rStyle w:val="HideTWBExt"/>
          <w:b w:val="0"/>
          <w:noProof w:val="0"/>
        </w:rPr>
        <w:t>&lt;/RepeatBlock-By&gt;</w:t>
      </w:r>
    </w:p>
    <w:p w14:paraId="2916186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FB3E543" w14:textId="77777777" w:rsidR="00BE6F3B" w:rsidRPr="003E125C" w:rsidRDefault="00BE6F3B" w:rsidP="00BE6F3B">
      <w:pPr>
        <w:pStyle w:val="NormalBold"/>
      </w:pPr>
      <w:r w:rsidRPr="003E125C">
        <w:rPr>
          <w:rStyle w:val="HideTWBExt"/>
          <w:b w:val="0"/>
          <w:noProof w:val="0"/>
        </w:rPr>
        <w:t>&lt;Article&gt;</w:t>
      </w:r>
      <w:r w:rsidRPr="003E125C">
        <w:t>Artikkel 33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88F4FC" w14:textId="77777777" w:rsidTr="00AF1D0F">
        <w:trPr>
          <w:trHeight w:hRule="exact" w:val="240"/>
          <w:jc w:val="center"/>
        </w:trPr>
        <w:tc>
          <w:tcPr>
            <w:tcW w:w="9752" w:type="dxa"/>
            <w:gridSpan w:val="2"/>
          </w:tcPr>
          <w:p w14:paraId="436F291C" w14:textId="77777777" w:rsidR="00BE6F3B" w:rsidRPr="003E125C" w:rsidRDefault="00BE6F3B" w:rsidP="00AF1D0F"/>
        </w:tc>
      </w:tr>
      <w:tr w:rsidR="0099464A" w:rsidRPr="003E125C" w14:paraId="4F69E368" w14:textId="77777777" w:rsidTr="00AF1D0F">
        <w:trPr>
          <w:trHeight w:val="240"/>
          <w:jc w:val="center"/>
        </w:trPr>
        <w:tc>
          <w:tcPr>
            <w:tcW w:w="4876" w:type="dxa"/>
          </w:tcPr>
          <w:p w14:paraId="132B2AE9" w14:textId="77777777" w:rsidR="00BE6F3B" w:rsidRPr="003E125C" w:rsidRDefault="00BE6F3B" w:rsidP="00AF1D0F">
            <w:pPr>
              <w:pStyle w:val="AmColumnHeading"/>
            </w:pPr>
            <w:r w:rsidRPr="003E125C">
              <w:t>Komisjoni ettepanek</w:t>
            </w:r>
          </w:p>
        </w:tc>
        <w:tc>
          <w:tcPr>
            <w:tcW w:w="4876" w:type="dxa"/>
          </w:tcPr>
          <w:p w14:paraId="7A19EB6E" w14:textId="77777777" w:rsidR="00BE6F3B" w:rsidRPr="003E125C" w:rsidRDefault="00BE6F3B" w:rsidP="00AF1D0F">
            <w:pPr>
              <w:pStyle w:val="AmColumnHeading"/>
            </w:pPr>
            <w:r w:rsidRPr="003E125C">
              <w:t>Muudatusettepanek</w:t>
            </w:r>
          </w:p>
        </w:tc>
      </w:tr>
      <w:tr w:rsidR="0099464A" w:rsidRPr="003E125C" w14:paraId="0B26339E" w14:textId="77777777" w:rsidTr="00AF1D0F">
        <w:trPr>
          <w:jc w:val="center"/>
        </w:trPr>
        <w:tc>
          <w:tcPr>
            <w:tcW w:w="4876" w:type="dxa"/>
          </w:tcPr>
          <w:p w14:paraId="2C45DDC8" w14:textId="77777777" w:rsidR="00BE6F3B" w:rsidRPr="003E125C" w:rsidRDefault="00BE6F3B" w:rsidP="00AF1D0F">
            <w:pPr>
              <w:pStyle w:val="Normal6a"/>
            </w:pPr>
            <w:r w:rsidRPr="003E125C">
              <w:rPr>
                <w:b/>
                <w:i/>
              </w:rPr>
              <w:t>Õiguskaitsevahendi ulatus piirdub järgmiste asjaolude hindamisega:</w:t>
            </w:r>
          </w:p>
        </w:tc>
        <w:tc>
          <w:tcPr>
            <w:tcW w:w="4876" w:type="dxa"/>
          </w:tcPr>
          <w:p w14:paraId="0F5A02B3" w14:textId="77777777" w:rsidR="00BE6F3B" w:rsidRPr="003E125C" w:rsidRDefault="00BE6F3B" w:rsidP="00AF1D0F">
            <w:pPr>
              <w:pStyle w:val="Normal6a"/>
            </w:pPr>
            <w:r w:rsidRPr="003E125C">
              <w:rPr>
                <w:b/>
                <w:i/>
              </w:rPr>
              <w:t>välja jäetud</w:t>
            </w:r>
          </w:p>
        </w:tc>
      </w:tr>
      <w:tr w:rsidR="0099464A" w:rsidRPr="003E125C" w14:paraId="6F5E633E" w14:textId="77777777" w:rsidTr="00AF1D0F">
        <w:trPr>
          <w:jc w:val="center"/>
        </w:trPr>
        <w:tc>
          <w:tcPr>
            <w:tcW w:w="4876" w:type="dxa"/>
          </w:tcPr>
          <w:p w14:paraId="5396FCC7" w14:textId="77777777" w:rsidR="00BE6F3B" w:rsidRPr="003E125C" w:rsidRDefault="00BE6F3B" w:rsidP="00AF1D0F">
            <w:pPr>
              <w:pStyle w:val="Normal6a"/>
            </w:pPr>
            <w:r w:rsidRPr="003E125C">
              <w:rPr>
                <w:b/>
                <w:i/>
              </w:rPr>
              <w:t>(a) kas üleandmisega kaasneks tegelik oht, et asjaomast isikut koheldakse ebainimlikult või alandavalt põhiõiguste harta artikli 4 tähenduses;</w:t>
            </w:r>
          </w:p>
        </w:tc>
        <w:tc>
          <w:tcPr>
            <w:tcW w:w="4876" w:type="dxa"/>
          </w:tcPr>
          <w:p w14:paraId="626C49F7" w14:textId="77777777" w:rsidR="00BE6F3B" w:rsidRPr="003E125C" w:rsidRDefault="00BE6F3B" w:rsidP="00AF1D0F">
            <w:pPr>
              <w:pStyle w:val="Normal6a"/>
            </w:pPr>
          </w:p>
        </w:tc>
      </w:tr>
      <w:tr w:rsidR="0099464A" w:rsidRPr="003E125C" w14:paraId="740EEA25" w14:textId="77777777" w:rsidTr="00AF1D0F">
        <w:trPr>
          <w:jc w:val="center"/>
        </w:trPr>
        <w:tc>
          <w:tcPr>
            <w:tcW w:w="4876" w:type="dxa"/>
          </w:tcPr>
          <w:p w14:paraId="13122B8D" w14:textId="77777777" w:rsidR="00BE6F3B" w:rsidRPr="003E125C" w:rsidRDefault="00BE6F3B" w:rsidP="00AF1D0F">
            <w:pPr>
              <w:pStyle w:val="Normal6a"/>
            </w:pPr>
            <w:r w:rsidRPr="003E125C">
              <w:rPr>
                <w:b/>
                <w:i/>
              </w:rPr>
              <w:t>(b) kas artikli 26 lõike 1 punkti a kohaselt vastu võetud isikute puhul on rikutud artikleid 15–18 ja artiklit 24.</w:t>
            </w:r>
          </w:p>
        </w:tc>
        <w:tc>
          <w:tcPr>
            <w:tcW w:w="4876" w:type="dxa"/>
          </w:tcPr>
          <w:p w14:paraId="3B1D7499" w14:textId="77777777" w:rsidR="00BE6F3B" w:rsidRPr="003E125C" w:rsidRDefault="00BE6F3B" w:rsidP="00AF1D0F">
            <w:pPr>
              <w:pStyle w:val="Normal6a"/>
            </w:pPr>
          </w:p>
        </w:tc>
      </w:tr>
    </w:tbl>
    <w:p w14:paraId="7B39821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841189A" w14:textId="77777777" w:rsidR="00BE6F3B" w:rsidRPr="003E125C" w:rsidRDefault="00BE6F3B" w:rsidP="00BE6F3B">
      <w:r w:rsidRPr="003E125C">
        <w:rPr>
          <w:rStyle w:val="HideTWBExt"/>
          <w:noProof w:val="0"/>
        </w:rPr>
        <w:t>&lt;/Amend&gt;</w:t>
      </w:r>
    </w:p>
    <w:p w14:paraId="2A8BFF6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1811</w:t>
      </w:r>
      <w:r w:rsidRPr="003E125C">
        <w:rPr>
          <w:rStyle w:val="HideTWBExt"/>
          <w:b w:val="0"/>
          <w:noProof w:val="0"/>
        </w:rPr>
        <w:t>&lt;/NumAm&gt;</w:t>
      </w:r>
    </w:p>
    <w:p w14:paraId="57D169F5"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17DAB28D" w14:textId="77777777" w:rsidR="00BE6F3B" w:rsidRPr="003E125C" w:rsidRDefault="00BE6F3B" w:rsidP="00BE6F3B">
      <w:pPr>
        <w:pStyle w:val="NormalBold"/>
      </w:pPr>
      <w:r w:rsidRPr="003E125C">
        <w:rPr>
          <w:rStyle w:val="HideTWBExt"/>
          <w:b w:val="0"/>
          <w:noProof w:val="0"/>
        </w:rPr>
        <w:t>&lt;/RepeatBlock-By&gt;</w:t>
      </w:r>
    </w:p>
    <w:p w14:paraId="3C0076D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8DB9846" w14:textId="77777777" w:rsidR="00BE6F3B" w:rsidRPr="003E125C" w:rsidRDefault="00BE6F3B" w:rsidP="00BE6F3B">
      <w:pPr>
        <w:pStyle w:val="NormalBold"/>
      </w:pPr>
      <w:r w:rsidRPr="003E125C">
        <w:rPr>
          <w:rStyle w:val="HideTWBExt"/>
          <w:b w:val="0"/>
          <w:noProof w:val="0"/>
        </w:rPr>
        <w:t>&lt;Article&gt;</w:t>
      </w:r>
      <w:r w:rsidRPr="003E125C">
        <w:t>Artikkel 33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C67A7CE" w14:textId="77777777" w:rsidTr="00AF1D0F">
        <w:trPr>
          <w:trHeight w:hRule="exact" w:val="240"/>
          <w:jc w:val="center"/>
        </w:trPr>
        <w:tc>
          <w:tcPr>
            <w:tcW w:w="9752" w:type="dxa"/>
            <w:gridSpan w:val="2"/>
          </w:tcPr>
          <w:p w14:paraId="1B6DBFE6" w14:textId="77777777" w:rsidR="00BE6F3B" w:rsidRPr="003E125C" w:rsidRDefault="00BE6F3B" w:rsidP="00AF1D0F"/>
        </w:tc>
      </w:tr>
      <w:tr w:rsidR="0099464A" w:rsidRPr="003E125C" w14:paraId="6A4D0781" w14:textId="77777777" w:rsidTr="00AF1D0F">
        <w:trPr>
          <w:trHeight w:val="240"/>
          <w:jc w:val="center"/>
        </w:trPr>
        <w:tc>
          <w:tcPr>
            <w:tcW w:w="4876" w:type="dxa"/>
          </w:tcPr>
          <w:p w14:paraId="0F9D6E18" w14:textId="77777777" w:rsidR="00BE6F3B" w:rsidRPr="003E125C" w:rsidRDefault="00BE6F3B" w:rsidP="00AF1D0F">
            <w:pPr>
              <w:pStyle w:val="AmColumnHeading"/>
            </w:pPr>
            <w:r w:rsidRPr="003E125C">
              <w:t>Komisjoni ettepanek</w:t>
            </w:r>
          </w:p>
        </w:tc>
        <w:tc>
          <w:tcPr>
            <w:tcW w:w="4876" w:type="dxa"/>
          </w:tcPr>
          <w:p w14:paraId="2595438C" w14:textId="77777777" w:rsidR="00BE6F3B" w:rsidRPr="003E125C" w:rsidRDefault="00BE6F3B" w:rsidP="00AF1D0F">
            <w:pPr>
              <w:pStyle w:val="AmColumnHeading"/>
            </w:pPr>
            <w:r w:rsidRPr="003E125C">
              <w:t>Muudatusettepanek</w:t>
            </w:r>
          </w:p>
        </w:tc>
      </w:tr>
      <w:tr w:rsidR="0099464A" w:rsidRPr="003E125C" w14:paraId="63609C29" w14:textId="77777777" w:rsidTr="00AF1D0F">
        <w:trPr>
          <w:jc w:val="center"/>
        </w:trPr>
        <w:tc>
          <w:tcPr>
            <w:tcW w:w="4876" w:type="dxa"/>
          </w:tcPr>
          <w:p w14:paraId="2825E22A" w14:textId="77777777" w:rsidR="00BE6F3B" w:rsidRPr="003E125C" w:rsidRDefault="00BE6F3B" w:rsidP="00AF1D0F">
            <w:pPr>
              <w:pStyle w:val="Normal6a"/>
            </w:pPr>
            <w:r w:rsidRPr="003E125C">
              <w:rPr>
                <w:b/>
                <w:i/>
              </w:rPr>
              <w:t>Õiguskaitsevahendi ulatus piirdub järgmiste asjaolude hindamisega:</w:t>
            </w:r>
          </w:p>
        </w:tc>
        <w:tc>
          <w:tcPr>
            <w:tcW w:w="4876" w:type="dxa"/>
          </w:tcPr>
          <w:p w14:paraId="50623A3A" w14:textId="77777777" w:rsidR="00BE6F3B" w:rsidRPr="003E125C" w:rsidRDefault="00BE6F3B" w:rsidP="00AF1D0F">
            <w:pPr>
              <w:pStyle w:val="Normal6a"/>
            </w:pPr>
            <w:r w:rsidRPr="003E125C">
              <w:rPr>
                <w:b/>
                <w:i/>
              </w:rPr>
              <w:t>välja jäetud</w:t>
            </w:r>
          </w:p>
        </w:tc>
      </w:tr>
      <w:tr w:rsidR="0099464A" w:rsidRPr="003E125C" w14:paraId="60B6321F" w14:textId="77777777" w:rsidTr="00AF1D0F">
        <w:trPr>
          <w:jc w:val="center"/>
        </w:trPr>
        <w:tc>
          <w:tcPr>
            <w:tcW w:w="4876" w:type="dxa"/>
          </w:tcPr>
          <w:p w14:paraId="0C53A99D" w14:textId="77777777" w:rsidR="00BE6F3B" w:rsidRPr="003E125C" w:rsidRDefault="00BE6F3B" w:rsidP="00AF1D0F">
            <w:pPr>
              <w:pStyle w:val="Normal6a"/>
            </w:pPr>
            <w:r w:rsidRPr="003E125C">
              <w:rPr>
                <w:b/>
                <w:i/>
              </w:rPr>
              <w:t>(a) kas üleandmisega kaasneks tegelik oht, et asjaomast isikut koheldakse ebainimlikult või alandavalt põhiõiguste harta artikli 4 tähenduses;</w:t>
            </w:r>
          </w:p>
        </w:tc>
        <w:tc>
          <w:tcPr>
            <w:tcW w:w="4876" w:type="dxa"/>
          </w:tcPr>
          <w:p w14:paraId="009EA1EA" w14:textId="77777777" w:rsidR="00BE6F3B" w:rsidRPr="003E125C" w:rsidRDefault="00BE6F3B" w:rsidP="00AF1D0F">
            <w:pPr>
              <w:pStyle w:val="Normal6a"/>
            </w:pPr>
          </w:p>
        </w:tc>
      </w:tr>
      <w:tr w:rsidR="0099464A" w:rsidRPr="003E125C" w14:paraId="43B4F5AB" w14:textId="77777777" w:rsidTr="00AF1D0F">
        <w:trPr>
          <w:jc w:val="center"/>
        </w:trPr>
        <w:tc>
          <w:tcPr>
            <w:tcW w:w="4876" w:type="dxa"/>
          </w:tcPr>
          <w:p w14:paraId="48ADBE3B" w14:textId="77777777" w:rsidR="00BE6F3B" w:rsidRPr="003E125C" w:rsidRDefault="00BE6F3B" w:rsidP="00AF1D0F">
            <w:pPr>
              <w:pStyle w:val="Normal6a"/>
            </w:pPr>
            <w:r w:rsidRPr="003E125C">
              <w:rPr>
                <w:b/>
                <w:i/>
              </w:rPr>
              <w:t>(b) kas artikli 26 lõike 1 punkti a kohaselt vastu võetud isikute puhul on rikutud artikleid 15–18 ja artiklit 24.</w:t>
            </w:r>
          </w:p>
        </w:tc>
        <w:tc>
          <w:tcPr>
            <w:tcW w:w="4876" w:type="dxa"/>
          </w:tcPr>
          <w:p w14:paraId="4C67C31C" w14:textId="77777777" w:rsidR="00BE6F3B" w:rsidRPr="003E125C" w:rsidRDefault="00BE6F3B" w:rsidP="00AF1D0F">
            <w:pPr>
              <w:pStyle w:val="Normal6a"/>
            </w:pPr>
          </w:p>
        </w:tc>
      </w:tr>
    </w:tbl>
    <w:p w14:paraId="10417B9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B2E0001" w14:textId="77777777" w:rsidR="00BE6F3B" w:rsidRPr="003E125C" w:rsidRDefault="00BE6F3B" w:rsidP="00BE6F3B">
      <w:r w:rsidRPr="003E125C">
        <w:rPr>
          <w:rStyle w:val="HideTWBExt"/>
          <w:noProof w:val="0"/>
        </w:rPr>
        <w:t>&lt;/Amend&gt;</w:t>
      </w:r>
    </w:p>
    <w:p w14:paraId="50BC97E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1812</w:t>
      </w:r>
      <w:r w:rsidRPr="003E125C">
        <w:rPr>
          <w:rStyle w:val="HideTWBExt"/>
          <w:b w:val="0"/>
          <w:noProof w:val="0"/>
        </w:rPr>
        <w:t>&lt;/NumAm&gt;</w:t>
      </w:r>
    </w:p>
    <w:p w14:paraId="6E1BAD03"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6C94C38" w14:textId="77777777" w:rsidR="00BE6F3B" w:rsidRPr="003E125C" w:rsidRDefault="00BE6F3B" w:rsidP="00BE6F3B">
      <w:pPr>
        <w:pStyle w:val="NormalBold"/>
      </w:pPr>
      <w:r w:rsidRPr="003E125C">
        <w:rPr>
          <w:rStyle w:val="HideTWBExt"/>
          <w:b w:val="0"/>
          <w:noProof w:val="0"/>
        </w:rPr>
        <w:t>&lt;/RepeatBlock-By&gt;</w:t>
      </w:r>
    </w:p>
    <w:p w14:paraId="637DCB3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BE9289C" w14:textId="77777777" w:rsidR="00BE6F3B" w:rsidRPr="003E125C" w:rsidRDefault="00BE6F3B" w:rsidP="00BE6F3B">
      <w:pPr>
        <w:pStyle w:val="NormalBold"/>
      </w:pPr>
      <w:r w:rsidRPr="003E125C">
        <w:rPr>
          <w:rStyle w:val="HideTWBExt"/>
          <w:b w:val="0"/>
          <w:noProof w:val="0"/>
        </w:rPr>
        <w:t>&lt;Article&gt;</w:t>
      </w:r>
      <w:r w:rsidRPr="003E125C">
        <w:t>Artikkel 33 – lõige 1 – lõik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358E0B" w14:textId="77777777" w:rsidTr="00AF1D0F">
        <w:trPr>
          <w:trHeight w:hRule="exact" w:val="240"/>
          <w:jc w:val="center"/>
        </w:trPr>
        <w:tc>
          <w:tcPr>
            <w:tcW w:w="9752" w:type="dxa"/>
            <w:gridSpan w:val="2"/>
          </w:tcPr>
          <w:p w14:paraId="6AC7D4A4" w14:textId="77777777" w:rsidR="00BE6F3B" w:rsidRPr="003E125C" w:rsidRDefault="00BE6F3B" w:rsidP="00AF1D0F"/>
        </w:tc>
      </w:tr>
      <w:tr w:rsidR="0099464A" w:rsidRPr="003E125C" w14:paraId="3C2B220A" w14:textId="77777777" w:rsidTr="00AF1D0F">
        <w:trPr>
          <w:trHeight w:val="240"/>
          <w:jc w:val="center"/>
        </w:trPr>
        <w:tc>
          <w:tcPr>
            <w:tcW w:w="4876" w:type="dxa"/>
          </w:tcPr>
          <w:p w14:paraId="1496F638" w14:textId="77777777" w:rsidR="00BE6F3B" w:rsidRPr="003E125C" w:rsidRDefault="00BE6F3B" w:rsidP="00AF1D0F">
            <w:pPr>
              <w:pStyle w:val="AmColumnHeading"/>
            </w:pPr>
            <w:r w:rsidRPr="003E125C">
              <w:t>Komisjoni ettepanek</w:t>
            </w:r>
          </w:p>
        </w:tc>
        <w:tc>
          <w:tcPr>
            <w:tcW w:w="4876" w:type="dxa"/>
          </w:tcPr>
          <w:p w14:paraId="7E707AFC" w14:textId="77777777" w:rsidR="00BE6F3B" w:rsidRPr="003E125C" w:rsidRDefault="00BE6F3B" w:rsidP="00AF1D0F">
            <w:pPr>
              <w:pStyle w:val="AmColumnHeading"/>
            </w:pPr>
            <w:r w:rsidRPr="003E125C">
              <w:t>Muudatusettepanek</w:t>
            </w:r>
          </w:p>
        </w:tc>
      </w:tr>
      <w:tr w:rsidR="0099464A" w:rsidRPr="003E125C" w14:paraId="246C737F" w14:textId="77777777" w:rsidTr="00AF1D0F">
        <w:trPr>
          <w:jc w:val="center"/>
        </w:trPr>
        <w:tc>
          <w:tcPr>
            <w:tcW w:w="4876" w:type="dxa"/>
          </w:tcPr>
          <w:p w14:paraId="5DC5A349" w14:textId="77777777" w:rsidR="00BE6F3B" w:rsidRPr="003E125C" w:rsidRDefault="00BE6F3B" w:rsidP="00AF1D0F">
            <w:pPr>
              <w:pStyle w:val="Normal6a"/>
            </w:pPr>
            <w:r w:rsidRPr="003E125C">
              <w:t xml:space="preserve">Õiguskaitsevahendi ulatus </w:t>
            </w:r>
            <w:r w:rsidRPr="003E125C">
              <w:rPr>
                <w:b/>
                <w:i/>
              </w:rPr>
              <w:t>piirdub</w:t>
            </w:r>
            <w:r w:rsidRPr="003E125C">
              <w:t xml:space="preserve"> järgmiste asjaolude </w:t>
            </w:r>
            <w:r w:rsidRPr="003E125C">
              <w:rPr>
                <w:b/>
                <w:i/>
              </w:rPr>
              <w:t>hindamisega</w:t>
            </w:r>
            <w:r w:rsidRPr="003E125C">
              <w:t>:</w:t>
            </w:r>
          </w:p>
        </w:tc>
        <w:tc>
          <w:tcPr>
            <w:tcW w:w="4876" w:type="dxa"/>
          </w:tcPr>
          <w:p w14:paraId="02161691" w14:textId="77777777" w:rsidR="00BE6F3B" w:rsidRPr="003E125C" w:rsidRDefault="00BE6F3B" w:rsidP="00AF1D0F">
            <w:pPr>
              <w:pStyle w:val="Normal6a"/>
            </w:pPr>
            <w:r w:rsidRPr="003E125C">
              <w:t xml:space="preserve">Õiguskaitsevahendi ulatus </w:t>
            </w:r>
            <w:r w:rsidRPr="003E125C">
              <w:rPr>
                <w:b/>
                <w:i/>
              </w:rPr>
              <w:t>hõlmab vähemalt</w:t>
            </w:r>
            <w:r w:rsidRPr="003E125C">
              <w:t xml:space="preserve"> järgmiste asjaolude </w:t>
            </w:r>
            <w:r w:rsidRPr="003E125C">
              <w:rPr>
                <w:b/>
                <w:i/>
              </w:rPr>
              <w:t>hindamist</w:t>
            </w:r>
            <w:r w:rsidRPr="003E125C">
              <w:t>:</w:t>
            </w:r>
          </w:p>
        </w:tc>
      </w:tr>
    </w:tbl>
    <w:p w14:paraId="6F97992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5DBE2C9" w14:textId="77777777" w:rsidR="00BE6F3B" w:rsidRPr="003E125C" w:rsidRDefault="00BE6F3B" w:rsidP="00BE6F3B">
      <w:r w:rsidRPr="003E125C">
        <w:rPr>
          <w:rStyle w:val="HideTWBExt"/>
          <w:noProof w:val="0"/>
        </w:rPr>
        <w:t>&lt;/Amend&gt;</w:t>
      </w:r>
    </w:p>
    <w:p w14:paraId="729BC6A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1813</w:t>
      </w:r>
      <w:r w:rsidRPr="003E125C">
        <w:rPr>
          <w:rStyle w:val="HideTWBExt"/>
          <w:b w:val="0"/>
          <w:noProof w:val="0"/>
        </w:rPr>
        <w:t>&lt;/NumAm&gt;</w:t>
      </w:r>
    </w:p>
    <w:p w14:paraId="5D210ABF"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7A63AFF" w14:textId="77777777" w:rsidR="00BE6F3B" w:rsidRPr="003E125C" w:rsidRDefault="00BE6F3B" w:rsidP="00BE6F3B">
      <w:pPr>
        <w:pStyle w:val="NormalBold"/>
      </w:pPr>
      <w:r w:rsidRPr="003E125C">
        <w:rPr>
          <w:rStyle w:val="HideTWBExt"/>
          <w:b w:val="0"/>
          <w:noProof w:val="0"/>
        </w:rPr>
        <w:t>&lt;/RepeatBlock-By&gt;</w:t>
      </w:r>
    </w:p>
    <w:p w14:paraId="1F321AE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03F210D" w14:textId="77777777" w:rsidR="00BE6F3B" w:rsidRPr="003E125C" w:rsidRDefault="00BE6F3B" w:rsidP="00BE6F3B">
      <w:pPr>
        <w:pStyle w:val="NormalBold"/>
      </w:pPr>
      <w:r w:rsidRPr="003E125C">
        <w:rPr>
          <w:rStyle w:val="HideTWBExt"/>
          <w:b w:val="0"/>
          <w:noProof w:val="0"/>
        </w:rPr>
        <w:t>&lt;Article&gt;</w:t>
      </w:r>
      <w:r w:rsidRPr="003E125C">
        <w:t>Artikkel 33 – lõige 1 – lõik 1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2899380" w14:textId="77777777" w:rsidTr="00AF1D0F">
        <w:trPr>
          <w:trHeight w:hRule="exact" w:val="240"/>
          <w:jc w:val="center"/>
        </w:trPr>
        <w:tc>
          <w:tcPr>
            <w:tcW w:w="9752" w:type="dxa"/>
            <w:gridSpan w:val="2"/>
          </w:tcPr>
          <w:p w14:paraId="70E3E9B4" w14:textId="77777777" w:rsidR="00BE6F3B" w:rsidRPr="003E125C" w:rsidRDefault="00BE6F3B" w:rsidP="00AF1D0F"/>
        </w:tc>
      </w:tr>
      <w:tr w:rsidR="0099464A" w:rsidRPr="003E125C" w14:paraId="74370051" w14:textId="77777777" w:rsidTr="00AF1D0F">
        <w:trPr>
          <w:trHeight w:val="240"/>
          <w:jc w:val="center"/>
        </w:trPr>
        <w:tc>
          <w:tcPr>
            <w:tcW w:w="4876" w:type="dxa"/>
          </w:tcPr>
          <w:p w14:paraId="22EC921C" w14:textId="77777777" w:rsidR="00BE6F3B" w:rsidRPr="003E125C" w:rsidRDefault="00BE6F3B" w:rsidP="00AF1D0F">
            <w:pPr>
              <w:pStyle w:val="AmColumnHeading"/>
            </w:pPr>
            <w:r w:rsidRPr="003E125C">
              <w:t>Komisjoni ettepanek</w:t>
            </w:r>
          </w:p>
        </w:tc>
        <w:tc>
          <w:tcPr>
            <w:tcW w:w="4876" w:type="dxa"/>
          </w:tcPr>
          <w:p w14:paraId="68ADF258" w14:textId="77777777" w:rsidR="00BE6F3B" w:rsidRPr="003E125C" w:rsidRDefault="00BE6F3B" w:rsidP="00AF1D0F">
            <w:pPr>
              <w:pStyle w:val="AmColumnHeading"/>
            </w:pPr>
            <w:r w:rsidRPr="003E125C">
              <w:t>Muudatusettepanek</w:t>
            </w:r>
          </w:p>
        </w:tc>
      </w:tr>
      <w:tr w:rsidR="0099464A" w:rsidRPr="003E125C" w14:paraId="5821E873" w14:textId="77777777" w:rsidTr="00AF1D0F">
        <w:trPr>
          <w:jc w:val="center"/>
        </w:trPr>
        <w:tc>
          <w:tcPr>
            <w:tcW w:w="4876" w:type="dxa"/>
          </w:tcPr>
          <w:p w14:paraId="7D142845" w14:textId="77777777" w:rsidR="00BE6F3B" w:rsidRPr="003E125C" w:rsidRDefault="00BE6F3B" w:rsidP="00AF1D0F">
            <w:pPr>
              <w:pStyle w:val="Normal6a"/>
            </w:pPr>
            <w:r w:rsidRPr="003E125C">
              <w:t>(a)</w:t>
            </w:r>
            <w:r w:rsidRPr="003E125C">
              <w:tab/>
              <w:t>kas üleandmisega kaasneks tegelik oht, et asjaomast isikut koheldakse ebainimlikult või alandavalt põhiõiguste harta artikli 4 tähenduses;</w:t>
            </w:r>
          </w:p>
        </w:tc>
        <w:tc>
          <w:tcPr>
            <w:tcW w:w="4876" w:type="dxa"/>
          </w:tcPr>
          <w:p w14:paraId="0959E138" w14:textId="77777777" w:rsidR="00BE6F3B" w:rsidRPr="003E125C" w:rsidRDefault="00BE6F3B" w:rsidP="00AF1D0F">
            <w:pPr>
              <w:pStyle w:val="Normal6a"/>
            </w:pPr>
            <w:r w:rsidRPr="003E125C">
              <w:t>(a)</w:t>
            </w:r>
            <w:r w:rsidRPr="003E125C">
              <w:tab/>
              <w:t xml:space="preserve">kas üleandmisega </w:t>
            </w:r>
            <w:r w:rsidRPr="003E125C">
              <w:rPr>
                <w:b/>
                <w:i/>
              </w:rPr>
              <w:t>või mitteüleandmisega</w:t>
            </w:r>
            <w:r w:rsidRPr="003E125C">
              <w:t xml:space="preserve"> kaasneks tegelik oht, et asjaomast isikut koheldakse ebainimlikult või alandavalt põhiõiguste harta artikli 4 tähenduses;</w:t>
            </w:r>
          </w:p>
        </w:tc>
      </w:tr>
    </w:tbl>
    <w:p w14:paraId="27DF6C1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1420F1C" w14:textId="77777777" w:rsidR="00BE6F3B" w:rsidRPr="003E125C" w:rsidRDefault="00BE6F3B" w:rsidP="00BE6F3B">
      <w:r w:rsidRPr="003E125C">
        <w:rPr>
          <w:rStyle w:val="HideTWBExt"/>
          <w:noProof w:val="0"/>
        </w:rPr>
        <w:t>&lt;/Amend&gt;</w:t>
      </w:r>
    </w:p>
    <w:p w14:paraId="51DC3DC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1814</w:t>
      </w:r>
      <w:r w:rsidRPr="003E125C">
        <w:rPr>
          <w:rStyle w:val="HideTWBExt"/>
          <w:b w:val="0"/>
          <w:noProof w:val="0"/>
        </w:rPr>
        <w:t>&lt;/NumAm&gt;</w:t>
      </w:r>
    </w:p>
    <w:p w14:paraId="093BC7AE"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5680865" w14:textId="77777777" w:rsidR="00BE6F3B" w:rsidRPr="003E125C" w:rsidRDefault="00BE6F3B" w:rsidP="00BE6F3B">
      <w:pPr>
        <w:pStyle w:val="NormalBold"/>
      </w:pPr>
      <w:r w:rsidRPr="003E125C">
        <w:rPr>
          <w:rStyle w:val="HideTWBExt"/>
          <w:b w:val="0"/>
          <w:noProof w:val="0"/>
        </w:rPr>
        <w:t>&lt;/RepeatBlock-By&gt;</w:t>
      </w:r>
    </w:p>
    <w:p w14:paraId="1316EEA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1CE159E" w14:textId="77777777" w:rsidR="00BE6F3B" w:rsidRPr="003E125C" w:rsidRDefault="00BE6F3B" w:rsidP="00BE6F3B">
      <w:pPr>
        <w:pStyle w:val="NormalBold"/>
      </w:pPr>
      <w:r w:rsidRPr="003E125C">
        <w:rPr>
          <w:rStyle w:val="HideTWBExt"/>
          <w:b w:val="0"/>
          <w:noProof w:val="0"/>
        </w:rPr>
        <w:t>&lt;Article&gt;</w:t>
      </w:r>
      <w:r w:rsidRPr="003E125C">
        <w:t>Artikkel 33 – lõige 1 – lõik 1 – punkt a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1803DA2" w14:textId="77777777" w:rsidTr="00AF1D0F">
        <w:trPr>
          <w:trHeight w:hRule="exact" w:val="240"/>
          <w:jc w:val="center"/>
        </w:trPr>
        <w:tc>
          <w:tcPr>
            <w:tcW w:w="9752" w:type="dxa"/>
            <w:gridSpan w:val="2"/>
          </w:tcPr>
          <w:p w14:paraId="0A203AE6" w14:textId="77777777" w:rsidR="00BE6F3B" w:rsidRPr="003E125C" w:rsidRDefault="00BE6F3B" w:rsidP="00AF1D0F"/>
        </w:tc>
      </w:tr>
      <w:tr w:rsidR="0099464A" w:rsidRPr="003E125C" w14:paraId="25572E75" w14:textId="77777777" w:rsidTr="00AF1D0F">
        <w:trPr>
          <w:trHeight w:val="240"/>
          <w:jc w:val="center"/>
        </w:trPr>
        <w:tc>
          <w:tcPr>
            <w:tcW w:w="4876" w:type="dxa"/>
          </w:tcPr>
          <w:p w14:paraId="7FC92C8A" w14:textId="77777777" w:rsidR="00BE6F3B" w:rsidRPr="003E125C" w:rsidRDefault="00BE6F3B" w:rsidP="00AF1D0F">
            <w:pPr>
              <w:pStyle w:val="AmColumnHeading"/>
            </w:pPr>
            <w:r w:rsidRPr="003E125C">
              <w:t>Komisjoni ettepanek</w:t>
            </w:r>
          </w:p>
        </w:tc>
        <w:tc>
          <w:tcPr>
            <w:tcW w:w="4876" w:type="dxa"/>
          </w:tcPr>
          <w:p w14:paraId="63BEAF47" w14:textId="77777777" w:rsidR="00BE6F3B" w:rsidRPr="003E125C" w:rsidRDefault="00BE6F3B" w:rsidP="00AF1D0F">
            <w:pPr>
              <w:pStyle w:val="AmColumnHeading"/>
            </w:pPr>
            <w:r w:rsidRPr="003E125C">
              <w:t>Muudatusettepanek</w:t>
            </w:r>
          </w:p>
        </w:tc>
      </w:tr>
      <w:tr w:rsidR="0099464A" w:rsidRPr="003E125C" w14:paraId="0409CF78" w14:textId="77777777" w:rsidTr="00AF1D0F">
        <w:trPr>
          <w:jc w:val="center"/>
        </w:trPr>
        <w:tc>
          <w:tcPr>
            <w:tcW w:w="4876" w:type="dxa"/>
          </w:tcPr>
          <w:p w14:paraId="1C9DF50E" w14:textId="77777777" w:rsidR="00BE6F3B" w:rsidRPr="003E125C" w:rsidRDefault="00BE6F3B" w:rsidP="00AF1D0F">
            <w:pPr>
              <w:pStyle w:val="Normal6a"/>
            </w:pPr>
          </w:p>
        </w:tc>
        <w:tc>
          <w:tcPr>
            <w:tcW w:w="4876" w:type="dxa"/>
          </w:tcPr>
          <w:p w14:paraId="72CED68D" w14:textId="77777777" w:rsidR="00BE6F3B" w:rsidRPr="003E125C" w:rsidRDefault="00BE6F3B" w:rsidP="00AF1D0F">
            <w:pPr>
              <w:pStyle w:val="Normal6a"/>
            </w:pPr>
            <w:r w:rsidRPr="003E125C">
              <w:rPr>
                <w:b/>
                <w:i/>
              </w:rPr>
              <w:t>(aa)</w:t>
            </w:r>
            <w:r w:rsidRPr="003E125C">
              <w:tab/>
            </w:r>
            <w:r w:rsidRPr="003E125C">
              <w:rPr>
                <w:b/>
                <w:i/>
              </w:rPr>
              <w:t>kas üleandmisega või mitteüleandmisega kaasneks teiste põhiõiguste, nagu õigus perekonnaelule või tervisele, rikkumise oht;</w:t>
            </w:r>
          </w:p>
        </w:tc>
      </w:tr>
    </w:tbl>
    <w:p w14:paraId="0768E5F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E4B177C" w14:textId="77777777" w:rsidR="00BE6F3B" w:rsidRPr="003E125C" w:rsidRDefault="00BE6F3B" w:rsidP="00BE6F3B">
      <w:r w:rsidRPr="003E125C">
        <w:rPr>
          <w:rStyle w:val="HideTWBExt"/>
          <w:noProof w:val="0"/>
        </w:rPr>
        <w:t>&lt;/Amend&gt;</w:t>
      </w:r>
    </w:p>
    <w:p w14:paraId="568F10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1815</w:t>
      </w:r>
      <w:r w:rsidRPr="003E125C">
        <w:rPr>
          <w:rStyle w:val="HideTWBExt"/>
          <w:b w:val="0"/>
          <w:noProof w:val="0"/>
        </w:rPr>
        <w:t>&lt;/NumAm&gt;</w:t>
      </w:r>
    </w:p>
    <w:p w14:paraId="496FB17B"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5CF89F09" w14:textId="77777777" w:rsidR="00BE6F3B" w:rsidRPr="003E125C" w:rsidRDefault="00BE6F3B" w:rsidP="00BE6F3B">
      <w:pPr>
        <w:pStyle w:val="NormalBold"/>
      </w:pPr>
      <w:r w:rsidRPr="003E125C">
        <w:rPr>
          <w:rStyle w:val="HideTWBExt"/>
          <w:b w:val="0"/>
          <w:noProof w:val="0"/>
        </w:rPr>
        <w:t>&lt;/RepeatBlock-By&gt;</w:t>
      </w:r>
    </w:p>
    <w:p w14:paraId="48FA16E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D4E6933" w14:textId="77777777" w:rsidR="00BE6F3B" w:rsidRPr="003E125C" w:rsidRDefault="00BE6F3B" w:rsidP="00BE6F3B">
      <w:pPr>
        <w:pStyle w:val="NormalBold"/>
      </w:pPr>
      <w:r w:rsidRPr="003E125C">
        <w:rPr>
          <w:rStyle w:val="HideTWBExt"/>
          <w:b w:val="0"/>
          <w:noProof w:val="0"/>
        </w:rPr>
        <w:t>&lt;Article&gt;</w:t>
      </w:r>
      <w:r w:rsidRPr="003E125C">
        <w:t>Artikkel 33 – lõige 1 – lõik 1 – punkt b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8FA22F5" w14:textId="77777777" w:rsidTr="00AF1D0F">
        <w:trPr>
          <w:trHeight w:hRule="exact" w:val="240"/>
          <w:jc w:val="center"/>
        </w:trPr>
        <w:tc>
          <w:tcPr>
            <w:tcW w:w="9752" w:type="dxa"/>
            <w:gridSpan w:val="2"/>
          </w:tcPr>
          <w:p w14:paraId="0426A0F9" w14:textId="77777777" w:rsidR="00BE6F3B" w:rsidRPr="003E125C" w:rsidRDefault="00BE6F3B" w:rsidP="00AF1D0F"/>
        </w:tc>
      </w:tr>
      <w:tr w:rsidR="0099464A" w:rsidRPr="003E125C" w14:paraId="263F94A2" w14:textId="77777777" w:rsidTr="00AF1D0F">
        <w:trPr>
          <w:trHeight w:val="240"/>
          <w:jc w:val="center"/>
        </w:trPr>
        <w:tc>
          <w:tcPr>
            <w:tcW w:w="4876" w:type="dxa"/>
          </w:tcPr>
          <w:p w14:paraId="0F1BFB2E" w14:textId="77777777" w:rsidR="00BE6F3B" w:rsidRPr="003E125C" w:rsidRDefault="00BE6F3B" w:rsidP="00AF1D0F">
            <w:pPr>
              <w:pStyle w:val="AmColumnHeading"/>
            </w:pPr>
            <w:r w:rsidRPr="003E125C">
              <w:t>Komisjoni ettepanek</w:t>
            </w:r>
          </w:p>
        </w:tc>
        <w:tc>
          <w:tcPr>
            <w:tcW w:w="4876" w:type="dxa"/>
          </w:tcPr>
          <w:p w14:paraId="3F7FD5F3" w14:textId="77777777" w:rsidR="00BE6F3B" w:rsidRPr="003E125C" w:rsidRDefault="00BE6F3B" w:rsidP="00AF1D0F">
            <w:pPr>
              <w:pStyle w:val="AmColumnHeading"/>
            </w:pPr>
            <w:r w:rsidRPr="003E125C">
              <w:t>Muudatusettepanek</w:t>
            </w:r>
          </w:p>
        </w:tc>
      </w:tr>
      <w:tr w:rsidR="0099464A" w:rsidRPr="003E125C" w14:paraId="788FF8A6" w14:textId="77777777" w:rsidTr="00AF1D0F">
        <w:trPr>
          <w:jc w:val="center"/>
        </w:trPr>
        <w:tc>
          <w:tcPr>
            <w:tcW w:w="4876" w:type="dxa"/>
          </w:tcPr>
          <w:p w14:paraId="7035DE05" w14:textId="77777777" w:rsidR="00BE6F3B" w:rsidRPr="003E125C" w:rsidRDefault="00BE6F3B" w:rsidP="00AF1D0F">
            <w:pPr>
              <w:pStyle w:val="Normal6a"/>
            </w:pPr>
          </w:p>
        </w:tc>
        <w:tc>
          <w:tcPr>
            <w:tcW w:w="4876" w:type="dxa"/>
          </w:tcPr>
          <w:p w14:paraId="5D93577B" w14:textId="77777777" w:rsidR="00BE6F3B" w:rsidRPr="003E125C" w:rsidRDefault="00BE6F3B" w:rsidP="00AF1D0F">
            <w:pPr>
              <w:pStyle w:val="Normal6a"/>
            </w:pPr>
            <w:r w:rsidRPr="003E125C">
              <w:rPr>
                <w:b/>
                <w:i/>
              </w:rPr>
              <w:t>(ba)</w:t>
            </w:r>
            <w:r w:rsidRPr="003E125C">
              <w:tab/>
            </w:r>
            <w:r w:rsidRPr="003E125C">
              <w:rPr>
                <w:b/>
                <w:i/>
              </w:rPr>
              <w:t>kas taotleja valduses on uued ja konkreetsed tõendid, mida pädevad asutused ei ole hinnanud, mis tõestavad, et taotleja taotluse eest vastutab II peatüki III osa kohaselt mõni teine liikmesriik.</w:t>
            </w:r>
          </w:p>
        </w:tc>
      </w:tr>
    </w:tbl>
    <w:p w14:paraId="4642F8E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252C441" w14:textId="77777777" w:rsidR="00BE6F3B" w:rsidRPr="003E125C" w:rsidRDefault="00BE6F3B" w:rsidP="00BE6F3B">
      <w:r w:rsidRPr="003E125C">
        <w:rPr>
          <w:rStyle w:val="HideTWBExt"/>
          <w:noProof w:val="0"/>
        </w:rPr>
        <w:t>&lt;/Amend&gt;</w:t>
      </w:r>
    </w:p>
    <w:p w14:paraId="218FF4D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1816</w:t>
      </w:r>
      <w:r w:rsidRPr="003E125C">
        <w:rPr>
          <w:rStyle w:val="HideTWBExt"/>
          <w:b w:val="0"/>
          <w:noProof w:val="0"/>
        </w:rPr>
        <w:t>&lt;/NumAm&gt;</w:t>
      </w:r>
    </w:p>
    <w:p w14:paraId="2AAFE1F9"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87CE473" w14:textId="77777777" w:rsidR="00BE6F3B" w:rsidRPr="003E125C" w:rsidRDefault="00BE6F3B" w:rsidP="00BE6F3B">
      <w:pPr>
        <w:pStyle w:val="NormalBold"/>
      </w:pPr>
      <w:r w:rsidRPr="003E125C">
        <w:rPr>
          <w:rStyle w:val="HideTWBExt"/>
          <w:b w:val="0"/>
          <w:noProof w:val="0"/>
        </w:rPr>
        <w:t>&lt;/RepeatBlock-By&gt;</w:t>
      </w:r>
    </w:p>
    <w:p w14:paraId="2A54E53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E98BB4" w14:textId="77777777" w:rsidR="00BE6F3B" w:rsidRPr="003E125C" w:rsidRDefault="00BE6F3B" w:rsidP="00BE6F3B">
      <w:pPr>
        <w:pStyle w:val="NormalBold"/>
      </w:pPr>
      <w:r w:rsidRPr="003E125C">
        <w:rPr>
          <w:rStyle w:val="HideTWBExt"/>
          <w:b w:val="0"/>
          <w:noProof w:val="0"/>
        </w:rPr>
        <w:t>&lt;Article&gt;</w:t>
      </w:r>
      <w:r w:rsidRPr="003E125C">
        <w:t>Artikkel 33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2FCBFB9" w14:textId="77777777" w:rsidTr="00AF1D0F">
        <w:trPr>
          <w:trHeight w:hRule="exact" w:val="240"/>
          <w:jc w:val="center"/>
        </w:trPr>
        <w:tc>
          <w:tcPr>
            <w:tcW w:w="9752" w:type="dxa"/>
            <w:gridSpan w:val="2"/>
          </w:tcPr>
          <w:p w14:paraId="3BA13861" w14:textId="77777777" w:rsidR="00BE6F3B" w:rsidRPr="003E125C" w:rsidRDefault="00BE6F3B" w:rsidP="00AF1D0F"/>
        </w:tc>
      </w:tr>
      <w:tr w:rsidR="0099464A" w:rsidRPr="003E125C" w14:paraId="353BEF90" w14:textId="77777777" w:rsidTr="00AF1D0F">
        <w:trPr>
          <w:trHeight w:val="240"/>
          <w:jc w:val="center"/>
        </w:trPr>
        <w:tc>
          <w:tcPr>
            <w:tcW w:w="4876" w:type="dxa"/>
          </w:tcPr>
          <w:p w14:paraId="2553F7EC" w14:textId="77777777" w:rsidR="00BE6F3B" w:rsidRPr="003E125C" w:rsidRDefault="00BE6F3B" w:rsidP="00AF1D0F">
            <w:pPr>
              <w:pStyle w:val="AmColumnHeading"/>
            </w:pPr>
            <w:r w:rsidRPr="003E125C">
              <w:t>Komisjoni ettepanek</w:t>
            </w:r>
          </w:p>
        </w:tc>
        <w:tc>
          <w:tcPr>
            <w:tcW w:w="4876" w:type="dxa"/>
          </w:tcPr>
          <w:p w14:paraId="215AD8CD" w14:textId="77777777" w:rsidR="00BE6F3B" w:rsidRPr="003E125C" w:rsidRDefault="00BE6F3B" w:rsidP="00AF1D0F">
            <w:pPr>
              <w:pStyle w:val="AmColumnHeading"/>
            </w:pPr>
            <w:r w:rsidRPr="003E125C">
              <w:t>Muudatusettepanek</w:t>
            </w:r>
          </w:p>
        </w:tc>
      </w:tr>
      <w:tr w:rsidR="0099464A" w:rsidRPr="003E125C" w14:paraId="6EEC16C6" w14:textId="77777777" w:rsidTr="00AF1D0F">
        <w:trPr>
          <w:jc w:val="center"/>
        </w:trPr>
        <w:tc>
          <w:tcPr>
            <w:tcW w:w="4876" w:type="dxa"/>
          </w:tcPr>
          <w:p w14:paraId="57623EE7"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kahenädalase</w:t>
            </w:r>
            <w:r w:rsidRPr="003E125C">
              <w:t xml:space="preserve"> tähtaja, mille jooksul asjaomane isik võib kasutada oma lõike 1 kohast õigust tõhusale õiguskaitsele.</w:t>
            </w:r>
          </w:p>
        </w:tc>
        <w:tc>
          <w:tcPr>
            <w:tcW w:w="4876" w:type="dxa"/>
          </w:tcPr>
          <w:p w14:paraId="6F140AB8" w14:textId="77777777" w:rsidR="00BE6F3B" w:rsidRPr="003E125C" w:rsidRDefault="00BE6F3B" w:rsidP="00AF1D0F">
            <w:pPr>
              <w:pStyle w:val="Normal6a"/>
            </w:pPr>
            <w:r w:rsidRPr="003E125C">
              <w:t>2.</w:t>
            </w:r>
            <w:r w:rsidRPr="003E125C">
              <w:tab/>
              <w:t xml:space="preserve">Liikmesriigid näevad pärast üleandmisotsuse </w:t>
            </w:r>
            <w:r w:rsidRPr="003E125C">
              <w:rPr>
                <w:b/>
                <w:i/>
              </w:rPr>
              <w:t>või vastuvõtmispalve rahuldamata jätmise</w:t>
            </w:r>
            <w:r w:rsidRPr="003E125C">
              <w:t xml:space="preserve"> teatavakstegemist ette </w:t>
            </w:r>
            <w:r w:rsidRPr="003E125C">
              <w:rPr>
                <w:b/>
                <w:i/>
              </w:rPr>
              <w:t>vähemalt neljanädalase</w:t>
            </w:r>
            <w:r w:rsidRPr="003E125C">
              <w:t xml:space="preserve"> tähtaja, mille jooksul asjaomane isik võib kasutada oma lõike 1 kohast õigust tõhusale õiguskaitsele. </w:t>
            </w:r>
            <w:r w:rsidRPr="003E125C">
              <w:rPr>
                <w:b/>
                <w:i/>
              </w:rPr>
              <w:t>Üleandmist ei toimu enne kõnealuse otsuse tegemist vaidlustamise või läbivaatamise kohta.</w:t>
            </w:r>
          </w:p>
        </w:tc>
      </w:tr>
    </w:tbl>
    <w:p w14:paraId="7232935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94BD36B" w14:textId="77777777" w:rsidR="00BE6F3B" w:rsidRPr="003E125C" w:rsidRDefault="00BE6F3B" w:rsidP="00BE6F3B">
      <w:r w:rsidRPr="003E125C">
        <w:rPr>
          <w:rStyle w:val="HideTWBExt"/>
          <w:noProof w:val="0"/>
        </w:rPr>
        <w:t>&lt;/Amend&gt;</w:t>
      </w:r>
    </w:p>
    <w:p w14:paraId="5AFC3ED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1817</w:t>
      </w:r>
      <w:r w:rsidRPr="003E125C">
        <w:rPr>
          <w:rStyle w:val="HideTWBExt"/>
          <w:b w:val="0"/>
          <w:noProof w:val="0"/>
        </w:rPr>
        <w:t>&lt;/NumAm&gt;</w:t>
      </w:r>
    </w:p>
    <w:p w14:paraId="1A03922D"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160B9A8C" w14:textId="77777777" w:rsidR="00BE6F3B" w:rsidRPr="003E125C" w:rsidRDefault="00BE6F3B" w:rsidP="00BE6F3B">
      <w:pPr>
        <w:pStyle w:val="NormalBold"/>
      </w:pPr>
      <w:r w:rsidRPr="003E125C">
        <w:rPr>
          <w:rStyle w:val="HideTWBExt"/>
          <w:b w:val="0"/>
          <w:noProof w:val="0"/>
        </w:rPr>
        <w:t>&lt;/RepeatBlock-By&gt;</w:t>
      </w:r>
    </w:p>
    <w:p w14:paraId="5634AA4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D7623B7" w14:textId="77777777" w:rsidR="00BE6F3B" w:rsidRPr="003E125C" w:rsidRDefault="00BE6F3B" w:rsidP="00BE6F3B">
      <w:pPr>
        <w:pStyle w:val="NormalBold"/>
      </w:pPr>
      <w:r w:rsidRPr="003E125C">
        <w:rPr>
          <w:rStyle w:val="HideTWBExt"/>
          <w:b w:val="0"/>
          <w:noProof w:val="0"/>
        </w:rPr>
        <w:t>&lt;Article&gt;</w:t>
      </w:r>
      <w:r w:rsidRPr="003E125C">
        <w:t>Artikkel 33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7FF3840" w14:textId="77777777" w:rsidTr="00AF1D0F">
        <w:trPr>
          <w:trHeight w:hRule="exact" w:val="240"/>
          <w:jc w:val="center"/>
        </w:trPr>
        <w:tc>
          <w:tcPr>
            <w:tcW w:w="9752" w:type="dxa"/>
            <w:gridSpan w:val="2"/>
          </w:tcPr>
          <w:p w14:paraId="7844F1DA" w14:textId="77777777" w:rsidR="00BE6F3B" w:rsidRPr="003E125C" w:rsidRDefault="00BE6F3B" w:rsidP="00AF1D0F"/>
        </w:tc>
      </w:tr>
      <w:tr w:rsidR="0099464A" w:rsidRPr="003E125C" w14:paraId="0DF8CF15" w14:textId="77777777" w:rsidTr="00AF1D0F">
        <w:trPr>
          <w:trHeight w:val="240"/>
          <w:jc w:val="center"/>
        </w:trPr>
        <w:tc>
          <w:tcPr>
            <w:tcW w:w="4876" w:type="dxa"/>
          </w:tcPr>
          <w:p w14:paraId="651DB30F" w14:textId="77777777" w:rsidR="00BE6F3B" w:rsidRPr="003E125C" w:rsidRDefault="00BE6F3B" w:rsidP="00AF1D0F">
            <w:pPr>
              <w:pStyle w:val="AmColumnHeading"/>
            </w:pPr>
            <w:r w:rsidRPr="003E125C">
              <w:t>Komisjoni ettepanek</w:t>
            </w:r>
          </w:p>
        </w:tc>
        <w:tc>
          <w:tcPr>
            <w:tcW w:w="4876" w:type="dxa"/>
          </w:tcPr>
          <w:p w14:paraId="3F6B2F0D" w14:textId="77777777" w:rsidR="00BE6F3B" w:rsidRPr="003E125C" w:rsidRDefault="00BE6F3B" w:rsidP="00AF1D0F">
            <w:pPr>
              <w:pStyle w:val="AmColumnHeading"/>
            </w:pPr>
            <w:r w:rsidRPr="003E125C">
              <w:t>Muudatusettepanek</w:t>
            </w:r>
          </w:p>
        </w:tc>
      </w:tr>
      <w:tr w:rsidR="0099464A" w:rsidRPr="003E125C" w14:paraId="38CD2CCE" w14:textId="77777777" w:rsidTr="00AF1D0F">
        <w:trPr>
          <w:jc w:val="center"/>
        </w:trPr>
        <w:tc>
          <w:tcPr>
            <w:tcW w:w="4876" w:type="dxa"/>
          </w:tcPr>
          <w:p w14:paraId="1D2D0570"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kahenädalase</w:t>
            </w:r>
            <w:r w:rsidRPr="003E125C">
              <w:t xml:space="preserve"> tähtaja, mille jooksul asjaomane isik võib kasutada oma lõike 1 kohast õigust tõhusale õiguskaitsele.</w:t>
            </w:r>
          </w:p>
        </w:tc>
        <w:tc>
          <w:tcPr>
            <w:tcW w:w="4876" w:type="dxa"/>
          </w:tcPr>
          <w:p w14:paraId="633664FD"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vähemalt neljanädalase</w:t>
            </w:r>
            <w:r w:rsidRPr="003E125C">
              <w:t xml:space="preserve"> tähtaja, mille jooksul asjaomane isik võib kasutada oma lõike 1 kohast õigust tõhusale õiguskaitsele.</w:t>
            </w:r>
          </w:p>
        </w:tc>
      </w:tr>
    </w:tbl>
    <w:p w14:paraId="323CAE1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CEF2DE6"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5EC0BB53" w14:textId="77777777" w:rsidR="00BE6F3B" w:rsidRPr="003E125C" w:rsidRDefault="00BE6F3B" w:rsidP="00BE6F3B">
      <w:pPr>
        <w:pStyle w:val="AmJustText"/>
      </w:pPr>
      <w:r w:rsidRPr="003E125C">
        <w:t>Kahenädalane otsuse edasikaebamise tähtaeg on ebamõistlikult lühike põhiõiguste harta artikli 47 tähenduses.</w:t>
      </w:r>
    </w:p>
    <w:p w14:paraId="22DF5923" w14:textId="77777777" w:rsidR="00BE6F3B" w:rsidRPr="003E125C" w:rsidRDefault="00BE6F3B" w:rsidP="00BE6F3B">
      <w:r w:rsidRPr="003E125C">
        <w:rPr>
          <w:rStyle w:val="HideTWBExt"/>
          <w:noProof w:val="0"/>
        </w:rPr>
        <w:t>&lt;/Amend&gt;</w:t>
      </w:r>
    </w:p>
    <w:p w14:paraId="6769EBF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1818</w:t>
      </w:r>
      <w:r w:rsidRPr="003E125C">
        <w:rPr>
          <w:rStyle w:val="HideTWBExt"/>
          <w:b w:val="0"/>
          <w:noProof w:val="0"/>
        </w:rPr>
        <w:t>&lt;/NumAm&gt;</w:t>
      </w:r>
    </w:p>
    <w:p w14:paraId="658E7EE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6A66C42" w14:textId="77777777" w:rsidR="00BE6F3B" w:rsidRPr="003E125C" w:rsidRDefault="00BE6F3B" w:rsidP="00BE6F3B">
      <w:pPr>
        <w:pStyle w:val="NormalBold"/>
      </w:pPr>
      <w:r w:rsidRPr="003E125C">
        <w:rPr>
          <w:rStyle w:val="HideTWBExt"/>
          <w:b w:val="0"/>
          <w:noProof w:val="0"/>
        </w:rPr>
        <w:t>&lt;/RepeatBlock-By&gt;</w:t>
      </w:r>
    </w:p>
    <w:p w14:paraId="5993F6B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C6DBDE7" w14:textId="77777777" w:rsidR="00BE6F3B" w:rsidRPr="003E125C" w:rsidRDefault="00BE6F3B" w:rsidP="00BE6F3B">
      <w:pPr>
        <w:pStyle w:val="NormalBold"/>
      </w:pPr>
      <w:r w:rsidRPr="003E125C">
        <w:rPr>
          <w:rStyle w:val="HideTWBExt"/>
          <w:b w:val="0"/>
          <w:noProof w:val="0"/>
        </w:rPr>
        <w:t>&lt;Article&gt;</w:t>
      </w:r>
      <w:r w:rsidRPr="003E125C">
        <w:t>Artikkel 33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D468C5E" w14:textId="77777777" w:rsidTr="00AF1D0F">
        <w:trPr>
          <w:trHeight w:hRule="exact" w:val="240"/>
          <w:jc w:val="center"/>
        </w:trPr>
        <w:tc>
          <w:tcPr>
            <w:tcW w:w="9752" w:type="dxa"/>
            <w:gridSpan w:val="2"/>
          </w:tcPr>
          <w:p w14:paraId="391B0974" w14:textId="77777777" w:rsidR="00BE6F3B" w:rsidRPr="003E125C" w:rsidRDefault="00BE6F3B" w:rsidP="00AF1D0F"/>
        </w:tc>
      </w:tr>
      <w:tr w:rsidR="0099464A" w:rsidRPr="003E125C" w14:paraId="45827766" w14:textId="77777777" w:rsidTr="00AF1D0F">
        <w:trPr>
          <w:trHeight w:val="240"/>
          <w:jc w:val="center"/>
        </w:trPr>
        <w:tc>
          <w:tcPr>
            <w:tcW w:w="4876" w:type="dxa"/>
          </w:tcPr>
          <w:p w14:paraId="7683DB32" w14:textId="77777777" w:rsidR="00BE6F3B" w:rsidRPr="003E125C" w:rsidRDefault="00BE6F3B" w:rsidP="00AF1D0F">
            <w:pPr>
              <w:pStyle w:val="AmColumnHeading"/>
            </w:pPr>
            <w:r w:rsidRPr="003E125C">
              <w:t>Komisjoni ettepanek</w:t>
            </w:r>
          </w:p>
        </w:tc>
        <w:tc>
          <w:tcPr>
            <w:tcW w:w="4876" w:type="dxa"/>
          </w:tcPr>
          <w:p w14:paraId="3B7D0054" w14:textId="77777777" w:rsidR="00BE6F3B" w:rsidRPr="003E125C" w:rsidRDefault="00BE6F3B" w:rsidP="00AF1D0F">
            <w:pPr>
              <w:pStyle w:val="AmColumnHeading"/>
            </w:pPr>
            <w:r w:rsidRPr="003E125C">
              <w:t>Muudatusettepanek</w:t>
            </w:r>
          </w:p>
        </w:tc>
      </w:tr>
      <w:tr w:rsidR="0099464A" w:rsidRPr="003E125C" w14:paraId="2E86F870" w14:textId="77777777" w:rsidTr="00AF1D0F">
        <w:trPr>
          <w:jc w:val="center"/>
        </w:trPr>
        <w:tc>
          <w:tcPr>
            <w:tcW w:w="4876" w:type="dxa"/>
          </w:tcPr>
          <w:p w14:paraId="392B5893"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kahenädalase</w:t>
            </w:r>
            <w:r w:rsidRPr="003E125C">
              <w:t xml:space="preserve"> tähtaja, mille jooksul asjaomane isik võib kasutada oma lõike 1 kohast õigust tõhusale õiguskaitsele.</w:t>
            </w:r>
          </w:p>
        </w:tc>
        <w:tc>
          <w:tcPr>
            <w:tcW w:w="4876" w:type="dxa"/>
          </w:tcPr>
          <w:p w14:paraId="4EF1D50B"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vähemalt ühekuuse</w:t>
            </w:r>
            <w:r w:rsidRPr="003E125C">
              <w:t xml:space="preserve"> tähtaja, mille jooksul asjaomane isik võib kasutada oma lõike 1 kohast õigust tõhusale õiguskaitsele.</w:t>
            </w:r>
          </w:p>
        </w:tc>
      </w:tr>
    </w:tbl>
    <w:p w14:paraId="0AF5BAA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0075E76" w14:textId="77777777" w:rsidR="00BE6F3B" w:rsidRPr="003E125C" w:rsidRDefault="00BE6F3B" w:rsidP="00BE6F3B">
      <w:r w:rsidRPr="003E125C">
        <w:rPr>
          <w:rStyle w:val="HideTWBExt"/>
          <w:noProof w:val="0"/>
        </w:rPr>
        <w:t>&lt;/Amend&gt;</w:t>
      </w:r>
    </w:p>
    <w:p w14:paraId="0E7DAA8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1819</w:t>
      </w:r>
      <w:r w:rsidRPr="003E125C">
        <w:rPr>
          <w:rStyle w:val="HideTWBExt"/>
          <w:b w:val="0"/>
          <w:noProof w:val="0"/>
        </w:rPr>
        <w:t>&lt;/NumAm&gt;</w:t>
      </w:r>
    </w:p>
    <w:p w14:paraId="0603F049"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6025E1EE" w14:textId="77777777" w:rsidR="00BE6F3B" w:rsidRPr="003E125C" w:rsidRDefault="00BE6F3B" w:rsidP="00BE6F3B">
      <w:pPr>
        <w:pStyle w:val="NormalBold"/>
      </w:pPr>
      <w:r w:rsidRPr="003E125C">
        <w:rPr>
          <w:rStyle w:val="HideTWBExt"/>
          <w:b w:val="0"/>
          <w:noProof w:val="0"/>
        </w:rPr>
        <w:t>&lt;/RepeatBlock-By&gt;</w:t>
      </w:r>
    </w:p>
    <w:p w14:paraId="2859574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67532C1" w14:textId="77777777" w:rsidR="00BE6F3B" w:rsidRPr="003E125C" w:rsidRDefault="00BE6F3B" w:rsidP="00BE6F3B">
      <w:pPr>
        <w:pStyle w:val="NormalBold"/>
      </w:pPr>
      <w:r w:rsidRPr="003E125C">
        <w:rPr>
          <w:rStyle w:val="HideTWBExt"/>
          <w:b w:val="0"/>
          <w:noProof w:val="0"/>
        </w:rPr>
        <w:t>&lt;Article&gt;</w:t>
      </w:r>
      <w:r w:rsidRPr="003E125C">
        <w:t>Artikkel 33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FBE7585" w14:textId="77777777" w:rsidTr="00AF1D0F">
        <w:trPr>
          <w:trHeight w:hRule="exact" w:val="240"/>
          <w:jc w:val="center"/>
        </w:trPr>
        <w:tc>
          <w:tcPr>
            <w:tcW w:w="9752" w:type="dxa"/>
            <w:gridSpan w:val="2"/>
          </w:tcPr>
          <w:p w14:paraId="5928DD4B" w14:textId="77777777" w:rsidR="00BE6F3B" w:rsidRPr="003E125C" w:rsidRDefault="00BE6F3B" w:rsidP="00AF1D0F"/>
        </w:tc>
      </w:tr>
      <w:tr w:rsidR="0099464A" w:rsidRPr="003E125C" w14:paraId="4959E605" w14:textId="77777777" w:rsidTr="00AF1D0F">
        <w:trPr>
          <w:trHeight w:val="240"/>
          <w:jc w:val="center"/>
        </w:trPr>
        <w:tc>
          <w:tcPr>
            <w:tcW w:w="4876" w:type="dxa"/>
          </w:tcPr>
          <w:p w14:paraId="18AF18AE" w14:textId="77777777" w:rsidR="00BE6F3B" w:rsidRPr="003E125C" w:rsidRDefault="00BE6F3B" w:rsidP="00AF1D0F">
            <w:pPr>
              <w:pStyle w:val="AmColumnHeading"/>
            </w:pPr>
            <w:r w:rsidRPr="003E125C">
              <w:t>Komisjoni ettepanek</w:t>
            </w:r>
          </w:p>
        </w:tc>
        <w:tc>
          <w:tcPr>
            <w:tcW w:w="4876" w:type="dxa"/>
          </w:tcPr>
          <w:p w14:paraId="105288E1" w14:textId="77777777" w:rsidR="00BE6F3B" w:rsidRPr="003E125C" w:rsidRDefault="00BE6F3B" w:rsidP="00AF1D0F">
            <w:pPr>
              <w:pStyle w:val="AmColumnHeading"/>
            </w:pPr>
            <w:r w:rsidRPr="003E125C">
              <w:t>Muudatusettepanek</w:t>
            </w:r>
          </w:p>
        </w:tc>
      </w:tr>
      <w:tr w:rsidR="0099464A" w:rsidRPr="003E125C" w14:paraId="5818F691" w14:textId="77777777" w:rsidTr="00AF1D0F">
        <w:trPr>
          <w:jc w:val="center"/>
        </w:trPr>
        <w:tc>
          <w:tcPr>
            <w:tcW w:w="4876" w:type="dxa"/>
          </w:tcPr>
          <w:p w14:paraId="18DA3632"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kahenädalase</w:t>
            </w:r>
            <w:r w:rsidRPr="003E125C">
              <w:t xml:space="preserve"> tähtaja, mille jooksul asjaomane isik võib kasutada oma lõike 1 kohast õigust tõhusale õiguskaitsele.</w:t>
            </w:r>
          </w:p>
        </w:tc>
        <w:tc>
          <w:tcPr>
            <w:tcW w:w="4876" w:type="dxa"/>
          </w:tcPr>
          <w:p w14:paraId="065DD09E" w14:textId="77777777" w:rsidR="00BE6F3B" w:rsidRPr="003E125C" w:rsidRDefault="00BE6F3B" w:rsidP="00AF1D0F">
            <w:pPr>
              <w:pStyle w:val="Normal6a"/>
            </w:pPr>
            <w:r w:rsidRPr="003E125C">
              <w:t>2.</w:t>
            </w:r>
            <w:r w:rsidRPr="003E125C">
              <w:tab/>
              <w:t xml:space="preserve">Liikmesriigid näevad pärast üleandmisotsuse teatavakstegemist ette </w:t>
            </w:r>
            <w:r w:rsidRPr="003E125C">
              <w:rPr>
                <w:b/>
                <w:i/>
              </w:rPr>
              <w:t>kolmepäevase</w:t>
            </w:r>
            <w:r w:rsidRPr="003E125C">
              <w:t xml:space="preserve"> tähtaja, mille jooksul asjaomane isik võib kasutada oma lõike 1 kohast õigust tõhusale õiguskaitsele.</w:t>
            </w:r>
          </w:p>
        </w:tc>
      </w:tr>
    </w:tbl>
    <w:p w14:paraId="50B8093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F467C71" w14:textId="77777777" w:rsidR="00BE6F3B" w:rsidRPr="003E125C" w:rsidRDefault="00BE6F3B" w:rsidP="00BE6F3B">
      <w:r w:rsidRPr="003E125C">
        <w:rPr>
          <w:rStyle w:val="HideTWBExt"/>
          <w:noProof w:val="0"/>
        </w:rPr>
        <w:t>&lt;/Amend&gt;</w:t>
      </w:r>
    </w:p>
    <w:p w14:paraId="5E6258A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1820</w:t>
      </w:r>
      <w:r w:rsidRPr="003E125C">
        <w:rPr>
          <w:rStyle w:val="HideTWBExt"/>
          <w:b w:val="0"/>
          <w:noProof w:val="0"/>
        </w:rPr>
        <w:t>&lt;/NumAm&gt;</w:t>
      </w:r>
    </w:p>
    <w:p w14:paraId="7DEFD80E"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54085AC" w14:textId="77777777" w:rsidR="00BE6F3B" w:rsidRPr="003E125C" w:rsidRDefault="00BE6F3B" w:rsidP="00BE6F3B">
      <w:pPr>
        <w:pStyle w:val="NormalBold"/>
      </w:pPr>
      <w:r w:rsidRPr="003E125C">
        <w:rPr>
          <w:rStyle w:val="HideTWBExt"/>
          <w:b w:val="0"/>
          <w:noProof w:val="0"/>
        </w:rPr>
        <w:t>&lt;/RepeatBlock-By&gt;</w:t>
      </w:r>
    </w:p>
    <w:p w14:paraId="4755099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45E2500" w14:textId="77777777" w:rsidR="00BE6F3B" w:rsidRPr="003E125C" w:rsidRDefault="00BE6F3B" w:rsidP="00BE6F3B">
      <w:pPr>
        <w:pStyle w:val="NormalBold"/>
      </w:pPr>
      <w:r w:rsidRPr="003E125C">
        <w:rPr>
          <w:rStyle w:val="HideTWBExt"/>
          <w:b w:val="0"/>
          <w:noProof w:val="0"/>
        </w:rPr>
        <w:t>&lt;Article&gt;</w:t>
      </w:r>
      <w:r w:rsidRPr="003E125C">
        <w:t>Artikkel 33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DA3B5CE" w14:textId="77777777" w:rsidTr="00AF1D0F">
        <w:trPr>
          <w:trHeight w:hRule="exact" w:val="240"/>
          <w:jc w:val="center"/>
        </w:trPr>
        <w:tc>
          <w:tcPr>
            <w:tcW w:w="9752" w:type="dxa"/>
            <w:gridSpan w:val="2"/>
          </w:tcPr>
          <w:p w14:paraId="4ABE327D" w14:textId="77777777" w:rsidR="00BE6F3B" w:rsidRPr="003E125C" w:rsidRDefault="00BE6F3B" w:rsidP="00AF1D0F"/>
        </w:tc>
      </w:tr>
      <w:tr w:rsidR="0099464A" w:rsidRPr="003E125C" w14:paraId="39FA7E4D" w14:textId="77777777" w:rsidTr="00AF1D0F">
        <w:trPr>
          <w:trHeight w:val="240"/>
          <w:jc w:val="center"/>
        </w:trPr>
        <w:tc>
          <w:tcPr>
            <w:tcW w:w="4876" w:type="dxa"/>
          </w:tcPr>
          <w:p w14:paraId="0C829C38" w14:textId="77777777" w:rsidR="00BE6F3B" w:rsidRPr="003E125C" w:rsidRDefault="00BE6F3B" w:rsidP="00AF1D0F">
            <w:pPr>
              <w:pStyle w:val="AmColumnHeading"/>
            </w:pPr>
            <w:r w:rsidRPr="003E125C">
              <w:t>Komisjoni ettepanek</w:t>
            </w:r>
          </w:p>
        </w:tc>
        <w:tc>
          <w:tcPr>
            <w:tcW w:w="4876" w:type="dxa"/>
          </w:tcPr>
          <w:p w14:paraId="09AFD7E7" w14:textId="77777777" w:rsidR="00BE6F3B" w:rsidRPr="003E125C" w:rsidRDefault="00BE6F3B" w:rsidP="00AF1D0F">
            <w:pPr>
              <w:pStyle w:val="AmColumnHeading"/>
            </w:pPr>
            <w:r w:rsidRPr="003E125C">
              <w:t>Muudatusettepanek</w:t>
            </w:r>
          </w:p>
        </w:tc>
      </w:tr>
      <w:tr w:rsidR="0099464A" w:rsidRPr="003E125C" w14:paraId="443E2209" w14:textId="77777777" w:rsidTr="00AF1D0F">
        <w:trPr>
          <w:jc w:val="center"/>
        </w:trPr>
        <w:tc>
          <w:tcPr>
            <w:tcW w:w="4876" w:type="dxa"/>
          </w:tcPr>
          <w:p w14:paraId="59CC3174" w14:textId="77777777" w:rsidR="00BE6F3B" w:rsidRPr="003E125C" w:rsidRDefault="00BE6F3B" w:rsidP="00AF1D0F">
            <w:pPr>
              <w:pStyle w:val="Normal6a"/>
            </w:pPr>
            <w:r w:rsidRPr="003E125C">
              <w:rPr>
                <w:b/>
                <w:i/>
              </w:rPr>
              <w:t>3.</w:t>
            </w:r>
            <w:r w:rsidRPr="003E125C">
              <w:tab/>
            </w:r>
            <w:r w:rsidRPr="003E125C">
              <w:rPr>
                <w:b/>
                <w:i/>
              </w:rPr>
              <w:t>Asjaomasele isikule antakse võimalus esitada kohtule mõistliku aja jooksul alates üleandmisotsuse teatavakstegemisest taotlus peatada üleandmisotsuse täideviimine kuni vaidlustamise või läbivaatamise tulemuste selgumiseni. Liikmesriigid tagavad, et tõhus õiguskaitsevahend on olemas, peatades üleandmise, kuni võetakse vastu otsus esimese peatamise taotluse kohta. Otsus üleandmisotsuse täitmise peatamise kohta tehakse ühe kuu jooksul alates kuupäevast, mil taotlus pädevasse kohtusse jõudis.</w:t>
            </w:r>
          </w:p>
        </w:tc>
        <w:tc>
          <w:tcPr>
            <w:tcW w:w="4876" w:type="dxa"/>
          </w:tcPr>
          <w:p w14:paraId="0992150C" w14:textId="77777777" w:rsidR="00BE6F3B" w:rsidRPr="003E125C" w:rsidRDefault="00BE6F3B" w:rsidP="00AF1D0F">
            <w:pPr>
              <w:pStyle w:val="Normal6a"/>
            </w:pPr>
            <w:r w:rsidRPr="003E125C">
              <w:rPr>
                <w:b/>
                <w:i/>
              </w:rPr>
              <w:t>välja jäetud</w:t>
            </w:r>
          </w:p>
        </w:tc>
      </w:tr>
      <w:tr w:rsidR="0099464A" w:rsidRPr="003E125C" w14:paraId="02321307" w14:textId="77777777" w:rsidTr="00AF1D0F">
        <w:trPr>
          <w:jc w:val="center"/>
        </w:trPr>
        <w:tc>
          <w:tcPr>
            <w:tcW w:w="4876" w:type="dxa"/>
          </w:tcPr>
          <w:p w14:paraId="1EAC8159" w14:textId="77777777" w:rsidR="00BE6F3B" w:rsidRPr="003E125C" w:rsidRDefault="00BE6F3B" w:rsidP="00AF1D0F">
            <w:pPr>
              <w:pStyle w:val="Normal6a"/>
            </w:pPr>
            <w:r w:rsidRPr="003E125C">
              <w:rPr>
                <w:b/>
                <w:i/>
              </w:rPr>
              <w:t>Kui asjaomane isik ei ole kasutanud oma õigust taotleda peatavat mõju, ei peata üleandmisotsuse edasikaebamine ega läbivaatamine üleandmisotsuse täitmist.</w:t>
            </w:r>
          </w:p>
        </w:tc>
        <w:tc>
          <w:tcPr>
            <w:tcW w:w="4876" w:type="dxa"/>
          </w:tcPr>
          <w:p w14:paraId="5AEAF126" w14:textId="77777777" w:rsidR="00BE6F3B" w:rsidRPr="003E125C" w:rsidRDefault="00BE6F3B" w:rsidP="00AF1D0F">
            <w:pPr>
              <w:pStyle w:val="Normal6a"/>
            </w:pPr>
          </w:p>
        </w:tc>
      </w:tr>
      <w:tr w:rsidR="0099464A" w:rsidRPr="003E125C" w14:paraId="190C369F" w14:textId="77777777" w:rsidTr="00AF1D0F">
        <w:trPr>
          <w:jc w:val="center"/>
        </w:trPr>
        <w:tc>
          <w:tcPr>
            <w:tcW w:w="4876" w:type="dxa"/>
          </w:tcPr>
          <w:p w14:paraId="5610AD50" w14:textId="77777777" w:rsidR="00BE6F3B" w:rsidRPr="003E125C" w:rsidRDefault="00BE6F3B" w:rsidP="00AF1D0F">
            <w:pPr>
              <w:pStyle w:val="Normal6a"/>
            </w:pPr>
            <w:r w:rsidRPr="003E125C">
              <w:rPr>
                <w:b/>
                <w:i/>
              </w:rPr>
              <w:t>Üleandmise täideviimise peatamisest keeldumise otsuses esitatakse selle aluseks olevad põhjused.</w:t>
            </w:r>
          </w:p>
        </w:tc>
        <w:tc>
          <w:tcPr>
            <w:tcW w:w="4876" w:type="dxa"/>
          </w:tcPr>
          <w:p w14:paraId="58D5B1A0" w14:textId="77777777" w:rsidR="00BE6F3B" w:rsidRPr="003E125C" w:rsidRDefault="00BE6F3B" w:rsidP="00AF1D0F">
            <w:pPr>
              <w:pStyle w:val="Normal6a"/>
            </w:pPr>
          </w:p>
        </w:tc>
      </w:tr>
      <w:tr w:rsidR="0099464A" w:rsidRPr="003E125C" w14:paraId="45E66306" w14:textId="77777777" w:rsidTr="00AF1D0F">
        <w:trPr>
          <w:jc w:val="center"/>
        </w:trPr>
        <w:tc>
          <w:tcPr>
            <w:tcW w:w="4876" w:type="dxa"/>
          </w:tcPr>
          <w:p w14:paraId="04983008" w14:textId="77777777" w:rsidR="00BE6F3B" w:rsidRPr="003E125C" w:rsidRDefault="00BE6F3B" w:rsidP="00AF1D0F">
            <w:pPr>
              <w:pStyle w:val="Normal6a"/>
            </w:pPr>
            <w:r w:rsidRPr="003E125C">
              <w:rPr>
                <w:b/>
                <w:i/>
              </w:rPr>
              <w:t>Kui peatav mõju antakse, püüab kohus teha kaebuse või läbivaatamise kohta sisulise otsuse ühe kuu jooksul peatava mõju andmise otsusest.</w:t>
            </w:r>
          </w:p>
        </w:tc>
        <w:tc>
          <w:tcPr>
            <w:tcW w:w="4876" w:type="dxa"/>
          </w:tcPr>
          <w:p w14:paraId="5D775435" w14:textId="77777777" w:rsidR="00BE6F3B" w:rsidRPr="003E125C" w:rsidRDefault="00BE6F3B" w:rsidP="00AF1D0F">
            <w:pPr>
              <w:pStyle w:val="Normal6a"/>
            </w:pPr>
          </w:p>
        </w:tc>
      </w:tr>
    </w:tbl>
    <w:p w14:paraId="3271BAF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01F65A2" w14:textId="77777777" w:rsidR="00BE6F3B" w:rsidRPr="003E125C" w:rsidRDefault="00BE6F3B" w:rsidP="00BE6F3B">
      <w:r w:rsidRPr="003E125C">
        <w:rPr>
          <w:rStyle w:val="HideTWBExt"/>
          <w:noProof w:val="0"/>
        </w:rPr>
        <w:t>&lt;/Amend&gt;</w:t>
      </w:r>
    </w:p>
    <w:p w14:paraId="335A85A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1821</w:t>
      </w:r>
      <w:r w:rsidRPr="003E125C">
        <w:rPr>
          <w:rStyle w:val="HideTWBExt"/>
          <w:b w:val="0"/>
          <w:noProof w:val="0"/>
        </w:rPr>
        <w:t>&lt;/NumAm&gt;</w:t>
      </w:r>
    </w:p>
    <w:p w14:paraId="32C52D0F"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515E5B6F" w14:textId="77777777" w:rsidR="00BE6F3B" w:rsidRPr="003E125C" w:rsidRDefault="00BE6F3B" w:rsidP="00BE6F3B">
      <w:pPr>
        <w:pStyle w:val="NormalBold"/>
      </w:pPr>
      <w:r w:rsidRPr="003E125C">
        <w:rPr>
          <w:rStyle w:val="HideTWBExt"/>
          <w:b w:val="0"/>
          <w:noProof w:val="0"/>
        </w:rPr>
        <w:t>&lt;/RepeatBlock-By&gt;</w:t>
      </w:r>
    </w:p>
    <w:p w14:paraId="2BE69A0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8AEC253" w14:textId="77777777" w:rsidR="00BE6F3B" w:rsidRPr="003E125C" w:rsidRDefault="00BE6F3B" w:rsidP="00BE6F3B">
      <w:pPr>
        <w:pStyle w:val="NormalBold"/>
      </w:pPr>
      <w:r w:rsidRPr="003E125C">
        <w:rPr>
          <w:rStyle w:val="HideTWBExt"/>
          <w:b w:val="0"/>
          <w:noProof w:val="0"/>
        </w:rPr>
        <w:t>&lt;Article&gt;</w:t>
      </w:r>
      <w:r w:rsidRPr="003E125C">
        <w:t>Artikkel 33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70ACB92" w14:textId="77777777" w:rsidTr="00AF1D0F">
        <w:trPr>
          <w:trHeight w:hRule="exact" w:val="240"/>
          <w:jc w:val="center"/>
        </w:trPr>
        <w:tc>
          <w:tcPr>
            <w:tcW w:w="9752" w:type="dxa"/>
            <w:gridSpan w:val="2"/>
          </w:tcPr>
          <w:p w14:paraId="7361B933" w14:textId="77777777" w:rsidR="00BE6F3B" w:rsidRPr="003E125C" w:rsidRDefault="00BE6F3B" w:rsidP="00AF1D0F"/>
        </w:tc>
      </w:tr>
      <w:tr w:rsidR="0099464A" w:rsidRPr="003E125C" w14:paraId="19D431B7" w14:textId="77777777" w:rsidTr="00AF1D0F">
        <w:trPr>
          <w:trHeight w:val="240"/>
          <w:jc w:val="center"/>
        </w:trPr>
        <w:tc>
          <w:tcPr>
            <w:tcW w:w="4876" w:type="dxa"/>
          </w:tcPr>
          <w:p w14:paraId="44306533" w14:textId="77777777" w:rsidR="00BE6F3B" w:rsidRPr="003E125C" w:rsidRDefault="00BE6F3B" w:rsidP="00AF1D0F">
            <w:pPr>
              <w:pStyle w:val="AmColumnHeading"/>
            </w:pPr>
            <w:r w:rsidRPr="003E125C">
              <w:t>Komisjoni ettepanek</w:t>
            </w:r>
          </w:p>
        </w:tc>
        <w:tc>
          <w:tcPr>
            <w:tcW w:w="4876" w:type="dxa"/>
          </w:tcPr>
          <w:p w14:paraId="0FA7221B" w14:textId="77777777" w:rsidR="00BE6F3B" w:rsidRPr="003E125C" w:rsidRDefault="00BE6F3B" w:rsidP="00AF1D0F">
            <w:pPr>
              <w:pStyle w:val="AmColumnHeading"/>
            </w:pPr>
            <w:r w:rsidRPr="003E125C">
              <w:t>Muudatusettepanek</w:t>
            </w:r>
          </w:p>
        </w:tc>
      </w:tr>
      <w:tr w:rsidR="0099464A" w:rsidRPr="003E125C" w14:paraId="016BE435" w14:textId="77777777" w:rsidTr="00AF1D0F">
        <w:trPr>
          <w:jc w:val="center"/>
        </w:trPr>
        <w:tc>
          <w:tcPr>
            <w:tcW w:w="4876" w:type="dxa"/>
          </w:tcPr>
          <w:p w14:paraId="7C83ED07" w14:textId="77777777" w:rsidR="00BE6F3B" w:rsidRPr="003E125C" w:rsidRDefault="00BE6F3B" w:rsidP="00AF1D0F">
            <w:pPr>
              <w:pStyle w:val="Normal6a"/>
            </w:pPr>
            <w:r w:rsidRPr="003E125C">
              <w:rPr>
                <w:b/>
                <w:i/>
              </w:rPr>
              <w:t>3.</w:t>
            </w:r>
            <w:r w:rsidRPr="003E125C">
              <w:tab/>
            </w:r>
            <w:r w:rsidRPr="003E125C">
              <w:rPr>
                <w:b/>
                <w:i/>
              </w:rPr>
              <w:t>Asjaomasele isikule antakse võimalus esitada kohtule mõistliku aja jooksul alates üleandmisotsuse teatavakstegemisest taotlus peatada üleandmisotsuse täideviimine kuni vaidlustamise või läbivaatamise tulemuste selgumiseni. Liikmesriigid tagavad, et tõhus õiguskaitsevahend on olemas, peatades üleandmise, kuni võetakse vastu otsus esimese peatamise taotluse kohta. Otsus üleandmisotsuse täitmise peatamise kohta tehakse ühe kuu jooksul alates kuupäevast, mil taotlus pädevasse kohtusse jõudis.</w:t>
            </w:r>
          </w:p>
        </w:tc>
        <w:tc>
          <w:tcPr>
            <w:tcW w:w="4876" w:type="dxa"/>
          </w:tcPr>
          <w:p w14:paraId="6C29248B" w14:textId="77777777" w:rsidR="00BE6F3B" w:rsidRPr="003E125C" w:rsidRDefault="00BE6F3B" w:rsidP="00AF1D0F">
            <w:pPr>
              <w:pStyle w:val="Normal6a"/>
            </w:pPr>
            <w:r w:rsidRPr="003E125C">
              <w:rPr>
                <w:b/>
                <w:i/>
              </w:rPr>
              <w:t>välja jäetud</w:t>
            </w:r>
          </w:p>
        </w:tc>
      </w:tr>
      <w:tr w:rsidR="0099464A" w:rsidRPr="003E125C" w14:paraId="03014854" w14:textId="77777777" w:rsidTr="00AF1D0F">
        <w:trPr>
          <w:jc w:val="center"/>
        </w:trPr>
        <w:tc>
          <w:tcPr>
            <w:tcW w:w="4876" w:type="dxa"/>
          </w:tcPr>
          <w:p w14:paraId="231E7489" w14:textId="77777777" w:rsidR="00BE6F3B" w:rsidRPr="003E125C" w:rsidRDefault="00BE6F3B" w:rsidP="00AF1D0F">
            <w:pPr>
              <w:pStyle w:val="Normal6a"/>
            </w:pPr>
            <w:r w:rsidRPr="003E125C">
              <w:rPr>
                <w:b/>
                <w:i/>
              </w:rPr>
              <w:t>Kui asjaomane isik ei ole kasutanud oma õigust taotleda peatavat mõju, ei peata üleandmisotsuse edasikaebamine ega läbivaatamine üleandmisotsuse täitmist.</w:t>
            </w:r>
          </w:p>
        </w:tc>
        <w:tc>
          <w:tcPr>
            <w:tcW w:w="4876" w:type="dxa"/>
          </w:tcPr>
          <w:p w14:paraId="626976D9" w14:textId="77777777" w:rsidR="00BE6F3B" w:rsidRPr="003E125C" w:rsidRDefault="00BE6F3B" w:rsidP="00AF1D0F">
            <w:pPr>
              <w:pStyle w:val="Normal6a"/>
            </w:pPr>
          </w:p>
        </w:tc>
      </w:tr>
      <w:tr w:rsidR="0099464A" w:rsidRPr="003E125C" w14:paraId="665BCE70" w14:textId="77777777" w:rsidTr="00AF1D0F">
        <w:trPr>
          <w:jc w:val="center"/>
        </w:trPr>
        <w:tc>
          <w:tcPr>
            <w:tcW w:w="4876" w:type="dxa"/>
          </w:tcPr>
          <w:p w14:paraId="63406015" w14:textId="77777777" w:rsidR="00BE6F3B" w:rsidRPr="003E125C" w:rsidRDefault="00BE6F3B" w:rsidP="00AF1D0F">
            <w:pPr>
              <w:pStyle w:val="Normal6a"/>
            </w:pPr>
            <w:r w:rsidRPr="003E125C">
              <w:rPr>
                <w:b/>
                <w:i/>
              </w:rPr>
              <w:t>Üleandmise täideviimise peatamisest keeldumise otsuses esitatakse selle aluseks olevad põhjused.</w:t>
            </w:r>
          </w:p>
        </w:tc>
        <w:tc>
          <w:tcPr>
            <w:tcW w:w="4876" w:type="dxa"/>
          </w:tcPr>
          <w:p w14:paraId="37B2EDDB" w14:textId="77777777" w:rsidR="00BE6F3B" w:rsidRPr="003E125C" w:rsidRDefault="00BE6F3B" w:rsidP="00AF1D0F">
            <w:pPr>
              <w:pStyle w:val="Normal6a"/>
            </w:pPr>
          </w:p>
        </w:tc>
      </w:tr>
      <w:tr w:rsidR="0099464A" w:rsidRPr="003E125C" w14:paraId="696BBCD6" w14:textId="77777777" w:rsidTr="00AF1D0F">
        <w:trPr>
          <w:jc w:val="center"/>
        </w:trPr>
        <w:tc>
          <w:tcPr>
            <w:tcW w:w="4876" w:type="dxa"/>
          </w:tcPr>
          <w:p w14:paraId="6B0B7D65" w14:textId="77777777" w:rsidR="00BE6F3B" w:rsidRPr="003E125C" w:rsidRDefault="00BE6F3B" w:rsidP="00AF1D0F">
            <w:pPr>
              <w:pStyle w:val="Normal6a"/>
            </w:pPr>
            <w:r w:rsidRPr="003E125C">
              <w:rPr>
                <w:b/>
                <w:i/>
              </w:rPr>
              <w:t>Kui peatav mõju antakse, püüab kohus teha kaebuse või läbivaatamise kohta sisulise otsuse ühe kuu jooksul peatava mõju andmise otsusest.</w:t>
            </w:r>
          </w:p>
        </w:tc>
        <w:tc>
          <w:tcPr>
            <w:tcW w:w="4876" w:type="dxa"/>
          </w:tcPr>
          <w:p w14:paraId="32D67C4F" w14:textId="77777777" w:rsidR="00BE6F3B" w:rsidRPr="003E125C" w:rsidRDefault="00BE6F3B" w:rsidP="00AF1D0F">
            <w:pPr>
              <w:pStyle w:val="Normal6a"/>
            </w:pPr>
          </w:p>
        </w:tc>
      </w:tr>
    </w:tbl>
    <w:p w14:paraId="65384B4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BAD1ECA" w14:textId="77777777" w:rsidR="00BE6F3B" w:rsidRPr="003E125C" w:rsidRDefault="00BE6F3B" w:rsidP="00BE6F3B">
      <w:r w:rsidRPr="003E125C">
        <w:rPr>
          <w:rStyle w:val="HideTWBExt"/>
          <w:noProof w:val="0"/>
        </w:rPr>
        <w:t>&lt;/Amend&gt;</w:t>
      </w:r>
    </w:p>
    <w:p w14:paraId="14D40FD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1822</w:t>
      </w:r>
      <w:r w:rsidRPr="003E125C">
        <w:rPr>
          <w:rStyle w:val="HideTWBExt"/>
          <w:b w:val="0"/>
          <w:noProof w:val="0"/>
        </w:rPr>
        <w:t>&lt;/NumAm&gt;</w:t>
      </w:r>
    </w:p>
    <w:p w14:paraId="26704EC6"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D8AC717" w14:textId="77777777" w:rsidR="00BE6F3B" w:rsidRPr="003E125C" w:rsidRDefault="00BE6F3B" w:rsidP="00BE6F3B">
      <w:pPr>
        <w:pStyle w:val="NormalBold"/>
      </w:pPr>
      <w:r w:rsidRPr="003E125C">
        <w:rPr>
          <w:rStyle w:val="HideTWBExt"/>
          <w:b w:val="0"/>
          <w:noProof w:val="0"/>
        </w:rPr>
        <w:t>&lt;/RepeatBlock-By&gt;</w:t>
      </w:r>
    </w:p>
    <w:p w14:paraId="100489E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92C61BB" w14:textId="77777777" w:rsidR="00BE6F3B" w:rsidRPr="003E125C" w:rsidRDefault="00BE6F3B" w:rsidP="00BE6F3B">
      <w:pPr>
        <w:pStyle w:val="NormalBold"/>
      </w:pPr>
      <w:r w:rsidRPr="003E125C">
        <w:rPr>
          <w:rStyle w:val="HideTWBExt"/>
          <w:b w:val="0"/>
          <w:noProof w:val="0"/>
        </w:rPr>
        <w:t>&lt;Article&gt;</w:t>
      </w:r>
      <w:r w:rsidRPr="003E125C">
        <w:t>Artikkel 33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AD5CBAF" w14:textId="77777777" w:rsidTr="00AF1D0F">
        <w:trPr>
          <w:trHeight w:hRule="exact" w:val="240"/>
          <w:jc w:val="center"/>
        </w:trPr>
        <w:tc>
          <w:tcPr>
            <w:tcW w:w="9752" w:type="dxa"/>
            <w:gridSpan w:val="2"/>
          </w:tcPr>
          <w:p w14:paraId="56ADF67C" w14:textId="77777777" w:rsidR="00BE6F3B" w:rsidRPr="003E125C" w:rsidRDefault="00BE6F3B" w:rsidP="00AF1D0F"/>
        </w:tc>
      </w:tr>
      <w:tr w:rsidR="0099464A" w:rsidRPr="003E125C" w14:paraId="42C55088" w14:textId="77777777" w:rsidTr="00AF1D0F">
        <w:trPr>
          <w:trHeight w:val="240"/>
          <w:jc w:val="center"/>
        </w:trPr>
        <w:tc>
          <w:tcPr>
            <w:tcW w:w="4876" w:type="dxa"/>
          </w:tcPr>
          <w:p w14:paraId="26F3F435" w14:textId="77777777" w:rsidR="00BE6F3B" w:rsidRPr="003E125C" w:rsidRDefault="00BE6F3B" w:rsidP="00AF1D0F">
            <w:pPr>
              <w:pStyle w:val="AmColumnHeading"/>
            </w:pPr>
            <w:r w:rsidRPr="003E125C">
              <w:t>Komisjoni ettepanek</w:t>
            </w:r>
          </w:p>
        </w:tc>
        <w:tc>
          <w:tcPr>
            <w:tcW w:w="4876" w:type="dxa"/>
          </w:tcPr>
          <w:p w14:paraId="77EC6400" w14:textId="77777777" w:rsidR="00BE6F3B" w:rsidRPr="003E125C" w:rsidRDefault="00BE6F3B" w:rsidP="00AF1D0F">
            <w:pPr>
              <w:pStyle w:val="AmColumnHeading"/>
            </w:pPr>
            <w:r w:rsidRPr="003E125C">
              <w:t>Muudatusettepanek</w:t>
            </w:r>
          </w:p>
        </w:tc>
      </w:tr>
      <w:tr w:rsidR="0099464A" w:rsidRPr="003E125C" w14:paraId="5F9DFA76" w14:textId="77777777" w:rsidTr="00AF1D0F">
        <w:trPr>
          <w:jc w:val="center"/>
        </w:trPr>
        <w:tc>
          <w:tcPr>
            <w:tcW w:w="4876" w:type="dxa"/>
          </w:tcPr>
          <w:p w14:paraId="26AF470D" w14:textId="77777777" w:rsidR="00BE6F3B" w:rsidRPr="003E125C" w:rsidRDefault="00BE6F3B" w:rsidP="00AF1D0F">
            <w:pPr>
              <w:pStyle w:val="Normal6a"/>
            </w:pPr>
            <w:r w:rsidRPr="003E125C">
              <w:t>3.</w:t>
            </w:r>
            <w:r w:rsidRPr="003E125C">
              <w:tab/>
            </w:r>
            <w:r w:rsidRPr="003E125C">
              <w:rPr>
                <w:b/>
                <w:i/>
              </w:rPr>
              <w:t>Asjaomasele isikule antakse võimalus esitada kohtule mõistliku aja jooksul alates üleandmisotsuse teatavakstegemisest taotlus peatada üleandmisotsuse täideviimine kuni vaidlustamise või läbivaatamise tulemuste selgumiseni. Liikmesriigid tagavad, et tõhus õiguskaitsevahend on olemas, peatades üleandmise, kuni võetakse vastu otsus esimese peatamise taotluse kohta. Otsus</w:t>
            </w:r>
            <w:r w:rsidRPr="003E125C">
              <w:t xml:space="preserve"> üleandmisotsuse </w:t>
            </w:r>
            <w:r w:rsidRPr="003E125C">
              <w:rPr>
                <w:b/>
                <w:i/>
              </w:rPr>
              <w:t>täitmise peatamise kohta tehakse ühe kuu jooksul alates kuupäevast, mil taotlus pädevasse kohtusse jõudis</w:t>
            </w:r>
            <w:r w:rsidRPr="003E125C">
              <w:t>.</w:t>
            </w:r>
          </w:p>
        </w:tc>
        <w:tc>
          <w:tcPr>
            <w:tcW w:w="4876" w:type="dxa"/>
          </w:tcPr>
          <w:p w14:paraId="2D4588CD" w14:textId="77777777" w:rsidR="00BE6F3B" w:rsidRPr="003E125C" w:rsidRDefault="00BE6F3B" w:rsidP="00AF1D0F">
            <w:pPr>
              <w:pStyle w:val="Normal6a"/>
            </w:pPr>
            <w:r w:rsidRPr="003E125C">
              <w:t>3.</w:t>
            </w:r>
            <w:r w:rsidRPr="003E125C">
              <w:tab/>
              <w:t xml:space="preserve">Üleandmisotsuse </w:t>
            </w:r>
            <w:r w:rsidRPr="003E125C">
              <w:rPr>
                <w:b/>
                <w:i/>
              </w:rPr>
              <w:t>täitmine peatatakse taotleja algatatud vaidlustamise või läbivaatamise tulemuste selgumiseni</w:t>
            </w:r>
            <w:r w:rsidRPr="003E125C">
              <w:t>.</w:t>
            </w:r>
          </w:p>
        </w:tc>
      </w:tr>
    </w:tbl>
    <w:p w14:paraId="4A9E607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8E7F978" w14:textId="77777777" w:rsidR="00BE6F3B" w:rsidRPr="003E125C" w:rsidRDefault="00BE6F3B" w:rsidP="00BE6F3B">
      <w:r w:rsidRPr="003E125C">
        <w:rPr>
          <w:rStyle w:val="HideTWBExt"/>
          <w:noProof w:val="0"/>
        </w:rPr>
        <w:t>&lt;/Amend&gt;</w:t>
      </w:r>
    </w:p>
    <w:p w14:paraId="6EF456F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1823</w:t>
      </w:r>
      <w:r w:rsidRPr="003E125C">
        <w:rPr>
          <w:rStyle w:val="HideTWBExt"/>
          <w:b w:val="0"/>
          <w:noProof w:val="0"/>
        </w:rPr>
        <w:t>&lt;/NumAm&gt;</w:t>
      </w:r>
    </w:p>
    <w:p w14:paraId="2EB81C5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824FA45" w14:textId="77777777" w:rsidR="00BE6F3B" w:rsidRPr="003E125C" w:rsidRDefault="00BE6F3B" w:rsidP="00BE6F3B">
      <w:pPr>
        <w:pStyle w:val="NormalBold"/>
      </w:pPr>
      <w:r w:rsidRPr="003E125C">
        <w:rPr>
          <w:rStyle w:val="HideTWBExt"/>
          <w:b w:val="0"/>
          <w:noProof w:val="0"/>
        </w:rPr>
        <w:t>&lt;/RepeatBlock-By&gt;</w:t>
      </w:r>
    </w:p>
    <w:p w14:paraId="6DA204C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B9E2CB7" w14:textId="77777777" w:rsidR="00BE6F3B" w:rsidRPr="003E125C" w:rsidRDefault="00BE6F3B" w:rsidP="00BE6F3B">
      <w:pPr>
        <w:pStyle w:val="NormalBold"/>
      </w:pPr>
      <w:r w:rsidRPr="003E125C">
        <w:rPr>
          <w:rStyle w:val="HideTWBExt"/>
          <w:b w:val="0"/>
          <w:noProof w:val="0"/>
        </w:rPr>
        <w:t>&lt;Article&gt;</w:t>
      </w:r>
      <w:r w:rsidRPr="003E125C">
        <w:t>Artikkel 33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44B3F26" w14:textId="77777777" w:rsidTr="00AF1D0F">
        <w:trPr>
          <w:trHeight w:hRule="exact" w:val="240"/>
          <w:jc w:val="center"/>
        </w:trPr>
        <w:tc>
          <w:tcPr>
            <w:tcW w:w="9752" w:type="dxa"/>
            <w:gridSpan w:val="2"/>
          </w:tcPr>
          <w:p w14:paraId="7E26745E" w14:textId="77777777" w:rsidR="00BE6F3B" w:rsidRPr="003E125C" w:rsidRDefault="00BE6F3B" w:rsidP="00AF1D0F"/>
        </w:tc>
      </w:tr>
      <w:tr w:rsidR="0099464A" w:rsidRPr="003E125C" w14:paraId="62C42660" w14:textId="77777777" w:rsidTr="00AF1D0F">
        <w:trPr>
          <w:trHeight w:val="240"/>
          <w:jc w:val="center"/>
        </w:trPr>
        <w:tc>
          <w:tcPr>
            <w:tcW w:w="4876" w:type="dxa"/>
          </w:tcPr>
          <w:p w14:paraId="75C2582A" w14:textId="77777777" w:rsidR="00BE6F3B" w:rsidRPr="003E125C" w:rsidRDefault="00BE6F3B" w:rsidP="00AF1D0F">
            <w:pPr>
              <w:pStyle w:val="AmColumnHeading"/>
            </w:pPr>
            <w:r w:rsidRPr="003E125C">
              <w:t>Komisjoni ettepanek</w:t>
            </w:r>
          </w:p>
        </w:tc>
        <w:tc>
          <w:tcPr>
            <w:tcW w:w="4876" w:type="dxa"/>
          </w:tcPr>
          <w:p w14:paraId="3BBD2869" w14:textId="77777777" w:rsidR="00BE6F3B" w:rsidRPr="003E125C" w:rsidRDefault="00BE6F3B" w:rsidP="00AF1D0F">
            <w:pPr>
              <w:pStyle w:val="AmColumnHeading"/>
            </w:pPr>
            <w:r w:rsidRPr="003E125C">
              <w:t>Muudatusettepanek</w:t>
            </w:r>
          </w:p>
        </w:tc>
      </w:tr>
      <w:tr w:rsidR="0099464A" w:rsidRPr="003E125C" w14:paraId="7385C83B" w14:textId="77777777" w:rsidTr="00AF1D0F">
        <w:trPr>
          <w:jc w:val="center"/>
        </w:trPr>
        <w:tc>
          <w:tcPr>
            <w:tcW w:w="4876" w:type="dxa"/>
          </w:tcPr>
          <w:p w14:paraId="1A010FBD" w14:textId="77777777" w:rsidR="00BE6F3B" w:rsidRPr="003E125C" w:rsidRDefault="00BE6F3B" w:rsidP="00AF1D0F">
            <w:pPr>
              <w:pStyle w:val="Normal6a"/>
            </w:pPr>
            <w:r w:rsidRPr="003E125C">
              <w:t>3.</w:t>
            </w:r>
            <w:r w:rsidRPr="003E125C">
              <w:tab/>
            </w:r>
            <w:r w:rsidRPr="003E125C">
              <w:rPr>
                <w:b/>
                <w:i/>
              </w:rPr>
              <w:t>Asjaomasele isikule antakse võimalus esitada kohtule mõistliku aja jooksul alates üleandmisotsuse teatavakstegemisest taotlus peatada üleandmisotsuse täideviimine kuni vaidlustamise või läbivaatamise tulemuste selgumiseni.</w:t>
            </w:r>
            <w:r w:rsidRPr="003E125C">
              <w:t xml:space="preserve"> Liikmesriigid tagavad, et </w:t>
            </w:r>
            <w:r w:rsidRPr="003E125C">
              <w:rPr>
                <w:b/>
                <w:i/>
              </w:rPr>
              <w:t>tõhus õiguskaitsevahend on olemas, peatades üleandmise,</w:t>
            </w:r>
            <w:r w:rsidRPr="003E125C">
              <w:t xml:space="preserve"> kuni võetakse vastu otsus esimese peatamise taotluse kohta. Otsus üleandmisotsuse täitmise peatamise kohta tehakse ühe kuu jooksul alates kuupäevast, mil taotlus pädevasse kohtusse jõudis.</w:t>
            </w:r>
          </w:p>
        </w:tc>
        <w:tc>
          <w:tcPr>
            <w:tcW w:w="4876" w:type="dxa"/>
          </w:tcPr>
          <w:p w14:paraId="35C5777D" w14:textId="77777777" w:rsidR="00BE6F3B" w:rsidRPr="003E125C" w:rsidRDefault="00BE6F3B" w:rsidP="00AF1D0F">
            <w:pPr>
              <w:pStyle w:val="Normal6a"/>
            </w:pPr>
            <w:r w:rsidRPr="003E125C">
              <w:t>3.</w:t>
            </w:r>
            <w:r w:rsidRPr="003E125C">
              <w:tab/>
              <w:t xml:space="preserve">Liikmesriigid tagavad, et </w:t>
            </w:r>
            <w:r w:rsidRPr="003E125C">
              <w:rPr>
                <w:b/>
                <w:i/>
              </w:rPr>
              <w:t>asjaomasesse liikmesriiki jäämise õigust taotleval asjaomasel isikul on vaidlustamise- või läbivaatamisemenetluses olemas tõhusad õiguskaitsevahendid, samuti peatatakse üleandmisotsuse täitmine automaatselt</w:t>
            </w:r>
            <w:r w:rsidRPr="003E125C">
              <w:t xml:space="preserve"> kuni võetakse vastu otsus esimese peatamise taotluse kohta. Otsus üleandmisotsuse täitmise peatamise kohta tehakse ühe kuu jooksul alates kuupäevast, mil taotlus pädevasse kohtusse jõudis.</w:t>
            </w:r>
          </w:p>
        </w:tc>
      </w:tr>
    </w:tbl>
    <w:p w14:paraId="6E5F66C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CF60CE5" w14:textId="77777777" w:rsidR="00BE6F3B" w:rsidRPr="003E125C" w:rsidRDefault="00BE6F3B" w:rsidP="00BE6F3B">
      <w:r w:rsidRPr="003E125C">
        <w:rPr>
          <w:rStyle w:val="HideTWBExt"/>
          <w:noProof w:val="0"/>
        </w:rPr>
        <w:t>&lt;/Amend&gt;</w:t>
      </w:r>
    </w:p>
    <w:p w14:paraId="7EF595F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1824</w:t>
      </w:r>
      <w:r w:rsidRPr="003E125C">
        <w:rPr>
          <w:rStyle w:val="HideTWBExt"/>
          <w:b w:val="0"/>
          <w:noProof w:val="0"/>
        </w:rPr>
        <w:t>&lt;/NumAm&gt;</w:t>
      </w:r>
    </w:p>
    <w:p w14:paraId="2E873C89"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152A2DE9" w14:textId="77777777" w:rsidR="00BE6F3B" w:rsidRPr="003E125C" w:rsidRDefault="00BE6F3B" w:rsidP="00BE6F3B">
      <w:pPr>
        <w:pStyle w:val="NormalBold"/>
      </w:pPr>
      <w:r w:rsidRPr="003E125C">
        <w:rPr>
          <w:rStyle w:val="HideTWBExt"/>
          <w:b w:val="0"/>
          <w:noProof w:val="0"/>
        </w:rPr>
        <w:t>&lt;/RepeatBlock-By&gt;</w:t>
      </w:r>
    </w:p>
    <w:p w14:paraId="0E300AD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41C2FEB" w14:textId="77777777" w:rsidR="00BE6F3B" w:rsidRPr="003E125C" w:rsidRDefault="00BE6F3B" w:rsidP="00BE6F3B">
      <w:pPr>
        <w:pStyle w:val="NormalBold"/>
      </w:pPr>
      <w:r w:rsidRPr="003E125C">
        <w:rPr>
          <w:rStyle w:val="HideTWBExt"/>
          <w:b w:val="0"/>
          <w:noProof w:val="0"/>
        </w:rPr>
        <w:t>&lt;Article&gt;</w:t>
      </w:r>
      <w:r w:rsidRPr="003E125C">
        <w:t>Artikkel 33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C20AC89" w14:textId="77777777" w:rsidTr="00AF1D0F">
        <w:trPr>
          <w:trHeight w:hRule="exact" w:val="240"/>
          <w:jc w:val="center"/>
        </w:trPr>
        <w:tc>
          <w:tcPr>
            <w:tcW w:w="9752" w:type="dxa"/>
            <w:gridSpan w:val="2"/>
          </w:tcPr>
          <w:p w14:paraId="28674076" w14:textId="77777777" w:rsidR="00BE6F3B" w:rsidRPr="003E125C" w:rsidRDefault="00BE6F3B" w:rsidP="00AF1D0F"/>
        </w:tc>
      </w:tr>
      <w:tr w:rsidR="0099464A" w:rsidRPr="003E125C" w14:paraId="10B7C2E6" w14:textId="77777777" w:rsidTr="00AF1D0F">
        <w:trPr>
          <w:trHeight w:val="240"/>
          <w:jc w:val="center"/>
        </w:trPr>
        <w:tc>
          <w:tcPr>
            <w:tcW w:w="4876" w:type="dxa"/>
          </w:tcPr>
          <w:p w14:paraId="2C87CA0E" w14:textId="77777777" w:rsidR="00BE6F3B" w:rsidRPr="003E125C" w:rsidRDefault="00BE6F3B" w:rsidP="00AF1D0F">
            <w:pPr>
              <w:pStyle w:val="AmColumnHeading"/>
            </w:pPr>
            <w:r w:rsidRPr="003E125C">
              <w:t>Komisjoni ettepanek</w:t>
            </w:r>
          </w:p>
        </w:tc>
        <w:tc>
          <w:tcPr>
            <w:tcW w:w="4876" w:type="dxa"/>
          </w:tcPr>
          <w:p w14:paraId="705F3D18" w14:textId="77777777" w:rsidR="00BE6F3B" w:rsidRPr="003E125C" w:rsidRDefault="00BE6F3B" w:rsidP="00AF1D0F">
            <w:pPr>
              <w:pStyle w:val="AmColumnHeading"/>
            </w:pPr>
            <w:r w:rsidRPr="003E125C">
              <w:t>Muudatusettepanek</w:t>
            </w:r>
          </w:p>
        </w:tc>
      </w:tr>
      <w:tr w:rsidR="0099464A" w:rsidRPr="003E125C" w14:paraId="49A877FF" w14:textId="77777777" w:rsidTr="00AF1D0F">
        <w:trPr>
          <w:jc w:val="center"/>
        </w:trPr>
        <w:tc>
          <w:tcPr>
            <w:tcW w:w="4876" w:type="dxa"/>
          </w:tcPr>
          <w:p w14:paraId="74BCAAB9" w14:textId="77777777" w:rsidR="00BE6F3B" w:rsidRPr="003E125C" w:rsidRDefault="00BE6F3B" w:rsidP="00AF1D0F">
            <w:pPr>
              <w:pStyle w:val="Normal6a"/>
            </w:pPr>
            <w:r w:rsidRPr="003E125C">
              <w:t>3.</w:t>
            </w:r>
            <w:r w:rsidRPr="003E125C">
              <w:tab/>
              <w:t xml:space="preserve">Asjaomasele isikule antakse võimalus esitada kohtule </w:t>
            </w:r>
            <w:r w:rsidRPr="003E125C">
              <w:rPr>
                <w:b/>
                <w:i/>
              </w:rPr>
              <w:t>mõistliku aja</w:t>
            </w:r>
            <w:r w:rsidRPr="003E125C">
              <w:t xml:space="preserve"> jooksul alates üleandmisotsuse teatavakstegemisest taotlus peatada üleandmisotsuse täideviimine kuni vaidlustamise või läbivaatamise tulemuste selgumiseni. Liikmesriigid tagavad, et tõhus õiguskaitsevahend on olemas, peatades üleandmise, kuni võetakse vastu otsus esimese peatamise taotluse kohta. Otsus üleandmisotsuse täitmise peatamise kohta tehakse ühe kuu jooksul alates kuupäevast, mil taotlus pädevasse kohtusse jõudis.</w:t>
            </w:r>
          </w:p>
        </w:tc>
        <w:tc>
          <w:tcPr>
            <w:tcW w:w="4876" w:type="dxa"/>
          </w:tcPr>
          <w:p w14:paraId="04EE6BC1" w14:textId="77777777" w:rsidR="00BE6F3B" w:rsidRPr="003E125C" w:rsidRDefault="00BE6F3B" w:rsidP="00AF1D0F">
            <w:pPr>
              <w:pStyle w:val="Normal6a"/>
            </w:pPr>
            <w:r w:rsidRPr="003E125C">
              <w:t>3.</w:t>
            </w:r>
            <w:r w:rsidRPr="003E125C">
              <w:tab/>
              <w:t xml:space="preserve">Asjaomasele isikule antakse võimalus esitada kohtule </w:t>
            </w:r>
            <w:r w:rsidRPr="003E125C">
              <w:rPr>
                <w:b/>
                <w:i/>
              </w:rPr>
              <w:t>kolme päeva</w:t>
            </w:r>
            <w:r w:rsidRPr="003E125C">
              <w:t xml:space="preserve"> jooksul alates üleandmisotsuse teatavakstegemisest taotlus peatada üleandmisotsuse täideviimine kuni vaidlustamise või läbivaatamise tulemuste selgumiseni. Liikmesriigid tagavad, et tõhus õiguskaitsevahend on olemas, peatades üleandmise, kuni võetakse vastu otsus esimese peatamise taotluse kohta. Otsus üleandmisotsuse täitmise peatamise kohta tehakse ühe kuu jooksul alates kuupäevast, mil taotlus pädevasse kohtusse jõudis.</w:t>
            </w:r>
          </w:p>
        </w:tc>
      </w:tr>
    </w:tbl>
    <w:p w14:paraId="5F1043E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E0A060F" w14:textId="77777777" w:rsidR="00BE6F3B" w:rsidRPr="003E125C" w:rsidRDefault="00BE6F3B" w:rsidP="00BE6F3B">
      <w:r w:rsidRPr="003E125C">
        <w:rPr>
          <w:rStyle w:val="HideTWBExt"/>
          <w:noProof w:val="0"/>
        </w:rPr>
        <w:t>&lt;/Amend&gt;</w:t>
      </w:r>
    </w:p>
    <w:p w14:paraId="0938A7F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1825</w:t>
      </w:r>
      <w:r w:rsidRPr="003E125C">
        <w:rPr>
          <w:rStyle w:val="HideTWBExt"/>
          <w:b w:val="0"/>
          <w:noProof w:val="0"/>
        </w:rPr>
        <w:t>&lt;/NumAm&gt;</w:t>
      </w:r>
    </w:p>
    <w:p w14:paraId="5D915DE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CCBCA86" w14:textId="77777777" w:rsidR="00BE6F3B" w:rsidRPr="003E125C" w:rsidRDefault="00BE6F3B" w:rsidP="00BE6F3B">
      <w:pPr>
        <w:pStyle w:val="NormalBold"/>
      </w:pPr>
      <w:r w:rsidRPr="003E125C">
        <w:rPr>
          <w:rStyle w:val="HideTWBExt"/>
          <w:b w:val="0"/>
          <w:noProof w:val="0"/>
        </w:rPr>
        <w:t>&lt;/RepeatBlock-By&gt;</w:t>
      </w:r>
    </w:p>
    <w:p w14:paraId="2125303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AB7E7BB" w14:textId="77777777" w:rsidR="00BE6F3B" w:rsidRPr="003E125C" w:rsidRDefault="00BE6F3B" w:rsidP="00BE6F3B">
      <w:pPr>
        <w:pStyle w:val="NormalBold"/>
      </w:pPr>
      <w:r w:rsidRPr="003E125C">
        <w:rPr>
          <w:rStyle w:val="HideTWBExt"/>
          <w:b w:val="0"/>
          <w:noProof w:val="0"/>
        </w:rPr>
        <w:t>&lt;Article&gt;</w:t>
      </w:r>
      <w:r w:rsidRPr="003E125C">
        <w:t>Artikkel 33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EF3AECF" w14:textId="77777777" w:rsidTr="00AF1D0F">
        <w:trPr>
          <w:trHeight w:hRule="exact" w:val="240"/>
          <w:jc w:val="center"/>
        </w:trPr>
        <w:tc>
          <w:tcPr>
            <w:tcW w:w="9752" w:type="dxa"/>
            <w:gridSpan w:val="2"/>
          </w:tcPr>
          <w:p w14:paraId="6C41AF6C" w14:textId="77777777" w:rsidR="00BE6F3B" w:rsidRPr="003E125C" w:rsidRDefault="00BE6F3B" w:rsidP="00AF1D0F"/>
        </w:tc>
      </w:tr>
      <w:tr w:rsidR="0099464A" w:rsidRPr="003E125C" w14:paraId="4153DC8E" w14:textId="77777777" w:rsidTr="00AF1D0F">
        <w:trPr>
          <w:trHeight w:val="240"/>
          <w:jc w:val="center"/>
        </w:trPr>
        <w:tc>
          <w:tcPr>
            <w:tcW w:w="4876" w:type="dxa"/>
          </w:tcPr>
          <w:p w14:paraId="5585F651" w14:textId="77777777" w:rsidR="00BE6F3B" w:rsidRPr="003E125C" w:rsidRDefault="00BE6F3B" w:rsidP="00AF1D0F">
            <w:pPr>
              <w:pStyle w:val="AmColumnHeading"/>
            </w:pPr>
            <w:r w:rsidRPr="003E125C">
              <w:t>Komisjoni ettepanek</w:t>
            </w:r>
          </w:p>
        </w:tc>
        <w:tc>
          <w:tcPr>
            <w:tcW w:w="4876" w:type="dxa"/>
          </w:tcPr>
          <w:p w14:paraId="0F476755" w14:textId="77777777" w:rsidR="00BE6F3B" w:rsidRPr="003E125C" w:rsidRDefault="00BE6F3B" w:rsidP="00AF1D0F">
            <w:pPr>
              <w:pStyle w:val="AmColumnHeading"/>
            </w:pPr>
            <w:r w:rsidRPr="003E125C">
              <w:t>Muudatusettepanek</w:t>
            </w:r>
          </w:p>
        </w:tc>
      </w:tr>
      <w:tr w:rsidR="0099464A" w:rsidRPr="003E125C" w14:paraId="64F59F9F" w14:textId="77777777" w:rsidTr="00AF1D0F">
        <w:trPr>
          <w:jc w:val="center"/>
        </w:trPr>
        <w:tc>
          <w:tcPr>
            <w:tcW w:w="4876" w:type="dxa"/>
          </w:tcPr>
          <w:p w14:paraId="494101A9" w14:textId="77777777" w:rsidR="00BE6F3B" w:rsidRPr="003E125C" w:rsidRDefault="00BE6F3B" w:rsidP="00AF1D0F">
            <w:pPr>
              <w:pStyle w:val="Normal6a"/>
            </w:pPr>
            <w:r w:rsidRPr="003E125C">
              <w:rPr>
                <w:b/>
                <w:i/>
              </w:rPr>
              <w:t>Kui asjaomane isik ei ole kasutanud oma õigust taotleda peatavat mõju, ei peata üleandmisotsuse edasikaebamine ega läbivaatamine üleandmisotsuse täitmist.</w:t>
            </w:r>
          </w:p>
        </w:tc>
        <w:tc>
          <w:tcPr>
            <w:tcW w:w="4876" w:type="dxa"/>
          </w:tcPr>
          <w:p w14:paraId="5DE99492" w14:textId="77777777" w:rsidR="00BE6F3B" w:rsidRPr="003E125C" w:rsidRDefault="00BE6F3B" w:rsidP="00AF1D0F">
            <w:pPr>
              <w:pStyle w:val="Normal6a"/>
            </w:pPr>
            <w:r w:rsidRPr="003E125C">
              <w:rPr>
                <w:b/>
                <w:i/>
              </w:rPr>
              <w:t>välja jäetud</w:t>
            </w:r>
          </w:p>
        </w:tc>
      </w:tr>
    </w:tbl>
    <w:p w14:paraId="3DF976E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6530AC1" w14:textId="77777777" w:rsidR="00BE6F3B" w:rsidRPr="003E125C" w:rsidRDefault="00BE6F3B" w:rsidP="00BE6F3B">
      <w:r w:rsidRPr="003E125C">
        <w:rPr>
          <w:rStyle w:val="HideTWBExt"/>
          <w:noProof w:val="0"/>
        </w:rPr>
        <w:t>&lt;/Amend&gt;</w:t>
      </w:r>
    </w:p>
    <w:p w14:paraId="32FF8CA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1826</w:t>
      </w:r>
      <w:r w:rsidRPr="003E125C">
        <w:rPr>
          <w:rStyle w:val="HideTWBExt"/>
          <w:b w:val="0"/>
          <w:noProof w:val="0"/>
        </w:rPr>
        <w:t>&lt;/NumAm&gt;</w:t>
      </w:r>
    </w:p>
    <w:p w14:paraId="10C491AE"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01588F7" w14:textId="77777777" w:rsidR="00BE6F3B" w:rsidRPr="003E125C" w:rsidRDefault="00BE6F3B" w:rsidP="00BE6F3B">
      <w:pPr>
        <w:pStyle w:val="NormalBold"/>
      </w:pPr>
      <w:r w:rsidRPr="003E125C">
        <w:rPr>
          <w:rStyle w:val="HideTWBExt"/>
          <w:b w:val="0"/>
          <w:noProof w:val="0"/>
        </w:rPr>
        <w:t>&lt;/RepeatBlock-By&gt;</w:t>
      </w:r>
    </w:p>
    <w:p w14:paraId="353453E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82CB03" w14:textId="77777777" w:rsidR="00BE6F3B" w:rsidRPr="003E125C" w:rsidRDefault="00BE6F3B" w:rsidP="00BE6F3B">
      <w:pPr>
        <w:pStyle w:val="NormalBold"/>
      </w:pPr>
      <w:r w:rsidRPr="003E125C">
        <w:rPr>
          <w:rStyle w:val="HideTWBExt"/>
          <w:b w:val="0"/>
          <w:noProof w:val="0"/>
        </w:rPr>
        <w:t>&lt;Article&gt;</w:t>
      </w:r>
      <w:r w:rsidRPr="003E125C">
        <w:t>Artikkel 33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BD27E2E" w14:textId="77777777" w:rsidTr="00AF1D0F">
        <w:trPr>
          <w:trHeight w:hRule="exact" w:val="240"/>
          <w:jc w:val="center"/>
        </w:trPr>
        <w:tc>
          <w:tcPr>
            <w:tcW w:w="9752" w:type="dxa"/>
            <w:gridSpan w:val="2"/>
          </w:tcPr>
          <w:p w14:paraId="3BB2F7A0" w14:textId="77777777" w:rsidR="00BE6F3B" w:rsidRPr="003E125C" w:rsidRDefault="00BE6F3B" w:rsidP="00AF1D0F"/>
        </w:tc>
      </w:tr>
      <w:tr w:rsidR="0099464A" w:rsidRPr="003E125C" w14:paraId="27C9D102" w14:textId="77777777" w:rsidTr="00AF1D0F">
        <w:trPr>
          <w:trHeight w:val="240"/>
          <w:jc w:val="center"/>
        </w:trPr>
        <w:tc>
          <w:tcPr>
            <w:tcW w:w="4876" w:type="dxa"/>
          </w:tcPr>
          <w:p w14:paraId="353F885F" w14:textId="77777777" w:rsidR="00BE6F3B" w:rsidRPr="003E125C" w:rsidRDefault="00BE6F3B" w:rsidP="00AF1D0F">
            <w:pPr>
              <w:pStyle w:val="AmColumnHeading"/>
            </w:pPr>
            <w:r w:rsidRPr="003E125C">
              <w:t>Komisjoni ettepanek</w:t>
            </w:r>
          </w:p>
        </w:tc>
        <w:tc>
          <w:tcPr>
            <w:tcW w:w="4876" w:type="dxa"/>
          </w:tcPr>
          <w:p w14:paraId="615F804C" w14:textId="77777777" w:rsidR="00BE6F3B" w:rsidRPr="003E125C" w:rsidRDefault="00BE6F3B" w:rsidP="00AF1D0F">
            <w:pPr>
              <w:pStyle w:val="AmColumnHeading"/>
            </w:pPr>
            <w:r w:rsidRPr="003E125C">
              <w:t>Muudatusettepanek</w:t>
            </w:r>
          </w:p>
        </w:tc>
      </w:tr>
      <w:tr w:rsidR="0099464A" w:rsidRPr="003E125C" w14:paraId="1FB68BC5" w14:textId="77777777" w:rsidTr="00AF1D0F">
        <w:trPr>
          <w:jc w:val="center"/>
        </w:trPr>
        <w:tc>
          <w:tcPr>
            <w:tcW w:w="4876" w:type="dxa"/>
          </w:tcPr>
          <w:p w14:paraId="0463F4B3" w14:textId="77777777" w:rsidR="00BE6F3B" w:rsidRPr="003E125C" w:rsidRDefault="00BE6F3B" w:rsidP="00AF1D0F">
            <w:pPr>
              <w:pStyle w:val="Normal6a"/>
            </w:pPr>
            <w:r w:rsidRPr="003E125C">
              <w:rPr>
                <w:b/>
                <w:i/>
              </w:rPr>
              <w:t>Kui asjaomane isik ei ole kasutanud oma õigust taotleda peatavat mõju, ei peata üleandmisotsuse edasikaebamine ega läbivaatamine üleandmisotsuse täitmist.</w:t>
            </w:r>
          </w:p>
        </w:tc>
        <w:tc>
          <w:tcPr>
            <w:tcW w:w="4876" w:type="dxa"/>
          </w:tcPr>
          <w:p w14:paraId="09AF28A2" w14:textId="77777777" w:rsidR="00BE6F3B" w:rsidRPr="003E125C" w:rsidRDefault="00BE6F3B" w:rsidP="00AF1D0F">
            <w:pPr>
              <w:pStyle w:val="Normal6a"/>
            </w:pPr>
            <w:r w:rsidRPr="003E125C">
              <w:rPr>
                <w:b/>
                <w:i/>
              </w:rPr>
              <w:t>välja jäetud</w:t>
            </w:r>
          </w:p>
        </w:tc>
      </w:tr>
    </w:tbl>
    <w:p w14:paraId="391CD1E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1AD030D" w14:textId="77777777" w:rsidR="00BE6F3B" w:rsidRPr="003E125C" w:rsidRDefault="00BE6F3B" w:rsidP="00BE6F3B">
      <w:r w:rsidRPr="003E125C">
        <w:rPr>
          <w:rStyle w:val="HideTWBExt"/>
          <w:noProof w:val="0"/>
        </w:rPr>
        <w:t>&lt;/Amend&gt;</w:t>
      </w:r>
    </w:p>
    <w:p w14:paraId="1A888D8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1827</w:t>
      </w:r>
      <w:r w:rsidRPr="003E125C">
        <w:rPr>
          <w:rStyle w:val="HideTWBExt"/>
          <w:b w:val="0"/>
          <w:noProof w:val="0"/>
        </w:rPr>
        <w:t>&lt;/NumAm&gt;</w:t>
      </w:r>
    </w:p>
    <w:p w14:paraId="03A9292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B9C020E" w14:textId="77777777" w:rsidR="00BE6F3B" w:rsidRPr="003E125C" w:rsidRDefault="00BE6F3B" w:rsidP="00BE6F3B">
      <w:pPr>
        <w:pStyle w:val="NormalBold"/>
      </w:pPr>
      <w:r w:rsidRPr="003E125C">
        <w:rPr>
          <w:rStyle w:val="HideTWBExt"/>
          <w:b w:val="0"/>
          <w:noProof w:val="0"/>
        </w:rPr>
        <w:t>&lt;/RepeatBlock-By&gt;</w:t>
      </w:r>
    </w:p>
    <w:p w14:paraId="7B077A7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8F348CE" w14:textId="77777777" w:rsidR="00BE6F3B" w:rsidRPr="003E125C" w:rsidRDefault="00BE6F3B" w:rsidP="00BE6F3B">
      <w:pPr>
        <w:pStyle w:val="NormalBold"/>
      </w:pPr>
      <w:r w:rsidRPr="003E125C">
        <w:rPr>
          <w:rStyle w:val="HideTWBExt"/>
          <w:b w:val="0"/>
          <w:noProof w:val="0"/>
        </w:rPr>
        <w:t>&lt;Article&gt;</w:t>
      </w:r>
      <w:r w:rsidRPr="003E125C">
        <w:t>Artikkel 33 – lõige 3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427CBA4" w14:textId="77777777" w:rsidTr="00AF1D0F">
        <w:trPr>
          <w:trHeight w:hRule="exact" w:val="240"/>
          <w:jc w:val="center"/>
        </w:trPr>
        <w:tc>
          <w:tcPr>
            <w:tcW w:w="9752" w:type="dxa"/>
            <w:gridSpan w:val="2"/>
          </w:tcPr>
          <w:p w14:paraId="583CEB9D" w14:textId="77777777" w:rsidR="00BE6F3B" w:rsidRPr="003E125C" w:rsidRDefault="00BE6F3B" w:rsidP="00AF1D0F"/>
        </w:tc>
      </w:tr>
      <w:tr w:rsidR="0099464A" w:rsidRPr="003E125C" w14:paraId="14482AF6" w14:textId="77777777" w:rsidTr="00AF1D0F">
        <w:trPr>
          <w:trHeight w:val="240"/>
          <w:jc w:val="center"/>
        </w:trPr>
        <w:tc>
          <w:tcPr>
            <w:tcW w:w="4876" w:type="dxa"/>
          </w:tcPr>
          <w:p w14:paraId="75BC11BD" w14:textId="77777777" w:rsidR="00BE6F3B" w:rsidRPr="003E125C" w:rsidRDefault="00BE6F3B" w:rsidP="00AF1D0F">
            <w:pPr>
              <w:pStyle w:val="AmColumnHeading"/>
            </w:pPr>
            <w:r w:rsidRPr="003E125C">
              <w:t>Komisjoni ettepanek</w:t>
            </w:r>
          </w:p>
        </w:tc>
        <w:tc>
          <w:tcPr>
            <w:tcW w:w="4876" w:type="dxa"/>
          </w:tcPr>
          <w:p w14:paraId="4B018495" w14:textId="77777777" w:rsidR="00BE6F3B" w:rsidRPr="003E125C" w:rsidRDefault="00BE6F3B" w:rsidP="00AF1D0F">
            <w:pPr>
              <w:pStyle w:val="AmColumnHeading"/>
            </w:pPr>
            <w:r w:rsidRPr="003E125C">
              <w:t>Muudatusettepanek</w:t>
            </w:r>
          </w:p>
        </w:tc>
      </w:tr>
      <w:tr w:rsidR="0099464A" w:rsidRPr="003E125C" w14:paraId="414D3DC7" w14:textId="77777777" w:rsidTr="00AF1D0F">
        <w:trPr>
          <w:jc w:val="center"/>
        </w:trPr>
        <w:tc>
          <w:tcPr>
            <w:tcW w:w="4876" w:type="dxa"/>
          </w:tcPr>
          <w:p w14:paraId="2FA4E93F" w14:textId="77777777" w:rsidR="00BE6F3B" w:rsidRPr="003E125C" w:rsidRDefault="00BE6F3B" w:rsidP="00AF1D0F">
            <w:pPr>
              <w:pStyle w:val="Normal6a"/>
            </w:pPr>
            <w:r w:rsidRPr="003E125C">
              <w:rPr>
                <w:b/>
                <w:i/>
              </w:rPr>
              <w:t>Üleandmise täideviimise peatamisest keeldumise otsuses esitatakse selle aluseks olevad põhjused.</w:t>
            </w:r>
          </w:p>
        </w:tc>
        <w:tc>
          <w:tcPr>
            <w:tcW w:w="4876" w:type="dxa"/>
          </w:tcPr>
          <w:p w14:paraId="6494F378" w14:textId="77777777" w:rsidR="00BE6F3B" w:rsidRPr="003E125C" w:rsidRDefault="00BE6F3B" w:rsidP="00AF1D0F">
            <w:pPr>
              <w:pStyle w:val="Normal6a"/>
            </w:pPr>
            <w:r w:rsidRPr="003E125C">
              <w:rPr>
                <w:b/>
                <w:i/>
              </w:rPr>
              <w:t>välja jäetud</w:t>
            </w:r>
          </w:p>
        </w:tc>
      </w:tr>
    </w:tbl>
    <w:p w14:paraId="4B47C67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B94E460" w14:textId="77777777" w:rsidR="00BE6F3B" w:rsidRPr="003E125C" w:rsidRDefault="00BE6F3B" w:rsidP="00BE6F3B">
      <w:r w:rsidRPr="003E125C">
        <w:rPr>
          <w:rStyle w:val="HideTWBExt"/>
          <w:noProof w:val="0"/>
        </w:rPr>
        <w:t>&lt;/Amend&gt;</w:t>
      </w:r>
    </w:p>
    <w:p w14:paraId="2AF1371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1828</w:t>
      </w:r>
      <w:r w:rsidRPr="003E125C">
        <w:rPr>
          <w:rStyle w:val="HideTWBExt"/>
          <w:b w:val="0"/>
          <w:noProof w:val="0"/>
        </w:rPr>
        <w:t>&lt;/NumAm&gt;</w:t>
      </w:r>
    </w:p>
    <w:p w14:paraId="02DB1991" w14:textId="77777777" w:rsidR="00BE6F3B" w:rsidRPr="003E125C" w:rsidRDefault="00BE6F3B" w:rsidP="00BE6F3B">
      <w:pPr>
        <w:pStyle w:val="NormalBold"/>
      </w:pPr>
      <w:r w:rsidRPr="003E125C">
        <w:rPr>
          <w:rStyle w:val="HideTWBExt"/>
          <w:b w:val="0"/>
          <w:noProof w:val="0"/>
        </w:rPr>
        <w:t>&lt;RepeatBlock-By&gt;&lt;Members&gt;</w:t>
      </w:r>
      <w:r w:rsidRPr="003E125C">
        <w:t>Nadine Morano</w:t>
      </w:r>
      <w:r w:rsidRPr="003E125C">
        <w:rPr>
          <w:rStyle w:val="HideTWBExt"/>
          <w:b w:val="0"/>
          <w:noProof w:val="0"/>
        </w:rPr>
        <w:t>&lt;/Members&gt;</w:t>
      </w:r>
    </w:p>
    <w:p w14:paraId="2A708999" w14:textId="77777777" w:rsidR="00BE6F3B" w:rsidRPr="003E125C" w:rsidRDefault="00BE6F3B" w:rsidP="00BE6F3B">
      <w:pPr>
        <w:pStyle w:val="NormalBold"/>
      </w:pPr>
      <w:r w:rsidRPr="003E125C">
        <w:rPr>
          <w:rStyle w:val="HideTWBExt"/>
          <w:b w:val="0"/>
          <w:noProof w:val="0"/>
        </w:rPr>
        <w:t>&lt;/RepeatBlock-By&gt;</w:t>
      </w:r>
    </w:p>
    <w:p w14:paraId="3A5B75B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1BFFB18" w14:textId="77777777" w:rsidR="00BE6F3B" w:rsidRPr="003E125C" w:rsidRDefault="00BE6F3B" w:rsidP="00BE6F3B">
      <w:pPr>
        <w:pStyle w:val="NormalBold"/>
      </w:pPr>
      <w:r w:rsidRPr="003E125C">
        <w:rPr>
          <w:rStyle w:val="HideTWBExt"/>
          <w:b w:val="0"/>
          <w:noProof w:val="0"/>
        </w:rPr>
        <w:t>&lt;Article&gt;</w:t>
      </w:r>
      <w:r w:rsidRPr="003E125C">
        <w:t>Artikkel 33 – lõige 3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3CD68B5" w14:textId="77777777" w:rsidTr="00AF1D0F">
        <w:trPr>
          <w:trHeight w:hRule="exact" w:val="240"/>
          <w:jc w:val="center"/>
        </w:trPr>
        <w:tc>
          <w:tcPr>
            <w:tcW w:w="9752" w:type="dxa"/>
            <w:gridSpan w:val="2"/>
          </w:tcPr>
          <w:p w14:paraId="1D10AD19" w14:textId="77777777" w:rsidR="00BE6F3B" w:rsidRPr="003E125C" w:rsidRDefault="00BE6F3B" w:rsidP="00AF1D0F"/>
        </w:tc>
      </w:tr>
      <w:tr w:rsidR="0099464A" w:rsidRPr="003E125C" w14:paraId="6A0A4C44" w14:textId="77777777" w:rsidTr="00AF1D0F">
        <w:trPr>
          <w:trHeight w:val="240"/>
          <w:jc w:val="center"/>
        </w:trPr>
        <w:tc>
          <w:tcPr>
            <w:tcW w:w="4876" w:type="dxa"/>
          </w:tcPr>
          <w:p w14:paraId="1A36AC51" w14:textId="77777777" w:rsidR="00BE6F3B" w:rsidRPr="003E125C" w:rsidRDefault="00BE6F3B" w:rsidP="00AF1D0F">
            <w:pPr>
              <w:pStyle w:val="AmColumnHeading"/>
            </w:pPr>
            <w:r w:rsidRPr="003E125C">
              <w:t>Komisjoni ettepanek</w:t>
            </w:r>
          </w:p>
        </w:tc>
        <w:tc>
          <w:tcPr>
            <w:tcW w:w="4876" w:type="dxa"/>
          </w:tcPr>
          <w:p w14:paraId="3E7D5A9F" w14:textId="77777777" w:rsidR="00BE6F3B" w:rsidRPr="003E125C" w:rsidRDefault="00BE6F3B" w:rsidP="00AF1D0F">
            <w:pPr>
              <w:pStyle w:val="AmColumnHeading"/>
            </w:pPr>
            <w:r w:rsidRPr="003E125C">
              <w:t>Muudatusettepanek</w:t>
            </w:r>
          </w:p>
        </w:tc>
      </w:tr>
      <w:tr w:rsidR="0099464A" w:rsidRPr="003E125C" w14:paraId="3416954C" w14:textId="77777777" w:rsidTr="00AF1D0F">
        <w:trPr>
          <w:jc w:val="center"/>
        </w:trPr>
        <w:tc>
          <w:tcPr>
            <w:tcW w:w="4876" w:type="dxa"/>
          </w:tcPr>
          <w:p w14:paraId="281CC9FC" w14:textId="77777777" w:rsidR="00BE6F3B" w:rsidRPr="003E125C" w:rsidRDefault="00BE6F3B" w:rsidP="00AF1D0F">
            <w:pPr>
              <w:pStyle w:val="Normal6a"/>
            </w:pPr>
            <w:r w:rsidRPr="003E125C">
              <w:t xml:space="preserve">Üleandmise täideviimise </w:t>
            </w:r>
            <w:r w:rsidRPr="003E125C">
              <w:rPr>
                <w:b/>
                <w:bCs/>
                <w:i/>
                <w:iCs/>
              </w:rPr>
              <w:t>peatamisest keeldumise</w:t>
            </w:r>
            <w:r w:rsidRPr="003E125C">
              <w:t xml:space="preserve"> otsuses esitatakse selle aluseks olevad põhjused.</w:t>
            </w:r>
          </w:p>
        </w:tc>
        <w:tc>
          <w:tcPr>
            <w:tcW w:w="4876" w:type="dxa"/>
          </w:tcPr>
          <w:p w14:paraId="737D96FE" w14:textId="77777777" w:rsidR="00BE6F3B" w:rsidRPr="003E125C" w:rsidRDefault="00BE6F3B" w:rsidP="00AF1D0F">
            <w:pPr>
              <w:pStyle w:val="Normal6a"/>
            </w:pPr>
            <w:r w:rsidRPr="003E125C">
              <w:t xml:space="preserve">Üleandmise täideviimise </w:t>
            </w:r>
            <w:r w:rsidRPr="003E125C">
              <w:rPr>
                <w:b/>
                <w:bCs/>
                <w:i/>
                <w:iCs/>
              </w:rPr>
              <w:t>peatamise</w:t>
            </w:r>
            <w:r w:rsidRPr="003E125C">
              <w:t xml:space="preserve"> otsuses esitatakse selle aluseks olevad põhjused.</w:t>
            </w:r>
          </w:p>
        </w:tc>
      </w:tr>
    </w:tbl>
    <w:p w14:paraId="616A445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{FR}</w:t>
      </w:r>
      <w:r w:rsidRPr="003E125C">
        <w:t>fr</w:t>
      </w:r>
      <w:r w:rsidRPr="003E125C">
        <w:rPr>
          <w:rStyle w:val="HideTWBExt"/>
          <w:noProof w:val="0"/>
        </w:rPr>
        <w:t>&lt;/Original&gt;</w:t>
      </w:r>
    </w:p>
    <w:p w14:paraId="44CDE074" w14:textId="77777777" w:rsidR="00BE6F3B" w:rsidRPr="003E125C" w:rsidRDefault="00BE6F3B" w:rsidP="00BE6F3B">
      <w:r w:rsidRPr="003E125C">
        <w:rPr>
          <w:rStyle w:val="HideTWBExt"/>
          <w:noProof w:val="0"/>
        </w:rPr>
        <w:t>&lt;/Amend&gt;</w:t>
      </w:r>
    </w:p>
    <w:p w14:paraId="602E235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1829</w:t>
      </w:r>
      <w:r w:rsidRPr="003E125C">
        <w:rPr>
          <w:rStyle w:val="HideTWBExt"/>
          <w:b w:val="0"/>
          <w:noProof w:val="0"/>
        </w:rPr>
        <w:t>&lt;/NumAm&gt;</w:t>
      </w:r>
    </w:p>
    <w:p w14:paraId="650ED3EA"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4E495E6" w14:textId="77777777" w:rsidR="00BE6F3B" w:rsidRPr="003E125C" w:rsidRDefault="00BE6F3B" w:rsidP="00BE6F3B">
      <w:pPr>
        <w:pStyle w:val="NormalBold"/>
      </w:pPr>
      <w:r w:rsidRPr="003E125C">
        <w:rPr>
          <w:rStyle w:val="HideTWBExt"/>
          <w:b w:val="0"/>
          <w:noProof w:val="0"/>
        </w:rPr>
        <w:t>&lt;/RepeatBlock-By&gt;</w:t>
      </w:r>
    </w:p>
    <w:p w14:paraId="50573C8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DB99B59" w14:textId="77777777" w:rsidR="00BE6F3B" w:rsidRPr="003E125C" w:rsidRDefault="00BE6F3B" w:rsidP="00BE6F3B">
      <w:pPr>
        <w:pStyle w:val="NormalBold"/>
      </w:pPr>
      <w:r w:rsidRPr="003E125C">
        <w:rPr>
          <w:rStyle w:val="HideTWBExt"/>
          <w:b w:val="0"/>
          <w:noProof w:val="0"/>
        </w:rPr>
        <w:t>&lt;Article&gt;</w:t>
      </w:r>
      <w:r w:rsidRPr="003E125C">
        <w:t>Artikkel 33 – lõige 3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B2B1DC8" w14:textId="77777777" w:rsidTr="00AF1D0F">
        <w:trPr>
          <w:trHeight w:hRule="exact" w:val="240"/>
          <w:jc w:val="center"/>
        </w:trPr>
        <w:tc>
          <w:tcPr>
            <w:tcW w:w="9752" w:type="dxa"/>
            <w:gridSpan w:val="2"/>
          </w:tcPr>
          <w:p w14:paraId="148987CA" w14:textId="77777777" w:rsidR="00BE6F3B" w:rsidRPr="003E125C" w:rsidRDefault="00BE6F3B" w:rsidP="00AF1D0F"/>
        </w:tc>
      </w:tr>
      <w:tr w:rsidR="0099464A" w:rsidRPr="003E125C" w14:paraId="4C80950E" w14:textId="77777777" w:rsidTr="00AF1D0F">
        <w:trPr>
          <w:trHeight w:val="240"/>
          <w:jc w:val="center"/>
        </w:trPr>
        <w:tc>
          <w:tcPr>
            <w:tcW w:w="4876" w:type="dxa"/>
          </w:tcPr>
          <w:p w14:paraId="402273D9" w14:textId="77777777" w:rsidR="00BE6F3B" w:rsidRPr="003E125C" w:rsidRDefault="00BE6F3B" w:rsidP="00AF1D0F">
            <w:pPr>
              <w:pStyle w:val="AmColumnHeading"/>
            </w:pPr>
            <w:r w:rsidRPr="003E125C">
              <w:t>Komisjoni ettepanek</w:t>
            </w:r>
          </w:p>
        </w:tc>
        <w:tc>
          <w:tcPr>
            <w:tcW w:w="4876" w:type="dxa"/>
          </w:tcPr>
          <w:p w14:paraId="04C31EC8" w14:textId="77777777" w:rsidR="00BE6F3B" w:rsidRPr="003E125C" w:rsidRDefault="00BE6F3B" w:rsidP="00AF1D0F">
            <w:pPr>
              <w:pStyle w:val="AmColumnHeading"/>
            </w:pPr>
            <w:r w:rsidRPr="003E125C">
              <w:t>Muudatusettepanek</w:t>
            </w:r>
          </w:p>
        </w:tc>
      </w:tr>
      <w:tr w:rsidR="0099464A" w:rsidRPr="003E125C" w14:paraId="5180DE2C" w14:textId="77777777" w:rsidTr="00AF1D0F">
        <w:trPr>
          <w:jc w:val="center"/>
        </w:trPr>
        <w:tc>
          <w:tcPr>
            <w:tcW w:w="4876" w:type="dxa"/>
          </w:tcPr>
          <w:p w14:paraId="7BE30EFA" w14:textId="77777777" w:rsidR="00BE6F3B" w:rsidRPr="003E125C" w:rsidRDefault="00BE6F3B" w:rsidP="00AF1D0F">
            <w:pPr>
              <w:pStyle w:val="Normal6a"/>
            </w:pPr>
            <w:r w:rsidRPr="003E125C">
              <w:rPr>
                <w:b/>
                <w:i/>
              </w:rPr>
              <w:t>Kui peatav mõju antakse, püüab</w:t>
            </w:r>
            <w:r w:rsidRPr="003E125C">
              <w:t xml:space="preserve"> kohus teha kaebuse või läbivaatamise kohta sisulise otsuse ühe kuu jooksul </w:t>
            </w:r>
            <w:r w:rsidRPr="003E125C">
              <w:rPr>
                <w:b/>
                <w:i/>
              </w:rPr>
              <w:t>peatava mõju andmise otsusest</w:t>
            </w:r>
            <w:r w:rsidRPr="003E125C">
              <w:t>.</w:t>
            </w:r>
          </w:p>
        </w:tc>
        <w:tc>
          <w:tcPr>
            <w:tcW w:w="4876" w:type="dxa"/>
          </w:tcPr>
          <w:p w14:paraId="50C2854E" w14:textId="77777777" w:rsidR="00BE6F3B" w:rsidRPr="003E125C" w:rsidRDefault="00BE6F3B" w:rsidP="00AF1D0F">
            <w:pPr>
              <w:pStyle w:val="Normal6a"/>
            </w:pPr>
            <w:r w:rsidRPr="003E125C">
              <w:t xml:space="preserve">Kohus </w:t>
            </w:r>
            <w:r w:rsidRPr="003E125C">
              <w:rPr>
                <w:b/>
                <w:i/>
              </w:rPr>
              <w:t>püüab</w:t>
            </w:r>
            <w:r w:rsidRPr="003E125C">
              <w:t xml:space="preserve"> teha kaebuse või läbivaatamise kohta sisulise otsuse ühe kuu jooksul.</w:t>
            </w:r>
          </w:p>
        </w:tc>
      </w:tr>
    </w:tbl>
    <w:p w14:paraId="57D819D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86467D6" w14:textId="77777777" w:rsidR="00BE6F3B" w:rsidRPr="003E125C" w:rsidRDefault="00BE6F3B" w:rsidP="00BE6F3B">
      <w:r w:rsidRPr="003E125C">
        <w:rPr>
          <w:rStyle w:val="HideTWBExt"/>
          <w:noProof w:val="0"/>
        </w:rPr>
        <w:t>&lt;/Amend&gt;</w:t>
      </w:r>
    </w:p>
    <w:p w14:paraId="11888E7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1830</w:t>
      </w:r>
      <w:r w:rsidRPr="003E125C">
        <w:rPr>
          <w:rStyle w:val="HideTWBExt"/>
          <w:b w:val="0"/>
          <w:noProof w:val="0"/>
        </w:rPr>
        <w:t>&lt;/NumAm&gt;</w:t>
      </w:r>
    </w:p>
    <w:p w14:paraId="3ECD7A77"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6BDFF2E8" w14:textId="77777777" w:rsidR="00BE6F3B" w:rsidRPr="003E125C" w:rsidRDefault="00BE6F3B" w:rsidP="00BE6F3B">
      <w:pPr>
        <w:pStyle w:val="NormalBold"/>
      </w:pPr>
      <w:r w:rsidRPr="003E125C">
        <w:rPr>
          <w:rStyle w:val="HideTWBExt"/>
          <w:b w:val="0"/>
          <w:noProof w:val="0"/>
        </w:rPr>
        <w:t>&lt;/RepeatBlock-By&gt;</w:t>
      </w:r>
    </w:p>
    <w:p w14:paraId="097699A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5F180C0" w14:textId="77777777" w:rsidR="00BE6F3B" w:rsidRPr="003E125C" w:rsidRDefault="00BE6F3B" w:rsidP="00BE6F3B">
      <w:pPr>
        <w:pStyle w:val="NormalBold"/>
      </w:pPr>
      <w:r w:rsidRPr="003E125C">
        <w:rPr>
          <w:rStyle w:val="HideTWBExt"/>
          <w:b w:val="0"/>
          <w:noProof w:val="0"/>
        </w:rPr>
        <w:t>&lt;Article&gt;</w:t>
      </w:r>
      <w:r w:rsidRPr="003E125C">
        <w:t>Artikkel 33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76AD58B" w14:textId="77777777" w:rsidTr="00AF1D0F">
        <w:trPr>
          <w:trHeight w:hRule="exact" w:val="240"/>
          <w:jc w:val="center"/>
        </w:trPr>
        <w:tc>
          <w:tcPr>
            <w:tcW w:w="9752" w:type="dxa"/>
            <w:gridSpan w:val="2"/>
          </w:tcPr>
          <w:p w14:paraId="3CE4FA80" w14:textId="77777777" w:rsidR="00BE6F3B" w:rsidRPr="003E125C" w:rsidRDefault="00BE6F3B" w:rsidP="00AF1D0F"/>
        </w:tc>
      </w:tr>
      <w:tr w:rsidR="0099464A" w:rsidRPr="003E125C" w14:paraId="1C786A53" w14:textId="77777777" w:rsidTr="00AF1D0F">
        <w:trPr>
          <w:trHeight w:val="240"/>
          <w:jc w:val="center"/>
        </w:trPr>
        <w:tc>
          <w:tcPr>
            <w:tcW w:w="4876" w:type="dxa"/>
          </w:tcPr>
          <w:p w14:paraId="188F158F" w14:textId="77777777" w:rsidR="00BE6F3B" w:rsidRPr="003E125C" w:rsidRDefault="00BE6F3B" w:rsidP="00AF1D0F">
            <w:pPr>
              <w:pStyle w:val="AmColumnHeading"/>
            </w:pPr>
            <w:r w:rsidRPr="003E125C">
              <w:t>Komisjoni ettepanek</w:t>
            </w:r>
          </w:p>
        </w:tc>
        <w:tc>
          <w:tcPr>
            <w:tcW w:w="4876" w:type="dxa"/>
          </w:tcPr>
          <w:p w14:paraId="443ABD2E" w14:textId="77777777" w:rsidR="00BE6F3B" w:rsidRPr="003E125C" w:rsidRDefault="00BE6F3B" w:rsidP="00AF1D0F">
            <w:pPr>
              <w:pStyle w:val="AmColumnHeading"/>
            </w:pPr>
            <w:r w:rsidRPr="003E125C">
              <w:t>Muudatusettepanek</w:t>
            </w:r>
          </w:p>
        </w:tc>
      </w:tr>
      <w:tr w:rsidR="0099464A" w:rsidRPr="003E125C" w14:paraId="64AC00DB" w14:textId="77777777" w:rsidTr="00AF1D0F">
        <w:trPr>
          <w:jc w:val="center"/>
        </w:trPr>
        <w:tc>
          <w:tcPr>
            <w:tcW w:w="4876" w:type="dxa"/>
          </w:tcPr>
          <w:p w14:paraId="5293B91C" w14:textId="77777777" w:rsidR="00BE6F3B" w:rsidRPr="003E125C" w:rsidRDefault="00BE6F3B" w:rsidP="00AF1D0F">
            <w:pPr>
              <w:pStyle w:val="Normal6a"/>
            </w:pPr>
            <w:r w:rsidRPr="003E125C">
              <w:rPr>
                <w:b/>
                <w:i/>
              </w:rPr>
              <w:t>4.</w:t>
            </w:r>
            <w:r w:rsidRPr="003E125C">
              <w:tab/>
            </w:r>
            <w:r w:rsidRPr="003E125C">
              <w:rPr>
                <w:b/>
                <w:i/>
              </w:rPr>
              <w:t>Liikmesriigid tagavad, et asjaomasel isikul oleks võimalus saada õigusabi ning vajaduse korral keelelist abi.</w:t>
            </w:r>
          </w:p>
        </w:tc>
        <w:tc>
          <w:tcPr>
            <w:tcW w:w="4876" w:type="dxa"/>
          </w:tcPr>
          <w:p w14:paraId="0831418A" w14:textId="77777777" w:rsidR="00BE6F3B" w:rsidRPr="003E125C" w:rsidRDefault="00BE6F3B" w:rsidP="00AF1D0F">
            <w:pPr>
              <w:pStyle w:val="Normal6a"/>
            </w:pPr>
            <w:r w:rsidRPr="003E125C">
              <w:rPr>
                <w:b/>
                <w:i/>
              </w:rPr>
              <w:t>välja jäetud</w:t>
            </w:r>
          </w:p>
        </w:tc>
      </w:tr>
    </w:tbl>
    <w:p w14:paraId="35A9B47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A7D0A14" w14:textId="77777777" w:rsidR="00BE6F3B" w:rsidRPr="003E125C" w:rsidRDefault="00BE6F3B" w:rsidP="00BE6F3B">
      <w:r w:rsidRPr="003E125C">
        <w:rPr>
          <w:rStyle w:val="HideTWBExt"/>
          <w:noProof w:val="0"/>
        </w:rPr>
        <w:t>&lt;/Amend&gt;</w:t>
      </w:r>
    </w:p>
    <w:p w14:paraId="095A6CA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1831</w:t>
      </w:r>
      <w:r w:rsidRPr="003E125C">
        <w:rPr>
          <w:rStyle w:val="HideTWBExt"/>
          <w:b w:val="0"/>
          <w:noProof w:val="0"/>
        </w:rPr>
        <w:t>&lt;/NumAm&gt;</w:t>
      </w:r>
    </w:p>
    <w:p w14:paraId="6D0716BC"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40022DB" w14:textId="77777777" w:rsidR="00BE6F3B" w:rsidRPr="003E125C" w:rsidRDefault="00BE6F3B" w:rsidP="00BE6F3B">
      <w:pPr>
        <w:pStyle w:val="NormalBold"/>
      </w:pPr>
      <w:r w:rsidRPr="003E125C">
        <w:rPr>
          <w:rStyle w:val="HideTWBExt"/>
          <w:b w:val="0"/>
          <w:noProof w:val="0"/>
        </w:rPr>
        <w:t>&lt;/RepeatBlock-By&gt;</w:t>
      </w:r>
    </w:p>
    <w:p w14:paraId="54460F7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ECB1A66" w14:textId="77777777" w:rsidR="00BE6F3B" w:rsidRPr="003E125C" w:rsidRDefault="00BE6F3B" w:rsidP="00BE6F3B">
      <w:pPr>
        <w:pStyle w:val="NormalBold"/>
      </w:pPr>
      <w:r w:rsidRPr="003E125C">
        <w:rPr>
          <w:rStyle w:val="HideTWBExt"/>
          <w:b w:val="0"/>
          <w:noProof w:val="0"/>
        </w:rPr>
        <w:t>&lt;Article&gt;</w:t>
      </w:r>
      <w:r w:rsidRPr="003E125C">
        <w:t>Artikkel 33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4C701C4" w14:textId="77777777" w:rsidTr="00AF1D0F">
        <w:trPr>
          <w:trHeight w:hRule="exact" w:val="240"/>
          <w:jc w:val="center"/>
        </w:trPr>
        <w:tc>
          <w:tcPr>
            <w:tcW w:w="9752" w:type="dxa"/>
            <w:gridSpan w:val="2"/>
          </w:tcPr>
          <w:p w14:paraId="70C0854E" w14:textId="77777777" w:rsidR="00BE6F3B" w:rsidRPr="003E125C" w:rsidRDefault="00BE6F3B" w:rsidP="00AF1D0F"/>
        </w:tc>
      </w:tr>
      <w:tr w:rsidR="0099464A" w:rsidRPr="003E125C" w14:paraId="2A73D7B0" w14:textId="77777777" w:rsidTr="00AF1D0F">
        <w:trPr>
          <w:trHeight w:val="240"/>
          <w:jc w:val="center"/>
        </w:trPr>
        <w:tc>
          <w:tcPr>
            <w:tcW w:w="4876" w:type="dxa"/>
          </w:tcPr>
          <w:p w14:paraId="019B7C92" w14:textId="77777777" w:rsidR="00BE6F3B" w:rsidRPr="003E125C" w:rsidRDefault="00BE6F3B" w:rsidP="00AF1D0F">
            <w:pPr>
              <w:pStyle w:val="AmColumnHeading"/>
            </w:pPr>
            <w:r w:rsidRPr="003E125C">
              <w:t>Komisjoni ettepanek</w:t>
            </w:r>
          </w:p>
        </w:tc>
        <w:tc>
          <w:tcPr>
            <w:tcW w:w="4876" w:type="dxa"/>
          </w:tcPr>
          <w:p w14:paraId="4506A1A4" w14:textId="77777777" w:rsidR="00BE6F3B" w:rsidRPr="003E125C" w:rsidRDefault="00BE6F3B" w:rsidP="00AF1D0F">
            <w:pPr>
              <w:pStyle w:val="AmColumnHeading"/>
            </w:pPr>
            <w:r w:rsidRPr="003E125C">
              <w:t>Muudatusettepanek</w:t>
            </w:r>
          </w:p>
        </w:tc>
      </w:tr>
      <w:tr w:rsidR="0099464A" w:rsidRPr="003E125C" w14:paraId="23545E46" w14:textId="77777777" w:rsidTr="00AF1D0F">
        <w:trPr>
          <w:jc w:val="center"/>
        </w:trPr>
        <w:tc>
          <w:tcPr>
            <w:tcW w:w="4876" w:type="dxa"/>
          </w:tcPr>
          <w:p w14:paraId="39264857" w14:textId="77777777" w:rsidR="00BE6F3B" w:rsidRPr="003E125C" w:rsidRDefault="00BE6F3B" w:rsidP="00AF1D0F">
            <w:pPr>
              <w:pStyle w:val="Normal6a"/>
            </w:pPr>
            <w:r w:rsidRPr="003E125C">
              <w:t>4.</w:t>
            </w:r>
            <w:r w:rsidRPr="003E125C">
              <w:tab/>
              <w:t xml:space="preserve">Liikmesriigid </w:t>
            </w:r>
            <w:r w:rsidRPr="003E125C">
              <w:rPr>
                <w:b/>
                <w:i/>
              </w:rPr>
              <w:t>tagavad</w:t>
            </w:r>
            <w:r w:rsidRPr="003E125C">
              <w:t>, et asjaomasel isikul oleks võimalus saada õigusabi ning vajaduse korral keelelist abi.</w:t>
            </w:r>
          </w:p>
        </w:tc>
        <w:tc>
          <w:tcPr>
            <w:tcW w:w="4876" w:type="dxa"/>
          </w:tcPr>
          <w:p w14:paraId="0CB1FD70" w14:textId="77777777" w:rsidR="00BE6F3B" w:rsidRPr="003E125C" w:rsidRDefault="00BE6F3B" w:rsidP="00AF1D0F">
            <w:pPr>
              <w:pStyle w:val="Normal6a"/>
            </w:pPr>
            <w:r w:rsidRPr="003E125C">
              <w:t>4.</w:t>
            </w:r>
            <w:r w:rsidRPr="003E125C">
              <w:tab/>
            </w:r>
            <w:r w:rsidRPr="003E125C">
              <w:rPr>
                <w:b/>
                <w:i/>
              </w:rPr>
              <w:t>Piiramata taotleja õigust valida endale õigusnõustaja või muu nõustaja omal kulul, tagavad</w:t>
            </w:r>
            <w:r w:rsidRPr="003E125C">
              <w:t xml:space="preserve"> liikmesriigid, et asjaomasel isikul oleks võimalus saada õigusabi </w:t>
            </w:r>
            <w:r w:rsidRPr="003E125C">
              <w:rPr>
                <w:b/>
                <w:i/>
              </w:rPr>
              <w:t>ja olla esindatud</w:t>
            </w:r>
            <w:r w:rsidRPr="003E125C">
              <w:t xml:space="preserve"> ning vajaduse korral </w:t>
            </w:r>
            <w:r w:rsidRPr="003E125C">
              <w:rPr>
                <w:b/>
                <w:i/>
              </w:rPr>
              <w:t>saada</w:t>
            </w:r>
            <w:r w:rsidRPr="003E125C">
              <w:t xml:space="preserve"> keelelist abi </w:t>
            </w:r>
            <w:r w:rsidRPr="003E125C">
              <w:rPr>
                <w:b/>
                <w:i/>
              </w:rPr>
              <w:t>ja kultuuridevahelist vahendamist kõikidel käesolevas määruses sätestatud menetluse etappidel</w:t>
            </w:r>
            <w:r w:rsidRPr="003E125C">
              <w:t>.</w:t>
            </w:r>
          </w:p>
        </w:tc>
      </w:tr>
    </w:tbl>
    <w:p w14:paraId="76B159D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CCFEEEA" w14:textId="77777777" w:rsidR="00BE6F3B" w:rsidRPr="003E125C" w:rsidRDefault="00BE6F3B" w:rsidP="00BE6F3B">
      <w:r w:rsidRPr="003E125C">
        <w:rPr>
          <w:rStyle w:val="HideTWBExt"/>
          <w:noProof w:val="0"/>
        </w:rPr>
        <w:t>&lt;/Amend&gt;</w:t>
      </w:r>
    </w:p>
    <w:p w14:paraId="4E5E7E2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1832</w:t>
      </w:r>
      <w:r w:rsidRPr="003E125C">
        <w:rPr>
          <w:rStyle w:val="HideTWBExt"/>
          <w:b w:val="0"/>
          <w:noProof w:val="0"/>
        </w:rPr>
        <w:t>&lt;/NumAm&gt;</w:t>
      </w:r>
    </w:p>
    <w:p w14:paraId="1A1AA81D"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BB02360" w14:textId="77777777" w:rsidR="00BE6F3B" w:rsidRPr="003E125C" w:rsidRDefault="00BE6F3B" w:rsidP="00BE6F3B">
      <w:pPr>
        <w:pStyle w:val="NormalBold"/>
      </w:pPr>
      <w:r w:rsidRPr="003E125C">
        <w:rPr>
          <w:rStyle w:val="HideTWBExt"/>
          <w:b w:val="0"/>
          <w:noProof w:val="0"/>
        </w:rPr>
        <w:t>&lt;/RepeatBlock-By&gt;</w:t>
      </w:r>
    </w:p>
    <w:p w14:paraId="7F49CE3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7A45D1" w14:textId="77777777" w:rsidR="00BE6F3B" w:rsidRPr="003E125C" w:rsidRDefault="00BE6F3B" w:rsidP="00BE6F3B">
      <w:pPr>
        <w:pStyle w:val="NormalBold"/>
      </w:pPr>
      <w:r w:rsidRPr="003E125C">
        <w:rPr>
          <w:rStyle w:val="HideTWBExt"/>
          <w:b w:val="0"/>
          <w:noProof w:val="0"/>
        </w:rPr>
        <w:t>&lt;Article&gt;</w:t>
      </w:r>
      <w:r w:rsidRPr="003E125C">
        <w:t>Artikkel 33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BD41089" w14:textId="77777777" w:rsidTr="00AF1D0F">
        <w:trPr>
          <w:trHeight w:hRule="exact" w:val="240"/>
          <w:jc w:val="center"/>
        </w:trPr>
        <w:tc>
          <w:tcPr>
            <w:tcW w:w="9752" w:type="dxa"/>
            <w:gridSpan w:val="2"/>
          </w:tcPr>
          <w:p w14:paraId="66D53160" w14:textId="77777777" w:rsidR="00BE6F3B" w:rsidRPr="003E125C" w:rsidRDefault="00BE6F3B" w:rsidP="00AF1D0F"/>
        </w:tc>
      </w:tr>
      <w:tr w:rsidR="0099464A" w:rsidRPr="003E125C" w14:paraId="4ADDE6A0" w14:textId="77777777" w:rsidTr="00AF1D0F">
        <w:trPr>
          <w:trHeight w:val="240"/>
          <w:jc w:val="center"/>
        </w:trPr>
        <w:tc>
          <w:tcPr>
            <w:tcW w:w="4876" w:type="dxa"/>
          </w:tcPr>
          <w:p w14:paraId="318B1763" w14:textId="77777777" w:rsidR="00BE6F3B" w:rsidRPr="003E125C" w:rsidRDefault="00BE6F3B" w:rsidP="00AF1D0F">
            <w:pPr>
              <w:pStyle w:val="AmColumnHeading"/>
            </w:pPr>
            <w:r w:rsidRPr="003E125C">
              <w:t>Komisjoni ettepanek</w:t>
            </w:r>
          </w:p>
        </w:tc>
        <w:tc>
          <w:tcPr>
            <w:tcW w:w="4876" w:type="dxa"/>
          </w:tcPr>
          <w:p w14:paraId="400CEC9C" w14:textId="77777777" w:rsidR="00BE6F3B" w:rsidRPr="003E125C" w:rsidRDefault="00BE6F3B" w:rsidP="00AF1D0F">
            <w:pPr>
              <w:pStyle w:val="AmColumnHeading"/>
            </w:pPr>
            <w:r w:rsidRPr="003E125C">
              <w:t>Muudatusettepanek</w:t>
            </w:r>
          </w:p>
        </w:tc>
      </w:tr>
      <w:tr w:rsidR="0099464A" w:rsidRPr="003E125C" w14:paraId="4BDFF92C" w14:textId="77777777" w:rsidTr="00AF1D0F">
        <w:trPr>
          <w:jc w:val="center"/>
        </w:trPr>
        <w:tc>
          <w:tcPr>
            <w:tcW w:w="4876" w:type="dxa"/>
          </w:tcPr>
          <w:p w14:paraId="3DE56CAE" w14:textId="77777777" w:rsidR="00BE6F3B" w:rsidRPr="003E125C" w:rsidRDefault="00BE6F3B" w:rsidP="00AF1D0F">
            <w:pPr>
              <w:pStyle w:val="Normal6a"/>
            </w:pPr>
            <w:r w:rsidRPr="003E125C">
              <w:t>4.</w:t>
            </w:r>
            <w:r w:rsidRPr="003E125C">
              <w:tab/>
              <w:t xml:space="preserve">Liikmesriigid tagavad, et asjaomasel isikul oleks võimalus saada </w:t>
            </w:r>
            <w:r w:rsidRPr="003E125C">
              <w:rPr>
                <w:b/>
                <w:i/>
              </w:rPr>
              <w:t>õigusabi ning</w:t>
            </w:r>
            <w:r w:rsidRPr="003E125C">
              <w:t xml:space="preserve"> vajaduse korral keelelist abi.</w:t>
            </w:r>
          </w:p>
        </w:tc>
        <w:tc>
          <w:tcPr>
            <w:tcW w:w="4876" w:type="dxa"/>
          </w:tcPr>
          <w:p w14:paraId="25871FE9" w14:textId="77777777" w:rsidR="00BE6F3B" w:rsidRPr="003E125C" w:rsidRDefault="00BE6F3B" w:rsidP="00AF1D0F">
            <w:pPr>
              <w:pStyle w:val="Normal6a"/>
            </w:pPr>
            <w:r w:rsidRPr="003E125C">
              <w:t>4.</w:t>
            </w:r>
            <w:r w:rsidRPr="003E125C">
              <w:tab/>
              <w:t>Liikmesriigid tagavad, et asjaomasel isikul oleks võimalus saada vajaduse korral keelelist abi.</w:t>
            </w:r>
          </w:p>
        </w:tc>
      </w:tr>
    </w:tbl>
    <w:p w14:paraId="6A66EA6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93BF81F" w14:textId="77777777" w:rsidR="00BE6F3B" w:rsidRPr="003E125C" w:rsidRDefault="00BE6F3B" w:rsidP="00BE6F3B">
      <w:r w:rsidRPr="003E125C">
        <w:rPr>
          <w:rStyle w:val="HideTWBExt"/>
          <w:noProof w:val="0"/>
        </w:rPr>
        <w:t>&lt;/Amend&gt;</w:t>
      </w:r>
    </w:p>
    <w:p w14:paraId="413108D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1833</w:t>
      </w:r>
      <w:r w:rsidRPr="003E125C">
        <w:rPr>
          <w:rStyle w:val="HideTWBExt"/>
          <w:b w:val="0"/>
          <w:noProof w:val="0"/>
        </w:rPr>
        <w:t>&lt;/NumAm&gt;</w:t>
      </w:r>
    </w:p>
    <w:p w14:paraId="112DDCFB"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78342BB" w14:textId="77777777" w:rsidR="00BE6F3B" w:rsidRPr="003E125C" w:rsidRDefault="00BE6F3B" w:rsidP="00BE6F3B">
      <w:pPr>
        <w:pStyle w:val="NormalBold"/>
      </w:pPr>
      <w:r w:rsidRPr="003E125C">
        <w:rPr>
          <w:rStyle w:val="HideTWBExt"/>
          <w:b w:val="0"/>
          <w:noProof w:val="0"/>
        </w:rPr>
        <w:t>&lt;/RepeatBlock-By&gt;</w:t>
      </w:r>
    </w:p>
    <w:p w14:paraId="71A3C69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0673B6" w14:textId="77777777" w:rsidR="00BE6F3B" w:rsidRPr="003E125C" w:rsidRDefault="00BE6F3B" w:rsidP="00BE6F3B">
      <w:pPr>
        <w:pStyle w:val="NormalBold"/>
      </w:pPr>
      <w:r w:rsidRPr="003E125C">
        <w:rPr>
          <w:rStyle w:val="HideTWBExt"/>
          <w:b w:val="0"/>
          <w:noProof w:val="0"/>
        </w:rPr>
        <w:t>&lt;Article&gt;</w:t>
      </w:r>
      <w:r w:rsidRPr="003E125C">
        <w:t>Artikkel 33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A6AB84E" w14:textId="77777777" w:rsidTr="00AF1D0F">
        <w:trPr>
          <w:trHeight w:hRule="exact" w:val="240"/>
          <w:jc w:val="center"/>
        </w:trPr>
        <w:tc>
          <w:tcPr>
            <w:tcW w:w="9752" w:type="dxa"/>
            <w:gridSpan w:val="2"/>
          </w:tcPr>
          <w:p w14:paraId="1991D37A" w14:textId="77777777" w:rsidR="00BE6F3B" w:rsidRPr="003E125C" w:rsidRDefault="00BE6F3B" w:rsidP="00AF1D0F"/>
        </w:tc>
      </w:tr>
      <w:tr w:rsidR="0099464A" w:rsidRPr="003E125C" w14:paraId="4A23B3C7" w14:textId="77777777" w:rsidTr="00AF1D0F">
        <w:trPr>
          <w:trHeight w:val="240"/>
          <w:jc w:val="center"/>
        </w:trPr>
        <w:tc>
          <w:tcPr>
            <w:tcW w:w="4876" w:type="dxa"/>
          </w:tcPr>
          <w:p w14:paraId="3B2D38AA" w14:textId="77777777" w:rsidR="00BE6F3B" w:rsidRPr="003E125C" w:rsidRDefault="00BE6F3B" w:rsidP="00AF1D0F">
            <w:pPr>
              <w:pStyle w:val="AmColumnHeading"/>
            </w:pPr>
            <w:r w:rsidRPr="003E125C">
              <w:t>Komisjoni ettepanek</w:t>
            </w:r>
          </w:p>
        </w:tc>
        <w:tc>
          <w:tcPr>
            <w:tcW w:w="4876" w:type="dxa"/>
          </w:tcPr>
          <w:p w14:paraId="50E3B1AA" w14:textId="77777777" w:rsidR="00BE6F3B" w:rsidRPr="003E125C" w:rsidRDefault="00BE6F3B" w:rsidP="00AF1D0F">
            <w:pPr>
              <w:pStyle w:val="AmColumnHeading"/>
            </w:pPr>
            <w:r w:rsidRPr="003E125C">
              <w:t>Muudatusettepanek</w:t>
            </w:r>
          </w:p>
        </w:tc>
      </w:tr>
      <w:tr w:rsidR="0099464A" w:rsidRPr="003E125C" w14:paraId="74C21A7E" w14:textId="77777777" w:rsidTr="00AF1D0F">
        <w:trPr>
          <w:jc w:val="center"/>
        </w:trPr>
        <w:tc>
          <w:tcPr>
            <w:tcW w:w="4876" w:type="dxa"/>
          </w:tcPr>
          <w:p w14:paraId="56B4BE25" w14:textId="77777777" w:rsidR="00BE6F3B" w:rsidRPr="003E125C" w:rsidRDefault="00BE6F3B" w:rsidP="00AF1D0F">
            <w:pPr>
              <w:pStyle w:val="Normal6a"/>
            </w:pPr>
            <w:r w:rsidRPr="003E125C">
              <w:rPr>
                <w:b/>
                <w:i/>
              </w:rPr>
              <w:t>5.</w:t>
            </w:r>
            <w:r w:rsidRPr="003E125C">
              <w:tab/>
            </w:r>
            <w:r w:rsidRPr="003E125C">
              <w:rPr>
                <w:b/>
                <w:i/>
              </w:rPr>
              <w:t>Liikmesriigid tagavad, et õigusabi pakutakse taotluse korral tasuta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c>
          <w:tcPr>
            <w:tcW w:w="4876" w:type="dxa"/>
          </w:tcPr>
          <w:p w14:paraId="6EEF7E03" w14:textId="77777777" w:rsidR="00BE6F3B" w:rsidRPr="003E125C" w:rsidRDefault="00BE6F3B" w:rsidP="00AF1D0F">
            <w:pPr>
              <w:pStyle w:val="Normal6a"/>
            </w:pPr>
            <w:r w:rsidRPr="003E125C">
              <w:rPr>
                <w:b/>
                <w:i/>
              </w:rPr>
              <w:t>välja jäetud</w:t>
            </w:r>
          </w:p>
        </w:tc>
      </w:tr>
      <w:tr w:rsidR="0099464A" w:rsidRPr="003E125C" w14:paraId="4C0A0E99" w14:textId="77777777" w:rsidTr="00AF1D0F">
        <w:trPr>
          <w:jc w:val="center"/>
        </w:trPr>
        <w:tc>
          <w:tcPr>
            <w:tcW w:w="4876" w:type="dxa"/>
          </w:tcPr>
          <w:p w14:paraId="557F5912" w14:textId="77777777" w:rsidR="00BE6F3B" w:rsidRPr="003E125C" w:rsidRDefault="00BE6F3B" w:rsidP="00AF1D0F">
            <w:pPr>
              <w:pStyle w:val="Normal6a"/>
            </w:pPr>
            <w:r w:rsidRPr="003E125C">
              <w:rPr>
                <w:b/>
                <w:i/>
              </w:rPr>
              <w:t>Piiramata meelevaldselt õigusabi kasutamist, võivad liikmesriigid sätestada, et tasuta õigusabi või esindamist ei tule võimaldada, kui pädeva asutuse või kohtu hinnangul ei ole vaidlustamisel või läbivaatamisel ilmseid eduvõimalusi.</w:t>
            </w:r>
          </w:p>
        </w:tc>
        <w:tc>
          <w:tcPr>
            <w:tcW w:w="4876" w:type="dxa"/>
          </w:tcPr>
          <w:p w14:paraId="1188E6C7" w14:textId="77777777" w:rsidR="00BE6F3B" w:rsidRPr="003E125C" w:rsidRDefault="00BE6F3B" w:rsidP="00AF1D0F">
            <w:pPr>
              <w:pStyle w:val="Normal6a"/>
            </w:pPr>
          </w:p>
        </w:tc>
      </w:tr>
      <w:tr w:rsidR="0099464A" w:rsidRPr="003E125C" w14:paraId="559EE875" w14:textId="77777777" w:rsidTr="00AF1D0F">
        <w:trPr>
          <w:jc w:val="center"/>
        </w:trPr>
        <w:tc>
          <w:tcPr>
            <w:tcW w:w="4876" w:type="dxa"/>
          </w:tcPr>
          <w:p w14:paraId="38DEE72A" w14:textId="77777777" w:rsidR="00BE6F3B" w:rsidRPr="003E125C" w:rsidRDefault="00BE6F3B" w:rsidP="00AF1D0F">
            <w:pPr>
              <w:pStyle w:val="Normal6a"/>
            </w:pPr>
            <w:r w:rsidRPr="003E125C">
              <w:rPr>
                <w:b/>
                <w:i/>
              </w:rPr>
              <w:t>Kui ametiasutus, mis ei ole kohus, otsustab teise lõigu kohaselt mitte võimaldada tasuta õigusabi, pakuvad liikmesriigid õigust tõhusale õiguskaitsevahendile, et vaidlustada nimetatud otsus kohtus. Kui otsus vaidlustatakse, on see õiguskaitsevahend lõikes 1 osutatud õiguskaitsevahendi lahutamatu osa.</w:t>
            </w:r>
          </w:p>
        </w:tc>
        <w:tc>
          <w:tcPr>
            <w:tcW w:w="4876" w:type="dxa"/>
          </w:tcPr>
          <w:p w14:paraId="5A56F918" w14:textId="77777777" w:rsidR="00BE6F3B" w:rsidRPr="003E125C" w:rsidRDefault="00BE6F3B" w:rsidP="00AF1D0F">
            <w:pPr>
              <w:pStyle w:val="Normal6a"/>
            </w:pPr>
          </w:p>
        </w:tc>
      </w:tr>
      <w:tr w:rsidR="0099464A" w:rsidRPr="003E125C" w14:paraId="5DA03BD3" w14:textId="77777777" w:rsidTr="00AF1D0F">
        <w:trPr>
          <w:jc w:val="center"/>
        </w:trPr>
        <w:tc>
          <w:tcPr>
            <w:tcW w:w="4876" w:type="dxa"/>
          </w:tcPr>
          <w:p w14:paraId="4C48A912" w14:textId="77777777" w:rsidR="00BE6F3B" w:rsidRPr="003E125C" w:rsidRDefault="00BE6F3B" w:rsidP="00AF1D0F">
            <w:pPr>
              <w:pStyle w:val="Normal6a"/>
            </w:pPr>
            <w:r w:rsidRPr="003E125C">
              <w:rPr>
                <w:b/>
                <w:i/>
              </w:rPr>
              <w:t>Käesolevas lõikes sätestatud tingimuste täitmisel tagavad liikmesriigid, et õigusabi ja esindamist ei piirata meelevaldselt ning et asjaomase isiku tegelikku juurdepääsu õigusemõistmisele ei takistata.</w:t>
            </w:r>
          </w:p>
        </w:tc>
        <w:tc>
          <w:tcPr>
            <w:tcW w:w="4876" w:type="dxa"/>
          </w:tcPr>
          <w:p w14:paraId="1A8AE5D7" w14:textId="77777777" w:rsidR="00BE6F3B" w:rsidRPr="003E125C" w:rsidRDefault="00BE6F3B" w:rsidP="00AF1D0F">
            <w:pPr>
              <w:pStyle w:val="Normal6a"/>
            </w:pPr>
          </w:p>
        </w:tc>
      </w:tr>
      <w:tr w:rsidR="0099464A" w:rsidRPr="003E125C" w14:paraId="2ABFD711" w14:textId="77777777" w:rsidTr="00AF1D0F">
        <w:trPr>
          <w:jc w:val="center"/>
        </w:trPr>
        <w:tc>
          <w:tcPr>
            <w:tcW w:w="4876" w:type="dxa"/>
          </w:tcPr>
          <w:p w14:paraId="6723FBDF" w14:textId="77777777" w:rsidR="00BE6F3B" w:rsidRPr="003E125C" w:rsidRDefault="00BE6F3B" w:rsidP="00AF1D0F">
            <w:pPr>
              <w:pStyle w:val="Normal6a"/>
            </w:pPr>
            <w:r w:rsidRPr="003E125C">
              <w:rPr>
                <w:b/>
                <w:i/>
              </w:rPr>
              <w:t>Õigusabi sisaldab vähemalt nõutavate menetlusdokumentide ettevalmistamist ja esindamist kohtus ning selle osutamise lubamisel võib piirduda ainult nende õigusnõustajate või muude nõustajatega, keda on riigisisese õigusega spetsiaalselt määratud abi osutama ja esindama.</w:t>
            </w:r>
          </w:p>
        </w:tc>
        <w:tc>
          <w:tcPr>
            <w:tcW w:w="4876" w:type="dxa"/>
          </w:tcPr>
          <w:p w14:paraId="6A827B44" w14:textId="77777777" w:rsidR="00BE6F3B" w:rsidRPr="003E125C" w:rsidRDefault="00BE6F3B" w:rsidP="00AF1D0F">
            <w:pPr>
              <w:pStyle w:val="Normal6a"/>
            </w:pPr>
          </w:p>
        </w:tc>
      </w:tr>
      <w:tr w:rsidR="0099464A" w:rsidRPr="003E125C" w14:paraId="79E4E334" w14:textId="77777777" w:rsidTr="00AF1D0F">
        <w:trPr>
          <w:jc w:val="center"/>
        </w:trPr>
        <w:tc>
          <w:tcPr>
            <w:tcW w:w="4876" w:type="dxa"/>
          </w:tcPr>
          <w:p w14:paraId="1CAA6837" w14:textId="77777777" w:rsidR="00BE6F3B" w:rsidRPr="003E125C" w:rsidRDefault="00BE6F3B" w:rsidP="00AF1D0F">
            <w:pPr>
              <w:pStyle w:val="Normal6a"/>
            </w:pPr>
            <w:r w:rsidRPr="003E125C">
              <w:rPr>
                <w:b/>
                <w:i/>
              </w:rPr>
              <w:t>Õigusabi kasutamise kord sätestatakse riigisiseses õiguses.</w:t>
            </w:r>
          </w:p>
        </w:tc>
        <w:tc>
          <w:tcPr>
            <w:tcW w:w="4876" w:type="dxa"/>
          </w:tcPr>
          <w:p w14:paraId="506CD2EE" w14:textId="77777777" w:rsidR="00BE6F3B" w:rsidRPr="003E125C" w:rsidRDefault="00BE6F3B" w:rsidP="00AF1D0F">
            <w:pPr>
              <w:pStyle w:val="Normal6a"/>
            </w:pPr>
          </w:p>
        </w:tc>
      </w:tr>
    </w:tbl>
    <w:p w14:paraId="5CED2D9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F9C7E7" w14:textId="77777777" w:rsidR="00BE6F3B" w:rsidRPr="003E125C" w:rsidRDefault="00BE6F3B" w:rsidP="00BE6F3B">
      <w:r w:rsidRPr="003E125C">
        <w:rPr>
          <w:rStyle w:val="HideTWBExt"/>
          <w:noProof w:val="0"/>
        </w:rPr>
        <w:t>&lt;/Amend&gt;</w:t>
      </w:r>
    </w:p>
    <w:p w14:paraId="30D42D1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1834</w:t>
      </w:r>
      <w:r w:rsidRPr="003E125C">
        <w:rPr>
          <w:rStyle w:val="HideTWBExt"/>
          <w:b w:val="0"/>
          <w:noProof w:val="0"/>
        </w:rPr>
        <w:t>&lt;/NumAm&gt;</w:t>
      </w:r>
    </w:p>
    <w:p w14:paraId="56D2ED6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4EB442A" w14:textId="77777777" w:rsidR="00BE6F3B" w:rsidRPr="003E125C" w:rsidRDefault="00BE6F3B" w:rsidP="00BE6F3B">
      <w:pPr>
        <w:pStyle w:val="NormalBold"/>
      </w:pPr>
      <w:r w:rsidRPr="003E125C">
        <w:rPr>
          <w:rStyle w:val="HideTWBExt"/>
          <w:b w:val="0"/>
          <w:noProof w:val="0"/>
        </w:rPr>
        <w:t>&lt;/RepeatBlock-By&gt;</w:t>
      </w:r>
    </w:p>
    <w:p w14:paraId="00A2E9B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4ED891F" w14:textId="77777777" w:rsidR="00BE6F3B" w:rsidRPr="003E125C" w:rsidRDefault="00BE6F3B" w:rsidP="00BE6F3B">
      <w:pPr>
        <w:pStyle w:val="NormalBold"/>
      </w:pPr>
      <w:r w:rsidRPr="003E125C">
        <w:rPr>
          <w:rStyle w:val="HideTWBExt"/>
          <w:b w:val="0"/>
          <w:noProof w:val="0"/>
        </w:rPr>
        <w:t>&lt;Article&gt;</w:t>
      </w:r>
      <w:r w:rsidRPr="003E125C">
        <w:t>Artikkel 33 – lõige 5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906037D" w14:textId="77777777" w:rsidTr="00AF1D0F">
        <w:trPr>
          <w:trHeight w:hRule="exact" w:val="240"/>
          <w:jc w:val="center"/>
        </w:trPr>
        <w:tc>
          <w:tcPr>
            <w:tcW w:w="9752" w:type="dxa"/>
            <w:gridSpan w:val="2"/>
          </w:tcPr>
          <w:p w14:paraId="27B22A1B" w14:textId="77777777" w:rsidR="00BE6F3B" w:rsidRPr="003E125C" w:rsidRDefault="00BE6F3B" w:rsidP="00AF1D0F"/>
        </w:tc>
      </w:tr>
      <w:tr w:rsidR="0099464A" w:rsidRPr="003E125C" w14:paraId="03E1FF28" w14:textId="77777777" w:rsidTr="00AF1D0F">
        <w:trPr>
          <w:trHeight w:val="240"/>
          <w:jc w:val="center"/>
        </w:trPr>
        <w:tc>
          <w:tcPr>
            <w:tcW w:w="4876" w:type="dxa"/>
          </w:tcPr>
          <w:p w14:paraId="76C0BD5E" w14:textId="77777777" w:rsidR="00BE6F3B" w:rsidRPr="003E125C" w:rsidRDefault="00BE6F3B" w:rsidP="00AF1D0F">
            <w:pPr>
              <w:pStyle w:val="AmColumnHeading"/>
            </w:pPr>
            <w:r w:rsidRPr="003E125C">
              <w:t>Komisjoni ettepanek</w:t>
            </w:r>
          </w:p>
        </w:tc>
        <w:tc>
          <w:tcPr>
            <w:tcW w:w="4876" w:type="dxa"/>
          </w:tcPr>
          <w:p w14:paraId="5B2DB768" w14:textId="77777777" w:rsidR="00BE6F3B" w:rsidRPr="003E125C" w:rsidRDefault="00BE6F3B" w:rsidP="00AF1D0F">
            <w:pPr>
              <w:pStyle w:val="AmColumnHeading"/>
            </w:pPr>
            <w:r w:rsidRPr="003E125C">
              <w:t>Muudatusettepanek</w:t>
            </w:r>
          </w:p>
        </w:tc>
      </w:tr>
      <w:tr w:rsidR="0099464A" w:rsidRPr="003E125C" w14:paraId="459DE043" w14:textId="77777777" w:rsidTr="00AF1D0F">
        <w:trPr>
          <w:jc w:val="center"/>
        </w:trPr>
        <w:tc>
          <w:tcPr>
            <w:tcW w:w="4876" w:type="dxa"/>
          </w:tcPr>
          <w:p w14:paraId="10064400" w14:textId="77777777" w:rsidR="00BE6F3B" w:rsidRPr="003E125C" w:rsidRDefault="00BE6F3B" w:rsidP="00AF1D0F">
            <w:pPr>
              <w:pStyle w:val="Normal6a"/>
            </w:pPr>
            <w:r w:rsidRPr="003E125C">
              <w:t>5.</w:t>
            </w:r>
            <w:r w:rsidRPr="003E125C">
              <w:tab/>
              <w:t xml:space="preserve">Liikmesriigid tagavad, et õigusabi pakutakse </w:t>
            </w:r>
            <w:r w:rsidRPr="003E125C">
              <w:rPr>
                <w:b/>
                <w:i/>
              </w:rPr>
              <w:t>taotluse korral</w:t>
            </w:r>
            <w:r w:rsidRPr="003E125C">
              <w:t xml:space="preserve"> tasuta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c>
          <w:tcPr>
            <w:tcW w:w="4876" w:type="dxa"/>
          </w:tcPr>
          <w:p w14:paraId="5B6B7CC1" w14:textId="77777777" w:rsidR="00BE6F3B" w:rsidRPr="003E125C" w:rsidRDefault="00BE6F3B" w:rsidP="00AF1D0F">
            <w:pPr>
              <w:pStyle w:val="Normal6a"/>
            </w:pPr>
            <w:r w:rsidRPr="003E125C">
              <w:t>5.</w:t>
            </w:r>
            <w:r w:rsidRPr="003E125C">
              <w:tab/>
              <w:t xml:space="preserve">Liikmesriigid tagavad </w:t>
            </w:r>
            <w:r w:rsidRPr="003E125C">
              <w:rPr>
                <w:b/>
                <w:i/>
              </w:rPr>
              <w:t>vastavalt käesoleva määruse artiklile 11a</w:t>
            </w:r>
            <w:r w:rsidRPr="003E125C">
              <w:t xml:space="preserve">, et õigusabi pakutakse </w:t>
            </w:r>
            <w:r w:rsidRPr="003E125C">
              <w:rPr>
                <w:b/>
                <w:i/>
              </w:rPr>
              <w:t>kõikides menetluse etappides</w:t>
            </w:r>
            <w:r w:rsidRPr="003E125C">
              <w:t xml:space="preserve"> tasuta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r>
    </w:tbl>
    <w:p w14:paraId="54B1569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2548A92" w14:textId="77777777" w:rsidR="00BE6F3B" w:rsidRPr="003E125C" w:rsidRDefault="00BE6F3B" w:rsidP="00BE6F3B">
      <w:r w:rsidRPr="003E125C">
        <w:rPr>
          <w:rStyle w:val="HideTWBExt"/>
          <w:noProof w:val="0"/>
        </w:rPr>
        <w:t>&lt;/Amend&gt;</w:t>
      </w:r>
    </w:p>
    <w:p w14:paraId="6068D74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1835</w:t>
      </w:r>
      <w:r w:rsidRPr="003E125C">
        <w:rPr>
          <w:rStyle w:val="HideTWBExt"/>
          <w:b w:val="0"/>
          <w:noProof w:val="0"/>
        </w:rPr>
        <w:t>&lt;/NumAm&gt;</w:t>
      </w:r>
    </w:p>
    <w:p w14:paraId="31169502"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4A5F30A3" w14:textId="77777777" w:rsidR="00BE6F3B" w:rsidRPr="003E125C" w:rsidRDefault="00BE6F3B" w:rsidP="00BE6F3B">
      <w:pPr>
        <w:pStyle w:val="NormalBold"/>
      </w:pPr>
      <w:r w:rsidRPr="003E125C">
        <w:rPr>
          <w:rStyle w:val="HideTWBExt"/>
          <w:b w:val="0"/>
          <w:noProof w:val="0"/>
        </w:rPr>
        <w:t>&lt;/RepeatBlock-By&gt;</w:t>
      </w:r>
    </w:p>
    <w:p w14:paraId="40D9BEE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C7E382D" w14:textId="77777777" w:rsidR="00BE6F3B" w:rsidRPr="003E125C" w:rsidRDefault="00BE6F3B" w:rsidP="00BE6F3B">
      <w:pPr>
        <w:pStyle w:val="NormalBold"/>
      </w:pPr>
      <w:r w:rsidRPr="003E125C">
        <w:rPr>
          <w:rStyle w:val="HideTWBExt"/>
          <w:b w:val="0"/>
          <w:noProof w:val="0"/>
        </w:rPr>
        <w:t>&lt;Article&gt;</w:t>
      </w:r>
      <w:r w:rsidRPr="003E125C">
        <w:t>Artikkel 33 – lõige 5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447A451" w14:textId="77777777" w:rsidTr="00AF1D0F">
        <w:trPr>
          <w:trHeight w:hRule="exact" w:val="240"/>
          <w:jc w:val="center"/>
        </w:trPr>
        <w:tc>
          <w:tcPr>
            <w:tcW w:w="9752" w:type="dxa"/>
            <w:gridSpan w:val="2"/>
          </w:tcPr>
          <w:p w14:paraId="113E0B64" w14:textId="77777777" w:rsidR="00BE6F3B" w:rsidRPr="003E125C" w:rsidRDefault="00BE6F3B" w:rsidP="00AF1D0F"/>
        </w:tc>
      </w:tr>
      <w:tr w:rsidR="0099464A" w:rsidRPr="003E125C" w14:paraId="2A32B93D" w14:textId="77777777" w:rsidTr="00AF1D0F">
        <w:trPr>
          <w:trHeight w:val="240"/>
          <w:jc w:val="center"/>
        </w:trPr>
        <w:tc>
          <w:tcPr>
            <w:tcW w:w="4876" w:type="dxa"/>
          </w:tcPr>
          <w:p w14:paraId="1B77789E" w14:textId="77777777" w:rsidR="00BE6F3B" w:rsidRPr="003E125C" w:rsidRDefault="00BE6F3B" w:rsidP="00AF1D0F">
            <w:pPr>
              <w:pStyle w:val="AmColumnHeading"/>
            </w:pPr>
            <w:r w:rsidRPr="003E125C">
              <w:t>Komisjoni ettepanek</w:t>
            </w:r>
          </w:p>
        </w:tc>
        <w:tc>
          <w:tcPr>
            <w:tcW w:w="4876" w:type="dxa"/>
          </w:tcPr>
          <w:p w14:paraId="515AF9EC" w14:textId="77777777" w:rsidR="00BE6F3B" w:rsidRPr="003E125C" w:rsidRDefault="00BE6F3B" w:rsidP="00AF1D0F">
            <w:pPr>
              <w:pStyle w:val="AmColumnHeading"/>
            </w:pPr>
            <w:r w:rsidRPr="003E125C">
              <w:t>Muudatusettepanek</w:t>
            </w:r>
          </w:p>
        </w:tc>
      </w:tr>
      <w:tr w:rsidR="0099464A" w:rsidRPr="003E125C" w14:paraId="0E8764E4" w14:textId="77777777" w:rsidTr="00AF1D0F">
        <w:trPr>
          <w:jc w:val="center"/>
        </w:trPr>
        <w:tc>
          <w:tcPr>
            <w:tcW w:w="4876" w:type="dxa"/>
          </w:tcPr>
          <w:p w14:paraId="76F91F37" w14:textId="77777777" w:rsidR="00BE6F3B" w:rsidRPr="003E125C" w:rsidRDefault="00BE6F3B" w:rsidP="00AF1D0F">
            <w:pPr>
              <w:pStyle w:val="Normal6a"/>
            </w:pPr>
            <w:r w:rsidRPr="003E125C">
              <w:t>5.</w:t>
            </w:r>
            <w:r w:rsidRPr="003E125C">
              <w:tab/>
              <w:t>Liikmesriigid tagavad, et õigusabi pakutakse taotluse korral tasuta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c>
          <w:tcPr>
            <w:tcW w:w="4876" w:type="dxa"/>
          </w:tcPr>
          <w:p w14:paraId="4E2F7AD0" w14:textId="77777777" w:rsidR="00BE6F3B" w:rsidRPr="003E125C" w:rsidRDefault="00BE6F3B" w:rsidP="00AF1D0F">
            <w:pPr>
              <w:pStyle w:val="Normal6a"/>
            </w:pPr>
            <w:r w:rsidRPr="003E125C">
              <w:t>5.</w:t>
            </w:r>
            <w:r w:rsidRPr="003E125C">
              <w:tab/>
              <w:t xml:space="preserve">Liikmesriigid tagavad, et õigusabi pakutakse taotluse korral tasuta </w:t>
            </w:r>
            <w:r w:rsidRPr="003E125C">
              <w:rPr>
                <w:b/>
                <w:i/>
              </w:rPr>
              <w:t>ja menetluse võimalikult varajases etapis</w:t>
            </w:r>
            <w:r w:rsidRPr="003E125C">
              <w:t xml:space="preserve">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r>
    </w:tbl>
    <w:p w14:paraId="7B3644C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BFAAC10" w14:textId="77777777" w:rsidR="00BE6F3B" w:rsidRPr="003E125C" w:rsidRDefault="00BE6F3B" w:rsidP="00BE6F3B">
      <w:r w:rsidRPr="003E125C">
        <w:rPr>
          <w:rStyle w:val="HideTWBExt"/>
          <w:noProof w:val="0"/>
        </w:rPr>
        <w:t>&lt;/Amend&gt;</w:t>
      </w:r>
    </w:p>
    <w:p w14:paraId="6D08FD0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1836</w:t>
      </w:r>
      <w:r w:rsidRPr="003E125C">
        <w:rPr>
          <w:rStyle w:val="HideTWBExt"/>
          <w:b w:val="0"/>
          <w:noProof w:val="0"/>
        </w:rPr>
        <w:t>&lt;/NumAm&gt;</w:t>
      </w:r>
    </w:p>
    <w:p w14:paraId="0CDFB4A3"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D218297" w14:textId="77777777" w:rsidR="00BE6F3B" w:rsidRPr="003E125C" w:rsidRDefault="00BE6F3B" w:rsidP="00BE6F3B">
      <w:pPr>
        <w:pStyle w:val="NormalBold"/>
      </w:pPr>
      <w:r w:rsidRPr="003E125C">
        <w:rPr>
          <w:rStyle w:val="HideTWBExt"/>
          <w:b w:val="0"/>
          <w:noProof w:val="0"/>
        </w:rPr>
        <w:t>&lt;/RepeatBlock-By&gt;</w:t>
      </w:r>
    </w:p>
    <w:p w14:paraId="099BCF9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977D40F" w14:textId="77777777" w:rsidR="00BE6F3B" w:rsidRPr="003E125C" w:rsidRDefault="00BE6F3B" w:rsidP="00BE6F3B">
      <w:pPr>
        <w:pStyle w:val="NormalBold"/>
      </w:pPr>
      <w:r w:rsidRPr="003E125C">
        <w:rPr>
          <w:rStyle w:val="HideTWBExt"/>
          <w:b w:val="0"/>
          <w:noProof w:val="0"/>
        </w:rPr>
        <w:t>&lt;Article&gt;</w:t>
      </w:r>
      <w:r w:rsidRPr="003E125C">
        <w:t>Artikkel 33 – lõige 5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EAA1FA6" w14:textId="77777777" w:rsidTr="00AF1D0F">
        <w:trPr>
          <w:trHeight w:hRule="exact" w:val="240"/>
          <w:jc w:val="center"/>
        </w:trPr>
        <w:tc>
          <w:tcPr>
            <w:tcW w:w="9752" w:type="dxa"/>
            <w:gridSpan w:val="2"/>
          </w:tcPr>
          <w:p w14:paraId="450F151F" w14:textId="77777777" w:rsidR="00BE6F3B" w:rsidRPr="003E125C" w:rsidRDefault="00BE6F3B" w:rsidP="00AF1D0F"/>
        </w:tc>
      </w:tr>
      <w:tr w:rsidR="0099464A" w:rsidRPr="003E125C" w14:paraId="02384AE5" w14:textId="77777777" w:rsidTr="00AF1D0F">
        <w:trPr>
          <w:trHeight w:val="240"/>
          <w:jc w:val="center"/>
        </w:trPr>
        <w:tc>
          <w:tcPr>
            <w:tcW w:w="4876" w:type="dxa"/>
          </w:tcPr>
          <w:p w14:paraId="0F8D17E5" w14:textId="77777777" w:rsidR="00BE6F3B" w:rsidRPr="003E125C" w:rsidRDefault="00BE6F3B" w:rsidP="00AF1D0F">
            <w:pPr>
              <w:pStyle w:val="AmColumnHeading"/>
            </w:pPr>
            <w:r w:rsidRPr="003E125C">
              <w:t>Komisjoni ettepanek</w:t>
            </w:r>
          </w:p>
        </w:tc>
        <w:tc>
          <w:tcPr>
            <w:tcW w:w="4876" w:type="dxa"/>
          </w:tcPr>
          <w:p w14:paraId="32DA77F2" w14:textId="77777777" w:rsidR="00BE6F3B" w:rsidRPr="003E125C" w:rsidRDefault="00BE6F3B" w:rsidP="00AF1D0F">
            <w:pPr>
              <w:pStyle w:val="AmColumnHeading"/>
            </w:pPr>
            <w:r w:rsidRPr="003E125C">
              <w:t>Muudatusettepanek</w:t>
            </w:r>
          </w:p>
        </w:tc>
      </w:tr>
      <w:tr w:rsidR="0099464A" w:rsidRPr="003E125C" w14:paraId="378AE0DD" w14:textId="77777777" w:rsidTr="00AF1D0F">
        <w:trPr>
          <w:jc w:val="center"/>
        </w:trPr>
        <w:tc>
          <w:tcPr>
            <w:tcW w:w="4876" w:type="dxa"/>
          </w:tcPr>
          <w:p w14:paraId="449DEDB6" w14:textId="77777777" w:rsidR="00BE6F3B" w:rsidRPr="003E125C" w:rsidRDefault="00BE6F3B" w:rsidP="00AF1D0F">
            <w:pPr>
              <w:pStyle w:val="Normal6a"/>
            </w:pPr>
            <w:r w:rsidRPr="003E125C">
              <w:t>5.</w:t>
            </w:r>
            <w:r w:rsidRPr="003E125C">
              <w:tab/>
              <w:t>Liikmesriigid tagavad, et õigusabi pakutakse taotluse korral tasuta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c>
          <w:tcPr>
            <w:tcW w:w="4876" w:type="dxa"/>
          </w:tcPr>
          <w:p w14:paraId="79B533A3" w14:textId="77777777" w:rsidR="00BE6F3B" w:rsidRPr="003E125C" w:rsidRDefault="00BE6F3B" w:rsidP="00AF1D0F">
            <w:pPr>
              <w:pStyle w:val="Normal6a"/>
            </w:pPr>
            <w:r w:rsidRPr="003E125C">
              <w:t>5.</w:t>
            </w:r>
            <w:r w:rsidRPr="003E125C">
              <w:tab/>
              <w:t xml:space="preserve">Liikmesriigid tagavad, et õigusabi pakutakse taotluse korral tasuta </w:t>
            </w:r>
            <w:r w:rsidRPr="003E125C">
              <w:rPr>
                <w:b/>
                <w:i/>
              </w:rPr>
              <w:t>menetluse võimalikult varajases etapis</w:t>
            </w:r>
            <w:r w:rsidRPr="003E125C">
              <w:t xml:space="preserve"> juhul, kui asjaomane isik ei suuda tasuda sellega kaasnevaid kulusid. Liikmesriigid võivad ette näha, et tasude ja muude kulude osas ei kohelda käesoleva määruse alla kuuluvaid isikuid õigusabiga seotud küsimustes soodsamalt kui üldiselt liikmesriigi enda kodanikke.</w:t>
            </w:r>
          </w:p>
        </w:tc>
      </w:tr>
    </w:tbl>
    <w:p w14:paraId="65E1407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D723E2B" w14:textId="77777777" w:rsidR="00BE6F3B" w:rsidRPr="003E125C" w:rsidRDefault="00BE6F3B" w:rsidP="00BE6F3B">
      <w:r w:rsidRPr="003E125C">
        <w:rPr>
          <w:rStyle w:val="HideTWBExt"/>
          <w:noProof w:val="0"/>
        </w:rPr>
        <w:t>&lt;/Amend&gt;</w:t>
      </w:r>
    </w:p>
    <w:p w14:paraId="45A97E5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1837</w:t>
      </w:r>
      <w:r w:rsidRPr="003E125C">
        <w:rPr>
          <w:rStyle w:val="HideTWBExt"/>
          <w:b w:val="0"/>
          <w:noProof w:val="0"/>
        </w:rPr>
        <w:t>&lt;/NumAm&gt;</w:t>
      </w:r>
    </w:p>
    <w:p w14:paraId="1261303E"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3584836E" w14:textId="77777777" w:rsidR="00BE6F3B" w:rsidRPr="003E125C" w:rsidRDefault="00BE6F3B" w:rsidP="00BE6F3B">
      <w:pPr>
        <w:pStyle w:val="NormalBold"/>
      </w:pPr>
      <w:r w:rsidRPr="003E125C">
        <w:rPr>
          <w:rStyle w:val="HideTWBExt"/>
          <w:b w:val="0"/>
          <w:noProof w:val="0"/>
        </w:rPr>
        <w:t>&lt;/RepeatBlock-By&gt;</w:t>
      </w:r>
    </w:p>
    <w:p w14:paraId="37B2E2A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4AF379A" w14:textId="77777777" w:rsidR="00BE6F3B" w:rsidRPr="003E125C" w:rsidRDefault="00BE6F3B" w:rsidP="00BE6F3B">
      <w:pPr>
        <w:pStyle w:val="NormalBold"/>
      </w:pPr>
      <w:r w:rsidRPr="003E125C">
        <w:rPr>
          <w:rStyle w:val="HideTWBExt"/>
          <w:b w:val="0"/>
          <w:noProof w:val="0"/>
        </w:rPr>
        <w:t>&lt;Article&gt;</w:t>
      </w:r>
      <w:r w:rsidRPr="003E125C">
        <w:t>Artikkel 33 – lõige 5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64B83B" w14:textId="77777777" w:rsidTr="00AF1D0F">
        <w:trPr>
          <w:trHeight w:hRule="exact" w:val="240"/>
          <w:jc w:val="center"/>
        </w:trPr>
        <w:tc>
          <w:tcPr>
            <w:tcW w:w="9752" w:type="dxa"/>
            <w:gridSpan w:val="2"/>
          </w:tcPr>
          <w:p w14:paraId="30F4FB98" w14:textId="77777777" w:rsidR="00BE6F3B" w:rsidRPr="003E125C" w:rsidRDefault="00BE6F3B" w:rsidP="00AF1D0F"/>
        </w:tc>
      </w:tr>
      <w:tr w:rsidR="0099464A" w:rsidRPr="003E125C" w14:paraId="77426369" w14:textId="77777777" w:rsidTr="00AF1D0F">
        <w:trPr>
          <w:trHeight w:val="240"/>
          <w:jc w:val="center"/>
        </w:trPr>
        <w:tc>
          <w:tcPr>
            <w:tcW w:w="4876" w:type="dxa"/>
          </w:tcPr>
          <w:p w14:paraId="4FFC8A3F" w14:textId="77777777" w:rsidR="00BE6F3B" w:rsidRPr="003E125C" w:rsidRDefault="00BE6F3B" w:rsidP="00AF1D0F">
            <w:pPr>
              <w:pStyle w:val="AmColumnHeading"/>
            </w:pPr>
            <w:r w:rsidRPr="003E125C">
              <w:t>Komisjoni ettepanek</w:t>
            </w:r>
          </w:p>
        </w:tc>
        <w:tc>
          <w:tcPr>
            <w:tcW w:w="4876" w:type="dxa"/>
          </w:tcPr>
          <w:p w14:paraId="2650726C" w14:textId="77777777" w:rsidR="00BE6F3B" w:rsidRPr="003E125C" w:rsidRDefault="00BE6F3B" w:rsidP="00AF1D0F">
            <w:pPr>
              <w:pStyle w:val="AmColumnHeading"/>
            </w:pPr>
            <w:r w:rsidRPr="003E125C">
              <w:t>Muudatusettepanek</w:t>
            </w:r>
          </w:p>
        </w:tc>
      </w:tr>
      <w:tr w:rsidR="0099464A" w:rsidRPr="003E125C" w14:paraId="1FBEB877" w14:textId="77777777" w:rsidTr="00AF1D0F">
        <w:trPr>
          <w:jc w:val="center"/>
        </w:trPr>
        <w:tc>
          <w:tcPr>
            <w:tcW w:w="4876" w:type="dxa"/>
          </w:tcPr>
          <w:p w14:paraId="48ECAC9A" w14:textId="77777777" w:rsidR="00BE6F3B" w:rsidRPr="003E125C" w:rsidRDefault="00BE6F3B" w:rsidP="00AF1D0F">
            <w:pPr>
              <w:pStyle w:val="Normal6a"/>
            </w:pPr>
            <w:r w:rsidRPr="003E125C">
              <w:t>5.</w:t>
            </w:r>
            <w:r w:rsidRPr="003E125C">
              <w:tab/>
              <w:t xml:space="preserve">Liikmesriigid tagavad, et õigusabi pakutakse </w:t>
            </w:r>
            <w:r w:rsidRPr="003E125C">
              <w:rPr>
                <w:b/>
                <w:i/>
              </w:rPr>
              <w:t>taotluse korral tasuta juhul, kui</w:t>
            </w:r>
            <w:r w:rsidRPr="003E125C">
              <w:t xml:space="preserve"> asjaomane isik </w:t>
            </w:r>
            <w:r w:rsidRPr="003E125C">
              <w:rPr>
                <w:b/>
                <w:i/>
              </w:rPr>
              <w:t>ei suuda tasuda</w:t>
            </w:r>
            <w:r w:rsidRPr="003E125C">
              <w:t xml:space="preserve"> sellega </w:t>
            </w:r>
            <w:r w:rsidRPr="003E125C">
              <w:rPr>
                <w:b/>
                <w:i/>
              </w:rPr>
              <w:t>kaasnevaid kulusid</w:t>
            </w:r>
            <w:r w:rsidRPr="003E125C">
              <w:t xml:space="preserve">. Liikmesriigid </w:t>
            </w:r>
            <w:r w:rsidRPr="003E125C">
              <w:rPr>
                <w:b/>
                <w:i/>
              </w:rPr>
              <w:t>võivad</w:t>
            </w:r>
            <w:r w:rsidRPr="003E125C">
              <w:t xml:space="preserve"> ette </w:t>
            </w:r>
            <w:r w:rsidRPr="003E125C">
              <w:rPr>
                <w:b/>
                <w:i/>
              </w:rPr>
              <w:t>näha</w:t>
            </w:r>
            <w:r w:rsidRPr="003E125C">
              <w:t>, et tasude ja muude kulude osas ei kohelda käesoleva määruse alla kuuluvaid isikuid õigusabiga seotud küsimustes soodsamalt kui üldiselt liikmesriigi enda kodanikke.</w:t>
            </w:r>
          </w:p>
        </w:tc>
        <w:tc>
          <w:tcPr>
            <w:tcW w:w="4876" w:type="dxa"/>
          </w:tcPr>
          <w:p w14:paraId="3AA67AB8" w14:textId="77777777" w:rsidR="00BE6F3B" w:rsidRPr="003E125C" w:rsidRDefault="00BE6F3B" w:rsidP="00AF1D0F">
            <w:pPr>
              <w:pStyle w:val="Normal6a"/>
            </w:pPr>
            <w:r w:rsidRPr="003E125C">
              <w:t>5.</w:t>
            </w:r>
            <w:r w:rsidRPr="003E125C">
              <w:tab/>
              <w:t>Liikmesriigid tagavad, et õigusabi pakutakse</w:t>
            </w:r>
            <w:r w:rsidRPr="003E125C">
              <w:rPr>
                <w:b/>
                <w:i/>
              </w:rPr>
              <w:t>, kuid</w:t>
            </w:r>
            <w:r w:rsidRPr="003E125C">
              <w:t xml:space="preserve"> asjaomane isik </w:t>
            </w:r>
            <w:r w:rsidRPr="003E125C">
              <w:rPr>
                <w:b/>
                <w:i/>
              </w:rPr>
              <w:t>peab kandma kõik</w:t>
            </w:r>
            <w:r w:rsidRPr="003E125C">
              <w:t xml:space="preserve"> sellega </w:t>
            </w:r>
            <w:r w:rsidRPr="003E125C">
              <w:rPr>
                <w:b/>
                <w:i/>
              </w:rPr>
              <w:t>kaasnevad kulud</w:t>
            </w:r>
            <w:r w:rsidRPr="003E125C">
              <w:t xml:space="preserve">. Liikmesriigid </w:t>
            </w:r>
            <w:r w:rsidRPr="003E125C">
              <w:rPr>
                <w:b/>
                <w:i/>
              </w:rPr>
              <w:t>näevad</w:t>
            </w:r>
            <w:r w:rsidRPr="003E125C">
              <w:t xml:space="preserve"> ette, et tasude ja muude kulude osas ei kohelda käesoleva määruse alla kuuluvaid isikuid õigusabiga seotud küsimustes soodsamalt kui üldiselt liikmesriigi enda kodanikke.</w:t>
            </w:r>
          </w:p>
        </w:tc>
      </w:tr>
    </w:tbl>
    <w:p w14:paraId="72B77BF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41C225B" w14:textId="77777777" w:rsidR="00BE6F3B" w:rsidRPr="003E125C" w:rsidRDefault="00BE6F3B" w:rsidP="00BE6F3B">
      <w:r w:rsidRPr="003E125C">
        <w:rPr>
          <w:rStyle w:val="HideTWBExt"/>
          <w:noProof w:val="0"/>
        </w:rPr>
        <w:t>&lt;/Amend&gt;</w:t>
      </w:r>
    </w:p>
    <w:p w14:paraId="3F6FA44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1838</w:t>
      </w:r>
      <w:r w:rsidRPr="003E125C">
        <w:rPr>
          <w:rStyle w:val="HideTWBExt"/>
          <w:b w:val="0"/>
          <w:noProof w:val="0"/>
        </w:rPr>
        <w:t>&lt;/NumAm&gt;</w:t>
      </w:r>
    </w:p>
    <w:p w14:paraId="38FD975A"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3A41895" w14:textId="77777777" w:rsidR="00BE6F3B" w:rsidRPr="003E125C" w:rsidRDefault="00BE6F3B" w:rsidP="00BE6F3B">
      <w:pPr>
        <w:pStyle w:val="NormalBold"/>
      </w:pPr>
      <w:r w:rsidRPr="003E125C">
        <w:rPr>
          <w:rStyle w:val="HideTWBExt"/>
          <w:b w:val="0"/>
          <w:noProof w:val="0"/>
        </w:rPr>
        <w:t>&lt;/RepeatBlock-By&gt;</w:t>
      </w:r>
    </w:p>
    <w:p w14:paraId="794FF18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AF0D8EE" w14:textId="77777777" w:rsidR="00BE6F3B" w:rsidRPr="003E125C" w:rsidRDefault="00BE6F3B" w:rsidP="00BE6F3B">
      <w:pPr>
        <w:pStyle w:val="NormalBold"/>
      </w:pPr>
      <w:r w:rsidRPr="003E125C">
        <w:rPr>
          <w:rStyle w:val="HideTWBExt"/>
          <w:b w:val="0"/>
          <w:noProof w:val="0"/>
        </w:rPr>
        <w:t>&lt;Article&gt;</w:t>
      </w:r>
      <w:r w:rsidRPr="003E125C">
        <w:t>Artikkel 33 – lõige 5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600026F" w14:textId="77777777" w:rsidTr="00AF1D0F">
        <w:trPr>
          <w:trHeight w:hRule="exact" w:val="240"/>
          <w:jc w:val="center"/>
        </w:trPr>
        <w:tc>
          <w:tcPr>
            <w:tcW w:w="9752" w:type="dxa"/>
            <w:gridSpan w:val="2"/>
          </w:tcPr>
          <w:p w14:paraId="54BEC7B3" w14:textId="77777777" w:rsidR="00BE6F3B" w:rsidRPr="003E125C" w:rsidRDefault="00BE6F3B" w:rsidP="00AF1D0F"/>
        </w:tc>
      </w:tr>
      <w:tr w:rsidR="0099464A" w:rsidRPr="003E125C" w14:paraId="62D4AF86" w14:textId="77777777" w:rsidTr="00AF1D0F">
        <w:trPr>
          <w:trHeight w:val="240"/>
          <w:jc w:val="center"/>
        </w:trPr>
        <w:tc>
          <w:tcPr>
            <w:tcW w:w="4876" w:type="dxa"/>
          </w:tcPr>
          <w:p w14:paraId="396A1F16" w14:textId="77777777" w:rsidR="00BE6F3B" w:rsidRPr="003E125C" w:rsidRDefault="00BE6F3B" w:rsidP="00AF1D0F">
            <w:pPr>
              <w:pStyle w:val="AmColumnHeading"/>
            </w:pPr>
            <w:r w:rsidRPr="003E125C">
              <w:t>Komisjoni ettepanek</w:t>
            </w:r>
          </w:p>
        </w:tc>
        <w:tc>
          <w:tcPr>
            <w:tcW w:w="4876" w:type="dxa"/>
          </w:tcPr>
          <w:p w14:paraId="373762C3" w14:textId="77777777" w:rsidR="00BE6F3B" w:rsidRPr="003E125C" w:rsidRDefault="00BE6F3B" w:rsidP="00AF1D0F">
            <w:pPr>
              <w:pStyle w:val="AmColumnHeading"/>
            </w:pPr>
            <w:r w:rsidRPr="003E125C">
              <w:t>Muudatusettepanek</w:t>
            </w:r>
          </w:p>
        </w:tc>
      </w:tr>
      <w:tr w:rsidR="0099464A" w:rsidRPr="003E125C" w14:paraId="63FA72B4" w14:textId="77777777" w:rsidTr="00AF1D0F">
        <w:trPr>
          <w:jc w:val="center"/>
        </w:trPr>
        <w:tc>
          <w:tcPr>
            <w:tcW w:w="4876" w:type="dxa"/>
          </w:tcPr>
          <w:p w14:paraId="145E9BF9" w14:textId="77777777" w:rsidR="00BE6F3B" w:rsidRPr="003E125C" w:rsidRDefault="00BE6F3B" w:rsidP="00AF1D0F">
            <w:pPr>
              <w:pStyle w:val="Normal6a"/>
            </w:pPr>
            <w:r w:rsidRPr="003E125C">
              <w:rPr>
                <w:b/>
                <w:i/>
              </w:rPr>
              <w:t>Piiramata meelevaldselt õigusabi kasutamist, võivad liikmesriigid sätestada, et tasuta õigusabi või esindamist ei tule võimaldada, kui pädeva asutuse või kohtu hinnangul ei ole vaidlustamisel või läbivaatamisel ilmseid eduvõimalusi.</w:t>
            </w:r>
          </w:p>
        </w:tc>
        <w:tc>
          <w:tcPr>
            <w:tcW w:w="4876" w:type="dxa"/>
          </w:tcPr>
          <w:p w14:paraId="0C924F57" w14:textId="77777777" w:rsidR="00BE6F3B" w:rsidRPr="003E125C" w:rsidRDefault="00BE6F3B" w:rsidP="00AF1D0F">
            <w:pPr>
              <w:pStyle w:val="Normal6a"/>
            </w:pPr>
            <w:r w:rsidRPr="003E125C">
              <w:rPr>
                <w:b/>
                <w:i/>
              </w:rPr>
              <w:t>välja jäetud</w:t>
            </w:r>
          </w:p>
        </w:tc>
      </w:tr>
    </w:tbl>
    <w:p w14:paraId="1A0F42C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6818889" w14:textId="77777777" w:rsidR="00BE6F3B" w:rsidRPr="003E125C" w:rsidRDefault="00BE6F3B" w:rsidP="00BE6F3B">
      <w:r w:rsidRPr="003E125C">
        <w:rPr>
          <w:rStyle w:val="HideTWBExt"/>
          <w:noProof w:val="0"/>
        </w:rPr>
        <w:t>&lt;/Amend&gt;</w:t>
      </w:r>
    </w:p>
    <w:p w14:paraId="7ADDAEF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1839</w:t>
      </w:r>
      <w:r w:rsidRPr="003E125C">
        <w:rPr>
          <w:rStyle w:val="HideTWBExt"/>
          <w:b w:val="0"/>
          <w:noProof w:val="0"/>
        </w:rPr>
        <w:t>&lt;/NumAm&gt;</w:t>
      </w:r>
    </w:p>
    <w:p w14:paraId="258F1E3E"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7E87F8FA" w14:textId="77777777" w:rsidR="00BE6F3B" w:rsidRPr="003E125C" w:rsidRDefault="00BE6F3B" w:rsidP="00BE6F3B">
      <w:pPr>
        <w:pStyle w:val="NormalBold"/>
      </w:pPr>
      <w:r w:rsidRPr="003E125C">
        <w:rPr>
          <w:rStyle w:val="HideTWBExt"/>
          <w:b w:val="0"/>
          <w:noProof w:val="0"/>
        </w:rPr>
        <w:t>&lt;/RepeatBlock-By&gt;</w:t>
      </w:r>
    </w:p>
    <w:p w14:paraId="4167817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ADE6269" w14:textId="77777777" w:rsidR="00BE6F3B" w:rsidRPr="003E125C" w:rsidRDefault="00BE6F3B" w:rsidP="00BE6F3B">
      <w:pPr>
        <w:pStyle w:val="NormalBold"/>
      </w:pPr>
      <w:r w:rsidRPr="003E125C">
        <w:rPr>
          <w:rStyle w:val="HideTWBExt"/>
          <w:b w:val="0"/>
          <w:noProof w:val="0"/>
        </w:rPr>
        <w:t>&lt;Article&gt;</w:t>
      </w:r>
      <w:r w:rsidRPr="003E125C">
        <w:t>Artikkel 33 – lõige 5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679D5CD" w14:textId="77777777" w:rsidTr="00AF1D0F">
        <w:trPr>
          <w:trHeight w:hRule="exact" w:val="240"/>
          <w:jc w:val="center"/>
        </w:trPr>
        <w:tc>
          <w:tcPr>
            <w:tcW w:w="9752" w:type="dxa"/>
            <w:gridSpan w:val="2"/>
          </w:tcPr>
          <w:p w14:paraId="0072281F" w14:textId="77777777" w:rsidR="00BE6F3B" w:rsidRPr="003E125C" w:rsidRDefault="00BE6F3B" w:rsidP="00AF1D0F"/>
        </w:tc>
      </w:tr>
      <w:tr w:rsidR="0099464A" w:rsidRPr="003E125C" w14:paraId="561B55E6" w14:textId="77777777" w:rsidTr="00AF1D0F">
        <w:trPr>
          <w:trHeight w:val="240"/>
          <w:jc w:val="center"/>
        </w:trPr>
        <w:tc>
          <w:tcPr>
            <w:tcW w:w="4876" w:type="dxa"/>
          </w:tcPr>
          <w:p w14:paraId="7B0BD736" w14:textId="77777777" w:rsidR="00BE6F3B" w:rsidRPr="003E125C" w:rsidRDefault="00BE6F3B" w:rsidP="00AF1D0F">
            <w:pPr>
              <w:pStyle w:val="AmColumnHeading"/>
            </w:pPr>
            <w:r w:rsidRPr="003E125C">
              <w:t>Komisjoni ettepanek</w:t>
            </w:r>
          </w:p>
        </w:tc>
        <w:tc>
          <w:tcPr>
            <w:tcW w:w="4876" w:type="dxa"/>
          </w:tcPr>
          <w:p w14:paraId="104C31B3" w14:textId="77777777" w:rsidR="00BE6F3B" w:rsidRPr="003E125C" w:rsidRDefault="00BE6F3B" w:rsidP="00AF1D0F">
            <w:pPr>
              <w:pStyle w:val="AmColumnHeading"/>
            </w:pPr>
            <w:r w:rsidRPr="003E125C">
              <w:t>Muudatusettepanek</w:t>
            </w:r>
          </w:p>
        </w:tc>
      </w:tr>
      <w:tr w:rsidR="0099464A" w:rsidRPr="003E125C" w14:paraId="26CFABAF" w14:textId="77777777" w:rsidTr="00AF1D0F">
        <w:trPr>
          <w:jc w:val="center"/>
        </w:trPr>
        <w:tc>
          <w:tcPr>
            <w:tcW w:w="4876" w:type="dxa"/>
          </w:tcPr>
          <w:p w14:paraId="71BB4965" w14:textId="77777777" w:rsidR="00BE6F3B" w:rsidRPr="003E125C" w:rsidRDefault="00BE6F3B" w:rsidP="00AF1D0F">
            <w:pPr>
              <w:pStyle w:val="Normal6a"/>
            </w:pPr>
            <w:r w:rsidRPr="003E125C">
              <w:rPr>
                <w:b/>
                <w:i/>
              </w:rPr>
              <w:t>Piiramata meelevaldselt õigusabi kasutamist, võivad liikmesriigid sätestada, et tasuta õigusabi või esindamist ei tule võimaldada, kui pädeva asutuse või kohtu hinnangul ei ole vaidlustamisel või läbivaatamisel ilmseid eduvõimalusi.</w:t>
            </w:r>
          </w:p>
        </w:tc>
        <w:tc>
          <w:tcPr>
            <w:tcW w:w="4876" w:type="dxa"/>
          </w:tcPr>
          <w:p w14:paraId="38FB96A9" w14:textId="77777777" w:rsidR="00BE6F3B" w:rsidRPr="003E125C" w:rsidRDefault="00BE6F3B" w:rsidP="00AF1D0F">
            <w:pPr>
              <w:pStyle w:val="Normal6a"/>
            </w:pPr>
            <w:r w:rsidRPr="003E125C">
              <w:rPr>
                <w:b/>
                <w:i/>
              </w:rPr>
              <w:t>välja jäetud</w:t>
            </w:r>
          </w:p>
        </w:tc>
      </w:tr>
    </w:tbl>
    <w:p w14:paraId="07FA2DB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3B7C654"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5C4054FD" w14:textId="77777777" w:rsidR="00BE6F3B" w:rsidRPr="003E125C" w:rsidRDefault="00BE6F3B" w:rsidP="00BE6F3B">
      <w:pPr>
        <w:pStyle w:val="AmJustText"/>
      </w:pPr>
      <w:r w:rsidRPr="003E125C">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2B094AE6" w14:textId="77777777" w:rsidR="00BE6F3B" w:rsidRPr="003E125C" w:rsidRDefault="00BE6F3B" w:rsidP="00BE6F3B">
      <w:r w:rsidRPr="003E125C">
        <w:rPr>
          <w:rStyle w:val="HideTWBExt"/>
          <w:noProof w:val="0"/>
        </w:rPr>
        <w:t>&lt;/Amend&gt;</w:t>
      </w:r>
    </w:p>
    <w:p w14:paraId="6F988C0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1840</w:t>
      </w:r>
      <w:r w:rsidRPr="003E125C">
        <w:rPr>
          <w:rStyle w:val="HideTWBExt"/>
          <w:b w:val="0"/>
          <w:noProof w:val="0"/>
        </w:rPr>
        <w:t>&lt;/NumAm&gt;</w:t>
      </w:r>
    </w:p>
    <w:p w14:paraId="4A3FCBF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0C7FC4C8" w14:textId="77777777" w:rsidR="00BE6F3B" w:rsidRPr="003E125C" w:rsidRDefault="00BE6F3B" w:rsidP="00BE6F3B">
      <w:pPr>
        <w:pStyle w:val="NormalBold"/>
      </w:pPr>
      <w:r w:rsidRPr="003E125C">
        <w:rPr>
          <w:rStyle w:val="HideTWBExt"/>
          <w:b w:val="0"/>
          <w:noProof w:val="0"/>
        </w:rPr>
        <w:t>&lt;/RepeatBlock-By&gt;</w:t>
      </w:r>
    </w:p>
    <w:p w14:paraId="1CACD32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D2E0066" w14:textId="77777777" w:rsidR="00BE6F3B" w:rsidRPr="003E125C" w:rsidRDefault="00BE6F3B" w:rsidP="00BE6F3B">
      <w:pPr>
        <w:pStyle w:val="NormalBold"/>
      </w:pPr>
      <w:r w:rsidRPr="003E125C">
        <w:rPr>
          <w:rStyle w:val="HideTWBExt"/>
          <w:b w:val="0"/>
          <w:noProof w:val="0"/>
        </w:rPr>
        <w:t>&lt;Article&gt;</w:t>
      </w:r>
      <w:r w:rsidRPr="003E125C">
        <w:t>Artikkel 33 – lõige 5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E1BF930" w14:textId="77777777" w:rsidTr="00AF1D0F">
        <w:trPr>
          <w:trHeight w:hRule="exact" w:val="240"/>
          <w:jc w:val="center"/>
        </w:trPr>
        <w:tc>
          <w:tcPr>
            <w:tcW w:w="9752" w:type="dxa"/>
            <w:gridSpan w:val="2"/>
          </w:tcPr>
          <w:p w14:paraId="58D2127C" w14:textId="77777777" w:rsidR="00BE6F3B" w:rsidRPr="003E125C" w:rsidRDefault="00BE6F3B" w:rsidP="00AF1D0F"/>
        </w:tc>
      </w:tr>
      <w:tr w:rsidR="0099464A" w:rsidRPr="003E125C" w14:paraId="4B74B0D8" w14:textId="77777777" w:rsidTr="00AF1D0F">
        <w:trPr>
          <w:trHeight w:val="240"/>
          <w:jc w:val="center"/>
        </w:trPr>
        <w:tc>
          <w:tcPr>
            <w:tcW w:w="4876" w:type="dxa"/>
          </w:tcPr>
          <w:p w14:paraId="62336D9E" w14:textId="77777777" w:rsidR="00BE6F3B" w:rsidRPr="003E125C" w:rsidRDefault="00BE6F3B" w:rsidP="00AF1D0F">
            <w:pPr>
              <w:pStyle w:val="AmColumnHeading"/>
            </w:pPr>
            <w:r w:rsidRPr="003E125C">
              <w:t>Komisjoni ettepanek</w:t>
            </w:r>
          </w:p>
        </w:tc>
        <w:tc>
          <w:tcPr>
            <w:tcW w:w="4876" w:type="dxa"/>
          </w:tcPr>
          <w:p w14:paraId="6A0135AA" w14:textId="77777777" w:rsidR="00BE6F3B" w:rsidRPr="003E125C" w:rsidRDefault="00BE6F3B" w:rsidP="00AF1D0F">
            <w:pPr>
              <w:pStyle w:val="AmColumnHeading"/>
            </w:pPr>
            <w:r w:rsidRPr="003E125C">
              <w:t>Muudatusettepanek</w:t>
            </w:r>
          </w:p>
        </w:tc>
      </w:tr>
      <w:tr w:rsidR="0099464A" w:rsidRPr="003E125C" w14:paraId="6508C708" w14:textId="77777777" w:rsidTr="00AF1D0F">
        <w:trPr>
          <w:jc w:val="center"/>
        </w:trPr>
        <w:tc>
          <w:tcPr>
            <w:tcW w:w="4876" w:type="dxa"/>
          </w:tcPr>
          <w:p w14:paraId="56B1327F" w14:textId="77777777" w:rsidR="00BE6F3B" w:rsidRPr="003E125C" w:rsidRDefault="00BE6F3B" w:rsidP="00AF1D0F">
            <w:pPr>
              <w:pStyle w:val="Normal6a"/>
            </w:pPr>
            <w:r w:rsidRPr="003E125C">
              <w:rPr>
                <w:b/>
                <w:i/>
              </w:rPr>
              <w:t>Piiramata meelevaldselt õigusabi kasutamist, võivad liikmesriigid sätestada, et tasuta õigusabi või esindamist ei tule võimaldada, kui pädeva asutuse või kohtu hinnangul ei ole vaidlustamisel või läbivaatamisel ilmseid eduvõimalusi.</w:t>
            </w:r>
          </w:p>
        </w:tc>
        <w:tc>
          <w:tcPr>
            <w:tcW w:w="4876" w:type="dxa"/>
          </w:tcPr>
          <w:p w14:paraId="66EB1EC8" w14:textId="77777777" w:rsidR="00BE6F3B" w:rsidRPr="003E125C" w:rsidRDefault="00BE6F3B" w:rsidP="00AF1D0F">
            <w:pPr>
              <w:pStyle w:val="Normal6a"/>
            </w:pPr>
            <w:r w:rsidRPr="003E125C">
              <w:rPr>
                <w:b/>
                <w:i/>
              </w:rPr>
              <w:t>välja jäetud</w:t>
            </w:r>
          </w:p>
        </w:tc>
      </w:tr>
    </w:tbl>
    <w:p w14:paraId="1CC858B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D006A60" w14:textId="77777777" w:rsidR="00BE6F3B" w:rsidRPr="003E125C" w:rsidRDefault="00BE6F3B" w:rsidP="00BE6F3B">
      <w:r w:rsidRPr="003E125C">
        <w:rPr>
          <w:rStyle w:val="HideTWBExt"/>
          <w:noProof w:val="0"/>
        </w:rPr>
        <w:t>&lt;/Amend&gt;</w:t>
      </w:r>
    </w:p>
    <w:p w14:paraId="5102BE4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1841</w:t>
      </w:r>
      <w:r w:rsidRPr="003E125C">
        <w:rPr>
          <w:rStyle w:val="HideTWBExt"/>
          <w:b w:val="0"/>
          <w:noProof w:val="0"/>
        </w:rPr>
        <w:t>&lt;/NumAm&gt;</w:t>
      </w:r>
    </w:p>
    <w:p w14:paraId="714B8322"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78F2B685" w14:textId="77777777" w:rsidR="00BE6F3B" w:rsidRPr="003E125C" w:rsidRDefault="00BE6F3B" w:rsidP="00BE6F3B">
      <w:pPr>
        <w:pStyle w:val="NormalBold"/>
      </w:pPr>
      <w:r w:rsidRPr="003E125C">
        <w:rPr>
          <w:rStyle w:val="HideTWBExt"/>
          <w:b w:val="0"/>
          <w:noProof w:val="0"/>
        </w:rPr>
        <w:t>&lt;/RepeatBlock-By&gt;</w:t>
      </w:r>
    </w:p>
    <w:p w14:paraId="1251003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882B146" w14:textId="77777777" w:rsidR="00BE6F3B" w:rsidRPr="003E125C" w:rsidRDefault="00BE6F3B" w:rsidP="00BE6F3B">
      <w:pPr>
        <w:pStyle w:val="NormalBold"/>
      </w:pPr>
      <w:r w:rsidRPr="003E125C">
        <w:rPr>
          <w:rStyle w:val="HideTWBExt"/>
          <w:b w:val="0"/>
          <w:noProof w:val="0"/>
        </w:rPr>
        <w:t>&lt;Article&gt;</w:t>
      </w:r>
      <w:r w:rsidRPr="003E125C">
        <w:t>Artikkel 33 – lõige 5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28C6AD5" w14:textId="77777777" w:rsidTr="00AF1D0F">
        <w:trPr>
          <w:trHeight w:hRule="exact" w:val="240"/>
          <w:jc w:val="center"/>
        </w:trPr>
        <w:tc>
          <w:tcPr>
            <w:tcW w:w="9752" w:type="dxa"/>
            <w:gridSpan w:val="2"/>
          </w:tcPr>
          <w:p w14:paraId="58D79C1A" w14:textId="77777777" w:rsidR="00BE6F3B" w:rsidRPr="003E125C" w:rsidRDefault="00BE6F3B" w:rsidP="00AF1D0F"/>
        </w:tc>
      </w:tr>
      <w:tr w:rsidR="0099464A" w:rsidRPr="003E125C" w14:paraId="3C1D7ACF" w14:textId="77777777" w:rsidTr="00AF1D0F">
        <w:trPr>
          <w:trHeight w:val="240"/>
          <w:jc w:val="center"/>
        </w:trPr>
        <w:tc>
          <w:tcPr>
            <w:tcW w:w="4876" w:type="dxa"/>
          </w:tcPr>
          <w:p w14:paraId="3FEB61F8" w14:textId="77777777" w:rsidR="00BE6F3B" w:rsidRPr="003E125C" w:rsidRDefault="00BE6F3B" w:rsidP="00AF1D0F">
            <w:pPr>
              <w:pStyle w:val="AmColumnHeading"/>
            </w:pPr>
            <w:r w:rsidRPr="003E125C">
              <w:t>Komisjoni ettepanek</w:t>
            </w:r>
          </w:p>
        </w:tc>
        <w:tc>
          <w:tcPr>
            <w:tcW w:w="4876" w:type="dxa"/>
          </w:tcPr>
          <w:p w14:paraId="441A32D9" w14:textId="77777777" w:rsidR="00BE6F3B" w:rsidRPr="003E125C" w:rsidRDefault="00BE6F3B" w:rsidP="00AF1D0F">
            <w:pPr>
              <w:pStyle w:val="AmColumnHeading"/>
            </w:pPr>
            <w:r w:rsidRPr="003E125C">
              <w:t>Muudatusettepanek</w:t>
            </w:r>
          </w:p>
        </w:tc>
      </w:tr>
      <w:tr w:rsidR="0099464A" w:rsidRPr="003E125C" w14:paraId="69255172" w14:textId="77777777" w:rsidTr="00AF1D0F">
        <w:trPr>
          <w:jc w:val="center"/>
        </w:trPr>
        <w:tc>
          <w:tcPr>
            <w:tcW w:w="4876" w:type="dxa"/>
          </w:tcPr>
          <w:p w14:paraId="51FD3815" w14:textId="77777777" w:rsidR="00BE6F3B" w:rsidRPr="003E125C" w:rsidRDefault="00BE6F3B" w:rsidP="00AF1D0F">
            <w:pPr>
              <w:pStyle w:val="Normal6a"/>
            </w:pPr>
            <w:r w:rsidRPr="003E125C">
              <w:rPr>
                <w:b/>
                <w:i/>
              </w:rPr>
              <w:t>Kui ametiasutus, mis ei ole kohus, otsustab teise lõigu kohaselt mitte võimaldada tasuta õigusabi, pakuvad liikmesriigid õigust tõhusale õiguskaitsevahendile, et vaidlustada nimetatud otsus kohtus. Kui otsus vaidlustatakse, on see õiguskaitsevahend lõikes 1 osutatud õiguskaitsevahendi lahutamatu osa.</w:t>
            </w:r>
          </w:p>
        </w:tc>
        <w:tc>
          <w:tcPr>
            <w:tcW w:w="4876" w:type="dxa"/>
          </w:tcPr>
          <w:p w14:paraId="7A5D5225" w14:textId="77777777" w:rsidR="00BE6F3B" w:rsidRPr="003E125C" w:rsidRDefault="00BE6F3B" w:rsidP="00AF1D0F">
            <w:pPr>
              <w:pStyle w:val="Normal6a"/>
            </w:pPr>
            <w:r w:rsidRPr="003E125C">
              <w:rPr>
                <w:b/>
                <w:i/>
              </w:rPr>
              <w:t>välja jäetud</w:t>
            </w:r>
          </w:p>
        </w:tc>
      </w:tr>
    </w:tbl>
    <w:p w14:paraId="57B273E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416526A" w14:textId="77777777" w:rsidR="00BE6F3B" w:rsidRPr="003E125C" w:rsidRDefault="00BE6F3B" w:rsidP="00BE6F3B">
      <w:r w:rsidRPr="003E125C">
        <w:rPr>
          <w:rStyle w:val="HideTWBExt"/>
          <w:noProof w:val="0"/>
        </w:rPr>
        <w:t>&lt;/Amend&gt;</w:t>
      </w:r>
    </w:p>
    <w:p w14:paraId="5F6898A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1842</w:t>
      </w:r>
      <w:r w:rsidRPr="003E125C">
        <w:rPr>
          <w:rStyle w:val="HideTWBExt"/>
          <w:b w:val="0"/>
          <w:noProof w:val="0"/>
        </w:rPr>
        <w:t>&lt;/NumAm&gt;</w:t>
      </w:r>
    </w:p>
    <w:p w14:paraId="4AB5E67C"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3F580162" w14:textId="77777777" w:rsidR="00BE6F3B" w:rsidRPr="003E125C" w:rsidRDefault="00BE6F3B" w:rsidP="00BE6F3B">
      <w:pPr>
        <w:pStyle w:val="NormalBold"/>
      </w:pPr>
      <w:r w:rsidRPr="003E125C">
        <w:rPr>
          <w:rStyle w:val="HideTWBExt"/>
          <w:b w:val="0"/>
          <w:noProof w:val="0"/>
        </w:rPr>
        <w:t>&lt;/RepeatBlock-By&gt;</w:t>
      </w:r>
    </w:p>
    <w:p w14:paraId="2E39DA6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C7B838A" w14:textId="77777777" w:rsidR="00BE6F3B" w:rsidRPr="003E125C" w:rsidRDefault="00BE6F3B" w:rsidP="00BE6F3B">
      <w:pPr>
        <w:pStyle w:val="NormalBold"/>
      </w:pPr>
      <w:r w:rsidRPr="003E125C">
        <w:rPr>
          <w:rStyle w:val="HideTWBExt"/>
          <w:b w:val="0"/>
          <w:noProof w:val="0"/>
        </w:rPr>
        <w:t>&lt;Article&gt;</w:t>
      </w:r>
      <w:r w:rsidRPr="003E125C">
        <w:t>Artikkel 33 – lõige 5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17B932A" w14:textId="77777777" w:rsidTr="00AF1D0F">
        <w:trPr>
          <w:trHeight w:hRule="exact" w:val="240"/>
          <w:jc w:val="center"/>
        </w:trPr>
        <w:tc>
          <w:tcPr>
            <w:tcW w:w="9752" w:type="dxa"/>
            <w:gridSpan w:val="2"/>
          </w:tcPr>
          <w:p w14:paraId="29725034" w14:textId="77777777" w:rsidR="00BE6F3B" w:rsidRPr="003E125C" w:rsidRDefault="00BE6F3B" w:rsidP="00AF1D0F"/>
        </w:tc>
      </w:tr>
      <w:tr w:rsidR="0099464A" w:rsidRPr="003E125C" w14:paraId="175E806A" w14:textId="77777777" w:rsidTr="00AF1D0F">
        <w:trPr>
          <w:trHeight w:val="240"/>
          <w:jc w:val="center"/>
        </w:trPr>
        <w:tc>
          <w:tcPr>
            <w:tcW w:w="4876" w:type="dxa"/>
          </w:tcPr>
          <w:p w14:paraId="1CC9758C" w14:textId="77777777" w:rsidR="00BE6F3B" w:rsidRPr="003E125C" w:rsidRDefault="00BE6F3B" w:rsidP="00AF1D0F">
            <w:pPr>
              <w:pStyle w:val="AmColumnHeading"/>
            </w:pPr>
            <w:r w:rsidRPr="003E125C">
              <w:t>Komisjoni ettepanek</w:t>
            </w:r>
          </w:p>
        </w:tc>
        <w:tc>
          <w:tcPr>
            <w:tcW w:w="4876" w:type="dxa"/>
          </w:tcPr>
          <w:p w14:paraId="77AF33AE" w14:textId="77777777" w:rsidR="00BE6F3B" w:rsidRPr="003E125C" w:rsidRDefault="00BE6F3B" w:rsidP="00AF1D0F">
            <w:pPr>
              <w:pStyle w:val="AmColumnHeading"/>
            </w:pPr>
            <w:r w:rsidRPr="003E125C">
              <w:t>Muudatusettepanek</w:t>
            </w:r>
          </w:p>
        </w:tc>
      </w:tr>
      <w:tr w:rsidR="0099464A" w:rsidRPr="003E125C" w14:paraId="7896594F" w14:textId="77777777" w:rsidTr="00AF1D0F">
        <w:trPr>
          <w:jc w:val="center"/>
        </w:trPr>
        <w:tc>
          <w:tcPr>
            <w:tcW w:w="4876" w:type="dxa"/>
          </w:tcPr>
          <w:p w14:paraId="1F71330F" w14:textId="77777777" w:rsidR="00BE6F3B" w:rsidRPr="003E125C" w:rsidRDefault="00BE6F3B" w:rsidP="00AF1D0F">
            <w:pPr>
              <w:pStyle w:val="Normal6a"/>
            </w:pPr>
            <w:r w:rsidRPr="003E125C">
              <w:rPr>
                <w:b/>
                <w:i/>
              </w:rPr>
              <w:t>Kui ametiasutus, mis ei ole kohus, otsustab teise lõigu kohaselt mitte võimaldada tasuta õigusabi, pakuvad liikmesriigid õigust tõhusale õiguskaitsevahendile, et vaidlustada nimetatud otsus kohtus. Kui otsus vaidlustatakse, on see õiguskaitsevahend lõikes 1 osutatud õiguskaitsevahendi lahutamatu osa.</w:t>
            </w:r>
          </w:p>
        </w:tc>
        <w:tc>
          <w:tcPr>
            <w:tcW w:w="4876" w:type="dxa"/>
          </w:tcPr>
          <w:p w14:paraId="54C0840A" w14:textId="77777777" w:rsidR="00BE6F3B" w:rsidRPr="003E125C" w:rsidRDefault="00BE6F3B" w:rsidP="00AF1D0F">
            <w:pPr>
              <w:pStyle w:val="Normal6a"/>
            </w:pPr>
            <w:r w:rsidRPr="003E125C">
              <w:rPr>
                <w:b/>
                <w:i/>
              </w:rPr>
              <w:t>välja jäetud</w:t>
            </w:r>
          </w:p>
        </w:tc>
      </w:tr>
    </w:tbl>
    <w:p w14:paraId="3AED183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C6109B"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2D77C701" w14:textId="77777777" w:rsidR="00BE6F3B" w:rsidRPr="003E125C" w:rsidRDefault="00BE6F3B" w:rsidP="00BE6F3B">
      <w:pPr>
        <w:pStyle w:val="AmJustText"/>
      </w:pPr>
      <w:r w:rsidRPr="003E125C">
        <w:t>Sama mis eespool.</w:t>
      </w:r>
    </w:p>
    <w:p w14:paraId="671A29C8" w14:textId="77777777" w:rsidR="00BE6F3B" w:rsidRPr="003E125C" w:rsidRDefault="00BE6F3B" w:rsidP="00BE6F3B">
      <w:r w:rsidRPr="003E125C">
        <w:rPr>
          <w:rStyle w:val="HideTWBExt"/>
          <w:noProof w:val="0"/>
        </w:rPr>
        <w:t>&lt;/Amend&gt;</w:t>
      </w:r>
    </w:p>
    <w:p w14:paraId="656FCF2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1843</w:t>
      </w:r>
      <w:r w:rsidRPr="003E125C">
        <w:rPr>
          <w:rStyle w:val="HideTWBExt"/>
          <w:b w:val="0"/>
          <w:noProof w:val="0"/>
        </w:rPr>
        <w:t>&lt;/NumAm&gt;</w:t>
      </w:r>
    </w:p>
    <w:p w14:paraId="0D6A9B22"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DCE0EEA" w14:textId="77777777" w:rsidR="00BE6F3B" w:rsidRPr="003E125C" w:rsidRDefault="00BE6F3B" w:rsidP="00BE6F3B">
      <w:pPr>
        <w:pStyle w:val="NormalBold"/>
      </w:pPr>
      <w:r w:rsidRPr="003E125C">
        <w:rPr>
          <w:rStyle w:val="HideTWBExt"/>
          <w:b w:val="0"/>
          <w:noProof w:val="0"/>
        </w:rPr>
        <w:t>&lt;/RepeatBlock-By&gt;</w:t>
      </w:r>
    </w:p>
    <w:p w14:paraId="751EFD3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0E65CB6" w14:textId="77777777" w:rsidR="00BE6F3B" w:rsidRPr="003E125C" w:rsidRDefault="00BE6F3B" w:rsidP="00BE6F3B">
      <w:pPr>
        <w:pStyle w:val="NormalBold"/>
      </w:pPr>
      <w:r w:rsidRPr="003E125C">
        <w:rPr>
          <w:rStyle w:val="HideTWBExt"/>
          <w:b w:val="0"/>
          <w:noProof w:val="0"/>
        </w:rPr>
        <w:t>&lt;Article&gt;</w:t>
      </w:r>
      <w:r w:rsidRPr="003E125C">
        <w:t>Artikkel 33 – lõige 5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9037DDA" w14:textId="77777777" w:rsidTr="00AF1D0F">
        <w:trPr>
          <w:trHeight w:hRule="exact" w:val="240"/>
          <w:jc w:val="center"/>
        </w:trPr>
        <w:tc>
          <w:tcPr>
            <w:tcW w:w="9752" w:type="dxa"/>
            <w:gridSpan w:val="2"/>
          </w:tcPr>
          <w:p w14:paraId="607F91A6" w14:textId="77777777" w:rsidR="00BE6F3B" w:rsidRPr="003E125C" w:rsidRDefault="00BE6F3B" w:rsidP="00AF1D0F"/>
        </w:tc>
      </w:tr>
      <w:tr w:rsidR="0099464A" w:rsidRPr="003E125C" w14:paraId="22A514C3" w14:textId="77777777" w:rsidTr="00AF1D0F">
        <w:trPr>
          <w:trHeight w:val="240"/>
          <w:jc w:val="center"/>
        </w:trPr>
        <w:tc>
          <w:tcPr>
            <w:tcW w:w="4876" w:type="dxa"/>
          </w:tcPr>
          <w:p w14:paraId="35FFC0EE" w14:textId="77777777" w:rsidR="00BE6F3B" w:rsidRPr="003E125C" w:rsidRDefault="00BE6F3B" w:rsidP="00AF1D0F">
            <w:pPr>
              <w:pStyle w:val="AmColumnHeading"/>
            </w:pPr>
            <w:r w:rsidRPr="003E125C">
              <w:t>Komisjoni ettepanek</w:t>
            </w:r>
          </w:p>
        </w:tc>
        <w:tc>
          <w:tcPr>
            <w:tcW w:w="4876" w:type="dxa"/>
          </w:tcPr>
          <w:p w14:paraId="2F992ECC" w14:textId="77777777" w:rsidR="00BE6F3B" w:rsidRPr="003E125C" w:rsidRDefault="00BE6F3B" w:rsidP="00AF1D0F">
            <w:pPr>
              <w:pStyle w:val="AmColumnHeading"/>
            </w:pPr>
            <w:r w:rsidRPr="003E125C">
              <w:t>Muudatusettepanek</w:t>
            </w:r>
          </w:p>
        </w:tc>
      </w:tr>
      <w:tr w:rsidR="0099464A" w:rsidRPr="003E125C" w14:paraId="20BE99A9" w14:textId="77777777" w:rsidTr="00AF1D0F">
        <w:trPr>
          <w:jc w:val="center"/>
        </w:trPr>
        <w:tc>
          <w:tcPr>
            <w:tcW w:w="4876" w:type="dxa"/>
          </w:tcPr>
          <w:p w14:paraId="321A4FB6" w14:textId="77777777" w:rsidR="00BE6F3B" w:rsidRPr="003E125C" w:rsidRDefault="00BE6F3B" w:rsidP="00AF1D0F">
            <w:pPr>
              <w:pStyle w:val="Normal6a"/>
            </w:pPr>
            <w:r w:rsidRPr="003E125C">
              <w:rPr>
                <w:b/>
                <w:i/>
              </w:rPr>
              <w:t>Kui ametiasutus, mis ei ole kohus, otsustab teise lõigu kohaselt mitte võimaldada tasuta õigusabi, pakuvad liikmesriigid õigust tõhusale õiguskaitsevahendile, et vaidlustada nimetatud otsus kohtus. Kui otsus vaidlustatakse, on see õiguskaitsevahend lõikes 1 osutatud õiguskaitsevahendi lahutamatu osa.</w:t>
            </w:r>
          </w:p>
        </w:tc>
        <w:tc>
          <w:tcPr>
            <w:tcW w:w="4876" w:type="dxa"/>
          </w:tcPr>
          <w:p w14:paraId="3670CEE9" w14:textId="77777777" w:rsidR="00BE6F3B" w:rsidRPr="003E125C" w:rsidRDefault="00BE6F3B" w:rsidP="00AF1D0F">
            <w:pPr>
              <w:pStyle w:val="Normal6a"/>
            </w:pPr>
            <w:r w:rsidRPr="003E125C">
              <w:rPr>
                <w:b/>
                <w:i/>
              </w:rPr>
              <w:t>välja jäetud</w:t>
            </w:r>
          </w:p>
        </w:tc>
      </w:tr>
    </w:tbl>
    <w:p w14:paraId="4B19BA2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506D770" w14:textId="77777777" w:rsidR="00BE6F3B" w:rsidRPr="003E125C" w:rsidRDefault="00BE6F3B" w:rsidP="00BE6F3B">
      <w:r w:rsidRPr="003E125C">
        <w:rPr>
          <w:rStyle w:val="HideTWBExt"/>
          <w:noProof w:val="0"/>
        </w:rPr>
        <w:t>&lt;/Amend&gt;</w:t>
      </w:r>
    </w:p>
    <w:p w14:paraId="15236E3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1844</w:t>
      </w:r>
      <w:r w:rsidRPr="003E125C">
        <w:rPr>
          <w:rStyle w:val="HideTWBExt"/>
          <w:b w:val="0"/>
          <w:noProof w:val="0"/>
        </w:rPr>
        <w:t>&lt;/NumAm&gt;</w:t>
      </w:r>
    </w:p>
    <w:p w14:paraId="0B48815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7977B8A" w14:textId="77777777" w:rsidR="00BE6F3B" w:rsidRPr="003E125C" w:rsidRDefault="00BE6F3B" w:rsidP="00BE6F3B">
      <w:pPr>
        <w:pStyle w:val="NormalBold"/>
      </w:pPr>
      <w:r w:rsidRPr="003E125C">
        <w:rPr>
          <w:rStyle w:val="HideTWBExt"/>
          <w:b w:val="0"/>
          <w:noProof w:val="0"/>
        </w:rPr>
        <w:t>&lt;/RepeatBlock-By&gt;</w:t>
      </w:r>
    </w:p>
    <w:p w14:paraId="096B442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322A971" w14:textId="77777777" w:rsidR="00BE6F3B" w:rsidRPr="003E125C" w:rsidRDefault="00BE6F3B" w:rsidP="00BE6F3B">
      <w:pPr>
        <w:pStyle w:val="NormalBold"/>
      </w:pPr>
      <w:r w:rsidRPr="003E125C">
        <w:rPr>
          <w:rStyle w:val="HideTWBExt"/>
          <w:b w:val="0"/>
          <w:noProof w:val="0"/>
        </w:rPr>
        <w:t>&lt;Article&gt;</w:t>
      </w:r>
      <w:r w:rsidRPr="003E125C">
        <w:t>Artikkel 33 – lõige 5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6306430" w14:textId="77777777" w:rsidTr="00AF1D0F">
        <w:trPr>
          <w:trHeight w:hRule="exact" w:val="240"/>
          <w:jc w:val="center"/>
        </w:trPr>
        <w:tc>
          <w:tcPr>
            <w:tcW w:w="9752" w:type="dxa"/>
            <w:gridSpan w:val="2"/>
          </w:tcPr>
          <w:p w14:paraId="13CB3802" w14:textId="77777777" w:rsidR="00BE6F3B" w:rsidRPr="003E125C" w:rsidRDefault="00BE6F3B" w:rsidP="00AF1D0F"/>
        </w:tc>
      </w:tr>
      <w:tr w:rsidR="0099464A" w:rsidRPr="003E125C" w14:paraId="1C9B74CD" w14:textId="77777777" w:rsidTr="00AF1D0F">
        <w:trPr>
          <w:trHeight w:val="240"/>
          <w:jc w:val="center"/>
        </w:trPr>
        <w:tc>
          <w:tcPr>
            <w:tcW w:w="4876" w:type="dxa"/>
          </w:tcPr>
          <w:p w14:paraId="39807FDF" w14:textId="77777777" w:rsidR="00BE6F3B" w:rsidRPr="003E125C" w:rsidRDefault="00BE6F3B" w:rsidP="00AF1D0F">
            <w:pPr>
              <w:pStyle w:val="AmColumnHeading"/>
            </w:pPr>
            <w:r w:rsidRPr="003E125C">
              <w:t>Komisjoni ettepanek</w:t>
            </w:r>
          </w:p>
        </w:tc>
        <w:tc>
          <w:tcPr>
            <w:tcW w:w="4876" w:type="dxa"/>
          </w:tcPr>
          <w:p w14:paraId="11B6605C" w14:textId="77777777" w:rsidR="00BE6F3B" w:rsidRPr="003E125C" w:rsidRDefault="00BE6F3B" w:rsidP="00AF1D0F">
            <w:pPr>
              <w:pStyle w:val="AmColumnHeading"/>
            </w:pPr>
            <w:r w:rsidRPr="003E125C">
              <w:t>Muudatusettepanek</w:t>
            </w:r>
          </w:p>
        </w:tc>
      </w:tr>
      <w:tr w:rsidR="0099464A" w:rsidRPr="003E125C" w14:paraId="3B73ACC7" w14:textId="77777777" w:rsidTr="00AF1D0F">
        <w:trPr>
          <w:jc w:val="center"/>
        </w:trPr>
        <w:tc>
          <w:tcPr>
            <w:tcW w:w="4876" w:type="dxa"/>
          </w:tcPr>
          <w:p w14:paraId="12DCABFA" w14:textId="77777777" w:rsidR="00BE6F3B" w:rsidRPr="003E125C" w:rsidRDefault="00BE6F3B" w:rsidP="00AF1D0F">
            <w:pPr>
              <w:pStyle w:val="Normal6a"/>
            </w:pPr>
            <w:r w:rsidRPr="003E125C">
              <w:rPr>
                <w:b/>
                <w:i/>
              </w:rPr>
              <w:t>Kui ametiasutus, mis ei ole kohus, otsustab teise lõigu kohaselt mitte võimaldada tasuta õigusabi, pakuvad liikmesriigid õigust tõhusale õiguskaitsevahendile, et vaidlustada nimetatud otsus kohtus. Kui otsus vaidlustatakse, on see õiguskaitsevahend lõikes 1 osutatud õiguskaitsevahendi lahutamatu osa.</w:t>
            </w:r>
          </w:p>
        </w:tc>
        <w:tc>
          <w:tcPr>
            <w:tcW w:w="4876" w:type="dxa"/>
          </w:tcPr>
          <w:p w14:paraId="36BE3E95" w14:textId="77777777" w:rsidR="00BE6F3B" w:rsidRPr="003E125C" w:rsidRDefault="00BE6F3B" w:rsidP="00AF1D0F">
            <w:pPr>
              <w:pStyle w:val="Normal6a"/>
            </w:pPr>
            <w:r w:rsidRPr="003E125C">
              <w:rPr>
                <w:b/>
                <w:i/>
              </w:rPr>
              <w:t>välja jäetud</w:t>
            </w:r>
          </w:p>
        </w:tc>
      </w:tr>
    </w:tbl>
    <w:p w14:paraId="5FB80F2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32B3D17" w14:textId="77777777" w:rsidR="00BE6F3B" w:rsidRPr="003E125C" w:rsidRDefault="00BE6F3B" w:rsidP="00BE6F3B">
      <w:r w:rsidRPr="003E125C">
        <w:rPr>
          <w:rStyle w:val="HideTWBExt"/>
          <w:noProof w:val="0"/>
        </w:rPr>
        <w:t>&lt;/Amend&gt;</w:t>
      </w:r>
    </w:p>
    <w:p w14:paraId="24D9182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1845</w:t>
      </w:r>
      <w:r w:rsidRPr="003E125C">
        <w:rPr>
          <w:rStyle w:val="HideTWBExt"/>
          <w:b w:val="0"/>
          <w:noProof w:val="0"/>
        </w:rPr>
        <w:t>&lt;/NumAm&gt;</w:t>
      </w:r>
    </w:p>
    <w:p w14:paraId="377FE6CF"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40C662D9" w14:textId="77777777" w:rsidR="00BE6F3B" w:rsidRPr="003E125C" w:rsidRDefault="00BE6F3B" w:rsidP="00BE6F3B">
      <w:pPr>
        <w:pStyle w:val="NormalBold"/>
      </w:pPr>
      <w:r w:rsidRPr="003E125C">
        <w:rPr>
          <w:rStyle w:val="HideTWBExt"/>
          <w:b w:val="0"/>
          <w:noProof w:val="0"/>
        </w:rPr>
        <w:t>&lt;/RepeatBlock-By&gt;</w:t>
      </w:r>
    </w:p>
    <w:p w14:paraId="15CAFBE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72E4A99" w14:textId="77777777" w:rsidR="00BE6F3B" w:rsidRPr="003E125C" w:rsidRDefault="00BE6F3B" w:rsidP="00BE6F3B">
      <w:pPr>
        <w:pStyle w:val="NormalBold"/>
      </w:pPr>
      <w:r w:rsidRPr="003E125C">
        <w:rPr>
          <w:rStyle w:val="HideTWBExt"/>
          <w:b w:val="0"/>
          <w:noProof w:val="0"/>
        </w:rPr>
        <w:t>&lt;Article&gt;</w:t>
      </w:r>
      <w:r w:rsidRPr="003E125C">
        <w:t>Artikkel 33 – lõige 5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8FFEFAD" w14:textId="77777777" w:rsidTr="00AF1D0F">
        <w:trPr>
          <w:trHeight w:hRule="exact" w:val="240"/>
          <w:jc w:val="center"/>
        </w:trPr>
        <w:tc>
          <w:tcPr>
            <w:tcW w:w="9752" w:type="dxa"/>
            <w:gridSpan w:val="2"/>
          </w:tcPr>
          <w:p w14:paraId="35F09138" w14:textId="77777777" w:rsidR="00BE6F3B" w:rsidRPr="003E125C" w:rsidRDefault="00BE6F3B" w:rsidP="00AF1D0F"/>
        </w:tc>
      </w:tr>
      <w:tr w:rsidR="0099464A" w:rsidRPr="003E125C" w14:paraId="248957B0" w14:textId="77777777" w:rsidTr="00AF1D0F">
        <w:trPr>
          <w:trHeight w:val="240"/>
          <w:jc w:val="center"/>
        </w:trPr>
        <w:tc>
          <w:tcPr>
            <w:tcW w:w="4876" w:type="dxa"/>
          </w:tcPr>
          <w:p w14:paraId="3D9AB3FD" w14:textId="77777777" w:rsidR="00BE6F3B" w:rsidRPr="003E125C" w:rsidRDefault="00BE6F3B" w:rsidP="00AF1D0F">
            <w:pPr>
              <w:pStyle w:val="AmColumnHeading"/>
            </w:pPr>
            <w:r w:rsidRPr="003E125C">
              <w:t>Komisjoni ettepanek</w:t>
            </w:r>
          </w:p>
        </w:tc>
        <w:tc>
          <w:tcPr>
            <w:tcW w:w="4876" w:type="dxa"/>
          </w:tcPr>
          <w:p w14:paraId="72F7B937" w14:textId="77777777" w:rsidR="00BE6F3B" w:rsidRPr="003E125C" w:rsidRDefault="00BE6F3B" w:rsidP="00AF1D0F">
            <w:pPr>
              <w:pStyle w:val="AmColumnHeading"/>
            </w:pPr>
            <w:r w:rsidRPr="003E125C">
              <w:t>Muudatusettepanek</w:t>
            </w:r>
          </w:p>
        </w:tc>
      </w:tr>
      <w:tr w:rsidR="0099464A" w:rsidRPr="003E125C" w14:paraId="582F391A" w14:textId="77777777" w:rsidTr="00AF1D0F">
        <w:trPr>
          <w:jc w:val="center"/>
        </w:trPr>
        <w:tc>
          <w:tcPr>
            <w:tcW w:w="4876" w:type="dxa"/>
          </w:tcPr>
          <w:p w14:paraId="43F5B335" w14:textId="77777777" w:rsidR="00BE6F3B" w:rsidRPr="003E125C" w:rsidRDefault="00BE6F3B" w:rsidP="00AF1D0F">
            <w:pPr>
              <w:pStyle w:val="Normal6a"/>
            </w:pPr>
            <w:r w:rsidRPr="003E125C">
              <w:rPr>
                <w:b/>
                <w:i/>
              </w:rPr>
              <w:t>Käesolevas lõikes sätestatud tingimuste täitmisel tagavad liikmesriigid, et õigusabi ja esindamist ei piirata meelevaldselt ning et asjaomase isiku tegelikku juurdepääsu õigusemõistmisele ei takistata.</w:t>
            </w:r>
          </w:p>
        </w:tc>
        <w:tc>
          <w:tcPr>
            <w:tcW w:w="4876" w:type="dxa"/>
          </w:tcPr>
          <w:p w14:paraId="43E8E1E7" w14:textId="77777777" w:rsidR="00BE6F3B" w:rsidRPr="003E125C" w:rsidRDefault="00BE6F3B" w:rsidP="00AF1D0F">
            <w:pPr>
              <w:pStyle w:val="Normal6a"/>
            </w:pPr>
            <w:r w:rsidRPr="003E125C">
              <w:rPr>
                <w:b/>
                <w:i/>
              </w:rPr>
              <w:t>välja jäetud</w:t>
            </w:r>
          </w:p>
        </w:tc>
      </w:tr>
    </w:tbl>
    <w:p w14:paraId="26AE80A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F8A30DB" w14:textId="77777777" w:rsidR="00BE6F3B" w:rsidRPr="003E125C" w:rsidRDefault="00BE6F3B" w:rsidP="00BE6F3B">
      <w:r w:rsidRPr="003E125C">
        <w:rPr>
          <w:rStyle w:val="HideTWBExt"/>
          <w:noProof w:val="0"/>
        </w:rPr>
        <w:t>&lt;/Amend&gt;</w:t>
      </w:r>
    </w:p>
    <w:p w14:paraId="6FE2324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1846</w:t>
      </w:r>
      <w:r w:rsidRPr="003E125C">
        <w:rPr>
          <w:rStyle w:val="HideTWBExt"/>
          <w:b w:val="0"/>
          <w:noProof w:val="0"/>
        </w:rPr>
        <w:t>&lt;/NumAm&gt;</w:t>
      </w:r>
    </w:p>
    <w:p w14:paraId="53AF0290"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7C02406D" w14:textId="77777777" w:rsidR="00BE6F3B" w:rsidRPr="003E125C" w:rsidRDefault="00BE6F3B" w:rsidP="00BE6F3B">
      <w:pPr>
        <w:pStyle w:val="NormalBold"/>
      </w:pPr>
      <w:r w:rsidRPr="003E125C">
        <w:rPr>
          <w:rStyle w:val="HideTWBExt"/>
          <w:b w:val="0"/>
          <w:noProof w:val="0"/>
        </w:rPr>
        <w:t>&lt;/RepeatBlock-By&gt;</w:t>
      </w:r>
    </w:p>
    <w:p w14:paraId="7D6E87E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461E339" w14:textId="77777777" w:rsidR="00BE6F3B" w:rsidRPr="003E125C" w:rsidRDefault="00BE6F3B" w:rsidP="00BE6F3B">
      <w:pPr>
        <w:pStyle w:val="NormalBold"/>
      </w:pPr>
      <w:r w:rsidRPr="003E125C">
        <w:rPr>
          <w:rStyle w:val="HideTWBExt"/>
          <w:b w:val="0"/>
          <w:noProof w:val="0"/>
        </w:rPr>
        <w:t>&lt;Article&gt;</w:t>
      </w:r>
      <w:r w:rsidRPr="003E125C">
        <w:t>Artikkel 33 – lõige 5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CBF0EBF" w14:textId="77777777" w:rsidTr="00AF1D0F">
        <w:trPr>
          <w:trHeight w:hRule="exact" w:val="240"/>
          <w:jc w:val="center"/>
        </w:trPr>
        <w:tc>
          <w:tcPr>
            <w:tcW w:w="9752" w:type="dxa"/>
            <w:gridSpan w:val="2"/>
          </w:tcPr>
          <w:p w14:paraId="0A56BDE1" w14:textId="77777777" w:rsidR="00BE6F3B" w:rsidRPr="003E125C" w:rsidRDefault="00BE6F3B" w:rsidP="00AF1D0F"/>
        </w:tc>
      </w:tr>
      <w:tr w:rsidR="0099464A" w:rsidRPr="003E125C" w14:paraId="1A45B9E0" w14:textId="77777777" w:rsidTr="00AF1D0F">
        <w:trPr>
          <w:trHeight w:val="240"/>
          <w:jc w:val="center"/>
        </w:trPr>
        <w:tc>
          <w:tcPr>
            <w:tcW w:w="4876" w:type="dxa"/>
          </w:tcPr>
          <w:p w14:paraId="08A57D19" w14:textId="77777777" w:rsidR="00BE6F3B" w:rsidRPr="003E125C" w:rsidRDefault="00BE6F3B" w:rsidP="00AF1D0F">
            <w:pPr>
              <w:pStyle w:val="AmColumnHeading"/>
            </w:pPr>
            <w:r w:rsidRPr="003E125C">
              <w:t>Komisjoni ettepanek</w:t>
            </w:r>
          </w:p>
        </w:tc>
        <w:tc>
          <w:tcPr>
            <w:tcW w:w="4876" w:type="dxa"/>
          </w:tcPr>
          <w:p w14:paraId="4FBCD50A" w14:textId="77777777" w:rsidR="00BE6F3B" w:rsidRPr="003E125C" w:rsidRDefault="00BE6F3B" w:rsidP="00AF1D0F">
            <w:pPr>
              <w:pStyle w:val="AmColumnHeading"/>
            </w:pPr>
            <w:r w:rsidRPr="003E125C">
              <w:t>Muudatusettepanek</w:t>
            </w:r>
          </w:p>
        </w:tc>
      </w:tr>
      <w:tr w:rsidR="0099464A" w:rsidRPr="003E125C" w14:paraId="1690E66B" w14:textId="77777777" w:rsidTr="00AF1D0F">
        <w:trPr>
          <w:jc w:val="center"/>
        </w:trPr>
        <w:tc>
          <w:tcPr>
            <w:tcW w:w="4876" w:type="dxa"/>
          </w:tcPr>
          <w:p w14:paraId="7FF886A9" w14:textId="77777777" w:rsidR="00BE6F3B" w:rsidRPr="003E125C" w:rsidRDefault="00BE6F3B" w:rsidP="00AF1D0F">
            <w:pPr>
              <w:pStyle w:val="Normal6a"/>
            </w:pPr>
            <w:r w:rsidRPr="003E125C">
              <w:rPr>
                <w:b/>
                <w:i/>
              </w:rPr>
              <w:t>Käesolevas lõikes sätestatud tingimuste täitmisel tagavad liikmesriigid, et õigusabi ja esindamist ei piirata meelevaldselt ning et asjaomase isiku tegelikku juurdepääsu õigusemõistmisele ei takistata.</w:t>
            </w:r>
          </w:p>
        </w:tc>
        <w:tc>
          <w:tcPr>
            <w:tcW w:w="4876" w:type="dxa"/>
          </w:tcPr>
          <w:p w14:paraId="7C52FBC0" w14:textId="77777777" w:rsidR="00BE6F3B" w:rsidRPr="003E125C" w:rsidRDefault="00BE6F3B" w:rsidP="00AF1D0F">
            <w:pPr>
              <w:pStyle w:val="Normal6a"/>
            </w:pPr>
            <w:r w:rsidRPr="003E125C">
              <w:rPr>
                <w:b/>
                <w:i/>
              </w:rPr>
              <w:t>välja jäetud</w:t>
            </w:r>
          </w:p>
        </w:tc>
      </w:tr>
    </w:tbl>
    <w:p w14:paraId="4FE45F7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72FA58A" w14:textId="77777777" w:rsidR="00BE6F3B" w:rsidRPr="003E125C" w:rsidRDefault="00BE6F3B" w:rsidP="00BE6F3B">
      <w:r w:rsidRPr="003E125C">
        <w:rPr>
          <w:rStyle w:val="HideTWBExt"/>
          <w:noProof w:val="0"/>
        </w:rPr>
        <w:t>&lt;/Amend&gt;</w:t>
      </w:r>
    </w:p>
    <w:p w14:paraId="758DC98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1847</w:t>
      </w:r>
      <w:r w:rsidRPr="003E125C">
        <w:rPr>
          <w:rStyle w:val="HideTWBExt"/>
          <w:b w:val="0"/>
          <w:noProof w:val="0"/>
        </w:rPr>
        <w:t>&lt;/NumAm&gt;</w:t>
      </w:r>
    </w:p>
    <w:p w14:paraId="5B783D11"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2ECBA1E6" w14:textId="77777777" w:rsidR="00BE6F3B" w:rsidRPr="003E125C" w:rsidRDefault="00BE6F3B" w:rsidP="00BE6F3B">
      <w:pPr>
        <w:pStyle w:val="NormalBold"/>
      </w:pPr>
      <w:r w:rsidRPr="003E125C">
        <w:rPr>
          <w:rStyle w:val="HideTWBExt"/>
          <w:b w:val="0"/>
          <w:noProof w:val="0"/>
        </w:rPr>
        <w:t>&lt;/RepeatBlock-By&gt;</w:t>
      </w:r>
    </w:p>
    <w:p w14:paraId="550EBD8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18A0776" w14:textId="77777777" w:rsidR="00BE6F3B" w:rsidRPr="003E125C" w:rsidRDefault="00BE6F3B" w:rsidP="00BE6F3B">
      <w:pPr>
        <w:pStyle w:val="NormalBold"/>
      </w:pPr>
      <w:r w:rsidRPr="003E125C">
        <w:rPr>
          <w:rStyle w:val="HideTWBExt"/>
          <w:b w:val="0"/>
          <w:noProof w:val="0"/>
        </w:rPr>
        <w:t>&lt;Article&gt;</w:t>
      </w:r>
      <w:r w:rsidRPr="003E125C">
        <w:t>Artikkel 33 – lõige 5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E2ADF4" w14:textId="77777777" w:rsidTr="00AF1D0F">
        <w:trPr>
          <w:trHeight w:hRule="exact" w:val="240"/>
          <w:jc w:val="center"/>
        </w:trPr>
        <w:tc>
          <w:tcPr>
            <w:tcW w:w="9752" w:type="dxa"/>
            <w:gridSpan w:val="2"/>
          </w:tcPr>
          <w:p w14:paraId="174D19C7" w14:textId="77777777" w:rsidR="00BE6F3B" w:rsidRPr="003E125C" w:rsidRDefault="00BE6F3B" w:rsidP="00AF1D0F"/>
        </w:tc>
      </w:tr>
      <w:tr w:rsidR="0099464A" w:rsidRPr="003E125C" w14:paraId="0B335D5C" w14:textId="77777777" w:rsidTr="00AF1D0F">
        <w:trPr>
          <w:trHeight w:val="240"/>
          <w:jc w:val="center"/>
        </w:trPr>
        <w:tc>
          <w:tcPr>
            <w:tcW w:w="4876" w:type="dxa"/>
          </w:tcPr>
          <w:p w14:paraId="2A382822" w14:textId="77777777" w:rsidR="00BE6F3B" w:rsidRPr="003E125C" w:rsidRDefault="00BE6F3B" w:rsidP="00AF1D0F">
            <w:pPr>
              <w:pStyle w:val="AmColumnHeading"/>
            </w:pPr>
            <w:r w:rsidRPr="003E125C">
              <w:t>Komisjoni ettepanek</w:t>
            </w:r>
          </w:p>
        </w:tc>
        <w:tc>
          <w:tcPr>
            <w:tcW w:w="4876" w:type="dxa"/>
          </w:tcPr>
          <w:p w14:paraId="4768668F" w14:textId="77777777" w:rsidR="00BE6F3B" w:rsidRPr="003E125C" w:rsidRDefault="00BE6F3B" w:rsidP="00AF1D0F">
            <w:pPr>
              <w:pStyle w:val="AmColumnHeading"/>
            </w:pPr>
            <w:r w:rsidRPr="003E125C">
              <w:t>Muudatusettepanek</w:t>
            </w:r>
          </w:p>
        </w:tc>
      </w:tr>
      <w:tr w:rsidR="0099464A" w:rsidRPr="003E125C" w14:paraId="23CD5D07" w14:textId="77777777" w:rsidTr="00AF1D0F">
        <w:trPr>
          <w:jc w:val="center"/>
        </w:trPr>
        <w:tc>
          <w:tcPr>
            <w:tcW w:w="4876" w:type="dxa"/>
          </w:tcPr>
          <w:p w14:paraId="4C914AFE" w14:textId="77777777" w:rsidR="00BE6F3B" w:rsidRPr="003E125C" w:rsidRDefault="00BE6F3B" w:rsidP="00AF1D0F">
            <w:pPr>
              <w:pStyle w:val="Normal6a"/>
            </w:pPr>
            <w:r w:rsidRPr="003E125C">
              <w:rPr>
                <w:b/>
                <w:i/>
              </w:rPr>
              <w:t>Käesolevas lõikes sätestatud tingimuste täitmisel tagavad liikmesriigid, et õigusabi ja esindamist ei piirata meelevaldselt ning et asjaomase isiku tegelikku juurdepääsu õigusemõistmisele ei takistata.</w:t>
            </w:r>
          </w:p>
        </w:tc>
        <w:tc>
          <w:tcPr>
            <w:tcW w:w="4876" w:type="dxa"/>
          </w:tcPr>
          <w:p w14:paraId="7CF6D16E" w14:textId="77777777" w:rsidR="00BE6F3B" w:rsidRPr="003E125C" w:rsidRDefault="00BE6F3B" w:rsidP="00AF1D0F">
            <w:pPr>
              <w:pStyle w:val="Normal6a"/>
            </w:pPr>
            <w:r w:rsidRPr="003E125C">
              <w:rPr>
                <w:b/>
                <w:i/>
              </w:rPr>
              <w:t>välja jäetud</w:t>
            </w:r>
          </w:p>
        </w:tc>
      </w:tr>
    </w:tbl>
    <w:p w14:paraId="187696F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889FE70"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00F2C278" w14:textId="77777777" w:rsidR="00BE6F3B" w:rsidRPr="003E125C" w:rsidRDefault="00BE6F3B" w:rsidP="00BE6F3B">
      <w:pPr>
        <w:pStyle w:val="AmJustText"/>
      </w:pPr>
      <w:r w:rsidRPr="003E125C">
        <w:t>Sama mis eespool.</w:t>
      </w:r>
    </w:p>
    <w:p w14:paraId="7C1B1669" w14:textId="77777777" w:rsidR="00BE6F3B" w:rsidRPr="003E125C" w:rsidRDefault="00BE6F3B" w:rsidP="00BE6F3B">
      <w:r w:rsidRPr="003E125C">
        <w:rPr>
          <w:rStyle w:val="HideTWBExt"/>
          <w:noProof w:val="0"/>
        </w:rPr>
        <w:t>&lt;/Amend&gt;</w:t>
      </w:r>
    </w:p>
    <w:p w14:paraId="7CBAACD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1848</w:t>
      </w:r>
      <w:r w:rsidRPr="003E125C">
        <w:rPr>
          <w:rStyle w:val="HideTWBExt"/>
          <w:b w:val="0"/>
          <w:noProof w:val="0"/>
        </w:rPr>
        <w:t>&lt;/NumAm&gt;</w:t>
      </w:r>
    </w:p>
    <w:p w14:paraId="208563E9"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3856B74A" w14:textId="77777777" w:rsidR="00BE6F3B" w:rsidRPr="003E125C" w:rsidRDefault="00BE6F3B" w:rsidP="00BE6F3B">
      <w:pPr>
        <w:pStyle w:val="NormalBold"/>
      </w:pPr>
      <w:r w:rsidRPr="003E125C">
        <w:rPr>
          <w:rStyle w:val="HideTWBExt"/>
          <w:b w:val="0"/>
          <w:noProof w:val="0"/>
        </w:rPr>
        <w:t>&lt;/RepeatBlock-By&gt;</w:t>
      </w:r>
    </w:p>
    <w:p w14:paraId="71C25CF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875235B" w14:textId="77777777" w:rsidR="00BE6F3B" w:rsidRPr="003E125C" w:rsidRDefault="00BE6F3B" w:rsidP="00BE6F3B">
      <w:pPr>
        <w:pStyle w:val="NormalBold"/>
      </w:pPr>
      <w:r w:rsidRPr="003E125C">
        <w:rPr>
          <w:rStyle w:val="HideTWBExt"/>
          <w:b w:val="0"/>
          <w:noProof w:val="0"/>
        </w:rPr>
        <w:t>&lt;Article&gt;</w:t>
      </w:r>
      <w:r w:rsidRPr="003E125C">
        <w:t>Artikkel 33 – lõige 5 – lõik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EE60623" w14:textId="77777777" w:rsidTr="00AF1D0F">
        <w:trPr>
          <w:trHeight w:hRule="exact" w:val="240"/>
          <w:jc w:val="center"/>
        </w:trPr>
        <w:tc>
          <w:tcPr>
            <w:tcW w:w="9752" w:type="dxa"/>
            <w:gridSpan w:val="2"/>
          </w:tcPr>
          <w:p w14:paraId="50DA39BE" w14:textId="77777777" w:rsidR="00BE6F3B" w:rsidRPr="003E125C" w:rsidRDefault="00BE6F3B" w:rsidP="00AF1D0F"/>
        </w:tc>
      </w:tr>
      <w:tr w:rsidR="0099464A" w:rsidRPr="003E125C" w14:paraId="721BD640" w14:textId="77777777" w:rsidTr="00AF1D0F">
        <w:trPr>
          <w:trHeight w:val="240"/>
          <w:jc w:val="center"/>
        </w:trPr>
        <w:tc>
          <w:tcPr>
            <w:tcW w:w="4876" w:type="dxa"/>
          </w:tcPr>
          <w:p w14:paraId="39865DEF" w14:textId="77777777" w:rsidR="00BE6F3B" w:rsidRPr="003E125C" w:rsidRDefault="00BE6F3B" w:rsidP="00AF1D0F">
            <w:pPr>
              <w:pStyle w:val="AmColumnHeading"/>
            </w:pPr>
            <w:r w:rsidRPr="003E125C">
              <w:t>Komisjoni ettepanek</w:t>
            </w:r>
          </w:p>
        </w:tc>
        <w:tc>
          <w:tcPr>
            <w:tcW w:w="4876" w:type="dxa"/>
          </w:tcPr>
          <w:p w14:paraId="72CE5EE8" w14:textId="77777777" w:rsidR="00BE6F3B" w:rsidRPr="003E125C" w:rsidRDefault="00BE6F3B" w:rsidP="00AF1D0F">
            <w:pPr>
              <w:pStyle w:val="AmColumnHeading"/>
            </w:pPr>
            <w:r w:rsidRPr="003E125C">
              <w:t>Muudatusettepanek</w:t>
            </w:r>
          </w:p>
        </w:tc>
      </w:tr>
      <w:tr w:rsidR="0099464A" w:rsidRPr="003E125C" w14:paraId="67EA6309" w14:textId="77777777" w:rsidTr="00AF1D0F">
        <w:trPr>
          <w:jc w:val="center"/>
        </w:trPr>
        <w:tc>
          <w:tcPr>
            <w:tcW w:w="4876" w:type="dxa"/>
          </w:tcPr>
          <w:p w14:paraId="30F74BB6" w14:textId="77777777" w:rsidR="00BE6F3B" w:rsidRPr="003E125C" w:rsidRDefault="00BE6F3B" w:rsidP="00AF1D0F">
            <w:pPr>
              <w:pStyle w:val="Normal6a"/>
            </w:pPr>
            <w:r w:rsidRPr="003E125C">
              <w:t xml:space="preserve">Õigusabi </w:t>
            </w:r>
            <w:r w:rsidRPr="003E125C">
              <w:rPr>
                <w:b/>
                <w:i/>
              </w:rPr>
              <w:t>sisaldab vähemalt nõutavate menetlusdokumentide ettevalmistamist ja esindamist kohtus ning selle osutamise lubamisel võib piirduda ainult nende õigusnõustajate või muude nõustajatega, keda on riigisisese õigusega spetsiaalselt määratud abi osutama ja esindama.</w:t>
            </w:r>
          </w:p>
        </w:tc>
        <w:tc>
          <w:tcPr>
            <w:tcW w:w="4876" w:type="dxa"/>
          </w:tcPr>
          <w:p w14:paraId="1A2065B4" w14:textId="77777777" w:rsidR="00BE6F3B" w:rsidRPr="003E125C" w:rsidRDefault="00BE6F3B" w:rsidP="00AF1D0F">
            <w:pPr>
              <w:pStyle w:val="Normal6a"/>
            </w:pPr>
            <w:r w:rsidRPr="003E125C">
              <w:t xml:space="preserve">Õigusabi </w:t>
            </w:r>
            <w:r w:rsidRPr="003E125C">
              <w:rPr>
                <w:b/>
                <w:i/>
              </w:rPr>
              <w:t>vastab artiklis 11a kehtestatud nõuetele</w:t>
            </w:r>
            <w:r w:rsidRPr="003E125C">
              <w:t>.</w:t>
            </w:r>
          </w:p>
        </w:tc>
      </w:tr>
    </w:tbl>
    <w:p w14:paraId="25E6366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BC1B0A3" w14:textId="77777777" w:rsidR="00BE6F3B" w:rsidRPr="003E125C" w:rsidRDefault="00BE6F3B" w:rsidP="00BE6F3B">
      <w:r w:rsidRPr="003E125C">
        <w:rPr>
          <w:rStyle w:val="HideTWBExt"/>
          <w:noProof w:val="0"/>
        </w:rPr>
        <w:t>&lt;/Amend&gt;</w:t>
      </w:r>
    </w:p>
    <w:p w14:paraId="3B9DA03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1849</w:t>
      </w:r>
      <w:r w:rsidRPr="003E125C">
        <w:rPr>
          <w:rStyle w:val="HideTWBExt"/>
          <w:b w:val="0"/>
          <w:noProof w:val="0"/>
        </w:rPr>
        <w:t>&lt;/NumAm&gt;</w:t>
      </w:r>
    </w:p>
    <w:p w14:paraId="29183486"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0A3CAA7" w14:textId="77777777" w:rsidR="00BE6F3B" w:rsidRPr="003E125C" w:rsidRDefault="00BE6F3B" w:rsidP="00BE6F3B">
      <w:pPr>
        <w:pStyle w:val="NormalBold"/>
      </w:pPr>
      <w:r w:rsidRPr="003E125C">
        <w:rPr>
          <w:rStyle w:val="HideTWBExt"/>
          <w:b w:val="0"/>
          <w:noProof w:val="0"/>
        </w:rPr>
        <w:t>&lt;/RepeatBlock-By&gt;</w:t>
      </w:r>
    </w:p>
    <w:p w14:paraId="46A2379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83A99C7" w14:textId="77777777" w:rsidR="00BE6F3B" w:rsidRPr="003E125C" w:rsidRDefault="00BE6F3B" w:rsidP="00BE6F3B">
      <w:pPr>
        <w:pStyle w:val="NormalBold"/>
      </w:pPr>
      <w:r w:rsidRPr="003E125C">
        <w:rPr>
          <w:rStyle w:val="HideTWBExt"/>
          <w:b w:val="0"/>
          <w:noProof w:val="0"/>
        </w:rPr>
        <w:t>&lt;Article&gt;</w:t>
      </w:r>
      <w:r w:rsidRPr="003E125C">
        <w:t>Artikkel 33 – lõige 5 – lõik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2EE5A8A" w14:textId="77777777" w:rsidTr="00AF1D0F">
        <w:trPr>
          <w:trHeight w:hRule="exact" w:val="240"/>
          <w:jc w:val="center"/>
        </w:trPr>
        <w:tc>
          <w:tcPr>
            <w:tcW w:w="9752" w:type="dxa"/>
            <w:gridSpan w:val="2"/>
          </w:tcPr>
          <w:p w14:paraId="5B2A5AE8" w14:textId="77777777" w:rsidR="00BE6F3B" w:rsidRPr="003E125C" w:rsidRDefault="00BE6F3B" w:rsidP="00AF1D0F"/>
        </w:tc>
      </w:tr>
      <w:tr w:rsidR="0099464A" w:rsidRPr="003E125C" w14:paraId="5B69A762" w14:textId="77777777" w:rsidTr="00AF1D0F">
        <w:trPr>
          <w:trHeight w:val="240"/>
          <w:jc w:val="center"/>
        </w:trPr>
        <w:tc>
          <w:tcPr>
            <w:tcW w:w="4876" w:type="dxa"/>
          </w:tcPr>
          <w:p w14:paraId="0D1414F6" w14:textId="77777777" w:rsidR="00BE6F3B" w:rsidRPr="003E125C" w:rsidRDefault="00BE6F3B" w:rsidP="00AF1D0F">
            <w:pPr>
              <w:pStyle w:val="AmColumnHeading"/>
            </w:pPr>
            <w:r w:rsidRPr="003E125C">
              <w:t>Komisjoni ettepanek</w:t>
            </w:r>
          </w:p>
        </w:tc>
        <w:tc>
          <w:tcPr>
            <w:tcW w:w="4876" w:type="dxa"/>
          </w:tcPr>
          <w:p w14:paraId="5674D704" w14:textId="77777777" w:rsidR="00BE6F3B" w:rsidRPr="003E125C" w:rsidRDefault="00BE6F3B" w:rsidP="00AF1D0F">
            <w:pPr>
              <w:pStyle w:val="AmColumnHeading"/>
            </w:pPr>
            <w:r w:rsidRPr="003E125C">
              <w:t>Muudatusettepanek</w:t>
            </w:r>
          </w:p>
        </w:tc>
      </w:tr>
      <w:tr w:rsidR="0099464A" w:rsidRPr="003E125C" w14:paraId="39519D42" w14:textId="77777777" w:rsidTr="00AF1D0F">
        <w:trPr>
          <w:jc w:val="center"/>
        </w:trPr>
        <w:tc>
          <w:tcPr>
            <w:tcW w:w="4876" w:type="dxa"/>
          </w:tcPr>
          <w:p w14:paraId="7F473D94" w14:textId="77777777" w:rsidR="00BE6F3B" w:rsidRPr="003E125C" w:rsidRDefault="00BE6F3B" w:rsidP="00AF1D0F">
            <w:pPr>
              <w:pStyle w:val="Normal6a"/>
            </w:pPr>
            <w:r w:rsidRPr="003E125C">
              <w:t xml:space="preserve">Õigusabi sisaldab vähemalt nõutavate menetlusdokumentide ettevalmistamist ja esindamist kohtus </w:t>
            </w:r>
            <w:r w:rsidRPr="003E125C">
              <w:rPr>
                <w:b/>
                <w:i/>
              </w:rPr>
              <w:t>ning selle osutamise lubamisel võib piirduda ainult nende õigusnõustajate või muude nõustajatega, keda on riigisisese õigusega spetsiaalselt määratud abi osutama ja esindama</w:t>
            </w:r>
            <w:r w:rsidRPr="003E125C">
              <w:t>.</w:t>
            </w:r>
          </w:p>
        </w:tc>
        <w:tc>
          <w:tcPr>
            <w:tcW w:w="4876" w:type="dxa"/>
          </w:tcPr>
          <w:p w14:paraId="6B1254F1" w14:textId="77777777" w:rsidR="00BE6F3B" w:rsidRPr="003E125C" w:rsidRDefault="00BE6F3B" w:rsidP="00AF1D0F">
            <w:pPr>
              <w:pStyle w:val="Normal6a"/>
            </w:pPr>
            <w:r w:rsidRPr="003E125C">
              <w:t>Õigusabi sisaldab vähemalt nõutavate menetlusdokumentide ettevalmistamist ja esindamist kohtus.</w:t>
            </w:r>
          </w:p>
        </w:tc>
      </w:tr>
    </w:tbl>
    <w:p w14:paraId="0B0AC2A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6D918D7" w14:textId="77777777" w:rsidR="00BE6F3B" w:rsidRPr="003E125C" w:rsidRDefault="00BE6F3B" w:rsidP="00BE6F3B">
      <w:r w:rsidRPr="003E125C">
        <w:rPr>
          <w:rStyle w:val="HideTWBExt"/>
          <w:noProof w:val="0"/>
        </w:rPr>
        <w:t>&lt;/Amend&gt;</w:t>
      </w:r>
    </w:p>
    <w:p w14:paraId="1A477FF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1850</w:t>
      </w:r>
      <w:r w:rsidRPr="003E125C">
        <w:rPr>
          <w:rStyle w:val="HideTWBExt"/>
          <w:b w:val="0"/>
          <w:noProof w:val="0"/>
        </w:rPr>
        <w:t>&lt;/NumAm&gt;</w:t>
      </w:r>
    </w:p>
    <w:p w14:paraId="4403D156"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1829E17" w14:textId="77777777" w:rsidR="00BE6F3B" w:rsidRPr="003E125C" w:rsidRDefault="00BE6F3B" w:rsidP="00BE6F3B">
      <w:pPr>
        <w:pStyle w:val="NormalBold"/>
      </w:pPr>
      <w:r w:rsidRPr="003E125C">
        <w:rPr>
          <w:rStyle w:val="HideTWBExt"/>
          <w:b w:val="0"/>
          <w:noProof w:val="0"/>
        </w:rPr>
        <w:t>&lt;/RepeatBlock-By&gt;</w:t>
      </w:r>
    </w:p>
    <w:p w14:paraId="6AF7CDF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FA669DB" w14:textId="77777777" w:rsidR="00BE6F3B" w:rsidRPr="003E125C" w:rsidRDefault="00BE6F3B" w:rsidP="00BE6F3B">
      <w:pPr>
        <w:pStyle w:val="NormalBold"/>
      </w:pPr>
      <w:r w:rsidRPr="003E125C">
        <w:rPr>
          <w:rStyle w:val="HideTWBExt"/>
          <w:b w:val="0"/>
          <w:noProof w:val="0"/>
        </w:rPr>
        <w:t>&lt;Article&gt;</w:t>
      </w:r>
      <w:r w:rsidRPr="003E125C">
        <w:t>Artikkel 33 – lõige 5 – lõik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F0BE1AC" w14:textId="77777777" w:rsidTr="00AF1D0F">
        <w:trPr>
          <w:trHeight w:hRule="exact" w:val="240"/>
          <w:jc w:val="center"/>
        </w:trPr>
        <w:tc>
          <w:tcPr>
            <w:tcW w:w="9752" w:type="dxa"/>
            <w:gridSpan w:val="2"/>
          </w:tcPr>
          <w:p w14:paraId="6E37D5A4" w14:textId="77777777" w:rsidR="00BE6F3B" w:rsidRPr="003E125C" w:rsidRDefault="00BE6F3B" w:rsidP="00AF1D0F"/>
        </w:tc>
      </w:tr>
      <w:tr w:rsidR="0099464A" w:rsidRPr="003E125C" w14:paraId="307C3FAC" w14:textId="77777777" w:rsidTr="00AF1D0F">
        <w:trPr>
          <w:trHeight w:val="240"/>
          <w:jc w:val="center"/>
        </w:trPr>
        <w:tc>
          <w:tcPr>
            <w:tcW w:w="4876" w:type="dxa"/>
          </w:tcPr>
          <w:p w14:paraId="35DD6F4F" w14:textId="77777777" w:rsidR="00BE6F3B" w:rsidRPr="003E125C" w:rsidRDefault="00BE6F3B" w:rsidP="00AF1D0F">
            <w:pPr>
              <w:pStyle w:val="AmColumnHeading"/>
            </w:pPr>
            <w:r w:rsidRPr="003E125C">
              <w:t>Komisjoni ettepanek</w:t>
            </w:r>
          </w:p>
        </w:tc>
        <w:tc>
          <w:tcPr>
            <w:tcW w:w="4876" w:type="dxa"/>
          </w:tcPr>
          <w:p w14:paraId="0B03EBDD" w14:textId="77777777" w:rsidR="00BE6F3B" w:rsidRPr="003E125C" w:rsidRDefault="00BE6F3B" w:rsidP="00AF1D0F">
            <w:pPr>
              <w:pStyle w:val="AmColumnHeading"/>
            </w:pPr>
            <w:r w:rsidRPr="003E125C">
              <w:t>Muudatusettepanek</w:t>
            </w:r>
          </w:p>
        </w:tc>
      </w:tr>
      <w:tr w:rsidR="0099464A" w:rsidRPr="003E125C" w14:paraId="33BDDFC3" w14:textId="77777777" w:rsidTr="00AF1D0F">
        <w:trPr>
          <w:jc w:val="center"/>
        </w:trPr>
        <w:tc>
          <w:tcPr>
            <w:tcW w:w="4876" w:type="dxa"/>
          </w:tcPr>
          <w:p w14:paraId="29A380C7" w14:textId="77777777" w:rsidR="00BE6F3B" w:rsidRPr="003E125C" w:rsidRDefault="00BE6F3B" w:rsidP="00AF1D0F">
            <w:pPr>
              <w:pStyle w:val="Normal6a"/>
            </w:pPr>
            <w:r w:rsidRPr="003E125C">
              <w:rPr>
                <w:b/>
                <w:i/>
              </w:rPr>
              <w:t>Õigusabi kasutamise kord sätestatakse riigisiseses õiguses.</w:t>
            </w:r>
          </w:p>
        </w:tc>
        <w:tc>
          <w:tcPr>
            <w:tcW w:w="4876" w:type="dxa"/>
          </w:tcPr>
          <w:p w14:paraId="00901D3A" w14:textId="77777777" w:rsidR="00BE6F3B" w:rsidRPr="003E125C" w:rsidRDefault="00BE6F3B" w:rsidP="00AF1D0F">
            <w:pPr>
              <w:pStyle w:val="Normal6a"/>
            </w:pPr>
            <w:r w:rsidRPr="003E125C">
              <w:rPr>
                <w:b/>
                <w:i/>
              </w:rPr>
              <w:t>välja jäetud</w:t>
            </w:r>
          </w:p>
        </w:tc>
      </w:tr>
    </w:tbl>
    <w:p w14:paraId="163DFD5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32C5B6A" w14:textId="77777777" w:rsidR="00BE6F3B" w:rsidRPr="003E125C" w:rsidRDefault="00BE6F3B" w:rsidP="00BE6F3B">
      <w:r w:rsidRPr="003E125C">
        <w:rPr>
          <w:rStyle w:val="HideTWBExt"/>
          <w:noProof w:val="0"/>
        </w:rPr>
        <w:t>&lt;/Amend&gt;</w:t>
      </w:r>
    </w:p>
    <w:p w14:paraId="77FEEDD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1851</w:t>
      </w:r>
      <w:r w:rsidRPr="003E125C">
        <w:rPr>
          <w:rStyle w:val="HideTWBExt"/>
          <w:b w:val="0"/>
          <w:noProof w:val="0"/>
        </w:rPr>
        <w:t>&lt;/NumAm&gt;</w:t>
      </w:r>
    </w:p>
    <w:p w14:paraId="09F7279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9B5FD8E" w14:textId="77777777" w:rsidR="00BE6F3B" w:rsidRPr="003E125C" w:rsidRDefault="00BE6F3B" w:rsidP="00BE6F3B">
      <w:pPr>
        <w:pStyle w:val="NormalBold"/>
      </w:pPr>
      <w:r w:rsidRPr="003E125C">
        <w:rPr>
          <w:rStyle w:val="HideTWBExt"/>
          <w:b w:val="0"/>
          <w:noProof w:val="0"/>
        </w:rPr>
        <w:t>&lt;/RepeatBlock-By&gt;</w:t>
      </w:r>
    </w:p>
    <w:p w14:paraId="05CD118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726DCFC" w14:textId="77777777" w:rsidR="00BE6F3B" w:rsidRPr="003E125C" w:rsidRDefault="00BE6F3B" w:rsidP="00BE6F3B">
      <w:pPr>
        <w:pStyle w:val="NormalBold"/>
      </w:pPr>
      <w:r w:rsidRPr="003E125C">
        <w:rPr>
          <w:rStyle w:val="HideTWBExt"/>
          <w:b w:val="0"/>
          <w:noProof w:val="0"/>
        </w:rPr>
        <w:t>&lt;Article&gt;</w:t>
      </w:r>
      <w:r w:rsidRPr="003E125C">
        <w:t>Artikkel 33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07C5AFF" w14:textId="77777777" w:rsidTr="00AF1D0F">
        <w:trPr>
          <w:trHeight w:hRule="exact" w:val="240"/>
          <w:jc w:val="center"/>
        </w:trPr>
        <w:tc>
          <w:tcPr>
            <w:tcW w:w="9752" w:type="dxa"/>
            <w:gridSpan w:val="2"/>
          </w:tcPr>
          <w:p w14:paraId="18F88112" w14:textId="77777777" w:rsidR="00BE6F3B" w:rsidRPr="003E125C" w:rsidRDefault="00BE6F3B" w:rsidP="00AF1D0F"/>
        </w:tc>
      </w:tr>
      <w:tr w:rsidR="0099464A" w:rsidRPr="003E125C" w14:paraId="48A5EB90" w14:textId="77777777" w:rsidTr="00AF1D0F">
        <w:trPr>
          <w:trHeight w:val="240"/>
          <w:jc w:val="center"/>
        </w:trPr>
        <w:tc>
          <w:tcPr>
            <w:tcW w:w="4876" w:type="dxa"/>
          </w:tcPr>
          <w:p w14:paraId="0DBB98BE" w14:textId="77777777" w:rsidR="00BE6F3B" w:rsidRPr="003E125C" w:rsidRDefault="00BE6F3B" w:rsidP="00AF1D0F">
            <w:pPr>
              <w:pStyle w:val="AmColumnHeading"/>
            </w:pPr>
            <w:r w:rsidRPr="003E125C">
              <w:t>Komisjoni ettepanek</w:t>
            </w:r>
          </w:p>
        </w:tc>
        <w:tc>
          <w:tcPr>
            <w:tcW w:w="4876" w:type="dxa"/>
          </w:tcPr>
          <w:p w14:paraId="70DF7C06" w14:textId="77777777" w:rsidR="00BE6F3B" w:rsidRPr="003E125C" w:rsidRDefault="00BE6F3B" w:rsidP="00AF1D0F">
            <w:pPr>
              <w:pStyle w:val="AmColumnHeading"/>
            </w:pPr>
            <w:r w:rsidRPr="003E125C">
              <w:t>Muudatusettepanek</w:t>
            </w:r>
          </w:p>
        </w:tc>
      </w:tr>
      <w:tr w:rsidR="0099464A" w:rsidRPr="003E125C" w14:paraId="196D0511" w14:textId="77777777" w:rsidTr="00AF1D0F">
        <w:trPr>
          <w:jc w:val="center"/>
        </w:trPr>
        <w:tc>
          <w:tcPr>
            <w:tcW w:w="4876" w:type="dxa"/>
          </w:tcPr>
          <w:p w14:paraId="204AD70B" w14:textId="77777777" w:rsidR="00BE6F3B" w:rsidRPr="003E125C" w:rsidRDefault="00BE6F3B" w:rsidP="00AF1D0F">
            <w:pPr>
              <w:pStyle w:val="Normal6a"/>
            </w:pPr>
          </w:p>
        </w:tc>
        <w:tc>
          <w:tcPr>
            <w:tcW w:w="4876" w:type="dxa"/>
          </w:tcPr>
          <w:p w14:paraId="722891C4" w14:textId="77777777" w:rsidR="00BE6F3B" w:rsidRPr="003E125C" w:rsidRDefault="00BE6F3B" w:rsidP="00AF1D0F">
            <w:pPr>
              <w:pStyle w:val="NormalBoldItalicCenter6a"/>
            </w:pPr>
            <w:r w:rsidRPr="003E125C">
              <w:t>Artikkel 33a</w:t>
            </w:r>
          </w:p>
        </w:tc>
      </w:tr>
      <w:tr w:rsidR="0099464A" w:rsidRPr="003E125C" w14:paraId="4BC76FA7" w14:textId="77777777" w:rsidTr="00AF1D0F">
        <w:trPr>
          <w:jc w:val="center"/>
        </w:trPr>
        <w:tc>
          <w:tcPr>
            <w:tcW w:w="4876" w:type="dxa"/>
          </w:tcPr>
          <w:p w14:paraId="06681035" w14:textId="77777777" w:rsidR="00BE6F3B" w:rsidRPr="003E125C" w:rsidRDefault="00BE6F3B" w:rsidP="00AF1D0F">
            <w:pPr>
              <w:pStyle w:val="Normal6a"/>
            </w:pPr>
          </w:p>
        </w:tc>
        <w:tc>
          <w:tcPr>
            <w:tcW w:w="4876" w:type="dxa"/>
          </w:tcPr>
          <w:p w14:paraId="6142691D" w14:textId="77777777" w:rsidR="00BE6F3B" w:rsidRPr="003E125C" w:rsidRDefault="00BE6F3B" w:rsidP="00AF1D0F">
            <w:pPr>
              <w:pStyle w:val="NormalBoldItalicCenter6a"/>
            </w:pPr>
            <w:r w:rsidRPr="003E125C">
              <w:t>Õigus tasuta õigusabile ja seadusjärgsele esindusele</w:t>
            </w:r>
          </w:p>
        </w:tc>
      </w:tr>
      <w:tr w:rsidR="0099464A" w:rsidRPr="003E125C" w14:paraId="3E0A722C" w14:textId="77777777" w:rsidTr="00AF1D0F">
        <w:trPr>
          <w:jc w:val="center"/>
        </w:trPr>
        <w:tc>
          <w:tcPr>
            <w:tcW w:w="4876" w:type="dxa"/>
          </w:tcPr>
          <w:p w14:paraId="3D1325A5" w14:textId="77777777" w:rsidR="00BE6F3B" w:rsidRPr="003E125C" w:rsidRDefault="00BE6F3B" w:rsidP="00AF1D0F">
            <w:pPr>
              <w:pStyle w:val="Normal6a"/>
            </w:pPr>
          </w:p>
        </w:tc>
        <w:tc>
          <w:tcPr>
            <w:tcW w:w="4876" w:type="dxa"/>
          </w:tcPr>
          <w:p w14:paraId="22980BD3" w14:textId="77777777" w:rsidR="00BE6F3B" w:rsidRPr="003E125C" w:rsidRDefault="00BE6F3B" w:rsidP="00AF1D0F">
            <w:pPr>
              <w:pStyle w:val="Normal6a"/>
            </w:pPr>
            <w:r w:rsidRPr="003E125C">
              <w:rPr>
                <w:b/>
                <w:i/>
              </w:rPr>
              <w:t> 1. Ilma, et see piiraks taotleja õigust valida oma õiguslik esindaja enda kulul, pakuvad liikmesriigid tasuta õigusabi ja esindamist käesoleva määruse kohaldamisega seonduvates küsimustes menetluse kõigil etappidel.</w:t>
            </w:r>
          </w:p>
        </w:tc>
      </w:tr>
      <w:tr w:rsidR="0099464A" w:rsidRPr="003E125C" w14:paraId="346BC2AA" w14:textId="77777777" w:rsidTr="00AF1D0F">
        <w:trPr>
          <w:jc w:val="center"/>
        </w:trPr>
        <w:tc>
          <w:tcPr>
            <w:tcW w:w="4876" w:type="dxa"/>
          </w:tcPr>
          <w:p w14:paraId="31CAD7A1" w14:textId="77777777" w:rsidR="00BE6F3B" w:rsidRPr="003E125C" w:rsidRDefault="00BE6F3B" w:rsidP="00AF1D0F">
            <w:pPr>
              <w:pStyle w:val="Normal6a"/>
            </w:pPr>
          </w:p>
        </w:tc>
        <w:tc>
          <w:tcPr>
            <w:tcW w:w="4876" w:type="dxa"/>
          </w:tcPr>
          <w:p w14:paraId="4DBF0691" w14:textId="77777777" w:rsidR="00BE6F3B" w:rsidRPr="003E125C" w:rsidRDefault="00BE6F3B" w:rsidP="00AF1D0F">
            <w:pPr>
              <w:pStyle w:val="Normal6a"/>
            </w:pPr>
            <w:r w:rsidRPr="003E125C">
              <w:rPr>
                <w:b/>
                <w:i/>
              </w:rPr>
              <w:t>2. Tasuta õigusabi ja seadusjärgne esindus hõlmab vähemalt järgmist:</w:t>
            </w:r>
          </w:p>
        </w:tc>
      </w:tr>
      <w:tr w:rsidR="0099464A" w:rsidRPr="003E125C" w14:paraId="15A3C896" w14:textId="77777777" w:rsidTr="00AF1D0F">
        <w:trPr>
          <w:jc w:val="center"/>
        </w:trPr>
        <w:tc>
          <w:tcPr>
            <w:tcW w:w="4876" w:type="dxa"/>
          </w:tcPr>
          <w:p w14:paraId="2517D35E" w14:textId="77777777" w:rsidR="00BE6F3B" w:rsidRPr="003E125C" w:rsidRDefault="00BE6F3B" w:rsidP="00AF1D0F">
            <w:pPr>
              <w:pStyle w:val="Normal6a"/>
            </w:pPr>
          </w:p>
        </w:tc>
        <w:tc>
          <w:tcPr>
            <w:tcW w:w="4876" w:type="dxa"/>
          </w:tcPr>
          <w:p w14:paraId="1E148E4C" w14:textId="77777777" w:rsidR="00BE6F3B" w:rsidRPr="003E125C" w:rsidRDefault="00BE6F3B" w:rsidP="00AF1D0F">
            <w:pPr>
              <w:pStyle w:val="Normal6a"/>
            </w:pPr>
            <w:r w:rsidRPr="003E125C">
              <w:rPr>
                <w:b/>
                <w:i/>
              </w:rPr>
              <w:t>(a) menetluse kohta teabe andmine, mis lähtub taotleja konkreetsest olukorrast;</w:t>
            </w:r>
          </w:p>
        </w:tc>
      </w:tr>
      <w:tr w:rsidR="0099464A" w:rsidRPr="003E125C" w14:paraId="0D21C773" w14:textId="77777777" w:rsidTr="00AF1D0F">
        <w:trPr>
          <w:jc w:val="center"/>
        </w:trPr>
        <w:tc>
          <w:tcPr>
            <w:tcW w:w="4876" w:type="dxa"/>
          </w:tcPr>
          <w:p w14:paraId="4752E734" w14:textId="77777777" w:rsidR="00BE6F3B" w:rsidRPr="003E125C" w:rsidRDefault="00BE6F3B" w:rsidP="00AF1D0F">
            <w:pPr>
              <w:pStyle w:val="Normal6a"/>
            </w:pPr>
          </w:p>
        </w:tc>
        <w:tc>
          <w:tcPr>
            <w:tcW w:w="4876" w:type="dxa"/>
          </w:tcPr>
          <w:p w14:paraId="527C7F05" w14:textId="77777777" w:rsidR="00BE6F3B" w:rsidRPr="003E125C" w:rsidRDefault="00BE6F3B" w:rsidP="00AF1D0F">
            <w:pPr>
              <w:pStyle w:val="Normal6a"/>
            </w:pPr>
            <w:r w:rsidRPr="003E125C">
              <w:rPr>
                <w:b/>
                <w:i/>
              </w:rPr>
              <w:t>(b) abistamine isikliku vestluse ning vestluse osana esitatavate tõendavate dokumentide ja tõendite ettevalmistamisel, sealhulgas vajaduse korral osalemine isiklikus vestluses;</w:t>
            </w:r>
          </w:p>
        </w:tc>
      </w:tr>
      <w:tr w:rsidR="0099464A" w:rsidRPr="003E125C" w14:paraId="2C9E4815" w14:textId="77777777" w:rsidTr="00AF1D0F">
        <w:trPr>
          <w:jc w:val="center"/>
        </w:trPr>
        <w:tc>
          <w:tcPr>
            <w:tcW w:w="4876" w:type="dxa"/>
          </w:tcPr>
          <w:p w14:paraId="63ED3814" w14:textId="77777777" w:rsidR="00BE6F3B" w:rsidRPr="003E125C" w:rsidRDefault="00BE6F3B" w:rsidP="00AF1D0F">
            <w:pPr>
              <w:pStyle w:val="Normal6a"/>
            </w:pPr>
          </w:p>
        </w:tc>
        <w:tc>
          <w:tcPr>
            <w:tcW w:w="4876" w:type="dxa"/>
          </w:tcPr>
          <w:p w14:paraId="1E8D450A" w14:textId="77777777" w:rsidR="00BE6F3B" w:rsidRPr="003E125C" w:rsidRDefault="00BE6F3B" w:rsidP="00AF1D0F">
            <w:pPr>
              <w:pStyle w:val="Normal6a"/>
            </w:pPr>
            <w:r w:rsidRPr="003E125C">
              <w:rPr>
                <w:b/>
                <w:i/>
              </w:rPr>
              <w:t>(c) üleandmisotsuse põhjuste ja tagajärgede selgitamine, samuti teave selle kohta, kuidas seda otsust vaidlustada või kuidas pääseda ligi õiguskaitsevahenditele olukordades, mille puhul üleandmisotsust artikli 33 kohaselt ei tehta.</w:t>
            </w:r>
          </w:p>
        </w:tc>
      </w:tr>
      <w:tr w:rsidR="0099464A" w:rsidRPr="003E125C" w14:paraId="7C5B0AE4" w14:textId="77777777" w:rsidTr="00AF1D0F">
        <w:trPr>
          <w:jc w:val="center"/>
        </w:trPr>
        <w:tc>
          <w:tcPr>
            <w:tcW w:w="4876" w:type="dxa"/>
          </w:tcPr>
          <w:p w14:paraId="4F4010FD" w14:textId="77777777" w:rsidR="00BE6F3B" w:rsidRPr="003E125C" w:rsidRDefault="00BE6F3B" w:rsidP="00AF1D0F">
            <w:pPr>
              <w:pStyle w:val="Normal6a"/>
            </w:pPr>
          </w:p>
        </w:tc>
        <w:tc>
          <w:tcPr>
            <w:tcW w:w="4876" w:type="dxa"/>
          </w:tcPr>
          <w:p w14:paraId="67D89F10" w14:textId="77777777" w:rsidR="00BE6F3B" w:rsidRPr="003E125C" w:rsidRDefault="00BE6F3B" w:rsidP="00AF1D0F">
            <w:pPr>
              <w:pStyle w:val="Normal6a"/>
            </w:pPr>
            <w:r w:rsidRPr="003E125C">
              <w:rPr>
                <w:b/>
                <w:i/>
              </w:rPr>
              <w:t>3. Käesoleva lõike kohaldamisel tagavad liikmesriigid, et õigusabi ja esindamist ei piirata meelevaldselt ja taotleja tegelikku juurdepääsu õiguskaitsele ei takistata.</w:t>
            </w:r>
          </w:p>
        </w:tc>
      </w:tr>
      <w:tr w:rsidR="0099464A" w:rsidRPr="003E125C" w14:paraId="4C76372A" w14:textId="77777777" w:rsidTr="00AF1D0F">
        <w:trPr>
          <w:jc w:val="center"/>
        </w:trPr>
        <w:tc>
          <w:tcPr>
            <w:tcW w:w="4876" w:type="dxa"/>
          </w:tcPr>
          <w:p w14:paraId="4BBDC41D" w14:textId="77777777" w:rsidR="00BE6F3B" w:rsidRPr="003E125C" w:rsidRDefault="00BE6F3B" w:rsidP="00AF1D0F">
            <w:pPr>
              <w:pStyle w:val="Normal6a"/>
            </w:pPr>
          </w:p>
        </w:tc>
        <w:tc>
          <w:tcPr>
            <w:tcW w:w="4876" w:type="dxa"/>
          </w:tcPr>
          <w:p w14:paraId="4A196CF8" w14:textId="77777777" w:rsidR="00BE6F3B" w:rsidRPr="003E125C" w:rsidRDefault="00BE6F3B" w:rsidP="00AF1D0F">
            <w:pPr>
              <w:pStyle w:val="Normal6a"/>
            </w:pPr>
            <w:r w:rsidRPr="003E125C">
              <w:rPr>
                <w:b/>
                <w:i/>
              </w:rPr>
              <w:t>4. Õigusabi kasutamise kord sätestatakse riigisiseses õiguses.</w:t>
            </w:r>
          </w:p>
        </w:tc>
      </w:tr>
    </w:tbl>
    <w:p w14:paraId="6E2F34A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402CD52" w14:textId="77777777" w:rsidR="00BE6F3B" w:rsidRPr="003E125C" w:rsidRDefault="00BE6F3B" w:rsidP="00BE6F3B">
      <w:r w:rsidRPr="003E125C">
        <w:rPr>
          <w:rStyle w:val="HideTWBExt"/>
          <w:noProof w:val="0"/>
        </w:rPr>
        <w:t>&lt;/Amend&gt;</w:t>
      </w:r>
    </w:p>
    <w:p w14:paraId="02A05C8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1852</w:t>
      </w:r>
      <w:r w:rsidRPr="003E125C">
        <w:rPr>
          <w:rStyle w:val="HideTWBExt"/>
          <w:b w:val="0"/>
          <w:noProof w:val="0"/>
        </w:rPr>
        <w:t>&lt;/NumAm&gt;</w:t>
      </w:r>
    </w:p>
    <w:p w14:paraId="5D0A57D2"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70D7F6A5" w14:textId="77777777" w:rsidR="00BE6F3B" w:rsidRPr="003E125C" w:rsidRDefault="00BE6F3B" w:rsidP="00BE6F3B">
      <w:pPr>
        <w:pStyle w:val="NormalBold"/>
      </w:pPr>
      <w:r w:rsidRPr="003E125C">
        <w:rPr>
          <w:rStyle w:val="HideTWBExt"/>
          <w:b w:val="0"/>
          <w:noProof w:val="0"/>
        </w:rPr>
        <w:t>&lt;/RepeatBlock-By&gt;</w:t>
      </w:r>
    </w:p>
    <w:p w14:paraId="281E033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26F1933" w14:textId="77777777" w:rsidR="00BE6F3B" w:rsidRPr="003E125C" w:rsidRDefault="00BE6F3B" w:rsidP="00BE6F3B">
      <w:pPr>
        <w:pStyle w:val="NormalBold"/>
      </w:pPr>
      <w:r w:rsidRPr="003E125C">
        <w:rPr>
          <w:rStyle w:val="HideTWBExt"/>
          <w:b w:val="0"/>
          <w:noProof w:val="0"/>
        </w:rPr>
        <w:t>&lt;Article&gt;</w:t>
      </w:r>
      <w:r w:rsidRPr="003E125C">
        <w:t>Artikkel 34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BF433C1" w14:textId="77777777" w:rsidTr="00AF1D0F">
        <w:trPr>
          <w:trHeight w:hRule="exact" w:val="240"/>
          <w:jc w:val="center"/>
        </w:trPr>
        <w:tc>
          <w:tcPr>
            <w:tcW w:w="9752" w:type="dxa"/>
            <w:gridSpan w:val="2"/>
          </w:tcPr>
          <w:p w14:paraId="1B266B6F" w14:textId="77777777" w:rsidR="00BE6F3B" w:rsidRPr="003E125C" w:rsidRDefault="00BE6F3B" w:rsidP="00AF1D0F"/>
        </w:tc>
      </w:tr>
      <w:tr w:rsidR="0099464A" w:rsidRPr="003E125C" w14:paraId="6DFD08C3" w14:textId="77777777" w:rsidTr="00AF1D0F">
        <w:trPr>
          <w:trHeight w:val="240"/>
          <w:jc w:val="center"/>
        </w:trPr>
        <w:tc>
          <w:tcPr>
            <w:tcW w:w="4876" w:type="dxa"/>
          </w:tcPr>
          <w:p w14:paraId="52722FF4" w14:textId="77777777" w:rsidR="00BE6F3B" w:rsidRPr="003E125C" w:rsidRDefault="00BE6F3B" w:rsidP="00AF1D0F">
            <w:pPr>
              <w:pStyle w:val="AmColumnHeading"/>
            </w:pPr>
            <w:r w:rsidRPr="003E125C">
              <w:t>Komisjoni ettepanek</w:t>
            </w:r>
          </w:p>
        </w:tc>
        <w:tc>
          <w:tcPr>
            <w:tcW w:w="4876" w:type="dxa"/>
          </w:tcPr>
          <w:p w14:paraId="01A6905E" w14:textId="77777777" w:rsidR="00BE6F3B" w:rsidRPr="003E125C" w:rsidRDefault="00BE6F3B" w:rsidP="00AF1D0F">
            <w:pPr>
              <w:pStyle w:val="AmColumnHeading"/>
            </w:pPr>
            <w:r w:rsidRPr="003E125C">
              <w:t>Muudatusettepanek</w:t>
            </w:r>
          </w:p>
        </w:tc>
      </w:tr>
      <w:tr w:rsidR="0099464A" w:rsidRPr="003E125C" w14:paraId="72AECA0E" w14:textId="77777777" w:rsidTr="00AF1D0F">
        <w:trPr>
          <w:jc w:val="center"/>
        </w:trPr>
        <w:tc>
          <w:tcPr>
            <w:tcW w:w="4876" w:type="dxa"/>
          </w:tcPr>
          <w:p w14:paraId="1F461DE6" w14:textId="77777777" w:rsidR="00BE6F3B" w:rsidRPr="003E125C" w:rsidRDefault="00BE6F3B" w:rsidP="00AF1D0F">
            <w:pPr>
              <w:pStyle w:val="Normal6a"/>
            </w:pPr>
            <w:r w:rsidRPr="003E125C">
              <w:rPr>
                <w:b/>
                <w:i/>
              </w:rPr>
              <w:t>1.</w:t>
            </w:r>
            <w:r w:rsidRPr="003E125C">
              <w:tab/>
            </w:r>
            <w:r w:rsidRPr="003E125C">
              <w:rPr>
                <w:b/>
                <w:i/>
              </w:rPr>
              <w:t>Liikmesriigid ei tohi isikut kinni pidada ainult sel põhjusel, et tema suhtes kohaldatakse käesolevas määruses sätestatud menetlust.</w:t>
            </w:r>
          </w:p>
        </w:tc>
        <w:tc>
          <w:tcPr>
            <w:tcW w:w="4876" w:type="dxa"/>
          </w:tcPr>
          <w:p w14:paraId="5FF5C5B6" w14:textId="77777777" w:rsidR="00BE6F3B" w:rsidRPr="003E125C" w:rsidRDefault="00BE6F3B" w:rsidP="00AF1D0F">
            <w:pPr>
              <w:pStyle w:val="Normal6a"/>
            </w:pPr>
            <w:r w:rsidRPr="003E125C">
              <w:rPr>
                <w:b/>
                <w:i/>
              </w:rPr>
              <w:t>välja jäetud</w:t>
            </w:r>
          </w:p>
        </w:tc>
      </w:tr>
    </w:tbl>
    <w:p w14:paraId="368A6D5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791EFAE" w14:textId="77777777" w:rsidR="00BE6F3B" w:rsidRPr="003E125C" w:rsidRDefault="00BE6F3B" w:rsidP="00BE6F3B">
      <w:r w:rsidRPr="003E125C">
        <w:rPr>
          <w:rStyle w:val="HideTWBExt"/>
          <w:noProof w:val="0"/>
        </w:rPr>
        <w:t>&lt;/Amend&gt;</w:t>
      </w:r>
    </w:p>
    <w:p w14:paraId="2B59030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1853</w:t>
      </w:r>
      <w:r w:rsidRPr="003E125C">
        <w:rPr>
          <w:rStyle w:val="HideTWBExt"/>
          <w:b w:val="0"/>
          <w:noProof w:val="0"/>
        </w:rPr>
        <w:t>&lt;/NumAm&gt;</w:t>
      </w:r>
    </w:p>
    <w:p w14:paraId="10D4F1F7"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545357D6" w14:textId="77777777" w:rsidR="00BE6F3B" w:rsidRPr="003E125C" w:rsidRDefault="00BE6F3B" w:rsidP="00BE6F3B">
      <w:pPr>
        <w:pStyle w:val="NormalBold"/>
      </w:pPr>
      <w:r w:rsidRPr="003E125C">
        <w:rPr>
          <w:rStyle w:val="HideTWBExt"/>
          <w:b w:val="0"/>
          <w:noProof w:val="0"/>
        </w:rPr>
        <w:t>&lt;/RepeatBlock-By&gt;</w:t>
      </w:r>
    </w:p>
    <w:p w14:paraId="1C5D950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2B9AD7" w14:textId="77777777" w:rsidR="00BE6F3B" w:rsidRPr="003E125C" w:rsidRDefault="00BE6F3B" w:rsidP="00BE6F3B">
      <w:pPr>
        <w:pStyle w:val="NormalBold"/>
      </w:pPr>
      <w:r w:rsidRPr="003E125C">
        <w:rPr>
          <w:rStyle w:val="HideTWBExt"/>
          <w:b w:val="0"/>
          <w:noProof w:val="0"/>
        </w:rPr>
        <w:t>&lt;Article&gt;</w:t>
      </w:r>
      <w:r w:rsidRPr="003E125C">
        <w:t>Artikkel 34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A7CBBA5" w14:textId="77777777" w:rsidTr="00AF1D0F">
        <w:trPr>
          <w:trHeight w:hRule="exact" w:val="240"/>
          <w:jc w:val="center"/>
        </w:trPr>
        <w:tc>
          <w:tcPr>
            <w:tcW w:w="9752" w:type="dxa"/>
            <w:gridSpan w:val="2"/>
          </w:tcPr>
          <w:p w14:paraId="1CE00DC3" w14:textId="77777777" w:rsidR="00BE6F3B" w:rsidRPr="003E125C" w:rsidRDefault="00BE6F3B" w:rsidP="00AF1D0F"/>
        </w:tc>
      </w:tr>
      <w:tr w:rsidR="0099464A" w:rsidRPr="003E125C" w14:paraId="605C1AAE" w14:textId="77777777" w:rsidTr="00AF1D0F">
        <w:trPr>
          <w:trHeight w:val="240"/>
          <w:jc w:val="center"/>
        </w:trPr>
        <w:tc>
          <w:tcPr>
            <w:tcW w:w="4876" w:type="dxa"/>
          </w:tcPr>
          <w:p w14:paraId="7E377F8E" w14:textId="77777777" w:rsidR="00BE6F3B" w:rsidRPr="003E125C" w:rsidRDefault="00BE6F3B" w:rsidP="00AF1D0F">
            <w:pPr>
              <w:pStyle w:val="AmColumnHeading"/>
            </w:pPr>
            <w:r w:rsidRPr="003E125C">
              <w:t>Komisjoni ettepanek</w:t>
            </w:r>
          </w:p>
        </w:tc>
        <w:tc>
          <w:tcPr>
            <w:tcW w:w="4876" w:type="dxa"/>
          </w:tcPr>
          <w:p w14:paraId="322569E4" w14:textId="77777777" w:rsidR="00BE6F3B" w:rsidRPr="003E125C" w:rsidRDefault="00BE6F3B" w:rsidP="00AF1D0F">
            <w:pPr>
              <w:pStyle w:val="AmColumnHeading"/>
            </w:pPr>
            <w:r w:rsidRPr="003E125C">
              <w:t>Muudatusettepanek</w:t>
            </w:r>
          </w:p>
        </w:tc>
      </w:tr>
      <w:tr w:rsidR="0099464A" w:rsidRPr="003E125C" w14:paraId="00D9FB64" w14:textId="77777777" w:rsidTr="00AF1D0F">
        <w:trPr>
          <w:jc w:val="center"/>
        </w:trPr>
        <w:tc>
          <w:tcPr>
            <w:tcW w:w="4876" w:type="dxa"/>
          </w:tcPr>
          <w:p w14:paraId="487870A8" w14:textId="77777777" w:rsidR="00BE6F3B" w:rsidRPr="003E125C" w:rsidRDefault="00BE6F3B" w:rsidP="00AF1D0F">
            <w:pPr>
              <w:pStyle w:val="Normal6a"/>
            </w:pPr>
            <w:r w:rsidRPr="003E125C">
              <w:t>1.</w:t>
            </w:r>
            <w:r w:rsidRPr="003E125C">
              <w:tab/>
              <w:t>Liikmesriigid ei tohi isikut kinni pidada ainult sel põhjusel, et tema suhtes kohaldatakse käesolevas määruses sätestatud menetlust.</w:t>
            </w:r>
          </w:p>
        </w:tc>
        <w:tc>
          <w:tcPr>
            <w:tcW w:w="4876" w:type="dxa"/>
          </w:tcPr>
          <w:p w14:paraId="4F86C901" w14:textId="77777777" w:rsidR="00BE6F3B" w:rsidRPr="003E125C" w:rsidRDefault="00BE6F3B" w:rsidP="00AF1D0F">
            <w:pPr>
              <w:pStyle w:val="Normal6a"/>
            </w:pPr>
            <w:r w:rsidRPr="003E125C">
              <w:t>1.</w:t>
            </w:r>
            <w:r w:rsidRPr="003E125C">
              <w:tab/>
              <w:t xml:space="preserve">Liikmesriigid ei tohi isikut kinni pidada ainult sel põhjusel, et tema suhtes kohaldatakse käesolevas määruses sätestatud menetlust. </w:t>
            </w:r>
            <w:r w:rsidRPr="003E125C">
              <w:rPr>
                <w:b/>
                <w:i/>
              </w:rPr>
              <w:t>Kinnipidamine peaks olema igal juhul viimase abinõuna kasutatav meede.</w:t>
            </w:r>
          </w:p>
        </w:tc>
      </w:tr>
    </w:tbl>
    <w:p w14:paraId="458DDE8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E9DD706" w14:textId="77777777" w:rsidR="00BE6F3B" w:rsidRPr="003E125C" w:rsidRDefault="00BE6F3B" w:rsidP="00BE6F3B">
      <w:r w:rsidRPr="003E125C">
        <w:rPr>
          <w:rStyle w:val="HideTWBExt"/>
          <w:noProof w:val="0"/>
        </w:rPr>
        <w:t>&lt;/Amend&gt;</w:t>
      </w:r>
    </w:p>
    <w:p w14:paraId="21662C2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1854</w:t>
      </w:r>
      <w:r w:rsidRPr="003E125C">
        <w:rPr>
          <w:rStyle w:val="HideTWBExt"/>
          <w:b w:val="0"/>
          <w:noProof w:val="0"/>
        </w:rPr>
        <w:t>&lt;/NumAm&gt;</w:t>
      </w:r>
    </w:p>
    <w:p w14:paraId="67B8D797"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3933ACA0" w14:textId="77777777" w:rsidR="00BE6F3B" w:rsidRPr="003E125C" w:rsidRDefault="00BE6F3B" w:rsidP="00BE6F3B">
      <w:pPr>
        <w:pStyle w:val="NormalBold"/>
      </w:pPr>
      <w:r w:rsidRPr="003E125C">
        <w:rPr>
          <w:rStyle w:val="HideTWBExt"/>
          <w:b w:val="0"/>
          <w:noProof w:val="0"/>
        </w:rPr>
        <w:t>&lt;/RepeatBlock-By&gt;</w:t>
      </w:r>
    </w:p>
    <w:p w14:paraId="0E7237C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ED2122D" w14:textId="77777777" w:rsidR="00BE6F3B" w:rsidRPr="003E125C" w:rsidRDefault="00BE6F3B" w:rsidP="00BE6F3B">
      <w:pPr>
        <w:pStyle w:val="NormalBold"/>
      </w:pPr>
      <w:r w:rsidRPr="003E125C">
        <w:rPr>
          <w:rStyle w:val="HideTWBExt"/>
          <w:b w:val="0"/>
          <w:noProof w:val="0"/>
        </w:rPr>
        <w:t>&lt;Article&gt;</w:t>
      </w:r>
      <w:r w:rsidRPr="003E125C">
        <w:t>Artikkel 34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02D91EE" w14:textId="77777777" w:rsidTr="00AF1D0F">
        <w:trPr>
          <w:trHeight w:hRule="exact" w:val="240"/>
          <w:jc w:val="center"/>
        </w:trPr>
        <w:tc>
          <w:tcPr>
            <w:tcW w:w="9752" w:type="dxa"/>
            <w:gridSpan w:val="2"/>
          </w:tcPr>
          <w:p w14:paraId="6C10161F" w14:textId="77777777" w:rsidR="00BE6F3B" w:rsidRPr="003E125C" w:rsidRDefault="00BE6F3B" w:rsidP="00AF1D0F"/>
        </w:tc>
      </w:tr>
      <w:tr w:rsidR="0099464A" w:rsidRPr="003E125C" w14:paraId="78607F5D" w14:textId="77777777" w:rsidTr="00AF1D0F">
        <w:trPr>
          <w:trHeight w:val="240"/>
          <w:jc w:val="center"/>
        </w:trPr>
        <w:tc>
          <w:tcPr>
            <w:tcW w:w="4876" w:type="dxa"/>
          </w:tcPr>
          <w:p w14:paraId="2F443C3E" w14:textId="77777777" w:rsidR="00BE6F3B" w:rsidRPr="003E125C" w:rsidRDefault="00BE6F3B" w:rsidP="00AF1D0F">
            <w:pPr>
              <w:pStyle w:val="AmColumnHeading"/>
            </w:pPr>
            <w:r w:rsidRPr="003E125C">
              <w:t>Komisjoni ettepanek</w:t>
            </w:r>
          </w:p>
        </w:tc>
        <w:tc>
          <w:tcPr>
            <w:tcW w:w="4876" w:type="dxa"/>
          </w:tcPr>
          <w:p w14:paraId="67C7D5C3" w14:textId="77777777" w:rsidR="00BE6F3B" w:rsidRPr="003E125C" w:rsidRDefault="00BE6F3B" w:rsidP="00AF1D0F">
            <w:pPr>
              <w:pStyle w:val="AmColumnHeading"/>
            </w:pPr>
            <w:r w:rsidRPr="003E125C">
              <w:t>Muudatusettepanek</w:t>
            </w:r>
          </w:p>
        </w:tc>
      </w:tr>
      <w:tr w:rsidR="0099464A" w:rsidRPr="003E125C" w14:paraId="0D600D60" w14:textId="77777777" w:rsidTr="00AF1D0F">
        <w:trPr>
          <w:jc w:val="center"/>
        </w:trPr>
        <w:tc>
          <w:tcPr>
            <w:tcW w:w="4876" w:type="dxa"/>
          </w:tcPr>
          <w:p w14:paraId="290317B6" w14:textId="77777777" w:rsidR="00BE6F3B" w:rsidRPr="003E125C" w:rsidRDefault="00BE6F3B" w:rsidP="00AF1D0F">
            <w:pPr>
              <w:pStyle w:val="Normal6a"/>
            </w:pPr>
            <w:r w:rsidRPr="003E125C">
              <w:t>1.</w:t>
            </w:r>
            <w:r w:rsidRPr="003E125C">
              <w:tab/>
              <w:t xml:space="preserve">Liikmesriigid </w:t>
            </w:r>
            <w:r w:rsidRPr="003E125C">
              <w:rPr>
                <w:b/>
                <w:i/>
              </w:rPr>
              <w:t>ei tohi</w:t>
            </w:r>
            <w:r w:rsidRPr="003E125C">
              <w:t xml:space="preserve"> isikut kinni pidada ainult sel põhjusel, et tema suhtes kohaldatakse käesolevas määruses sätestatud menetlust.</w:t>
            </w:r>
          </w:p>
        </w:tc>
        <w:tc>
          <w:tcPr>
            <w:tcW w:w="4876" w:type="dxa"/>
          </w:tcPr>
          <w:p w14:paraId="76B15D95" w14:textId="77777777" w:rsidR="00BE6F3B" w:rsidRPr="003E125C" w:rsidRDefault="00BE6F3B" w:rsidP="00AF1D0F">
            <w:pPr>
              <w:pStyle w:val="Normal6a"/>
            </w:pPr>
            <w:r w:rsidRPr="003E125C">
              <w:t>1.</w:t>
            </w:r>
            <w:r w:rsidRPr="003E125C">
              <w:tab/>
              <w:t xml:space="preserve">Liikmesriigid </w:t>
            </w:r>
            <w:r w:rsidRPr="003E125C">
              <w:rPr>
                <w:b/>
                <w:i/>
              </w:rPr>
              <w:t>võivad</w:t>
            </w:r>
            <w:r w:rsidRPr="003E125C">
              <w:t xml:space="preserve"> isikut kinni pidada ainult sel põhjusel, et tema suhtes kohaldatakse käesolevas määruses sätestatud menetlust</w:t>
            </w:r>
            <w:r w:rsidRPr="003E125C">
              <w:rPr>
                <w:b/>
                <w:i/>
              </w:rPr>
              <w:t>, juhul kui see on nende hinnangul julgeoleku- või muudel kaalutlustel vajalik</w:t>
            </w:r>
            <w:r w:rsidRPr="003E125C">
              <w:t>.</w:t>
            </w:r>
          </w:p>
        </w:tc>
      </w:tr>
    </w:tbl>
    <w:p w14:paraId="38EDD33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6CDFAA5" w14:textId="77777777" w:rsidR="00BE6F3B" w:rsidRPr="003E125C" w:rsidRDefault="00BE6F3B" w:rsidP="00BE6F3B">
      <w:r w:rsidRPr="003E125C">
        <w:rPr>
          <w:rStyle w:val="HideTWBExt"/>
          <w:noProof w:val="0"/>
        </w:rPr>
        <w:t>&lt;/Amend&gt;</w:t>
      </w:r>
    </w:p>
    <w:p w14:paraId="64768FB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1855</w:t>
      </w:r>
      <w:r w:rsidRPr="003E125C">
        <w:rPr>
          <w:rStyle w:val="HideTWBExt"/>
          <w:b w:val="0"/>
          <w:noProof w:val="0"/>
        </w:rPr>
        <w:t>&lt;/NumAm&gt;</w:t>
      </w:r>
    </w:p>
    <w:p w14:paraId="3374BB2C"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203D6758" w14:textId="77777777" w:rsidR="00BE6F3B" w:rsidRPr="003E125C" w:rsidRDefault="00BE6F3B" w:rsidP="00BE6F3B">
      <w:pPr>
        <w:pStyle w:val="NormalBold"/>
      </w:pPr>
      <w:r w:rsidRPr="003E125C">
        <w:rPr>
          <w:rStyle w:val="HideTWBExt"/>
          <w:b w:val="0"/>
          <w:noProof w:val="0"/>
        </w:rPr>
        <w:t>&lt;/RepeatBlock-By&gt;</w:t>
      </w:r>
    </w:p>
    <w:p w14:paraId="6EB2651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CDC5607" w14:textId="77777777" w:rsidR="00BE6F3B" w:rsidRPr="003E125C" w:rsidRDefault="00BE6F3B" w:rsidP="00BE6F3B">
      <w:pPr>
        <w:pStyle w:val="NormalBold"/>
      </w:pPr>
      <w:r w:rsidRPr="003E125C">
        <w:rPr>
          <w:rStyle w:val="HideTWBExt"/>
          <w:b w:val="0"/>
          <w:noProof w:val="0"/>
        </w:rPr>
        <w:t>&lt;Article&gt;</w:t>
      </w:r>
      <w:r w:rsidRPr="003E125C">
        <w:t>Artikkel 34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0EE7110" w14:textId="77777777" w:rsidTr="00AF1D0F">
        <w:trPr>
          <w:trHeight w:hRule="exact" w:val="240"/>
          <w:jc w:val="center"/>
        </w:trPr>
        <w:tc>
          <w:tcPr>
            <w:tcW w:w="9752" w:type="dxa"/>
            <w:gridSpan w:val="2"/>
          </w:tcPr>
          <w:p w14:paraId="3BDD395D" w14:textId="77777777" w:rsidR="00BE6F3B" w:rsidRPr="003E125C" w:rsidRDefault="00BE6F3B" w:rsidP="00AF1D0F"/>
        </w:tc>
      </w:tr>
      <w:tr w:rsidR="0099464A" w:rsidRPr="003E125C" w14:paraId="26AE0007" w14:textId="77777777" w:rsidTr="00AF1D0F">
        <w:trPr>
          <w:trHeight w:val="240"/>
          <w:jc w:val="center"/>
        </w:trPr>
        <w:tc>
          <w:tcPr>
            <w:tcW w:w="4876" w:type="dxa"/>
          </w:tcPr>
          <w:p w14:paraId="46744934" w14:textId="77777777" w:rsidR="00BE6F3B" w:rsidRPr="003E125C" w:rsidRDefault="00BE6F3B" w:rsidP="00AF1D0F">
            <w:pPr>
              <w:pStyle w:val="AmColumnHeading"/>
            </w:pPr>
            <w:r w:rsidRPr="003E125C">
              <w:t>Komisjoni ettepanek</w:t>
            </w:r>
          </w:p>
        </w:tc>
        <w:tc>
          <w:tcPr>
            <w:tcW w:w="4876" w:type="dxa"/>
          </w:tcPr>
          <w:p w14:paraId="76293A49" w14:textId="77777777" w:rsidR="00BE6F3B" w:rsidRPr="003E125C" w:rsidRDefault="00BE6F3B" w:rsidP="00AF1D0F">
            <w:pPr>
              <w:pStyle w:val="AmColumnHeading"/>
            </w:pPr>
            <w:r w:rsidRPr="003E125C">
              <w:t>Muudatusettepanek</w:t>
            </w:r>
          </w:p>
        </w:tc>
      </w:tr>
      <w:tr w:rsidR="0099464A" w:rsidRPr="003E125C" w14:paraId="6BB9F3F4" w14:textId="77777777" w:rsidTr="00AF1D0F">
        <w:trPr>
          <w:jc w:val="center"/>
        </w:trPr>
        <w:tc>
          <w:tcPr>
            <w:tcW w:w="4876" w:type="dxa"/>
          </w:tcPr>
          <w:p w14:paraId="7C43C99B" w14:textId="77777777" w:rsidR="00BE6F3B" w:rsidRPr="003E125C" w:rsidRDefault="00BE6F3B" w:rsidP="00AF1D0F">
            <w:pPr>
              <w:pStyle w:val="Normal6a"/>
            </w:pPr>
            <w:r w:rsidRPr="003E125C">
              <w:t>1.</w:t>
            </w:r>
            <w:r w:rsidRPr="003E125C">
              <w:tab/>
              <w:t>Liikmesriigid ei tohi isikut kinni pidada ainult sel põhjusel, et tema suhtes kohaldatakse käesolevas määruses sätestatud menetlust.</w:t>
            </w:r>
          </w:p>
        </w:tc>
        <w:tc>
          <w:tcPr>
            <w:tcW w:w="4876" w:type="dxa"/>
          </w:tcPr>
          <w:p w14:paraId="4F9A40EF" w14:textId="77777777" w:rsidR="00BE6F3B" w:rsidRPr="003E125C" w:rsidRDefault="00BE6F3B" w:rsidP="00AF1D0F">
            <w:pPr>
              <w:pStyle w:val="Normal6a"/>
            </w:pPr>
            <w:r w:rsidRPr="003E125C">
              <w:t>1.</w:t>
            </w:r>
            <w:r w:rsidRPr="003E125C">
              <w:tab/>
              <w:t>Liikmesriigid</w:t>
            </w:r>
            <w:r w:rsidRPr="003E125C">
              <w:rPr>
                <w:b/>
                <w:i/>
              </w:rPr>
              <w:t>, välja arvatud esmase saabumise liikmesriik,</w:t>
            </w:r>
            <w:r w:rsidRPr="003E125C">
              <w:t xml:space="preserve"> ei tohi isikut kinni pidada ainult sel põhjusel, et tema suhtes kohaldatakse käesolevas määruses sätestatud menetlust.</w:t>
            </w:r>
          </w:p>
        </w:tc>
      </w:tr>
    </w:tbl>
    <w:p w14:paraId="57D0BD6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DFE98F0" w14:textId="77777777" w:rsidR="00BE6F3B" w:rsidRPr="003E125C" w:rsidRDefault="00BE6F3B" w:rsidP="00BE6F3B">
      <w:r w:rsidRPr="003E125C">
        <w:rPr>
          <w:rStyle w:val="HideTWBExt"/>
          <w:noProof w:val="0"/>
        </w:rPr>
        <w:t>&lt;/Amend&gt;</w:t>
      </w:r>
    </w:p>
    <w:p w14:paraId="2F220EF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1856</w:t>
      </w:r>
      <w:r w:rsidRPr="003E125C">
        <w:rPr>
          <w:rStyle w:val="HideTWBExt"/>
          <w:b w:val="0"/>
          <w:noProof w:val="0"/>
        </w:rPr>
        <w:t>&lt;/NumAm&gt;</w:t>
      </w:r>
    </w:p>
    <w:p w14:paraId="48A4BBF9"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2CC19AB" w14:textId="77777777" w:rsidR="00BE6F3B" w:rsidRPr="003E125C" w:rsidRDefault="00BE6F3B" w:rsidP="00BE6F3B">
      <w:pPr>
        <w:pStyle w:val="NormalBold"/>
      </w:pPr>
      <w:r w:rsidRPr="003E125C">
        <w:rPr>
          <w:rStyle w:val="HideTWBExt"/>
          <w:b w:val="0"/>
          <w:noProof w:val="0"/>
        </w:rPr>
        <w:t>&lt;/RepeatBlock-By&gt;</w:t>
      </w:r>
    </w:p>
    <w:p w14:paraId="1B01A9A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9D59713" w14:textId="77777777" w:rsidR="00BE6F3B" w:rsidRPr="003E125C" w:rsidRDefault="00BE6F3B" w:rsidP="00BE6F3B">
      <w:pPr>
        <w:pStyle w:val="NormalBold"/>
      </w:pPr>
      <w:r w:rsidRPr="003E125C">
        <w:rPr>
          <w:rStyle w:val="HideTWBExt"/>
          <w:b w:val="0"/>
          <w:noProof w:val="0"/>
        </w:rPr>
        <w:t>&lt;Article&gt;</w:t>
      </w:r>
      <w:r w:rsidRPr="003E125C">
        <w:t>Artikkel 34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60D287A" w14:textId="77777777" w:rsidTr="00AF1D0F">
        <w:trPr>
          <w:trHeight w:hRule="exact" w:val="240"/>
          <w:jc w:val="center"/>
        </w:trPr>
        <w:tc>
          <w:tcPr>
            <w:tcW w:w="9752" w:type="dxa"/>
            <w:gridSpan w:val="2"/>
          </w:tcPr>
          <w:p w14:paraId="02118AF9" w14:textId="77777777" w:rsidR="00BE6F3B" w:rsidRPr="003E125C" w:rsidRDefault="00BE6F3B" w:rsidP="00AF1D0F"/>
        </w:tc>
      </w:tr>
      <w:tr w:rsidR="0099464A" w:rsidRPr="003E125C" w14:paraId="55A6B067" w14:textId="77777777" w:rsidTr="00AF1D0F">
        <w:trPr>
          <w:trHeight w:val="240"/>
          <w:jc w:val="center"/>
        </w:trPr>
        <w:tc>
          <w:tcPr>
            <w:tcW w:w="4876" w:type="dxa"/>
          </w:tcPr>
          <w:p w14:paraId="71D6CF19" w14:textId="77777777" w:rsidR="00BE6F3B" w:rsidRPr="003E125C" w:rsidRDefault="00BE6F3B" w:rsidP="00AF1D0F">
            <w:pPr>
              <w:pStyle w:val="AmColumnHeading"/>
            </w:pPr>
            <w:r w:rsidRPr="003E125C">
              <w:t>Komisjoni ettepanek</w:t>
            </w:r>
          </w:p>
        </w:tc>
        <w:tc>
          <w:tcPr>
            <w:tcW w:w="4876" w:type="dxa"/>
          </w:tcPr>
          <w:p w14:paraId="58D3EFE3" w14:textId="77777777" w:rsidR="00BE6F3B" w:rsidRPr="003E125C" w:rsidRDefault="00BE6F3B" w:rsidP="00AF1D0F">
            <w:pPr>
              <w:pStyle w:val="AmColumnHeading"/>
            </w:pPr>
            <w:r w:rsidRPr="003E125C">
              <w:t>Muudatusettepanek</w:t>
            </w:r>
          </w:p>
        </w:tc>
      </w:tr>
      <w:tr w:rsidR="0099464A" w:rsidRPr="003E125C" w14:paraId="60A9DFC3" w14:textId="77777777" w:rsidTr="00AF1D0F">
        <w:trPr>
          <w:jc w:val="center"/>
        </w:trPr>
        <w:tc>
          <w:tcPr>
            <w:tcW w:w="4876" w:type="dxa"/>
          </w:tcPr>
          <w:p w14:paraId="76CA508F" w14:textId="77777777" w:rsidR="00BE6F3B" w:rsidRPr="003E125C" w:rsidRDefault="00BE6F3B" w:rsidP="00AF1D0F">
            <w:pPr>
              <w:pStyle w:val="Normal6a"/>
            </w:pPr>
            <w:r w:rsidRPr="003E125C">
              <w:t>1.</w:t>
            </w:r>
            <w:r w:rsidRPr="003E125C">
              <w:tab/>
              <w:t xml:space="preserve">Liikmesriigid ei tohi isikut kinni pidada </w:t>
            </w:r>
            <w:r w:rsidRPr="003E125C">
              <w:rPr>
                <w:b/>
                <w:i/>
              </w:rPr>
              <w:t>ainult sel põhjusel, et tema suhtes kohaldatakse käesolevas määruses sätestatud menetlust.</w:t>
            </w:r>
          </w:p>
        </w:tc>
        <w:tc>
          <w:tcPr>
            <w:tcW w:w="4876" w:type="dxa"/>
          </w:tcPr>
          <w:p w14:paraId="4A81626E" w14:textId="77777777" w:rsidR="00BE6F3B" w:rsidRPr="003E125C" w:rsidRDefault="00BE6F3B" w:rsidP="00AF1D0F">
            <w:pPr>
              <w:pStyle w:val="Normal6a"/>
            </w:pPr>
            <w:r w:rsidRPr="003E125C">
              <w:t>1.</w:t>
            </w:r>
            <w:r w:rsidRPr="003E125C">
              <w:tab/>
              <w:t xml:space="preserve">Liikmesriigid ei tohi </w:t>
            </w:r>
            <w:r w:rsidRPr="003E125C">
              <w:rPr>
                <w:b/>
                <w:i/>
              </w:rPr>
              <w:t>käesoleva määruse alusel</w:t>
            </w:r>
            <w:r w:rsidRPr="003E125C">
              <w:t xml:space="preserve"> isikut kinni pidada. </w:t>
            </w:r>
            <w:r w:rsidRPr="003E125C">
              <w:rPr>
                <w:b/>
                <w:i/>
              </w:rPr>
              <w:t>Juhul kui liikmesriigid otsustavad rakendada viimase abinõuna kinnipidamist, kohaldatakse järgnevaid kaitsemeetmeid.</w:t>
            </w:r>
          </w:p>
        </w:tc>
      </w:tr>
    </w:tbl>
    <w:p w14:paraId="6FFA38D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62A93A" w14:textId="77777777" w:rsidR="00BE6F3B" w:rsidRPr="003E125C" w:rsidRDefault="00BE6F3B" w:rsidP="00BE6F3B">
      <w:r w:rsidRPr="003E125C">
        <w:rPr>
          <w:rStyle w:val="HideTWBExt"/>
          <w:noProof w:val="0"/>
        </w:rPr>
        <w:t>&lt;/Amend&gt;</w:t>
      </w:r>
    </w:p>
    <w:p w14:paraId="5FDDEAC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1857</w:t>
      </w:r>
      <w:r w:rsidRPr="003E125C">
        <w:rPr>
          <w:rStyle w:val="HideTWBExt"/>
          <w:b w:val="0"/>
          <w:noProof w:val="0"/>
        </w:rPr>
        <w:t>&lt;/NumAm&gt;</w:t>
      </w:r>
    </w:p>
    <w:p w14:paraId="5F8497CD" w14:textId="77777777" w:rsidR="00BE6F3B" w:rsidRPr="003E125C" w:rsidRDefault="00BE6F3B" w:rsidP="00BE6F3B">
      <w:pPr>
        <w:pStyle w:val="NormalBold"/>
      </w:pPr>
      <w:r w:rsidRPr="003E125C">
        <w:rPr>
          <w:rStyle w:val="HideTWBExt"/>
          <w:b w:val="0"/>
          <w:noProof w:val="0"/>
        </w:rPr>
        <w:t>&lt;RepeatBlock-By&gt;&lt;Members&gt;</w:t>
      </w:r>
      <w:r w:rsidRPr="003E125C">
        <w:t>Nadine Morano</w:t>
      </w:r>
      <w:r w:rsidRPr="003E125C">
        <w:rPr>
          <w:rStyle w:val="HideTWBExt"/>
          <w:b w:val="0"/>
          <w:noProof w:val="0"/>
        </w:rPr>
        <w:t>&lt;/Members&gt;</w:t>
      </w:r>
    </w:p>
    <w:p w14:paraId="7CC0868F" w14:textId="77777777" w:rsidR="00BE6F3B" w:rsidRPr="003E125C" w:rsidRDefault="00BE6F3B" w:rsidP="00BE6F3B">
      <w:pPr>
        <w:pStyle w:val="NormalBold"/>
      </w:pPr>
      <w:r w:rsidRPr="003E125C">
        <w:rPr>
          <w:rStyle w:val="HideTWBExt"/>
          <w:b w:val="0"/>
          <w:noProof w:val="0"/>
        </w:rPr>
        <w:t>&lt;/RepeatBlock-By&gt;</w:t>
      </w:r>
    </w:p>
    <w:p w14:paraId="00F71C2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2FFD5EB" w14:textId="77777777" w:rsidR="00BE6F3B" w:rsidRPr="003E125C" w:rsidRDefault="00BE6F3B" w:rsidP="00BE6F3B">
      <w:pPr>
        <w:pStyle w:val="NormalBold"/>
      </w:pPr>
      <w:r w:rsidRPr="003E125C">
        <w:rPr>
          <w:rStyle w:val="HideTWBExt"/>
          <w:b w:val="0"/>
          <w:noProof w:val="0"/>
        </w:rPr>
        <w:t>&lt;Article&gt;</w:t>
      </w:r>
      <w:r w:rsidRPr="003E125C">
        <w:t>Artikkel 34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F6AB5C1" w14:textId="77777777" w:rsidTr="00AF1D0F">
        <w:trPr>
          <w:trHeight w:hRule="exact" w:val="240"/>
          <w:jc w:val="center"/>
        </w:trPr>
        <w:tc>
          <w:tcPr>
            <w:tcW w:w="9752" w:type="dxa"/>
            <w:gridSpan w:val="2"/>
          </w:tcPr>
          <w:p w14:paraId="4BBE525E" w14:textId="77777777" w:rsidR="00BE6F3B" w:rsidRPr="003E125C" w:rsidRDefault="00BE6F3B" w:rsidP="00AF1D0F"/>
        </w:tc>
      </w:tr>
      <w:tr w:rsidR="0099464A" w:rsidRPr="003E125C" w14:paraId="78E30707" w14:textId="77777777" w:rsidTr="00AF1D0F">
        <w:trPr>
          <w:trHeight w:val="240"/>
          <w:jc w:val="center"/>
        </w:trPr>
        <w:tc>
          <w:tcPr>
            <w:tcW w:w="4876" w:type="dxa"/>
          </w:tcPr>
          <w:p w14:paraId="1BCB87EE" w14:textId="77777777" w:rsidR="00BE6F3B" w:rsidRPr="003E125C" w:rsidRDefault="00BE6F3B" w:rsidP="00AF1D0F">
            <w:pPr>
              <w:pStyle w:val="AmColumnHeading"/>
            </w:pPr>
            <w:r w:rsidRPr="003E125C">
              <w:t>Komisjoni ettepanek</w:t>
            </w:r>
          </w:p>
        </w:tc>
        <w:tc>
          <w:tcPr>
            <w:tcW w:w="4876" w:type="dxa"/>
          </w:tcPr>
          <w:p w14:paraId="6A2A6EA1" w14:textId="77777777" w:rsidR="00BE6F3B" w:rsidRPr="003E125C" w:rsidRDefault="00BE6F3B" w:rsidP="00AF1D0F">
            <w:pPr>
              <w:pStyle w:val="AmColumnHeading"/>
            </w:pPr>
            <w:r w:rsidRPr="003E125C">
              <w:t>Muudatusettepanek</w:t>
            </w:r>
          </w:p>
        </w:tc>
      </w:tr>
      <w:tr w:rsidR="0099464A" w:rsidRPr="003E125C" w14:paraId="6AEF5A8C" w14:textId="77777777" w:rsidTr="00AF1D0F">
        <w:trPr>
          <w:jc w:val="center"/>
        </w:trPr>
        <w:tc>
          <w:tcPr>
            <w:tcW w:w="4876" w:type="dxa"/>
          </w:tcPr>
          <w:p w14:paraId="38919101" w14:textId="77777777" w:rsidR="00BE6F3B" w:rsidRPr="003E125C" w:rsidRDefault="00BE6F3B" w:rsidP="00AF1D0F">
            <w:pPr>
              <w:pStyle w:val="Normal6a"/>
            </w:pPr>
            <w:r w:rsidRPr="003E125C">
              <w:t>1.</w:t>
            </w:r>
            <w:r w:rsidRPr="003E125C">
              <w:tab/>
              <w:t xml:space="preserve">Liikmesriigid </w:t>
            </w:r>
            <w:r w:rsidRPr="003E125C">
              <w:rPr>
                <w:b/>
                <w:bCs/>
                <w:i/>
                <w:iCs/>
              </w:rPr>
              <w:t>ei tohi</w:t>
            </w:r>
            <w:r w:rsidRPr="003E125C">
              <w:t xml:space="preserve"> isikut kinni pidada ainult sel põhjusel, et tema suhtes kohaldatakse käesolevas määruses sätestatud menetlust.</w:t>
            </w:r>
          </w:p>
        </w:tc>
        <w:tc>
          <w:tcPr>
            <w:tcW w:w="4876" w:type="dxa"/>
          </w:tcPr>
          <w:p w14:paraId="437497C6" w14:textId="77777777" w:rsidR="00BE6F3B" w:rsidRPr="003E125C" w:rsidRDefault="00BE6F3B" w:rsidP="00AF1D0F">
            <w:pPr>
              <w:pStyle w:val="Normal6a"/>
            </w:pPr>
            <w:r w:rsidRPr="003E125C">
              <w:t>1.</w:t>
            </w:r>
            <w:r w:rsidRPr="003E125C">
              <w:tab/>
              <w:t xml:space="preserve">Liikmesriigid </w:t>
            </w:r>
            <w:r w:rsidRPr="003E125C">
              <w:rPr>
                <w:b/>
                <w:bCs/>
                <w:i/>
                <w:iCs/>
              </w:rPr>
              <w:t>tohivad</w:t>
            </w:r>
            <w:r w:rsidRPr="003E125C">
              <w:t xml:space="preserve"> isikut kinni pidada </w:t>
            </w:r>
            <w:r w:rsidRPr="003E125C">
              <w:rPr>
                <w:b/>
                <w:bCs/>
                <w:i/>
                <w:iCs/>
              </w:rPr>
              <w:t>või talle koduaresti määrata</w:t>
            </w:r>
            <w:r w:rsidRPr="003E125C">
              <w:t xml:space="preserve"> ainult sel põhjusel, et tema suhtes kohaldatakse käesolevas määruses sätestatud menetlust.</w:t>
            </w:r>
          </w:p>
        </w:tc>
      </w:tr>
    </w:tbl>
    <w:p w14:paraId="7B71A1F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{FR}</w:t>
      </w:r>
      <w:r w:rsidRPr="003E125C">
        <w:t>fr</w:t>
      </w:r>
      <w:r w:rsidRPr="003E125C">
        <w:rPr>
          <w:rStyle w:val="HideTWBExt"/>
          <w:noProof w:val="0"/>
        </w:rPr>
        <w:t>&lt;/Original&gt;</w:t>
      </w:r>
    </w:p>
    <w:p w14:paraId="515FA3B3" w14:textId="77777777" w:rsidR="00BE6F3B" w:rsidRPr="003E125C" w:rsidRDefault="00BE6F3B" w:rsidP="00BE6F3B">
      <w:r w:rsidRPr="003E125C">
        <w:rPr>
          <w:rStyle w:val="HideTWBExt"/>
          <w:noProof w:val="0"/>
        </w:rPr>
        <w:t>&lt;/Amend&gt;</w:t>
      </w:r>
    </w:p>
    <w:p w14:paraId="46C3EB2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1858</w:t>
      </w:r>
      <w:r w:rsidRPr="003E125C">
        <w:rPr>
          <w:rStyle w:val="HideTWBExt"/>
          <w:b w:val="0"/>
          <w:noProof w:val="0"/>
        </w:rPr>
        <w:t>&lt;/NumAm&gt;</w:t>
      </w:r>
    </w:p>
    <w:p w14:paraId="652241F7"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6E497D0A" w14:textId="77777777" w:rsidR="00BE6F3B" w:rsidRPr="003E125C" w:rsidRDefault="00BE6F3B" w:rsidP="00BE6F3B">
      <w:pPr>
        <w:pStyle w:val="NormalBold"/>
      </w:pPr>
      <w:r w:rsidRPr="003E125C">
        <w:rPr>
          <w:rStyle w:val="HideTWBExt"/>
          <w:b w:val="0"/>
          <w:noProof w:val="0"/>
        </w:rPr>
        <w:t>&lt;/RepeatBlock-By&gt;</w:t>
      </w:r>
    </w:p>
    <w:p w14:paraId="144EE07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10539FA" w14:textId="77777777" w:rsidR="00BE6F3B" w:rsidRPr="003E125C" w:rsidRDefault="00BE6F3B" w:rsidP="00BE6F3B">
      <w:pPr>
        <w:pStyle w:val="NormalBold"/>
      </w:pPr>
      <w:r w:rsidRPr="003E125C">
        <w:rPr>
          <w:rStyle w:val="HideTWBExt"/>
          <w:b w:val="0"/>
          <w:noProof w:val="0"/>
        </w:rPr>
        <w:t>&lt;Article&gt;</w:t>
      </w:r>
      <w:r w:rsidRPr="003E125C">
        <w:t>Artikkel 34 – lõige 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EE44AF6" w14:textId="77777777" w:rsidTr="00AF1D0F">
        <w:trPr>
          <w:trHeight w:hRule="exact" w:val="240"/>
          <w:jc w:val="center"/>
        </w:trPr>
        <w:tc>
          <w:tcPr>
            <w:tcW w:w="9752" w:type="dxa"/>
            <w:gridSpan w:val="2"/>
          </w:tcPr>
          <w:p w14:paraId="308DE704" w14:textId="77777777" w:rsidR="00BE6F3B" w:rsidRPr="003E125C" w:rsidRDefault="00BE6F3B" w:rsidP="00AF1D0F"/>
        </w:tc>
      </w:tr>
      <w:tr w:rsidR="0099464A" w:rsidRPr="003E125C" w14:paraId="3335D6C1" w14:textId="77777777" w:rsidTr="00AF1D0F">
        <w:trPr>
          <w:trHeight w:val="240"/>
          <w:jc w:val="center"/>
        </w:trPr>
        <w:tc>
          <w:tcPr>
            <w:tcW w:w="4876" w:type="dxa"/>
          </w:tcPr>
          <w:p w14:paraId="271C9649" w14:textId="77777777" w:rsidR="00BE6F3B" w:rsidRPr="003E125C" w:rsidRDefault="00BE6F3B" w:rsidP="00AF1D0F">
            <w:pPr>
              <w:pStyle w:val="AmColumnHeading"/>
            </w:pPr>
            <w:r w:rsidRPr="003E125C">
              <w:t>Komisjoni ettepanek</w:t>
            </w:r>
          </w:p>
        </w:tc>
        <w:tc>
          <w:tcPr>
            <w:tcW w:w="4876" w:type="dxa"/>
          </w:tcPr>
          <w:p w14:paraId="0EBE3CF9" w14:textId="77777777" w:rsidR="00BE6F3B" w:rsidRPr="003E125C" w:rsidRDefault="00BE6F3B" w:rsidP="00AF1D0F">
            <w:pPr>
              <w:pStyle w:val="AmColumnHeading"/>
            </w:pPr>
            <w:r w:rsidRPr="003E125C">
              <w:t>Muudatusettepanek</w:t>
            </w:r>
          </w:p>
        </w:tc>
      </w:tr>
      <w:tr w:rsidR="0099464A" w:rsidRPr="003E125C" w14:paraId="22CA85B9" w14:textId="77777777" w:rsidTr="00AF1D0F">
        <w:trPr>
          <w:jc w:val="center"/>
        </w:trPr>
        <w:tc>
          <w:tcPr>
            <w:tcW w:w="4876" w:type="dxa"/>
          </w:tcPr>
          <w:p w14:paraId="337C69BA" w14:textId="77777777" w:rsidR="00BE6F3B" w:rsidRPr="003E125C" w:rsidRDefault="00BE6F3B" w:rsidP="00AF1D0F">
            <w:pPr>
              <w:pStyle w:val="Normal6a"/>
            </w:pPr>
          </w:p>
        </w:tc>
        <w:tc>
          <w:tcPr>
            <w:tcW w:w="4876" w:type="dxa"/>
          </w:tcPr>
          <w:p w14:paraId="46F0E694" w14:textId="77777777" w:rsidR="00BE6F3B" w:rsidRPr="003E125C" w:rsidRDefault="00BE6F3B" w:rsidP="00AF1D0F">
            <w:pPr>
              <w:pStyle w:val="Normal6a"/>
            </w:pPr>
            <w:r w:rsidRPr="003E125C">
              <w:rPr>
                <w:b/>
                <w:i/>
              </w:rPr>
              <w:t>1a.</w:t>
            </w:r>
            <w:r w:rsidRPr="003E125C">
              <w:tab/>
            </w:r>
            <w:r w:rsidRPr="003E125C">
              <w:rPr>
                <w:b/>
                <w:i/>
              </w:rPr>
              <w:t>Saatjaga või saatjata alaealiste ja direktiivi 2013/33 kohaste haavatavate inimeste suhtes ei kohaldata kinnipidamist. Kooskõlas perekonna ühtsuse põhimõttega ei peeta kinni vanemaid ega seadusjärgseid või tavapäraseid esmaseid hooldajaid. Saatjata alaealised paigutatakse nende parimate huvide kohaselt sobivatesse asendushooldusasutustesse riiklikus lastekaitsesüsteemis, arvestades nende seisukohti ja vajadusi. Alaealiste lastega perekonnad majutatakse vabadusekaotuseta, kogukondlikes majutuskohtades koos, samal ajal kui nende sisserändaja seisundit lahendatakse.</w:t>
            </w:r>
          </w:p>
        </w:tc>
      </w:tr>
    </w:tbl>
    <w:p w14:paraId="4E78C86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AACC1C2" w14:textId="77777777" w:rsidR="00BE6F3B" w:rsidRPr="003E125C" w:rsidRDefault="00BE6F3B" w:rsidP="00BE6F3B">
      <w:r w:rsidRPr="003E125C">
        <w:rPr>
          <w:rStyle w:val="HideTWBExt"/>
          <w:noProof w:val="0"/>
        </w:rPr>
        <w:t>&lt;/Amend&gt;</w:t>
      </w:r>
    </w:p>
    <w:p w14:paraId="28FB5A2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1859</w:t>
      </w:r>
      <w:r w:rsidRPr="003E125C">
        <w:rPr>
          <w:rStyle w:val="HideTWBExt"/>
          <w:b w:val="0"/>
          <w:noProof w:val="0"/>
        </w:rPr>
        <w:t>&lt;/NumAm&gt;</w:t>
      </w:r>
    </w:p>
    <w:p w14:paraId="4DBF4A09" w14:textId="77777777" w:rsidR="00BE6F3B" w:rsidRPr="003E125C" w:rsidRDefault="00BE6F3B" w:rsidP="00BE6F3B">
      <w:pPr>
        <w:pStyle w:val="NormalBold"/>
      </w:pPr>
      <w:r w:rsidRPr="003E125C">
        <w:rPr>
          <w:rStyle w:val="HideTWBExt"/>
          <w:b w:val="0"/>
          <w:noProof w:val="0"/>
        </w:rPr>
        <w:t>&lt;RepeatBlock-By&gt;&lt;Members&gt;</w:t>
      </w:r>
      <w:r w:rsidRPr="003E125C">
        <w:t>Caterina Chinnici, Javier Moreno Sánchez</w:t>
      </w:r>
      <w:r w:rsidRPr="003E125C">
        <w:rPr>
          <w:rStyle w:val="HideTWBExt"/>
          <w:b w:val="0"/>
          <w:noProof w:val="0"/>
        </w:rPr>
        <w:t>&lt;/Members&gt;</w:t>
      </w:r>
    </w:p>
    <w:p w14:paraId="3E88255E" w14:textId="77777777" w:rsidR="00BE6F3B" w:rsidRPr="003E125C" w:rsidRDefault="00BE6F3B" w:rsidP="00BE6F3B">
      <w:pPr>
        <w:pStyle w:val="NormalBold"/>
      </w:pPr>
      <w:r w:rsidRPr="003E125C">
        <w:rPr>
          <w:rStyle w:val="HideTWBExt"/>
          <w:b w:val="0"/>
          <w:noProof w:val="0"/>
        </w:rPr>
        <w:t>&lt;/RepeatBlock-By&gt;</w:t>
      </w:r>
    </w:p>
    <w:p w14:paraId="080E68C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BD68E22" w14:textId="77777777" w:rsidR="00BE6F3B" w:rsidRPr="003E125C" w:rsidRDefault="00BE6F3B" w:rsidP="00BE6F3B">
      <w:pPr>
        <w:pStyle w:val="NormalBold"/>
      </w:pPr>
      <w:r w:rsidRPr="003E125C">
        <w:rPr>
          <w:rStyle w:val="HideTWBExt"/>
          <w:b w:val="0"/>
          <w:noProof w:val="0"/>
        </w:rPr>
        <w:t>&lt;Article&gt;</w:t>
      </w:r>
      <w:r w:rsidRPr="003E125C">
        <w:t>Artikkel 34 – lõige 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DC25DA1" w14:textId="77777777" w:rsidTr="00AF1D0F">
        <w:trPr>
          <w:trHeight w:hRule="exact" w:val="240"/>
          <w:jc w:val="center"/>
        </w:trPr>
        <w:tc>
          <w:tcPr>
            <w:tcW w:w="9752" w:type="dxa"/>
            <w:gridSpan w:val="2"/>
          </w:tcPr>
          <w:p w14:paraId="61178125" w14:textId="77777777" w:rsidR="00BE6F3B" w:rsidRPr="003E125C" w:rsidRDefault="00BE6F3B" w:rsidP="00AF1D0F"/>
        </w:tc>
      </w:tr>
      <w:tr w:rsidR="0099464A" w:rsidRPr="003E125C" w14:paraId="23E72105" w14:textId="77777777" w:rsidTr="00AF1D0F">
        <w:trPr>
          <w:trHeight w:val="240"/>
          <w:jc w:val="center"/>
        </w:trPr>
        <w:tc>
          <w:tcPr>
            <w:tcW w:w="4876" w:type="dxa"/>
          </w:tcPr>
          <w:p w14:paraId="048EC6A1" w14:textId="77777777" w:rsidR="00BE6F3B" w:rsidRPr="003E125C" w:rsidRDefault="00BE6F3B" w:rsidP="00AF1D0F">
            <w:pPr>
              <w:pStyle w:val="AmColumnHeading"/>
            </w:pPr>
            <w:r w:rsidRPr="003E125C">
              <w:t>Komisjoni ettepanek</w:t>
            </w:r>
          </w:p>
        </w:tc>
        <w:tc>
          <w:tcPr>
            <w:tcW w:w="4876" w:type="dxa"/>
          </w:tcPr>
          <w:p w14:paraId="7466B97F" w14:textId="77777777" w:rsidR="00BE6F3B" w:rsidRPr="003E125C" w:rsidRDefault="00BE6F3B" w:rsidP="00AF1D0F">
            <w:pPr>
              <w:pStyle w:val="AmColumnHeading"/>
            </w:pPr>
            <w:r w:rsidRPr="003E125C">
              <w:t>Muudatusettepanek</w:t>
            </w:r>
          </w:p>
        </w:tc>
      </w:tr>
      <w:tr w:rsidR="0099464A" w:rsidRPr="003E125C" w14:paraId="63EA638B" w14:textId="77777777" w:rsidTr="00AF1D0F">
        <w:trPr>
          <w:jc w:val="center"/>
        </w:trPr>
        <w:tc>
          <w:tcPr>
            <w:tcW w:w="4876" w:type="dxa"/>
          </w:tcPr>
          <w:p w14:paraId="74EA753C" w14:textId="77777777" w:rsidR="00BE6F3B" w:rsidRPr="003E125C" w:rsidRDefault="00BE6F3B" w:rsidP="00AF1D0F">
            <w:pPr>
              <w:pStyle w:val="Normal6a"/>
            </w:pPr>
          </w:p>
        </w:tc>
        <w:tc>
          <w:tcPr>
            <w:tcW w:w="4876" w:type="dxa"/>
          </w:tcPr>
          <w:p w14:paraId="61A07661" w14:textId="77777777" w:rsidR="00BE6F3B" w:rsidRPr="003E125C" w:rsidRDefault="00BE6F3B" w:rsidP="00AF1D0F">
            <w:pPr>
              <w:pStyle w:val="Normal6a"/>
            </w:pPr>
            <w:r w:rsidRPr="003E125C">
              <w:rPr>
                <w:b/>
                <w:i/>
              </w:rPr>
              <w:t>1a.</w:t>
            </w:r>
            <w:r w:rsidRPr="003E125C">
              <w:tab/>
            </w:r>
            <w:r w:rsidRPr="003E125C">
              <w:rPr>
                <w:b/>
                <w:i/>
              </w:rPr>
              <w:t>Alaealisi ei peeta kinni, olenemata sellest, kas neil on saatja või mitte. Kooskõlas perekonna ühtsuse põhimõttega ei peeta kinni vanemaid ega seadusjärgseid või tavapäraseid esmaseid hooldajaid. Saatjata alaealised paigutatakse nende parimate huvide kohaselt ja nende seisukohti arvestades sobivatesse asendushooldusasutustesse riiklikus lastekaitsesüsteemis. Alaealiste lastega perekonnad majutatakse vabadusekaotuseta, kogukondlikes majutuskohtades koos, samal ajal kui nende sisserändaja seisundit lahendatakse.</w:t>
            </w:r>
          </w:p>
        </w:tc>
      </w:tr>
    </w:tbl>
    <w:p w14:paraId="31F9B27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33FAF48" w14:textId="77777777" w:rsidR="00BE6F3B" w:rsidRPr="003E125C" w:rsidRDefault="00BE6F3B" w:rsidP="00BE6F3B">
      <w:r w:rsidRPr="003E125C">
        <w:rPr>
          <w:rStyle w:val="HideTWBExt"/>
          <w:noProof w:val="0"/>
        </w:rPr>
        <w:t>&lt;/Amend&gt;</w:t>
      </w:r>
    </w:p>
    <w:p w14:paraId="6F6DEF3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1860</w:t>
      </w:r>
      <w:r w:rsidRPr="003E125C">
        <w:rPr>
          <w:rStyle w:val="HideTWBExt"/>
          <w:b w:val="0"/>
          <w:noProof w:val="0"/>
        </w:rPr>
        <w:t>&lt;/NumAm&gt;</w:t>
      </w:r>
    </w:p>
    <w:p w14:paraId="678048F5" w14:textId="77777777" w:rsidR="00BE6F3B" w:rsidRPr="003E125C" w:rsidRDefault="00BE6F3B" w:rsidP="00BE6F3B">
      <w:pPr>
        <w:pStyle w:val="NormalBold"/>
      </w:pPr>
      <w:r w:rsidRPr="003E125C">
        <w:rPr>
          <w:rStyle w:val="HideTWBExt"/>
          <w:b w:val="0"/>
          <w:noProof w:val="0"/>
        </w:rPr>
        <w:t>&lt;RepeatBlock-By&gt;&lt;Members&gt;</w:t>
      </w:r>
      <w:r w:rsidRPr="003E125C">
        <w:t>Hilde Vautmans, Fabienne Keller, Jan-Christoph Oetjen, Sophia in 't Veld, Moritz Körner</w:t>
      </w:r>
      <w:r w:rsidRPr="003E125C">
        <w:rPr>
          <w:rStyle w:val="HideTWBExt"/>
          <w:b w:val="0"/>
          <w:noProof w:val="0"/>
        </w:rPr>
        <w:t>&lt;/Members&gt;</w:t>
      </w:r>
    </w:p>
    <w:p w14:paraId="3F7BCF9F" w14:textId="77777777" w:rsidR="00BE6F3B" w:rsidRPr="003E125C" w:rsidRDefault="00BE6F3B" w:rsidP="00BE6F3B">
      <w:pPr>
        <w:pStyle w:val="NormalBold"/>
      </w:pPr>
      <w:r w:rsidRPr="003E125C">
        <w:rPr>
          <w:rStyle w:val="HideTWBExt"/>
          <w:b w:val="0"/>
          <w:noProof w:val="0"/>
        </w:rPr>
        <w:t>&lt;/RepeatBlock-By&gt;</w:t>
      </w:r>
    </w:p>
    <w:p w14:paraId="0BD8E0D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A35E53B" w14:textId="77777777" w:rsidR="00BE6F3B" w:rsidRPr="003E125C" w:rsidRDefault="00BE6F3B" w:rsidP="00BE6F3B">
      <w:pPr>
        <w:pStyle w:val="NormalBold"/>
      </w:pPr>
      <w:r w:rsidRPr="003E125C">
        <w:rPr>
          <w:rStyle w:val="HideTWBExt"/>
          <w:b w:val="0"/>
          <w:noProof w:val="0"/>
        </w:rPr>
        <w:t>&lt;Article&gt;</w:t>
      </w:r>
      <w:r w:rsidRPr="003E125C">
        <w:t>Artikkel 34 – lõige 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1B4DF37" w14:textId="77777777" w:rsidTr="00AF1D0F">
        <w:trPr>
          <w:trHeight w:hRule="exact" w:val="240"/>
          <w:jc w:val="center"/>
        </w:trPr>
        <w:tc>
          <w:tcPr>
            <w:tcW w:w="9752" w:type="dxa"/>
            <w:gridSpan w:val="2"/>
          </w:tcPr>
          <w:p w14:paraId="20A7D576" w14:textId="77777777" w:rsidR="00BE6F3B" w:rsidRPr="003E125C" w:rsidRDefault="00BE6F3B" w:rsidP="00AF1D0F"/>
        </w:tc>
      </w:tr>
      <w:tr w:rsidR="0099464A" w:rsidRPr="003E125C" w14:paraId="63BE57D2" w14:textId="77777777" w:rsidTr="00AF1D0F">
        <w:trPr>
          <w:trHeight w:val="240"/>
          <w:jc w:val="center"/>
        </w:trPr>
        <w:tc>
          <w:tcPr>
            <w:tcW w:w="4876" w:type="dxa"/>
          </w:tcPr>
          <w:p w14:paraId="72E42887" w14:textId="77777777" w:rsidR="00BE6F3B" w:rsidRPr="003E125C" w:rsidRDefault="00BE6F3B" w:rsidP="00AF1D0F">
            <w:pPr>
              <w:pStyle w:val="AmColumnHeading"/>
            </w:pPr>
            <w:r w:rsidRPr="003E125C">
              <w:t>Komisjoni ettepanek</w:t>
            </w:r>
          </w:p>
        </w:tc>
        <w:tc>
          <w:tcPr>
            <w:tcW w:w="4876" w:type="dxa"/>
          </w:tcPr>
          <w:p w14:paraId="35F3C44C" w14:textId="77777777" w:rsidR="00BE6F3B" w:rsidRPr="003E125C" w:rsidRDefault="00BE6F3B" w:rsidP="00AF1D0F">
            <w:pPr>
              <w:pStyle w:val="AmColumnHeading"/>
            </w:pPr>
            <w:r w:rsidRPr="003E125C">
              <w:t>Muudatusettepanek</w:t>
            </w:r>
          </w:p>
        </w:tc>
      </w:tr>
      <w:tr w:rsidR="0099464A" w:rsidRPr="003E125C" w14:paraId="0F5D2581" w14:textId="77777777" w:rsidTr="00AF1D0F">
        <w:trPr>
          <w:jc w:val="center"/>
        </w:trPr>
        <w:tc>
          <w:tcPr>
            <w:tcW w:w="4876" w:type="dxa"/>
          </w:tcPr>
          <w:p w14:paraId="183C06AE" w14:textId="77777777" w:rsidR="00BE6F3B" w:rsidRPr="003E125C" w:rsidRDefault="00BE6F3B" w:rsidP="00AF1D0F">
            <w:pPr>
              <w:pStyle w:val="Normal6a"/>
            </w:pPr>
          </w:p>
        </w:tc>
        <w:tc>
          <w:tcPr>
            <w:tcW w:w="4876" w:type="dxa"/>
          </w:tcPr>
          <w:p w14:paraId="51D9108F" w14:textId="77777777" w:rsidR="00BE6F3B" w:rsidRPr="003E125C" w:rsidRDefault="00BE6F3B" w:rsidP="00AF1D0F">
            <w:pPr>
              <w:pStyle w:val="Normal6a"/>
            </w:pPr>
            <w:r w:rsidRPr="003E125C">
              <w:rPr>
                <w:b/>
                <w:i/>
              </w:rPr>
              <w:t>1a.</w:t>
            </w:r>
            <w:r w:rsidRPr="003E125C">
              <w:tab/>
            </w:r>
            <w:r w:rsidRPr="003E125C">
              <w:rPr>
                <w:b/>
                <w:i/>
              </w:rPr>
              <w:t>Vastutavad asutused peavad uurima kinnipidamise alternatiivide kasutamist, eriti alaealiste ja konkreetsete haavatavustega taotlejate puhul. Alaealised majutatakse võimaluse korral vabadusekaotuseta, kogukondlikesse majutuskohtadesse, samal ajal kui nende sisserändaja seisundit lahendatakse. Saatjata alaealisi ei peeta kunagi kinni ja nad paigutatakse nende parimate huvide kohaselt sobivatesse asendushooldusasutustesse riiklikus lastekaitsesüsteemis, arvestades nende seisukohti.</w:t>
            </w:r>
          </w:p>
        </w:tc>
      </w:tr>
    </w:tbl>
    <w:p w14:paraId="03747A6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6880E78" w14:textId="77777777" w:rsidR="00BE6F3B" w:rsidRPr="003E125C" w:rsidRDefault="00BE6F3B" w:rsidP="00BE6F3B">
      <w:r w:rsidRPr="003E125C">
        <w:rPr>
          <w:rStyle w:val="HideTWBExt"/>
          <w:noProof w:val="0"/>
        </w:rPr>
        <w:t>&lt;/Amend&gt;</w:t>
      </w:r>
    </w:p>
    <w:p w14:paraId="6A398BE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1861</w:t>
      </w:r>
      <w:r w:rsidRPr="003E125C">
        <w:rPr>
          <w:rStyle w:val="HideTWBExt"/>
          <w:b w:val="0"/>
          <w:noProof w:val="0"/>
        </w:rPr>
        <w:t>&lt;/NumAm&gt;</w:t>
      </w:r>
    </w:p>
    <w:p w14:paraId="3CB8DCFB"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B026EA4" w14:textId="77777777" w:rsidR="00BE6F3B" w:rsidRPr="003E125C" w:rsidRDefault="00BE6F3B" w:rsidP="00BE6F3B">
      <w:pPr>
        <w:pStyle w:val="NormalBold"/>
      </w:pPr>
      <w:r w:rsidRPr="003E125C">
        <w:rPr>
          <w:rStyle w:val="HideTWBExt"/>
          <w:b w:val="0"/>
          <w:noProof w:val="0"/>
        </w:rPr>
        <w:t>&lt;/RepeatBlock-By&gt;</w:t>
      </w:r>
    </w:p>
    <w:p w14:paraId="475B3AC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1EBD7A4"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40F6CB" w14:textId="77777777" w:rsidTr="00AF1D0F">
        <w:trPr>
          <w:trHeight w:hRule="exact" w:val="240"/>
          <w:jc w:val="center"/>
        </w:trPr>
        <w:tc>
          <w:tcPr>
            <w:tcW w:w="9752" w:type="dxa"/>
            <w:gridSpan w:val="2"/>
          </w:tcPr>
          <w:p w14:paraId="1FBC6A26" w14:textId="77777777" w:rsidR="00BE6F3B" w:rsidRPr="003E125C" w:rsidRDefault="00BE6F3B" w:rsidP="00AF1D0F"/>
        </w:tc>
      </w:tr>
      <w:tr w:rsidR="0099464A" w:rsidRPr="003E125C" w14:paraId="392ED9FB" w14:textId="77777777" w:rsidTr="00AF1D0F">
        <w:trPr>
          <w:trHeight w:val="240"/>
          <w:jc w:val="center"/>
        </w:trPr>
        <w:tc>
          <w:tcPr>
            <w:tcW w:w="4876" w:type="dxa"/>
          </w:tcPr>
          <w:p w14:paraId="49488C0F" w14:textId="77777777" w:rsidR="00BE6F3B" w:rsidRPr="003E125C" w:rsidRDefault="00BE6F3B" w:rsidP="00AF1D0F">
            <w:pPr>
              <w:pStyle w:val="AmColumnHeading"/>
            </w:pPr>
            <w:r w:rsidRPr="003E125C">
              <w:t>Komisjoni ettepanek</w:t>
            </w:r>
          </w:p>
        </w:tc>
        <w:tc>
          <w:tcPr>
            <w:tcW w:w="4876" w:type="dxa"/>
          </w:tcPr>
          <w:p w14:paraId="7F31EBC5" w14:textId="77777777" w:rsidR="00BE6F3B" w:rsidRPr="003E125C" w:rsidRDefault="00BE6F3B" w:rsidP="00AF1D0F">
            <w:pPr>
              <w:pStyle w:val="AmColumnHeading"/>
            </w:pPr>
            <w:r w:rsidRPr="003E125C">
              <w:t>Muudatusettepanek</w:t>
            </w:r>
          </w:p>
        </w:tc>
      </w:tr>
      <w:tr w:rsidR="0099464A" w:rsidRPr="003E125C" w14:paraId="7489E823" w14:textId="77777777" w:rsidTr="00AF1D0F">
        <w:trPr>
          <w:jc w:val="center"/>
        </w:trPr>
        <w:tc>
          <w:tcPr>
            <w:tcW w:w="4876" w:type="dxa"/>
          </w:tcPr>
          <w:p w14:paraId="556D3DEF"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5AEDEC2A" w14:textId="77777777" w:rsidR="00BE6F3B" w:rsidRPr="003E125C" w:rsidRDefault="00BE6F3B" w:rsidP="00AF1D0F">
            <w:pPr>
              <w:pStyle w:val="Normal6a"/>
            </w:pPr>
            <w:r w:rsidRPr="003E125C">
              <w:t>2.</w:t>
            </w:r>
            <w:r w:rsidRPr="003E125C">
              <w:tab/>
              <w:t xml:space="preserve">Kui on olemas </w:t>
            </w:r>
            <w:r w:rsidRPr="003E125C">
              <w:rPr>
                <w:b/>
                <w:i/>
              </w:rPr>
              <w:t>tõendatud</w:t>
            </w:r>
            <w:r w:rsidRPr="003E125C">
              <w:t xml:space="preserve"> põgenemise oht, võivad liikmesriigid </w:t>
            </w:r>
            <w:r w:rsidRPr="003E125C">
              <w:rPr>
                <w:b/>
                <w:i/>
              </w:rPr>
              <w:t>viimase abinõuna</w:t>
            </w:r>
            <w:r w:rsidRPr="003E125C">
              <w:t xml:space="preserve"> asjaomast isikut kinni pidada, et tagada üleandmismenetluse täideviimine </w:t>
            </w:r>
            <w:r w:rsidRPr="003E125C">
              <w:rPr>
                <w:b/>
                <w:i/>
              </w:rPr>
              <w:t>pärast lõpliku üleandmisotsuseni jõudmist ja sellest teavitamist</w:t>
            </w:r>
            <w:r w:rsidRPr="003E125C">
              <w:t xml:space="preserve"> kooskõlas käesoleva määrusega, kui kinnipidamine toimub individuaalse hindamise alusel ja on proportsionaalne ning muid leebemaid alternatiivseid sunnimeetmeid ei ole võimalik tulemuslikult kohaldada, võttes aluseks isiku olukorra individuaalse hindamise. </w:t>
            </w:r>
            <w:r w:rsidRPr="003E125C">
              <w:rPr>
                <w:b/>
                <w:i/>
              </w:rPr>
              <w:t>Alaealisi ja haavatavaid isikuid kinni ei peeta. Liikmesriigid tagavad alaealistele, alaealistega peredele ja haavatavatele isikutele nende taotluse käsitlemise ajaks vabadusekaotuseta kogukondliku majutuse.</w:t>
            </w:r>
          </w:p>
        </w:tc>
      </w:tr>
    </w:tbl>
    <w:p w14:paraId="699B819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DC7A03A" w14:textId="77777777" w:rsidR="00BE6F3B" w:rsidRPr="003E125C" w:rsidRDefault="00BE6F3B" w:rsidP="00BE6F3B">
      <w:r w:rsidRPr="003E125C">
        <w:rPr>
          <w:rStyle w:val="HideTWBExt"/>
          <w:noProof w:val="0"/>
        </w:rPr>
        <w:t>&lt;/Amend&gt;</w:t>
      </w:r>
    </w:p>
    <w:p w14:paraId="0DEF82A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1862</w:t>
      </w:r>
      <w:r w:rsidRPr="003E125C">
        <w:rPr>
          <w:rStyle w:val="HideTWBExt"/>
          <w:b w:val="0"/>
          <w:noProof w:val="0"/>
        </w:rPr>
        <w:t>&lt;/NumAm&gt;</w:t>
      </w:r>
    </w:p>
    <w:p w14:paraId="38739822" w14:textId="77777777" w:rsidR="00BE6F3B" w:rsidRPr="003E125C" w:rsidRDefault="00BE6F3B" w:rsidP="00BE6F3B">
      <w:pPr>
        <w:pStyle w:val="NormalBold"/>
      </w:pPr>
      <w:r w:rsidRPr="003E125C">
        <w:rPr>
          <w:rStyle w:val="HideTWBExt"/>
          <w:b w:val="0"/>
          <w:noProof w:val="0"/>
        </w:rPr>
        <w:t>&lt;RepeatBlock-By&gt;&lt;Members&gt;</w:t>
      </w:r>
      <w:r w:rsidRPr="003E125C">
        <w:t>Nadine Morano</w:t>
      </w:r>
      <w:r w:rsidRPr="003E125C">
        <w:rPr>
          <w:rStyle w:val="HideTWBExt"/>
          <w:b w:val="0"/>
          <w:noProof w:val="0"/>
        </w:rPr>
        <w:t>&lt;/Members&gt;</w:t>
      </w:r>
    </w:p>
    <w:p w14:paraId="45A01FED" w14:textId="77777777" w:rsidR="00BE6F3B" w:rsidRPr="003E125C" w:rsidRDefault="00BE6F3B" w:rsidP="00BE6F3B">
      <w:pPr>
        <w:pStyle w:val="NormalBold"/>
      </w:pPr>
      <w:r w:rsidRPr="003E125C">
        <w:rPr>
          <w:rStyle w:val="HideTWBExt"/>
          <w:b w:val="0"/>
          <w:noProof w:val="0"/>
        </w:rPr>
        <w:t>&lt;/RepeatBlock-By&gt;</w:t>
      </w:r>
    </w:p>
    <w:p w14:paraId="2AF59D3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B9C2F54"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39D3626" w14:textId="77777777" w:rsidTr="00AF1D0F">
        <w:trPr>
          <w:trHeight w:hRule="exact" w:val="240"/>
          <w:jc w:val="center"/>
        </w:trPr>
        <w:tc>
          <w:tcPr>
            <w:tcW w:w="9752" w:type="dxa"/>
            <w:gridSpan w:val="2"/>
          </w:tcPr>
          <w:p w14:paraId="21D06AC8" w14:textId="77777777" w:rsidR="00BE6F3B" w:rsidRPr="003E125C" w:rsidRDefault="00BE6F3B" w:rsidP="00AF1D0F"/>
        </w:tc>
      </w:tr>
      <w:tr w:rsidR="0099464A" w:rsidRPr="003E125C" w14:paraId="433537F6" w14:textId="77777777" w:rsidTr="00AF1D0F">
        <w:trPr>
          <w:trHeight w:val="240"/>
          <w:jc w:val="center"/>
        </w:trPr>
        <w:tc>
          <w:tcPr>
            <w:tcW w:w="4876" w:type="dxa"/>
          </w:tcPr>
          <w:p w14:paraId="5133322F" w14:textId="77777777" w:rsidR="00BE6F3B" w:rsidRPr="003E125C" w:rsidRDefault="00BE6F3B" w:rsidP="00AF1D0F">
            <w:pPr>
              <w:pStyle w:val="AmColumnHeading"/>
            </w:pPr>
            <w:r w:rsidRPr="003E125C">
              <w:t>Komisjoni ettepanek</w:t>
            </w:r>
          </w:p>
        </w:tc>
        <w:tc>
          <w:tcPr>
            <w:tcW w:w="4876" w:type="dxa"/>
          </w:tcPr>
          <w:p w14:paraId="341921DF" w14:textId="77777777" w:rsidR="00BE6F3B" w:rsidRPr="003E125C" w:rsidRDefault="00BE6F3B" w:rsidP="00AF1D0F">
            <w:pPr>
              <w:pStyle w:val="AmColumnHeading"/>
            </w:pPr>
            <w:r w:rsidRPr="003E125C">
              <w:t>Muudatusettepanek</w:t>
            </w:r>
          </w:p>
        </w:tc>
      </w:tr>
      <w:tr w:rsidR="0099464A" w:rsidRPr="003E125C" w14:paraId="0CFE7A2C" w14:textId="77777777" w:rsidTr="00AF1D0F">
        <w:trPr>
          <w:jc w:val="center"/>
        </w:trPr>
        <w:tc>
          <w:tcPr>
            <w:tcW w:w="4876" w:type="dxa"/>
          </w:tcPr>
          <w:p w14:paraId="6BB0AAF0"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w:t>
            </w:r>
            <w:r w:rsidRPr="003E125C">
              <w:rPr>
                <w:b/>
                <w:bCs/>
                <w:i/>
                <w:iCs/>
              </w:rPr>
              <w:t>, kui kinnipidamine toimub individuaalse hindamise alusel ja on proportsionaalne ning muid leebemaid alternatiivseid sunnimeetmeid ei ole võimalik tulemuslikult kohaldada, võttes aluseks isiku olukorra individuaalse hindamise</w:t>
            </w:r>
            <w:r w:rsidRPr="003E125C">
              <w:t>.</w:t>
            </w:r>
          </w:p>
        </w:tc>
        <w:tc>
          <w:tcPr>
            <w:tcW w:w="4876" w:type="dxa"/>
          </w:tcPr>
          <w:p w14:paraId="739A9978"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w:t>
            </w:r>
          </w:p>
        </w:tc>
      </w:tr>
    </w:tbl>
    <w:p w14:paraId="19A19AE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{FR}</w:t>
      </w:r>
      <w:r w:rsidRPr="003E125C">
        <w:t>fr</w:t>
      </w:r>
      <w:r w:rsidRPr="003E125C">
        <w:rPr>
          <w:rStyle w:val="HideTWBExt"/>
          <w:noProof w:val="0"/>
        </w:rPr>
        <w:t>&lt;/Original&gt;</w:t>
      </w:r>
    </w:p>
    <w:p w14:paraId="263C8081" w14:textId="6AFAF497" w:rsidR="00BE6F3B" w:rsidRPr="003E125C" w:rsidRDefault="00BE6F3B" w:rsidP="00BE6F3B">
      <w:r w:rsidRPr="003E125C">
        <w:rPr>
          <w:rStyle w:val="HideTWBExt"/>
          <w:noProof w:val="0"/>
        </w:rPr>
        <w:t>&lt;/Amend&gt;</w:t>
      </w:r>
    </w:p>
    <w:p w14:paraId="7A969CB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1863</w:t>
      </w:r>
      <w:r w:rsidRPr="003E125C">
        <w:rPr>
          <w:rStyle w:val="HideTWBExt"/>
          <w:b w:val="0"/>
          <w:noProof w:val="0"/>
        </w:rPr>
        <w:t>&lt;/NumAm&gt;</w:t>
      </w:r>
    </w:p>
    <w:p w14:paraId="7F0670EA"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526C4CF" w14:textId="77777777" w:rsidR="00BE6F3B" w:rsidRPr="003E125C" w:rsidRDefault="00BE6F3B" w:rsidP="00BE6F3B">
      <w:pPr>
        <w:pStyle w:val="NormalBold"/>
      </w:pPr>
      <w:r w:rsidRPr="003E125C">
        <w:rPr>
          <w:rStyle w:val="HideTWBExt"/>
          <w:b w:val="0"/>
          <w:noProof w:val="0"/>
        </w:rPr>
        <w:t>&lt;/RepeatBlock-By&gt;</w:t>
      </w:r>
    </w:p>
    <w:p w14:paraId="2B59002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067D8E6"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FE977B3" w14:textId="77777777" w:rsidTr="00AF1D0F">
        <w:trPr>
          <w:trHeight w:hRule="exact" w:val="240"/>
          <w:jc w:val="center"/>
        </w:trPr>
        <w:tc>
          <w:tcPr>
            <w:tcW w:w="9752" w:type="dxa"/>
            <w:gridSpan w:val="2"/>
          </w:tcPr>
          <w:p w14:paraId="7AF8A546" w14:textId="77777777" w:rsidR="00BE6F3B" w:rsidRPr="003E125C" w:rsidRDefault="00BE6F3B" w:rsidP="00AF1D0F"/>
        </w:tc>
      </w:tr>
      <w:tr w:rsidR="0099464A" w:rsidRPr="003E125C" w14:paraId="7AC2DD4C" w14:textId="77777777" w:rsidTr="00AF1D0F">
        <w:trPr>
          <w:trHeight w:val="240"/>
          <w:jc w:val="center"/>
        </w:trPr>
        <w:tc>
          <w:tcPr>
            <w:tcW w:w="4876" w:type="dxa"/>
          </w:tcPr>
          <w:p w14:paraId="2AA1DEE0" w14:textId="77777777" w:rsidR="00BE6F3B" w:rsidRPr="003E125C" w:rsidRDefault="00BE6F3B" w:rsidP="00AF1D0F">
            <w:pPr>
              <w:pStyle w:val="AmColumnHeading"/>
            </w:pPr>
            <w:r w:rsidRPr="003E125C">
              <w:t>Komisjoni ettepanek</w:t>
            </w:r>
          </w:p>
        </w:tc>
        <w:tc>
          <w:tcPr>
            <w:tcW w:w="4876" w:type="dxa"/>
          </w:tcPr>
          <w:p w14:paraId="1EF010D7" w14:textId="77777777" w:rsidR="00BE6F3B" w:rsidRPr="003E125C" w:rsidRDefault="00BE6F3B" w:rsidP="00AF1D0F">
            <w:pPr>
              <w:pStyle w:val="AmColumnHeading"/>
            </w:pPr>
            <w:r w:rsidRPr="003E125C">
              <w:t>Muudatusettepanek</w:t>
            </w:r>
          </w:p>
        </w:tc>
      </w:tr>
      <w:tr w:rsidR="0099464A" w:rsidRPr="003E125C" w14:paraId="427B48C1" w14:textId="77777777" w:rsidTr="00AF1D0F">
        <w:trPr>
          <w:jc w:val="center"/>
        </w:trPr>
        <w:tc>
          <w:tcPr>
            <w:tcW w:w="4876" w:type="dxa"/>
          </w:tcPr>
          <w:p w14:paraId="20B09A9B"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w:t>
            </w:r>
            <w:r w:rsidRPr="003E125C">
              <w:rPr>
                <w:b/>
                <w:i/>
              </w:rPr>
              <w:t>, kui kinnipidamine toimub individuaalse hindamise alusel ja on proportsionaalne ning muid leebemaid alternatiivseid sunnimeetmeid ei ole võimalik tulemuslikult kohaldada, võttes aluseks isiku olukorra individuaalse hindamise</w:t>
            </w:r>
            <w:r w:rsidRPr="003E125C">
              <w:t>.</w:t>
            </w:r>
          </w:p>
        </w:tc>
        <w:tc>
          <w:tcPr>
            <w:tcW w:w="4876" w:type="dxa"/>
          </w:tcPr>
          <w:p w14:paraId="3227F8A9"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w:t>
            </w:r>
          </w:p>
        </w:tc>
      </w:tr>
    </w:tbl>
    <w:p w14:paraId="0EA2FA6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D6CA5D9" w14:textId="77777777" w:rsidR="00BE6F3B" w:rsidRPr="003E125C" w:rsidRDefault="00BE6F3B" w:rsidP="00BE6F3B">
      <w:r w:rsidRPr="003E125C">
        <w:rPr>
          <w:rStyle w:val="HideTWBExt"/>
          <w:noProof w:val="0"/>
        </w:rPr>
        <w:t>&lt;/Amend&gt;</w:t>
      </w:r>
    </w:p>
    <w:p w14:paraId="26883C6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1864</w:t>
      </w:r>
      <w:r w:rsidRPr="003E125C">
        <w:rPr>
          <w:rStyle w:val="HideTWBExt"/>
          <w:b w:val="0"/>
          <w:noProof w:val="0"/>
        </w:rPr>
        <w:t>&lt;/NumAm&gt;</w:t>
      </w:r>
    </w:p>
    <w:p w14:paraId="53827DA2"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501A827F" w14:textId="77777777" w:rsidR="00BE6F3B" w:rsidRPr="003E125C" w:rsidRDefault="00BE6F3B" w:rsidP="00BE6F3B">
      <w:pPr>
        <w:pStyle w:val="NormalBold"/>
      </w:pPr>
      <w:r w:rsidRPr="003E125C">
        <w:rPr>
          <w:rStyle w:val="HideTWBExt"/>
          <w:b w:val="0"/>
          <w:noProof w:val="0"/>
        </w:rPr>
        <w:t>&lt;/RepeatBlock-By&gt;</w:t>
      </w:r>
    </w:p>
    <w:p w14:paraId="240D296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7F9A058"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DB42BC7" w14:textId="77777777" w:rsidTr="00AF1D0F">
        <w:trPr>
          <w:trHeight w:hRule="exact" w:val="240"/>
          <w:jc w:val="center"/>
        </w:trPr>
        <w:tc>
          <w:tcPr>
            <w:tcW w:w="9752" w:type="dxa"/>
            <w:gridSpan w:val="2"/>
          </w:tcPr>
          <w:p w14:paraId="2E892098" w14:textId="77777777" w:rsidR="00BE6F3B" w:rsidRPr="003E125C" w:rsidRDefault="00BE6F3B" w:rsidP="00AF1D0F"/>
        </w:tc>
      </w:tr>
      <w:tr w:rsidR="0099464A" w:rsidRPr="003E125C" w14:paraId="283A3F4F" w14:textId="77777777" w:rsidTr="00AF1D0F">
        <w:trPr>
          <w:trHeight w:val="240"/>
          <w:jc w:val="center"/>
        </w:trPr>
        <w:tc>
          <w:tcPr>
            <w:tcW w:w="4876" w:type="dxa"/>
          </w:tcPr>
          <w:p w14:paraId="640052D9" w14:textId="77777777" w:rsidR="00BE6F3B" w:rsidRPr="003E125C" w:rsidRDefault="00BE6F3B" w:rsidP="00AF1D0F">
            <w:pPr>
              <w:pStyle w:val="AmColumnHeading"/>
            </w:pPr>
            <w:r w:rsidRPr="003E125C">
              <w:t>Komisjoni ettepanek</w:t>
            </w:r>
          </w:p>
        </w:tc>
        <w:tc>
          <w:tcPr>
            <w:tcW w:w="4876" w:type="dxa"/>
          </w:tcPr>
          <w:p w14:paraId="7B773BB3" w14:textId="77777777" w:rsidR="00BE6F3B" w:rsidRPr="003E125C" w:rsidRDefault="00BE6F3B" w:rsidP="00AF1D0F">
            <w:pPr>
              <w:pStyle w:val="AmColumnHeading"/>
            </w:pPr>
            <w:r w:rsidRPr="003E125C">
              <w:t>Muudatusettepanek</w:t>
            </w:r>
          </w:p>
        </w:tc>
      </w:tr>
      <w:tr w:rsidR="0099464A" w:rsidRPr="003E125C" w14:paraId="7D0F66D7" w14:textId="77777777" w:rsidTr="00AF1D0F">
        <w:trPr>
          <w:jc w:val="center"/>
        </w:trPr>
        <w:tc>
          <w:tcPr>
            <w:tcW w:w="4876" w:type="dxa"/>
          </w:tcPr>
          <w:p w14:paraId="5D9B8826"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32C2FA77" w14:textId="77777777" w:rsidR="00BE6F3B" w:rsidRPr="003E125C" w:rsidRDefault="00BE6F3B" w:rsidP="00AF1D0F">
            <w:pPr>
              <w:pStyle w:val="Normal6a"/>
            </w:pPr>
            <w:r w:rsidRPr="003E125C">
              <w:t>2.</w:t>
            </w:r>
            <w:r w:rsidRPr="003E125C">
              <w:tab/>
              <w:t xml:space="preserve">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 </w:t>
            </w:r>
            <w:r w:rsidRPr="003E125C">
              <w:rPr>
                <w:b/>
                <w:i/>
              </w:rPr>
              <w:t>Liikmesriikides peavad olema nii tegelikult kui ka õiguslikult kättesaadavad alternatiivid kinnipidamisele, eriti alaealiste, haavatavate ja erivajadustega isikute puhul.</w:t>
            </w:r>
          </w:p>
        </w:tc>
      </w:tr>
    </w:tbl>
    <w:p w14:paraId="52E94E7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B746846" w14:textId="77777777" w:rsidR="00BE6F3B" w:rsidRPr="003E125C" w:rsidRDefault="00BE6F3B" w:rsidP="00BE6F3B">
      <w:r w:rsidRPr="003E125C">
        <w:rPr>
          <w:rStyle w:val="HideTWBExt"/>
          <w:noProof w:val="0"/>
        </w:rPr>
        <w:t>&lt;/Amend&gt;</w:t>
      </w:r>
    </w:p>
    <w:p w14:paraId="15F9325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1865</w:t>
      </w:r>
      <w:r w:rsidRPr="003E125C">
        <w:rPr>
          <w:rStyle w:val="HideTWBExt"/>
          <w:b w:val="0"/>
          <w:noProof w:val="0"/>
        </w:rPr>
        <w:t>&lt;/NumAm&gt;</w:t>
      </w:r>
    </w:p>
    <w:p w14:paraId="140CD52D"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4B5AE136" w14:textId="77777777" w:rsidR="00BE6F3B" w:rsidRPr="003E125C" w:rsidRDefault="00BE6F3B" w:rsidP="00BE6F3B">
      <w:pPr>
        <w:pStyle w:val="NormalBold"/>
      </w:pPr>
      <w:r w:rsidRPr="003E125C">
        <w:rPr>
          <w:rStyle w:val="HideTWBExt"/>
          <w:b w:val="0"/>
          <w:noProof w:val="0"/>
        </w:rPr>
        <w:t>&lt;/RepeatBlock-By&gt;</w:t>
      </w:r>
    </w:p>
    <w:p w14:paraId="787EA17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D06468D"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4D1B8AE" w14:textId="77777777" w:rsidTr="00AF1D0F">
        <w:trPr>
          <w:trHeight w:hRule="exact" w:val="240"/>
          <w:jc w:val="center"/>
        </w:trPr>
        <w:tc>
          <w:tcPr>
            <w:tcW w:w="9752" w:type="dxa"/>
            <w:gridSpan w:val="2"/>
          </w:tcPr>
          <w:p w14:paraId="64CD58BA" w14:textId="77777777" w:rsidR="00BE6F3B" w:rsidRPr="003E125C" w:rsidRDefault="00BE6F3B" w:rsidP="00AF1D0F"/>
        </w:tc>
      </w:tr>
      <w:tr w:rsidR="0099464A" w:rsidRPr="003E125C" w14:paraId="16551E79" w14:textId="77777777" w:rsidTr="00AF1D0F">
        <w:trPr>
          <w:trHeight w:val="240"/>
          <w:jc w:val="center"/>
        </w:trPr>
        <w:tc>
          <w:tcPr>
            <w:tcW w:w="4876" w:type="dxa"/>
          </w:tcPr>
          <w:p w14:paraId="6CA6AE45" w14:textId="77777777" w:rsidR="00BE6F3B" w:rsidRPr="003E125C" w:rsidRDefault="00BE6F3B" w:rsidP="00AF1D0F">
            <w:pPr>
              <w:pStyle w:val="AmColumnHeading"/>
            </w:pPr>
            <w:r w:rsidRPr="003E125C">
              <w:t>Komisjoni ettepanek</w:t>
            </w:r>
          </w:p>
        </w:tc>
        <w:tc>
          <w:tcPr>
            <w:tcW w:w="4876" w:type="dxa"/>
          </w:tcPr>
          <w:p w14:paraId="51787CB5" w14:textId="77777777" w:rsidR="00BE6F3B" w:rsidRPr="003E125C" w:rsidRDefault="00BE6F3B" w:rsidP="00AF1D0F">
            <w:pPr>
              <w:pStyle w:val="AmColumnHeading"/>
            </w:pPr>
            <w:r w:rsidRPr="003E125C">
              <w:t>Muudatusettepanek</w:t>
            </w:r>
          </w:p>
        </w:tc>
      </w:tr>
      <w:tr w:rsidR="0099464A" w:rsidRPr="003E125C" w14:paraId="35751AE3" w14:textId="77777777" w:rsidTr="00AF1D0F">
        <w:trPr>
          <w:jc w:val="center"/>
        </w:trPr>
        <w:tc>
          <w:tcPr>
            <w:tcW w:w="4876" w:type="dxa"/>
          </w:tcPr>
          <w:p w14:paraId="5A7EBEF4"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4B707CEB" w14:textId="77777777" w:rsidR="00BE6F3B" w:rsidRPr="003E125C" w:rsidRDefault="00BE6F3B" w:rsidP="00AF1D0F">
            <w:pPr>
              <w:pStyle w:val="Normal6a"/>
            </w:pPr>
            <w:r w:rsidRPr="003E125C">
              <w:t>2.</w:t>
            </w:r>
            <w:r w:rsidRPr="003E125C">
              <w:tab/>
              <w:t xml:space="preserve">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 </w:t>
            </w:r>
            <w:r w:rsidRPr="003E125C">
              <w:rPr>
                <w:b/>
                <w:i/>
              </w:rPr>
              <w:t>Liikmesriigid võivad ka rakendada kinnipidamist isiku suhtes, kes kujutab endast ohtu rahvuslikule julgeolekule või avalikule korrale.</w:t>
            </w:r>
          </w:p>
        </w:tc>
      </w:tr>
    </w:tbl>
    <w:p w14:paraId="6895564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41C87A9" w14:textId="77777777" w:rsidR="00BE6F3B" w:rsidRPr="003E125C" w:rsidRDefault="00BE6F3B" w:rsidP="00BE6F3B">
      <w:r w:rsidRPr="003E125C">
        <w:rPr>
          <w:rStyle w:val="HideTWBExt"/>
          <w:noProof w:val="0"/>
        </w:rPr>
        <w:t>&lt;/Amend&gt;</w:t>
      </w:r>
    </w:p>
    <w:p w14:paraId="5B99609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1866</w:t>
      </w:r>
      <w:r w:rsidRPr="003E125C">
        <w:rPr>
          <w:rStyle w:val="HideTWBExt"/>
          <w:b w:val="0"/>
          <w:noProof w:val="0"/>
        </w:rPr>
        <w:t>&lt;/NumAm&gt;</w:t>
      </w:r>
    </w:p>
    <w:p w14:paraId="261A7AF6"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60EBF280" w14:textId="77777777" w:rsidR="00BE6F3B" w:rsidRPr="003E125C" w:rsidRDefault="00BE6F3B" w:rsidP="00BE6F3B">
      <w:pPr>
        <w:pStyle w:val="NormalBold"/>
      </w:pPr>
      <w:r w:rsidRPr="003E125C">
        <w:rPr>
          <w:rStyle w:val="HideTWBExt"/>
          <w:b w:val="0"/>
          <w:noProof w:val="0"/>
        </w:rPr>
        <w:t>&lt;/RepeatBlock-By&gt;</w:t>
      </w:r>
    </w:p>
    <w:p w14:paraId="56C30F1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427939F"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97D3D2A" w14:textId="77777777" w:rsidTr="00AF1D0F">
        <w:trPr>
          <w:trHeight w:hRule="exact" w:val="240"/>
          <w:jc w:val="center"/>
        </w:trPr>
        <w:tc>
          <w:tcPr>
            <w:tcW w:w="9752" w:type="dxa"/>
            <w:gridSpan w:val="2"/>
          </w:tcPr>
          <w:p w14:paraId="4D56E432" w14:textId="77777777" w:rsidR="00BE6F3B" w:rsidRPr="003E125C" w:rsidRDefault="00BE6F3B" w:rsidP="00AF1D0F"/>
        </w:tc>
      </w:tr>
      <w:tr w:rsidR="0099464A" w:rsidRPr="003E125C" w14:paraId="64169E33" w14:textId="77777777" w:rsidTr="00AF1D0F">
        <w:trPr>
          <w:trHeight w:val="240"/>
          <w:jc w:val="center"/>
        </w:trPr>
        <w:tc>
          <w:tcPr>
            <w:tcW w:w="4876" w:type="dxa"/>
          </w:tcPr>
          <w:p w14:paraId="74A0366B" w14:textId="77777777" w:rsidR="00BE6F3B" w:rsidRPr="003E125C" w:rsidRDefault="00BE6F3B" w:rsidP="00AF1D0F">
            <w:pPr>
              <w:pStyle w:val="AmColumnHeading"/>
            </w:pPr>
            <w:r w:rsidRPr="003E125C">
              <w:t>Komisjoni ettepanek</w:t>
            </w:r>
          </w:p>
        </w:tc>
        <w:tc>
          <w:tcPr>
            <w:tcW w:w="4876" w:type="dxa"/>
          </w:tcPr>
          <w:p w14:paraId="41548F9F" w14:textId="77777777" w:rsidR="00BE6F3B" w:rsidRPr="003E125C" w:rsidRDefault="00BE6F3B" w:rsidP="00AF1D0F">
            <w:pPr>
              <w:pStyle w:val="AmColumnHeading"/>
            </w:pPr>
            <w:r w:rsidRPr="003E125C">
              <w:t>Muudatusettepanek</w:t>
            </w:r>
          </w:p>
        </w:tc>
      </w:tr>
      <w:tr w:rsidR="0099464A" w:rsidRPr="003E125C" w14:paraId="257AA81F" w14:textId="77777777" w:rsidTr="00AF1D0F">
        <w:trPr>
          <w:jc w:val="center"/>
        </w:trPr>
        <w:tc>
          <w:tcPr>
            <w:tcW w:w="4876" w:type="dxa"/>
          </w:tcPr>
          <w:p w14:paraId="52C009C1" w14:textId="77777777" w:rsidR="00BE6F3B" w:rsidRPr="003E125C" w:rsidRDefault="00BE6F3B" w:rsidP="00AF1D0F">
            <w:pPr>
              <w:pStyle w:val="Normal6a"/>
            </w:pPr>
            <w:r w:rsidRPr="003E125C">
              <w:t>2.</w:t>
            </w:r>
            <w:r w:rsidRPr="003E125C">
              <w:tab/>
              <w:t xml:space="preserve">Kui on olemas põgenemise oht, võivad liikmesriigid asjaomast isikut kinni pidada, et tagada </w:t>
            </w:r>
            <w:r w:rsidRPr="003E125C">
              <w:rPr>
                <w:b/>
                <w:i/>
              </w:rPr>
              <w:t>üleandmismenetluse</w:t>
            </w:r>
            <w:r w:rsidRPr="003E125C">
              <w:t xml:space="preserv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2C431B4A" w14:textId="77777777" w:rsidR="00BE6F3B" w:rsidRPr="003E125C" w:rsidRDefault="00BE6F3B" w:rsidP="00AF1D0F">
            <w:pPr>
              <w:pStyle w:val="Normal6a"/>
            </w:pPr>
            <w:r w:rsidRPr="003E125C">
              <w:t>2.</w:t>
            </w:r>
            <w:r w:rsidRPr="003E125C">
              <w:tab/>
              <w:t xml:space="preserve">Kui on olemas </w:t>
            </w:r>
            <w:r w:rsidRPr="003E125C">
              <w:rPr>
                <w:b/>
                <w:i/>
              </w:rPr>
              <w:t>tõendatud</w:t>
            </w:r>
            <w:r w:rsidRPr="003E125C">
              <w:t xml:space="preserve"> põgenemise oht, võivad liikmesriigid </w:t>
            </w:r>
            <w:r w:rsidRPr="003E125C">
              <w:rPr>
                <w:b/>
                <w:i/>
              </w:rPr>
              <w:t>viimase abinõuna</w:t>
            </w:r>
            <w:r w:rsidRPr="003E125C">
              <w:t xml:space="preserve"> asjaomast isikut kinni pidada, et tagada </w:t>
            </w:r>
            <w:r w:rsidRPr="003E125C">
              <w:rPr>
                <w:b/>
                <w:i/>
              </w:rPr>
              <w:t>üleandmisotsuse</w:t>
            </w:r>
            <w:r w:rsidRPr="003E125C">
              <w:t xml:space="preserve"> täideviimine </w:t>
            </w:r>
            <w:r w:rsidRPr="003E125C">
              <w:rPr>
                <w:b/>
                <w:i/>
              </w:rPr>
              <w:t>pärast lõpliku üleandmisotsuseni jõudmist ja sellest teavitamist</w:t>
            </w:r>
            <w:r w:rsidRPr="003E125C">
              <w:t xml:space="preserve"> kooskõlas käesoleva määrusega, kui kinnipidamine toimub individuaalse hindamise alusel ja on proportsionaalne ning muid leebemaid alternatiivseid sunnimeetmeid ei ole võimalik tulemuslikult kohaldada, võttes aluseks isiku olukorra individuaalse hindamise.</w:t>
            </w:r>
          </w:p>
        </w:tc>
      </w:tr>
    </w:tbl>
    <w:p w14:paraId="6D90769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A235E91" w14:textId="77777777" w:rsidR="00BE6F3B" w:rsidRPr="003E125C" w:rsidRDefault="00BE6F3B" w:rsidP="00BE6F3B">
      <w:r w:rsidRPr="003E125C">
        <w:rPr>
          <w:rStyle w:val="HideTWBExt"/>
          <w:noProof w:val="0"/>
        </w:rPr>
        <w:t>&lt;/Amend&gt;</w:t>
      </w:r>
    </w:p>
    <w:p w14:paraId="420968A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1867</w:t>
      </w:r>
      <w:r w:rsidRPr="003E125C">
        <w:rPr>
          <w:rStyle w:val="HideTWBExt"/>
          <w:b w:val="0"/>
          <w:noProof w:val="0"/>
        </w:rPr>
        <w:t>&lt;/NumAm&gt;</w:t>
      </w:r>
    </w:p>
    <w:p w14:paraId="7DFF94EB"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5100F08F" w14:textId="77777777" w:rsidR="00BE6F3B" w:rsidRPr="003E125C" w:rsidRDefault="00BE6F3B" w:rsidP="00BE6F3B">
      <w:pPr>
        <w:pStyle w:val="NormalBold"/>
      </w:pPr>
      <w:r w:rsidRPr="003E125C">
        <w:rPr>
          <w:rStyle w:val="HideTWBExt"/>
          <w:b w:val="0"/>
          <w:noProof w:val="0"/>
        </w:rPr>
        <w:t>&lt;/RepeatBlock-By&gt;</w:t>
      </w:r>
    </w:p>
    <w:p w14:paraId="2C197B1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893CC5D"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CDE2B77" w14:textId="77777777" w:rsidTr="00AF1D0F">
        <w:trPr>
          <w:trHeight w:hRule="exact" w:val="240"/>
          <w:jc w:val="center"/>
        </w:trPr>
        <w:tc>
          <w:tcPr>
            <w:tcW w:w="9752" w:type="dxa"/>
            <w:gridSpan w:val="2"/>
          </w:tcPr>
          <w:p w14:paraId="0913EFAB" w14:textId="77777777" w:rsidR="00BE6F3B" w:rsidRPr="003E125C" w:rsidRDefault="00BE6F3B" w:rsidP="00AF1D0F"/>
        </w:tc>
      </w:tr>
      <w:tr w:rsidR="0099464A" w:rsidRPr="003E125C" w14:paraId="0726E1C6" w14:textId="77777777" w:rsidTr="00AF1D0F">
        <w:trPr>
          <w:trHeight w:val="240"/>
          <w:jc w:val="center"/>
        </w:trPr>
        <w:tc>
          <w:tcPr>
            <w:tcW w:w="4876" w:type="dxa"/>
          </w:tcPr>
          <w:p w14:paraId="523664D9" w14:textId="77777777" w:rsidR="00BE6F3B" w:rsidRPr="003E125C" w:rsidRDefault="00BE6F3B" w:rsidP="00AF1D0F">
            <w:pPr>
              <w:pStyle w:val="AmColumnHeading"/>
            </w:pPr>
            <w:r w:rsidRPr="003E125C">
              <w:t>Komisjoni ettepanek</w:t>
            </w:r>
          </w:p>
        </w:tc>
        <w:tc>
          <w:tcPr>
            <w:tcW w:w="4876" w:type="dxa"/>
          </w:tcPr>
          <w:p w14:paraId="0BC7B2E6" w14:textId="77777777" w:rsidR="00BE6F3B" w:rsidRPr="003E125C" w:rsidRDefault="00BE6F3B" w:rsidP="00AF1D0F">
            <w:pPr>
              <w:pStyle w:val="AmColumnHeading"/>
            </w:pPr>
            <w:r w:rsidRPr="003E125C">
              <w:t>Muudatusettepanek</w:t>
            </w:r>
          </w:p>
        </w:tc>
      </w:tr>
      <w:tr w:rsidR="0099464A" w:rsidRPr="003E125C" w14:paraId="76A2E74C" w14:textId="77777777" w:rsidTr="00AF1D0F">
        <w:trPr>
          <w:jc w:val="center"/>
        </w:trPr>
        <w:tc>
          <w:tcPr>
            <w:tcW w:w="4876" w:type="dxa"/>
          </w:tcPr>
          <w:p w14:paraId="79B00F97"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72530991" w14:textId="77777777" w:rsidR="00BE6F3B" w:rsidRPr="003E125C" w:rsidRDefault="00BE6F3B" w:rsidP="00AF1D0F">
            <w:pPr>
              <w:pStyle w:val="Normal6a"/>
            </w:pPr>
            <w:r w:rsidRPr="003E125C">
              <w:t>2.</w:t>
            </w:r>
            <w:r w:rsidRPr="003E125C">
              <w:tab/>
              <w:t xml:space="preserve">Kui on olemas põgenemise oht </w:t>
            </w:r>
            <w:r w:rsidRPr="003E125C">
              <w:rPr>
                <w:b/>
                <w:i/>
              </w:rPr>
              <w:t>või kui taotlejal puuduvad isikut tõendavad dokumendid</w:t>
            </w:r>
            <w:r w:rsidRPr="003E125C">
              <w: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r>
    </w:tbl>
    <w:p w14:paraId="629056E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662C557" w14:textId="77777777" w:rsidR="00BE6F3B" w:rsidRPr="003E125C" w:rsidRDefault="00BE6F3B" w:rsidP="00BE6F3B">
      <w:r w:rsidRPr="003E125C">
        <w:rPr>
          <w:rStyle w:val="HideTWBExt"/>
          <w:noProof w:val="0"/>
        </w:rPr>
        <w:t>&lt;/Amend&gt;</w:t>
      </w:r>
    </w:p>
    <w:p w14:paraId="40B6AC6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1868</w:t>
      </w:r>
      <w:r w:rsidRPr="003E125C">
        <w:rPr>
          <w:rStyle w:val="HideTWBExt"/>
          <w:b w:val="0"/>
          <w:noProof w:val="0"/>
        </w:rPr>
        <w:t>&lt;/NumAm&gt;</w:t>
      </w:r>
    </w:p>
    <w:p w14:paraId="3B01811A"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43C2A26E" w14:textId="77777777" w:rsidR="00BE6F3B" w:rsidRPr="003E125C" w:rsidRDefault="00BE6F3B" w:rsidP="00BE6F3B">
      <w:pPr>
        <w:pStyle w:val="NormalBold"/>
      </w:pPr>
      <w:r w:rsidRPr="003E125C">
        <w:rPr>
          <w:rStyle w:val="HideTWBExt"/>
          <w:b w:val="0"/>
          <w:noProof w:val="0"/>
        </w:rPr>
        <w:t>&lt;/RepeatBlock-By&gt;</w:t>
      </w:r>
    </w:p>
    <w:p w14:paraId="1CDE239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108123A"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43C418D" w14:textId="77777777" w:rsidTr="00AF1D0F">
        <w:trPr>
          <w:trHeight w:hRule="exact" w:val="240"/>
          <w:jc w:val="center"/>
        </w:trPr>
        <w:tc>
          <w:tcPr>
            <w:tcW w:w="9752" w:type="dxa"/>
            <w:gridSpan w:val="2"/>
          </w:tcPr>
          <w:p w14:paraId="7DB001A6" w14:textId="77777777" w:rsidR="00BE6F3B" w:rsidRPr="003E125C" w:rsidRDefault="00BE6F3B" w:rsidP="00AF1D0F"/>
        </w:tc>
      </w:tr>
      <w:tr w:rsidR="0099464A" w:rsidRPr="003E125C" w14:paraId="45ED53FB" w14:textId="77777777" w:rsidTr="00AF1D0F">
        <w:trPr>
          <w:trHeight w:val="240"/>
          <w:jc w:val="center"/>
        </w:trPr>
        <w:tc>
          <w:tcPr>
            <w:tcW w:w="4876" w:type="dxa"/>
          </w:tcPr>
          <w:p w14:paraId="76ABAEFD" w14:textId="77777777" w:rsidR="00BE6F3B" w:rsidRPr="003E125C" w:rsidRDefault="00BE6F3B" w:rsidP="00AF1D0F">
            <w:pPr>
              <w:pStyle w:val="AmColumnHeading"/>
            </w:pPr>
            <w:r w:rsidRPr="003E125C">
              <w:t>Komisjoni ettepanek</w:t>
            </w:r>
          </w:p>
        </w:tc>
        <w:tc>
          <w:tcPr>
            <w:tcW w:w="4876" w:type="dxa"/>
          </w:tcPr>
          <w:p w14:paraId="336507E9" w14:textId="77777777" w:rsidR="00BE6F3B" w:rsidRPr="003E125C" w:rsidRDefault="00BE6F3B" w:rsidP="00AF1D0F">
            <w:pPr>
              <w:pStyle w:val="AmColumnHeading"/>
            </w:pPr>
            <w:r w:rsidRPr="003E125C">
              <w:t>Muudatusettepanek</w:t>
            </w:r>
          </w:p>
        </w:tc>
      </w:tr>
      <w:tr w:rsidR="0099464A" w:rsidRPr="003E125C" w14:paraId="32FF7530" w14:textId="77777777" w:rsidTr="00AF1D0F">
        <w:trPr>
          <w:jc w:val="center"/>
        </w:trPr>
        <w:tc>
          <w:tcPr>
            <w:tcW w:w="4876" w:type="dxa"/>
          </w:tcPr>
          <w:p w14:paraId="3CBB91F6" w14:textId="77777777" w:rsidR="00BE6F3B" w:rsidRPr="003E125C" w:rsidRDefault="00BE6F3B" w:rsidP="00AF1D0F">
            <w:pPr>
              <w:pStyle w:val="Normal6a"/>
            </w:pPr>
            <w:r w:rsidRPr="003E125C">
              <w:t>2.</w:t>
            </w:r>
            <w:r w:rsidRPr="003E125C">
              <w:tab/>
              <w:t xml:space="preserve">Kui on olemas põgenemise oht, võivad liikmesriigid asjaomast isikut kinni pidada, et tagada üleandmismenetluse täideviimine kooskõlas käesoleva määrusega, kui kinnipidamine toimub individuaalse hindamise alusel ja on proportsionaalne </w:t>
            </w:r>
            <w:r w:rsidRPr="003E125C">
              <w:rPr>
                <w:b/>
                <w:i/>
              </w:rPr>
              <w:t>ning muid leebemaid alternatiivseid sunnimeetmeid ei ole võimalik tulemuslikult kohaldada, võttes aluseks isiku olukorra individuaalse hindamise</w:t>
            </w:r>
            <w:r w:rsidRPr="003E125C">
              <w:t>.</w:t>
            </w:r>
          </w:p>
        </w:tc>
        <w:tc>
          <w:tcPr>
            <w:tcW w:w="4876" w:type="dxa"/>
          </w:tcPr>
          <w:p w14:paraId="02DB52AD" w14:textId="77777777" w:rsidR="00BE6F3B" w:rsidRPr="003E125C" w:rsidRDefault="00BE6F3B" w:rsidP="00AF1D0F">
            <w:pPr>
              <w:pStyle w:val="Normal6a"/>
            </w:pPr>
            <w:r w:rsidRPr="003E125C">
              <w:t>2.</w:t>
            </w:r>
            <w:r w:rsidRPr="003E125C">
              <w:tab/>
              <w:t xml:space="preserve">Kui on olemas põgenemise oht, võivad liikmesriigid asjaomast isikut kinni pidada, et tagada üleandmismenetluse täideviimine kooskõlas käesoleva määrusega, kui kinnipidamine toimub </w:t>
            </w:r>
            <w:r w:rsidRPr="003E125C">
              <w:rPr>
                <w:b/>
                <w:i/>
              </w:rPr>
              <w:t>isiku ja tema olukorra</w:t>
            </w:r>
            <w:r w:rsidRPr="003E125C">
              <w:t xml:space="preserve"> individuaalse hindamise alusel ja on proportsionaalne.</w:t>
            </w:r>
          </w:p>
        </w:tc>
      </w:tr>
    </w:tbl>
    <w:p w14:paraId="0D3F911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AAD6031" w14:textId="77777777" w:rsidR="00BE6F3B" w:rsidRPr="003E125C" w:rsidRDefault="00BE6F3B" w:rsidP="00BE6F3B">
      <w:r w:rsidRPr="003E125C">
        <w:rPr>
          <w:rStyle w:val="HideTWBExt"/>
          <w:noProof w:val="0"/>
        </w:rPr>
        <w:t>&lt;/Amend&gt;</w:t>
      </w:r>
    </w:p>
    <w:p w14:paraId="3230B20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1869</w:t>
      </w:r>
      <w:r w:rsidRPr="003E125C">
        <w:rPr>
          <w:rStyle w:val="HideTWBExt"/>
          <w:b w:val="0"/>
          <w:noProof w:val="0"/>
        </w:rPr>
        <w:t>&lt;/NumAm&gt;</w:t>
      </w:r>
    </w:p>
    <w:p w14:paraId="112B318E"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118DB18" w14:textId="77777777" w:rsidR="00BE6F3B" w:rsidRPr="003E125C" w:rsidRDefault="00BE6F3B" w:rsidP="00BE6F3B">
      <w:pPr>
        <w:pStyle w:val="NormalBold"/>
      </w:pPr>
      <w:r w:rsidRPr="003E125C">
        <w:rPr>
          <w:rStyle w:val="HideTWBExt"/>
          <w:b w:val="0"/>
          <w:noProof w:val="0"/>
        </w:rPr>
        <w:t>&lt;/RepeatBlock-By&gt;</w:t>
      </w:r>
    </w:p>
    <w:p w14:paraId="7199FEA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BCA81AA"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BA6A35B" w14:textId="77777777" w:rsidTr="00AF1D0F">
        <w:trPr>
          <w:trHeight w:hRule="exact" w:val="240"/>
          <w:jc w:val="center"/>
        </w:trPr>
        <w:tc>
          <w:tcPr>
            <w:tcW w:w="9752" w:type="dxa"/>
            <w:gridSpan w:val="2"/>
          </w:tcPr>
          <w:p w14:paraId="62DD377D" w14:textId="77777777" w:rsidR="00BE6F3B" w:rsidRPr="003E125C" w:rsidRDefault="00BE6F3B" w:rsidP="00AF1D0F"/>
        </w:tc>
      </w:tr>
      <w:tr w:rsidR="0099464A" w:rsidRPr="003E125C" w14:paraId="6EE3F08E" w14:textId="77777777" w:rsidTr="00AF1D0F">
        <w:trPr>
          <w:trHeight w:val="240"/>
          <w:jc w:val="center"/>
        </w:trPr>
        <w:tc>
          <w:tcPr>
            <w:tcW w:w="4876" w:type="dxa"/>
          </w:tcPr>
          <w:p w14:paraId="22D5B7F2" w14:textId="77777777" w:rsidR="00BE6F3B" w:rsidRPr="003E125C" w:rsidRDefault="00BE6F3B" w:rsidP="00AF1D0F">
            <w:pPr>
              <w:pStyle w:val="AmColumnHeading"/>
            </w:pPr>
            <w:r w:rsidRPr="003E125C">
              <w:t>Komisjoni ettepanek</w:t>
            </w:r>
          </w:p>
        </w:tc>
        <w:tc>
          <w:tcPr>
            <w:tcW w:w="4876" w:type="dxa"/>
          </w:tcPr>
          <w:p w14:paraId="7BFE893D" w14:textId="77777777" w:rsidR="00BE6F3B" w:rsidRPr="003E125C" w:rsidRDefault="00BE6F3B" w:rsidP="00AF1D0F">
            <w:pPr>
              <w:pStyle w:val="AmColumnHeading"/>
            </w:pPr>
            <w:r w:rsidRPr="003E125C">
              <w:t>Muudatusettepanek</w:t>
            </w:r>
          </w:p>
        </w:tc>
      </w:tr>
      <w:tr w:rsidR="0099464A" w:rsidRPr="003E125C" w14:paraId="6D7FCFA4" w14:textId="77777777" w:rsidTr="00AF1D0F">
        <w:trPr>
          <w:jc w:val="center"/>
        </w:trPr>
        <w:tc>
          <w:tcPr>
            <w:tcW w:w="4876" w:type="dxa"/>
          </w:tcPr>
          <w:p w14:paraId="39905A1E" w14:textId="77777777" w:rsidR="00BE6F3B" w:rsidRPr="003E125C" w:rsidRDefault="00BE6F3B" w:rsidP="00AF1D0F">
            <w:pPr>
              <w:pStyle w:val="Normal6a"/>
            </w:pPr>
            <w:r w:rsidRPr="003E125C">
              <w:t>2.</w:t>
            </w:r>
            <w:r w:rsidRPr="003E125C">
              <w:tab/>
              <w:t xml:space="preserve">Kui on olemas põgenemise oht, võivad liikmesriigid </w:t>
            </w:r>
            <w:r w:rsidRPr="003E125C">
              <w:rPr>
                <w:b/>
                <w:i/>
              </w:rPr>
              <w:t>asjaomast isikut</w:t>
            </w:r>
            <w:r w:rsidRPr="003E125C">
              <w:t xml:space="preserve">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71DE0557" w14:textId="77777777" w:rsidR="00BE6F3B" w:rsidRPr="003E125C" w:rsidRDefault="00BE6F3B" w:rsidP="00AF1D0F">
            <w:pPr>
              <w:pStyle w:val="Normal6a"/>
            </w:pPr>
            <w:r w:rsidRPr="003E125C">
              <w:t>2.</w:t>
            </w:r>
            <w:r w:rsidRPr="003E125C">
              <w:tab/>
            </w:r>
            <w:r w:rsidRPr="003E125C">
              <w:rPr>
                <w:b/>
                <w:i/>
              </w:rPr>
              <w:t>Vaid juhul,</w:t>
            </w:r>
            <w:r w:rsidRPr="003E125C">
              <w:t xml:space="preserve"> kui on olemas </w:t>
            </w:r>
            <w:r w:rsidRPr="003E125C">
              <w:rPr>
                <w:b/>
                <w:i/>
              </w:rPr>
              <w:t>tõsine ja tõendatud</w:t>
            </w:r>
            <w:r w:rsidRPr="003E125C">
              <w:t xml:space="preserve"> põgenemise oht, </w:t>
            </w:r>
            <w:r w:rsidRPr="003E125C">
              <w:rPr>
                <w:b/>
                <w:i/>
              </w:rPr>
              <w:t>ning vaid viimase abinõuna,</w:t>
            </w:r>
            <w:r w:rsidRPr="003E125C">
              <w:t xml:space="preserve"> võivad liikmesriigid </w:t>
            </w:r>
            <w:r w:rsidRPr="003E125C">
              <w:rPr>
                <w:b/>
                <w:i/>
              </w:rPr>
              <w:t>taotlejat</w:t>
            </w:r>
            <w:r w:rsidRPr="003E125C">
              <w:t xml:space="preserve">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r>
    </w:tbl>
    <w:p w14:paraId="5B4DBC4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03D4A82" w14:textId="77777777" w:rsidR="00BE6F3B" w:rsidRPr="003E125C" w:rsidRDefault="00BE6F3B" w:rsidP="00BE6F3B">
      <w:r w:rsidRPr="003E125C">
        <w:rPr>
          <w:rStyle w:val="HideTWBExt"/>
          <w:noProof w:val="0"/>
        </w:rPr>
        <w:t>&lt;/Amend&gt;</w:t>
      </w:r>
    </w:p>
    <w:p w14:paraId="1922A5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1870</w:t>
      </w:r>
      <w:r w:rsidRPr="003E125C">
        <w:rPr>
          <w:rStyle w:val="HideTWBExt"/>
          <w:b w:val="0"/>
          <w:noProof w:val="0"/>
        </w:rPr>
        <w:t>&lt;/NumAm&gt;</w:t>
      </w:r>
    </w:p>
    <w:p w14:paraId="612AB3D6"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3E41F0EF" w14:textId="77777777" w:rsidR="00BE6F3B" w:rsidRPr="003E125C" w:rsidRDefault="00BE6F3B" w:rsidP="00BE6F3B">
      <w:pPr>
        <w:pStyle w:val="NormalBold"/>
      </w:pPr>
      <w:r w:rsidRPr="003E125C">
        <w:rPr>
          <w:rStyle w:val="HideTWBExt"/>
          <w:b w:val="0"/>
          <w:noProof w:val="0"/>
        </w:rPr>
        <w:t>&lt;/RepeatBlock-By&gt;</w:t>
      </w:r>
    </w:p>
    <w:p w14:paraId="02C4D2A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3D1EB44" w14:textId="77777777" w:rsidR="00BE6F3B" w:rsidRPr="003E125C" w:rsidRDefault="00BE6F3B" w:rsidP="00BE6F3B">
      <w:pPr>
        <w:pStyle w:val="NormalBold"/>
      </w:pPr>
      <w:r w:rsidRPr="003E125C">
        <w:rPr>
          <w:rStyle w:val="HideTWBExt"/>
          <w:b w:val="0"/>
          <w:noProof w:val="0"/>
        </w:rPr>
        <w:t>&lt;Article&gt;</w:t>
      </w:r>
      <w:r w:rsidRPr="003E125C">
        <w:t>Artikkel 34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12E23B" w14:textId="77777777" w:rsidTr="00AF1D0F">
        <w:trPr>
          <w:trHeight w:hRule="exact" w:val="240"/>
          <w:jc w:val="center"/>
        </w:trPr>
        <w:tc>
          <w:tcPr>
            <w:tcW w:w="9752" w:type="dxa"/>
            <w:gridSpan w:val="2"/>
          </w:tcPr>
          <w:p w14:paraId="373B7C0D" w14:textId="77777777" w:rsidR="00BE6F3B" w:rsidRPr="003E125C" w:rsidRDefault="00BE6F3B" w:rsidP="00AF1D0F"/>
        </w:tc>
      </w:tr>
      <w:tr w:rsidR="0099464A" w:rsidRPr="003E125C" w14:paraId="77E06E5A" w14:textId="77777777" w:rsidTr="00AF1D0F">
        <w:trPr>
          <w:trHeight w:val="240"/>
          <w:jc w:val="center"/>
        </w:trPr>
        <w:tc>
          <w:tcPr>
            <w:tcW w:w="4876" w:type="dxa"/>
          </w:tcPr>
          <w:p w14:paraId="6F7DAD4C" w14:textId="77777777" w:rsidR="00BE6F3B" w:rsidRPr="003E125C" w:rsidRDefault="00BE6F3B" w:rsidP="00AF1D0F">
            <w:pPr>
              <w:pStyle w:val="AmColumnHeading"/>
            </w:pPr>
            <w:r w:rsidRPr="003E125C">
              <w:t>Komisjoni ettepanek</w:t>
            </w:r>
          </w:p>
        </w:tc>
        <w:tc>
          <w:tcPr>
            <w:tcW w:w="4876" w:type="dxa"/>
          </w:tcPr>
          <w:p w14:paraId="436E41D5" w14:textId="77777777" w:rsidR="00BE6F3B" w:rsidRPr="003E125C" w:rsidRDefault="00BE6F3B" w:rsidP="00AF1D0F">
            <w:pPr>
              <w:pStyle w:val="AmColumnHeading"/>
            </w:pPr>
            <w:r w:rsidRPr="003E125C">
              <w:t>Muudatusettepanek</w:t>
            </w:r>
          </w:p>
        </w:tc>
      </w:tr>
      <w:tr w:rsidR="0099464A" w:rsidRPr="003E125C" w14:paraId="24BDA79E" w14:textId="77777777" w:rsidTr="00AF1D0F">
        <w:trPr>
          <w:jc w:val="center"/>
        </w:trPr>
        <w:tc>
          <w:tcPr>
            <w:tcW w:w="4876" w:type="dxa"/>
          </w:tcPr>
          <w:p w14:paraId="77F67B10" w14:textId="77777777" w:rsidR="00BE6F3B" w:rsidRPr="003E125C" w:rsidRDefault="00BE6F3B" w:rsidP="00AF1D0F">
            <w:pPr>
              <w:pStyle w:val="Normal6a"/>
            </w:pPr>
            <w:r w:rsidRPr="003E125C">
              <w:t>2.</w:t>
            </w:r>
            <w:r w:rsidRPr="003E125C">
              <w:tab/>
              <w:t>Kui on olemas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c>
          <w:tcPr>
            <w:tcW w:w="4876" w:type="dxa"/>
          </w:tcPr>
          <w:p w14:paraId="45DC0521" w14:textId="77777777" w:rsidR="00BE6F3B" w:rsidRPr="003E125C" w:rsidRDefault="00BE6F3B" w:rsidP="00AF1D0F">
            <w:pPr>
              <w:pStyle w:val="Normal6a"/>
            </w:pPr>
            <w:r w:rsidRPr="003E125C">
              <w:t>2.</w:t>
            </w:r>
            <w:r w:rsidRPr="003E125C">
              <w:tab/>
              <w:t xml:space="preserve">Kui on olemas </w:t>
            </w:r>
            <w:r w:rsidRPr="003E125C">
              <w:rPr>
                <w:b/>
                <w:i/>
              </w:rPr>
              <w:t>märkimisväärne</w:t>
            </w:r>
            <w:r w:rsidRPr="003E125C">
              <w:t xml:space="preserve"> põgenemise oht, võivad liikmesriigid asjaomast isikut kinni pidada, et tagada üleandmismenetluse täideviimine kooskõlas käesoleva määrusega, kui kinnipidamine toimub individuaalse hindamise alusel ja on proportsionaalne ning muid leebemaid alternatiivseid sunnimeetmeid ei ole võimalik tulemuslikult kohaldada, võttes aluseks isiku olukorra individuaalse hindamise.</w:t>
            </w:r>
          </w:p>
        </w:tc>
      </w:tr>
    </w:tbl>
    <w:p w14:paraId="1AD4301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944C395" w14:textId="77777777" w:rsidR="00BE6F3B" w:rsidRPr="003E125C" w:rsidRDefault="00BE6F3B" w:rsidP="00BE6F3B">
      <w:r w:rsidRPr="003E125C">
        <w:rPr>
          <w:rStyle w:val="HideTWBExt"/>
          <w:noProof w:val="0"/>
        </w:rPr>
        <w:t>&lt;/Amend&gt;</w:t>
      </w:r>
    </w:p>
    <w:p w14:paraId="18E6611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1871</w:t>
      </w:r>
      <w:r w:rsidRPr="003E125C">
        <w:rPr>
          <w:rStyle w:val="HideTWBExt"/>
          <w:b w:val="0"/>
          <w:noProof w:val="0"/>
        </w:rPr>
        <w:t>&lt;/NumAm&gt;</w:t>
      </w:r>
    </w:p>
    <w:p w14:paraId="59269C1F"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9402E06" w14:textId="77777777" w:rsidR="00BE6F3B" w:rsidRPr="003E125C" w:rsidRDefault="00BE6F3B" w:rsidP="00BE6F3B">
      <w:pPr>
        <w:pStyle w:val="NormalBold"/>
      </w:pPr>
      <w:r w:rsidRPr="003E125C">
        <w:rPr>
          <w:rStyle w:val="HideTWBExt"/>
          <w:b w:val="0"/>
          <w:noProof w:val="0"/>
        </w:rPr>
        <w:t>&lt;/RepeatBlock-By&gt;</w:t>
      </w:r>
    </w:p>
    <w:p w14:paraId="6E32711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028B807" w14:textId="77777777" w:rsidR="00BE6F3B" w:rsidRPr="003E125C" w:rsidRDefault="00BE6F3B" w:rsidP="00BE6F3B">
      <w:pPr>
        <w:pStyle w:val="NormalBold"/>
      </w:pPr>
      <w:r w:rsidRPr="003E125C">
        <w:rPr>
          <w:rStyle w:val="HideTWBExt"/>
          <w:b w:val="0"/>
          <w:noProof w:val="0"/>
        </w:rPr>
        <w:t>&lt;Article&gt;</w:t>
      </w:r>
      <w:r w:rsidRPr="003E125C">
        <w:t>Artikkel 34 – lõige 2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1CFC451" w14:textId="77777777" w:rsidTr="00AF1D0F">
        <w:trPr>
          <w:trHeight w:hRule="exact" w:val="240"/>
          <w:jc w:val="center"/>
        </w:trPr>
        <w:tc>
          <w:tcPr>
            <w:tcW w:w="9752" w:type="dxa"/>
            <w:gridSpan w:val="2"/>
          </w:tcPr>
          <w:p w14:paraId="55289B04" w14:textId="77777777" w:rsidR="00BE6F3B" w:rsidRPr="003E125C" w:rsidRDefault="00BE6F3B" w:rsidP="00AF1D0F"/>
        </w:tc>
      </w:tr>
      <w:tr w:rsidR="0099464A" w:rsidRPr="003E125C" w14:paraId="7FE41489" w14:textId="77777777" w:rsidTr="00AF1D0F">
        <w:trPr>
          <w:trHeight w:val="240"/>
          <w:jc w:val="center"/>
        </w:trPr>
        <w:tc>
          <w:tcPr>
            <w:tcW w:w="4876" w:type="dxa"/>
          </w:tcPr>
          <w:p w14:paraId="6AAB256D" w14:textId="77777777" w:rsidR="00BE6F3B" w:rsidRPr="003E125C" w:rsidRDefault="00BE6F3B" w:rsidP="00AF1D0F">
            <w:pPr>
              <w:pStyle w:val="AmColumnHeading"/>
            </w:pPr>
            <w:r w:rsidRPr="003E125C">
              <w:t>Komisjoni ettepanek</w:t>
            </w:r>
          </w:p>
        </w:tc>
        <w:tc>
          <w:tcPr>
            <w:tcW w:w="4876" w:type="dxa"/>
          </w:tcPr>
          <w:p w14:paraId="42C7A3CF" w14:textId="77777777" w:rsidR="00BE6F3B" w:rsidRPr="003E125C" w:rsidRDefault="00BE6F3B" w:rsidP="00AF1D0F">
            <w:pPr>
              <w:pStyle w:val="AmColumnHeading"/>
            </w:pPr>
            <w:r w:rsidRPr="003E125C">
              <w:t>Muudatusettepanek</w:t>
            </w:r>
          </w:p>
        </w:tc>
      </w:tr>
      <w:tr w:rsidR="0099464A" w:rsidRPr="003E125C" w14:paraId="6726F58E" w14:textId="77777777" w:rsidTr="00AF1D0F">
        <w:trPr>
          <w:jc w:val="center"/>
        </w:trPr>
        <w:tc>
          <w:tcPr>
            <w:tcW w:w="4876" w:type="dxa"/>
          </w:tcPr>
          <w:p w14:paraId="6BF4D1E4" w14:textId="77777777" w:rsidR="00BE6F3B" w:rsidRPr="003E125C" w:rsidRDefault="00BE6F3B" w:rsidP="00AF1D0F">
            <w:pPr>
              <w:pStyle w:val="Normal6a"/>
            </w:pPr>
          </w:p>
        </w:tc>
        <w:tc>
          <w:tcPr>
            <w:tcW w:w="4876" w:type="dxa"/>
          </w:tcPr>
          <w:p w14:paraId="2A24F710" w14:textId="77777777" w:rsidR="00BE6F3B" w:rsidRPr="003E125C" w:rsidRDefault="00BE6F3B" w:rsidP="00AF1D0F">
            <w:pPr>
              <w:pStyle w:val="Normal6a"/>
            </w:pPr>
            <w:r w:rsidRPr="003E125C">
              <w:rPr>
                <w:b/>
                <w:i/>
              </w:rPr>
              <w:t>2a.</w:t>
            </w:r>
            <w:r w:rsidRPr="003E125C">
              <w:tab/>
            </w:r>
            <w:r w:rsidRPr="003E125C">
              <w:rPr>
                <w:b/>
                <w:i/>
              </w:rPr>
              <w:t>Liikmesriigid peavad kinni taotleja, kes kujutab endast ohtu rahvuslikule julgeolekule, avalikule korrale, või mistahes muul riigisiseste õigusaktide seisukohalt asjakohasel põhjusel.</w:t>
            </w:r>
          </w:p>
        </w:tc>
      </w:tr>
    </w:tbl>
    <w:p w14:paraId="5CA7332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561846F" w14:textId="77777777" w:rsidR="00BE6F3B" w:rsidRPr="003E125C" w:rsidRDefault="00BE6F3B" w:rsidP="00BE6F3B">
      <w:r w:rsidRPr="003E125C">
        <w:rPr>
          <w:rStyle w:val="HideTWBExt"/>
          <w:noProof w:val="0"/>
        </w:rPr>
        <w:t>&lt;/Amend&gt;</w:t>
      </w:r>
    </w:p>
    <w:p w14:paraId="0786C33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1872</w:t>
      </w:r>
      <w:r w:rsidRPr="003E125C">
        <w:rPr>
          <w:rStyle w:val="HideTWBExt"/>
          <w:b w:val="0"/>
          <w:noProof w:val="0"/>
        </w:rPr>
        <w:t>&lt;/NumAm&gt;</w:t>
      </w:r>
    </w:p>
    <w:p w14:paraId="57FB32C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AD6D2F2" w14:textId="77777777" w:rsidR="00BE6F3B" w:rsidRPr="003E125C" w:rsidRDefault="00BE6F3B" w:rsidP="00BE6F3B">
      <w:pPr>
        <w:pStyle w:val="NormalBold"/>
      </w:pPr>
      <w:r w:rsidRPr="003E125C">
        <w:rPr>
          <w:rStyle w:val="HideTWBExt"/>
          <w:b w:val="0"/>
          <w:noProof w:val="0"/>
        </w:rPr>
        <w:t>&lt;/RepeatBlock-By&gt;</w:t>
      </w:r>
    </w:p>
    <w:p w14:paraId="7E676B5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08E2293" w14:textId="77777777" w:rsidR="00BE6F3B" w:rsidRPr="003E125C" w:rsidRDefault="00BE6F3B" w:rsidP="00BE6F3B">
      <w:pPr>
        <w:pStyle w:val="NormalBold"/>
      </w:pPr>
      <w:r w:rsidRPr="003E125C">
        <w:rPr>
          <w:rStyle w:val="HideTWBExt"/>
          <w:b w:val="0"/>
          <w:noProof w:val="0"/>
        </w:rPr>
        <w:t>&lt;Article&gt;</w:t>
      </w:r>
      <w:r w:rsidRPr="003E125C">
        <w:t>Artikkel 34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5A8D3D8" w14:textId="77777777" w:rsidTr="00AF1D0F">
        <w:trPr>
          <w:trHeight w:hRule="exact" w:val="240"/>
          <w:jc w:val="center"/>
        </w:trPr>
        <w:tc>
          <w:tcPr>
            <w:tcW w:w="9752" w:type="dxa"/>
            <w:gridSpan w:val="2"/>
          </w:tcPr>
          <w:p w14:paraId="47D15B4F" w14:textId="77777777" w:rsidR="00BE6F3B" w:rsidRPr="003E125C" w:rsidRDefault="00BE6F3B" w:rsidP="00AF1D0F"/>
        </w:tc>
      </w:tr>
      <w:tr w:rsidR="0099464A" w:rsidRPr="003E125C" w14:paraId="5CA3B03E" w14:textId="77777777" w:rsidTr="00AF1D0F">
        <w:trPr>
          <w:trHeight w:val="240"/>
          <w:jc w:val="center"/>
        </w:trPr>
        <w:tc>
          <w:tcPr>
            <w:tcW w:w="4876" w:type="dxa"/>
          </w:tcPr>
          <w:p w14:paraId="78D3DFC1" w14:textId="77777777" w:rsidR="00BE6F3B" w:rsidRPr="003E125C" w:rsidRDefault="00BE6F3B" w:rsidP="00AF1D0F">
            <w:pPr>
              <w:pStyle w:val="AmColumnHeading"/>
            </w:pPr>
            <w:r w:rsidRPr="003E125C">
              <w:t>Komisjoni ettepanek</w:t>
            </w:r>
          </w:p>
        </w:tc>
        <w:tc>
          <w:tcPr>
            <w:tcW w:w="4876" w:type="dxa"/>
          </w:tcPr>
          <w:p w14:paraId="733BEA98" w14:textId="77777777" w:rsidR="00BE6F3B" w:rsidRPr="003E125C" w:rsidRDefault="00BE6F3B" w:rsidP="00AF1D0F">
            <w:pPr>
              <w:pStyle w:val="AmColumnHeading"/>
            </w:pPr>
            <w:r w:rsidRPr="003E125C">
              <w:t>Muudatusettepanek</w:t>
            </w:r>
          </w:p>
        </w:tc>
      </w:tr>
      <w:tr w:rsidR="0099464A" w:rsidRPr="003E125C" w14:paraId="48DDB078" w14:textId="77777777" w:rsidTr="00AF1D0F">
        <w:trPr>
          <w:jc w:val="center"/>
        </w:trPr>
        <w:tc>
          <w:tcPr>
            <w:tcW w:w="4876" w:type="dxa"/>
          </w:tcPr>
          <w:p w14:paraId="0EAD3170" w14:textId="77777777" w:rsidR="00BE6F3B" w:rsidRPr="003E125C" w:rsidRDefault="00BE6F3B" w:rsidP="00AF1D0F">
            <w:pPr>
              <w:pStyle w:val="Normal6a"/>
            </w:pPr>
            <w:r w:rsidRPr="003E125C">
              <w:t>3.</w:t>
            </w:r>
            <w:r w:rsidRPr="003E125C">
              <w:tab/>
              <w:t>Kinnipidamine on võimalikult lühike ning see ei tohi ületada ajavahemikku, mida on põhjendatult vaja nõutud haldusmenetluste nõuetekohaseks läbiviimiseks, kuni üleandmine on käesoleva määruse kohaselt toimunud.</w:t>
            </w:r>
          </w:p>
        </w:tc>
        <w:tc>
          <w:tcPr>
            <w:tcW w:w="4876" w:type="dxa"/>
          </w:tcPr>
          <w:p w14:paraId="254E5348" w14:textId="77777777" w:rsidR="00BE6F3B" w:rsidRPr="003E125C" w:rsidRDefault="00BE6F3B" w:rsidP="00AF1D0F">
            <w:pPr>
              <w:pStyle w:val="Normal6a"/>
            </w:pPr>
            <w:r w:rsidRPr="003E125C">
              <w:t>3.</w:t>
            </w:r>
            <w:r w:rsidRPr="003E125C">
              <w:tab/>
              <w:t xml:space="preserve">Kinnipidamine on võimalikult lühike ning see ei tohi ületada ajavahemikku, mida on põhjendatult vaja nõutud haldusmenetluste nõuetekohaseks läbiviimiseks, kuni üleandmine on käesoleva määruse kohaselt toimunud. </w:t>
            </w:r>
            <w:r w:rsidRPr="003E125C">
              <w:rPr>
                <w:b/>
                <w:i/>
              </w:rPr>
              <w:t>Kinnipidamine ei ole mitte kunagi laste parimates huvides, seega on keelatud käeoleva määruse alusel alaealisi kinni pidada. Liikmesriigid tagavad alaealistele ja alaealistega peredele nende taotluse käsitlemise ajaks vabadusekaotuseta kogukondliku majutuse. Saatjata alaealised paigutatakse nende parimate huvide kohaselt ja nende seisukohti arvestades sobivatesse asendushooldusasutustesse riiklikus lastekaitsesüsteemis.</w:t>
            </w:r>
          </w:p>
        </w:tc>
      </w:tr>
    </w:tbl>
    <w:p w14:paraId="7BC7D81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CB9C4CB" w14:textId="77777777" w:rsidR="00BE6F3B" w:rsidRPr="003E125C" w:rsidRDefault="00BE6F3B" w:rsidP="00BE6F3B">
      <w:r w:rsidRPr="003E125C">
        <w:rPr>
          <w:rStyle w:val="HideTWBExt"/>
          <w:noProof w:val="0"/>
        </w:rPr>
        <w:t>&lt;/Amend&gt;</w:t>
      </w:r>
    </w:p>
    <w:p w14:paraId="0EA74F0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1873</w:t>
      </w:r>
      <w:r w:rsidRPr="003E125C">
        <w:rPr>
          <w:rStyle w:val="HideTWBExt"/>
          <w:b w:val="0"/>
          <w:noProof w:val="0"/>
        </w:rPr>
        <w:t>&lt;/NumAm&gt;</w:t>
      </w:r>
    </w:p>
    <w:p w14:paraId="438F4191"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69D32DD7" w14:textId="77777777" w:rsidR="00BE6F3B" w:rsidRPr="003E125C" w:rsidRDefault="00BE6F3B" w:rsidP="00BE6F3B">
      <w:pPr>
        <w:pStyle w:val="NormalBold"/>
      </w:pPr>
      <w:r w:rsidRPr="003E125C">
        <w:rPr>
          <w:rStyle w:val="HideTWBExt"/>
          <w:b w:val="0"/>
          <w:noProof w:val="0"/>
        </w:rPr>
        <w:t>&lt;/RepeatBlock-By&gt;</w:t>
      </w:r>
    </w:p>
    <w:p w14:paraId="65928CF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2369CDF" w14:textId="77777777" w:rsidR="00BE6F3B" w:rsidRPr="003E125C" w:rsidRDefault="00BE6F3B" w:rsidP="00BE6F3B">
      <w:pPr>
        <w:pStyle w:val="NormalBold"/>
      </w:pPr>
      <w:r w:rsidRPr="003E125C">
        <w:rPr>
          <w:rStyle w:val="HideTWBExt"/>
          <w:b w:val="0"/>
          <w:noProof w:val="0"/>
        </w:rPr>
        <w:t>&lt;Article&gt;</w:t>
      </w:r>
      <w:r w:rsidRPr="003E125C">
        <w:t>Artikkel 34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629E63" w14:textId="77777777" w:rsidTr="00AF1D0F">
        <w:trPr>
          <w:trHeight w:hRule="exact" w:val="240"/>
          <w:jc w:val="center"/>
        </w:trPr>
        <w:tc>
          <w:tcPr>
            <w:tcW w:w="9752" w:type="dxa"/>
            <w:gridSpan w:val="2"/>
          </w:tcPr>
          <w:p w14:paraId="442CF93E" w14:textId="77777777" w:rsidR="00BE6F3B" w:rsidRPr="003E125C" w:rsidRDefault="00BE6F3B" w:rsidP="00AF1D0F"/>
        </w:tc>
      </w:tr>
      <w:tr w:rsidR="0099464A" w:rsidRPr="003E125C" w14:paraId="3C8AE001" w14:textId="77777777" w:rsidTr="00AF1D0F">
        <w:trPr>
          <w:trHeight w:val="240"/>
          <w:jc w:val="center"/>
        </w:trPr>
        <w:tc>
          <w:tcPr>
            <w:tcW w:w="4876" w:type="dxa"/>
          </w:tcPr>
          <w:p w14:paraId="3E62EDCB" w14:textId="77777777" w:rsidR="00BE6F3B" w:rsidRPr="003E125C" w:rsidRDefault="00BE6F3B" w:rsidP="00AF1D0F">
            <w:pPr>
              <w:pStyle w:val="AmColumnHeading"/>
            </w:pPr>
            <w:r w:rsidRPr="003E125C">
              <w:t>Komisjoni ettepanek</w:t>
            </w:r>
          </w:p>
        </w:tc>
        <w:tc>
          <w:tcPr>
            <w:tcW w:w="4876" w:type="dxa"/>
          </w:tcPr>
          <w:p w14:paraId="74495691" w14:textId="77777777" w:rsidR="00BE6F3B" w:rsidRPr="003E125C" w:rsidRDefault="00BE6F3B" w:rsidP="00AF1D0F">
            <w:pPr>
              <w:pStyle w:val="AmColumnHeading"/>
            </w:pPr>
            <w:r w:rsidRPr="003E125C">
              <w:t>Muudatusettepanek</w:t>
            </w:r>
          </w:p>
        </w:tc>
      </w:tr>
      <w:tr w:rsidR="0099464A" w:rsidRPr="003E125C" w14:paraId="6C154691" w14:textId="77777777" w:rsidTr="00AF1D0F">
        <w:trPr>
          <w:jc w:val="center"/>
        </w:trPr>
        <w:tc>
          <w:tcPr>
            <w:tcW w:w="4876" w:type="dxa"/>
          </w:tcPr>
          <w:p w14:paraId="36C04C6C" w14:textId="77777777" w:rsidR="00BE6F3B" w:rsidRPr="003E125C" w:rsidRDefault="00BE6F3B" w:rsidP="00AF1D0F">
            <w:pPr>
              <w:pStyle w:val="Normal6a"/>
            </w:pPr>
            <w:r w:rsidRPr="003E125C">
              <w:t>3.</w:t>
            </w:r>
            <w:r w:rsidRPr="003E125C">
              <w:tab/>
            </w:r>
            <w:r w:rsidRPr="003E125C">
              <w:rPr>
                <w:b/>
                <w:i/>
              </w:rPr>
              <w:t>Kinnipidamine on võimalikult lühike ning see ei tohi ületada ajavahemikku, mida on põhjendatult vaja nõutud haldusmenetluste nõuetekohaseks läbiviimiseks, kuni üleandmine on käesoleva määruse kohaselt toimunud</w:t>
            </w:r>
            <w:r w:rsidRPr="003E125C">
              <w:t>.</w:t>
            </w:r>
          </w:p>
        </w:tc>
        <w:tc>
          <w:tcPr>
            <w:tcW w:w="4876" w:type="dxa"/>
          </w:tcPr>
          <w:p w14:paraId="0A409EB5" w14:textId="77777777" w:rsidR="00BE6F3B" w:rsidRPr="003E125C" w:rsidRDefault="00BE6F3B" w:rsidP="00AF1D0F">
            <w:pPr>
              <w:pStyle w:val="Normal6a"/>
            </w:pPr>
            <w:r w:rsidRPr="003E125C">
              <w:t>3.</w:t>
            </w:r>
            <w:r w:rsidRPr="003E125C">
              <w:tab/>
            </w:r>
            <w:r w:rsidRPr="003E125C">
              <w:rPr>
                <w:b/>
                <w:i/>
              </w:rPr>
              <w:t>Kinnipidamise pikkuse ja selle tingimused määrab kindlaks riigisisene õigus</w:t>
            </w:r>
            <w:r w:rsidRPr="003E125C">
              <w:t>.</w:t>
            </w:r>
          </w:p>
        </w:tc>
      </w:tr>
    </w:tbl>
    <w:p w14:paraId="0741071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4B9ABBC" w14:textId="77777777" w:rsidR="00BE6F3B" w:rsidRPr="003E125C" w:rsidRDefault="00BE6F3B" w:rsidP="00BE6F3B">
      <w:r w:rsidRPr="003E125C">
        <w:rPr>
          <w:rStyle w:val="HideTWBExt"/>
          <w:noProof w:val="0"/>
        </w:rPr>
        <w:t>&lt;/Amend&gt;</w:t>
      </w:r>
    </w:p>
    <w:p w14:paraId="23DAF60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1874</w:t>
      </w:r>
      <w:r w:rsidRPr="003E125C">
        <w:rPr>
          <w:rStyle w:val="HideTWBExt"/>
          <w:b w:val="0"/>
          <w:noProof w:val="0"/>
        </w:rPr>
        <w:t>&lt;/NumAm&gt;</w:t>
      </w:r>
    </w:p>
    <w:p w14:paraId="221D2810"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5396A628" w14:textId="77777777" w:rsidR="00BE6F3B" w:rsidRPr="003E125C" w:rsidRDefault="00BE6F3B" w:rsidP="00BE6F3B">
      <w:pPr>
        <w:pStyle w:val="NormalBold"/>
      </w:pPr>
      <w:r w:rsidRPr="003E125C">
        <w:rPr>
          <w:rStyle w:val="HideTWBExt"/>
          <w:b w:val="0"/>
          <w:noProof w:val="0"/>
        </w:rPr>
        <w:t>&lt;/RepeatBlock-By&gt;</w:t>
      </w:r>
    </w:p>
    <w:p w14:paraId="55713D2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443B4DE" w14:textId="77777777" w:rsidR="00BE6F3B" w:rsidRPr="003E125C" w:rsidRDefault="00BE6F3B" w:rsidP="00BE6F3B">
      <w:pPr>
        <w:pStyle w:val="NormalBold"/>
      </w:pPr>
      <w:r w:rsidRPr="003E125C">
        <w:rPr>
          <w:rStyle w:val="HideTWBExt"/>
          <w:b w:val="0"/>
          <w:noProof w:val="0"/>
        </w:rPr>
        <w:t>&lt;Article&gt;</w:t>
      </w:r>
      <w:r w:rsidRPr="003E125C">
        <w:t>Artikkel 34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649712B" w14:textId="77777777" w:rsidTr="00AF1D0F">
        <w:trPr>
          <w:trHeight w:hRule="exact" w:val="240"/>
          <w:jc w:val="center"/>
        </w:trPr>
        <w:tc>
          <w:tcPr>
            <w:tcW w:w="9752" w:type="dxa"/>
            <w:gridSpan w:val="2"/>
          </w:tcPr>
          <w:p w14:paraId="647E8F39" w14:textId="77777777" w:rsidR="00BE6F3B" w:rsidRPr="003E125C" w:rsidRDefault="00BE6F3B" w:rsidP="00AF1D0F"/>
        </w:tc>
      </w:tr>
      <w:tr w:rsidR="0099464A" w:rsidRPr="003E125C" w14:paraId="425876AE" w14:textId="77777777" w:rsidTr="00AF1D0F">
        <w:trPr>
          <w:trHeight w:val="240"/>
          <w:jc w:val="center"/>
        </w:trPr>
        <w:tc>
          <w:tcPr>
            <w:tcW w:w="4876" w:type="dxa"/>
          </w:tcPr>
          <w:p w14:paraId="2A877B4E" w14:textId="77777777" w:rsidR="00BE6F3B" w:rsidRPr="003E125C" w:rsidRDefault="00BE6F3B" w:rsidP="00AF1D0F">
            <w:pPr>
              <w:pStyle w:val="AmColumnHeading"/>
            </w:pPr>
            <w:r w:rsidRPr="003E125C">
              <w:t>Komisjoni ettepanek</w:t>
            </w:r>
          </w:p>
        </w:tc>
        <w:tc>
          <w:tcPr>
            <w:tcW w:w="4876" w:type="dxa"/>
          </w:tcPr>
          <w:p w14:paraId="2A921C67" w14:textId="77777777" w:rsidR="00BE6F3B" w:rsidRPr="003E125C" w:rsidRDefault="00BE6F3B" w:rsidP="00AF1D0F">
            <w:pPr>
              <w:pStyle w:val="AmColumnHeading"/>
            </w:pPr>
            <w:r w:rsidRPr="003E125C">
              <w:t>Muudatusettepanek</w:t>
            </w:r>
          </w:p>
        </w:tc>
      </w:tr>
      <w:tr w:rsidR="0099464A" w:rsidRPr="003E125C" w14:paraId="399309BE" w14:textId="77777777" w:rsidTr="00AF1D0F">
        <w:trPr>
          <w:jc w:val="center"/>
        </w:trPr>
        <w:tc>
          <w:tcPr>
            <w:tcW w:w="4876" w:type="dxa"/>
          </w:tcPr>
          <w:p w14:paraId="56CDD431" w14:textId="77777777" w:rsidR="00BE6F3B" w:rsidRPr="003E125C" w:rsidRDefault="00BE6F3B" w:rsidP="00AF1D0F">
            <w:pPr>
              <w:pStyle w:val="Normal6a"/>
            </w:pPr>
            <w:r w:rsidRPr="003E125C">
              <w:t>3.</w:t>
            </w:r>
            <w:r w:rsidRPr="003E125C">
              <w:tab/>
              <w:t>Kinnipidamine on võimalikult lühike ning see ei tohi ületada ajavahemikku, mida on põhjendatult vaja nõutud haldusmenetluste nõuetekohaseks läbiviimiseks, kuni üleandmine on käesoleva määruse kohaselt toimunud.</w:t>
            </w:r>
          </w:p>
        </w:tc>
        <w:tc>
          <w:tcPr>
            <w:tcW w:w="4876" w:type="dxa"/>
          </w:tcPr>
          <w:p w14:paraId="3152339E" w14:textId="77777777" w:rsidR="00BE6F3B" w:rsidRPr="003E125C" w:rsidRDefault="00BE6F3B" w:rsidP="00AF1D0F">
            <w:pPr>
              <w:pStyle w:val="Normal6a"/>
            </w:pPr>
            <w:r w:rsidRPr="003E125C">
              <w:t>3.</w:t>
            </w:r>
            <w:r w:rsidRPr="003E125C">
              <w:tab/>
              <w:t>Kinnipidamine on võimalikult lühike ning see ei tohi ületada ajavahemikku, mida on põhjendatult vaja nõutud haldusmenetluste nõuetekohaseks läbiviimiseks, kuni üleandmine on käesoleva määruse kohaselt toimunud</w:t>
            </w:r>
            <w:r w:rsidRPr="003E125C">
              <w:rPr>
                <w:b/>
                <w:i/>
              </w:rPr>
              <w:t>, ja igal juhul ei tohi see ületada kolme kuud</w:t>
            </w:r>
            <w:r w:rsidRPr="003E125C">
              <w:t>.</w:t>
            </w:r>
          </w:p>
        </w:tc>
      </w:tr>
    </w:tbl>
    <w:p w14:paraId="58E9939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3CFF255" w14:textId="77777777" w:rsidR="00BE6F3B" w:rsidRPr="003E125C" w:rsidRDefault="00BE6F3B" w:rsidP="00BE6F3B">
      <w:r w:rsidRPr="003E125C">
        <w:rPr>
          <w:rStyle w:val="HideTWBExt"/>
          <w:noProof w:val="0"/>
        </w:rPr>
        <w:t>&lt;/Amend&gt;</w:t>
      </w:r>
    </w:p>
    <w:p w14:paraId="5DBC0CA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1875</w:t>
      </w:r>
      <w:r w:rsidRPr="003E125C">
        <w:rPr>
          <w:rStyle w:val="HideTWBExt"/>
          <w:b w:val="0"/>
          <w:noProof w:val="0"/>
        </w:rPr>
        <w:t>&lt;/NumAm&gt;</w:t>
      </w:r>
    </w:p>
    <w:p w14:paraId="123F7C4E"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289070F0" w14:textId="77777777" w:rsidR="00BE6F3B" w:rsidRPr="003E125C" w:rsidRDefault="00BE6F3B" w:rsidP="00BE6F3B">
      <w:pPr>
        <w:pStyle w:val="NormalBold"/>
      </w:pPr>
      <w:r w:rsidRPr="003E125C">
        <w:rPr>
          <w:rStyle w:val="HideTWBExt"/>
          <w:b w:val="0"/>
          <w:noProof w:val="0"/>
        </w:rPr>
        <w:t>&lt;/RepeatBlock-By&gt;</w:t>
      </w:r>
    </w:p>
    <w:p w14:paraId="48496E4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191B8C" w14:textId="77777777" w:rsidR="00BE6F3B" w:rsidRPr="003E125C" w:rsidRDefault="00BE6F3B" w:rsidP="00BE6F3B">
      <w:pPr>
        <w:pStyle w:val="NormalBold"/>
      </w:pPr>
      <w:r w:rsidRPr="003E125C">
        <w:rPr>
          <w:rStyle w:val="HideTWBExt"/>
          <w:b w:val="0"/>
          <w:noProof w:val="0"/>
        </w:rPr>
        <w:t>&lt;Article&gt;</w:t>
      </w:r>
      <w:r w:rsidRPr="003E125C">
        <w:t>Artikkel 34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0A8E60C" w14:textId="77777777" w:rsidTr="00AF1D0F">
        <w:trPr>
          <w:trHeight w:hRule="exact" w:val="240"/>
          <w:jc w:val="center"/>
        </w:trPr>
        <w:tc>
          <w:tcPr>
            <w:tcW w:w="9752" w:type="dxa"/>
            <w:gridSpan w:val="2"/>
          </w:tcPr>
          <w:p w14:paraId="12429DB5" w14:textId="77777777" w:rsidR="00BE6F3B" w:rsidRPr="003E125C" w:rsidRDefault="00BE6F3B" w:rsidP="00AF1D0F"/>
        </w:tc>
      </w:tr>
      <w:tr w:rsidR="0099464A" w:rsidRPr="003E125C" w14:paraId="5E35AB50" w14:textId="77777777" w:rsidTr="00AF1D0F">
        <w:trPr>
          <w:trHeight w:val="240"/>
          <w:jc w:val="center"/>
        </w:trPr>
        <w:tc>
          <w:tcPr>
            <w:tcW w:w="4876" w:type="dxa"/>
          </w:tcPr>
          <w:p w14:paraId="0A8E242B" w14:textId="77777777" w:rsidR="00BE6F3B" w:rsidRPr="003E125C" w:rsidRDefault="00BE6F3B" w:rsidP="00AF1D0F">
            <w:pPr>
              <w:pStyle w:val="AmColumnHeading"/>
            </w:pPr>
            <w:r w:rsidRPr="003E125C">
              <w:t>Komisjoni ettepanek</w:t>
            </w:r>
          </w:p>
        </w:tc>
        <w:tc>
          <w:tcPr>
            <w:tcW w:w="4876" w:type="dxa"/>
          </w:tcPr>
          <w:p w14:paraId="0A0E35E1" w14:textId="77777777" w:rsidR="00BE6F3B" w:rsidRPr="003E125C" w:rsidRDefault="00BE6F3B" w:rsidP="00AF1D0F">
            <w:pPr>
              <w:pStyle w:val="AmColumnHeading"/>
            </w:pPr>
            <w:r w:rsidRPr="003E125C">
              <w:t>Muudatusettepanek</w:t>
            </w:r>
          </w:p>
        </w:tc>
      </w:tr>
      <w:tr w:rsidR="0099464A" w:rsidRPr="003E125C" w14:paraId="7985CE3D" w14:textId="77777777" w:rsidTr="00AF1D0F">
        <w:trPr>
          <w:jc w:val="center"/>
        </w:trPr>
        <w:tc>
          <w:tcPr>
            <w:tcW w:w="4876" w:type="dxa"/>
          </w:tcPr>
          <w:p w14:paraId="4BFA0D34" w14:textId="77777777" w:rsidR="00BE6F3B" w:rsidRPr="003E125C" w:rsidRDefault="00BE6F3B" w:rsidP="00AF1D0F">
            <w:pPr>
              <w:pStyle w:val="Normal6a"/>
            </w:pPr>
            <w:r w:rsidRPr="003E125C">
              <w:t>3.</w:t>
            </w:r>
            <w:r w:rsidRPr="003E125C">
              <w:tab/>
              <w:t xml:space="preserve">Kinnipidamine on võimalikult lühike </w:t>
            </w:r>
            <w:r w:rsidRPr="003E125C">
              <w:rPr>
                <w:b/>
                <w:i/>
              </w:rPr>
              <w:t>ning see ei tohi ületada ajavahemikku, mida on põhjendatult vaja nõutud</w:t>
            </w:r>
            <w:r w:rsidRPr="003E125C">
              <w:t xml:space="preserve"> haldusmenetluste nõuetekohaseks läbiviimiseks, kuni üleandmine on käesoleva määruse kohaselt toimunud.</w:t>
            </w:r>
          </w:p>
        </w:tc>
        <w:tc>
          <w:tcPr>
            <w:tcW w:w="4876" w:type="dxa"/>
          </w:tcPr>
          <w:p w14:paraId="52D9685E" w14:textId="77777777" w:rsidR="00BE6F3B" w:rsidRPr="003E125C" w:rsidRDefault="00BE6F3B" w:rsidP="00AF1D0F">
            <w:pPr>
              <w:pStyle w:val="Normal6a"/>
            </w:pPr>
            <w:r w:rsidRPr="003E125C">
              <w:t>3.</w:t>
            </w:r>
            <w:r w:rsidRPr="003E125C">
              <w:tab/>
              <w:t>Kinnipidamine on võimalikult lühike</w:t>
            </w:r>
            <w:r w:rsidRPr="003E125C">
              <w:rPr>
                <w:b/>
                <w:i/>
              </w:rPr>
              <w:t>, kuid piisavalt pikk ajavahemik</w:t>
            </w:r>
            <w:r w:rsidRPr="003E125C">
              <w:t xml:space="preserve"> haldusmenetluste nõuetekohaseks läbiviimiseks, kuni üleandmine on käesoleva määruse kohaselt toimunud.</w:t>
            </w:r>
          </w:p>
        </w:tc>
      </w:tr>
    </w:tbl>
    <w:p w14:paraId="1D45F02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F1BA51F" w14:textId="77777777" w:rsidR="00BE6F3B" w:rsidRPr="003E125C" w:rsidRDefault="00BE6F3B" w:rsidP="00BE6F3B">
      <w:r w:rsidRPr="003E125C">
        <w:rPr>
          <w:rStyle w:val="HideTWBExt"/>
          <w:noProof w:val="0"/>
        </w:rPr>
        <w:t>&lt;/Amend&gt;</w:t>
      </w:r>
    </w:p>
    <w:p w14:paraId="5B4582B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1876</w:t>
      </w:r>
      <w:r w:rsidRPr="003E125C">
        <w:rPr>
          <w:rStyle w:val="HideTWBExt"/>
          <w:b w:val="0"/>
          <w:noProof w:val="0"/>
        </w:rPr>
        <w:t>&lt;/NumAm&gt;</w:t>
      </w:r>
    </w:p>
    <w:p w14:paraId="14B552F3"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0B3BE6EF" w14:textId="77777777" w:rsidR="00BE6F3B" w:rsidRPr="003E125C" w:rsidRDefault="00BE6F3B" w:rsidP="00BE6F3B">
      <w:pPr>
        <w:pStyle w:val="NormalBold"/>
      </w:pPr>
      <w:r w:rsidRPr="003E125C">
        <w:rPr>
          <w:rStyle w:val="HideTWBExt"/>
          <w:b w:val="0"/>
          <w:noProof w:val="0"/>
        </w:rPr>
        <w:t>&lt;/RepeatBlock-By&gt;</w:t>
      </w:r>
    </w:p>
    <w:p w14:paraId="14170A3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2EF739C" w14:textId="77777777" w:rsidR="00BE6F3B" w:rsidRPr="003E125C" w:rsidRDefault="00BE6F3B" w:rsidP="00BE6F3B">
      <w:pPr>
        <w:pStyle w:val="NormalBold"/>
      </w:pPr>
      <w:r w:rsidRPr="003E125C">
        <w:rPr>
          <w:rStyle w:val="HideTWBExt"/>
          <w:b w:val="0"/>
          <w:noProof w:val="0"/>
        </w:rPr>
        <w:t>&lt;Article&gt;</w:t>
      </w:r>
      <w:r w:rsidRPr="003E125C">
        <w:t>Artikkel 34 – lõige 3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E31E935" w14:textId="77777777" w:rsidTr="00AF1D0F">
        <w:trPr>
          <w:trHeight w:hRule="exact" w:val="240"/>
          <w:jc w:val="center"/>
        </w:trPr>
        <w:tc>
          <w:tcPr>
            <w:tcW w:w="9752" w:type="dxa"/>
            <w:gridSpan w:val="2"/>
          </w:tcPr>
          <w:p w14:paraId="47331824" w14:textId="77777777" w:rsidR="00BE6F3B" w:rsidRPr="003E125C" w:rsidRDefault="00BE6F3B" w:rsidP="00AF1D0F"/>
        </w:tc>
      </w:tr>
      <w:tr w:rsidR="0099464A" w:rsidRPr="003E125C" w14:paraId="52325115" w14:textId="77777777" w:rsidTr="00AF1D0F">
        <w:trPr>
          <w:trHeight w:val="240"/>
          <w:jc w:val="center"/>
        </w:trPr>
        <w:tc>
          <w:tcPr>
            <w:tcW w:w="4876" w:type="dxa"/>
          </w:tcPr>
          <w:p w14:paraId="2BCC5EB6" w14:textId="77777777" w:rsidR="00BE6F3B" w:rsidRPr="003E125C" w:rsidRDefault="00BE6F3B" w:rsidP="00AF1D0F">
            <w:pPr>
              <w:pStyle w:val="AmColumnHeading"/>
            </w:pPr>
            <w:r w:rsidRPr="003E125C">
              <w:t>Komisjoni ettepanek</w:t>
            </w:r>
          </w:p>
        </w:tc>
        <w:tc>
          <w:tcPr>
            <w:tcW w:w="4876" w:type="dxa"/>
          </w:tcPr>
          <w:p w14:paraId="5A5A3865" w14:textId="77777777" w:rsidR="00BE6F3B" w:rsidRPr="003E125C" w:rsidRDefault="00BE6F3B" w:rsidP="00AF1D0F">
            <w:pPr>
              <w:pStyle w:val="AmColumnHeading"/>
            </w:pPr>
            <w:r w:rsidRPr="003E125C">
              <w:t>Muudatusettepanek</w:t>
            </w:r>
          </w:p>
        </w:tc>
      </w:tr>
      <w:tr w:rsidR="0099464A" w:rsidRPr="003E125C" w14:paraId="3794B901" w14:textId="77777777" w:rsidTr="00AF1D0F">
        <w:trPr>
          <w:jc w:val="center"/>
        </w:trPr>
        <w:tc>
          <w:tcPr>
            <w:tcW w:w="4876" w:type="dxa"/>
          </w:tcPr>
          <w:p w14:paraId="6F5D7D06" w14:textId="77777777" w:rsidR="00BE6F3B" w:rsidRPr="003E125C" w:rsidRDefault="00BE6F3B" w:rsidP="00AF1D0F">
            <w:pPr>
              <w:pStyle w:val="Normal6a"/>
            </w:pPr>
            <w:r w:rsidRPr="003E125C">
              <w:t>3.</w:t>
            </w:r>
            <w:r w:rsidRPr="003E125C">
              <w:tab/>
              <w:t xml:space="preserve">Kinnipidamine </w:t>
            </w:r>
            <w:r w:rsidRPr="003E125C">
              <w:rPr>
                <w:b/>
                <w:i/>
              </w:rPr>
              <w:t>on võimalikult lühike ning see</w:t>
            </w:r>
            <w:r w:rsidRPr="003E125C">
              <w:t xml:space="preserve"> ei tohi ületada ajavahemikku, mida on põhjendatult vaja nõutud haldusmenetluste nõuetekohaseks läbiviimiseks, kuni üleandmine on käesoleva määruse kohaselt toimunud.</w:t>
            </w:r>
          </w:p>
        </w:tc>
        <w:tc>
          <w:tcPr>
            <w:tcW w:w="4876" w:type="dxa"/>
          </w:tcPr>
          <w:p w14:paraId="70924CAF" w14:textId="77777777" w:rsidR="00BE6F3B" w:rsidRPr="003E125C" w:rsidRDefault="00BE6F3B" w:rsidP="00AF1D0F">
            <w:pPr>
              <w:pStyle w:val="Normal6a"/>
            </w:pPr>
            <w:r w:rsidRPr="003E125C">
              <w:t>3.</w:t>
            </w:r>
            <w:r w:rsidRPr="003E125C">
              <w:tab/>
              <w:t>Kinnipidamine ei tohi ületada ajavahemikku, mida on põhjendatult vaja nõutud haldusmenetluste nõuetekohaseks läbiviimiseks, kuni üleandmine on käesoleva määruse kohaselt toimunud.</w:t>
            </w:r>
          </w:p>
        </w:tc>
      </w:tr>
    </w:tbl>
    <w:p w14:paraId="5F8A36B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4615AFA" w14:textId="77777777" w:rsidR="00BE6F3B" w:rsidRPr="003E125C" w:rsidRDefault="00BE6F3B" w:rsidP="00BE6F3B">
      <w:r w:rsidRPr="003E125C">
        <w:rPr>
          <w:rStyle w:val="HideTWBExt"/>
          <w:noProof w:val="0"/>
        </w:rPr>
        <w:t>&lt;/Amend&gt;</w:t>
      </w:r>
    </w:p>
    <w:p w14:paraId="7D5F11E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1877</w:t>
      </w:r>
      <w:r w:rsidRPr="003E125C">
        <w:rPr>
          <w:rStyle w:val="HideTWBExt"/>
          <w:b w:val="0"/>
          <w:noProof w:val="0"/>
        </w:rPr>
        <w:t>&lt;/NumAm&gt;</w:t>
      </w:r>
    </w:p>
    <w:p w14:paraId="4340084B"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0A8AF280" w14:textId="77777777" w:rsidR="00BE6F3B" w:rsidRPr="003E125C" w:rsidRDefault="00BE6F3B" w:rsidP="00BE6F3B">
      <w:pPr>
        <w:pStyle w:val="NormalBold"/>
      </w:pPr>
      <w:r w:rsidRPr="003E125C">
        <w:rPr>
          <w:rStyle w:val="HideTWBExt"/>
          <w:b w:val="0"/>
          <w:noProof w:val="0"/>
        </w:rPr>
        <w:t>&lt;/RepeatBlock-By&gt;</w:t>
      </w:r>
    </w:p>
    <w:p w14:paraId="0F85D66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C7E9585"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CA313AB" w14:textId="77777777" w:rsidTr="00AF1D0F">
        <w:trPr>
          <w:trHeight w:hRule="exact" w:val="240"/>
          <w:jc w:val="center"/>
        </w:trPr>
        <w:tc>
          <w:tcPr>
            <w:tcW w:w="9752" w:type="dxa"/>
            <w:gridSpan w:val="2"/>
          </w:tcPr>
          <w:p w14:paraId="3F3AC4F7" w14:textId="77777777" w:rsidR="00BE6F3B" w:rsidRPr="003E125C" w:rsidRDefault="00BE6F3B" w:rsidP="00AF1D0F"/>
        </w:tc>
      </w:tr>
      <w:tr w:rsidR="0099464A" w:rsidRPr="003E125C" w14:paraId="6AC56920" w14:textId="77777777" w:rsidTr="00AF1D0F">
        <w:trPr>
          <w:trHeight w:val="240"/>
          <w:jc w:val="center"/>
        </w:trPr>
        <w:tc>
          <w:tcPr>
            <w:tcW w:w="4876" w:type="dxa"/>
          </w:tcPr>
          <w:p w14:paraId="27365C17" w14:textId="77777777" w:rsidR="00BE6F3B" w:rsidRPr="003E125C" w:rsidRDefault="00BE6F3B" w:rsidP="00AF1D0F">
            <w:pPr>
              <w:pStyle w:val="AmColumnHeading"/>
            </w:pPr>
            <w:r w:rsidRPr="003E125C">
              <w:t>Komisjoni ettepanek</w:t>
            </w:r>
          </w:p>
        </w:tc>
        <w:tc>
          <w:tcPr>
            <w:tcW w:w="4876" w:type="dxa"/>
          </w:tcPr>
          <w:p w14:paraId="6B77B771" w14:textId="77777777" w:rsidR="00BE6F3B" w:rsidRPr="003E125C" w:rsidRDefault="00BE6F3B" w:rsidP="00AF1D0F">
            <w:pPr>
              <w:pStyle w:val="AmColumnHeading"/>
            </w:pPr>
            <w:r w:rsidRPr="003E125C">
              <w:t>Muudatusettepanek</w:t>
            </w:r>
          </w:p>
        </w:tc>
      </w:tr>
      <w:tr w:rsidR="0099464A" w:rsidRPr="003E125C" w14:paraId="152843B4" w14:textId="77777777" w:rsidTr="00AF1D0F">
        <w:trPr>
          <w:jc w:val="center"/>
        </w:trPr>
        <w:tc>
          <w:tcPr>
            <w:tcW w:w="4876" w:type="dxa"/>
          </w:tcPr>
          <w:p w14:paraId="325EF33A" w14:textId="77777777" w:rsidR="00BE6F3B" w:rsidRPr="003E125C" w:rsidRDefault="00BE6F3B" w:rsidP="00AF1D0F">
            <w:pPr>
              <w:pStyle w:val="Normal6a"/>
            </w:pPr>
            <w:r w:rsidRPr="003E125C">
              <w:t xml:space="preserve">Kui taotleja või muu artikli 26 lõike 1 punktis b, c või d osutatud isik peetakse käesoleva artikli kohaselt kinni, ei tohi tähtaeg vastuvõtmispalve või tagasivõtmisteate esitamiseks ületada kaht </w:t>
            </w:r>
            <w:r w:rsidRPr="003E125C">
              <w:rPr>
                <w:b/>
                <w:i/>
              </w:rPr>
              <w:t>nädalat</w:t>
            </w:r>
            <w:r w:rsidRPr="003E125C">
              <w:t xml:space="preserve"> alates taotluse esitamisest. Kui isik peetakse kinni hiljem kui taotluse registreerimisel, ei tohi vastuvõtmispalve ega tagasivõtmisteate esitamise tähtaeg ületada üht </w:t>
            </w:r>
            <w:r w:rsidRPr="003E125C">
              <w:rPr>
                <w:b/>
                <w:i/>
              </w:rPr>
              <w:t>nädalat</w:t>
            </w:r>
            <w:r w:rsidRPr="003E125C">
              <w:t xml:space="preserve"> alates kuupäevast, mil isik kinni peeti. </w:t>
            </w:r>
            <w:r w:rsidRPr="003E125C">
              <w:rPr>
                <w:b/>
                <w:i/>
              </w:rPr>
              <w:t>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c>
          <w:tcPr>
            <w:tcW w:w="4876" w:type="dxa"/>
          </w:tcPr>
          <w:p w14:paraId="7FA5C29F" w14:textId="77777777" w:rsidR="00BE6F3B" w:rsidRPr="003E125C" w:rsidRDefault="00BE6F3B" w:rsidP="00AF1D0F">
            <w:pPr>
              <w:pStyle w:val="Normal6a"/>
            </w:pPr>
            <w:r w:rsidRPr="003E125C">
              <w:t xml:space="preserve">Kui taotleja või muu artikli 26 lõike 1 punktis b, c või d osutatud isik peetakse käesoleva artikli kohaselt kinni, ei tohi tähtaeg vastuvõtmispalve või tagasivõtmisteate esitamiseks ületada kaht </w:t>
            </w:r>
            <w:r w:rsidRPr="003E125C">
              <w:rPr>
                <w:b/>
                <w:i/>
              </w:rPr>
              <w:t>kuud</w:t>
            </w:r>
            <w:r w:rsidRPr="003E125C">
              <w:t xml:space="preserve"> alates taotluse esitamisest. Kui isik peetakse kinni hiljem kui taotluse registreerimisel, ei tohi vastuvõtmispalve ega tagasivõtmisteate esitamise tähtaeg ületada üht </w:t>
            </w:r>
            <w:r w:rsidRPr="003E125C">
              <w:rPr>
                <w:b/>
                <w:i/>
              </w:rPr>
              <w:t>kuud</w:t>
            </w:r>
            <w:r w:rsidRPr="003E125C">
              <w:t xml:space="preserve"> alates kuupäevast, mil isik kinni peeti.</w:t>
            </w:r>
          </w:p>
        </w:tc>
      </w:tr>
    </w:tbl>
    <w:p w14:paraId="44BA004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EA93388" w14:textId="77777777" w:rsidR="00BE6F3B" w:rsidRPr="003E125C" w:rsidRDefault="00BE6F3B" w:rsidP="00BE6F3B">
      <w:r w:rsidRPr="003E125C">
        <w:rPr>
          <w:rStyle w:val="HideTWBExt"/>
          <w:noProof w:val="0"/>
        </w:rPr>
        <w:t>&lt;/Amend&gt;</w:t>
      </w:r>
    </w:p>
    <w:p w14:paraId="7C27E81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1878</w:t>
      </w:r>
      <w:r w:rsidRPr="003E125C">
        <w:rPr>
          <w:rStyle w:val="HideTWBExt"/>
          <w:b w:val="0"/>
          <w:noProof w:val="0"/>
        </w:rPr>
        <w:t>&lt;/NumAm&gt;</w:t>
      </w:r>
    </w:p>
    <w:p w14:paraId="2200D6EA"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154186FB" w14:textId="77777777" w:rsidR="00BE6F3B" w:rsidRPr="003E125C" w:rsidRDefault="00BE6F3B" w:rsidP="00BE6F3B">
      <w:pPr>
        <w:pStyle w:val="NormalBold"/>
      </w:pPr>
      <w:r w:rsidRPr="003E125C">
        <w:rPr>
          <w:rStyle w:val="HideTWBExt"/>
          <w:b w:val="0"/>
          <w:noProof w:val="0"/>
        </w:rPr>
        <w:t>&lt;/RepeatBlock-By&gt;</w:t>
      </w:r>
    </w:p>
    <w:p w14:paraId="0DE418F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29E5DAD"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1823414" w14:textId="77777777" w:rsidTr="00AF1D0F">
        <w:trPr>
          <w:trHeight w:hRule="exact" w:val="240"/>
          <w:jc w:val="center"/>
        </w:trPr>
        <w:tc>
          <w:tcPr>
            <w:tcW w:w="9752" w:type="dxa"/>
            <w:gridSpan w:val="2"/>
          </w:tcPr>
          <w:p w14:paraId="107C7431" w14:textId="77777777" w:rsidR="00BE6F3B" w:rsidRPr="003E125C" w:rsidRDefault="00BE6F3B" w:rsidP="00AF1D0F"/>
        </w:tc>
      </w:tr>
      <w:tr w:rsidR="0099464A" w:rsidRPr="003E125C" w14:paraId="3FB1A966" w14:textId="77777777" w:rsidTr="00AF1D0F">
        <w:trPr>
          <w:trHeight w:val="240"/>
          <w:jc w:val="center"/>
        </w:trPr>
        <w:tc>
          <w:tcPr>
            <w:tcW w:w="4876" w:type="dxa"/>
          </w:tcPr>
          <w:p w14:paraId="4B149731" w14:textId="77777777" w:rsidR="00BE6F3B" w:rsidRPr="003E125C" w:rsidRDefault="00BE6F3B" w:rsidP="00AF1D0F">
            <w:pPr>
              <w:pStyle w:val="AmColumnHeading"/>
            </w:pPr>
            <w:r w:rsidRPr="003E125C">
              <w:t>Komisjoni ettepanek</w:t>
            </w:r>
          </w:p>
        </w:tc>
        <w:tc>
          <w:tcPr>
            <w:tcW w:w="4876" w:type="dxa"/>
          </w:tcPr>
          <w:p w14:paraId="6FF907EB" w14:textId="77777777" w:rsidR="00BE6F3B" w:rsidRPr="003E125C" w:rsidRDefault="00BE6F3B" w:rsidP="00AF1D0F">
            <w:pPr>
              <w:pStyle w:val="AmColumnHeading"/>
            </w:pPr>
            <w:r w:rsidRPr="003E125C">
              <w:t>Muudatusettepanek</w:t>
            </w:r>
          </w:p>
        </w:tc>
      </w:tr>
      <w:tr w:rsidR="0099464A" w:rsidRPr="003E125C" w14:paraId="51EF063B" w14:textId="77777777" w:rsidTr="00AF1D0F">
        <w:trPr>
          <w:jc w:val="center"/>
        </w:trPr>
        <w:tc>
          <w:tcPr>
            <w:tcW w:w="4876" w:type="dxa"/>
          </w:tcPr>
          <w:p w14:paraId="1DBC7E9B" w14:textId="77777777" w:rsidR="00BE6F3B" w:rsidRPr="003E125C" w:rsidRDefault="00BE6F3B" w:rsidP="00AF1D0F">
            <w:pPr>
              <w:pStyle w:val="Normal6a"/>
            </w:pPr>
            <w:r w:rsidRPr="003E125C">
              <w:t xml:space="preserve">Kui taotleja või muu artikli 26 lõike 1 punktis b, c või d osutatud isik peetakse käesoleva artikli kohaselt kinni, ei tohi tähtaeg vastuvõtmispalve või </w:t>
            </w:r>
            <w:r w:rsidRPr="003E125C">
              <w:rPr>
                <w:b/>
                <w:i/>
              </w:rPr>
              <w:t>tagasivõtmisteate</w:t>
            </w:r>
            <w:r w:rsidRPr="003E125C">
              <w:t xml:space="preserve"> esitamiseks ületada kaht </w:t>
            </w:r>
            <w:r w:rsidRPr="003E125C">
              <w:rPr>
                <w:b/>
                <w:i/>
              </w:rPr>
              <w:t>nädalat</w:t>
            </w:r>
            <w:r w:rsidRPr="003E125C">
              <w:t xml:space="preserve"> alates taotluse esitamisest. Kui isik peetakse kinni hiljem kui taotluse registreerimisel, ei tohi vastuvõtmispalve ega tagasivõtmisteate esitamise tähtaeg ületada </w:t>
            </w:r>
            <w:r w:rsidRPr="003E125C">
              <w:rPr>
                <w:b/>
                <w:i/>
              </w:rPr>
              <w:t>üht</w:t>
            </w:r>
            <w:r w:rsidRPr="003E125C">
              <w:t xml:space="preserve"> nädalat alates kuupäevast, mil isik kinni peeti. Liikmesriik, kes viib läbi menetlust kooskõlas käesoleva määrusega, palub vastuvõtmispalvele kiiret vastust. Selline vastus antakse </w:t>
            </w:r>
            <w:r w:rsidRPr="003E125C">
              <w:rPr>
                <w:b/>
                <w:i/>
              </w:rPr>
              <w:t>ühe</w:t>
            </w:r>
            <w:r w:rsidRPr="003E125C">
              <w:t xml:space="preserve"> nädala jooksul vastuvõtmispalve esitamisest. Kui vastust ei anta </w:t>
            </w:r>
            <w:r w:rsidRPr="003E125C">
              <w:rPr>
                <w:b/>
                <w:i/>
              </w:rPr>
              <w:t>ühe</w:t>
            </w:r>
            <w:r w:rsidRPr="003E125C">
              <w:t xml:space="preserve"> nädala jooksul, loetakse vastuvõtmispalve rahuldatuks, millega kaasneb kohustus isik vastu võtta, sealhulgas kohustus võtta vajalikud meetmed tema saabumiseks.</w:t>
            </w:r>
          </w:p>
        </w:tc>
        <w:tc>
          <w:tcPr>
            <w:tcW w:w="4876" w:type="dxa"/>
          </w:tcPr>
          <w:p w14:paraId="6351BDE6" w14:textId="77777777" w:rsidR="00BE6F3B" w:rsidRPr="003E125C" w:rsidRDefault="00BE6F3B" w:rsidP="00AF1D0F">
            <w:pPr>
              <w:pStyle w:val="Normal6a"/>
            </w:pPr>
            <w:r w:rsidRPr="003E125C">
              <w:t xml:space="preserve">Kui taotleja või muu artikli 26 lõike 1 punktis b, c või d osutatud isik peetakse käesoleva artikli kohaselt kinni, ei tohi tähtaeg vastuvõtmispalve või </w:t>
            </w:r>
            <w:r w:rsidRPr="003E125C">
              <w:rPr>
                <w:b/>
                <w:i/>
              </w:rPr>
              <w:t>tagasivõtmispalve</w:t>
            </w:r>
            <w:r w:rsidRPr="003E125C">
              <w:t xml:space="preserve"> esitamiseks ületada kaht </w:t>
            </w:r>
            <w:r w:rsidRPr="003E125C">
              <w:rPr>
                <w:b/>
                <w:i/>
              </w:rPr>
              <w:t>kuud</w:t>
            </w:r>
            <w:r w:rsidRPr="003E125C">
              <w:t xml:space="preserve"> alates taotluse esitamisest. Kui isik peetakse kinni hiljem kui taotluse registreerimisel, ei tohi vastuvõtmispalve ega tagasivõtmisteate esitamise tähtaeg ületada </w:t>
            </w:r>
            <w:r w:rsidRPr="003E125C">
              <w:rPr>
                <w:b/>
                <w:i/>
              </w:rPr>
              <w:t>kaht</w:t>
            </w:r>
            <w:r w:rsidRPr="003E125C">
              <w:t xml:space="preserve"> nädalat alates kuupäevast, mil isik kinni peeti. Liikmesriik, kes viib läbi menetlust kooskõlas käesoleva määrusega, palub vastuvõtmispalvele kiiret vastust. Selline vastus antakse </w:t>
            </w:r>
            <w:r w:rsidRPr="003E125C">
              <w:rPr>
                <w:b/>
                <w:i/>
              </w:rPr>
              <w:t>kahe</w:t>
            </w:r>
            <w:r w:rsidRPr="003E125C">
              <w:t xml:space="preserve"> nädala jooksul vastuvõtmispalve esitamisest. Kui vastust ei anta </w:t>
            </w:r>
            <w:r w:rsidRPr="003E125C">
              <w:rPr>
                <w:b/>
                <w:i/>
              </w:rPr>
              <w:t>kahe</w:t>
            </w:r>
            <w:r w:rsidRPr="003E125C">
              <w:t xml:space="preserve"> nädala jooksul, loetakse vastuvõtmispalve rahuldatuks, millega kaasneb kohustus isik vastu võtta, sealhulgas kohustus võtta vajalikud meetmed tema saabumiseks.</w:t>
            </w:r>
          </w:p>
        </w:tc>
      </w:tr>
    </w:tbl>
    <w:p w14:paraId="59CEF1E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32411E6" w14:textId="77777777" w:rsidR="00BE6F3B" w:rsidRPr="003E125C" w:rsidRDefault="00BE6F3B" w:rsidP="00BE6F3B">
      <w:r w:rsidRPr="003E125C">
        <w:rPr>
          <w:rStyle w:val="HideTWBExt"/>
          <w:noProof w:val="0"/>
        </w:rPr>
        <w:t>&lt;/Amend&gt;</w:t>
      </w:r>
    </w:p>
    <w:p w14:paraId="0C0DAC7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1879</w:t>
      </w:r>
      <w:r w:rsidRPr="003E125C">
        <w:rPr>
          <w:rStyle w:val="HideTWBExt"/>
          <w:b w:val="0"/>
          <w:noProof w:val="0"/>
        </w:rPr>
        <w:t>&lt;/NumAm&gt;</w:t>
      </w:r>
    </w:p>
    <w:p w14:paraId="039F10F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85A1671" w14:textId="77777777" w:rsidR="00BE6F3B" w:rsidRPr="003E125C" w:rsidRDefault="00BE6F3B" w:rsidP="00BE6F3B">
      <w:pPr>
        <w:pStyle w:val="NormalBold"/>
      </w:pPr>
      <w:r w:rsidRPr="003E125C">
        <w:rPr>
          <w:rStyle w:val="HideTWBExt"/>
          <w:b w:val="0"/>
          <w:noProof w:val="0"/>
        </w:rPr>
        <w:t>&lt;/RepeatBlock-By&gt;</w:t>
      </w:r>
    </w:p>
    <w:p w14:paraId="031BB09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851510A"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030F8A1" w14:textId="77777777" w:rsidTr="00AF1D0F">
        <w:trPr>
          <w:trHeight w:hRule="exact" w:val="240"/>
          <w:jc w:val="center"/>
        </w:trPr>
        <w:tc>
          <w:tcPr>
            <w:tcW w:w="9752" w:type="dxa"/>
            <w:gridSpan w:val="2"/>
          </w:tcPr>
          <w:p w14:paraId="429EC679" w14:textId="77777777" w:rsidR="00BE6F3B" w:rsidRPr="003E125C" w:rsidRDefault="00BE6F3B" w:rsidP="00AF1D0F"/>
        </w:tc>
      </w:tr>
      <w:tr w:rsidR="0099464A" w:rsidRPr="003E125C" w14:paraId="3DF334BC" w14:textId="77777777" w:rsidTr="00AF1D0F">
        <w:trPr>
          <w:trHeight w:val="240"/>
          <w:jc w:val="center"/>
        </w:trPr>
        <w:tc>
          <w:tcPr>
            <w:tcW w:w="4876" w:type="dxa"/>
          </w:tcPr>
          <w:p w14:paraId="51BF2F2D" w14:textId="77777777" w:rsidR="00BE6F3B" w:rsidRPr="003E125C" w:rsidRDefault="00BE6F3B" w:rsidP="00AF1D0F">
            <w:pPr>
              <w:pStyle w:val="AmColumnHeading"/>
            </w:pPr>
            <w:r w:rsidRPr="003E125C">
              <w:t>Komisjoni ettepanek</w:t>
            </w:r>
          </w:p>
        </w:tc>
        <w:tc>
          <w:tcPr>
            <w:tcW w:w="4876" w:type="dxa"/>
          </w:tcPr>
          <w:p w14:paraId="2E81A066" w14:textId="77777777" w:rsidR="00BE6F3B" w:rsidRPr="003E125C" w:rsidRDefault="00BE6F3B" w:rsidP="00AF1D0F">
            <w:pPr>
              <w:pStyle w:val="AmColumnHeading"/>
            </w:pPr>
            <w:r w:rsidRPr="003E125C">
              <w:t>Muudatusettepanek</w:t>
            </w:r>
          </w:p>
        </w:tc>
      </w:tr>
      <w:tr w:rsidR="0099464A" w:rsidRPr="003E125C" w14:paraId="07983BC1" w14:textId="77777777" w:rsidTr="00AF1D0F">
        <w:trPr>
          <w:jc w:val="center"/>
        </w:trPr>
        <w:tc>
          <w:tcPr>
            <w:tcW w:w="4876" w:type="dxa"/>
          </w:tcPr>
          <w:p w14:paraId="363AD54F" w14:textId="77777777" w:rsidR="00BE6F3B" w:rsidRPr="003E125C" w:rsidRDefault="00BE6F3B" w:rsidP="00AF1D0F">
            <w:pPr>
              <w:pStyle w:val="Normal6a"/>
            </w:pPr>
            <w:r w:rsidRPr="003E125C">
              <w:t xml:space="preserve">Kui taotleja </w:t>
            </w:r>
            <w:r w:rsidRPr="003E125C">
              <w:rPr>
                <w:b/>
                <w:i/>
              </w:rPr>
              <w:t>või muu artikli 26 lõike 1 punktis b, c või d osutatud isik</w:t>
            </w:r>
            <w:r w:rsidRPr="003E125C">
              <w:t xml:space="preserve"> peetakse käesoleva artikli kohaselt kinni, ei tohi tähtaeg vastuvõtmispalve või </w:t>
            </w:r>
            <w:r w:rsidRPr="003E125C">
              <w:rPr>
                <w:b/>
                <w:i/>
              </w:rPr>
              <w:t>tagasivõtmisteate</w:t>
            </w:r>
            <w:r w:rsidRPr="003E125C">
              <w:t xml:space="preserve"> esitamiseks ületada kaht nädalat alates taotluse esitamisest. Kui isik peetakse kinni hiljem kui taotluse registreerimisel, ei tohi vastuvõtmispalve ega </w:t>
            </w:r>
            <w:r w:rsidRPr="003E125C">
              <w:rPr>
                <w:b/>
                <w:i/>
              </w:rPr>
              <w:t>tagasivõtmisteate</w:t>
            </w:r>
            <w:r w:rsidRPr="003E125C">
              <w:t xml:space="preserve"> esitamise tähtaeg ületada üht nädalat alates kuupäevast, mil isik kinni peeti. 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c>
          <w:tcPr>
            <w:tcW w:w="4876" w:type="dxa"/>
          </w:tcPr>
          <w:p w14:paraId="0A15F658" w14:textId="77777777" w:rsidR="00BE6F3B" w:rsidRPr="003E125C" w:rsidRDefault="00BE6F3B" w:rsidP="00AF1D0F">
            <w:pPr>
              <w:pStyle w:val="Normal6a"/>
            </w:pPr>
            <w:r w:rsidRPr="003E125C">
              <w:t xml:space="preserve">Kui taotleja peetakse käesoleva artikli kohaselt kinni, ei tohi tähtaeg vastuvõtmispalve või </w:t>
            </w:r>
            <w:r w:rsidRPr="003E125C">
              <w:rPr>
                <w:b/>
                <w:i/>
              </w:rPr>
              <w:t>tagasivõtmispalve</w:t>
            </w:r>
            <w:r w:rsidRPr="003E125C">
              <w:t xml:space="preserve"> esitamiseks ületada kaht nädalat alates taotluse esitamisest. Kui isik peetakse kinni hiljem kui taotluse registreerimisel, ei tohi vastuvõtmispalve ega </w:t>
            </w:r>
            <w:r w:rsidRPr="003E125C">
              <w:rPr>
                <w:b/>
                <w:i/>
              </w:rPr>
              <w:t>tagasivõtmispalve</w:t>
            </w:r>
            <w:r w:rsidRPr="003E125C">
              <w:t xml:space="preserve"> esitamise tähtaeg ületada üht nädalat alates kuupäevast, mil isik kinni peeti. 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r>
    </w:tbl>
    <w:p w14:paraId="76390DE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5D7A9B2" w14:textId="77777777" w:rsidR="00BE6F3B" w:rsidRPr="003E125C" w:rsidRDefault="00BE6F3B" w:rsidP="00BE6F3B">
      <w:r w:rsidRPr="003E125C">
        <w:rPr>
          <w:rStyle w:val="HideTWBExt"/>
          <w:noProof w:val="0"/>
        </w:rPr>
        <w:t>&lt;/Amend&gt;</w:t>
      </w:r>
    </w:p>
    <w:p w14:paraId="4F9F5C3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1880</w:t>
      </w:r>
      <w:r w:rsidRPr="003E125C">
        <w:rPr>
          <w:rStyle w:val="HideTWBExt"/>
          <w:b w:val="0"/>
          <w:noProof w:val="0"/>
        </w:rPr>
        <w:t>&lt;/NumAm&gt;</w:t>
      </w:r>
    </w:p>
    <w:p w14:paraId="2FA06E10"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38AB205F" w14:textId="77777777" w:rsidR="00BE6F3B" w:rsidRPr="003E125C" w:rsidRDefault="00BE6F3B" w:rsidP="00BE6F3B">
      <w:pPr>
        <w:pStyle w:val="NormalBold"/>
      </w:pPr>
      <w:r w:rsidRPr="003E125C">
        <w:rPr>
          <w:rStyle w:val="HideTWBExt"/>
          <w:b w:val="0"/>
          <w:noProof w:val="0"/>
        </w:rPr>
        <w:t>&lt;/RepeatBlock-By&gt;</w:t>
      </w:r>
    </w:p>
    <w:p w14:paraId="1805BE1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F597F0C"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CA2603F" w14:textId="77777777" w:rsidTr="00AF1D0F">
        <w:trPr>
          <w:trHeight w:hRule="exact" w:val="240"/>
          <w:jc w:val="center"/>
        </w:trPr>
        <w:tc>
          <w:tcPr>
            <w:tcW w:w="9752" w:type="dxa"/>
            <w:gridSpan w:val="2"/>
          </w:tcPr>
          <w:p w14:paraId="176BC647" w14:textId="77777777" w:rsidR="00BE6F3B" w:rsidRPr="003E125C" w:rsidRDefault="00BE6F3B" w:rsidP="00AF1D0F"/>
        </w:tc>
      </w:tr>
      <w:tr w:rsidR="0099464A" w:rsidRPr="003E125C" w14:paraId="22A646F2" w14:textId="77777777" w:rsidTr="00AF1D0F">
        <w:trPr>
          <w:trHeight w:val="240"/>
          <w:jc w:val="center"/>
        </w:trPr>
        <w:tc>
          <w:tcPr>
            <w:tcW w:w="4876" w:type="dxa"/>
          </w:tcPr>
          <w:p w14:paraId="1C530B2F" w14:textId="77777777" w:rsidR="00BE6F3B" w:rsidRPr="003E125C" w:rsidRDefault="00BE6F3B" w:rsidP="00AF1D0F">
            <w:pPr>
              <w:pStyle w:val="AmColumnHeading"/>
            </w:pPr>
            <w:r w:rsidRPr="003E125C">
              <w:t>Komisjoni ettepanek</w:t>
            </w:r>
          </w:p>
        </w:tc>
        <w:tc>
          <w:tcPr>
            <w:tcW w:w="4876" w:type="dxa"/>
          </w:tcPr>
          <w:p w14:paraId="38E0C9B0" w14:textId="77777777" w:rsidR="00BE6F3B" w:rsidRPr="003E125C" w:rsidRDefault="00BE6F3B" w:rsidP="00AF1D0F">
            <w:pPr>
              <w:pStyle w:val="AmColumnHeading"/>
            </w:pPr>
            <w:r w:rsidRPr="003E125C">
              <w:t>Muudatusettepanek</w:t>
            </w:r>
          </w:p>
        </w:tc>
      </w:tr>
      <w:tr w:rsidR="0099464A" w:rsidRPr="003E125C" w14:paraId="5DFB1396" w14:textId="77777777" w:rsidTr="00AF1D0F">
        <w:trPr>
          <w:jc w:val="center"/>
        </w:trPr>
        <w:tc>
          <w:tcPr>
            <w:tcW w:w="4876" w:type="dxa"/>
          </w:tcPr>
          <w:p w14:paraId="5FFC7BDE" w14:textId="77777777" w:rsidR="00BE6F3B" w:rsidRPr="003E125C" w:rsidRDefault="00BE6F3B" w:rsidP="00AF1D0F">
            <w:pPr>
              <w:pStyle w:val="Normal6a"/>
            </w:pPr>
            <w:r w:rsidRPr="003E125C">
              <w:t xml:space="preserve">Kui taotleja või muu artikli 26 lõike 1 punktis b, c või d osutatud isik peetakse </w:t>
            </w:r>
            <w:r w:rsidRPr="003E125C">
              <w:rPr>
                <w:b/>
                <w:i/>
              </w:rPr>
              <w:t>käesoleva artikli kohaselt</w:t>
            </w:r>
            <w:r w:rsidRPr="003E125C">
              <w:t xml:space="preserve"> kinni, ei tohi tähtaeg vastuvõtmispalve või </w:t>
            </w:r>
            <w:r w:rsidRPr="003E125C">
              <w:rPr>
                <w:b/>
                <w:i/>
              </w:rPr>
              <w:t>tagasivõtmisteate</w:t>
            </w:r>
            <w:r w:rsidRPr="003E125C">
              <w:t xml:space="preserve"> esitamiseks ületada kaht nädalat alates taotluse esitamisest. Kui isik peetakse kinni hiljem kui taotluse registreerimisel, ei tohi vastuvõtmispalve ega </w:t>
            </w:r>
            <w:r w:rsidRPr="003E125C">
              <w:rPr>
                <w:b/>
                <w:i/>
              </w:rPr>
              <w:t>tagasivõtmisteate</w:t>
            </w:r>
            <w:r w:rsidRPr="003E125C">
              <w:t xml:space="preserve"> esitamise tähtaeg ületada üht nädalat alates kuupäevast, mil isik kinni peeti. 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c>
          <w:tcPr>
            <w:tcW w:w="4876" w:type="dxa"/>
          </w:tcPr>
          <w:p w14:paraId="7428D833" w14:textId="77777777" w:rsidR="00BE6F3B" w:rsidRPr="003E125C" w:rsidRDefault="00BE6F3B" w:rsidP="00AF1D0F">
            <w:pPr>
              <w:pStyle w:val="Normal6a"/>
            </w:pPr>
            <w:r w:rsidRPr="003E125C">
              <w:t xml:space="preserve">Kui taotleja või muu artikli 26 lõike 1 punktis b, c või d osutatud isik peetakse kinni, ei tohi tähtaeg vastuvõtmispalve või </w:t>
            </w:r>
            <w:r w:rsidRPr="003E125C">
              <w:rPr>
                <w:b/>
                <w:i/>
              </w:rPr>
              <w:t>tagasivõtmispalve</w:t>
            </w:r>
            <w:r w:rsidRPr="003E125C">
              <w:t xml:space="preserve"> esitamiseks ületada kaht nädalat alates taotluse esitamisest. Kui isik peetakse kinni hiljem kui taotluse registreerimisel, ei tohi vastuvõtmispalve ega </w:t>
            </w:r>
            <w:r w:rsidRPr="003E125C">
              <w:rPr>
                <w:b/>
                <w:i/>
              </w:rPr>
              <w:t>tagasivõtmispalve</w:t>
            </w:r>
            <w:r w:rsidRPr="003E125C">
              <w:t xml:space="preserve"> esitamise tähtaeg ületada üht nädalat alates kuupäevast, mil isik kinni peeti. 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r>
    </w:tbl>
    <w:p w14:paraId="042B537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D2D93E9" w14:textId="77777777" w:rsidR="00BE6F3B" w:rsidRPr="003E125C" w:rsidRDefault="00BE6F3B" w:rsidP="00BE6F3B">
      <w:r w:rsidRPr="003E125C">
        <w:rPr>
          <w:rStyle w:val="HideTWBExt"/>
          <w:noProof w:val="0"/>
        </w:rPr>
        <w:t>&lt;/Amend&gt;</w:t>
      </w:r>
    </w:p>
    <w:p w14:paraId="5582D1A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1881</w:t>
      </w:r>
      <w:r w:rsidRPr="003E125C">
        <w:rPr>
          <w:rStyle w:val="HideTWBExt"/>
          <w:b w:val="0"/>
          <w:noProof w:val="0"/>
        </w:rPr>
        <w:t>&lt;/NumAm&gt;</w:t>
      </w:r>
    </w:p>
    <w:p w14:paraId="16B16DD4"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2FCF0B0D" w14:textId="77777777" w:rsidR="00BE6F3B" w:rsidRPr="003E125C" w:rsidRDefault="00BE6F3B" w:rsidP="00BE6F3B">
      <w:pPr>
        <w:pStyle w:val="NormalBold"/>
      </w:pPr>
      <w:r w:rsidRPr="003E125C">
        <w:rPr>
          <w:rStyle w:val="HideTWBExt"/>
          <w:b w:val="0"/>
          <w:noProof w:val="0"/>
        </w:rPr>
        <w:t>&lt;/RepeatBlock-By&gt;</w:t>
      </w:r>
    </w:p>
    <w:p w14:paraId="34E7AB9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6ADBC35"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D22EED4" w14:textId="77777777" w:rsidTr="00AF1D0F">
        <w:trPr>
          <w:trHeight w:hRule="exact" w:val="240"/>
          <w:jc w:val="center"/>
        </w:trPr>
        <w:tc>
          <w:tcPr>
            <w:tcW w:w="9752" w:type="dxa"/>
            <w:gridSpan w:val="2"/>
          </w:tcPr>
          <w:p w14:paraId="421A11A0" w14:textId="77777777" w:rsidR="00BE6F3B" w:rsidRPr="003E125C" w:rsidRDefault="00BE6F3B" w:rsidP="00AF1D0F"/>
        </w:tc>
      </w:tr>
      <w:tr w:rsidR="0099464A" w:rsidRPr="003E125C" w14:paraId="620E675A" w14:textId="77777777" w:rsidTr="00AF1D0F">
        <w:trPr>
          <w:trHeight w:val="240"/>
          <w:jc w:val="center"/>
        </w:trPr>
        <w:tc>
          <w:tcPr>
            <w:tcW w:w="4876" w:type="dxa"/>
          </w:tcPr>
          <w:p w14:paraId="403134B3" w14:textId="77777777" w:rsidR="00BE6F3B" w:rsidRPr="003E125C" w:rsidRDefault="00BE6F3B" w:rsidP="00AF1D0F">
            <w:pPr>
              <w:pStyle w:val="AmColumnHeading"/>
            </w:pPr>
            <w:r w:rsidRPr="003E125C">
              <w:t>Komisjoni ettepanek</w:t>
            </w:r>
          </w:p>
        </w:tc>
        <w:tc>
          <w:tcPr>
            <w:tcW w:w="4876" w:type="dxa"/>
          </w:tcPr>
          <w:p w14:paraId="3ABF9045" w14:textId="77777777" w:rsidR="00BE6F3B" w:rsidRPr="003E125C" w:rsidRDefault="00BE6F3B" w:rsidP="00AF1D0F">
            <w:pPr>
              <w:pStyle w:val="AmColumnHeading"/>
            </w:pPr>
            <w:r w:rsidRPr="003E125C">
              <w:t>Muudatusettepanek</w:t>
            </w:r>
          </w:p>
        </w:tc>
      </w:tr>
      <w:tr w:rsidR="0099464A" w:rsidRPr="003E125C" w14:paraId="4FBC2AFD" w14:textId="77777777" w:rsidTr="00AF1D0F">
        <w:trPr>
          <w:jc w:val="center"/>
        </w:trPr>
        <w:tc>
          <w:tcPr>
            <w:tcW w:w="4876" w:type="dxa"/>
          </w:tcPr>
          <w:p w14:paraId="5D9FE20D" w14:textId="77777777" w:rsidR="00BE6F3B" w:rsidRPr="003E125C" w:rsidRDefault="00BE6F3B" w:rsidP="00AF1D0F">
            <w:pPr>
              <w:pStyle w:val="Normal6a"/>
            </w:pPr>
            <w:r w:rsidRPr="003E125C">
              <w:t xml:space="preserve">Kui taotleja või muu artikli 26 lõike 1 punktis b, c või d osutatud isik peetakse käesoleva artikli kohaselt kinni, ei tohi tähtaeg vastuvõtmispalve või </w:t>
            </w:r>
            <w:r w:rsidRPr="003E125C">
              <w:rPr>
                <w:b/>
                <w:i/>
              </w:rPr>
              <w:t>tagasivõtmisteate</w:t>
            </w:r>
            <w:r w:rsidRPr="003E125C">
              <w:t xml:space="preserve"> esitamiseks ületada </w:t>
            </w:r>
            <w:r w:rsidRPr="003E125C">
              <w:rPr>
                <w:b/>
                <w:i/>
              </w:rPr>
              <w:t>kaht nädalat</w:t>
            </w:r>
            <w:r w:rsidRPr="003E125C">
              <w:t xml:space="preserve"> alates taotluse esitamisest. Kui isik peetakse kinni hiljem kui taotluse registreerimisel, ei tohi vastuvõtmispalve ega </w:t>
            </w:r>
            <w:r w:rsidRPr="003E125C">
              <w:rPr>
                <w:b/>
                <w:i/>
              </w:rPr>
              <w:t>tagasivõtmisteate</w:t>
            </w:r>
            <w:r w:rsidRPr="003E125C">
              <w:t xml:space="preserve"> esitamise tähtaeg ületada </w:t>
            </w:r>
            <w:r w:rsidRPr="003E125C">
              <w:rPr>
                <w:b/>
                <w:i/>
              </w:rPr>
              <w:t>üht</w:t>
            </w:r>
            <w:r w:rsidRPr="003E125C">
              <w:t xml:space="preserve"> nädalat alates kuupäevast, mil isik kinni peeti. Liikmesriik, kes viib läbi menetlust kooskõlas käesoleva määrusega, palub vastuvõtmispalvele kiiret vastust. Selline vastus antakse </w:t>
            </w:r>
            <w:r w:rsidRPr="003E125C">
              <w:rPr>
                <w:b/>
                <w:i/>
              </w:rPr>
              <w:t>ühe</w:t>
            </w:r>
            <w:r w:rsidRPr="003E125C">
              <w:t xml:space="preserve"> nädala jooksul vastuvõtmispalve esitamisest. Kui vastust ei anta </w:t>
            </w:r>
            <w:r w:rsidRPr="003E125C">
              <w:rPr>
                <w:b/>
                <w:i/>
              </w:rPr>
              <w:t>ühe</w:t>
            </w:r>
            <w:r w:rsidRPr="003E125C">
              <w:t xml:space="preserve"> nädala jooksul, loetakse vastuvõtmispalve rahuldatuks, millega kaasneb kohustus isik vastu võtta, sealhulgas kohustus võtta vajalikud meetmed tema saabumiseks.</w:t>
            </w:r>
          </w:p>
        </w:tc>
        <w:tc>
          <w:tcPr>
            <w:tcW w:w="4876" w:type="dxa"/>
          </w:tcPr>
          <w:p w14:paraId="59AFFE50" w14:textId="77777777" w:rsidR="00BE6F3B" w:rsidRPr="003E125C" w:rsidRDefault="00BE6F3B" w:rsidP="00AF1D0F">
            <w:pPr>
              <w:pStyle w:val="Normal6a"/>
            </w:pPr>
            <w:r w:rsidRPr="003E125C">
              <w:t xml:space="preserve">Kui taotleja või muu artikli 26 lõike 1 punktis b, c või d osutatud isik peetakse käesoleva artikli kohaselt kinni, ei tohi tähtaeg vastuvõtmispalve või </w:t>
            </w:r>
            <w:r w:rsidRPr="003E125C">
              <w:rPr>
                <w:b/>
                <w:i/>
              </w:rPr>
              <w:t>tagasivõtmispalve</w:t>
            </w:r>
            <w:r w:rsidRPr="003E125C">
              <w:t xml:space="preserve"> esitamiseks ületada </w:t>
            </w:r>
            <w:r w:rsidRPr="003E125C">
              <w:rPr>
                <w:b/>
                <w:i/>
              </w:rPr>
              <w:t>üht kuud</w:t>
            </w:r>
            <w:r w:rsidRPr="003E125C">
              <w:t xml:space="preserve"> alates taotluse esitamisest. Kui isik peetakse kinni hiljem kui taotluse registreerimisel, ei tohi vastuvõtmispalve ega </w:t>
            </w:r>
            <w:r w:rsidRPr="003E125C">
              <w:rPr>
                <w:b/>
                <w:i/>
              </w:rPr>
              <w:t>tagasivõtmispalve</w:t>
            </w:r>
            <w:r w:rsidRPr="003E125C">
              <w:t xml:space="preserve"> esitamise tähtaeg ületada </w:t>
            </w:r>
            <w:r w:rsidRPr="003E125C">
              <w:rPr>
                <w:b/>
                <w:i/>
              </w:rPr>
              <w:t>kaht</w:t>
            </w:r>
            <w:r w:rsidRPr="003E125C">
              <w:t xml:space="preserve"> nädalat alates kuupäevast, mil isik kinni peeti. Liikmesriik, kes viib läbi menetlust kooskõlas käesoleva määrusega, palub vastuvõtmispalvele kiiret vastust. Selline vastus antakse </w:t>
            </w:r>
            <w:r w:rsidRPr="003E125C">
              <w:rPr>
                <w:b/>
                <w:i/>
              </w:rPr>
              <w:t>kahe</w:t>
            </w:r>
            <w:r w:rsidRPr="003E125C">
              <w:t xml:space="preserve"> nädala jooksul vastuvõtmispalve esitamisest. Kui vastust ei anta </w:t>
            </w:r>
            <w:r w:rsidRPr="003E125C">
              <w:rPr>
                <w:b/>
                <w:i/>
              </w:rPr>
              <w:t>kahe</w:t>
            </w:r>
            <w:r w:rsidRPr="003E125C">
              <w:t xml:space="preserve"> nädala jooksul, loetakse vastuvõtmispalve rahuldatuks, millega kaasneb kohustus isik vastu võtta, sealhulgas kohustus võtta vajalikud meetmed tema saabumiseks.</w:t>
            </w:r>
          </w:p>
        </w:tc>
      </w:tr>
    </w:tbl>
    <w:p w14:paraId="00CA034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0EC8CB0" w14:textId="77777777" w:rsidR="00BE6F3B" w:rsidRPr="003E125C" w:rsidRDefault="00BE6F3B" w:rsidP="00BE6F3B">
      <w:r w:rsidRPr="003E125C">
        <w:rPr>
          <w:rStyle w:val="HideTWBExt"/>
          <w:noProof w:val="0"/>
        </w:rPr>
        <w:t>&lt;/Amend&gt;</w:t>
      </w:r>
    </w:p>
    <w:p w14:paraId="0BC2A45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1882</w:t>
      </w:r>
      <w:r w:rsidRPr="003E125C">
        <w:rPr>
          <w:rStyle w:val="HideTWBExt"/>
          <w:b w:val="0"/>
          <w:noProof w:val="0"/>
        </w:rPr>
        <w:t>&lt;/NumAm&gt;</w:t>
      </w:r>
    </w:p>
    <w:p w14:paraId="45266D26"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6E362DB5" w14:textId="77777777" w:rsidR="00BE6F3B" w:rsidRPr="003E125C" w:rsidRDefault="00BE6F3B" w:rsidP="00BE6F3B">
      <w:pPr>
        <w:pStyle w:val="NormalBold"/>
      </w:pPr>
      <w:r w:rsidRPr="003E125C">
        <w:rPr>
          <w:rStyle w:val="HideTWBExt"/>
          <w:b w:val="0"/>
          <w:noProof w:val="0"/>
        </w:rPr>
        <w:t>&lt;/RepeatBlock-By&gt;</w:t>
      </w:r>
    </w:p>
    <w:p w14:paraId="2F846FF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6C83046"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2B2D1F1" w14:textId="77777777" w:rsidTr="00AF1D0F">
        <w:trPr>
          <w:trHeight w:hRule="exact" w:val="240"/>
          <w:jc w:val="center"/>
        </w:trPr>
        <w:tc>
          <w:tcPr>
            <w:tcW w:w="9752" w:type="dxa"/>
            <w:gridSpan w:val="2"/>
          </w:tcPr>
          <w:p w14:paraId="48F0A33A" w14:textId="77777777" w:rsidR="00BE6F3B" w:rsidRPr="003E125C" w:rsidRDefault="00BE6F3B" w:rsidP="00AF1D0F"/>
        </w:tc>
      </w:tr>
      <w:tr w:rsidR="0099464A" w:rsidRPr="003E125C" w14:paraId="1BFF188C" w14:textId="77777777" w:rsidTr="00AF1D0F">
        <w:trPr>
          <w:trHeight w:val="240"/>
          <w:jc w:val="center"/>
        </w:trPr>
        <w:tc>
          <w:tcPr>
            <w:tcW w:w="4876" w:type="dxa"/>
          </w:tcPr>
          <w:p w14:paraId="312CFDA4" w14:textId="77777777" w:rsidR="00BE6F3B" w:rsidRPr="003E125C" w:rsidRDefault="00BE6F3B" w:rsidP="00AF1D0F">
            <w:pPr>
              <w:pStyle w:val="AmColumnHeading"/>
            </w:pPr>
            <w:r w:rsidRPr="003E125C">
              <w:t>Komisjoni ettepanek</w:t>
            </w:r>
          </w:p>
        </w:tc>
        <w:tc>
          <w:tcPr>
            <w:tcW w:w="4876" w:type="dxa"/>
          </w:tcPr>
          <w:p w14:paraId="260B566B" w14:textId="77777777" w:rsidR="00BE6F3B" w:rsidRPr="003E125C" w:rsidRDefault="00BE6F3B" w:rsidP="00AF1D0F">
            <w:pPr>
              <w:pStyle w:val="AmColumnHeading"/>
            </w:pPr>
            <w:r w:rsidRPr="003E125C">
              <w:t>Muudatusettepanek</w:t>
            </w:r>
          </w:p>
        </w:tc>
      </w:tr>
      <w:tr w:rsidR="0099464A" w:rsidRPr="003E125C" w14:paraId="4A3AE90E" w14:textId="77777777" w:rsidTr="00AF1D0F">
        <w:trPr>
          <w:jc w:val="center"/>
        </w:trPr>
        <w:tc>
          <w:tcPr>
            <w:tcW w:w="4876" w:type="dxa"/>
          </w:tcPr>
          <w:p w14:paraId="245D65E3" w14:textId="77777777" w:rsidR="00BE6F3B" w:rsidRPr="003E125C" w:rsidRDefault="00BE6F3B" w:rsidP="00AF1D0F">
            <w:pPr>
              <w:pStyle w:val="Normal6a"/>
            </w:pPr>
            <w:r w:rsidRPr="003E125C">
              <w:t>Kui taotleja või muu artikli 26 lõike 1 punktis b</w:t>
            </w:r>
            <w:r w:rsidRPr="003E125C">
              <w:rPr>
                <w:b/>
                <w:i/>
              </w:rPr>
              <w:t>, c või d</w:t>
            </w:r>
            <w:r w:rsidRPr="003E125C">
              <w:t xml:space="preserve"> osutatud isik peetakse käesoleva artikli kohaselt kinni, ei tohi tähtaeg vastuvõtmispalve või </w:t>
            </w:r>
            <w:r w:rsidRPr="003E125C">
              <w:rPr>
                <w:b/>
                <w:i/>
              </w:rPr>
              <w:t>tagasivõtmisteate</w:t>
            </w:r>
            <w:r w:rsidRPr="003E125C">
              <w:t xml:space="preserve"> esitamiseks ületada </w:t>
            </w:r>
            <w:r w:rsidRPr="003E125C">
              <w:rPr>
                <w:b/>
                <w:i/>
              </w:rPr>
              <w:t>kaht nädalat</w:t>
            </w:r>
            <w:r w:rsidRPr="003E125C">
              <w:t xml:space="preserve"> alates taotluse esitamisest. Kui isik peetakse kinni hiljem kui taotluse registreerimisel, ei tohi vastuvõtmispalve ega </w:t>
            </w:r>
            <w:r w:rsidRPr="003E125C">
              <w:rPr>
                <w:b/>
                <w:i/>
              </w:rPr>
              <w:t>tagasivõtmisteate</w:t>
            </w:r>
            <w:r w:rsidRPr="003E125C">
              <w:t xml:space="preserve"> esitamise tähtaeg ületada </w:t>
            </w:r>
            <w:r w:rsidRPr="003E125C">
              <w:rPr>
                <w:b/>
                <w:i/>
              </w:rPr>
              <w:t>üht</w:t>
            </w:r>
            <w:r w:rsidRPr="003E125C">
              <w:t xml:space="preserve"> nädalat alates kuupäevast, mil isik kinni peeti. Liikmesriik, kes viib läbi menetlust kooskõlas käesoleva määrusega, palub vastuvõtmispalvele kiiret vastust. Selline vastus antakse </w:t>
            </w:r>
            <w:r w:rsidRPr="003E125C">
              <w:rPr>
                <w:b/>
                <w:i/>
              </w:rPr>
              <w:t>ühe</w:t>
            </w:r>
            <w:r w:rsidRPr="003E125C">
              <w:t xml:space="preserve"> nädala jooksul vastuvõtmispalve esitamisest. Kui vastust ei anta </w:t>
            </w:r>
            <w:r w:rsidRPr="003E125C">
              <w:rPr>
                <w:b/>
                <w:i/>
              </w:rPr>
              <w:t>ühe</w:t>
            </w:r>
            <w:r w:rsidRPr="003E125C">
              <w:t xml:space="preserve"> nädala jooksul, loetakse vastuvõtmispalve rahuldatuks, millega kaasneb kohustus isik vastu võtta, sealhulgas kohustus võtta vajalikud meetmed tema saabumiseks.</w:t>
            </w:r>
          </w:p>
        </w:tc>
        <w:tc>
          <w:tcPr>
            <w:tcW w:w="4876" w:type="dxa"/>
          </w:tcPr>
          <w:p w14:paraId="2E1A83B1" w14:textId="77777777" w:rsidR="00BE6F3B" w:rsidRPr="003E125C" w:rsidRDefault="00BE6F3B" w:rsidP="00AF1D0F">
            <w:pPr>
              <w:pStyle w:val="Normal6a"/>
            </w:pPr>
            <w:r w:rsidRPr="003E125C">
              <w:t xml:space="preserve">Kui taotleja või muu artikli 26 lõike 1 punktis b osutatud isik peetakse käesoleva artikli kohaselt kinni, ei tohi tähtaeg vastuvõtmispalve või </w:t>
            </w:r>
            <w:r w:rsidRPr="003E125C">
              <w:rPr>
                <w:b/>
                <w:i/>
              </w:rPr>
              <w:t>tagasivõtmispalve</w:t>
            </w:r>
            <w:r w:rsidRPr="003E125C">
              <w:t xml:space="preserve"> esitamiseks ületada </w:t>
            </w:r>
            <w:r w:rsidRPr="003E125C">
              <w:rPr>
                <w:b/>
                <w:i/>
              </w:rPr>
              <w:t>üht kuud</w:t>
            </w:r>
            <w:r w:rsidRPr="003E125C">
              <w:t xml:space="preserve"> alates taotluse esitamisest. Kui isik peetakse kinni hiljem kui taotluse registreerimisel, ei tohi vastuvõtmispalve ega </w:t>
            </w:r>
            <w:r w:rsidRPr="003E125C">
              <w:rPr>
                <w:b/>
                <w:i/>
              </w:rPr>
              <w:t>tagasivõtmispalve</w:t>
            </w:r>
            <w:r w:rsidRPr="003E125C">
              <w:t xml:space="preserve"> esitamise tähtaeg ületada </w:t>
            </w:r>
            <w:r w:rsidRPr="003E125C">
              <w:rPr>
                <w:b/>
                <w:i/>
              </w:rPr>
              <w:t>kaht</w:t>
            </w:r>
            <w:r w:rsidRPr="003E125C">
              <w:t xml:space="preserve"> nädalat alates kuupäevast, mil isik kinni peeti. Liikmesriik, kes viib läbi menetlust kooskõlas käesoleva määrusega, palub vastuvõtmispalvele kiiret vastust. Selline vastus antakse </w:t>
            </w:r>
            <w:r w:rsidRPr="003E125C">
              <w:rPr>
                <w:b/>
                <w:i/>
              </w:rPr>
              <w:t>kahe</w:t>
            </w:r>
            <w:r w:rsidRPr="003E125C">
              <w:t xml:space="preserve"> nädala jooksul vastuvõtmispalve esitamisest. Kui vastust ei anta </w:t>
            </w:r>
            <w:r w:rsidRPr="003E125C">
              <w:rPr>
                <w:b/>
                <w:i/>
              </w:rPr>
              <w:t>kahe</w:t>
            </w:r>
            <w:r w:rsidRPr="003E125C">
              <w:t xml:space="preserve"> nädala jooksul, loetakse vastuvõtmispalve rahuldatuks, millega kaasneb kohustus isik vastu võtta, sealhulgas kohustus võtta vajalikud meetmed tema saabumiseks.</w:t>
            </w:r>
          </w:p>
        </w:tc>
      </w:tr>
    </w:tbl>
    <w:p w14:paraId="510B8A1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BC68B2" w14:textId="77777777" w:rsidR="00BE6F3B" w:rsidRPr="003E125C" w:rsidRDefault="00BE6F3B" w:rsidP="00BE6F3B">
      <w:r w:rsidRPr="003E125C">
        <w:rPr>
          <w:rStyle w:val="HideTWBExt"/>
          <w:noProof w:val="0"/>
        </w:rPr>
        <w:t>&lt;/Amend&gt;</w:t>
      </w:r>
    </w:p>
    <w:p w14:paraId="6746C92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1883</w:t>
      </w:r>
      <w:r w:rsidRPr="003E125C">
        <w:rPr>
          <w:rStyle w:val="HideTWBExt"/>
          <w:b w:val="0"/>
          <w:noProof w:val="0"/>
        </w:rPr>
        <w:t>&lt;/NumAm&gt;</w:t>
      </w:r>
    </w:p>
    <w:p w14:paraId="21A0F54E"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36EF7406" w14:textId="77777777" w:rsidR="00BE6F3B" w:rsidRPr="003E125C" w:rsidRDefault="00BE6F3B" w:rsidP="00BE6F3B">
      <w:pPr>
        <w:pStyle w:val="NormalBold"/>
      </w:pPr>
      <w:r w:rsidRPr="003E125C">
        <w:rPr>
          <w:rStyle w:val="HideTWBExt"/>
          <w:b w:val="0"/>
          <w:noProof w:val="0"/>
        </w:rPr>
        <w:t>&lt;/RepeatBlock-By&gt;</w:t>
      </w:r>
    </w:p>
    <w:p w14:paraId="1B42D6F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E3E3BFD" w14:textId="77777777" w:rsidR="00BE6F3B" w:rsidRPr="003E125C" w:rsidRDefault="00BE6F3B" w:rsidP="00BE6F3B">
      <w:pPr>
        <w:pStyle w:val="NormalBold"/>
      </w:pPr>
      <w:r w:rsidRPr="003E125C">
        <w:rPr>
          <w:rStyle w:val="HideTWBExt"/>
          <w:b w:val="0"/>
          <w:noProof w:val="0"/>
        </w:rPr>
        <w:t>&lt;Article&gt;</w:t>
      </w:r>
      <w:r w:rsidRPr="003E125C">
        <w:t>Artikkel 34 – lõige 3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EE0147F" w14:textId="77777777" w:rsidTr="00AF1D0F">
        <w:trPr>
          <w:trHeight w:hRule="exact" w:val="240"/>
          <w:jc w:val="center"/>
        </w:trPr>
        <w:tc>
          <w:tcPr>
            <w:tcW w:w="9752" w:type="dxa"/>
            <w:gridSpan w:val="2"/>
          </w:tcPr>
          <w:p w14:paraId="64904CD3" w14:textId="77777777" w:rsidR="00BE6F3B" w:rsidRPr="003E125C" w:rsidRDefault="00BE6F3B" w:rsidP="00AF1D0F"/>
        </w:tc>
      </w:tr>
      <w:tr w:rsidR="0099464A" w:rsidRPr="003E125C" w14:paraId="7C6A120F" w14:textId="77777777" w:rsidTr="00AF1D0F">
        <w:trPr>
          <w:trHeight w:val="240"/>
          <w:jc w:val="center"/>
        </w:trPr>
        <w:tc>
          <w:tcPr>
            <w:tcW w:w="4876" w:type="dxa"/>
          </w:tcPr>
          <w:p w14:paraId="457EF772" w14:textId="77777777" w:rsidR="00BE6F3B" w:rsidRPr="003E125C" w:rsidRDefault="00BE6F3B" w:rsidP="00AF1D0F">
            <w:pPr>
              <w:pStyle w:val="AmColumnHeading"/>
            </w:pPr>
            <w:r w:rsidRPr="003E125C">
              <w:t>Komisjoni ettepanek</w:t>
            </w:r>
          </w:p>
        </w:tc>
        <w:tc>
          <w:tcPr>
            <w:tcW w:w="4876" w:type="dxa"/>
          </w:tcPr>
          <w:p w14:paraId="32E7A9CE" w14:textId="77777777" w:rsidR="00BE6F3B" w:rsidRPr="003E125C" w:rsidRDefault="00BE6F3B" w:rsidP="00AF1D0F">
            <w:pPr>
              <w:pStyle w:val="AmColumnHeading"/>
            </w:pPr>
            <w:r w:rsidRPr="003E125C">
              <w:t>Muudatusettepanek</w:t>
            </w:r>
          </w:p>
        </w:tc>
      </w:tr>
      <w:tr w:rsidR="0099464A" w:rsidRPr="003E125C" w14:paraId="3DD4486C" w14:textId="77777777" w:rsidTr="00AF1D0F">
        <w:trPr>
          <w:jc w:val="center"/>
        </w:trPr>
        <w:tc>
          <w:tcPr>
            <w:tcW w:w="4876" w:type="dxa"/>
          </w:tcPr>
          <w:p w14:paraId="0C43BB92" w14:textId="77777777" w:rsidR="00BE6F3B" w:rsidRPr="003E125C" w:rsidRDefault="00BE6F3B" w:rsidP="00AF1D0F">
            <w:pPr>
              <w:pStyle w:val="Normal6a"/>
            </w:pPr>
            <w:r w:rsidRPr="003E125C">
              <w:t>Kui taotleja või muu artikli 26 lõike 1 punktis b</w:t>
            </w:r>
            <w:r w:rsidRPr="003E125C">
              <w:rPr>
                <w:b/>
                <w:i/>
              </w:rPr>
              <w:t>, c või d</w:t>
            </w:r>
            <w:r w:rsidRPr="003E125C">
              <w:t xml:space="preserve"> osutatud isik peetakse käesoleva artikli kohaselt kinni, ei tohi tähtaeg vastuvõtmispalve või </w:t>
            </w:r>
            <w:r w:rsidRPr="003E125C">
              <w:rPr>
                <w:b/>
                <w:i/>
              </w:rPr>
              <w:t>tagasivõtmisteate</w:t>
            </w:r>
            <w:r w:rsidRPr="003E125C">
              <w:t xml:space="preserve"> esitamiseks ületada kaht nädalat alates taotluse esitamisest. Kui isik peetakse kinni hiljem kui taotluse registreerimisel, ei tohi vastuvõtmispalve ega tagasivõtmisteate esitamise tähtaeg ületada üht nädalat alates kuupäevast, mil isik kinni peeti. 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c>
          <w:tcPr>
            <w:tcW w:w="4876" w:type="dxa"/>
          </w:tcPr>
          <w:p w14:paraId="1D7F75BB" w14:textId="77777777" w:rsidR="00BE6F3B" w:rsidRPr="003E125C" w:rsidRDefault="00BE6F3B" w:rsidP="00AF1D0F">
            <w:pPr>
              <w:pStyle w:val="Normal6a"/>
            </w:pPr>
            <w:r w:rsidRPr="003E125C">
              <w:t xml:space="preserve">Kui taotleja või muu artikli 26 lõike 1 punktis b osutatud isik peetakse käesoleva artikli kohaselt kinni, ei tohi tähtaeg vastuvõtmispalve või </w:t>
            </w:r>
            <w:r w:rsidRPr="003E125C">
              <w:rPr>
                <w:b/>
                <w:i/>
              </w:rPr>
              <w:t>tagasivõtmispalve</w:t>
            </w:r>
            <w:r w:rsidRPr="003E125C">
              <w:t xml:space="preserve"> esitamiseks ületada üht kuud alates taotluse esitamisest. Kui isik peetakse kinni hiljem kui taotluse registreerimisel, ei tohi vastuvõtmispalve ega tagasivõtmisteate esitamise tähtaeg ületada üht nädalat alates kuupäevast, mil isik kinni peeti. Liikmesriik, kes viib läbi menetlust kooskõlas käesoleva määrusega, palub vastuvõtmispalvele kiiret vastust. Selline vastus antakse ühe nädala jooksul vastuvõtmispalve esitamisest. Kui vastust ei anta ühe nädala jooksul, loetakse vastuvõtmispalve rahuldatuks, millega kaasneb kohustus isik vastu võtta, sealhulgas kohustus võtta vajalikud meetmed tema saabumiseks.</w:t>
            </w:r>
          </w:p>
        </w:tc>
      </w:tr>
    </w:tbl>
    <w:p w14:paraId="13EB27A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F5C47DF" w14:textId="77777777" w:rsidR="00BE6F3B" w:rsidRPr="003E125C" w:rsidRDefault="00BE6F3B" w:rsidP="00BE6F3B">
      <w:r w:rsidRPr="003E125C">
        <w:rPr>
          <w:rStyle w:val="HideTWBExt"/>
          <w:noProof w:val="0"/>
        </w:rPr>
        <w:t>&lt;/Amend&gt;</w:t>
      </w:r>
    </w:p>
    <w:p w14:paraId="7FF7A9B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1884</w:t>
      </w:r>
      <w:r w:rsidRPr="003E125C">
        <w:rPr>
          <w:rStyle w:val="HideTWBExt"/>
          <w:b w:val="0"/>
          <w:noProof w:val="0"/>
        </w:rPr>
        <w:t>&lt;/NumAm&gt;</w:t>
      </w:r>
    </w:p>
    <w:p w14:paraId="5B371292"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6AD04853" w14:textId="77777777" w:rsidR="00BE6F3B" w:rsidRPr="003E125C" w:rsidRDefault="00BE6F3B" w:rsidP="00BE6F3B">
      <w:pPr>
        <w:pStyle w:val="NormalBold"/>
      </w:pPr>
      <w:r w:rsidRPr="003E125C">
        <w:rPr>
          <w:rStyle w:val="HideTWBExt"/>
          <w:b w:val="0"/>
          <w:noProof w:val="0"/>
        </w:rPr>
        <w:t>&lt;/RepeatBlock-By&gt;</w:t>
      </w:r>
    </w:p>
    <w:p w14:paraId="5373777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FBAC582" w14:textId="77777777" w:rsidR="00BE6F3B" w:rsidRPr="003E125C" w:rsidRDefault="00BE6F3B" w:rsidP="00BE6F3B">
      <w:pPr>
        <w:pStyle w:val="NormalBold"/>
      </w:pPr>
      <w:r w:rsidRPr="003E125C">
        <w:rPr>
          <w:rStyle w:val="HideTWBExt"/>
          <w:b w:val="0"/>
          <w:noProof w:val="0"/>
        </w:rPr>
        <w:t>&lt;Article&gt;</w:t>
      </w:r>
      <w:r w:rsidRPr="003E125C">
        <w:t>Artikkel 34 – lõige 3 – lõik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599C45C" w14:textId="77777777" w:rsidTr="00AF1D0F">
        <w:trPr>
          <w:trHeight w:hRule="exact" w:val="240"/>
          <w:jc w:val="center"/>
        </w:trPr>
        <w:tc>
          <w:tcPr>
            <w:tcW w:w="9752" w:type="dxa"/>
            <w:gridSpan w:val="2"/>
          </w:tcPr>
          <w:p w14:paraId="0B37C553" w14:textId="77777777" w:rsidR="00BE6F3B" w:rsidRPr="003E125C" w:rsidRDefault="00BE6F3B" w:rsidP="00AF1D0F"/>
        </w:tc>
      </w:tr>
      <w:tr w:rsidR="0099464A" w:rsidRPr="003E125C" w14:paraId="58985553" w14:textId="77777777" w:rsidTr="00AF1D0F">
        <w:trPr>
          <w:trHeight w:val="240"/>
          <w:jc w:val="center"/>
        </w:trPr>
        <w:tc>
          <w:tcPr>
            <w:tcW w:w="4876" w:type="dxa"/>
          </w:tcPr>
          <w:p w14:paraId="270EFB01" w14:textId="77777777" w:rsidR="00BE6F3B" w:rsidRPr="003E125C" w:rsidRDefault="00BE6F3B" w:rsidP="00AF1D0F">
            <w:pPr>
              <w:pStyle w:val="AmColumnHeading"/>
            </w:pPr>
            <w:r w:rsidRPr="003E125C">
              <w:t>Komisjoni ettepanek</w:t>
            </w:r>
          </w:p>
        </w:tc>
        <w:tc>
          <w:tcPr>
            <w:tcW w:w="4876" w:type="dxa"/>
          </w:tcPr>
          <w:p w14:paraId="04C01954" w14:textId="77777777" w:rsidR="00BE6F3B" w:rsidRPr="003E125C" w:rsidRDefault="00BE6F3B" w:rsidP="00AF1D0F">
            <w:pPr>
              <w:pStyle w:val="AmColumnHeading"/>
            </w:pPr>
            <w:r w:rsidRPr="003E125C">
              <w:t>Muudatusettepanek</w:t>
            </w:r>
          </w:p>
        </w:tc>
      </w:tr>
      <w:tr w:rsidR="0099464A" w:rsidRPr="003E125C" w14:paraId="25431C68" w14:textId="77777777" w:rsidTr="00AF1D0F">
        <w:trPr>
          <w:jc w:val="center"/>
        </w:trPr>
        <w:tc>
          <w:tcPr>
            <w:tcW w:w="4876" w:type="dxa"/>
          </w:tcPr>
          <w:p w14:paraId="670E38A0" w14:textId="77777777" w:rsidR="00BE6F3B" w:rsidRPr="003E125C" w:rsidRDefault="00BE6F3B" w:rsidP="00AF1D0F">
            <w:pPr>
              <w:pStyle w:val="Normal6a"/>
            </w:pPr>
            <w:r w:rsidRPr="003E125C">
              <w:t xml:space="preserve">Kui isik on käesoleva artikli kohaselt kinni peetud, toimub selle isiku üleandmine palve esitanud või </w:t>
            </w:r>
            <w:r w:rsidRPr="003E125C">
              <w:rPr>
                <w:b/>
                <w:i/>
              </w:rPr>
              <w:t>teavitavalt</w:t>
            </w:r>
            <w:r w:rsidRPr="003E125C">
              <w:t xml:space="preserve"> liikmesriigilt vastutavale liikmesriigile niipea kui võimalik ja hiljemalt nelja nädala jooksul alates:</w:t>
            </w:r>
          </w:p>
        </w:tc>
        <w:tc>
          <w:tcPr>
            <w:tcW w:w="4876" w:type="dxa"/>
          </w:tcPr>
          <w:p w14:paraId="279F4C69" w14:textId="77777777" w:rsidR="00BE6F3B" w:rsidRPr="003E125C" w:rsidRDefault="00BE6F3B" w:rsidP="00AF1D0F">
            <w:pPr>
              <w:pStyle w:val="Normal6a"/>
            </w:pPr>
            <w:r w:rsidRPr="003E125C">
              <w:t xml:space="preserve">Kui isik on käesoleva artikli kohaselt kinni peetud, toimub selle isiku üleandmine palve esitanud või </w:t>
            </w:r>
            <w:r w:rsidRPr="003E125C">
              <w:rPr>
                <w:b/>
                <w:i/>
              </w:rPr>
              <w:t>palve saajaks olevalt</w:t>
            </w:r>
            <w:r w:rsidRPr="003E125C">
              <w:t xml:space="preserve"> liikmesriigilt vastutavale liikmesriigile niipea kui võimalik ja hiljemalt nelja nädala jooksul alates:</w:t>
            </w:r>
          </w:p>
        </w:tc>
      </w:tr>
    </w:tbl>
    <w:p w14:paraId="1AA5877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B4AB739" w14:textId="77777777" w:rsidR="00BE6F3B" w:rsidRPr="003E125C" w:rsidRDefault="00BE6F3B" w:rsidP="00BE6F3B">
      <w:r w:rsidRPr="003E125C">
        <w:rPr>
          <w:rStyle w:val="HideTWBExt"/>
          <w:noProof w:val="0"/>
        </w:rPr>
        <w:t>&lt;/Amend&gt;</w:t>
      </w:r>
    </w:p>
    <w:p w14:paraId="12B2732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1885</w:t>
      </w:r>
      <w:r w:rsidRPr="003E125C">
        <w:rPr>
          <w:rStyle w:val="HideTWBExt"/>
          <w:b w:val="0"/>
          <w:noProof w:val="0"/>
        </w:rPr>
        <w:t>&lt;/NumAm&gt;</w:t>
      </w:r>
    </w:p>
    <w:p w14:paraId="62F7CCEF"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577DCC65" w14:textId="77777777" w:rsidR="00BE6F3B" w:rsidRPr="003E125C" w:rsidRDefault="00BE6F3B" w:rsidP="00BE6F3B">
      <w:pPr>
        <w:pStyle w:val="NormalBold"/>
      </w:pPr>
      <w:r w:rsidRPr="003E125C">
        <w:rPr>
          <w:rStyle w:val="HideTWBExt"/>
          <w:b w:val="0"/>
          <w:noProof w:val="0"/>
        </w:rPr>
        <w:t>&lt;/RepeatBlock-By&gt;</w:t>
      </w:r>
    </w:p>
    <w:p w14:paraId="10171F8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2203F0D" w14:textId="77777777" w:rsidR="00BE6F3B" w:rsidRPr="003E125C" w:rsidRDefault="00BE6F3B" w:rsidP="00BE6F3B">
      <w:pPr>
        <w:pStyle w:val="NormalBold"/>
      </w:pPr>
      <w:r w:rsidRPr="003E125C">
        <w:rPr>
          <w:rStyle w:val="HideTWBExt"/>
          <w:b w:val="0"/>
          <w:noProof w:val="0"/>
        </w:rPr>
        <w:t>&lt;Article&gt;</w:t>
      </w:r>
      <w:r w:rsidRPr="003E125C">
        <w:t>Artikkel 34 – lõige 3 – lõik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C9C191C" w14:textId="77777777" w:rsidTr="00AF1D0F">
        <w:trPr>
          <w:trHeight w:hRule="exact" w:val="240"/>
          <w:jc w:val="center"/>
        </w:trPr>
        <w:tc>
          <w:tcPr>
            <w:tcW w:w="9752" w:type="dxa"/>
            <w:gridSpan w:val="2"/>
          </w:tcPr>
          <w:p w14:paraId="0A1FAF7E" w14:textId="77777777" w:rsidR="00BE6F3B" w:rsidRPr="003E125C" w:rsidRDefault="00BE6F3B" w:rsidP="00AF1D0F"/>
        </w:tc>
      </w:tr>
      <w:tr w:rsidR="0099464A" w:rsidRPr="003E125C" w14:paraId="5734BBE4" w14:textId="77777777" w:rsidTr="00AF1D0F">
        <w:trPr>
          <w:trHeight w:val="240"/>
          <w:jc w:val="center"/>
        </w:trPr>
        <w:tc>
          <w:tcPr>
            <w:tcW w:w="4876" w:type="dxa"/>
          </w:tcPr>
          <w:p w14:paraId="0B7C4B0D" w14:textId="77777777" w:rsidR="00BE6F3B" w:rsidRPr="003E125C" w:rsidRDefault="00BE6F3B" w:rsidP="00AF1D0F">
            <w:pPr>
              <w:pStyle w:val="AmColumnHeading"/>
            </w:pPr>
            <w:r w:rsidRPr="003E125C">
              <w:t>Komisjoni ettepanek</w:t>
            </w:r>
          </w:p>
        </w:tc>
        <w:tc>
          <w:tcPr>
            <w:tcW w:w="4876" w:type="dxa"/>
          </w:tcPr>
          <w:p w14:paraId="3A57D936" w14:textId="77777777" w:rsidR="00BE6F3B" w:rsidRPr="003E125C" w:rsidRDefault="00BE6F3B" w:rsidP="00AF1D0F">
            <w:pPr>
              <w:pStyle w:val="AmColumnHeading"/>
            </w:pPr>
            <w:r w:rsidRPr="003E125C">
              <w:t>Muudatusettepanek</w:t>
            </w:r>
          </w:p>
        </w:tc>
      </w:tr>
      <w:tr w:rsidR="0099464A" w:rsidRPr="003E125C" w14:paraId="02A7574D" w14:textId="77777777" w:rsidTr="00AF1D0F">
        <w:trPr>
          <w:jc w:val="center"/>
        </w:trPr>
        <w:tc>
          <w:tcPr>
            <w:tcW w:w="4876" w:type="dxa"/>
          </w:tcPr>
          <w:p w14:paraId="1D18FA6A" w14:textId="77777777" w:rsidR="00BE6F3B" w:rsidRPr="003E125C" w:rsidRDefault="00BE6F3B" w:rsidP="00AF1D0F">
            <w:pPr>
              <w:pStyle w:val="Normal6a"/>
            </w:pPr>
            <w:r w:rsidRPr="003E125C">
              <w:t xml:space="preserve">Kui isik on käesoleva artikli kohaselt kinni peetud, toimub selle isiku üleandmine palve esitanud või teavitavalt liikmesriigilt vastutavale liikmesriigile niipea kui võimalik ja hiljemalt </w:t>
            </w:r>
            <w:r w:rsidRPr="003E125C">
              <w:rPr>
                <w:b/>
                <w:i/>
              </w:rPr>
              <w:t>nelja</w:t>
            </w:r>
            <w:r w:rsidRPr="003E125C">
              <w:t xml:space="preserve"> nädala jooksul alates:</w:t>
            </w:r>
          </w:p>
        </w:tc>
        <w:tc>
          <w:tcPr>
            <w:tcW w:w="4876" w:type="dxa"/>
          </w:tcPr>
          <w:p w14:paraId="624B6D27" w14:textId="77777777" w:rsidR="00BE6F3B" w:rsidRPr="003E125C" w:rsidRDefault="00BE6F3B" w:rsidP="00AF1D0F">
            <w:pPr>
              <w:pStyle w:val="Normal6a"/>
            </w:pPr>
            <w:r w:rsidRPr="003E125C">
              <w:t xml:space="preserve">Kui isik on käesoleva artikli kohaselt kinni peetud, toimub selle isiku üleandmine palve esitanud või teavitavalt liikmesriigilt vastutavale liikmesriigile niipea kui võimalik ja hiljemalt </w:t>
            </w:r>
            <w:r w:rsidRPr="003E125C">
              <w:rPr>
                <w:b/>
                <w:i/>
              </w:rPr>
              <w:t>kuue</w:t>
            </w:r>
            <w:r w:rsidRPr="003E125C">
              <w:t xml:space="preserve"> nädala jooksul alates:</w:t>
            </w:r>
          </w:p>
        </w:tc>
      </w:tr>
    </w:tbl>
    <w:p w14:paraId="68CCC83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328C185" w14:textId="77777777" w:rsidR="00BE6F3B" w:rsidRPr="003E125C" w:rsidRDefault="00BE6F3B" w:rsidP="00BE6F3B">
      <w:r w:rsidRPr="003E125C">
        <w:rPr>
          <w:rStyle w:val="HideTWBExt"/>
          <w:noProof w:val="0"/>
        </w:rPr>
        <w:t>&lt;/Amend&gt;</w:t>
      </w:r>
    </w:p>
    <w:p w14:paraId="2FD1D9A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1886</w:t>
      </w:r>
      <w:r w:rsidRPr="003E125C">
        <w:rPr>
          <w:rStyle w:val="HideTWBExt"/>
          <w:b w:val="0"/>
          <w:noProof w:val="0"/>
        </w:rPr>
        <w:t>&lt;/NumAm&gt;</w:t>
      </w:r>
    </w:p>
    <w:p w14:paraId="20978BC6"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0D9F5EE" w14:textId="77777777" w:rsidR="00BE6F3B" w:rsidRPr="003E125C" w:rsidRDefault="00BE6F3B" w:rsidP="00BE6F3B">
      <w:pPr>
        <w:pStyle w:val="NormalBold"/>
      </w:pPr>
      <w:r w:rsidRPr="003E125C">
        <w:rPr>
          <w:rStyle w:val="HideTWBExt"/>
          <w:b w:val="0"/>
          <w:noProof w:val="0"/>
        </w:rPr>
        <w:t>&lt;/RepeatBlock-By&gt;</w:t>
      </w:r>
    </w:p>
    <w:p w14:paraId="74BCA4D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40CD634" w14:textId="77777777" w:rsidR="00BE6F3B" w:rsidRPr="003E125C" w:rsidRDefault="00BE6F3B" w:rsidP="00BE6F3B">
      <w:pPr>
        <w:pStyle w:val="NormalBold"/>
      </w:pPr>
      <w:r w:rsidRPr="003E125C">
        <w:rPr>
          <w:rStyle w:val="HideTWBExt"/>
          <w:b w:val="0"/>
          <w:noProof w:val="0"/>
        </w:rPr>
        <w:t>&lt;Article&gt;</w:t>
      </w:r>
      <w:r w:rsidRPr="003E125C">
        <w:t>Artikkel 34 – lõige 3 – lõik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CF9C357" w14:textId="77777777" w:rsidTr="00AF1D0F">
        <w:trPr>
          <w:trHeight w:hRule="exact" w:val="240"/>
          <w:jc w:val="center"/>
        </w:trPr>
        <w:tc>
          <w:tcPr>
            <w:tcW w:w="9752" w:type="dxa"/>
            <w:gridSpan w:val="2"/>
          </w:tcPr>
          <w:p w14:paraId="7B82335F" w14:textId="77777777" w:rsidR="00BE6F3B" w:rsidRPr="003E125C" w:rsidRDefault="00BE6F3B" w:rsidP="00AF1D0F"/>
        </w:tc>
      </w:tr>
      <w:tr w:rsidR="0099464A" w:rsidRPr="003E125C" w14:paraId="27D948F2" w14:textId="77777777" w:rsidTr="00AF1D0F">
        <w:trPr>
          <w:trHeight w:val="240"/>
          <w:jc w:val="center"/>
        </w:trPr>
        <w:tc>
          <w:tcPr>
            <w:tcW w:w="4876" w:type="dxa"/>
          </w:tcPr>
          <w:p w14:paraId="24C7B5F3" w14:textId="77777777" w:rsidR="00BE6F3B" w:rsidRPr="003E125C" w:rsidRDefault="00BE6F3B" w:rsidP="00AF1D0F">
            <w:pPr>
              <w:pStyle w:val="AmColumnHeading"/>
            </w:pPr>
            <w:r w:rsidRPr="003E125C">
              <w:t>Komisjoni ettepanek</w:t>
            </w:r>
          </w:p>
        </w:tc>
        <w:tc>
          <w:tcPr>
            <w:tcW w:w="4876" w:type="dxa"/>
          </w:tcPr>
          <w:p w14:paraId="1C9C00D9" w14:textId="77777777" w:rsidR="00BE6F3B" w:rsidRPr="003E125C" w:rsidRDefault="00BE6F3B" w:rsidP="00AF1D0F">
            <w:pPr>
              <w:pStyle w:val="AmColumnHeading"/>
            </w:pPr>
            <w:r w:rsidRPr="003E125C">
              <w:t>Muudatusettepanek</w:t>
            </w:r>
          </w:p>
        </w:tc>
      </w:tr>
      <w:tr w:rsidR="0099464A" w:rsidRPr="003E125C" w14:paraId="4AB39A28" w14:textId="77777777" w:rsidTr="00AF1D0F">
        <w:trPr>
          <w:jc w:val="center"/>
        </w:trPr>
        <w:tc>
          <w:tcPr>
            <w:tcW w:w="4876" w:type="dxa"/>
          </w:tcPr>
          <w:p w14:paraId="55D023A9" w14:textId="77777777" w:rsidR="00BE6F3B" w:rsidRPr="003E125C" w:rsidRDefault="00BE6F3B" w:rsidP="00AF1D0F">
            <w:pPr>
              <w:pStyle w:val="Normal6a"/>
            </w:pPr>
            <w:r w:rsidRPr="003E125C">
              <w:t xml:space="preserve">Kui </w:t>
            </w:r>
            <w:r w:rsidRPr="003E125C">
              <w:rPr>
                <w:b/>
                <w:i/>
              </w:rPr>
              <w:t>isik</w:t>
            </w:r>
            <w:r w:rsidRPr="003E125C">
              <w:t xml:space="preserve"> on käesoleva artikli kohaselt kinni peetud, toimub selle isiku üleandmine palve esitanud </w:t>
            </w:r>
            <w:r w:rsidRPr="003E125C">
              <w:rPr>
                <w:b/>
                <w:i/>
              </w:rPr>
              <w:t>või teavitavalt</w:t>
            </w:r>
            <w:r w:rsidRPr="003E125C">
              <w:t xml:space="preserve"> liikmesriigilt vastutavale liikmesriigile niipea kui võimalik ja hiljemalt nelja nädala jooksul alates:</w:t>
            </w:r>
          </w:p>
        </w:tc>
        <w:tc>
          <w:tcPr>
            <w:tcW w:w="4876" w:type="dxa"/>
          </w:tcPr>
          <w:p w14:paraId="2CF4E9A1" w14:textId="77777777" w:rsidR="00BE6F3B" w:rsidRPr="003E125C" w:rsidRDefault="00BE6F3B" w:rsidP="00AF1D0F">
            <w:pPr>
              <w:pStyle w:val="Normal6a"/>
            </w:pPr>
            <w:r w:rsidRPr="003E125C">
              <w:t xml:space="preserve">Kui </w:t>
            </w:r>
            <w:r w:rsidRPr="003E125C">
              <w:rPr>
                <w:b/>
                <w:i/>
              </w:rPr>
              <w:t>taotleja</w:t>
            </w:r>
            <w:r w:rsidRPr="003E125C">
              <w:t xml:space="preserve"> on käesoleva artikli kohaselt kinni peetud, toimub selle isiku üleandmine palve esitanud liikmesriigilt vastutavale liikmesriigile niipea kui võimalik ja hiljemalt nelja nädala jooksul alates:</w:t>
            </w:r>
          </w:p>
        </w:tc>
      </w:tr>
    </w:tbl>
    <w:p w14:paraId="672DD41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42F1F5F" w14:textId="77777777" w:rsidR="00BE6F3B" w:rsidRPr="003E125C" w:rsidRDefault="00BE6F3B" w:rsidP="00BE6F3B">
      <w:r w:rsidRPr="003E125C">
        <w:rPr>
          <w:rStyle w:val="HideTWBExt"/>
          <w:noProof w:val="0"/>
        </w:rPr>
        <w:t>&lt;/Amend&gt;</w:t>
      </w:r>
    </w:p>
    <w:p w14:paraId="61DF5B1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1887</w:t>
      </w:r>
      <w:r w:rsidRPr="003E125C">
        <w:rPr>
          <w:rStyle w:val="HideTWBExt"/>
          <w:b w:val="0"/>
          <w:noProof w:val="0"/>
        </w:rPr>
        <w:t>&lt;/NumAm&gt;</w:t>
      </w:r>
    </w:p>
    <w:p w14:paraId="50B57038"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B9EF467" w14:textId="77777777" w:rsidR="00BE6F3B" w:rsidRPr="003E125C" w:rsidRDefault="00BE6F3B" w:rsidP="00BE6F3B">
      <w:pPr>
        <w:pStyle w:val="NormalBold"/>
      </w:pPr>
      <w:r w:rsidRPr="003E125C">
        <w:rPr>
          <w:rStyle w:val="HideTWBExt"/>
          <w:b w:val="0"/>
          <w:noProof w:val="0"/>
        </w:rPr>
        <w:t>&lt;/RepeatBlock-By&gt;</w:t>
      </w:r>
    </w:p>
    <w:p w14:paraId="7C12E80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C5B97B3" w14:textId="77777777" w:rsidR="00BE6F3B" w:rsidRPr="003E125C" w:rsidRDefault="00BE6F3B" w:rsidP="00BE6F3B">
      <w:pPr>
        <w:pStyle w:val="NormalBold"/>
      </w:pPr>
      <w:r w:rsidRPr="003E125C">
        <w:rPr>
          <w:rStyle w:val="HideTWBExt"/>
          <w:b w:val="0"/>
          <w:noProof w:val="0"/>
        </w:rPr>
        <w:t>&lt;Article&gt;</w:t>
      </w:r>
      <w:r w:rsidRPr="003E125C">
        <w:t>Artikkel 34 – lõige 3 – lõik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A6F7FC5" w14:textId="77777777" w:rsidTr="00AF1D0F">
        <w:trPr>
          <w:trHeight w:hRule="exact" w:val="240"/>
          <w:jc w:val="center"/>
        </w:trPr>
        <w:tc>
          <w:tcPr>
            <w:tcW w:w="9752" w:type="dxa"/>
            <w:gridSpan w:val="2"/>
          </w:tcPr>
          <w:p w14:paraId="60D79B59" w14:textId="77777777" w:rsidR="00BE6F3B" w:rsidRPr="003E125C" w:rsidRDefault="00BE6F3B" w:rsidP="00AF1D0F"/>
        </w:tc>
      </w:tr>
      <w:tr w:rsidR="0099464A" w:rsidRPr="003E125C" w14:paraId="615B9914" w14:textId="77777777" w:rsidTr="00AF1D0F">
        <w:trPr>
          <w:trHeight w:val="240"/>
          <w:jc w:val="center"/>
        </w:trPr>
        <w:tc>
          <w:tcPr>
            <w:tcW w:w="4876" w:type="dxa"/>
          </w:tcPr>
          <w:p w14:paraId="32858B9F" w14:textId="77777777" w:rsidR="00BE6F3B" w:rsidRPr="003E125C" w:rsidRDefault="00BE6F3B" w:rsidP="00AF1D0F">
            <w:pPr>
              <w:pStyle w:val="AmColumnHeading"/>
            </w:pPr>
            <w:r w:rsidRPr="003E125C">
              <w:t>Komisjoni ettepanek</w:t>
            </w:r>
          </w:p>
        </w:tc>
        <w:tc>
          <w:tcPr>
            <w:tcW w:w="4876" w:type="dxa"/>
          </w:tcPr>
          <w:p w14:paraId="484A318C" w14:textId="77777777" w:rsidR="00BE6F3B" w:rsidRPr="003E125C" w:rsidRDefault="00BE6F3B" w:rsidP="00AF1D0F">
            <w:pPr>
              <w:pStyle w:val="AmColumnHeading"/>
            </w:pPr>
            <w:r w:rsidRPr="003E125C">
              <w:t>Muudatusettepanek</w:t>
            </w:r>
          </w:p>
        </w:tc>
      </w:tr>
      <w:tr w:rsidR="0099464A" w:rsidRPr="003E125C" w14:paraId="028C34C8" w14:textId="77777777" w:rsidTr="00AF1D0F">
        <w:trPr>
          <w:jc w:val="center"/>
        </w:trPr>
        <w:tc>
          <w:tcPr>
            <w:tcW w:w="4876" w:type="dxa"/>
          </w:tcPr>
          <w:p w14:paraId="120C9093" w14:textId="77777777" w:rsidR="00BE6F3B" w:rsidRPr="003E125C" w:rsidRDefault="00BE6F3B" w:rsidP="00AF1D0F">
            <w:pPr>
              <w:pStyle w:val="Normal6a"/>
            </w:pPr>
            <w:r w:rsidRPr="003E125C">
              <w:t xml:space="preserve">Kui isik on käesoleva artikli kohaselt kinni peetud, toimub selle isiku üleandmine palve esitanud </w:t>
            </w:r>
            <w:r w:rsidRPr="003E125C">
              <w:rPr>
                <w:b/>
                <w:i/>
              </w:rPr>
              <w:t>või teavitavalt</w:t>
            </w:r>
            <w:r w:rsidRPr="003E125C">
              <w:t xml:space="preserve"> liikmesriigilt vastutavale liikmesriigile niipea kui võimalik ja hiljemalt nelja nädala jooksul alates:</w:t>
            </w:r>
          </w:p>
        </w:tc>
        <w:tc>
          <w:tcPr>
            <w:tcW w:w="4876" w:type="dxa"/>
          </w:tcPr>
          <w:p w14:paraId="071317FF" w14:textId="77777777" w:rsidR="00BE6F3B" w:rsidRPr="003E125C" w:rsidRDefault="00BE6F3B" w:rsidP="00AF1D0F">
            <w:pPr>
              <w:pStyle w:val="Normal6a"/>
            </w:pPr>
            <w:r w:rsidRPr="003E125C">
              <w:t>Kui isik on käesoleva artikli kohaselt kinni peetud, toimub selle isiku üleandmine palve esitanud liikmesriigilt vastutavale liikmesriigile niipea kui võimalik ja hiljemalt nelja nädala jooksul alates:</w:t>
            </w:r>
          </w:p>
        </w:tc>
      </w:tr>
    </w:tbl>
    <w:p w14:paraId="57D1976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EAA0D7C" w14:textId="77777777" w:rsidR="00BE6F3B" w:rsidRPr="003E125C" w:rsidRDefault="00BE6F3B" w:rsidP="00BE6F3B">
      <w:r w:rsidRPr="003E125C">
        <w:rPr>
          <w:rStyle w:val="HideTWBExt"/>
          <w:noProof w:val="0"/>
        </w:rPr>
        <w:t>&lt;/Amend&gt;</w:t>
      </w:r>
    </w:p>
    <w:p w14:paraId="762A28A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1888</w:t>
      </w:r>
      <w:r w:rsidRPr="003E125C">
        <w:rPr>
          <w:rStyle w:val="HideTWBExt"/>
          <w:b w:val="0"/>
          <w:noProof w:val="0"/>
        </w:rPr>
        <w:t>&lt;/NumAm&gt;</w:t>
      </w:r>
    </w:p>
    <w:p w14:paraId="4A66CF02"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520640E" w14:textId="77777777" w:rsidR="00BE6F3B" w:rsidRPr="003E125C" w:rsidRDefault="00BE6F3B" w:rsidP="00BE6F3B">
      <w:pPr>
        <w:pStyle w:val="NormalBold"/>
      </w:pPr>
      <w:r w:rsidRPr="003E125C">
        <w:rPr>
          <w:rStyle w:val="HideTWBExt"/>
          <w:b w:val="0"/>
          <w:noProof w:val="0"/>
        </w:rPr>
        <w:t>&lt;/RepeatBlock-By&gt;</w:t>
      </w:r>
    </w:p>
    <w:p w14:paraId="26AB4F3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50BD56B" w14:textId="77777777" w:rsidR="00BE6F3B" w:rsidRPr="003E125C" w:rsidRDefault="00BE6F3B" w:rsidP="00BE6F3B">
      <w:pPr>
        <w:pStyle w:val="NormalBold"/>
      </w:pPr>
      <w:r w:rsidRPr="003E125C">
        <w:rPr>
          <w:rStyle w:val="HideTWBExt"/>
          <w:b w:val="0"/>
          <w:noProof w:val="0"/>
        </w:rPr>
        <w:t>&lt;Article&gt;</w:t>
      </w:r>
      <w:r w:rsidRPr="003E125C">
        <w:t>Artikkel 34 – lõige 3 – lõik 2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65C8CBC" w14:textId="77777777" w:rsidTr="00AF1D0F">
        <w:trPr>
          <w:trHeight w:hRule="exact" w:val="240"/>
          <w:jc w:val="center"/>
        </w:trPr>
        <w:tc>
          <w:tcPr>
            <w:tcW w:w="9752" w:type="dxa"/>
            <w:gridSpan w:val="2"/>
          </w:tcPr>
          <w:p w14:paraId="02071FD3" w14:textId="77777777" w:rsidR="00BE6F3B" w:rsidRPr="003E125C" w:rsidRDefault="00BE6F3B" w:rsidP="00AF1D0F"/>
        </w:tc>
      </w:tr>
      <w:tr w:rsidR="0099464A" w:rsidRPr="003E125C" w14:paraId="32C04ED5" w14:textId="77777777" w:rsidTr="00AF1D0F">
        <w:trPr>
          <w:trHeight w:val="240"/>
          <w:jc w:val="center"/>
        </w:trPr>
        <w:tc>
          <w:tcPr>
            <w:tcW w:w="4876" w:type="dxa"/>
          </w:tcPr>
          <w:p w14:paraId="078FF327" w14:textId="77777777" w:rsidR="00BE6F3B" w:rsidRPr="003E125C" w:rsidRDefault="00BE6F3B" w:rsidP="00AF1D0F">
            <w:pPr>
              <w:pStyle w:val="AmColumnHeading"/>
            </w:pPr>
            <w:r w:rsidRPr="003E125C">
              <w:t>Komisjoni ettepanek</w:t>
            </w:r>
          </w:p>
        </w:tc>
        <w:tc>
          <w:tcPr>
            <w:tcW w:w="4876" w:type="dxa"/>
          </w:tcPr>
          <w:p w14:paraId="386FC409" w14:textId="77777777" w:rsidR="00BE6F3B" w:rsidRPr="003E125C" w:rsidRDefault="00BE6F3B" w:rsidP="00AF1D0F">
            <w:pPr>
              <w:pStyle w:val="AmColumnHeading"/>
            </w:pPr>
            <w:r w:rsidRPr="003E125C">
              <w:t>Muudatusettepanek</w:t>
            </w:r>
          </w:p>
        </w:tc>
      </w:tr>
      <w:tr w:rsidR="0099464A" w:rsidRPr="003E125C" w14:paraId="43FB9D73" w14:textId="77777777" w:rsidTr="00AF1D0F">
        <w:trPr>
          <w:jc w:val="center"/>
        </w:trPr>
        <w:tc>
          <w:tcPr>
            <w:tcW w:w="4876" w:type="dxa"/>
          </w:tcPr>
          <w:p w14:paraId="169D18C0" w14:textId="77777777" w:rsidR="00BE6F3B" w:rsidRPr="003E125C" w:rsidRDefault="00BE6F3B" w:rsidP="00AF1D0F">
            <w:pPr>
              <w:pStyle w:val="Normal6a"/>
            </w:pPr>
            <w:r w:rsidRPr="003E125C">
              <w:t>(a)</w:t>
            </w:r>
            <w:r w:rsidRPr="003E125C">
              <w:tab/>
              <w:t xml:space="preserve">kuupäevast, mil palve rahuldati </w:t>
            </w:r>
            <w:r w:rsidRPr="003E125C">
              <w:rPr>
                <w:b/>
                <w:i/>
              </w:rPr>
              <w:t>või tagasivõtmisteade kinnitati, või</w:t>
            </w:r>
          </w:p>
        </w:tc>
        <w:tc>
          <w:tcPr>
            <w:tcW w:w="4876" w:type="dxa"/>
          </w:tcPr>
          <w:p w14:paraId="23CB2949" w14:textId="77777777" w:rsidR="00BE6F3B" w:rsidRPr="003E125C" w:rsidRDefault="00BE6F3B" w:rsidP="00AF1D0F">
            <w:pPr>
              <w:pStyle w:val="Normal6a"/>
            </w:pPr>
            <w:r w:rsidRPr="003E125C">
              <w:t>(a)</w:t>
            </w:r>
            <w:r w:rsidRPr="003E125C">
              <w:tab/>
              <w:t>kuupäevast, mil palve rahuldati</w:t>
            </w:r>
          </w:p>
        </w:tc>
      </w:tr>
    </w:tbl>
    <w:p w14:paraId="26D42D0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CF4C3E" w14:textId="77777777" w:rsidR="00BE6F3B" w:rsidRPr="003E125C" w:rsidRDefault="00BE6F3B" w:rsidP="00BE6F3B">
      <w:r w:rsidRPr="003E125C">
        <w:rPr>
          <w:rStyle w:val="HideTWBExt"/>
          <w:noProof w:val="0"/>
        </w:rPr>
        <w:t>&lt;/Amend&gt;</w:t>
      </w:r>
    </w:p>
    <w:p w14:paraId="1396E6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1889</w:t>
      </w:r>
      <w:r w:rsidRPr="003E125C">
        <w:rPr>
          <w:rStyle w:val="HideTWBExt"/>
          <w:b w:val="0"/>
          <w:noProof w:val="0"/>
        </w:rPr>
        <w:t>&lt;/NumAm&gt;</w:t>
      </w:r>
    </w:p>
    <w:p w14:paraId="1F05271E"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3BA76ED" w14:textId="77777777" w:rsidR="00BE6F3B" w:rsidRPr="003E125C" w:rsidRDefault="00BE6F3B" w:rsidP="00BE6F3B">
      <w:pPr>
        <w:pStyle w:val="NormalBold"/>
      </w:pPr>
      <w:r w:rsidRPr="003E125C">
        <w:rPr>
          <w:rStyle w:val="HideTWBExt"/>
          <w:b w:val="0"/>
          <w:noProof w:val="0"/>
        </w:rPr>
        <w:t>&lt;/RepeatBlock-By&gt;</w:t>
      </w:r>
    </w:p>
    <w:p w14:paraId="4371317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882C9F6" w14:textId="77777777" w:rsidR="00BE6F3B" w:rsidRPr="003E125C" w:rsidRDefault="00BE6F3B" w:rsidP="00BE6F3B">
      <w:pPr>
        <w:pStyle w:val="NormalBold"/>
      </w:pPr>
      <w:r w:rsidRPr="003E125C">
        <w:rPr>
          <w:rStyle w:val="HideTWBExt"/>
          <w:b w:val="0"/>
          <w:noProof w:val="0"/>
        </w:rPr>
        <w:t>&lt;Article&gt;</w:t>
      </w:r>
      <w:r w:rsidRPr="003E125C">
        <w:t>Artikkel 34 – lõige 3 – lõik 2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74B0AE6" w14:textId="77777777" w:rsidTr="00AF1D0F">
        <w:trPr>
          <w:trHeight w:hRule="exact" w:val="240"/>
          <w:jc w:val="center"/>
        </w:trPr>
        <w:tc>
          <w:tcPr>
            <w:tcW w:w="9752" w:type="dxa"/>
            <w:gridSpan w:val="2"/>
          </w:tcPr>
          <w:p w14:paraId="7C8AE39D" w14:textId="77777777" w:rsidR="00BE6F3B" w:rsidRPr="003E125C" w:rsidRDefault="00BE6F3B" w:rsidP="00AF1D0F"/>
        </w:tc>
      </w:tr>
      <w:tr w:rsidR="0099464A" w:rsidRPr="003E125C" w14:paraId="56EEACEE" w14:textId="77777777" w:rsidTr="00AF1D0F">
        <w:trPr>
          <w:trHeight w:val="240"/>
          <w:jc w:val="center"/>
        </w:trPr>
        <w:tc>
          <w:tcPr>
            <w:tcW w:w="4876" w:type="dxa"/>
          </w:tcPr>
          <w:p w14:paraId="14EE05FB" w14:textId="77777777" w:rsidR="00BE6F3B" w:rsidRPr="003E125C" w:rsidRDefault="00BE6F3B" w:rsidP="00AF1D0F">
            <w:pPr>
              <w:pStyle w:val="AmColumnHeading"/>
            </w:pPr>
            <w:r w:rsidRPr="003E125C">
              <w:t>Komisjoni ettepanek</w:t>
            </w:r>
          </w:p>
        </w:tc>
        <w:tc>
          <w:tcPr>
            <w:tcW w:w="4876" w:type="dxa"/>
          </w:tcPr>
          <w:p w14:paraId="0A681B5E" w14:textId="77777777" w:rsidR="00BE6F3B" w:rsidRPr="003E125C" w:rsidRDefault="00BE6F3B" w:rsidP="00AF1D0F">
            <w:pPr>
              <w:pStyle w:val="AmColumnHeading"/>
            </w:pPr>
            <w:r w:rsidRPr="003E125C">
              <w:t>Muudatusettepanek</w:t>
            </w:r>
          </w:p>
        </w:tc>
      </w:tr>
      <w:tr w:rsidR="0099464A" w:rsidRPr="003E125C" w14:paraId="39BC1DAD" w14:textId="77777777" w:rsidTr="00AF1D0F">
        <w:trPr>
          <w:jc w:val="center"/>
        </w:trPr>
        <w:tc>
          <w:tcPr>
            <w:tcW w:w="4876" w:type="dxa"/>
          </w:tcPr>
          <w:p w14:paraId="1D6D00C1" w14:textId="514D6CA5" w:rsidR="00BE6F3B" w:rsidRPr="003E125C" w:rsidRDefault="003E125C" w:rsidP="00AF1D0F">
            <w:pPr>
              <w:pStyle w:val="Normal6a"/>
            </w:pPr>
            <w:r>
              <w:t>(</w:t>
            </w:r>
            <w:r w:rsidR="00BE6F3B" w:rsidRPr="003E125C">
              <w:t>a)</w:t>
            </w:r>
            <w:r w:rsidR="00BE6F3B" w:rsidRPr="003E125C">
              <w:tab/>
              <w:t xml:space="preserve">kuupäevast, mil palve rahuldati </w:t>
            </w:r>
            <w:r w:rsidR="00BE6F3B" w:rsidRPr="003E125C">
              <w:rPr>
                <w:b/>
                <w:i/>
              </w:rPr>
              <w:t>või tagasivõtmisteade kinnitati</w:t>
            </w:r>
            <w:r w:rsidR="00BE6F3B" w:rsidRPr="003E125C">
              <w:t>, või</w:t>
            </w:r>
          </w:p>
        </w:tc>
        <w:tc>
          <w:tcPr>
            <w:tcW w:w="4876" w:type="dxa"/>
          </w:tcPr>
          <w:p w14:paraId="79C29ADE" w14:textId="48BFD903" w:rsidR="00BE6F3B" w:rsidRPr="003E125C" w:rsidRDefault="003E125C" w:rsidP="00AF1D0F">
            <w:pPr>
              <w:pStyle w:val="Normal6a"/>
            </w:pPr>
            <w:r>
              <w:t>(</w:t>
            </w:r>
            <w:r w:rsidR="00BE6F3B" w:rsidRPr="003E125C">
              <w:t>a)</w:t>
            </w:r>
            <w:r w:rsidR="00BE6F3B" w:rsidRPr="003E125C">
              <w:tab/>
              <w:t>kuupäevast, mil palve rahuldati, või</w:t>
            </w:r>
          </w:p>
        </w:tc>
      </w:tr>
    </w:tbl>
    <w:p w14:paraId="00CB466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5874A6" w14:textId="77777777" w:rsidR="00BE6F3B" w:rsidRPr="003E125C" w:rsidRDefault="00BE6F3B" w:rsidP="00BE6F3B">
      <w:r w:rsidRPr="003E125C">
        <w:rPr>
          <w:rStyle w:val="HideTWBExt"/>
          <w:noProof w:val="0"/>
        </w:rPr>
        <w:t>&lt;/Amend&gt;</w:t>
      </w:r>
    </w:p>
    <w:p w14:paraId="15BD344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1890</w:t>
      </w:r>
      <w:r w:rsidRPr="003E125C">
        <w:rPr>
          <w:rStyle w:val="HideTWBExt"/>
          <w:b w:val="0"/>
          <w:noProof w:val="0"/>
        </w:rPr>
        <w:t>&lt;/NumAm&gt;</w:t>
      </w:r>
    </w:p>
    <w:p w14:paraId="168C7320"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25293D7C" w14:textId="77777777" w:rsidR="00BE6F3B" w:rsidRPr="003E125C" w:rsidRDefault="00BE6F3B" w:rsidP="00BE6F3B">
      <w:pPr>
        <w:pStyle w:val="NormalBold"/>
      </w:pPr>
      <w:r w:rsidRPr="003E125C">
        <w:rPr>
          <w:rStyle w:val="HideTWBExt"/>
          <w:b w:val="0"/>
          <w:noProof w:val="0"/>
        </w:rPr>
        <w:t>&lt;/RepeatBlock-By&gt;</w:t>
      </w:r>
    </w:p>
    <w:p w14:paraId="3A2893F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1C237DD" w14:textId="77777777" w:rsidR="00BE6F3B" w:rsidRPr="003E125C" w:rsidRDefault="00BE6F3B" w:rsidP="00BE6F3B">
      <w:pPr>
        <w:pStyle w:val="NormalBold"/>
      </w:pPr>
      <w:r w:rsidRPr="003E125C">
        <w:rPr>
          <w:rStyle w:val="HideTWBExt"/>
          <w:b w:val="0"/>
          <w:noProof w:val="0"/>
        </w:rPr>
        <w:t>&lt;Article&gt;</w:t>
      </w:r>
      <w:r w:rsidRPr="003E125C">
        <w:t>Artikkel 34 – lõige 3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83A407D" w14:textId="77777777" w:rsidTr="00AF1D0F">
        <w:trPr>
          <w:trHeight w:hRule="exact" w:val="240"/>
          <w:jc w:val="center"/>
        </w:trPr>
        <w:tc>
          <w:tcPr>
            <w:tcW w:w="9752" w:type="dxa"/>
            <w:gridSpan w:val="2"/>
          </w:tcPr>
          <w:p w14:paraId="52E5E2CA" w14:textId="77777777" w:rsidR="00BE6F3B" w:rsidRPr="003E125C" w:rsidRDefault="00BE6F3B" w:rsidP="00AF1D0F"/>
        </w:tc>
      </w:tr>
      <w:tr w:rsidR="0099464A" w:rsidRPr="003E125C" w14:paraId="21EA4562" w14:textId="77777777" w:rsidTr="00AF1D0F">
        <w:trPr>
          <w:trHeight w:val="240"/>
          <w:jc w:val="center"/>
        </w:trPr>
        <w:tc>
          <w:tcPr>
            <w:tcW w:w="4876" w:type="dxa"/>
          </w:tcPr>
          <w:p w14:paraId="4DC8E4D5" w14:textId="77777777" w:rsidR="00BE6F3B" w:rsidRPr="003E125C" w:rsidRDefault="00BE6F3B" w:rsidP="00AF1D0F">
            <w:pPr>
              <w:pStyle w:val="AmColumnHeading"/>
            </w:pPr>
            <w:r w:rsidRPr="003E125C">
              <w:t>Komisjoni ettepanek</w:t>
            </w:r>
          </w:p>
        </w:tc>
        <w:tc>
          <w:tcPr>
            <w:tcW w:w="4876" w:type="dxa"/>
          </w:tcPr>
          <w:p w14:paraId="2EFFAF06" w14:textId="77777777" w:rsidR="00BE6F3B" w:rsidRPr="003E125C" w:rsidRDefault="00BE6F3B" w:rsidP="00AF1D0F">
            <w:pPr>
              <w:pStyle w:val="AmColumnHeading"/>
            </w:pPr>
            <w:r w:rsidRPr="003E125C">
              <w:t>Muudatusettepanek</w:t>
            </w:r>
          </w:p>
        </w:tc>
      </w:tr>
      <w:tr w:rsidR="0099464A" w:rsidRPr="003E125C" w14:paraId="617ABDCB" w14:textId="77777777" w:rsidTr="00AF1D0F">
        <w:trPr>
          <w:jc w:val="center"/>
        </w:trPr>
        <w:tc>
          <w:tcPr>
            <w:tcW w:w="4876" w:type="dxa"/>
          </w:tcPr>
          <w:p w14:paraId="33749007" w14:textId="77777777" w:rsidR="00BE6F3B" w:rsidRPr="003E125C" w:rsidRDefault="00BE6F3B" w:rsidP="00AF1D0F">
            <w:pPr>
              <w:pStyle w:val="Normal6a"/>
            </w:pPr>
            <w:r w:rsidRPr="003E125C">
              <w:rPr>
                <w:b/>
                <w:i/>
              </w:rPr>
              <w:t>Kui palve esitanud või teavitav liikmesriik ei suuda pidada kinni vastuvõtmispalve või tagasivõtmisteate esitamise tähtaegadest või teha artikli 32 lõikes 1 sätestatud tähtaja jooksul üleandmisotsust või kui üleandmine ei toimu käesoleva lõike kolmandas lõigus osutatud neljanädalase tähtaja jooksul, vabastatakse kinnipeetu. Jätkuvalt kohaldatakse vastavalt artikleid 29, 31 ja 35.</w:t>
            </w:r>
          </w:p>
        </w:tc>
        <w:tc>
          <w:tcPr>
            <w:tcW w:w="4876" w:type="dxa"/>
          </w:tcPr>
          <w:p w14:paraId="19C624B4" w14:textId="77777777" w:rsidR="00BE6F3B" w:rsidRPr="003E125C" w:rsidRDefault="00BE6F3B" w:rsidP="00AF1D0F">
            <w:pPr>
              <w:pStyle w:val="Normal6a"/>
            </w:pPr>
            <w:r w:rsidRPr="003E125C">
              <w:rPr>
                <w:b/>
                <w:i/>
              </w:rPr>
              <w:t>välja jäetud</w:t>
            </w:r>
          </w:p>
        </w:tc>
      </w:tr>
    </w:tbl>
    <w:p w14:paraId="3CCFFBA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F4EBAA" w14:textId="77777777" w:rsidR="00BE6F3B" w:rsidRPr="003E125C" w:rsidRDefault="00BE6F3B" w:rsidP="00BE6F3B">
      <w:r w:rsidRPr="003E125C">
        <w:rPr>
          <w:rStyle w:val="HideTWBExt"/>
          <w:noProof w:val="0"/>
        </w:rPr>
        <w:t>&lt;/Amend&gt;</w:t>
      </w:r>
    </w:p>
    <w:p w14:paraId="383337D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1891</w:t>
      </w:r>
      <w:r w:rsidRPr="003E125C">
        <w:rPr>
          <w:rStyle w:val="HideTWBExt"/>
          <w:b w:val="0"/>
          <w:noProof w:val="0"/>
        </w:rPr>
        <w:t>&lt;/NumAm&gt;</w:t>
      </w:r>
    </w:p>
    <w:p w14:paraId="1FF1AB5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545FA1A" w14:textId="77777777" w:rsidR="00BE6F3B" w:rsidRPr="003E125C" w:rsidRDefault="00BE6F3B" w:rsidP="00BE6F3B">
      <w:pPr>
        <w:pStyle w:val="NormalBold"/>
      </w:pPr>
      <w:r w:rsidRPr="003E125C">
        <w:rPr>
          <w:rStyle w:val="HideTWBExt"/>
          <w:b w:val="0"/>
          <w:noProof w:val="0"/>
        </w:rPr>
        <w:t>&lt;/RepeatBlock-By&gt;</w:t>
      </w:r>
    </w:p>
    <w:p w14:paraId="3898695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A0E541F" w14:textId="77777777" w:rsidR="00BE6F3B" w:rsidRPr="003E125C" w:rsidRDefault="00BE6F3B" w:rsidP="00BE6F3B">
      <w:pPr>
        <w:pStyle w:val="NormalBold"/>
      </w:pPr>
      <w:r w:rsidRPr="003E125C">
        <w:rPr>
          <w:rStyle w:val="HideTWBExt"/>
          <w:b w:val="0"/>
          <w:noProof w:val="0"/>
        </w:rPr>
        <w:t>&lt;Article&gt;</w:t>
      </w:r>
      <w:r w:rsidRPr="003E125C">
        <w:t>Artikkel 34 – lõige 3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FF11DF3" w14:textId="77777777" w:rsidTr="00AF1D0F">
        <w:trPr>
          <w:trHeight w:hRule="exact" w:val="240"/>
          <w:jc w:val="center"/>
        </w:trPr>
        <w:tc>
          <w:tcPr>
            <w:tcW w:w="9752" w:type="dxa"/>
            <w:gridSpan w:val="2"/>
          </w:tcPr>
          <w:p w14:paraId="22BE0C78" w14:textId="77777777" w:rsidR="00BE6F3B" w:rsidRPr="003E125C" w:rsidRDefault="00BE6F3B" w:rsidP="00AF1D0F"/>
        </w:tc>
      </w:tr>
      <w:tr w:rsidR="0099464A" w:rsidRPr="003E125C" w14:paraId="0D8335CB" w14:textId="77777777" w:rsidTr="00AF1D0F">
        <w:trPr>
          <w:trHeight w:val="240"/>
          <w:jc w:val="center"/>
        </w:trPr>
        <w:tc>
          <w:tcPr>
            <w:tcW w:w="4876" w:type="dxa"/>
          </w:tcPr>
          <w:p w14:paraId="1016E2A0" w14:textId="77777777" w:rsidR="00BE6F3B" w:rsidRPr="003E125C" w:rsidRDefault="00BE6F3B" w:rsidP="00AF1D0F">
            <w:pPr>
              <w:pStyle w:val="AmColumnHeading"/>
            </w:pPr>
            <w:r w:rsidRPr="003E125C">
              <w:t>Komisjoni ettepanek</w:t>
            </w:r>
          </w:p>
        </w:tc>
        <w:tc>
          <w:tcPr>
            <w:tcW w:w="4876" w:type="dxa"/>
          </w:tcPr>
          <w:p w14:paraId="5900C49A" w14:textId="77777777" w:rsidR="00BE6F3B" w:rsidRPr="003E125C" w:rsidRDefault="00BE6F3B" w:rsidP="00AF1D0F">
            <w:pPr>
              <w:pStyle w:val="AmColumnHeading"/>
            </w:pPr>
            <w:r w:rsidRPr="003E125C">
              <w:t>Muudatusettepanek</w:t>
            </w:r>
          </w:p>
        </w:tc>
      </w:tr>
      <w:tr w:rsidR="0099464A" w:rsidRPr="003E125C" w14:paraId="416492AA" w14:textId="77777777" w:rsidTr="00AF1D0F">
        <w:trPr>
          <w:jc w:val="center"/>
        </w:trPr>
        <w:tc>
          <w:tcPr>
            <w:tcW w:w="4876" w:type="dxa"/>
          </w:tcPr>
          <w:p w14:paraId="7DB36B28" w14:textId="77777777" w:rsidR="00BE6F3B" w:rsidRPr="003E125C" w:rsidRDefault="00BE6F3B" w:rsidP="00AF1D0F">
            <w:pPr>
              <w:pStyle w:val="Normal6a"/>
            </w:pPr>
            <w:r w:rsidRPr="003E125C">
              <w:t xml:space="preserve">Kui palve esitanud </w:t>
            </w:r>
            <w:r w:rsidRPr="003E125C">
              <w:rPr>
                <w:b/>
                <w:i/>
              </w:rPr>
              <w:t>või teavitav</w:t>
            </w:r>
            <w:r w:rsidRPr="003E125C">
              <w:t xml:space="preserve"> liikmesriik ei suuda pidada kinni vastuvõtmispalve või </w:t>
            </w:r>
            <w:r w:rsidRPr="003E125C">
              <w:rPr>
                <w:b/>
                <w:i/>
              </w:rPr>
              <w:t>tagasivõtmisteate</w:t>
            </w:r>
            <w:r w:rsidRPr="003E125C">
              <w:t xml:space="preserve"> esitamise tähtaegadest või teha artikli 32 lõikes 1 sätestatud tähtaja jooksul üleandmisotsust või kui üleandmine ei toimu käesoleva lõike kolmandas lõigus osutatud neljanädalase tähtaja jooksul, vabastatakse kinnipeetu. Jätkuvalt kohaldatakse vastavalt artikleid 29, 31 ja 35.</w:t>
            </w:r>
          </w:p>
        </w:tc>
        <w:tc>
          <w:tcPr>
            <w:tcW w:w="4876" w:type="dxa"/>
          </w:tcPr>
          <w:p w14:paraId="6722E97F" w14:textId="77777777" w:rsidR="00BE6F3B" w:rsidRPr="003E125C" w:rsidRDefault="00BE6F3B" w:rsidP="00AF1D0F">
            <w:pPr>
              <w:pStyle w:val="Normal6a"/>
            </w:pPr>
            <w:r w:rsidRPr="003E125C">
              <w:t xml:space="preserve">Kui palve esitanud liikmesriik ei suuda pidada kinni vastuvõtmispalve või </w:t>
            </w:r>
            <w:r w:rsidRPr="003E125C">
              <w:rPr>
                <w:b/>
                <w:i/>
              </w:rPr>
              <w:t>tagasivõtmispalve</w:t>
            </w:r>
            <w:r w:rsidRPr="003E125C">
              <w:t xml:space="preserve"> esitamise tähtaegadest või teha artikli 32 lõikes 1 sätestatud tähtaja jooksul üleandmisotsust või kui üleandmine ei toimu käesoleva lõike kolmandas lõigus osutatud neljanädalase tähtaja jooksul, vabastatakse kinnipeetu. Jätkuvalt kohaldatakse vastavalt artikleid 29, 31 ja 35.</w:t>
            </w:r>
          </w:p>
        </w:tc>
      </w:tr>
    </w:tbl>
    <w:p w14:paraId="4A5B625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ED7A01C" w14:textId="77777777" w:rsidR="00BE6F3B" w:rsidRPr="003E125C" w:rsidRDefault="00BE6F3B" w:rsidP="00BE6F3B">
      <w:r w:rsidRPr="003E125C">
        <w:rPr>
          <w:rStyle w:val="HideTWBExt"/>
          <w:noProof w:val="0"/>
        </w:rPr>
        <w:t>&lt;/Amend&gt;</w:t>
      </w:r>
    </w:p>
    <w:p w14:paraId="7C388CA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1892</w:t>
      </w:r>
      <w:r w:rsidRPr="003E125C">
        <w:rPr>
          <w:rStyle w:val="HideTWBExt"/>
          <w:b w:val="0"/>
          <w:noProof w:val="0"/>
        </w:rPr>
        <w:t>&lt;/NumAm&gt;</w:t>
      </w:r>
    </w:p>
    <w:p w14:paraId="2077DB8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12C7D44" w14:textId="77777777" w:rsidR="00BE6F3B" w:rsidRPr="003E125C" w:rsidRDefault="00BE6F3B" w:rsidP="00BE6F3B">
      <w:pPr>
        <w:pStyle w:val="NormalBold"/>
      </w:pPr>
      <w:r w:rsidRPr="003E125C">
        <w:rPr>
          <w:rStyle w:val="HideTWBExt"/>
          <w:b w:val="0"/>
          <w:noProof w:val="0"/>
        </w:rPr>
        <w:t>&lt;/RepeatBlock-By&gt;</w:t>
      </w:r>
    </w:p>
    <w:p w14:paraId="12CE634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2C3A93C" w14:textId="77777777" w:rsidR="00BE6F3B" w:rsidRPr="003E125C" w:rsidRDefault="00BE6F3B" w:rsidP="00BE6F3B">
      <w:pPr>
        <w:pStyle w:val="NormalBold"/>
      </w:pPr>
      <w:r w:rsidRPr="003E125C">
        <w:rPr>
          <w:rStyle w:val="HideTWBExt"/>
          <w:b w:val="0"/>
          <w:noProof w:val="0"/>
        </w:rPr>
        <w:t>&lt;Article&gt;</w:t>
      </w:r>
      <w:r w:rsidRPr="003E125C">
        <w:t>Artikkel 34 – lõige 3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25B1950" w14:textId="77777777" w:rsidTr="00AF1D0F">
        <w:trPr>
          <w:trHeight w:hRule="exact" w:val="240"/>
          <w:jc w:val="center"/>
        </w:trPr>
        <w:tc>
          <w:tcPr>
            <w:tcW w:w="9752" w:type="dxa"/>
            <w:gridSpan w:val="2"/>
          </w:tcPr>
          <w:p w14:paraId="774021BC" w14:textId="77777777" w:rsidR="00BE6F3B" w:rsidRPr="003E125C" w:rsidRDefault="00BE6F3B" w:rsidP="00AF1D0F"/>
        </w:tc>
      </w:tr>
      <w:tr w:rsidR="0099464A" w:rsidRPr="003E125C" w14:paraId="24C6A911" w14:textId="77777777" w:rsidTr="00AF1D0F">
        <w:trPr>
          <w:trHeight w:val="240"/>
          <w:jc w:val="center"/>
        </w:trPr>
        <w:tc>
          <w:tcPr>
            <w:tcW w:w="4876" w:type="dxa"/>
          </w:tcPr>
          <w:p w14:paraId="2BE7012F" w14:textId="77777777" w:rsidR="00BE6F3B" w:rsidRPr="003E125C" w:rsidRDefault="00BE6F3B" w:rsidP="00AF1D0F">
            <w:pPr>
              <w:pStyle w:val="AmColumnHeading"/>
            </w:pPr>
            <w:r w:rsidRPr="003E125C">
              <w:t>Komisjoni ettepanek</w:t>
            </w:r>
          </w:p>
        </w:tc>
        <w:tc>
          <w:tcPr>
            <w:tcW w:w="4876" w:type="dxa"/>
          </w:tcPr>
          <w:p w14:paraId="582529EF" w14:textId="77777777" w:rsidR="00BE6F3B" w:rsidRPr="003E125C" w:rsidRDefault="00BE6F3B" w:rsidP="00AF1D0F">
            <w:pPr>
              <w:pStyle w:val="AmColumnHeading"/>
            </w:pPr>
            <w:r w:rsidRPr="003E125C">
              <w:t>Muudatusettepanek</w:t>
            </w:r>
          </w:p>
        </w:tc>
      </w:tr>
      <w:tr w:rsidR="0099464A" w:rsidRPr="003E125C" w14:paraId="6D770EA8" w14:textId="77777777" w:rsidTr="00AF1D0F">
        <w:trPr>
          <w:jc w:val="center"/>
        </w:trPr>
        <w:tc>
          <w:tcPr>
            <w:tcW w:w="4876" w:type="dxa"/>
          </w:tcPr>
          <w:p w14:paraId="7450B296" w14:textId="77777777" w:rsidR="00BE6F3B" w:rsidRPr="003E125C" w:rsidRDefault="00BE6F3B" w:rsidP="00AF1D0F">
            <w:pPr>
              <w:pStyle w:val="Normal6a"/>
            </w:pPr>
            <w:r w:rsidRPr="003E125C">
              <w:t xml:space="preserve">Kui palve esitanud </w:t>
            </w:r>
            <w:r w:rsidRPr="003E125C">
              <w:rPr>
                <w:b/>
                <w:i/>
              </w:rPr>
              <w:t>või teavitav</w:t>
            </w:r>
            <w:r w:rsidRPr="003E125C">
              <w:t xml:space="preserve"> liikmesriik ei suuda pidada kinni vastuvõtmispalve või </w:t>
            </w:r>
            <w:r w:rsidRPr="003E125C">
              <w:rPr>
                <w:b/>
                <w:i/>
              </w:rPr>
              <w:t>tagasivõtmisteate</w:t>
            </w:r>
            <w:r w:rsidRPr="003E125C">
              <w:t xml:space="preserve"> esitamise tähtaegadest või teha artikli 32 lõikes 1 sätestatud tähtaja jooksul üleandmisotsust või kui üleandmine ei toimu käesoleva lõike kolmandas lõigus osutatud neljanädalase tähtaja jooksul, vabastatakse kinnipeetu. Jätkuvalt kohaldatakse vastavalt artikleid 29, 31 ja 35.</w:t>
            </w:r>
          </w:p>
        </w:tc>
        <w:tc>
          <w:tcPr>
            <w:tcW w:w="4876" w:type="dxa"/>
          </w:tcPr>
          <w:p w14:paraId="56E01449" w14:textId="77777777" w:rsidR="00BE6F3B" w:rsidRPr="003E125C" w:rsidRDefault="00BE6F3B" w:rsidP="00AF1D0F">
            <w:pPr>
              <w:pStyle w:val="Normal6a"/>
            </w:pPr>
            <w:r w:rsidRPr="003E125C">
              <w:t xml:space="preserve">Kui palve esitanud liikmesriik ei suuda pidada kinni vastuvõtmispalve või </w:t>
            </w:r>
            <w:r w:rsidRPr="003E125C">
              <w:rPr>
                <w:b/>
                <w:i/>
              </w:rPr>
              <w:t>tagasivõtmispalve</w:t>
            </w:r>
            <w:r w:rsidRPr="003E125C">
              <w:t xml:space="preserve"> esitamise tähtaegadest või teha artikli 32 lõikes 1 sätestatud tähtaja jooksul üleandmisotsust või kui üleandmine ei toimu käesoleva lõike kolmandas lõigus osutatud neljanädalase tähtaja jooksul, vabastatakse kinnipeetu. Jätkuvalt kohaldatakse vastavalt artikleid 29, 31 ja 35.</w:t>
            </w:r>
          </w:p>
        </w:tc>
      </w:tr>
    </w:tbl>
    <w:p w14:paraId="0B7A309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9A666D2" w14:textId="77777777" w:rsidR="00BE6F3B" w:rsidRPr="003E125C" w:rsidRDefault="00BE6F3B" w:rsidP="00BE6F3B">
      <w:r w:rsidRPr="003E125C">
        <w:rPr>
          <w:rStyle w:val="HideTWBExt"/>
          <w:noProof w:val="0"/>
        </w:rPr>
        <w:t>&lt;/Amend&gt;</w:t>
      </w:r>
    </w:p>
    <w:p w14:paraId="6F3A662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1893</w:t>
      </w:r>
      <w:r w:rsidRPr="003E125C">
        <w:rPr>
          <w:rStyle w:val="HideTWBExt"/>
          <w:b w:val="0"/>
          <w:noProof w:val="0"/>
        </w:rPr>
        <w:t>&lt;/NumAm&gt;</w:t>
      </w:r>
    </w:p>
    <w:p w14:paraId="2E6E2FE0"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542F7D50" w14:textId="77777777" w:rsidR="00BE6F3B" w:rsidRPr="003E125C" w:rsidRDefault="00BE6F3B" w:rsidP="00BE6F3B">
      <w:pPr>
        <w:pStyle w:val="NormalBold"/>
      </w:pPr>
      <w:r w:rsidRPr="003E125C">
        <w:rPr>
          <w:rStyle w:val="HideTWBExt"/>
          <w:b w:val="0"/>
          <w:noProof w:val="0"/>
        </w:rPr>
        <w:t>&lt;/RepeatBlock-By&gt;</w:t>
      </w:r>
    </w:p>
    <w:p w14:paraId="3CE7573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2094A5F" w14:textId="77777777" w:rsidR="00BE6F3B" w:rsidRPr="003E125C" w:rsidRDefault="00BE6F3B" w:rsidP="00BE6F3B">
      <w:pPr>
        <w:pStyle w:val="NormalBold"/>
      </w:pPr>
      <w:r w:rsidRPr="003E125C">
        <w:rPr>
          <w:rStyle w:val="HideTWBExt"/>
          <w:b w:val="0"/>
          <w:noProof w:val="0"/>
        </w:rPr>
        <w:t>&lt;Article&gt;</w:t>
      </w:r>
      <w:r w:rsidRPr="003E125C">
        <w:t>Artikkel 34 – lõige 3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1B8622C" w14:textId="77777777" w:rsidTr="00AF1D0F">
        <w:trPr>
          <w:trHeight w:hRule="exact" w:val="240"/>
          <w:jc w:val="center"/>
        </w:trPr>
        <w:tc>
          <w:tcPr>
            <w:tcW w:w="9752" w:type="dxa"/>
            <w:gridSpan w:val="2"/>
          </w:tcPr>
          <w:p w14:paraId="0976E83F" w14:textId="77777777" w:rsidR="00BE6F3B" w:rsidRPr="003E125C" w:rsidRDefault="00BE6F3B" w:rsidP="00AF1D0F"/>
        </w:tc>
      </w:tr>
      <w:tr w:rsidR="0099464A" w:rsidRPr="003E125C" w14:paraId="4F8C65D7" w14:textId="77777777" w:rsidTr="00AF1D0F">
        <w:trPr>
          <w:trHeight w:val="240"/>
          <w:jc w:val="center"/>
        </w:trPr>
        <w:tc>
          <w:tcPr>
            <w:tcW w:w="4876" w:type="dxa"/>
          </w:tcPr>
          <w:p w14:paraId="099B0F0D" w14:textId="77777777" w:rsidR="00BE6F3B" w:rsidRPr="003E125C" w:rsidRDefault="00BE6F3B" w:rsidP="00AF1D0F">
            <w:pPr>
              <w:pStyle w:val="AmColumnHeading"/>
            </w:pPr>
            <w:r w:rsidRPr="003E125C">
              <w:t>Komisjoni ettepanek</w:t>
            </w:r>
          </w:p>
        </w:tc>
        <w:tc>
          <w:tcPr>
            <w:tcW w:w="4876" w:type="dxa"/>
          </w:tcPr>
          <w:p w14:paraId="1C9D09C4" w14:textId="77777777" w:rsidR="00BE6F3B" w:rsidRPr="003E125C" w:rsidRDefault="00BE6F3B" w:rsidP="00AF1D0F">
            <w:pPr>
              <w:pStyle w:val="AmColumnHeading"/>
            </w:pPr>
            <w:r w:rsidRPr="003E125C">
              <w:t>Muudatusettepanek</w:t>
            </w:r>
          </w:p>
        </w:tc>
      </w:tr>
      <w:tr w:rsidR="0099464A" w:rsidRPr="003E125C" w14:paraId="642C1852" w14:textId="77777777" w:rsidTr="00AF1D0F">
        <w:trPr>
          <w:jc w:val="center"/>
        </w:trPr>
        <w:tc>
          <w:tcPr>
            <w:tcW w:w="4876" w:type="dxa"/>
          </w:tcPr>
          <w:p w14:paraId="582BC770" w14:textId="77777777" w:rsidR="00BE6F3B" w:rsidRPr="003E125C" w:rsidRDefault="00BE6F3B" w:rsidP="00AF1D0F">
            <w:pPr>
              <w:pStyle w:val="Normal6a"/>
            </w:pPr>
            <w:r w:rsidRPr="003E125C">
              <w:t xml:space="preserve">Kui palve esitanud </w:t>
            </w:r>
            <w:r w:rsidRPr="003E125C">
              <w:rPr>
                <w:b/>
                <w:i/>
              </w:rPr>
              <w:t>või teavitav</w:t>
            </w:r>
            <w:r w:rsidRPr="003E125C">
              <w:t xml:space="preserve"> liikmesriik ei suuda pidada kinni vastuvõtmispalve või </w:t>
            </w:r>
            <w:r w:rsidRPr="003E125C">
              <w:rPr>
                <w:b/>
                <w:i/>
              </w:rPr>
              <w:t>tagasivõtmisteate</w:t>
            </w:r>
            <w:r w:rsidRPr="003E125C">
              <w:t xml:space="preserve"> esitamise tähtaegadest või teha artikli 32 lõikes 1 sätestatud tähtaja jooksul üleandmisotsust või kui üleandmine ei toimu käesoleva lõike kolmandas lõigus osutatud </w:t>
            </w:r>
            <w:r w:rsidRPr="003E125C">
              <w:rPr>
                <w:b/>
                <w:i/>
              </w:rPr>
              <w:t>neljanädalase</w:t>
            </w:r>
            <w:r w:rsidRPr="003E125C">
              <w:t xml:space="preserve"> tähtaja jooksul, vabastatakse kinnipeetu. Jätkuvalt kohaldatakse vastavalt artikleid 29, 31 ja 35.</w:t>
            </w:r>
          </w:p>
        </w:tc>
        <w:tc>
          <w:tcPr>
            <w:tcW w:w="4876" w:type="dxa"/>
          </w:tcPr>
          <w:p w14:paraId="228F07D4" w14:textId="77777777" w:rsidR="00BE6F3B" w:rsidRPr="003E125C" w:rsidRDefault="00BE6F3B" w:rsidP="00AF1D0F">
            <w:pPr>
              <w:pStyle w:val="Normal6a"/>
            </w:pPr>
            <w:r w:rsidRPr="003E125C">
              <w:t xml:space="preserve">Kui palve esitanud liikmesriik ei suuda pidada kinni vastuvõtmispalve või </w:t>
            </w:r>
            <w:r w:rsidRPr="003E125C">
              <w:rPr>
                <w:b/>
                <w:i/>
              </w:rPr>
              <w:t>tagasivõtmispalve</w:t>
            </w:r>
            <w:r w:rsidRPr="003E125C">
              <w:t xml:space="preserve"> esitamise tähtaegadest või teha artikli 32 lõikes 1 sätestatud tähtaja jooksul üleandmisotsust või kui üleandmine ei toimu käesoleva lõike kolmandas lõigus osutatud </w:t>
            </w:r>
            <w:r w:rsidRPr="003E125C">
              <w:rPr>
                <w:b/>
                <w:i/>
              </w:rPr>
              <w:t>kaheksanädalase</w:t>
            </w:r>
            <w:r w:rsidRPr="003E125C">
              <w:t xml:space="preserve"> tähtaja jooksul, vabastatakse kinnipeetu. Jätkuvalt kohaldatakse vastavalt artikleid 29, 31 ja 35.</w:t>
            </w:r>
          </w:p>
        </w:tc>
      </w:tr>
    </w:tbl>
    <w:p w14:paraId="0AADE67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C704E68" w14:textId="77777777" w:rsidR="00BE6F3B" w:rsidRPr="003E125C" w:rsidRDefault="00BE6F3B" w:rsidP="00BE6F3B">
      <w:r w:rsidRPr="003E125C">
        <w:rPr>
          <w:rStyle w:val="HideTWBExt"/>
          <w:noProof w:val="0"/>
        </w:rPr>
        <w:t>&lt;/Amend&gt;</w:t>
      </w:r>
    </w:p>
    <w:p w14:paraId="701E1DB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1894</w:t>
      </w:r>
      <w:r w:rsidRPr="003E125C">
        <w:rPr>
          <w:rStyle w:val="HideTWBExt"/>
          <w:b w:val="0"/>
          <w:noProof w:val="0"/>
        </w:rPr>
        <w:t>&lt;/NumAm&gt;</w:t>
      </w:r>
    </w:p>
    <w:p w14:paraId="4E66824B"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DA1537B" w14:textId="77777777" w:rsidR="00BE6F3B" w:rsidRPr="003E125C" w:rsidRDefault="00BE6F3B" w:rsidP="00BE6F3B">
      <w:pPr>
        <w:pStyle w:val="NormalBold"/>
      </w:pPr>
      <w:r w:rsidRPr="003E125C">
        <w:rPr>
          <w:rStyle w:val="HideTWBExt"/>
          <w:b w:val="0"/>
          <w:noProof w:val="0"/>
        </w:rPr>
        <w:t>&lt;/RepeatBlock-By&gt;</w:t>
      </w:r>
    </w:p>
    <w:p w14:paraId="410C868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891B1A7" w14:textId="77777777" w:rsidR="00BE6F3B" w:rsidRPr="003E125C" w:rsidRDefault="00BE6F3B" w:rsidP="00BE6F3B">
      <w:pPr>
        <w:pStyle w:val="NormalBold"/>
      </w:pPr>
      <w:r w:rsidRPr="003E125C">
        <w:rPr>
          <w:rStyle w:val="HideTWBExt"/>
          <w:b w:val="0"/>
          <w:noProof w:val="0"/>
        </w:rPr>
        <w:t>&lt;Article&gt;</w:t>
      </w:r>
      <w:r w:rsidRPr="003E125C">
        <w:t>Artikkel 34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A824777" w14:textId="77777777" w:rsidTr="00AF1D0F">
        <w:trPr>
          <w:trHeight w:hRule="exact" w:val="240"/>
          <w:jc w:val="center"/>
        </w:trPr>
        <w:tc>
          <w:tcPr>
            <w:tcW w:w="9752" w:type="dxa"/>
            <w:gridSpan w:val="2"/>
          </w:tcPr>
          <w:p w14:paraId="28590785" w14:textId="77777777" w:rsidR="00BE6F3B" w:rsidRPr="003E125C" w:rsidRDefault="00BE6F3B" w:rsidP="00AF1D0F"/>
        </w:tc>
      </w:tr>
      <w:tr w:rsidR="0099464A" w:rsidRPr="003E125C" w14:paraId="732CFB90" w14:textId="77777777" w:rsidTr="00AF1D0F">
        <w:trPr>
          <w:trHeight w:val="240"/>
          <w:jc w:val="center"/>
        </w:trPr>
        <w:tc>
          <w:tcPr>
            <w:tcW w:w="4876" w:type="dxa"/>
          </w:tcPr>
          <w:p w14:paraId="72FC8B60" w14:textId="77777777" w:rsidR="00BE6F3B" w:rsidRPr="003E125C" w:rsidRDefault="00BE6F3B" w:rsidP="00AF1D0F">
            <w:pPr>
              <w:pStyle w:val="AmColumnHeading"/>
            </w:pPr>
            <w:r w:rsidRPr="003E125C">
              <w:t>Komisjoni ettepanek</w:t>
            </w:r>
          </w:p>
        </w:tc>
        <w:tc>
          <w:tcPr>
            <w:tcW w:w="4876" w:type="dxa"/>
          </w:tcPr>
          <w:p w14:paraId="5D7BD87C" w14:textId="77777777" w:rsidR="00BE6F3B" w:rsidRPr="003E125C" w:rsidRDefault="00BE6F3B" w:rsidP="00AF1D0F">
            <w:pPr>
              <w:pStyle w:val="AmColumnHeading"/>
            </w:pPr>
            <w:r w:rsidRPr="003E125C">
              <w:t>Muudatusettepanek</w:t>
            </w:r>
          </w:p>
        </w:tc>
      </w:tr>
      <w:tr w:rsidR="0099464A" w:rsidRPr="003E125C" w14:paraId="29D44DBE" w14:textId="77777777" w:rsidTr="00AF1D0F">
        <w:trPr>
          <w:jc w:val="center"/>
        </w:trPr>
        <w:tc>
          <w:tcPr>
            <w:tcW w:w="4876" w:type="dxa"/>
          </w:tcPr>
          <w:p w14:paraId="1FBBC072" w14:textId="77777777" w:rsidR="00BE6F3B" w:rsidRPr="003E125C" w:rsidRDefault="00BE6F3B" w:rsidP="00AF1D0F">
            <w:pPr>
              <w:pStyle w:val="Normal6a"/>
            </w:pPr>
            <w:r w:rsidRPr="003E125C">
              <w:t>4.</w:t>
            </w:r>
            <w:r w:rsidRPr="003E125C">
              <w:tab/>
            </w:r>
            <w:r w:rsidRPr="003E125C">
              <w:rPr>
                <w:b/>
                <w:i/>
              </w:rPr>
              <w:t>Isiku</w:t>
            </w:r>
            <w:r w:rsidRPr="003E125C">
              <w:t xml:space="preserve"> kinnipidamise käesoleva artikli alusel otsustavad õigusasutused kirjalikult. Kinnipidamiskorralduses esitatakse selle aluseks olevad faktilised ja õiguslikud põhjendused.</w:t>
            </w:r>
          </w:p>
        </w:tc>
        <w:tc>
          <w:tcPr>
            <w:tcW w:w="4876" w:type="dxa"/>
          </w:tcPr>
          <w:p w14:paraId="00D29615" w14:textId="77777777" w:rsidR="00BE6F3B" w:rsidRPr="003E125C" w:rsidRDefault="00BE6F3B" w:rsidP="00AF1D0F">
            <w:pPr>
              <w:pStyle w:val="Normal6a"/>
            </w:pPr>
            <w:r w:rsidRPr="003E125C">
              <w:t>4.</w:t>
            </w:r>
            <w:r w:rsidRPr="003E125C">
              <w:tab/>
            </w:r>
            <w:r w:rsidRPr="003E125C">
              <w:rPr>
                <w:b/>
                <w:i/>
              </w:rPr>
              <w:t>Taotleja</w:t>
            </w:r>
            <w:r w:rsidRPr="003E125C">
              <w:t xml:space="preserve"> kinnipidamise käesoleva artikli alusel otsustavad õigusasutused kirjalikult. Kinnipidamiskorralduses esitatakse selle aluseks olevad faktilised ja õiguslikud põhjendused </w:t>
            </w:r>
            <w:r w:rsidRPr="003E125C">
              <w:rPr>
                <w:b/>
                <w:i/>
              </w:rPr>
              <w:t>ning need sisaldavad viidet võimalike alternatiivide kaalumisele ja põhjusi, miks neid ei saaks tulemuslikult kasutada</w:t>
            </w:r>
            <w:r w:rsidRPr="003E125C">
              <w:t>.</w:t>
            </w:r>
          </w:p>
        </w:tc>
      </w:tr>
    </w:tbl>
    <w:p w14:paraId="50B728A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D9F373E" w14:textId="77777777" w:rsidR="00BE6F3B" w:rsidRPr="003E125C" w:rsidRDefault="00BE6F3B" w:rsidP="00BE6F3B">
      <w:r w:rsidRPr="003E125C">
        <w:rPr>
          <w:rStyle w:val="HideTWBExt"/>
          <w:noProof w:val="0"/>
        </w:rPr>
        <w:t>&lt;/Amend&gt;</w:t>
      </w:r>
    </w:p>
    <w:p w14:paraId="6FC8E07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1895</w:t>
      </w:r>
      <w:r w:rsidRPr="003E125C">
        <w:rPr>
          <w:rStyle w:val="HideTWBExt"/>
          <w:b w:val="0"/>
          <w:noProof w:val="0"/>
        </w:rPr>
        <w:t>&lt;/NumAm&gt;</w:t>
      </w:r>
    </w:p>
    <w:p w14:paraId="0858ADB2"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4D0C456D" w14:textId="77777777" w:rsidR="00BE6F3B" w:rsidRPr="003E125C" w:rsidRDefault="00BE6F3B" w:rsidP="00BE6F3B">
      <w:pPr>
        <w:pStyle w:val="NormalBold"/>
      </w:pPr>
      <w:r w:rsidRPr="003E125C">
        <w:rPr>
          <w:rStyle w:val="HideTWBExt"/>
          <w:b w:val="0"/>
          <w:noProof w:val="0"/>
        </w:rPr>
        <w:t>&lt;/RepeatBlock-By&gt;</w:t>
      </w:r>
    </w:p>
    <w:p w14:paraId="6AD0568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594D435" w14:textId="77777777" w:rsidR="00BE6F3B" w:rsidRPr="003E125C" w:rsidRDefault="00BE6F3B" w:rsidP="00BE6F3B">
      <w:pPr>
        <w:pStyle w:val="NormalBold"/>
      </w:pPr>
      <w:r w:rsidRPr="003E125C">
        <w:rPr>
          <w:rStyle w:val="HideTWBExt"/>
          <w:b w:val="0"/>
          <w:noProof w:val="0"/>
        </w:rPr>
        <w:t>&lt;Article&gt;</w:t>
      </w:r>
      <w:r w:rsidRPr="003E125C">
        <w:t>Artikkel 34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7D94979" w14:textId="77777777" w:rsidTr="00AF1D0F">
        <w:trPr>
          <w:trHeight w:hRule="exact" w:val="240"/>
          <w:jc w:val="center"/>
        </w:trPr>
        <w:tc>
          <w:tcPr>
            <w:tcW w:w="9752" w:type="dxa"/>
            <w:gridSpan w:val="2"/>
          </w:tcPr>
          <w:p w14:paraId="499DDAA2" w14:textId="77777777" w:rsidR="00BE6F3B" w:rsidRPr="003E125C" w:rsidRDefault="00BE6F3B" w:rsidP="00AF1D0F"/>
        </w:tc>
      </w:tr>
      <w:tr w:rsidR="0099464A" w:rsidRPr="003E125C" w14:paraId="643E9844" w14:textId="77777777" w:rsidTr="00AF1D0F">
        <w:trPr>
          <w:trHeight w:val="240"/>
          <w:jc w:val="center"/>
        </w:trPr>
        <w:tc>
          <w:tcPr>
            <w:tcW w:w="4876" w:type="dxa"/>
          </w:tcPr>
          <w:p w14:paraId="75E491E0" w14:textId="77777777" w:rsidR="00BE6F3B" w:rsidRPr="003E125C" w:rsidRDefault="00BE6F3B" w:rsidP="00AF1D0F">
            <w:pPr>
              <w:pStyle w:val="AmColumnHeading"/>
            </w:pPr>
            <w:r w:rsidRPr="003E125C">
              <w:t>Komisjoni ettepanek</w:t>
            </w:r>
          </w:p>
        </w:tc>
        <w:tc>
          <w:tcPr>
            <w:tcW w:w="4876" w:type="dxa"/>
          </w:tcPr>
          <w:p w14:paraId="5CBD464B" w14:textId="77777777" w:rsidR="00BE6F3B" w:rsidRPr="003E125C" w:rsidRDefault="00BE6F3B" w:rsidP="00AF1D0F">
            <w:pPr>
              <w:pStyle w:val="AmColumnHeading"/>
            </w:pPr>
            <w:r w:rsidRPr="003E125C">
              <w:t>Muudatusettepanek</w:t>
            </w:r>
          </w:p>
        </w:tc>
      </w:tr>
      <w:tr w:rsidR="0099464A" w:rsidRPr="003E125C" w14:paraId="28D138F1" w14:textId="77777777" w:rsidTr="00AF1D0F">
        <w:trPr>
          <w:jc w:val="center"/>
        </w:trPr>
        <w:tc>
          <w:tcPr>
            <w:tcW w:w="4876" w:type="dxa"/>
          </w:tcPr>
          <w:p w14:paraId="50644D8E" w14:textId="77777777" w:rsidR="00BE6F3B" w:rsidRPr="003E125C" w:rsidRDefault="00BE6F3B" w:rsidP="00AF1D0F">
            <w:pPr>
              <w:pStyle w:val="Normal6a"/>
            </w:pPr>
            <w:r w:rsidRPr="003E125C">
              <w:t>4.</w:t>
            </w:r>
            <w:r w:rsidRPr="003E125C">
              <w:tab/>
              <w:t>Isiku kinnipidamise käesoleva artikli alusel otsustavad õigusasutused kirjalikult. Kinnipidamiskorralduses esitatakse selle aluseks olevad faktilised ja õiguslikud põhjendused.</w:t>
            </w:r>
          </w:p>
        </w:tc>
        <w:tc>
          <w:tcPr>
            <w:tcW w:w="4876" w:type="dxa"/>
          </w:tcPr>
          <w:p w14:paraId="33002D28" w14:textId="77777777" w:rsidR="00BE6F3B" w:rsidRPr="003E125C" w:rsidRDefault="00BE6F3B" w:rsidP="00AF1D0F">
            <w:pPr>
              <w:pStyle w:val="Normal6a"/>
            </w:pPr>
            <w:r w:rsidRPr="003E125C">
              <w:t>4.</w:t>
            </w:r>
            <w:r w:rsidRPr="003E125C">
              <w:tab/>
              <w:t xml:space="preserve">Isiku kinnipidamise käesoleva artikli alusel otsustavad õigusasutused kirjalikult. Kinnipidamiskorralduses esitatakse selle aluseks olevad faktilised ja õiguslikud põhjendused </w:t>
            </w:r>
            <w:r w:rsidRPr="003E125C">
              <w:rPr>
                <w:b/>
                <w:i/>
              </w:rPr>
              <w:t>ning need sisaldavad viidet võimalike alternatiivide kaalumisele ja põhjusi, miks neid ei saaks tulemuslikult kasutada</w:t>
            </w:r>
            <w:r w:rsidRPr="003E125C">
              <w:t>.</w:t>
            </w:r>
          </w:p>
        </w:tc>
      </w:tr>
    </w:tbl>
    <w:p w14:paraId="7D822E1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6303A6D" w14:textId="77777777" w:rsidR="00BE6F3B" w:rsidRPr="003E125C" w:rsidRDefault="00BE6F3B" w:rsidP="00BE6F3B">
      <w:r w:rsidRPr="003E125C">
        <w:rPr>
          <w:rStyle w:val="HideTWBExt"/>
          <w:noProof w:val="0"/>
        </w:rPr>
        <w:t>&lt;/Amend&gt;</w:t>
      </w:r>
    </w:p>
    <w:p w14:paraId="489BCFF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1896</w:t>
      </w:r>
      <w:r w:rsidRPr="003E125C">
        <w:rPr>
          <w:rStyle w:val="HideTWBExt"/>
          <w:b w:val="0"/>
          <w:noProof w:val="0"/>
        </w:rPr>
        <w:t>&lt;/NumAm&gt;</w:t>
      </w:r>
    </w:p>
    <w:p w14:paraId="1C85636A"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4438D95" w14:textId="77777777" w:rsidR="00BE6F3B" w:rsidRPr="003E125C" w:rsidRDefault="00BE6F3B" w:rsidP="00BE6F3B">
      <w:pPr>
        <w:pStyle w:val="NormalBold"/>
      </w:pPr>
      <w:r w:rsidRPr="003E125C">
        <w:rPr>
          <w:rStyle w:val="HideTWBExt"/>
          <w:b w:val="0"/>
          <w:noProof w:val="0"/>
        </w:rPr>
        <w:t>&lt;/RepeatBlock-By&gt;</w:t>
      </w:r>
    </w:p>
    <w:p w14:paraId="6E9B702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C2B99DB" w14:textId="77777777" w:rsidR="00BE6F3B" w:rsidRPr="003E125C" w:rsidRDefault="00BE6F3B" w:rsidP="00BE6F3B">
      <w:pPr>
        <w:pStyle w:val="NormalBold"/>
      </w:pPr>
      <w:r w:rsidRPr="003E125C">
        <w:rPr>
          <w:rStyle w:val="HideTWBExt"/>
          <w:b w:val="0"/>
          <w:noProof w:val="0"/>
        </w:rPr>
        <w:t>&lt;Article&gt;</w:t>
      </w:r>
      <w:r w:rsidRPr="003E125C">
        <w:t>Artikkel 34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BBD6740" w14:textId="77777777" w:rsidTr="00AF1D0F">
        <w:trPr>
          <w:trHeight w:hRule="exact" w:val="240"/>
          <w:jc w:val="center"/>
        </w:trPr>
        <w:tc>
          <w:tcPr>
            <w:tcW w:w="9752" w:type="dxa"/>
            <w:gridSpan w:val="2"/>
          </w:tcPr>
          <w:p w14:paraId="0FBA5E39" w14:textId="77777777" w:rsidR="00BE6F3B" w:rsidRPr="003E125C" w:rsidRDefault="00BE6F3B" w:rsidP="00AF1D0F"/>
        </w:tc>
      </w:tr>
      <w:tr w:rsidR="0099464A" w:rsidRPr="003E125C" w14:paraId="051DA0B5" w14:textId="77777777" w:rsidTr="00AF1D0F">
        <w:trPr>
          <w:trHeight w:val="240"/>
          <w:jc w:val="center"/>
        </w:trPr>
        <w:tc>
          <w:tcPr>
            <w:tcW w:w="4876" w:type="dxa"/>
          </w:tcPr>
          <w:p w14:paraId="2C2F0B72" w14:textId="77777777" w:rsidR="00BE6F3B" w:rsidRPr="003E125C" w:rsidRDefault="00BE6F3B" w:rsidP="00AF1D0F">
            <w:pPr>
              <w:pStyle w:val="AmColumnHeading"/>
            </w:pPr>
            <w:r w:rsidRPr="003E125C">
              <w:t>Komisjoni ettepanek</w:t>
            </w:r>
          </w:p>
        </w:tc>
        <w:tc>
          <w:tcPr>
            <w:tcW w:w="4876" w:type="dxa"/>
          </w:tcPr>
          <w:p w14:paraId="23D6DE5F" w14:textId="77777777" w:rsidR="00BE6F3B" w:rsidRPr="003E125C" w:rsidRDefault="00BE6F3B" w:rsidP="00AF1D0F">
            <w:pPr>
              <w:pStyle w:val="AmColumnHeading"/>
            </w:pPr>
            <w:r w:rsidRPr="003E125C">
              <w:t>Muudatusettepanek</w:t>
            </w:r>
          </w:p>
        </w:tc>
      </w:tr>
      <w:tr w:rsidR="0099464A" w:rsidRPr="003E125C" w14:paraId="60169E89" w14:textId="77777777" w:rsidTr="00AF1D0F">
        <w:trPr>
          <w:jc w:val="center"/>
        </w:trPr>
        <w:tc>
          <w:tcPr>
            <w:tcW w:w="4876" w:type="dxa"/>
          </w:tcPr>
          <w:p w14:paraId="5CAAEA16" w14:textId="77777777" w:rsidR="00BE6F3B" w:rsidRPr="003E125C" w:rsidRDefault="00BE6F3B" w:rsidP="00AF1D0F">
            <w:pPr>
              <w:pStyle w:val="Normal6a"/>
            </w:pPr>
            <w:r w:rsidRPr="003E125C">
              <w:t>4.</w:t>
            </w:r>
            <w:r w:rsidRPr="003E125C">
              <w:tab/>
              <w:t xml:space="preserve">Isiku kinnipidamise </w:t>
            </w:r>
            <w:r w:rsidRPr="003E125C">
              <w:rPr>
                <w:b/>
                <w:i/>
              </w:rPr>
              <w:t>käesoleva artikli alusel</w:t>
            </w:r>
            <w:r w:rsidRPr="003E125C">
              <w:t xml:space="preserve"> otsustavad õigusasutused kirjalikult. Kinnipidamiskorralduses esitatakse selle aluseks olevad faktilised ja õiguslikud põhjendused.</w:t>
            </w:r>
          </w:p>
        </w:tc>
        <w:tc>
          <w:tcPr>
            <w:tcW w:w="4876" w:type="dxa"/>
          </w:tcPr>
          <w:p w14:paraId="23E33FE3" w14:textId="77777777" w:rsidR="00BE6F3B" w:rsidRPr="003E125C" w:rsidRDefault="00BE6F3B" w:rsidP="00AF1D0F">
            <w:pPr>
              <w:pStyle w:val="Normal6a"/>
            </w:pPr>
            <w:r w:rsidRPr="003E125C">
              <w:t>4.</w:t>
            </w:r>
            <w:r w:rsidRPr="003E125C">
              <w:tab/>
              <w:t xml:space="preserve">Isiku kinnipidamise otsustavad õigusasutused kirjalikult. Kinnipidamiskorralduses esitatakse selle aluseks olevad faktilised ja õiguslikud põhjendused </w:t>
            </w:r>
            <w:r w:rsidRPr="003E125C">
              <w:rPr>
                <w:b/>
                <w:i/>
              </w:rPr>
              <w:t>ning need sisaldavad viidet võimalike alternatiivide kaalumisele ja põhjusi, miks neid ei saaks tulemuslikult kasutada</w:t>
            </w:r>
            <w:r w:rsidRPr="003E125C">
              <w:t>.</w:t>
            </w:r>
          </w:p>
        </w:tc>
      </w:tr>
    </w:tbl>
    <w:p w14:paraId="5ECCDB0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3FAFBD8" w14:textId="77777777" w:rsidR="00BE6F3B" w:rsidRPr="003E125C" w:rsidRDefault="00BE6F3B" w:rsidP="00BE6F3B">
      <w:r w:rsidRPr="003E125C">
        <w:rPr>
          <w:rStyle w:val="HideTWBExt"/>
          <w:noProof w:val="0"/>
        </w:rPr>
        <w:t>&lt;/Amend&gt;</w:t>
      </w:r>
    </w:p>
    <w:p w14:paraId="58F0B00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1897</w:t>
      </w:r>
      <w:r w:rsidRPr="003E125C">
        <w:rPr>
          <w:rStyle w:val="HideTWBExt"/>
          <w:b w:val="0"/>
          <w:noProof w:val="0"/>
        </w:rPr>
        <w:t>&lt;/NumAm&gt;</w:t>
      </w:r>
    </w:p>
    <w:p w14:paraId="249E5D2E"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6A69769D" w14:textId="77777777" w:rsidR="00BE6F3B" w:rsidRPr="003E125C" w:rsidRDefault="00BE6F3B" w:rsidP="00BE6F3B">
      <w:pPr>
        <w:pStyle w:val="NormalBold"/>
      </w:pPr>
      <w:r w:rsidRPr="003E125C">
        <w:rPr>
          <w:rStyle w:val="HideTWBExt"/>
          <w:b w:val="0"/>
          <w:noProof w:val="0"/>
        </w:rPr>
        <w:t>&lt;/RepeatBlock-By&gt;</w:t>
      </w:r>
    </w:p>
    <w:p w14:paraId="6AF85B1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4CC984A" w14:textId="77777777" w:rsidR="00BE6F3B" w:rsidRPr="003E125C" w:rsidRDefault="00BE6F3B" w:rsidP="00BE6F3B">
      <w:pPr>
        <w:pStyle w:val="NormalBold"/>
      </w:pPr>
      <w:r w:rsidRPr="003E125C">
        <w:rPr>
          <w:rStyle w:val="HideTWBExt"/>
          <w:b w:val="0"/>
          <w:noProof w:val="0"/>
        </w:rPr>
        <w:t>&lt;Article&gt;</w:t>
      </w:r>
      <w:r w:rsidRPr="003E125C">
        <w:t>Artikkel 34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C2A724B" w14:textId="77777777" w:rsidTr="00AF1D0F">
        <w:trPr>
          <w:trHeight w:hRule="exact" w:val="240"/>
          <w:jc w:val="center"/>
        </w:trPr>
        <w:tc>
          <w:tcPr>
            <w:tcW w:w="9752" w:type="dxa"/>
            <w:gridSpan w:val="2"/>
          </w:tcPr>
          <w:p w14:paraId="47FB3B9B" w14:textId="77777777" w:rsidR="00BE6F3B" w:rsidRPr="003E125C" w:rsidRDefault="00BE6F3B" w:rsidP="00AF1D0F"/>
        </w:tc>
      </w:tr>
      <w:tr w:rsidR="0099464A" w:rsidRPr="003E125C" w14:paraId="43B6FDB8" w14:textId="77777777" w:rsidTr="00AF1D0F">
        <w:trPr>
          <w:trHeight w:val="240"/>
          <w:jc w:val="center"/>
        </w:trPr>
        <w:tc>
          <w:tcPr>
            <w:tcW w:w="4876" w:type="dxa"/>
          </w:tcPr>
          <w:p w14:paraId="536F5793" w14:textId="77777777" w:rsidR="00BE6F3B" w:rsidRPr="003E125C" w:rsidRDefault="00BE6F3B" w:rsidP="00AF1D0F">
            <w:pPr>
              <w:pStyle w:val="AmColumnHeading"/>
            </w:pPr>
            <w:r w:rsidRPr="003E125C">
              <w:t>Komisjoni ettepanek</w:t>
            </w:r>
          </w:p>
        </w:tc>
        <w:tc>
          <w:tcPr>
            <w:tcW w:w="4876" w:type="dxa"/>
          </w:tcPr>
          <w:p w14:paraId="717F824F" w14:textId="77777777" w:rsidR="00BE6F3B" w:rsidRPr="003E125C" w:rsidRDefault="00BE6F3B" w:rsidP="00AF1D0F">
            <w:pPr>
              <w:pStyle w:val="AmColumnHeading"/>
            </w:pPr>
            <w:r w:rsidRPr="003E125C">
              <w:t>Muudatusettepanek</w:t>
            </w:r>
          </w:p>
        </w:tc>
      </w:tr>
      <w:tr w:rsidR="0099464A" w:rsidRPr="003E125C" w14:paraId="12503E19" w14:textId="77777777" w:rsidTr="00AF1D0F">
        <w:trPr>
          <w:jc w:val="center"/>
        </w:trPr>
        <w:tc>
          <w:tcPr>
            <w:tcW w:w="4876" w:type="dxa"/>
          </w:tcPr>
          <w:p w14:paraId="5E3060C5" w14:textId="77777777" w:rsidR="00BE6F3B" w:rsidRPr="003E125C" w:rsidRDefault="00BE6F3B" w:rsidP="00AF1D0F">
            <w:pPr>
              <w:pStyle w:val="Normal6a"/>
            </w:pPr>
            <w:r w:rsidRPr="003E125C">
              <w:t>4.</w:t>
            </w:r>
            <w:r w:rsidRPr="003E125C">
              <w:tab/>
              <w:t xml:space="preserve">Isiku kinnipidamise käesoleva artikli alusel </w:t>
            </w:r>
            <w:r w:rsidRPr="003E125C">
              <w:rPr>
                <w:b/>
                <w:i/>
              </w:rPr>
              <w:t>otsustavad õigusasutused</w:t>
            </w:r>
            <w:r w:rsidRPr="003E125C">
              <w:t xml:space="preserve"> kirjalikult.</w:t>
            </w:r>
            <w:r w:rsidRPr="003E125C">
              <w:rPr>
                <w:b/>
                <w:i/>
              </w:rPr>
              <w:t xml:space="preserve"> Kinnipidamiskorralduses esitatakse selle aluseks olevad faktilised ja õiguslikud põhjendused.</w:t>
            </w:r>
          </w:p>
        </w:tc>
        <w:tc>
          <w:tcPr>
            <w:tcW w:w="4876" w:type="dxa"/>
          </w:tcPr>
          <w:p w14:paraId="00FD591C" w14:textId="77777777" w:rsidR="00BE6F3B" w:rsidRPr="003E125C" w:rsidRDefault="00BE6F3B" w:rsidP="00AF1D0F">
            <w:pPr>
              <w:pStyle w:val="Normal6a"/>
            </w:pPr>
            <w:r w:rsidRPr="003E125C">
              <w:t>4.</w:t>
            </w:r>
            <w:r w:rsidRPr="003E125C">
              <w:tab/>
              <w:t xml:space="preserve">Isiku kinnipidamise käesoleva artikli alusel </w:t>
            </w:r>
            <w:r w:rsidRPr="003E125C">
              <w:rPr>
                <w:b/>
                <w:i/>
              </w:rPr>
              <w:t>otsustab pädev riiklik asutus</w:t>
            </w:r>
            <w:r w:rsidRPr="003E125C">
              <w:t xml:space="preserve"> kirjalikult.</w:t>
            </w:r>
          </w:p>
        </w:tc>
      </w:tr>
    </w:tbl>
    <w:p w14:paraId="2B6AFE0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A039AF" w14:textId="77777777" w:rsidR="00BE6F3B" w:rsidRPr="003E125C" w:rsidRDefault="00BE6F3B" w:rsidP="00BE6F3B">
      <w:r w:rsidRPr="003E125C">
        <w:rPr>
          <w:rStyle w:val="HideTWBExt"/>
          <w:noProof w:val="0"/>
        </w:rPr>
        <w:t>&lt;/Amend&gt;</w:t>
      </w:r>
    </w:p>
    <w:p w14:paraId="0E0F990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1898</w:t>
      </w:r>
      <w:r w:rsidRPr="003E125C">
        <w:rPr>
          <w:rStyle w:val="HideTWBExt"/>
          <w:b w:val="0"/>
          <w:noProof w:val="0"/>
        </w:rPr>
        <w:t>&lt;/NumAm&gt;</w:t>
      </w:r>
    </w:p>
    <w:p w14:paraId="076ED7FF"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4261106D" w14:textId="77777777" w:rsidR="00BE6F3B" w:rsidRPr="003E125C" w:rsidRDefault="00BE6F3B" w:rsidP="00BE6F3B">
      <w:pPr>
        <w:pStyle w:val="NormalBold"/>
      </w:pPr>
      <w:r w:rsidRPr="003E125C">
        <w:rPr>
          <w:rStyle w:val="HideTWBExt"/>
          <w:b w:val="0"/>
          <w:noProof w:val="0"/>
        </w:rPr>
        <w:t>&lt;/RepeatBlock-By&gt;</w:t>
      </w:r>
    </w:p>
    <w:p w14:paraId="20C007A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1F36F23" w14:textId="77777777" w:rsidR="00BE6F3B" w:rsidRPr="003E125C" w:rsidRDefault="00BE6F3B" w:rsidP="00BE6F3B">
      <w:pPr>
        <w:pStyle w:val="NormalBold"/>
      </w:pPr>
      <w:r w:rsidRPr="003E125C">
        <w:rPr>
          <w:rStyle w:val="HideTWBExt"/>
          <w:b w:val="0"/>
          <w:noProof w:val="0"/>
        </w:rPr>
        <w:t>&lt;Article&gt;</w:t>
      </w:r>
      <w:r w:rsidRPr="003E125C">
        <w:t>Artikkel 34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D972F19" w14:textId="77777777" w:rsidTr="00AF1D0F">
        <w:trPr>
          <w:trHeight w:hRule="exact" w:val="240"/>
          <w:jc w:val="center"/>
        </w:trPr>
        <w:tc>
          <w:tcPr>
            <w:tcW w:w="9752" w:type="dxa"/>
            <w:gridSpan w:val="2"/>
          </w:tcPr>
          <w:p w14:paraId="72FB4BC8" w14:textId="77777777" w:rsidR="00BE6F3B" w:rsidRPr="003E125C" w:rsidRDefault="00BE6F3B" w:rsidP="00AF1D0F"/>
        </w:tc>
      </w:tr>
      <w:tr w:rsidR="0099464A" w:rsidRPr="003E125C" w14:paraId="62EFF17F" w14:textId="77777777" w:rsidTr="00AF1D0F">
        <w:trPr>
          <w:trHeight w:val="240"/>
          <w:jc w:val="center"/>
        </w:trPr>
        <w:tc>
          <w:tcPr>
            <w:tcW w:w="4876" w:type="dxa"/>
          </w:tcPr>
          <w:p w14:paraId="1BF68ACE" w14:textId="77777777" w:rsidR="00BE6F3B" w:rsidRPr="003E125C" w:rsidRDefault="00BE6F3B" w:rsidP="00AF1D0F">
            <w:pPr>
              <w:pStyle w:val="AmColumnHeading"/>
            </w:pPr>
            <w:r w:rsidRPr="003E125C">
              <w:t>Komisjoni ettepanek</w:t>
            </w:r>
          </w:p>
        </w:tc>
        <w:tc>
          <w:tcPr>
            <w:tcW w:w="4876" w:type="dxa"/>
          </w:tcPr>
          <w:p w14:paraId="5C37C791" w14:textId="77777777" w:rsidR="00BE6F3B" w:rsidRPr="003E125C" w:rsidRDefault="00BE6F3B" w:rsidP="00AF1D0F">
            <w:pPr>
              <w:pStyle w:val="AmColumnHeading"/>
            </w:pPr>
            <w:r w:rsidRPr="003E125C">
              <w:t>Muudatusettepanek</w:t>
            </w:r>
          </w:p>
        </w:tc>
      </w:tr>
      <w:tr w:rsidR="0099464A" w:rsidRPr="003E125C" w14:paraId="2CD2E9D8" w14:textId="77777777" w:rsidTr="00AF1D0F">
        <w:trPr>
          <w:jc w:val="center"/>
        </w:trPr>
        <w:tc>
          <w:tcPr>
            <w:tcW w:w="4876" w:type="dxa"/>
          </w:tcPr>
          <w:p w14:paraId="2A107D97" w14:textId="77777777" w:rsidR="00BE6F3B" w:rsidRPr="003E125C" w:rsidRDefault="00BE6F3B" w:rsidP="00AF1D0F">
            <w:pPr>
              <w:pStyle w:val="Normal6a"/>
            </w:pPr>
            <w:r w:rsidRPr="003E125C">
              <w:t>4.</w:t>
            </w:r>
            <w:r w:rsidRPr="003E125C">
              <w:tab/>
              <w:t xml:space="preserve">Isiku kinnipidamise käesoleva artikli alusel otsustavad </w:t>
            </w:r>
            <w:r w:rsidRPr="003E125C">
              <w:rPr>
                <w:b/>
                <w:i/>
              </w:rPr>
              <w:t>õigusasutused</w:t>
            </w:r>
            <w:r w:rsidRPr="003E125C">
              <w:t xml:space="preserve"> kirjalikult. Kinnipidamiskorralduses esitatakse selle aluseks olevad faktilised ja õiguslikud põhjendused.</w:t>
            </w:r>
          </w:p>
        </w:tc>
        <w:tc>
          <w:tcPr>
            <w:tcW w:w="4876" w:type="dxa"/>
          </w:tcPr>
          <w:p w14:paraId="55AEC546" w14:textId="77777777" w:rsidR="00BE6F3B" w:rsidRPr="003E125C" w:rsidRDefault="00BE6F3B" w:rsidP="00AF1D0F">
            <w:pPr>
              <w:pStyle w:val="Normal6a"/>
            </w:pPr>
            <w:r w:rsidRPr="003E125C">
              <w:t>4.</w:t>
            </w:r>
            <w:r w:rsidRPr="003E125C">
              <w:tab/>
              <w:t xml:space="preserve">Isiku kinnipidamise käesoleva artikli alusel otsustavad </w:t>
            </w:r>
            <w:r w:rsidRPr="003E125C">
              <w:rPr>
                <w:b/>
                <w:i/>
              </w:rPr>
              <w:t>õigus- ja haldusasutused</w:t>
            </w:r>
            <w:r w:rsidRPr="003E125C">
              <w:t xml:space="preserve"> kirjalikult. Kinnipidamiskorralduses esitatakse selle aluseks olevad faktilised ja õiguslikud põhjendused.</w:t>
            </w:r>
          </w:p>
        </w:tc>
      </w:tr>
    </w:tbl>
    <w:p w14:paraId="3261CE0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298BC0" w14:textId="77777777" w:rsidR="00BE6F3B" w:rsidRPr="003E125C" w:rsidRDefault="00BE6F3B" w:rsidP="00BE6F3B">
      <w:r w:rsidRPr="003E125C">
        <w:rPr>
          <w:rStyle w:val="HideTWBExt"/>
          <w:noProof w:val="0"/>
        </w:rPr>
        <w:t>&lt;/Amend&gt;</w:t>
      </w:r>
    </w:p>
    <w:p w14:paraId="1471BC2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1899</w:t>
      </w:r>
      <w:r w:rsidRPr="003E125C">
        <w:rPr>
          <w:rStyle w:val="HideTWBExt"/>
          <w:b w:val="0"/>
          <w:noProof w:val="0"/>
        </w:rPr>
        <w:t>&lt;/NumAm&gt;</w:t>
      </w:r>
    </w:p>
    <w:p w14:paraId="6A4C3A66"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Birgit Sippel, Franco Roberti, Cyrus Engerer, Caterina Chinnici</w:t>
      </w:r>
      <w:r w:rsidRPr="003E125C">
        <w:rPr>
          <w:rStyle w:val="HideTWBExt"/>
          <w:b w:val="0"/>
          <w:noProof w:val="0"/>
        </w:rPr>
        <w:t>&lt;/Members&gt;</w:t>
      </w:r>
    </w:p>
    <w:p w14:paraId="09693C2A" w14:textId="77777777" w:rsidR="00BE6F3B" w:rsidRPr="003E125C" w:rsidRDefault="00BE6F3B" w:rsidP="00BE6F3B">
      <w:pPr>
        <w:pStyle w:val="NormalBold"/>
      </w:pPr>
      <w:r w:rsidRPr="003E125C">
        <w:rPr>
          <w:rStyle w:val="HideTWBExt"/>
          <w:b w:val="0"/>
          <w:noProof w:val="0"/>
        </w:rPr>
        <w:t>&lt;/RepeatBlock-By&gt;</w:t>
      </w:r>
    </w:p>
    <w:p w14:paraId="2535DA5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E054512" w14:textId="77777777" w:rsidR="00BE6F3B" w:rsidRPr="003E125C" w:rsidRDefault="00BE6F3B" w:rsidP="00BE6F3B">
      <w:pPr>
        <w:pStyle w:val="NormalBold"/>
      </w:pPr>
      <w:r w:rsidRPr="003E125C">
        <w:rPr>
          <w:rStyle w:val="HideTWBExt"/>
          <w:b w:val="0"/>
          <w:noProof w:val="0"/>
        </w:rPr>
        <w:t>&lt;Article&gt;</w:t>
      </w:r>
      <w:r w:rsidRPr="003E125C">
        <w:t>Artikkel 34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D923B73" w14:textId="77777777" w:rsidTr="00AF1D0F">
        <w:trPr>
          <w:trHeight w:hRule="exact" w:val="240"/>
          <w:jc w:val="center"/>
        </w:trPr>
        <w:tc>
          <w:tcPr>
            <w:tcW w:w="9752" w:type="dxa"/>
            <w:gridSpan w:val="2"/>
          </w:tcPr>
          <w:p w14:paraId="4B378FBE" w14:textId="77777777" w:rsidR="00BE6F3B" w:rsidRPr="003E125C" w:rsidRDefault="00BE6F3B" w:rsidP="00AF1D0F"/>
        </w:tc>
      </w:tr>
      <w:tr w:rsidR="0099464A" w:rsidRPr="003E125C" w14:paraId="2754B4BC" w14:textId="77777777" w:rsidTr="00AF1D0F">
        <w:trPr>
          <w:trHeight w:val="240"/>
          <w:jc w:val="center"/>
        </w:trPr>
        <w:tc>
          <w:tcPr>
            <w:tcW w:w="4876" w:type="dxa"/>
          </w:tcPr>
          <w:p w14:paraId="5DFF72EF" w14:textId="77777777" w:rsidR="00BE6F3B" w:rsidRPr="003E125C" w:rsidRDefault="00BE6F3B" w:rsidP="00AF1D0F">
            <w:pPr>
              <w:pStyle w:val="AmColumnHeading"/>
            </w:pPr>
            <w:r w:rsidRPr="003E125C">
              <w:t>Komisjoni ettepanek</w:t>
            </w:r>
          </w:p>
        </w:tc>
        <w:tc>
          <w:tcPr>
            <w:tcW w:w="4876" w:type="dxa"/>
          </w:tcPr>
          <w:p w14:paraId="2BE91198" w14:textId="77777777" w:rsidR="00BE6F3B" w:rsidRPr="003E125C" w:rsidRDefault="00BE6F3B" w:rsidP="00AF1D0F">
            <w:pPr>
              <w:pStyle w:val="AmColumnHeading"/>
            </w:pPr>
            <w:r w:rsidRPr="003E125C">
              <w:t>Muudatusettepanek</w:t>
            </w:r>
          </w:p>
        </w:tc>
      </w:tr>
      <w:tr w:rsidR="0099464A" w:rsidRPr="003E125C" w14:paraId="0B6C1570" w14:textId="77777777" w:rsidTr="00AF1D0F">
        <w:trPr>
          <w:jc w:val="center"/>
        </w:trPr>
        <w:tc>
          <w:tcPr>
            <w:tcW w:w="4876" w:type="dxa"/>
          </w:tcPr>
          <w:p w14:paraId="77A652D5" w14:textId="77777777" w:rsidR="00BE6F3B" w:rsidRPr="003E125C" w:rsidRDefault="00BE6F3B" w:rsidP="00AF1D0F">
            <w:pPr>
              <w:pStyle w:val="Normal6a"/>
            </w:pPr>
            <w:r w:rsidRPr="003E125C">
              <w:t>5.</w:t>
            </w:r>
            <w:r w:rsidRPr="003E125C">
              <w:tab/>
              <w:t>Selleks et tagada üleandmine vastutavale liikmesriigile, kohaldatakse kinnipeetud taotlejate suhtes kohaldatavate kinnipidamistingimuste ja tagatiste suhtes direktiivi XXX/XXX/EL [vastuvõtutingimuste direktiiv] artikleid 9, 10 ja 11.</w:t>
            </w:r>
          </w:p>
        </w:tc>
        <w:tc>
          <w:tcPr>
            <w:tcW w:w="4876" w:type="dxa"/>
          </w:tcPr>
          <w:p w14:paraId="42C49A9B" w14:textId="77777777" w:rsidR="00BE6F3B" w:rsidRPr="003E125C" w:rsidRDefault="00BE6F3B" w:rsidP="00AF1D0F">
            <w:pPr>
              <w:pStyle w:val="Normal6a"/>
            </w:pPr>
            <w:r w:rsidRPr="003E125C">
              <w:t>5.</w:t>
            </w:r>
            <w:r w:rsidRPr="003E125C">
              <w:tab/>
              <w:t>Selleks et tagada üleandmine vastutavale liikmesriigile, kohaldatakse kinnipeetud isikute suhtes kohaldatavate kinnipidamistingimuste</w:t>
            </w:r>
            <w:r w:rsidRPr="003E125C">
              <w:rPr>
                <w:b/>
                <w:i/>
              </w:rPr>
              <w:t>, mille juures tuleb täielikult järgida isiku põhiõigusi,</w:t>
            </w:r>
            <w:r w:rsidRPr="003E125C">
              <w:t xml:space="preserve"> ja tagatiste suhtes direktiivi XXX/XXX/EL [vastuvõtutingimuste direktiiv] artikleid 9, 10 ja 11.</w:t>
            </w:r>
          </w:p>
        </w:tc>
      </w:tr>
    </w:tbl>
    <w:p w14:paraId="4C7F171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A5D068" w14:textId="77777777" w:rsidR="00BE6F3B" w:rsidRPr="003E125C" w:rsidRDefault="00BE6F3B" w:rsidP="00BE6F3B">
      <w:r w:rsidRPr="003E125C">
        <w:rPr>
          <w:rStyle w:val="HideTWBExt"/>
          <w:noProof w:val="0"/>
        </w:rPr>
        <w:t>&lt;/Amend&gt;</w:t>
      </w:r>
    </w:p>
    <w:p w14:paraId="75D8971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1900</w:t>
      </w:r>
      <w:r w:rsidRPr="003E125C">
        <w:rPr>
          <w:rStyle w:val="HideTWBExt"/>
          <w:b w:val="0"/>
          <w:noProof w:val="0"/>
        </w:rPr>
        <w:t>&lt;/NumAm&gt;</w:t>
      </w:r>
    </w:p>
    <w:p w14:paraId="1129E3A4"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0F0ED5BC" w14:textId="77777777" w:rsidR="00BE6F3B" w:rsidRPr="003E125C" w:rsidRDefault="00BE6F3B" w:rsidP="00BE6F3B">
      <w:pPr>
        <w:pStyle w:val="NormalBold"/>
      </w:pPr>
      <w:r w:rsidRPr="003E125C">
        <w:rPr>
          <w:rStyle w:val="HideTWBExt"/>
          <w:b w:val="0"/>
          <w:noProof w:val="0"/>
        </w:rPr>
        <w:t>&lt;/RepeatBlock-By&gt;</w:t>
      </w:r>
    </w:p>
    <w:p w14:paraId="472A47E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C14D151" w14:textId="77777777" w:rsidR="00BE6F3B" w:rsidRPr="003E125C" w:rsidRDefault="00BE6F3B" w:rsidP="00BE6F3B">
      <w:pPr>
        <w:pStyle w:val="NormalBold"/>
      </w:pPr>
      <w:r w:rsidRPr="003E125C">
        <w:rPr>
          <w:rStyle w:val="HideTWBExt"/>
          <w:b w:val="0"/>
          <w:noProof w:val="0"/>
        </w:rPr>
        <w:t>&lt;Article&gt;</w:t>
      </w:r>
      <w:r w:rsidRPr="003E125C">
        <w:t>Artikkel 34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11EF2BB" w14:textId="77777777" w:rsidTr="00AF1D0F">
        <w:trPr>
          <w:trHeight w:hRule="exact" w:val="240"/>
          <w:jc w:val="center"/>
        </w:trPr>
        <w:tc>
          <w:tcPr>
            <w:tcW w:w="9752" w:type="dxa"/>
            <w:gridSpan w:val="2"/>
          </w:tcPr>
          <w:p w14:paraId="05AEE1F4" w14:textId="77777777" w:rsidR="00BE6F3B" w:rsidRPr="003E125C" w:rsidRDefault="00BE6F3B" w:rsidP="00AF1D0F"/>
        </w:tc>
      </w:tr>
      <w:tr w:rsidR="0099464A" w:rsidRPr="003E125C" w14:paraId="0F258A42" w14:textId="77777777" w:rsidTr="00AF1D0F">
        <w:trPr>
          <w:trHeight w:val="240"/>
          <w:jc w:val="center"/>
        </w:trPr>
        <w:tc>
          <w:tcPr>
            <w:tcW w:w="4876" w:type="dxa"/>
          </w:tcPr>
          <w:p w14:paraId="3B52C667" w14:textId="77777777" w:rsidR="00BE6F3B" w:rsidRPr="003E125C" w:rsidRDefault="00BE6F3B" w:rsidP="00AF1D0F">
            <w:pPr>
              <w:pStyle w:val="AmColumnHeading"/>
            </w:pPr>
            <w:r w:rsidRPr="003E125C">
              <w:t>Komisjoni ettepanek</w:t>
            </w:r>
          </w:p>
        </w:tc>
        <w:tc>
          <w:tcPr>
            <w:tcW w:w="4876" w:type="dxa"/>
          </w:tcPr>
          <w:p w14:paraId="7192286B" w14:textId="77777777" w:rsidR="00BE6F3B" w:rsidRPr="003E125C" w:rsidRDefault="00BE6F3B" w:rsidP="00AF1D0F">
            <w:pPr>
              <w:pStyle w:val="AmColumnHeading"/>
            </w:pPr>
            <w:r w:rsidRPr="003E125C">
              <w:t>Muudatusettepanek</w:t>
            </w:r>
          </w:p>
        </w:tc>
      </w:tr>
      <w:tr w:rsidR="0099464A" w:rsidRPr="003E125C" w14:paraId="45C86685" w14:textId="77777777" w:rsidTr="00AF1D0F">
        <w:trPr>
          <w:jc w:val="center"/>
        </w:trPr>
        <w:tc>
          <w:tcPr>
            <w:tcW w:w="4876" w:type="dxa"/>
          </w:tcPr>
          <w:p w14:paraId="2E35C358" w14:textId="77777777" w:rsidR="00BE6F3B" w:rsidRPr="003E125C" w:rsidRDefault="00BE6F3B" w:rsidP="00AF1D0F">
            <w:pPr>
              <w:pStyle w:val="Normal6a"/>
            </w:pPr>
            <w:r w:rsidRPr="003E125C">
              <w:t>5.</w:t>
            </w:r>
            <w:r w:rsidRPr="003E125C">
              <w:tab/>
              <w:t>Selleks et tagada üleandmine vastutavale liikmesriigile, kohaldatakse kinnipeetud taotlejate suhtes kohaldatavate kinnipidamistingimuste ja tagatiste suhtes direktiivi XXX/XXX/EL [vastuvõtutingimuste direktiiv] artikleid 9, 10 ja 11.</w:t>
            </w:r>
          </w:p>
        </w:tc>
        <w:tc>
          <w:tcPr>
            <w:tcW w:w="4876" w:type="dxa"/>
          </w:tcPr>
          <w:p w14:paraId="5F93D7BD" w14:textId="77777777" w:rsidR="00BE6F3B" w:rsidRPr="003E125C" w:rsidRDefault="00BE6F3B" w:rsidP="00AF1D0F">
            <w:pPr>
              <w:pStyle w:val="Normal6a"/>
            </w:pPr>
            <w:r w:rsidRPr="003E125C">
              <w:t>5.</w:t>
            </w:r>
            <w:r w:rsidRPr="003E125C">
              <w:tab/>
              <w:t>Selleks et tagada üleandmine vastutavale liikmesriigile, kohaldatakse kinnipeetud isikute suhtes kohaldatavate kinnipidamistingimuste</w:t>
            </w:r>
            <w:r w:rsidRPr="003E125C">
              <w:rPr>
                <w:b/>
                <w:i/>
              </w:rPr>
              <w:t>, mille juures tuleb täielikult järgida isiku põhiõigusi,</w:t>
            </w:r>
            <w:r w:rsidRPr="003E125C">
              <w:t xml:space="preserve"> ja tagatiste suhtes direktiivi XXX/XXX/EL [vastuvõtutingimuste direktiiv] artikleid 9, 10 ja 11.</w:t>
            </w:r>
          </w:p>
        </w:tc>
      </w:tr>
    </w:tbl>
    <w:p w14:paraId="3411D5A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B3D6F1C" w14:textId="77777777" w:rsidR="00BE6F3B" w:rsidRPr="003E125C" w:rsidRDefault="00BE6F3B" w:rsidP="00BE6F3B">
      <w:r w:rsidRPr="003E125C">
        <w:rPr>
          <w:rStyle w:val="HideTWBExt"/>
          <w:noProof w:val="0"/>
        </w:rPr>
        <w:t>&lt;/Amend&gt;</w:t>
      </w:r>
    </w:p>
    <w:p w14:paraId="0E02C0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1901</w:t>
      </w:r>
      <w:r w:rsidRPr="003E125C">
        <w:rPr>
          <w:rStyle w:val="HideTWBExt"/>
          <w:b w:val="0"/>
          <w:noProof w:val="0"/>
        </w:rPr>
        <w:t>&lt;/NumAm&gt;</w:t>
      </w:r>
    </w:p>
    <w:p w14:paraId="1A96743A"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18F59D27" w14:textId="77777777" w:rsidR="00BE6F3B" w:rsidRPr="003E125C" w:rsidRDefault="00BE6F3B" w:rsidP="00BE6F3B">
      <w:pPr>
        <w:pStyle w:val="NormalBold"/>
      </w:pPr>
      <w:r w:rsidRPr="003E125C">
        <w:rPr>
          <w:rStyle w:val="HideTWBExt"/>
          <w:b w:val="0"/>
          <w:noProof w:val="0"/>
        </w:rPr>
        <w:t>&lt;/RepeatBlock-By&gt;</w:t>
      </w:r>
    </w:p>
    <w:p w14:paraId="219AB0F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683DEBA" w14:textId="77777777" w:rsidR="00BE6F3B" w:rsidRPr="003E125C" w:rsidRDefault="00BE6F3B" w:rsidP="00BE6F3B">
      <w:pPr>
        <w:pStyle w:val="NormalBold"/>
      </w:pPr>
      <w:r w:rsidRPr="003E125C">
        <w:rPr>
          <w:rStyle w:val="HideTWBExt"/>
          <w:b w:val="0"/>
          <w:noProof w:val="0"/>
        </w:rPr>
        <w:t>&lt;Article&gt;</w:t>
      </w:r>
      <w:r w:rsidRPr="003E125C">
        <w:t>Artikkel 35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1007778" w14:textId="77777777" w:rsidTr="00AF1D0F">
        <w:trPr>
          <w:trHeight w:hRule="exact" w:val="240"/>
          <w:jc w:val="center"/>
        </w:trPr>
        <w:tc>
          <w:tcPr>
            <w:tcW w:w="9752" w:type="dxa"/>
            <w:gridSpan w:val="2"/>
          </w:tcPr>
          <w:p w14:paraId="4C046E18" w14:textId="77777777" w:rsidR="00BE6F3B" w:rsidRPr="003E125C" w:rsidRDefault="00BE6F3B" w:rsidP="00AF1D0F"/>
        </w:tc>
      </w:tr>
      <w:tr w:rsidR="0099464A" w:rsidRPr="003E125C" w14:paraId="7F0E56BD" w14:textId="77777777" w:rsidTr="00AF1D0F">
        <w:trPr>
          <w:trHeight w:val="240"/>
          <w:jc w:val="center"/>
        </w:trPr>
        <w:tc>
          <w:tcPr>
            <w:tcW w:w="4876" w:type="dxa"/>
          </w:tcPr>
          <w:p w14:paraId="69F40DE2" w14:textId="77777777" w:rsidR="00BE6F3B" w:rsidRPr="003E125C" w:rsidRDefault="00BE6F3B" w:rsidP="00AF1D0F">
            <w:pPr>
              <w:pStyle w:val="AmColumnHeading"/>
            </w:pPr>
            <w:r w:rsidRPr="003E125C">
              <w:t>Komisjoni ettepanek</w:t>
            </w:r>
          </w:p>
        </w:tc>
        <w:tc>
          <w:tcPr>
            <w:tcW w:w="4876" w:type="dxa"/>
          </w:tcPr>
          <w:p w14:paraId="52C58864" w14:textId="77777777" w:rsidR="00BE6F3B" w:rsidRPr="003E125C" w:rsidRDefault="00BE6F3B" w:rsidP="00AF1D0F">
            <w:pPr>
              <w:pStyle w:val="AmColumnHeading"/>
            </w:pPr>
            <w:r w:rsidRPr="003E125C">
              <w:t>Muudatusettepanek</w:t>
            </w:r>
          </w:p>
        </w:tc>
      </w:tr>
      <w:tr w:rsidR="0099464A" w:rsidRPr="003E125C" w14:paraId="6D438CB0" w14:textId="77777777" w:rsidTr="00AF1D0F">
        <w:trPr>
          <w:jc w:val="center"/>
        </w:trPr>
        <w:tc>
          <w:tcPr>
            <w:tcW w:w="4876" w:type="dxa"/>
          </w:tcPr>
          <w:p w14:paraId="64229EDF" w14:textId="77777777" w:rsidR="00BE6F3B" w:rsidRPr="003E125C" w:rsidRDefault="00BE6F3B" w:rsidP="00AF1D0F">
            <w:pPr>
              <w:pStyle w:val="Normal6a"/>
            </w:pPr>
            <w:r w:rsidRPr="003E125C">
              <w:rPr>
                <w:b/>
                <w:i/>
              </w:rPr>
              <w:t>[...]</w:t>
            </w:r>
          </w:p>
        </w:tc>
        <w:tc>
          <w:tcPr>
            <w:tcW w:w="4876" w:type="dxa"/>
          </w:tcPr>
          <w:p w14:paraId="1F35C7ED" w14:textId="77777777" w:rsidR="00BE6F3B" w:rsidRPr="003E125C" w:rsidRDefault="00BE6F3B" w:rsidP="00AF1D0F">
            <w:pPr>
              <w:pStyle w:val="Normal6a"/>
            </w:pPr>
            <w:r w:rsidRPr="003E125C">
              <w:rPr>
                <w:b/>
                <w:i/>
              </w:rPr>
              <w:t>välja jäetud</w:t>
            </w:r>
          </w:p>
        </w:tc>
      </w:tr>
    </w:tbl>
    <w:p w14:paraId="5379219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90B709B" w14:textId="77777777" w:rsidR="00BE6F3B" w:rsidRPr="003E125C" w:rsidRDefault="00BE6F3B" w:rsidP="00BE6F3B">
      <w:r w:rsidRPr="003E125C">
        <w:rPr>
          <w:rStyle w:val="HideTWBExt"/>
          <w:noProof w:val="0"/>
        </w:rPr>
        <w:t>&lt;/Amend&gt;</w:t>
      </w:r>
    </w:p>
    <w:p w14:paraId="383FBE9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1902</w:t>
      </w:r>
      <w:r w:rsidRPr="003E125C">
        <w:rPr>
          <w:rStyle w:val="HideTWBExt"/>
          <w:b w:val="0"/>
          <w:noProof w:val="0"/>
        </w:rPr>
        <w:t>&lt;/NumAm&gt;</w:t>
      </w:r>
    </w:p>
    <w:p w14:paraId="007F9754" w14:textId="77777777" w:rsidR="00BE6F3B" w:rsidRPr="003E125C" w:rsidRDefault="00BE6F3B" w:rsidP="00BE6F3B">
      <w:pPr>
        <w:pStyle w:val="NormalBold"/>
      </w:pPr>
      <w:r w:rsidRPr="003E125C">
        <w:rPr>
          <w:rStyle w:val="HideTWBExt"/>
          <w:b w:val="0"/>
          <w:noProof w:val="0"/>
        </w:rPr>
        <w:t>&lt;RepeatBlock-By&gt;&lt;Members&gt;</w:t>
      </w:r>
      <w:r w:rsidRPr="003E125C">
        <w:t>Lukas Mandl</w:t>
      </w:r>
      <w:r w:rsidRPr="003E125C">
        <w:rPr>
          <w:rStyle w:val="HideTWBExt"/>
          <w:b w:val="0"/>
          <w:noProof w:val="0"/>
        </w:rPr>
        <w:t>&lt;/Members&gt;</w:t>
      </w:r>
    </w:p>
    <w:p w14:paraId="39DD1748" w14:textId="77777777" w:rsidR="00BE6F3B" w:rsidRPr="003E125C" w:rsidRDefault="00BE6F3B" w:rsidP="00BE6F3B">
      <w:pPr>
        <w:pStyle w:val="NormalBold"/>
      </w:pPr>
      <w:r w:rsidRPr="003E125C">
        <w:rPr>
          <w:rStyle w:val="HideTWBExt"/>
          <w:b w:val="0"/>
          <w:noProof w:val="0"/>
        </w:rPr>
        <w:t>&lt;/RepeatBlock-By&gt;</w:t>
      </w:r>
    </w:p>
    <w:p w14:paraId="71D2ED9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3F277C7"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19FE8AE" w14:textId="77777777" w:rsidTr="00AF1D0F">
        <w:trPr>
          <w:trHeight w:hRule="exact" w:val="240"/>
          <w:jc w:val="center"/>
        </w:trPr>
        <w:tc>
          <w:tcPr>
            <w:tcW w:w="9752" w:type="dxa"/>
            <w:gridSpan w:val="2"/>
          </w:tcPr>
          <w:p w14:paraId="47E9DBBE" w14:textId="77777777" w:rsidR="00BE6F3B" w:rsidRPr="003E125C" w:rsidRDefault="00BE6F3B" w:rsidP="00AF1D0F"/>
        </w:tc>
      </w:tr>
      <w:tr w:rsidR="0099464A" w:rsidRPr="003E125C" w14:paraId="280BAF3E" w14:textId="77777777" w:rsidTr="00AF1D0F">
        <w:trPr>
          <w:trHeight w:val="240"/>
          <w:jc w:val="center"/>
        </w:trPr>
        <w:tc>
          <w:tcPr>
            <w:tcW w:w="4876" w:type="dxa"/>
          </w:tcPr>
          <w:p w14:paraId="1EAE4131" w14:textId="77777777" w:rsidR="00BE6F3B" w:rsidRPr="003E125C" w:rsidRDefault="00BE6F3B" w:rsidP="00AF1D0F">
            <w:pPr>
              <w:pStyle w:val="AmColumnHeading"/>
            </w:pPr>
            <w:r w:rsidRPr="003E125C">
              <w:t>Komisjoni ettepanek</w:t>
            </w:r>
          </w:p>
        </w:tc>
        <w:tc>
          <w:tcPr>
            <w:tcW w:w="4876" w:type="dxa"/>
          </w:tcPr>
          <w:p w14:paraId="1E07B085" w14:textId="77777777" w:rsidR="00BE6F3B" w:rsidRPr="003E125C" w:rsidRDefault="00BE6F3B" w:rsidP="00AF1D0F">
            <w:pPr>
              <w:pStyle w:val="AmColumnHeading"/>
            </w:pPr>
            <w:r w:rsidRPr="003E125C">
              <w:t>Muudatusettepanek</w:t>
            </w:r>
          </w:p>
        </w:tc>
      </w:tr>
      <w:tr w:rsidR="0099464A" w:rsidRPr="003E125C" w14:paraId="66C5CC40" w14:textId="77777777" w:rsidTr="00AF1D0F">
        <w:trPr>
          <w:jc w:val="center"/>
        </w:trPr>
        <w:tc>
          <w:tcPr>
            <w:tcW w:w="4876" w:type="dxa"/>
          </w:tcPr>
          <w:p w14:paraId="634E9797" w14:textId="77777777" w:rsidR="00BE6F3B" w:rsidRPr="003E125C" w:rsidRDefault="00BE6F3B" w:rsidP="00AF1D0F">
            <w:pPr>
              <w:pStyle w:val="Normal6a"/>
            </w:pPr>
            <w:r w:rsidRPr="003E125C">
              <w:t>1.</w:t>
            </w:r>
            <w:r w:rsidRPr="003E125C">
              <w:tab/>
              <w:t xml:space="preserve">Palve esitanud või teavitav liikmesriik annab taotleja või muu artikli 26 lõike 1 punktis b, c ja d osutatud isiku pärast asjaomaste liikmesriikide omavahelist nõupidamist vastutavale liikmesriigile üle kooskõlas palve esitanud või teavitava liikmesriigi õigusega esimesel võimalusel </w:t>
            </w:r>
            <w:r w:rsidRPr="003E125C">
              <w:rPr>
                <w:b/>
                <w:i/>
              </w:rPr>
              <w:t>ja hiljemalt kuue kuu jooksul ajast, mil teine liikmesriik vastuvõtmispalve rahuldas või kinnitas tagasivõtmisteate või tehti lõplik otsus üleandmisotsuse vaidlustamise või uuesti läbi vaatamise suhtes, millel on artikli 33 lõike 3 kohane peatav mõju</w:t>
            </w:r>
            <w:r w:rsidRPr="003E125C">
              <w:t xml:space="preserve">. </w:t>
            </w:r>
            <w:r w:rsidRPr="003E125C">
              <w:rPr>
                <w:b/>
                <w:i/>
              </w:rPr>
              <w:t>Seda tähtaega võib pikendada kõige rohkem ühe aastani, kui üleandmine ei ole võimalik, sest asjaomane isik kannab vangistust.</w:t>
            </w:r>
          </w:p>
        </w:tc>
        <w:tc>
          <w:tcPr>
            <w:tcW w:w="4876" w:type="dxa"/>
          </w:tcPr>
          <w:p w14:paraId="591A734A" w14:textId="77777777" w:rsidR="00BE6F3B" w:rsidRPr="003E125C" w:rsidRDefault="00BE6F3B" w:rsidP="00AF1D0F">
            <w:pPr>
              <w:pStyle w:val="Normal6a"/>
            </w:pPr>
            <w:r w:rsidRPr="003E125C">
              <w:t>1.</w:t>
            </w:r>
            <w:r w:rsidRPr="003E125C">
              <w:tab/>
              <w:t>Palve esitanud või teavitav liikmesriik annab taotleja või muu artikli 26 lõike 1 punktis b, c ja d osutatud isiku pärast asjaomaste liikmesriikide omavahelist nõupidamist vastutavale liikmesriigile üle kooskõlas palve esitanud või teavitava liikmesriigi õigusega esimesel võimalusel.</w:t>
            </w:r>
          </w:p>
        </w:tc>
      </w:tr>
    </w:tbl>
    <w:p w14:paraId="4D39A27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719B82C"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70BB31C5" w14:textId="77777777" w:rsidR="00BE6F3B" w:rsidRPr="003E125C" w:rsidRDefault="00BE6F3B" w:rsidP="00BE6F3B">
      <w:pPr>
        <w:pStyle w:val="AmJustText"/>
      </w:pPr>
      <w:r w:rsidRPr="003E125C">
        <w:t>Varem ei olnud võimalik üleandmisi jõustada taotlejate põgenemise ja kuuekuulise tähtaja tõttu, mis viib vastutuse üleminekuni. Teisene ränne takistab oluliselt Euroopa ühise varjupaigasüsteemi tööd. Seetõttu tuleks kuuekuuline tähtaeg välja jätta.</w:t>
      </w:r>
    </w:p>
    <w:p w14:paraId="58713ED6" w14:textId="77777777" w:rsidR="00BE6F3B" w:rsidRPr="003E125C" w:rsidRDefault="00BE6F3B" w:rsidP="00BE6F3B">
      <w:r w:rsidRPr="003E125C">
        <w:rPr>
          <w:rStyle w:val="HideTWBExt"/>
          <w:noProof w:val="0"/>
        </w:rPr>
        <w:t>&lt;/Amend&gt;</w:t>
      </w:r>
    </w:p>
    <w:p w14:paraId="181EC4C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1903</w:t>
      </w:r>
      <w:r w:rsidRPr="003E125C">
        <w:rPr>
          <w:rStyle w:val="HideTWBExt"/>
          <w:b w:val="0"/>
          <w:noProof w:val="0"/>
        </w:rPr>
        <w:t>&lt;/NumAm&gt;</w:t>
      </w:r>
    </w:p>
    <w:p w14:paraId="6F6F59B5"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DD17209" w14:textId="77777777" w:rsidR="00BE6F3B" w:rsidRPr="003E125C" w:rsidRDefault="00BE6F3B" w:rsidP="00BE6F3B">
      <w:pPr>
        <w:pStyle w:val="NormalBold"/>
      </w:pPr>
      <w:r w:rsidRPr="003E125C">
        <w:rPr>
          <w:rStyle w:val="HideTWBExt"/>
          <w:b w:val="0"/>
          <w:noProof w:val="0"/>
        </w:rPr>
        <w:t>&lt;/RepeatBlock-By&gt;</w:t>
      </w:r>
    </w:p>
    <w:p w14:paraId="071091B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1B32081"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D028E53" w14:textId="77777777" w:rsidTr="00AF1D0F">
        <w:trPr>
          <w:trHeight w:hRule="exact" w:val="240"/>
          <w:jc w:val="center"/>
        </w:trPr>
        <w:tc>
          <w:tcPr>
            <w:tcW w:w="9752" w:type="dxa"/>
            <w:gridSpan w:val="2"/>
          </w:tcPr>
          <w:p w14:paraId="6FF2B47A" w14:textId="77777777" w:rsidR="00BE6F3B" w:rsidRPr="003E125C" w:rsidRDefault="00BE6F3B" w:rsidP="00AF1D0F"/>
        </w:tc>
      </w:tr>
      <w:tr w:rsidR="0099464A" w:rsidRPr="003E125C" w14:paraId="375308A7" w14:textId="77777777" w:rsidTr="00AF1D0F">
        <w:trPr>
          <w:trHeight w:val="240"/>
          <w:jc w:val="center"/>
        </w:trPr>
        <w:tc>
          <w:tcPr>
            <w:tcW w:w="4876" w:type="dxa"/>
          </w:tcPr>
          <w:p w14:paraId="761AF678" w14:textId="77777777" w:rsidR="00BE6F3B" w:rsidRPr="003E125C" w:rsidRDefault="00BE6F3B" w:rsidP="00AF1D0F">
            <w:pPr>
              <w:pStyle w:val="AmColumnHeading"/>
            </w:pPr>
            <w:r w:rsidRPr="003E125C">
              <w:t>Komisjoni ettepanek</w:t>
            </w:r>
          </w:p>
        </w:tc>
        <w:tc>
          <w:tcPr>
            <w:tcW w:w="4876" w:type="dxa"/>
          </w:tcPr>
          <w:p w14:paraId="036E3E27" w14:textId="77777777" w:rsidR="00BE6F3B" w:rsidRPr="003E125C" w:rsidRDefault="00BE6F3B" w:rsidP="00AF1D0F">
            <w:pPr>
              <w:pStyle w:val="AmColumnHeading"/>
            </w:pPr>
            <w:r w:rsidRPr="003E125C">
              <w:t>Muudatusettepanek</w:t>
            </w:r>
          </w:p>
        </w:tc>
      </w:tr>
      <w:tr w:rsidR="0099464A" w:rsidRPr="003E125C" w14:paraId="0BCEE37F" w14:textId="77777777" w:rsidTr="00AF1D0F">
        <w:trPr>
          <w:jc w:val="center"/>
        </w:trPr>
        <w:tc>
          <w:tcPr>
            <w:tcW w:w="4876" w:type="dxa"/>
          </w:tcPr>
          <w:p w14:paraId="077FC823" w14:textId="77777777" w:rsidR="00BE6F3B" w:rsidRPr="003E125C" w:rsidRDefault="00BE6F3B" w:rsidP="00AF1D0F">
            <w:pPr>
              <w:pStyle w:val="Normal6a"/>
            </w:pPr>
            <w:r w:rsidRPr="003E125C">
              <w:t>1.</w:t>
            </w:r>
            <w:r w:rsidRPr="003E125C">
              <w:tab/>
              <w:t xml:space="preserve">Palve esitanud </w:t>
            </w:r>
            <w:r w:rsidRPr="003E125C">
              <w:rPr>
                <w:b/>
                <w:i/>
              </w:rPr>
              <w:t>või teavitav</w:t>
            </w:r>
            <w:r w:rsidRPr="003E125C">
              <w:t xml:space="preserve"> liikmesriik annab taotleja </w:t>
            </w:r>
            <w:r w:rsidRPr="003E125C">
              <w:rPr>
                <w:b/>
                <w:i/>
              </w:rPr>
              <w:t>või muu artikli 26 lõike 1 punktis b, c ja d osutatud isiku</w:t>
            </w:r>
            <w:r w:rsidRPr="003E125C">
              <w:t xml:space="preserve"> pärast asjaomaste liikmesriikide omavahelist nõupidamist vastutavale liikmesriigile üle kooskõlas palve esitanud </w:t>
            </w:r>
            <w:r w:rsidRPr="003E125C">
              <w:rPr>
                <w:b/>
                <w:i/>
              </w:rPr>
              <w:t>või teavitava</w:t>
            </w:r>
            <w:r w:rsidRPr="003E125C">
              <w:t xml:space="preserve"> liikmesriigi õigusega esimesel võimalusel ja hiljemalt kuue kuu jooksul ajast, mil teine liikmesriik vastuvõtmispalve rahuldas </w:t>
            </w:r>
            <w:r w:rsidRPr="003E125C">
              <w:rPr>
                <w:b/>
                <w:i/>
              </w:rPr>
              <w:t>või kinnitas tagasivõtmisteate</w:t>
            </w:r>
            <w:r w:rsidRPr="003E125C">
              <w:t xml:space="preserve"> või tehti lõplik otsus üleandmisotsuse vaidlustamise või uuesti läbi vaatamise suhtes</w:t>
            </w:r>
            <w:r w:rsidRPr="003E125C">
              <w:rPr>
                <w:b/>
                <w:i/>
              </w:rPr>
              <w:t>, millel on artikli 33 lõike 3 kohane peatav mõju</w:t>
            </w:r>
            <w:r w:rsidRPr="003E125C">
              <w:t xml:space="preserve">. Seda tähtaega </w:t>
            </w:r>
            <w:r w:rsidRPr="003E125C">
              <w:rPr>
                <w:b/>
                <w:i/>
              </w:rPr>
              <w:t>võib</w:t>
            </w:r>
            <w:r w:rsidRPr="003E125C">
              <w:t xml:space="preserve"> pikendada kõige rohkem ühe aastani, kui üleandmine ei ole võimalik, sest asjaomane isik kannab vangistust.</w:t>
            </w:r>
          </w:p>
        </w:tc>
        <w:tc>
          <w:tcPr>
            <w:tcW w:w="4876" w:type="dxa"/>
          </w:tcPr>
          <w:p w14:paraId="4C2D958B" w14:textId="77777777" w:rsidR="00BE6F3B" w:rsidRPr="003E125C" w:rsidRDefault="00BE6F3B" w:rsidP="00AF1D0F">
            <w:pPr>
              <w:pStyle w:val="Normal6a"/>
            </w:pPr>
            <w:r w:rsidRPr="003E125C">
              <w:t>1.</w:t>
            </w:r>
            <w:r w:rsidRPr="003E125C">
              <w:tab/>
              <w:t xml:space="preserve">Palve esitanud liikmesriik annab taotleja pärast asjaomaste liikmesriikide omavahelist nõupidamist vastutavale liikmesriigile üle kooskõlas palve esitanud liikmesriigi õigusega esimesel võimalusel ja hiljemalt kuue kuu jooksul ajast, mil teine liikmesriik vastuvõtmispalve </w:t>
            </w:r>
            <w:r w:rsidRPr="003E125C">
              <w:rPr>
                <w:b/>
                <w:i/>
              </w:rPr>
              <w:t>või tagasivõtmispalve</w:t>
            </w:r>
            <w:r w:rsidRPr="003E125C">
              <w:t xml:space="preserve"> rahuldas või tehti </w:t>
            </w:r>
            <w:r w:rsidRPr="003E125C">
              <w:rPr>
                <w:b/>
                <w:i/>
              </w:rPr>
              <w:t>artikli 33 lõike 3 kohane</w:t>
            </w:r>
            <w:r w:rsidRPr="003E125C">
              <w:t xml:space="preserve"> lõplik otsus üleandmisotsuse vaidlustamise või uuesti läbi vaatamise suhtes.</w:t>
            </w:r>
            <w:r w:rsidRPr="003E125C">
              <w:rPr>
                <w:b/>
                <w:i/>
              </w:rPr>
              <w:t> Ainult vastuvõtmispalve puhul võib</w:t>
            </w:r>
            <w:r w:rsidRPr="003E125C">
              <w:t xml:space="preserve"> seda tähtaega pikendada kõige rohkem ühe aastani, kui üleandmine ei ole võimalik, sest asjaomane isik kannab vangistust.</w:t>
            </w:r>
          </w:p>
        </w:tc>
      </w:tr>
    </w:tbl>
    <w:p w14:paraId="1AFA252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96F19FD" w14:textId="77777777" w:rsidR="00BE6F3B" w:rsidRPr="003E125C" w:rsidRDefault="00BE6F3B" w:rsidP="00BE6F3B">
      <w:r w:rsidRPr="003E125C">
        <w:rPr>
          <w:rStyle w:val="HideTWBExt"/>
          <w:noProof w:val="0"/>
        </w:rPr>
        <w:t>&lt;/Amend&gt;</w:t>
      </w:r>
    </w:p>
    <w:p w14:paraId="168B37C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1904</w:t>
      </w:r>
      <w:r w:rsidRPr="003E125C">
        <w:rPr>
          <w:rStyle w:val="HideTWBExt"/>
          <w:b w:val="0"/>
          <w:noProof w:val="0"/>
        </w:rPr>
        <w:t>&lt;/NumAm&gt;</w:t>
      </w:r>
    </w:p>
    <w:p w14:paraId="75E70F79"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3C499AC8" w14:textId="77777777" w:rsidR="00BE6F3B" w:rsidRPr="003E125C" w:rsidRDefault="00BE6F3B" w:rsidP="00BE6F3B">
      <w:pPr>
        <w:pStyle w:val="NormalBold"/>
      </w:pPr>
      <w:r w:rsidRPr="003E125C">
        <w:rPr>
          <w:rStyle w:val="HideTWBExt"/>
          <w:b w:val="0"/>
          <w:noProof w:val="0"/>
        </w:rPr>
        <w:t>&lt;/RepeatBlock-By&gt;</w:t>
      </w:r>
    </w:p>
    <w:p w14:paraId="6EC3AE0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3F7B49B"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CC80CFD" w14:textId="77777777" w:rsidTr="00AF1D0F">
        <w:trPr>
          <w:trHeight w:hRule="exact" w:val="240"/>
          <w:jc w:val="center"/>
        </w:trPr>
        <w:tc>
          <w:tcPr>
            <w:tcW w:w="9752" w:type="dxa"/>
            <w:gridSpan w:val="2"/>
          </w:tcPr>
          <w:p w14:paraId="30D8808A" w14:textId="77777777" w:rsidR="00BE6F3B" w:rsidRPr="003E125C" w:rsidRDefault="00BE6F3B" w:rsidP="00AF1D0F"/>
        </w:tc>
      </w:tr>
      <w:tr w:rsidR="0099464A" w:rsidRPr="003E125C" w14:paraId="2786C8EC" w14:textId="77777777" w:rsidTr="00AF1D0F">
        <w:trPr>
          <w:trHeight w:val="240"/>
          <w:jc w:val="center"/>
        </w:trPr>
        <w:tc>
          <w:tcPr>
            <w:tcW w:w="4876" w:type="dxa"/>
          </w:tcPr>
          <w:p w14:paraId="21A74477" w14:textId="77777777" w:rsidR="00BE6F3B" w:rsidRPr="003E125C" w:rsidRDefault="00BE6F3B" w:rsidP="00AF1D0F">
            <w:pPr>
              <w:pStyle w:val="AmColumnHeading"/>
            </w:pPr>
            <w:r w:rsidRPr="003E125C">
              <w:t>Komisjoni ettepanek</w:t>
            </w:r>
          </w:p>
        </w:tc>
        <w:tc>
          <w:tcPr>
            <w:tcW w:w="4876" w:type="dxa"/>
          </w:tcPr>
          <w:p w14:paraId="28FA5B21" w14:textId="77777777" w:rsidR="00BE6F3B" w:rsidRPr="003E125C" w:rsidRDefault="00BE6F3B" w:rsidP="00AF1D0F">
            <w:pPr>
              <w:pStyle w:val="AmColumnHeading"/>
            </w:pPr>
            <w:r w:rsidRPr="003E125C">
              <w:t>Muudatusettepanek</w:t>
            </w:r>
          </w:p>
        </w:tc>
      </w:tr>
      <w:tr w:rsidR="0099464A" w:rsidRPr="003E125C" w14:paraId="2F42416E" w14:textId="77777777" w:rsidTr="00AF1D0F">
        <w:trPr>
          <w:jc w:val="center"/>
        </w:trPr>
        <w:tc>
          <w:tcPr>
            <w:tcW w:w="4876" w:type="dxa"/>
          </w:tcPr>
          <w:p w14:paraId="78D6C798" w14:textId="77777777" w:rsidR="00BE6F3B" w:rsidRPr="003E125C" w:rsidRDefault="00BE6F3B" w:rsidP="00AF1D0F">
            <w:pPr>
              <w:pStyle w:val="Normal6a"/>
            </w:pPr>
            <w:r w:rsidRPr="003E125C">
              <w:t>1.</w:t>
            </w:r>
            <w:r w:rsidRPr="003E125C">
              <w:tab/>
              <w:t xml:space="preserve">Palve esitanud või teavitav liikmesriik annab taotleja või muu artikli 26 lõike 1 punktis b, c ja d osutatud isiku pärast asjaomaste liikmesriikide omavahelist nõupidamist vastutavale liikmesriigile üle kooskõlas palve esitanud või teavitava liikmesriigi õigusega esimesel võimalusel ja hiljemalt </w:t>
            </w:r>
            <w:r w:rsidRPr="003E125C">
              <w:rPr>
                <w:b/>
                <w:i/>
              </w:rPr>
              <w:t>kuue</w:t>
            </w:r>
            <w:r w:rsidRPr="003E125C">
              <w:t xml:space="preserve"> kuu jooksul ajast, mil teine liikmesriik vastuvõtmispalve rahuldas või kinnitas tagasivõtmisteate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c>
          <w:tcPr>
            <w:tcW w:w="4876" w:type="dxa"/>
          </w:tcPr>
          <w:p w14:paraId="62B40575" w14:textId="77777777" w:rsidR="00BE6F3B" w:rsidRPr="003E125C" w:rsidRDefault="00BE6F3B" w:rsidP="00AF1D0F">
            <w:pPr>
              <w:pStyle w:val="Normal6a"/>
            </w:pPr>
            <w:r w:rsidRPr="003E125C">
              <w:t>1.</w:t>
            </w:r>
            <w:r w:rsidRPr="003E125C">
              <w:tab/>
              <w:t xml:space="preserve">Palve esitanud või teavitav liikmesriik annab taotleja või muu artikli 26 lõike 1 punktis b, c ja d osutatud isiku pärast asjaomaste liikmesriikide omavahelist nõupidamist vastutavale liikmesriigile üle kooskõlas palve esitanud või teavitava liikmesriigi õigusega esimesel võimalusel ja hiljemalt </w:t>
            </w:r>
            <w:r w:rsidRPr="003E125C">
              <w:rPr>
                <w:b/>
                <w:i/>
              </w:rPr>
              <w:t>nelja</w:t>
            </w:r>
            <w:r w:rsidRPr="003E125C">
              <w:t xml:space="preserve"> kuu jooksul ajast, mil teine liikmesriik vastuvõtmispalve rahuldas või kinnitas tagasivõtmisteate või tehti lõplik otsus üleandmisotsuse vaidlustamise või uuesti läbi vaatamise suhtes, millel on artikli 33 lõike 3 kohane peatav mõju</w:t>
            </w:r>
            <w:r w:rsidRPr="003E125C">
              <w:rPr>
                <w:b/>
                <w:i/>
              </w:rPr>
              <w:t>, välja arvatud taotleja põgenemise korral</w:t>
            </w:r>
            <w:r w:rsidRPr="003E125C">
              <w:t>. Seda tähtaega võib pikendada kõige rohkem ühe aastani, kui üleandmine ei ole võimalik, sest asjaomane isik kannab vangistust.</w:t>
            </w:r>
          </w:p>
        </w:tc>
      </w:tr>
    </w:tbl>
    <w:p w14:paraId="1BD4F05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3149869" w14:textId="77777777" w:rsidR="00BE6F3B" w:rsidRPr="003E125C" w:rsidRDefault="00BE6F3B" w:rsidP="00BE6F3B">
      <w:r w:rsidRPr="003E125C">
        <w:rPr>
          <w:rStyle w:val="HideTWBExt"/>
          <w:noProof w:val="0"/>
        </w:rPr>
        <w:t>&lt;/Amend&gt;</w:t>
      </w:r>
    </w:p>
    <w:p w14:paraId="0538488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1905</w:t>
      </w:r>
      <w:r w:rsidRPr="003E125C">
        <w:rPr>
          <w:rStyle w:val="HideTWBExt"/>
          <w:b w:val="0"/>
          <w:noProof w:val="0"/>
        </w:rPr>
        <w:t>&lt;/NumAm&gt;</w:t>
      </w:r>
    </w:p>
    <w:p w14:paraId="5B42295F"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1439F74F" w14:textId="77777777" w:rsidR="00BE6F3B" w:rsidRPr="003E125C" w:rsidRDefault="00BE6F3B" w:rsidP="00BE6F3B">
      <w:pPr>
        <w:pStyle w:val="NormalBold"/>
      </w:pPr>
      <w:r w:rsidRPr="003E125C">
        <w:rPr>
          <w:rStyle w:val="HideTWBExt"/>
          <w:b w:val="0"/>
          <w:noProof w:val="0"/>
        </w:rPr>
        <w:t>&lt;/RepeatBlock-By&gt;</w:t>
      </w:r>
    </w:p>
    <w:p w14:paraId="0ED1445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D380272"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1E4B40" w14:textId="77777777" w:rsidTr="00AF1D0F">
        <w:trPr>
          <w:trHeight w:hRule="exact" w:val="240"/>
          <w:jc w:val="center"/>
        </w:trPr>
        <w:tc>
          <w:tcPr>
            <w:tcW w:w="9752" w:type="dxa"/>
            <w:gridSpan w:val="2"/>
          </w:tcPr>
          <w:p w14:paraId="38C28969" w14:textId="77777777" w:rsidR="00BE6F3B" w:rsidRPr="003E125C" w:rsidRDefault="00BE6F3B" w:rsidP="00AF1D0F"/>
        </w:tc>
      </w:tr>
      <w:tr w:rsidR="0099464A" w:rsidRPr="003E125C" w14:paraId="28F417F1" w14:textId="77777777" w:rsidTr="00AF1D0F">
        <w:trPr>
          <w:trHeight w:val="240"/>
          <w:jc w:val="center"/>
        </w:trPr>
        <w:tc>
          <w:tcPr>
            <w:tcW w:w="4876" w:type="dxa"/>
          </w:tcPr>
          <w:p w14:paraId="1739A261" w14:textId="77777777" w:rsidR="00BE6F3B" w:rsidRPr="003E125C" w:rsidRDefault="00BE6F3B" w:rsidP="00AF1D0F">
            <w:pPr>
              <w:pStyle w:val="AmColumnHeading"/>
            </w:pPr>
            <w:r w:rsidRPr="003E125C">
              <w:t>Komisjoni ettepanek</w:t>
            </w:r>
          </w:p>
        </w:tc>
        <w:tc>
          <w:tcPr>
            <w:tcW w:w="4876" w:type="dxa"/>
          </w:tcPr>
          <w:p w14:paraId="19172BB2" w14:textId="77777777" w:rsidR="00BE6F3B" w:rsidRPr="003E125C" w:rsidRDefault="00BE6F3B" w:rsidP="00AF1D0F">
            <w:pPr>
              <w:pStyle w:val="AmColumnHeading"/>
            </w:pPr>
            <w:r w:rsidRPr="003E125C">
              <w:t>Muudatusettepanek</w:t>
            </w:r>
          </w:p>
        </w:tc>
      </w:tr>
      <w:tr w:rsidR="0099464A" w:rsidRPr="003E125C" w14:paraId="009D0A6C" w14:textId="77777777" w:rsidTr="00AF1D0F">
        <w:trPr>
          <w:jc w:val="center"/>
        </w:trPr>
        <w:tc>
          <w:tcPr>
            <w:tcW w:w="4876" w:type="dxa"/>
          </w:tcPr>
          <w:p w14:paraId="37474EF2" w14:textId="77777777" w:rsidR="00BE6F3B" w:rsidRPr="003E125C" w:rsidRDefault="00BE6F3B" w:rsidP="00AF1D0F">
            <w:pPr>
              <w:pStyle w:val="Normal6a"/>
            </w:pPr>
            <w:r w:rsidRPr="003E125C">
              <w:t>1.</w:t>
            </w:r>
            <w:r w:rsidRPr="003E125C">
              <w:tab/>
              <w:t xml:space="preserve">Palve esitanud </w:t>
            </w:r>
            <w:r w:rsidRPr="003E125C">
              <w:rPr>
                <w:b/>
                <w:i/>
              </w:rPr>
              <w:t>või teavitav</w:t>
            </w:r>
            <w:r w:rsidRPr="003E125C">
              <w:t xml:space="preserve"> liikmesriik annab taotleja või muu artikli 26 lõike 1 punktis b, c ja d osutatud isiku pärast asjaomaste liikmesriikide omavahelist nõupidamist vastutavale liikmesriigile üle kooskõlas palve esitanud </w:t>
            </w:r>
            <w:r w:rsidRPr="003E125C">
              <w:rPr>
                <w:b/>
                <w:i/>
              </w:rPr>
              <w:t>või teavitava</w:t>
            </w:r>
            <w:r w:rsidRPr="003E125C">
              <w:t xml:space="preserve"> liikmesriigi õigusega esimesel võimalusel ja hiljemalt kuue kuu jooksul ajast, mil teine liikmesriik vastuvõtmispalve rahuldas </w:t>
            </w:r>
            <w:r w:rsidRPr="003E125C">
              <w:rPr>
                <w:b/>
                <w:i/>
              </w:rPr>
              <w:t>või kinnitas tagasivõtmisteate</w:t>
            </w:r>
            <w:r w:rsidRPr="003E125C">
              <w:t xml:space="preserv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c>
          <w:tcPr>
            <w:tcW w:w="4876" w:type="dxa"/>
          </w:tcPr>
          <w:p w14:paraId="45AC5DF3" w14:textId="77777777" w:rsidR="00BE6F3B" w:rsidRPr="003E125C" w:rsidRDefault="00BE6F3B" w:rsidP="00AF1D0F">
            <w:pPr>
              <w:pStyle w:val="Normal6a"/>
            </w:pPr>
            <w:r w:rsidRPr="003E125C">
              <w:t>1.</w:t>
            </w:r>
            <w:r w:rsidRPr="003E125C">
              <w:tab/>
              <w:t xml:space="preserve">Palve esitanud liikmesriik annab taotleja või muu artikli 26 lõike 1 punktis b, c ja d osutatud isiku pärast asjaomaste liikmesriikide omavahelist nõupidamist vastutavale liikmesriigile üle kooskõlas palve esitanud liikmesriigi õigusega esimesel võimalusel ja hiljemalt kuue kuu jooksul ajast, mil teine liikmesriik </w:t>
            </w:r>
            <w:r w:rsidRPr="003E125C">
              <w:rPr>
                <w:b/>
                <w:i/>
              </w:rPr>
              <w:t>tagasivõtmispalve või</w:t>
            </w:r>
            <w:r w:rsidRPr="003E125C">
              <w:t xml:space="preserve"> vastuvõtmispalve rahuldas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r>
    </w:tbl>
    <w:p w14:paraId="23A58E3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14E1B5E" w14:textId="77777777" w:rsidR="00BE6F3B" w:rsidRPr="003E125C" w:rsidRDefault="00BE6F3B" w:rsidP="00BE6F3B">
      <w:r w:rsidRPr="003E125C">
        <w:rPr>
          <w:rStyle w:val="HideTWBExt"/>
          <w:noProof w:val="0"/>
        </w:rPr>
        <w:t>&lt;/Amend&gt;</w:t>
      </w:r>
    </w:p>
    <w:p w14:paraId="220632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1906</w:t>
      </w:r>
      <w:r w:rsidRPr="003E125C">
        <w:rPr>
          <w:rStyle w:val="HideTWBExt"/>
          <w:b w:val="0"/>
          <w:noProof w:val="0"/>
        </w:rPr>
        <w:t>&lt;/NumAm&gt;</w:t>
      </w:r>
    </w:p>
    <w:p w14:paraId="62C3003E"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DED246F" w14:textId="77777777" w:rsidR="00BE6F3B" w:rsidRPr="003E125C" w:rsidRDefault="00BE6F3B" w:rsidP="00BE6F3B">
      <w:pPr>
        <w:pStyle w:val="NormalBold"/>
      </w:pPr>
      <w:r w:rsidRPr="003E125C">
        <w:rPr>
          <w:rStyle w:val="HideTWBExt"/>
          <w:b w:val="0"/>
          <w:noProof w:val="0"/>
        </w:rPr>
        <w:t>&lt;/RepeatBlock-By&gt;</w:t>
      </w:r>
    </w:p>
    <w:p w14:paraId="3D9BB55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9882CDD"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F97AAE2" w14:textId="77777777" w:rsidTr="00AF1D0F">
        <w:trPr>
          <w:trHeight w:hRule="exact" w:val="240"/>
          <w:jc w:val="center"/>
        </w:trPr>
        <w:tc>
          <w:tcPr>
            <w:tcW w:w="9752" w:type="dxa"/>
            <w:gridSpan w:val="2"/>
          </w:tcPr>
          <w:p w14:paraId="182DC97E" w14:textId="77777777" w:rsidR="00BE6F3B" w:rsidRPr="003E125C" w:rsidRDefault="00BE6F3B" w:rsidP="00AF1D0F"/>
        </w:tc>
      </w:tr>
      <w:tr w:rsidR="0099464A" w:rsidRPr="003E125C" w14:paraId="3392CBDE" w14:textId="77777777" w:rsidTr="00AF1D0F">
        <w:trPr>
          <w:trHeight w:val="240"/>
          <w:jc w:val="center"/>
        </w:trPr>
        <w:tc>
          <w:tcPr>
            <w:tcW w:w="4876" w:type="dxa"/>
          </w:tcPr>
          <w:p w14:paraId="68837E36" w14:textId="77777777" w:rsidR="00BE6F3B" w:rsidRPr="003E125C" w:rsidRDefault="00BE6F3B" w:rsidP="00AF1D0F">
            <w:pPr>
              <w:pStyle w:val="AmColumnHeading"/>
            </w:pPr>
            <w:r w:rsidRPr="003E125C">
              <w:t>Komisjoni ettepanek</w:t>
            </w:r>
          </w:p>
        </w:tc>
        <w:tc>
          <w:tcPr>
            <w:tcW w:w="4876" w:type="dxa"/>
          </w:tcPr>
          <w:p w14:paraId="178DBCDB" w14:textId="77777777" w:rsidR="00BE6F3B" w:rsidRPr="003E125C" w:rsidRDefault="00BE6F3B" w:rsidP="00AF1D0F">
            <w:pPr>
              <w:pStyle w:val="AmColumnHeading"/>
            </w:pPr>
            <w:r w:rsidRPr="003E125C">
              <w:t>Muudatusettepanek</w:t>
            </w:r>
          </w:p>
        </w:tc>
      </w:tr>
      <w:tr w:rsidR="0099464A" w:rsidRPr="003E125C" w14:paraId="5E33BAC9" w14:textId="77777777" w:rsidTr="00AF1D0F">
        <w:trPr>
          <w:jc w:val="center"/>
        </w:trPr>
        <w:tc>
          <w:tcPr>
            <w:tcW w:w="4876" w:type="dxa"/>
          </w:tcPr>
          <w:p w14:paraId="21A3C0DE" w14:textId="77777777" w:rsidR="00BE6F3B" w:rsidRPr="003E125C" w:rsidRDefault="00BE6F3B" w:rsidP="00AF1D0F">
            <w:pPr>
              <w:pStyle w:val="Normal6a"/>
            </w:pPr>
            <w:r w:rsidRPr="003E125C">
              <w:t>1.</w:t>
            </w:r>
            <w:r w:rsidRPr="003E125C">
              <w:tab/>
              <w:t>Palve esitanud või teavitav liikmesriik annab taotleja või muu artikli 26 lõike 1 punktis b</w:t>
            </w:r>
            <w:r w:rsidRPr="003E125C">
              <w:rPr>
                <w:b/>
                <w:i/>
              </w:rPr>
              <w:t>, c ja d</w:t>
            </w:r>
            <w:r w:rsidRPr="003E125C">
              <w:t xml:space="preserve"> osutatud isiku pärast asjaomaste liikmesriikide omavahelist nõupidamist vastutavale liikmesriigile üle kooskõlas palve esitanud või teavitava liikmesriigi õigusega esimesel võimalusel ja hiljemalt kuue kuu jooksul ajast, mil teine liikmesriik vastuvõtmispalve rahuldas või kinnitas </w:t>
            </w:r>
            <w:r w:rsidRPr="003E125C">
              <w:rPr>
                <w:b/>
                <w:i/>
              </w:rPr>
              <w:t>tagasivõtmisteate</w:t>
            </w:r>
            <w:r w:rsidRPr="003E125C">
              <w:t xml:space="preserv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c>
          <w:tcPr>
            <w:tcW w:w="4876" w:type="dxa"/>
          </w:tcPr>
          <w:p w14:paraId="222AC77D" w14:textId="77777777" w:rsidR="00BE6F3B" w:rsidRPr="003E125C" w:rsidRDefault="00BE6F3B" w:rsidP="00AF1D0F">
            <w:pPr>
              <w:pStyle w:val="Normal6a"/>
            </w:pPr>
            <w:r w:rsidRPr="003E125C">
              <w:t>1.</w:t>
            </w:r>
            <w:r w:rsidRPr="003E125C">
              <w:tab/>
              <w:t xml:space="preserve">Palve esitanud või teavitav liikmesriik annab taotleja või muu artikli 26 lõike 1 punktis b osutatud isiku pärast asjaomaste liikmesriikide omavahelist nõupidamist vastutavale liikmesriigile üle kooskõlas palve esitanud või teavitava liikmesriigi õigusega esimesel võimalusel ja hiljemalt kuue kuu jooksul ajast, mil teine liikmesriik vastuvõtmispalve rahuldas või kinnitas </w:t>
            </w:r>
            <w:r w:rsidRPr="003E125C">
              <w:rPr>
                <w:b/>
                <w:i/>
              </w:rPr>
              <w:t>tagasivõtmispalve</w:t>
            </w:r>
            <w:r w:rsidRPr="003E125C">
              <w:t xml:space="preserv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r>
    </w:tbl>
    <w:p w14:paraId="0191899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7580DCB" w14:textId="77777777" w:rsidR="00BE6F3B" w:rsidRPr="003E125C" w:rsidRDefault="00BE6F3B" w:rsidP="00BE6F3B">
      <w:r w:rsidRPr="003E125C">
        <w:rPr>
          <w:rStyle w:val="HideTWBExt"/>
          <w:noProof w:val="0"/>
        </w:rPr>
        <w:t>&lt;/Amend&gt;</w:t>
      </w:r>
    </w:p>
    <w:p w14:paraId="0D91016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1907</w:t>
      </w:r>
      <w:r w:rsidRPr="003E125C">
        <w:rPr>
          <w:rStyle w:val="HideTWBExt"/>
          <w:b w:val="0"/>
          <w:noProof w:val="0"/>
        </w:rPr>
        <w:t>&lt;/NumAm&gt;</w:t>
      </w:r>
    </w:p>
    <w:p w14:paraId="0EEF39B0"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0A84DF0C" w14:textId="77777777" w:rsidR="00BE6F3B" w:rsidRPr="003E125C" w:rsidRDefault="00BE6F3B" w:rsidP="00BE6F3B">
      <w:pPr>
        <w:pStyle w:val="NormalBold"/>
      </w:pPr>
      <w:r w:rsidRPr="003E125C">
        <w:rPr>
          <w:rStyle w:val="HideTWBExt"/>
          <w:b w:val="0"/>
          <w:noProof w:val="0"/>
        </w:rPr>
        <w:t>&lt;/RepeatBlock-By&gt;</w:t>
      </w:r>
    </w:p>
    <w:p w14:paraId="266D752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0331514"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75CA4AD" w14:textId="77777777" w:rsidTr="00AF1D0F">
        <w:trPr>
          <w:trHeight w:hRule="exact" w:val="240"/>
          <w:jc w:val="center"/>
        </w:trPr>
        <w:tc>
          <w:tcPr>
            <w:tcW w:w="9752" w:type="dxa"/>
            <w:gridSpan w:val="2"/>
          </w:tcPr>
          <w:p w14:paraId="52BC92E8" w14:textId="77777777" w:rsidR="00BE6F3B" w:rsidRPr="003E125C" w:rsidRDefault="00BE6F3B" w:rsidP="00AF1D0F"/>
        </w:tc>
      </w:tr>
      <w:tr w:rsidR="0099464A" w:rsidRPr="003E125C" w14:paraId="6C2B52E0" w14:textId="77777777" w:rsidTr="00AF1D0F">
        <w:trPr>
          <w:trHeight w:val="240"/>
          <w:jc w:val="center"/>
        </w:trPr>
        <w:tc>
          <w:tcPr>
            <w:tcW w:w="4876" w:type="dxa"/>
          </w:tcPr>
          <w:p w14:paraId="282644E2" w14:textId="77777777" w:rsidR="00BE6F3B" w:rsidRPr="003E125C" w:rsidRDefault="00BE6F3B" w:rsidP="00AF1D0F">
            <w:pPr>
              <w:pStyle w:val="AmColumnHeading"/>
            </w:pPr>
            <w:r w:rsidRPr="003E125C">
              <w:t>Komisjoni ettepanek</w:t>
            </w:r>
          </w:p>
        </w:tc>
        <w:tc>
          <w:tcPr>
            <w:tcW w:w="4876" w:type="dxa"/>
          </w:tcPr>
          <w:p w14:paraId="5F2D693E" w14:textId="77777777" w:rsidR="00BE6F3B" w:rsidRPr="003E125C" w:rsidRDefault="00BE6F3B" w:rsidP="00AF1D0F">
            <w:pPr>
              <w:pStyle w:val="AmColumnHeading"/>
            </w:pPr>
            <w:r w:rsidRPr="003E125C">
              <w:t>Muudatusettepanek</w:t>
            </w:r>
          </w:p>
        </w:tc>
      </w:tr>
      <w:tr w:rsidR="0099464A" w:rsidRPr="003E125C" w14:paraId="3ADBFC0A" w14:textId="77777777" w:rsidTr="00AF1D0F">
        <w:trPr>
          <w:jc w:val="center"/>
        </w:trPr>
        <w:tc>
          <w:tcPr>
            <w:tcW w:w="4876" w:type="dxa"/>
          </w:tcPr>
          <w:p w14:paraId="55175608" w14:textId="77777777" w:rsidR="00BE6F3B" w:rsidRPr="003E125C" w:rsidRDefault="00BE6F3B" w:rsidP="00AF1D0F">
            <w:pPr>
              <w:pStyle w:val="Normal6a"/>
            </w:pPr>
            <w:r w:rsidRPr="003E125C">
              <w:t>1.</w:t>
            </w:r>
            <w:r w:rsidRPr="003E125C">
              <w:tab/>
              <w:t xml:space="preserve">Palve esitanud </w:t>
            </w:r>
            <w:r w:rsidRPr="003E125C">
              <w:rPr>
                <w:b/>
                <w:i/>
              </w:rPr>
              <w:t>või teavitav</w:t>
            </w:r>
            <w:r w:rsidRPr="003E125C">
              <w:t xml:space="preserve"> liikmesriik annab taotleja või muu artikli 26 lõike 1 punktis b, c ja d osutatud isiku pärast asjaomaste liikmesriikide omavahelist nõupidamist vastutavale liikmesriigile üle kooskõlas palve esitanud </w:t>
            </w:r>
            <w:r w:rsidRPr="003E125C">
              <w:rPr>
                <w:b/>
                <w:i/>
              </w:rPr>
              <w:t>või teavitava</w:t>
            </w:r>
            <w:r w:rsidRPr="003E125C">
              <w:t xml:space="preserve"> liikmesriigi õigusega esimesel võimalusel ja hiljemalt kuue kuu jooksul ajast, mil teine liikmesriik vastuvõtmispalve rahuldas </w:t>
            </w:r>
            <w:r w:rsidRPr="003E125C">
              <w:rPr>
                <w:b/>
                <w:i/>
              </w:rPr>
              <w:t>või kinnitas tagasivõtmisteate</w:t>
            </w:r>
            <w:r w:rsidRPr="003E125C">
              <w:t xml:space="preserve"> või tehti lõplik otsus üleandmisotsuse vaidlustamise või uuesti läbi vaatamise suhtes, millel on artikli 33 lõike 3 kohane peatav mõju. Seda tähtaega </w:t>
            </w:r>
            <w:r w:rsidRPr="003E125C">
              <w:rPr>
                <w:b/>
                <w:i/>
              </w:rPr>
              <w:t>võib</w:t>
            </w:r>
            <w:r w:rsidRPr="003E125C">
              <w:t xml:space="preserve"> pikendada kõige rohkem ühe aastani, kui üleandmine ei ole võimalik, sest asjaomane isik kannab vangistust.</w:t>
            </w:r>
          </w:p>
        </w:tc>
        <w:tc>
          <w:tcPr>
            <w:tcW w:w="4876" w:type="dxa"/>
          </w:tcPr>
          <w:p w14:paraId="7B4C5814" w14:textId="77777777" w:rsidR="00BE6F3B" w:rsidRPr="003E125C" w:rsidRDefault="00BE6F3B" w:rsidP="00AF1D0F">
            <w:pPr>
              <w:pStyle w:val="Normal6a"/>
            </w:pPr>
            <w:r w:rsidRPr="003E125C">
              <w:t>1.</w:t>
            </w:r>
            <w:r w:rsidRPr="003E125C">
              <w:tab/>
              <w:t xml:space="preserve">Palve esitanud liikmesriik annab taotleja või muu artikli 26 lõike 1 punktis b, c ja d osutatud isiku pärast asjaomaste liikmesriikide omavahelist nõupidamist vastutavale liikmesriigile üle kooskõlas palve esitanud liikmesriigi õigusega esimesel võimalusel ja hiljemalt kuue kuu jooksul ajast, mil teine liikmesriik vastuvõtmispalve rahuldas või tehti lõplik otsus üleandmisotsuse vaidlustamise või uuesti läbi vaatamise suhtes, millel on artikli 33 lõike 3 kohane peatav mõju. </w:t>
            </w:r>
            <w:r w:rsidRPr="003E125C">
              <w:rPr>
                <w:b/>
                <w:i/>
              </w:rPr>
              <w:t>Ainult vastuvõtmispalve puhul võib</w:t>
            </w:r>
            <w:r w:rsidRPr="003E125C">
              <w:t xml:space="preserve"> seda tähtaega pikendada kõige rohkem ühe aastani, kui üleandmine ei ole võimalik, sest asjaomane isik kannab vangistust.</w:t>
            </w:r>
          </w:p>
        </w:tc>
      </w:tr>
    </w:tbl>
    <w:p w14:paraId="2460E06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38CAD6D" w14:textId="77777777" w:rsidR="00BE6F3B" w:rsidRPr="003E125C" w:rsidRDefault="00BE6F3B" w:rsidP="00BE6F3B">
      <w:r w:rsidRPr="003E125C">
        <w:rPr>
          <w:rStyle w:val="HideTWBExt"/>
          <w:noProof w:val="0"/>
        </w:rPr>
        <w:t>&lt;/Amend&gt;</w:t>
      </w:r>
    </w:p>
    <w:p w14:paraId="16D0B01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1908</w:t>
      </w:r>
      <w:r w:rsidRPr="003E125C">
        <w:rPr>
          <w:rStyle w:val="HideTWBExt"/>
          <w:b w:val="0"/>
          <w:noProof w:val="0"/>
        </w:rPr>
        <w:t>&lt;/NumAm&gt;</w:t>
      </w:r>
    </w:p>
    <w:p w14:paraId="5EFF1FEA"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7C78467F" w14:textId="77777777" w:rsidR="00BE6F3B" w:rsidRPr="003E125C" w:rsidRDefault="00BE6F3B" w:rsidP="00BE6F3B">
      <w:pPr>
        <w:pStyle w:val="NormalBold"/>
      </w:pPr>
      <w:r w:rsidRPr="003E125C">
        <w:rPr>
          <w:rStyle w:val="HideTWBExt"/>
          <w:b w:val="0"/>
          <w:noProof w:val="0"/>
        </w:rPr>
        <w:t>&lt;/RepeatBlock-By&gt;</w:t>
      </w:r>
    </w:p>
    <w:p w14:paraId="2D3564F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46ED75A"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B7F3E4D" w14:textId="77777777" w:rsidTr="00AF1D0F">
        <w:trPr>
          <w:trHeight w:hRule="exact" w:val="240"/>
          <w:jc w:val="center"/>
        </w:trPr>
        <w:tc>
          <w:tcPr>
            <w:tcW w:w="9752" w:type="dxa"/>
            <w:gridSpan w:val="2"/>
          </w:tcPr>
          <w:p w14:paraId="5B489B6B" w14:textId="77777777" w:rsidR="00BE6F3B" w:rsidRPr="003E125C" w:rsidRDefault="00BE6F3B" w:rsidP="00AF1D0F"/>
        </w:tc>
      </w:tr>
      <w:tr w:rsidR="0099464A" w:rsidRPr="003E125C" w14:paraId="19960639" w14:textId="77777777" w:rsidTr="00AF1D0F">
        <w:trPr>
          <w:trHeight w:val="240"/>
          <w:jc w:val="center"/>
        </w:trPr>
        <w:tc>
          <w:tcPr>
            <w:tcW w:w="4876" w:type="dxa"/>
          </w:tcPr>
          <w:p w14:paraId="2B85CF10" w14:textId="77777777" w:rsidR="00BE6F3B" w:rsidRPr="003E125C" w:rsidRDefault="00BE6F3B" w:rsidP="00AF1D0F">
            <w:pPr>
              <w:pStyle w:val="AmColumnHeading"/>
            </w:pPr>
            <w:r w:rsidRPr="003E125C">
              <w:t>Komisjoni ettepanek</w:t>
            </w:r>
          </w:p>
        </w:tc>
        <w:tc>
          <w:tcPr>
            <w:tcW w:w="4876" w:type="dxa"/>
          </w:tcPr>
          <w:p w14:paraId="47657067" w14:textId="77777777" w:rsidR="00BE6F3B" w:rsidRPr="003E125C" w:rsidRDefault="00BE6F3B" w:rsidP="00AF1D0F">
            <w:pPr>
              <w:pStyle w:val="AmColumnHeading"/>
            </w:pPr>
            <w:r w:rsidRPr="003E125C">
              <w:t>Muudatusettepanek</w:t>
            </w:r>
          </w:p>
        </w:tc>
      </w:tr>
      <w:tr w:rsidR="0099464A" w:rsidRPr="003E125C" w14:paraId="44CEDCF8" w14:textId="77777777" w:rsidTr="00AF1D0F">
        <w:trPr>
          <w:jc w:val="center"/>
        </w:trPr>
        <w:tc>
          <w:tcPr>
            <w:tcW w:w="4876" w:type="dxa"/>
          </w:tcPr>
          <w:p w14:paraId="2B797447" w14:textId="77777777" w:rsidR="00BE6F3B" w:rsidRPr="003E125C" w:rsidRDefault="00BE6F3B" w:rsidP="00AF1D0F">
            <w:pPr>
              <w:pStyle w:val="Normal6a"/>
            </w:pPr>
            <w:r w:rsidRPr="003E125C">
              <w:t>1.</w:t>
            </w:r>
            <w:r w:rsidRPr="003E125C">
              <w:tab/>
              <w:t xml:space="preserve">Palve esitanud </w:t>
            </w:r>
            <w:r w:rsidRPr="003E125C">
              <w:rPr>
                <w:b/>
                <w:i/>
              </w:rPr>
              <w:t>või teavitav</w:t>
            </w:r>
            <w:r w:rsidRPr="003E125C">
              <w:t xml:space="preserve"> liikmesriik annab taotleja või muu artikli 26 lõike 1 punktis b, c ja d osutatud isiku pärast asjaomaste liikmesriikide omavahelist nõupidamist vastutavale liikmesriigile üle kooskõlas palve esitanud </w:t>
            </w:r>
            <w:r w:rsidRPr="003E125C">
              <w:rPr>
                <w:b/>
                <w:i/>
              </w:rPr>
              <w:t>või teavitava</w:t>
            </w:r>
            <w:r w:rsidRPr="003E125C">
              <w:t xml:space="preserve"> liikmesriigi õigusega esimesel võimalusel ja hiljemalt kuue kuu jooksul ajast, mil teine liikmesriik vastuvõtmispalve rahuldas </w:t>
            </w:r>
            <w:r w:rsidRPr="003E125C">
              <w:rPr>
                <w:b/>
                <w:i/>
              </w:rPr>
              <w:t>või kinnitas tagasivõtmisteate</w:t>
            </w:r>
            <w:r w:rsidRPr="003E125C">
              <w:t xml:space="preserv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c>
          <w:tcPr>
            <w:tcW w:w="4876" w:type="dxa"/>
          </w:tcPr>
          <w:p w14:paraId="6D6E8AC7" w14:textId="77777777" w:rsidR="00BE6F3B" w:rsidRPr="003E125C" w:rsidRDefault="00BE6F3B" w:rsidP="00AF1D0F">
            <w:pPr>
              <w:pStyle w:val="Normal6a"/>
            </w:pPr>
            <w:r w:rsidRPr="003E125C">
              <w:t>1.</w:t>
            </w:r>
            <w:r w:rsidRPr="003E125C">
              <w:tab/>
              <w:t xml:space="preserve">Palve esitanud liikmesriik annab taotleja või muu artikli 26 lõike 1 punktis b, c ja d osutatud isiku pärast asjaomaste liikmesriikide omavahelist nõupidamist vastutavale liikmesriigile üle kooskõlas palve esitanud liikmesriigi õigusega esimesel võimalusel ja hiljemalt kuue kuu jooksul ajast, mil teine liikmesriik vastuvõtmispalve </w:t>
            </w:r>
            <w:r w:rsidRPr="003E125C">
              <w:rPr>
                <w:b/>
                <w:i/>
              </w:rPr>
              <w:t>või tagasivõtmispalve</w:t>
            </w:r>
            <w:r w:rsidRPr="003E125C">
              <w:t xml:space="preserve"> rahuldas või tehti lõplik otsus üleandmisotsuse vaidlustamise või uuesti läbi vaatamise suhtes, millel on artikli 33 lõike 3 kohane peatav mõju. Seda tähtaega võib pikendada kõige rohkem ühe aastani, kui üleandmine ei ole võimalik, sest asjaomane isik kannab vangistust</w:t>
            </w:r>
            <w:r w:rsidRPr="003E125C">
              <w:rPr>
                <w:b/>
                <w:i/>
              </w:rPr>
              <w:t>, loetuna viimasest vangistuse kandmise päevast</w:t>
            </w:r>
            <w:r w:rsidRPr="003E125C">
              <w:t>.</w:t>
            </w:r>
          </w:p>
        </w:tc>
      </w:tr>
    </w:tbl>
    <w:p w14:paraId="4EFFE67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A3A45CA" w14:textId="77777777" w:rsidR="00BE6F3B" w:rsidRPr="003E125C" w:rsidRDefault="00BE6F3B" w:rsidP="00BE6F3B">
      <w:r w:rsidRPr="003E125C">
        <w:rPr>
          <w:rStyle w:val="HideTWBExt"/>
          <w:noProof w:val="0"/>
        </w:rPr>
        <w:t>&lt;/Amend&gt;</w:t>
      </w:r>
    </w:p>
    <w:p w14:paraId="24865C4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1909</w:t>
      </w:r>
      <w:r w:rsidRPr="003E125C">
        <w:rPr>
          <w:rStyle w:val="HideTWBExt"/>
          <w:b w:val="0"/>
          <w:noProof w:val="0"/>
        </w:rPr>
        <w:t>&lt;/NumAm&gt;</w:t>
      </w:r>
    </w:p>
    <w:p w14:paraId="518EB974" w14:textId="77777777" w:rsidR="00BE6F3B" w:rsidRPr="003E125C" w:rsidRDefault="00BE6F3B" w:rsidP="00BE6F3B">
      <w:pPr>
        <w:pStyle w:val="NormalBold"/>
      </w:pPr>
      <w:r w:rsidRPr="003E125C">
        <w:rPr>
          <w:rStyle w:val="HideTWBExt"/>
          <w:b w:val="0"/>
          <w:noProof w:val="0"/>
        </w:rPr>
        <w:t>&lt;RepeatBlock-By&gt;&lt;Members&gt;</w:t>
      </w:r>
      <w:r w:rsidRPr="003E125C">
        <w:t>Lena Düpont</w:t>
      </w:r>
      <w:r w:rsidRPr="003E125C">
        <w:rPr>
          <w:rStyle w:val="HideTWBExt"/>
          <w:b w:val="0"/>
          <w:noProof w:val="0"/>
        </w:rPr>
        <w:t>&lt;/Members&gt;</w:t>
      </w:r>
    </w:p>
    <w:p w14:paraId="6B6D70AD" w14:textId="77777777" w:rsidR="00BE6F3B" w:rsidRPr="003E125C" w:rsidRDefault="00BE6F3B" w:rsidP="00BE6F3B">
      <w:pPr>
        <w:pStyle w:val="NormalBold"/>
      </w:pPr>
      <w:r w:rsidRPr="003E125C">
        <w:rPr>
          <w:rStyle w:val="HideTWBExt"/>
          <w:b w:val="0"/>
          <w:noProof w:val="0"/>
        </w:rPr>
        <w:t>&lt;/RepeatBlock-By&gt;</w:t>
      </w:r>
    </w:p>
    <w:p w14:paraId="60889F5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456E988"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40BFF12" w14:textId="77777777" w:rsidTr="00AF1D0F">
        <w:trPr>
          <w:trHeight w:hRule="exact" w:val="240"/>
          <w:jc w:val="center"/>
        </w:trPr>
        <w:tc>
          <w:tcPr>
            <w:tcW w:w="9752" w:type="dxa"/>
            <w:gridSpan w:val="2"/>
          </w:tcPr>
          <w:p w14:paraId="454A076F" w14:textId="77777777" w:rsidR="00BE6F3B" w:rsidRPr="003E125C" w:rsidRDefault="00BE6F3B" w:rsidP="00AF1D0F"/>
        </w:tc>
      </w:tr>
      <w:tr w:rsidR="0099464A" w:rsidRPr="003E125C" w14:paraId="0B6E5986" w14:textId="77777777" w:rsidTr="00AF1D0F">
        <w:trPr>
          <w:trHeight w:val="240"/>
          <w:jc w:val="center"/>
        </w:trPr>
        <w:tc>
          <w:tcPr>
            <w:tcW w:w="4876" w:type="dxa"/>
          </w:tcPr>
          <w:p w14:paraId="1B4535E6" w14:textId="77777777" w:rsidR="00BE6F3B" w:rsidRPr="003E125C" w:rsidRDefault="00BE6F3B" w:rsidP="00AF1D0F">
            <w:pPr>
              <w:pStyle w:val="AmColumnHeading"/>
            </w:pPr>
            <w:r w:rsidRPr="003E125C">
              <w:t>Komisjoni ettepanek</w:t>
            </w:r>
          </w:p>
        </w:tc>
        <w:tc>
          <w:tcPr>
            <w:tcW w:w="4876" w:type="dxa"/>
          </w:tcPr>
          <w:p w14:paraId="493182A9" w14:textId="77777777" w:rsidR="00BE6F3B" w:rsidRPr="003E125C" w:rsidRDefault="00BE6F3B" w:rsidP="00AF1D0F">
            <w:pPr>
              <w:pStyle w:val="AmColumnHeading"/>
            </w:pPr>
            <w:r w:rsidRPr="003E125C">
              <w:t>Muudatusettepanek</w:t>
            </w:r>
          </w:p>
        </w:tc>
      </w:tr>
      <w:tr w:rsidR="0099464A" w:rsidRPr="003E125C" w14:paraId="5AE2CAAA" w14:textId="77777777" w:rsidTr="00AF1D0F">
        <w:trPr>
          <w:jc w:val="center"/>
        </w:trPr>
        <w:tc>
          <w:tcPr>
            <w:tcW w:w="4876" w:type="dxa"/>
          </w:tcPr>
          <w:p w14:paraId="236D3223" w14:textId="77777777" w:rsidR="00BE6F3B" w:rsidRPr="003E125C" w:rsidRDefault="00BE6F3B" w:rsidP="00AF1D0F">
            <w:pPr>
              <w:pStyle w:val="Normal6a"/>
            </w:pPr>
            <w:r w:rsidRPr="003E125C">
              <w:t>1.</w:t>
            </w:r>
            <w:r w:rsidRPr="003E125C">
              <w:tab/>
              <w:t xml:space="preserve">Palve esitanud või teavitav liikmesriik annab taotleja või muu artikli 26 lõike 1 punktis b, c ja d osutatud isiku pärast asjaomaste liikmesriikide omavahelist nõupidamist vastutavale liikmesriigile üle kooskõlas palve esitanud või teavitava liikmesriigi õigusega esimesel võimalusel ja hiljemalt </w:t>
            </w:r>
            <w:r w:rsidRPr="003E125C">
              <w:rPr>
                <w:b/>
                <w:i/>
              </w:rPr>
              <w:t>kuue</w:t>
            </w:r>
            <w:r w:rsidRPr="003E125C">
              <w:t xml:space="preserve"> kuu jooksul ajast, mil teine liikmesriik vastuvõtmispalve rahuldas või kinnitas tagasivõtmisteate või tehti lõplik otsus üleandmisotsuse vaidlustamise või uuesti läbi vaatamise suhtes, millel on artikli 33 lõike 3 kohane peatav mõju. Seda tähtaega võib pikendada kõige rohkem </w:t>
            </w:r>
            <w:r w:rsidRPr="003E125C">
              <w:rPr>
                <w:b/>
                <w:i/>
              </w:rPr>
              <w:t>ühe aastani</w:t>
            </w:r>
            <w:r w:rsidRPr="003E125C">
              <w:t>, kui üleandmine ei ole võimalik, sest asjaomane isik kannab vangistust.</w:t>
            </w:r>
          </w:p>
        </w:tc>
        <w:tc>
          <w:tcPr>
            <w:tcW w:w="4876" w:type="dxa"/>
          </w:tcPr>
          <w:p w14:paraId="2F2934FE" w14:textId="77777777" w:rsidR="00BE6F3B" w:rsidRPr="003E125C" w:rsidRDefault="00BE6F3B" w:rsidP="00AF1D0F">
            <w:pPr>
              <w:pStyle w:val="Normal6a"/>
            </w:pPr>
            <w:r w:rsidRPr="003E125C">
              <w:t>1.</w:t>
            </w:r>
            <w:r w:rsidRPr="003E125C">
              <w:tab/>
              <w:t xml:space="preserve">Palve esitanud või teavitav liikmesriik annab taotleja või muu artikli 26 lõike 1 punktis b, c ja d osutatud isiku pärast asjaomaste liikmesriikide omavahelist nõupidamist vastutavale liikmesriigile üle kooskõlas palve esitanud või teavitava liikmesriigi õigusega esimesel võimalusel ja hiljemalt </w:t>
            </w:r>
            <w:r w:rsidRPr="003E125C">
              <w:rPr>
                <w:b/>
                <w:i/>
              </w:rPr>
              <w:t>12</w:t>
            </w:r>
            <w:r w:rsidRPr="003E125C">
              <w:t xml:space="preserve"> kuu jooksul ajast, mil teine liikmesriik vastuvõtmispalve rahuldas või kinnitas tagasivõtmisteate või tehti lõplik otsus üleandmisotsuse vaidlustamise või uuesti läbi vaatamise suhtes, millel on artikli 33 lõike 3 kohane peatav mõju. Seda tähtaega võib pikendada kõige rohkem </w:t>
            </w:r>
            <w:r w:rsidRPr="003E125C">
              <w:rPr>
                <w:b/>
                <w:i/>
              </w:rPr>
              <w:t>18 kuuni</w:t>
            </w:r>
            <w:r w:rsidRPr="003E125C">
              <w:t>, kui üleandmine ei ole võimalik, sest asjaomane isik kannab vangistust.</w:t>
            </w:r>
          </w:p>
        </w:tc>
      </w:tr>
    </w:tbl>
    <w:p w14:paraId="4985C62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C0FC3AD" w14:textId="77777777" w:rsidR="00BE6F3B" w:rsidRPr="003E125C" w:rsidRDefault="00BE6F3B" w:rsidP="00BE6F3B">
      <w:r w:rsidRPr="003E125C">
        <w:rPr>
          <w:rStyle w:val="HideTWBExt"/>
          <w:noProof w:val="0"/>
        </w:rPr>
        <w:t>&lt;/Amend&gt;</w:t>
      </w:r>
    </w:p>
    <w:p w14:paraId="43A07B7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1910</w:t>
      </w:r>
      <w:r w:rsidRPr="003E125C">
        <w:rPr>
          <w:rStyle w:val="HideTWBExt"/>
          <w:b w:val="0"/>
          <w:noProof w:val="0"/>
        </w:rPr>
        <w:t>&lt;/NumAm&gt;</w:t>
      </w:r>
    </w:p>
    <w:p w14:paraId="7EAD79A4"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60207A9E" w14:textId="77777777" w:rsidR="00BE6F3B" w:rsidRPr="003E125C" w:rsidRDefault="00BE6F3B" w:rsidP="00BE6F3B">
      <w:pPr>
        <w:pStyle w:val="NormalBold"/>
      </w:pPr>
      <w:r w:rsidRPr="003E125C">
        <w:rPr>
          <w:rStyle w:val="HideTWBExt"/>
          <w:b w:val="0"/>
          <w:noProof w:val="0"/>
        </w:rPr>
        <w:t>&lt;/RepeatBlock-By&gt;</w:t>
      </w:r>
    </w:p>
    <w:p w14:paraId="590CEAE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F9D2C4F" w14:textId="77777777" w:rsidR="00BE6F3B" w:rsidRPr="003E125C" w:rsidRDefault="00BE6F3B" w:rsidP="00BE6F3B">
      <w:pPr>
        <w:pStyle w:val="NormalBold"/>
      </w:pPr>
      <w:r w:rsidRPr="003E125C">
        <w:rPr>
          <w:rStyle w:val="HideTWBExt"/>
          <w:b w:val="0"/>
          <w:noProof w:val="0"/>
        </w:rPr>
        <w:t>&lt;Article&gt;</w:t>
      </w:r>
      <w:r w:rsidRPr="003E125C">
        <w:t>Artikkel 35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0C611A6" w14:textId="77777777" w:rsidTr="00AF1D0F">
        <w:trPr>
          <w:trHeight w:hRule="exact" w:val="240"/>
          <w:jc w:val="center"/>
        </w:trPr>
        <w:tc>
          <w:tcPr>
            <w:tcW w:w="9752" w:type="dxa"/>
            <w:gridSpan w:val="2"/>
          </w:tcPr>
          <w:p w14:paraId="2BB9C4F7" w14:textId="77777777" w:rsidR="00BE6F3B" w:rsidRPr="003E125C" w:rsidRDefault="00BE6F3B" w:rsidP="00AF1D0F"/>
        </w:tc>
      </w:tr>
      <w:tr w:rsidR="0099464A" w:rsidRPr="003E125C" w14:paraId="3E67F3A8" w14:textId="77777777" w:rsidTr="00AF1D0F">
        <w:trPr>
          <w:trHeight w:val="240"/>
          <w:jc w:val="center"/>
        </w:trPr>
        <w:tc>
          <w:tcPr>
            <w:tcW w:w="4876" w:type="dxa"/>
          </w:tcPr>
          <w:p w14:paraId="199FBF96" w14:textId="77777777" w:rsidR="00BE6F3B" w:rsidRPr="003E125C" w:rsidRDefault="00BE6F3B" w:rsidP="00AF1D0F">
            <w:pPr>
              <w:pStyle w:val="AmColumnHeading"/>
            </w:pPr>
            <w:r w:rsidRPr="003E125C">
              <w:t>Komisjoni ettepanek</w:t>
            </w:r>
          </w:p>
        </w:tc>
        <w:tc>
          <w:tcPr>
            <w:tcW w:w="4876" w:type="dxa"/>
          </w:tcPr>
          <w:p w14:paraId="20858C66" w14:textId="77777777" w:rsidR="00BE6F3B" w:rsidRPr="003E125C" w:rsidRDefault="00BE6F3B" w:rsidP="00AF1D0F">
            <w:pPr>
              <w:pStyle w:val="AmColumnHeading"/>
            </w:pPr>
            <w:r w:rsidRPr="003E125C">
              <w:t>Muudatusettepanek</w:t>
            </w:r>
          </w:p>
        </w:tc>
      </w:tr>
      <w:tr w:rsidR="0099464A" w:rsidRPr="003E125C" w14:paraId="31601FA9" w14:textId="77777777" w:rsidTr="00AF1D0F">
        <w:trPr>
          <w:jc w:val="center"/>
        </w:trPr>
        <w:tc>
          <w:tcPr>
            <w:tcW w:w="4876" w:type="dxa"/>
          </w:tcPr>
          <w:p w14:paraId="34FB3C43" w14:textId="77777777" w:rsidR="00BE6F3B" w:rsidRPr="003E125C" w:rsidRDefault="00BE6F3B" w:rsidP="00AF1D0F">
            <w:pPr>
              <w:pStyle w:val="Normal6a"/>
            </w:pPr>
            <w:r w:rsidRPr="003E125C">
              <w:t>1.</w:t>
            </w:r>
            <w:r w:rsidRPr="003E125C">
              <w:tab/>
              <w:t>Palve esitanud või teavitav liikmesriik annab taotleja või muu artikli 26 lõike 1 punktis b</w:t>
            </w:r>
            <w:r w:rsidRPr="003E125C">
              <w:rPr>
                <w:b/>
                <w:i/>
              </w:rPr>
              <w:t>, c ja d</w:t>
            </w:r>
            <w:r w:rsidRPr="003E125C">
              <w:t xml:space="preserve"> osutatud isiku pärast asjaomaste liikmesriikide omavahelist nõupidamist vastutavale liikmesriigile üle kooskõlas palve esitanud või teavitava liikmesriigi õigusega esimesel võimalusel ja hiljemalt kuue kuu jooksul ajast, mil teine liikmesriik vastuvõtmispalve rahuldas või kinnitas tagasivõtmisteate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c>
          <w:tcPr>
            <w:tcW w:w="4876" w:type="dxa"/>
          </w:tcPr>
          <w:p w14:paraId="2543B414" w14:textId="77777777" w:rsidR="00BE6F3B" w:rsidRPr="003E125C" w:rsidRDefault="00BE6F3B" w:rsidP="00AF1D0F">
            <w:pPr>
              <w:pStyle w:val="Normal6a"/>
            </w:pPr>
            <w:r w:rsidRPr="003E125C">
              <w:t>1.</w:t>
            </w:r>
            <w:r w:rsidRPr="003E125C">
              <w:tab/>
              <w:t>Palve esitanud või teavitav liikmesriik annab taotleja või muu artikli 26 lõike 1 punktis b osutatud isiku pärast asjaomaste liikmesriikide omavahelist nõupidamist vastutavale liikmesriigile üle kooskõlas palve esitanud või teavitava liikmesriigi õigusega esimesel võimalusel ja hiljemalt kuue kuu jooksul ajast, mil teine liikmesriik vastuvõtmispalve rahuldas või kinnitas tagasivõtmisteate või tehti lõplik otsus üleandmisotsuse vaidlustamise või uuesti läbi vaatamise suhtes, millel on artikli 33 lõike 3 kohane peatav mõju. Seda tähtaega võib pikendada kõige rohkem ühe aastani, kui üleandmine ei ole võimalik, sest asjaomane isik kannab vangistust.</w:t>
            </w:r>
          </w:p>
        </w:tc>
      </w:tr>
    </w:tbl>
    <w:p w14:paraId="4FAB594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B8DE70A" w14:textId="77777777" w:rsidR="00BE6F3B" w:rsidRPr="003E125C" w:rsidRDefault="00BE6F3B" w:rsidP="00BE6F3B">
      <w:r w:rsidRPr="003E125C">
        <w:rPr>
          <w:rStyle w:val="HideTWBExt"/>
          <w:noProof w:val="0"/>
        </w:rPr>
        <w:t>&lt;/Amend&gt;</w:t>
      </w:r>
    </w:p>
    <w:p w14:paraId="5CCD152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1911</w:t>
      </w:r>
      <w:r w:rsidRPr="003E125C">
        <w:rPr>
          <w:rStyle w:val="HideTWBExt"/>
          <w:b w:val="0"/>
          <w:noProof w:val="0"/>
        </w:rPr>
        <w:t>&lt;/NumAm&gt;</w:t>
      </w:r>
    </w:p>
    <w:p w14:paraId="42B19DB6" w14:textId="77777777" w:rsidR="00BE6F3B" w:rsidRPr="003E125C" w:rsidRDefault="00BE6F3B" w:rsidP="00BE6F3B">
      <w:pPr>
        <w:pStyle w:val="NormalBold"/>
      </w:pPr>
      <w:r w:rsidRPr="003E125C">
        <w:rPr>
          <w:rStyle w:val="HideTWBExt"/>
          <w:b w:val="0"/>
          <w:noProof w:val="0"/>
        </w:rPr>
        <w:t>&lt;RepeatBlock-By&gt;&lt;Members&gt;</w:t>
      </w:r>
      <w:r w:rsidRPr="003E125C">
        <w:t>Balázs Hidvéghi, Loránt Vincze</w:t>
      </w:r>
      <w:r w:rsidRPr="003E125C">
        <w:rPr>
          <w:rStyle w:val="HideTWBExt"/>
          <w:b w:val="0"/>
          <w:noProof w:val="0"/>
        </w:rPr>
        <w:t>&lt;/Members&gt;</w:t>
      </w:r>
    </w:p>
    <w:p w14:paraId="32FC2476" w14:textId="77777777" w:rsidR="00BE6F3B" w:rsidRPr="003E125C" w:rsidRDefault="00BE6F3B" w:rsidP="00BE6F3B">
      <w:pPr>
        <w:pStyle w:val="NormalBold"/>
      </w:pPr>
      <w:r w:rsidRPr="003E125C">
        <w:rPr>
          <w:rStyle w:val="HideTWBExt"/>
          <w:b w:val="0"/>
          <w:noProof w:val="0"/>
        </w:rPr>
        <w:t>&lt;/RepeatBlock-By&gt;</w:t>
      </w:r>
    </w:p>
    <w:p w14:paraId="0E0F987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757C4CD" w14:textId="77777777" w:rsidR="00BE6F3B" w:rsidRPr="003E125C" w:rsidRDefault="00BE6F3B" w:rsidP="00BE6F3B">
      <w:pPr>
        <w:pStyle w:val="NormalBold"/>
      </w:pPr>
      <w:r w:rsidRPr="003E125C">
        <w:rPr>
          <w:rStyle w:val="HideTWBExt"/>
          <w:b w:val="0"/>
          <w:noProof w:val="0"/>
        </w:rPr>
        <w:t>&lt;Article&gt;</w:t>
      </w:r>
      <w:r w:rsidRPr="003E125C">
        <w:t>Artikkel 35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819D794" w14:textId="77777777" w:rsidTr="00AF1D0F">
        <w:trPr>
          <w:trHeight w:hRule="exact" w:val="240"/>
          <w:jc w:val="center"/>
        </w:trPr>
        <w:tc>
          <w:tcPr>
            <w:tcW w:w="9752" w:type="dxa"/>
            <w:gridSpan w:val="2"/>
          </w:tcPr>
          <w:p w14:paraId="4D25A438" w14:textId="77777777" w:rsidR="00BE6F3B" w:rsidRPr="003E125C" w:rsidRDefault="00BE6F3B" w:rsidP="00AF1D0F"/>
        </w:tc>
      </w:tr>
      <w:tr w:rsidR="0099464A" w:rsidRPr="003E125C" w14:paraId="79169D1D" w14:textId="77777777" w:rsidTr="00AF1D0F">
        <w:trPr>
          <w:trHeight w:val="240"/>
          <w:jc w:val="center"/>
        </w:trPr>
        <w:tc>
          <w:tcPr>
            <w:tcW w:w="4876" w:type="dxa"/>
          </w:tcPr>
          <w:p w14:paraId="52701D6F" w14:textId="77777777" w:rsidR="00BE6F3B" w:rsidRPr="003E125C" w:rsidRDefault="00BE6F3B" w:rsidP="00AF1D0F">
            <w:pPr>
              <w:pStyle w:val="AmColumnHeading"/>
            </w:pPr>
            <w:r w:rsidRPr="003E125C">
              <w:t>Komisjoni ettepanek</w:t>
            </w:r>
          </w:p>
        </w:tc>
        <w:tc>
          <w:tcPr>
            <w:tcW w:w="4876" w:type="dxa"/>
          </w:tcPr>
          <w:p w14:paraId="32260EE8" w14:textId="77777777" w:rsidR="00BE6F3B" w:rsidRPr="003E125C" w:rsidRDefault="00BE6F3B" w:rsidP="00AF1D0F">
            <w:pPr>
              <w:pStyle w:val="AmColumnHeading"/>
            </w:pPr>
            <w:r w:rsidRPr="003E125C">
              <w:t>Muudatusettepanek</w:t>
            </w:r>
          </w:p>
        </w:tc>
      </w:tr>
      <w:tr w:rsidR="0099464A" w:rsidRPr="003E125C" w14:paraId="6562A9E6" w14:textId="77777777" w:rsidTr="00AF1D0F">
        <w:trPr>
          <w:jc w:val="center"/>
        </w:trPr>
        <w:tc>
          <w:tcPr>
            <w:tcW w:w="4876" w:type="dxa"/>
          </w:tcPr>
          <w:p w14:paraId="739662A2" w14:textId="77777777" w:rsidR="00BE6F3B" w:rsidRPr="003E125C" w:rsidRDefault="00BE6F3B" w:rsidP="00AF1D0F">
            <w:pPr>
              <w:pStyle w:val="Normal6a"/>
            </w:pPr>
            <w:r w:rsidRPr="003E125C">
              <w:rPr>
                <w:b/>
                <w:i/>
              </w:rPr>
              <w:t>Kui üleandmine toimub ümberpaigutamise eesmärgil, toimub see artikli 57 lõikes 9 sätestatud tähtaja jooksul.</w:t>
            </w:r>
          </w:p>
        </w:tc>
        <w:tc>
          <w:tcPr>
            <w:tcW w:w="4876" w:type="dxa"/>
          </w:tcPr>
          <w:p w14:paraId="6B52DFDA" w14:textId="77777777" w:rsidR="00BE6F3B" w:rsidRPr="003E125C" w:rsidRDefault="00BE6F3B" w:rsidP="00AF1D0F">
            <w:pPr>
              <w:pStyle w:val="Normal6a"/>
            </w:pPr>
            <w:r w:rsidRPr="003E125C">
              <w:rPr>
                <w:b/>
                <w:i/>
              </w:rPr>
              <w:t>välja jäetud</w:t>
            </w:r>
          </w:p>
        </w:tc>
      </w:tr>
    </w:tbl>
    <w:p w14:paraId="151CD89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EACD765" w14:textId="77777777" w:rsidR="00BE6F3B" w:rsidRPr="003E125C" w:rsidRDefault="00BE6F3B" w:rsidP="00BE6F3B">
      <w:r w:rsidRPr="003E125C">
        <w:rPr>
          <w:rStyle w:val="HideTWBExt"/>
          <w:noProof w:val="0"/>
        </w:rPr>
        <w:t>&lt;/Amend&gt;</w:t>
      </w:r>
    </w:p>
    <w:p w14:paraId="23F87C4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1912</w:t>
      </w:r>
      <w:r w:rsidRPr="003E125C">
        <w:rPr>
          <w:rStyle w:val="HideTWBExt"/>
          <w:b w:val="0"/>
          <w:noProof w:val="0"/>
        </w:rPr>
        <w:t>&lt;/NumAm&gt;</w:t>
      </w:r>
    </w:p>
    <w:p w14:paraId="0EC3D6B5"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0A10925B" w14:textId="77777777" w:rsidR="00BE6F3B" w:rsidRPr="003E125C" w:rsidRDefault="00BE6F3B" w:rsidP="00BE6F3B">
      <w:pPr>
        <w:pStyle w:val="NormalBold"/>
      </w:pPr>
      <w:r w:rsidRPr="003E125C">
        <w:rPr>
          <w:rStyle w:val="HideTWBExt"/>
          <w:b w:val="0"/>
          <w:noProof w:val="0"/>
        </w:rPr>
        <w:t>&lt;/RepeatBlock-By&gt;</w:t>
      </w:r>
    </w:p>
    <w:p w14:paraId="38CB742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034578E" w14:textId="77777777" w:rsidR="00BE6F3B" w:rsidRPr="003E125C" w:rsidRDefault="00BE6F3B" w:rsidP="00BE6F3B">
      <w:pPr>
        <w:pStyle w:val="NormalBold"/>
      </w:pPr>
      <w:r w:rsidRPr="003E125C">
        <w:rPr>
          <w:rStyle w:val="HideTWBExt"/>
          <w:b w:val="0"/>
          <w:noProof w:val="0"/>
        </w:rPr>
        <w:t>&lt;Article&gt;</w:t>
      </w:r>
      <w:r w:rsidRPr="003E125C">
        <w:t>Artikkel 35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2963B7A" w14:textId="77777777" w:rsidTr="00AF1D0F">
        <w:trPr>
          <w:trHeight w:hRule="exact" w:val="240"/>
          <w:jc w:val="center"/>
        </w:trPr>
        <w:tc>
          <w:tcPr>
            <w:tcW w:w="9752" w:type="dxa"/>
            <w:gridSpan w:val="2"/>
          </w:tcPr>
          <w:p w14:paraId="230FDCCC" w14:textId="77777777" w:rsidR="00BE6F3B" w:rsidRPr="003E125C" w:rsidRDefault="00BE6F3B" w:rsidP="00AF1D0F"/>
        </w:tc>
      </w:tr>
      <w:tr w:rsidR="0099464A" w:rsidRPr="003E125C" w14:paraId="43D4BE4C" w14:textId="77777777" w:rsidTr="00AF1D0F">
        <w:trPr>
          <w:trHeight w:val="240"/>
          <w:jc w:val="center"/>
        </w:trPr>
        <w:tc>
          <w:tcPr>
            <w:tcW w:w="4876" w:type="dxa"/>
          </w:tcPr>
          <w:p w14:paraId="48748818" w14:textId="77777777" w:rsidR="00BE6F3B" w:rsidRPr="003E125C" w:rsidRDefault="00BE6F3B" w:rsidP="00AF1D0F">
            <w:pPr>
              <w:pStyle w:val="AmColumnHeading"/>
            </w:pPr>
            <w:r w:rsidRPr="003E125C">
              <w:t>Komisjoni ettepanek</w:t>
            </w:r>
          </w:p>
        </w:tc>
        <w:tc>
          <w:tcPr>
            <w:tcW w:w="4876" w:type="dxa"/>
          </w:tcPr>
          <w:p w14:paraId="3995D337" w14:textId="77777777" w:rsidR="00BE6F3B" w:rsidRPr="003E125C" w:rsidRDefault="00BE6F3B" w:rsidP="00AF1D0F">
            <w:pPr>
              <w:pStyle w:val="AmColumnHeading"/>
            </w:pPr>
            <w:r w:rsidRPr="003E125C">
              <w:t>Muudatusettepanek</w:t>
            </w:r>
          </w:p>
        </w:tc>
      </w:tr>
      <w:tr w:rsidR="0099464A" w:rsidRPr="003E125C" w14:paraId="6668D448" w14:textId="77777777" w:rsidTr="00AF1D0F">
        <w:trPr>
          <w:jc w:val="center"/>
        </w:trPr>
        <w:tc>
          <w:tcPr>
            <w:tcW w:w="4876" w:type="dxa"/>
          </w:tcPr>
          <w:p w14:paraId="539530DE" w14:textId="77777777" w:rsidR="00BE6F3B" w:rsidRPr="003E125C" w:rsidRDefault="00BE6F3B" w:rsidP="00AF1D0F">
            <w:pPr>
              <w:pStyle w:val="Normal6a"/>
            </w:pPr>
            <w:r w:rsidRPr="003E125C">
              <w:rPr>
                <w:b/>
                <w:i/>
              </w:rPr>
              <w:t>Kui üleandmine toimub ümberpaigutamise eesmärgil, toimub see artikli 57 lõikes 9 sätestatud tähtaja jooksul.</w:t>
            </w:r>
          </w:p>
        </w:tc>
        <w:tc>
          <w:tcPr>
            <w:tcW w:w="4876" w:type="dxa"/>
          </w:tcPr>
          <w:p w14:paraId="1D808486" w14:textId="77777777" w:rsidR="00BE6F3B" w:rsidRPr="003E125C" w:rsidRDefault="00BE6F3B" w:rsidP="00AF1D0F">
            <w:pPr>
              <w:pStyle w:val="Normal6a"/>
            </w:pPr>
            <w:r w:rsidRPr="003E125C">
              <w:rPr>
                <w:b/>
                <w:i/>
              </w:rPr>
              <w:t>välja jäetud</w:t>
            </w:r>
          </w:p>
        </w:tc>
      </w:tr>
    </w:tbl>
    <w:p w14:paraId="5EA4B28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F630112" w14:textId="77777777" w:rsidR="00BE6F3B" w:rsidRPr="003E125C" w:rsidRDefault="00BE6F3B" w:rsidP="00BE6F3B">
      <w:r w:rsidRPr="003E125C">
        <w:rPr>
          <w:rStyle w:val="HideTWBExt"/>
          <w:noProof w:val="0"/>
        </w:rPr>
        <w:t>&lt;/Amend&gt;</w:t>
      </w:r>
    </w:p>
    <w:p w14:paraId="76D6A98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1913</w:t>
      </w:r>
      <w:r w:rsidRPr="003E125C">
        <w:rPr>
          <w:rStyle w:val="HideTWBExt"/>
          <w:b w:val="0"/>
          <w:noProof w:val="0"/>
        </w:rPr>
        <w:t>&lt;/NumAm&gt;</w:t>
      </w:r>
    </w:p>
    <w:p w14:paraId="24326401"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C334A9D" w14:textId="77777777" w:rsidR="00BE6F3B" w:rsidRPr="003E125C" w:rsidRDefault="00BE6F3B" w:rsidP="00BE6F3B">
      <w:pPr>
        <w:pStyle w:val="NormalBold"/>
      </w:pPr>
      <w:r w:rsidRPr="003E125C">
        <w:rPr>
          <w:rStyle w:val="HideTWBExt"/>
          <w:b w:val="0"/>
          <w:noProof w:val="0"/>
        </w:rPr>
        <w:t>&lt;/RepeatBlock-By&gt;</w:t>
      </w:r>
    </w:p>
    <w:p w14:paraId="16C2311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2E31BB3" w14:textId="77777777" w:rsidR="00BE6F3B" w:rsidRPr="003E125C" w:rsidRDefault="00BE6F3B" w:rsidP="00BE6F3B">
      <w:pPr>
        <w:pStyle w:val="NormalBold"/>
      </w:pPr>
      <w:r w:rsidRPr="003E125C">
        <w:rPr>
          <w:rStyle w:val="HideTWBExt"/>
          <w:b w:val="0"/>
          <w:noProof w:val="0"/>
        </w:rPr>
        <w:t>&lt;Article&gt;</w:t>
      </w:r>
      <w:r w:rsidRPr="003E125C">
        <w:t>Artikkel 35 – lõige 1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D3149EC" w14:textId="77777777" w:rsidTr="00AF1D0F">
        <w:trPr>
          <w:trHeight w:hRule="exact" w:val="240"/>
          <w:jc w:val="center"/>
        </w:trPr>
        <w:tc>
          <w:tcPr>
            <w:tcW w:w="9752" w:type="dxa"/>
            <w:gridSpan w:val="2"/>
          </w:tcPr>
          <w:p w14:paraId="4DAA66A9" w14:textId="77777777" w:rsidR="00BE6F3B" w:rsidRPr="003E125C" w:rsidRDefault="00BE6F3B" w:rsidP="00AF1D0F"/>
        </w:tc>
      </w:tr>
      <w:tr w:rsidR="0099464A" w:rsidRPr="003E125C" w14:paraId="074BAB85" w14:textId="77777777" w:rsidTr="00AF1D0F">
        <w:trPr>
          <w:trHeight w:val="240"/>
          <w:jc w:val="center"/>
        </w:trPr>
        <w:tc>
          <w:tcPr>
            <w:tcW w:w="4876" w:type="dxa"/>
          </w:tcPr>
          <w:p w14:paraId="06EDA520" w14:textId="77777777" w:rsidR="00BE6F3B" w:rsidRPr="003E125C" w:rsidRDefault="00BE6F3B" w:rsidP="00AF1D0F">
            <w:pPr>
              <w:pStyle w:val="AmColumnHeading"/>
            </w:pPr>
            <w:r w:rsidRPr="003E125C">
              <w:t>Komisjoni ettepanek</w:t>
            </w:r>
          </w:p>
        </w:tc>
        <w:tc>
          <w:tcPr>
            <w:tcW w:w="4876" w:type="dxa"/>
          </w:tcPr>
          <w:p w14:paraId="65E46D8D" w14:textId="77777777" w:rsidR="00BE6F3B" w:rsidRPr="003E125C" w:rsidRDefault="00BE6F3B" w:rsidP="00AF1D0F">
            <w:pPr>
              <w:pStyle w:val="AmColumnHeading"/>
            </w:pPr>
            <w:r w:rsidRPr="003E125C">
              <w:t>Muudatusettepanek</w:t>
            </w:r>
          </w:p>
        </w:tc>
      </w:tr>
      <w:tr w:rsidR="0099464A" w:rsidRPr="003E125C" w14:paraId="57D1AF87" w14:textId="77777777" w:rsidTr="00AF1D0F">
        <w:trPr>
          <w:jc w:val="center"/>
        </w:trPr>
        <w:tc>
          <w:tcPr>
            <w:tcW w:w="4876" w:type="dxa"/>
          </w:tcPr>
          <w:p w14:paraId="7CFFB300" w14:textId="77777777" w:rsidR="00BE6F3B" w:rsidRPr="003E125C" w:rsidRDefault="00BE6F3B" w:rsidP="00AF1D0F">
            <w:pPr>
              <w:pStyle w:val="Normal6a"/>
            </w:pPr>
            <w:r w:rsidRPr="003E125C">
              <w:rPr>
                <w:b/>
                <w:i/>
              </w:rPr>
              <w:t>Kui üleandmine vastutavale liikmesriigile viiakse läbi järelevalve all toimuva lahkumisena või saatjaga, tagavad liikmesriigid, et see korraldatakse inimlikult ning põhiõigusi ja inimväärikust täielikult austades.</w:t>
            </w:r>
          </w:p>
        </w:tc>
        <w:tc>
          <w:tcPr>
            <w:tcW w:w="4876" w:type="dxa"/>
          </w:tcPr>
          <w:p w14:paraId="78831536" w14:textId="77777777" w:rsidR="00BE6F3B" w:rsidRPr="003E125C" w:rsidRDefault="00BE6F3B" w:rsidP="00AF1D0F">
            <w:pPr>
              <w:pStyle w:val="Normal6a"/>
            </w:pPr>
            <w:r w:rsidRPr="003E125C">
              <w:rPr>
                <w:b/>
                <w:i/>
              </w:rPr>
              <w:t>välja jäetud</w:t>
            </w:r>
          </w:p>
        </w:tc>
      </w:tr>
    </w:tbl>
    <w:p w14:paraId="2247B21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3874930" w14:textId="77777777" w:rsidR="00BE6F3B" w:rsidRPr="003E125C" w:rsidRDefault="00BE6F3B" w:rsidP="00BE6F3B">
      <w:r w:rsidRPr="003E125C">
        <w:rPr>
          <w:rStyle w:val="HideTWBExt"/>
          <w:noProof w:val="0"/>
        </w:rPr>
        <w:t>&lt;/Amend&gt;</w:t>
      </w:r>
    </w:p>
    <w:p w14:paraId="3F33F6C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1914</w:t>
      </w:r>
      <w:r w:rsidRPr="003E125C">
        <w:rPr>
          <w:rStyle w:val="HideTWBExt"/>
          <w:b w:val="0"/>
          <w:noProof w:val="0"/>
        </w:rPr>
        <w:t>&lt;/NumAm&gt;</w:t>
      </w:r>
    </w:p>
    <w:p w14:paraId="478F1DC3"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875AA24" w14:textId="77777777" w:rsidR="00BE6F3B" w:rsidRPr="003E125C" w:rsidRDefault="00BE6F3B" w:rsidP="00BE6F3B">
      <w:pPr>
        <w:pStyle w:val="NormalBold"/>
      </w:pPr>
      <w:r w:rsidRPr="003E125C">
        <w:rPr>
          <w:rStyle w:val="HideTWBExt"/>
          <w:b w:val="0"/>
          <w:noProof w:val="0"/>
        </w:rPr>
        <w:t>&lt;/RepeatBlock-By&gt;</w:t>
      </w:r>
    </w:p>
    <w:p w14:paraId="350CFAE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E031363" w14:textId="77777777" w:rsidR="00BE6F3B" w:rsidRPr="003E125C" w:rsidRDefault="00BE6F3B" w:rsidP="00BE6F3B">
      <w:pPr>
        <w:pStyle w:val="NormalBold"/>
      </w:pPr>
      <w:r w:rsidRPr="003E125C">
        <w:rPr>
          <w:rStyle w:val="HideTWBExt"/>
          <w:b w:val="0"/>
          <w:noProof w:val="0"/>
        </w:rPr>
        <w:t>&lt;Article&gt;</w:t>
      </w:r>
      <w:r w:rsidRPr="003E125C">
        <w:t>Artikkel 35 – lõige 1 – lõik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5FDC7F8" w14:textId="77777777" w:rsidTr="00AF1D0F">
        <w:trPr>
          <w:trHeight w:hRule="exact" w:val="240"/>
          <w:jc w:val="center"/>
        </w:trPr>
        <w:tc>
          <w:tcPr>
            <w:tcW w:w="9752" w:type="dxa"/>
            <w:gridSpan w:val="2"/>
          </w:tcPr>
          <w:p w14:paraId="670BAD21" w14:textId="77777777" w:rsidR="00BE6F3B" w:rsidRPr="003E125C" w:rsidRDefault="00BE6F3B" w:rsidP="00AF1D0F"/>
        </w:tc>
      </w:tr>
      <w:tr w:rsidR="0099464A" w:rsidRPr="003E125C" w14:paraId="327202D7" w14:textId="77777777" w:rsidTr="00AF1D0F">
        <w:trPr>
          <w:trHeight w:val="240"/>
          <w:jc w:val="center"/>
        </w:trPr>
        <w:tc>
          <w:tcPr>
            <w:tcW w:w="4876" w:type="dxa"/>
          </w:tcPr>
          <w:p w14:paraId="33ED4E09" w14:textId="77777777" w:rsidR="00BE6F3B" w:rsidRPr="003E125C" w:rsidRDefault="00BE6F3B" w:rsidP="00AF1D0F">
            <w:pPr>
              <w:pStyle w:val="AmColumnHeading"/>
            </w:pPr>
            <w:r w:rsidRPr="003E125C">
              <w:t>Komisjoni ettepanek</w:t>
            </w:r>
          </w:p>
        </w:tc>
        <w:tc>
          <w:tcPr>
            <w:tcW w:w="4876" w:type="dxa"/>
          </w:tcPr>
          <w:p w14:paraId="31D77A0D" w14:textId="77777777" w:rsidR="00BE6F3B" w:rsidRPr="003E125C" w:rsidRDefault="00BE6F3B" w:rsidP="00AF1D0F">
            <w:pPr>
              <w:pStyle w:val="AmColumnHeading"/>
            </w:pPr>
            <w:r w:rsidRPr="003E125C">
              <w:t>Muudatusettepanek</w:t>
            </w:r>
          </w:p>
        </w:tc>
      </w:tr>
      <w:tr w:rsidR="0099464A" w:rsidRPr="003E125C" w14:paraId="26AC6964" w14:textId="77777777" w:rsidTr="00AF1D0F">
        <w:trPr>
          <w:jc w:val="center"/>
        </w:trPr>
        <w:tc>
          <w:tcPr>
            <w:tcW w:w="4876" w:type="dxa"/>
          </w:tcPr>
          <w:p w14:paraId="5AE3BBD5" w14:textId="77777777" w:rsidR="00BE6F3B" w:rsidRPr="003E125C" w:rsidRDefault="00BE6F3B" w:rsidP="00AF1D0F">
            <w:pPr>
              <w:pStyle w:val="Normal6a"/>
            </w:pPr>
            <w:r w:rsidRPr="003E125C">
              <w:t xml:space="preserve">Kui üleandmine vastutavale liikmesriigile viiakse läbi järelevalve all toimuva lahkumisena või saatjaga, tagavad liikmesriigid, et see korraldatakse inimlikult ning põhiõigusi ja inimväärikust täielikult </w:t>
            </w:r>
            <w:r w:rsidRPr="003E125C">
              <w:rPr>
                <w:b/>
                <w:i/>
              </w:rPr>
              <w:t>austades</w:t>
            </w:r>
            <w:r w:rsidRPr="003E125C">
              <w:t>.</w:t>
            </w:r>
          </w:p>
        </w:tc>
        <w:tc>
          <w:tcPr>
            <w:tcW w:w="4876" w:type="dxa"/>
          </w:tcPr>
          <w:p w14:paraId="6DA9D063" w14:textId="77777777" w:rsidR="00BE6F3B" w:rsidRPr="003E125C" w:rsidRDefault="00BE6F3B" w:rsidP="00AF1D0F">
            <w:pPr>
              <w:pStyle w:val="Normal6a"/>
            </w:pPr>
            <w:r w:rsidRPr="003E125C">
              <w:t xml:space="preserve">Kui üleandmine vastutavale liikmesriigile viiakse läbi järelevalve all toimuva lahkumisena või saatjaga, tagavad liikmesriigid, et see korraldatakse inimlikult ning põhiõigusi ja inimväärikust täielikult </w:t>
            </w:r>
            <w:r w:rsidRPr="003E125C">
              <w:rPr>
                <w:b/>
                <w:i/>
              </w:rPr>
              <w:t>järgides</w:t>
            </w:r>
            <w:r w:rsidRPr="003E125C">
              <w:t>.</w:t>
            </w:r>
          </w:p>
        </w:tc>
      </w:tr>
    </w:tbl>
    <w:p w14:paraId="3F53EBE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8D0CAE" w14:textId="77777777" w:rsidR="00BE6F3B" w:rsidRPr="003E125C" w:rsidRDefault="00BE6F3B" w:rsidP="00BE6F3B">
      <w:r w:rsidRPr="003E125C">
        <w:rPr>
          <w:rStyle w:val="HideTWBExt"/>
          <w:noProof w:val="0"/>
        </w:rPr>
        <w:t>&lt;/Amend&gt;</w:t>
      </w:r>
    </w:p>
    <w:p w14:paraId="452CFA6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1915</w:t>
      </w:r>
      <w:r w:rsidRPr="003E125C">
        <w:rPr>
          <w:rStyle w:val="HideTWBExt"/>
          <w:b w:val="0"/>
          <w:noProof w:val="0"/>
        </w:rPr>
        <w:t>&lt;/NumAm&gt;</w:t>
      </w:r>
    </w:p>
    <w:p w14:paraId="6990447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EA0A39C" w14:textId="77777777" w:rsidR="00BE6F3B" w:rsidRPr="003E125C" w:rsidRDefault="00BE6F3B" w:rsidP="00BE6F3B">
      <w:pPr>
        <w:pStyle w:val="NormalBold"/>
      </w:pPr>
      <w:r w:rsidRPr="003E125C">
        <w:rPr>
          <w:rStyle w:val="HideTWBExt"/>
          <w:b w:val="0"/>
          <w:noProof w:val="0"/>
        </w:rPr>
        <w:t>&lt;/RepeatBlock-By&gt;</w:t>
      </w:r>
    </w:p>
    <w:p w14:paraId="53B191F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E392843" w14:textId="77777777" w:rsidR="00BE6F3B" w:rsidRPr="003E125C" w:rsidRDefault="00BE6F3B" w:rsidP="00BE6F3B">
      <w:pPr>
        <w:pStyle w:val="NormalBold"/>
      </w:pPr>
      <w:r w:rsidRPr="003E125C">
        <w:rPr>
          <w:rStyle w:val="HideTWBExt"/>
          <w:b w:val="0"/>
          <w:noProof w:val="0"/>
        </w:rPr>
        <w:t>&lt;Article&gt;</w:t>
      </w:r>
      <w:r w:rsidRPr="003E125C">
        <w:t>Artikkel 35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05F72F4" w14:textId="77777777" w:rsidTr="00AF1D0F">
        <w:trPr>
          <w:trHeight w:hRule="exact" w:val="240"/>
          <w:jc w:val="center"/>
        </w:trPr>
        <w:tc>
          <w:tcPr>
            <w:tcW w:w="9752" w:type="dxa"/>
            <w:gridSpan w:val="2"/>
          </w:tcPr>
          <w:p w14:paraId="51CA7E63" w14:textId="77777777" w:rsidR="00BE6F3B" w:rsidRPr="003E125C" w:rsidRDefault="00BE6F3B" w:rsidP="00AF1D0F"/>
        </w:tc>
      </w:tr>
      <w:tr w:rsidR="0099464A" w:rsidRPr="003E125C" w14:paraId="0F8990EC" w14:textId="77777777" w:rsidTr="00AF1D0F">
        <w:trPr>
          <w:trHeight w:val="240"/>
          <w:jc w:val="center"/>
        </w:trPr>
        <w:tc>
          <w:tcPr>
            <w:tcW w:w="4876" w:type="dxa"/>
          </w:tcPr>
          <w:p w14:paraId="48C9F66C" w14:textId="77777777" w:rsidR="00BE6F3B" w:rsidRPr="003E125C" w:rsidRDefault="00BE6F3B" w:rsidP="00AF1D0F">
            <w:pPr>
              <w:pStyle w:val="AmColumnHeading"/>
            </w:pPr>
            <w:r w:rsidRPr="003E125C">
              <w:t>Komisjoni ettepanek</w:t>
            </w:r>
          </w:p>
        </w:tc>
        <w:tc>
          <w:tcPr>
            <w:tcW w:w="4876" w:type="dxa"/>
          </w:tcPr>
          <w:p w14:paraId="06FF69C6" w14:textId="77777777" w:rsidR="00BE6F3B" w:rsidRPr="003E125C" w:rsidRDefault="00BE6F3B" w:rsidP="00AF1D0F">
            <w:pPr>
              <w:pStyle w:val="AmColumnHeading"/>
            </w:pPr>
            <w:r w:rsidRPr="003E125C">
              <w:t>Muudatusettepanek</w:t>
            </w:r>
          </w:p>
        </w:tc>
      </w:tr>
      <w:tr w:rsidR="0099464A" w:rsidRPr="003E125C" w14:paraId="3BCE637E" w14:textId="77777777" w:rsidTr="00AF1D0F">
        <w:trPr>
          <w:jc w:val="center"/>
        </w:trPr>
        <w:tc>
          <w:tcPr>
            <w:tcW w:w="4876" w:type="dxa"/>
          </w:tcPr>
          <w:p w14:paraId="2B8965DB" w14:textId="77777777" w:rsidR="00BE6F3B" w:rsidRPr="003E125C" w:rsidRDefault="00BE6F3B" w:rsidP="00AF1D0F">
            <w:pPr>
              <w:pStyle w:val="Normal6a"/>
            </w:pPr>
            <w:r w:rsidRPr="003E125C">
              <w:rPr>
                <w:b/>
                <w:i/>
              </w:rPr>
              <w:t>Vajaduse korral annab palve esitanud või teavitav liikmesriik taotlejale reisiloa. Komisjon koostab rakendusaktide abil reisiloa näidise. Nimetatud rakendusaktid võetakse vastu kooskõlas artikli 67 lõikes 2 osutatud kontrollimenetlusega.</w:t>
            </w:r>
          </w:p>
        </w:tc>
        <w:tc>
          <w:tcPr>
            <w:tcW w:w="4876" w:type="dxa"/>
          </w:tcPr>
          <w:p w14:paraId="51155E45" w14:textId="77777777" w:rsidR="00BE6F3B" w:rsidRPr="003E125C" w:rsidRDefault="00BE6F3B" w:rsidP="00AF1D0F">
            <w:pPr>
              <w:pStyle w:val="Normal6a"/>
            </w:pPr>
            <w:r w:rsidRPr="003E125C">
              <w:rPr>
                <w:b/>
                <w:i/>
              </w:rPr>
              <w:t>välja jäetud</w:t>
            </w:r>
          </w:p>
        </w:tc>
      </w:tr>
    </w:tbl>
    <w:p w14:paraId="77CBBE3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E4D8EA9" w14:textId="77777777" w:rsidR="00BE6F3B" w:rsidRPr="003E125C" w:rsidRDefault="00BE6F3B" w:rsidP="00BE6F3B">
      <w:r w:rsidRPr="003E125C">
        <w:rPr>
          <w:rStyle w:val="HideTWBExt"/>
          <w:noProof w:val="0"/>
        </w:rPr>
        <w:t>&lt;/Amend&gt;</w:t>
      </w:r>
    </w:p>
    <w:p w14:paraId="1251138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1916</w:t>
      </w:r>
      <w:r w:rsidRPr="003E125C">
        <w:rPr>
          <w:rStyle w:val="HideTWBExt"/>
          <w:b w:val="0"/>
          <w:noProof w:val="0"/>
        </w:rPr>
        <w:t>&lt;/NumAm&gt;</w:t>
      </w:r>
    </w:p>
    <w:p w14:paraId="4B66267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8DF4F18" w14:textId="77777777" w:rsidR="00BE6F3B" w:rsidRPr="003E125C" w:rsidRDefault="00BE6F3B" w:rsidP="00BE6F3B">
      <w:pPr>
        <w:pStyle w:val="NormalBold"/>
      </w:pPr>
      <w:r w:rsidRPr="003E125C">
        <w:rPr>
          <w:rStyle w:val="HideTWBExt"/>
          <w:b w:val="0"/>
          <w:noProof w:val="0"/>
        </w:rPr>
        <w:t>&lt;/RepeatBlock-By&gt;</w:t>
      </w:r>
    </w:p>
    <w:p w14:paraId="19EA22B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6427589" w14:textId="77777777" w:rsidR="00BE6F3B" w:rsidRPr="003E125C" w:rsidRDefault="00BE6F3B" w:rsidP="00BE6F3B">
      <w:pPr>
        <w:pStyle w:val="NormalBold"/>
      </w:pPr>
      <w:r w:rsidRPr="003E125C">
        <w:rPr>
          <w:rStyle w:val="HideTWBExt"/>
          <w:b w:val="0"/>
          <w:noProof w:val="0"/>
        </w:rPr>
        <w:t>&lt;Article&gt;</w:t>
      </w:r>
      <w:r w:rsidRPr="003E125C">
        <w:t>Artikkel 35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0A0C7AF" w14:textId="77777777" w:rsidTr="00AF1D0F">
        <w:trPr>
          <w:trHeight w:hRule="exact" w:val="240"/>
          <w:jc w:val="center"/>
        </w:trPr>
        <w:tc>
          <w:tcPr>
            <w:tcW w:w="9752" w:type="dxa"/>
            <w:gridSpan w:val="2"/>
          </w:tcPr>
          <w:p w14:paraId="7EA3E54D" w14:textId="77777777" w:rsidR="00BE6F3B" w:rsidRPr="003E125C" w:rsidRDefault="00BE6F3B" w:rsidP="00AF1D0F"/>
        </w:tc>
      </w:tr>
      <w:tr w:rsidR="0099464A" w:rsidRPr="003E125C" w14:paraId="00FB10FF" w14:textId="77777777" w:rsidTr="00AF1D0F">
        <w:trPr>
          <w:trHeight w:val="240"/>
          <w:jc w:val="center"/>
        </w:trPr>
        <w:tc>
          <w:tcPr>
            <w:tcW w:w="4876" w:type="dxa"/>
          </w:tcPr>
          <w:p w14:paraId="63198992" w14:textId="77777777" w:rsidR="00BE6F3B" w:rsidRPr="003E125C" w:rsidRDefault="00BE6F3B" w:rsidP="00AF1D0F">
            <w:pPr>
              <w:pStyle w:val="AmColumnHeading"/>
            </w:pPr>
            <w:r w:rsidRPr="003E125C">
              <w:t>Komisjoni ettepanek</w:t>
            </w:r>
          </w:p>
        </w:tc>
        <w:tc>
          <w:tcPr>
            <w:tcW w:w="4876" w:type="dxa"/>
          </w:tcPr>
          <w:p w14:paraId="65BF8FC3" w14:textId="77777777" w:rsidR="00BE6F3B" w:rsidRPr="003E125C" w:rsidRDefault="00BE6F3B" w:rsidP="00AF1D0F">
            <w:pPr>
              <w:pStyle w:val="AmColumnHeading"/>
            </w:pPr>
            <w:r w:rsidRPr="003E125C">
              <w:t>Muudatusettepanek</w:t>
            </w:r>
          </w:p>
        </w:tc>
      </w:tr>
      <w:tr w:rsidR="0099464A" w:rsidRPr="003E125C" w14:paraId="3FF1A215" w14:textId="77777777" w:rsidTr="00AF1D0F">
        <w:trPr>
          <w:jc w:val="center"/>
        </w:trPr>
        <w:tc>
          <w:tcPr>
            <w:tcW w:w="4876" w:type="dxa"/>
          </w:tcPr>
          <w:p w14:paraId="3AC7C25B" w14:textId="77777777" w:rsidR="00BE6F3B" w:rsidRPr="003E125C" w:rsidRDefault="00BE6F3B" w:rsidP="00AF1D0F">
            <w:pPr>
              <w:pStyle w:val="Normal6a"/>
            </w:pPr>
            <w:r w:rsidRPr="003E125C">
              <w:rPr>
                <w:b/>
                <w:i/>
              </w:rPr>
              <w:t>Vajaduse korral annab palve esitanud või teavitav liikmesriik taotlejale reisiloa. Komisjon koostab rakendusaktide abil reisiloa näidise. Nimetatud rakendusaktid võetakse vastu kooskõlas artikli 67 lõikes 2 osutatud kontrollimenetlusega.</w:t>
            </w:r>
          </w:p>
        </w:tc>
        <w:tc>
          <w:tcPr>
            <w:tcW w:w="4876" w:type="dxa"/>
          </w:tcPr>
          <w:p w14:paraId="1C77EDFC" w14:textId="77777777" w:rsidR="00BE6F3B" w:rsidRPr="003E125C" w:rsidRDefault="00BE6F3B" w:rsidP="00AF1D0F">
            <w:pPr>
              <w:pStyle w:val="Normal6a"/>
            </w:pPr>
            <w:r w:rsidRPr="003E125C">
              <w:rPr>
                <w:b/>
                <w:i/>
              </w:rPr>
              <w:t>välja jäetud</w:t>
            </w:r>
          </w:p>
        </w:tc>
      </w:tr>
    </w:tbl>
    <w:p w14:paraId="33E3C8A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496BF3C" w14:textId="77777777" w:rsidR="00BE6F3B" w:rsidRPr="003E125C" w:rsidRDefault="00BE6F3B" w:rsidP="00BE6F3B">
      <w:r w:rsidRPr="003E125C">
        <w:rPr>
          <w:rStyle w:val="HideTWBExt"/>
          <w:noProof w:val="0"/>
        </w:rPr>
        <w:t>&lt;/Amend&gt;</w:t>
      </w:r>
    </w:p>
    <w:p w14:paraId="17C37A9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1917</w:t>
      </w:r>
      <w:r w:rsidRPr="003E125C">
        <w:rPr>
          <w:rStyle w:val="HideTWBExt"/>
          <w:b w:val="0"/>
          <w:noProof w:val="0"/>
        </w:rPr>
        <w:t>&lt;/NumAm&gt;</w:t>
      </w:r>
    </w:p>
    <w:p w14:paraId="414306EA"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436D15DA" w14:textId="77777777" w:rsidR="00BE6F3B" w:rsidRPr="003E125C" w:rsidRDefault="00BE6F3B" w:rsidP="00BE6F3B">
      <w:pPr>
        <w:pStyle w:val="NormalBold"/>
      </w:pPr>
      <w:r w:rsidRPr="003E125C">
        <w:rPr>
          <w:rStyle w:val="HideTWBExt"/>
          <w:b w:val="0"/>
          <w:noProof w:val="0"/>
        </w:rPr>
        <w:t>&lt;/RepeatBlock-By&gt;</w:t>
      </w:r>
    </w:p>
    <w:p w14:paraId="4AEC13A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DBBB8A0" w14:textId="77777777" w:rsidR="00BE6F3B" w:rsidRPr="003E125C" w:rsidRDefault="00BE6F3B" w:rsidP="00BE6F3B">
      <w:pPr>
        <w:pStyle w:val="NormalBold"/>
      </w:pPr>
      <w:r w:rsidRPr="003E125C">
        <w:rPr>
          <w:rStyle w:val="HideTWBExt"/>
          <w:b w:val="0"/>
          <w:noProof w:val="0"/>
        </w:rPr>
        <w:t>&lt;Article&gt;</w:t>
      </w:r>
      <w:r w:rsidRPr="003E125C">
        <w:t>Artikkel 35 – lõige 1 – lõik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7E34019" w14:textId="77777777" w:rsidTr="00AF1D0F">
        <w:trPr>
          <w:trHeight w:hRule="exact" w:val="240"/>
          <w:jc w:val="center"/>
        </w:trPr>
        <w:tc>
          <w:tcPr>
            <w:tcW w:w="9752" w:type="dxa"/>
            <w:gridSpan w:val="2"/>
          </w:tcPr>
          <w:p w14:paraId="05A6B7BB" w14:textId="77777777" w:rsidR="00BE6F3B" w:rsidRPr="003E125C" w:rsidRDefault="00BE6F3B" w:rsidP="00AF1D0F"/>
        </w:tc>
      </w:tr>
      <w:tr w:rsidR="0099464A" w:rsidRPr="003E125C" w14:paraId="7F9B2947" w14:textId="77777777" w:rsidTr="00AF1D0F">
        <w:trPr>
          <w:trHeight w:val="240"/>
          <w:jc w:val="center"/>
        </w:trPr>
        <w:tc>
          <w:tcPr>
            <w:tcW w:w="4876" w:type="dxa"/>
          </w:tcPr>
          <w:p w14:paraId="141EDDA5" w14:textId="77777777" w:rsidR="00BE6F3B" w:rsidRPr="003E125C" w:rsidRDefault="00BE6F3B" w:rsidP="00AF1D0F">
            <w:pPr>
              <w:pStyle w:val="AmColumnHeading"/>
            </w:pPr>
            <w:r w:rsidRPr="003E125C">
              <w:t>Komisjoni ettepanek</w:t>
            </w:r>
          </w:p>
        </w:tc>
        <w:tc>
          <w:tcPr>
            <w:tcW w:w="4876" w:type="dxa"/>
          </w:tcPr>
          <w:p w14:paraId="7F29BF41" w14:textId="77777777" w:rsidR="00BE6F3B" w:rsidRPr="003E125C" w:rsidRDefault="00BE6F3B" w:rsidP="00AF1D0F">
            <w:pPr>
              <w:pStyle w:val="AmColumnHeading"/>
            </w:pPr>
            <w:r w:rsidRPr="003E125C">
              <w:t>Muudatusettepanek</w:t>
            </w:r>
          </w:p>
        </w:tc>
      </w:tr>
      <w:tr w:rsidR="0099464A" w:rsidRPr="003E125C" w14:paraId="52CD6E8A" w14:textId="77777777" w:rsidTr="00AF1D0F">
        <w:trPr>
          <w:jc w:val="center"/>
        </w:trPr>
        <w:tc>
          <w:tcPr>
            <w:tcW w:w="4876" w:type="dxa"/>
          </w:tcPr>
          <w:p w14:paraId="7E8B94FB" w14:textId="77777777" w:rsidR="00BE6F3B" w:rsidRPr="003E125C" w:rsidRDefault="00BE6F3B" w:rsidP="00AF1D0F">
            <w:pPr>
              <w:pStyle w:val="Normal6a"/>
            </w:pPr>
            <w:r w:rsidRPr="003E125C">
              <w:t xml:space="preserve">Vajaduse korral annab palve esitanud </w:t>
            </w:r>
            <w:r w:rsidRPr="003E125C">
              <w:rPr>
                <w:b/>
                <w:i/>
              </w:rPr>
              <w:t>või teavitav</w:t>
            </w:r>
            <w:r w:rsidRPr="003E125C">
              <w:t xml:space="preserve"> liikmesriik taotlejale reisiloa. Komisjon koostab rakendusaktide abil reisiloa näidise. Nimetatud rakendusaktid võetakse vastu kooskõlas artikli 67 lõikes 2 osutatud kontrollimenetlusega.</w:t>
            </w:r>
          </w:p>
        </w:tc>
        <w:tc>
          <w:tcPr>
            <w:tcW w:w="4876" w:type="dxa"/>
          </w:tcPr>
          <w:p w14:paraId="4BDF5BB1" w14:textId="77777777" w:rsidR="00BE6F3B" w:rsidRPr="003E125C" w:rsidRDefault="00BE6F3B" w:rsidP="00AF1D0F">
            <w:pPr>
              <w:pStyle w:val="Normal6a"/>
            </w:pPr>
            <w:r w:rsidRPr="003E125C">
              <w:t>Vajaduse korral annab palve esitanud liikmesriik taotlejale reisiloa. Komisjon koostab rakendusaktide abil reisiloa näidise. Nimetatud rakendusaktid võetakse vastu kooskõlas artikli 67 lõikes 2 osutatud kontrollimenetlusega.</w:t>
            </w:r>
          </w:p>
        </w:tc>
      </w:tr>
    </w:tbl>
    <w:p w14:paraId="2E168AC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1D71504" w14:textId="77777777" w:rsidR="00BE6F3B" w:rsidRPr="003E125C" w:rsidRDefault="00BE6F3B" w:rsidP="00BE6F3B">
      <w:r w:rsidRPr="003E125C">
        <w:rPr>
          <w:rStyle w:val="HideTWBExt"/>
          <w:noProof w:val="0"/>
        </w:rPr>
        <w:t>&lt;/Amend&gt;</w:t>
      </w:r>
    </w:p>
    <w:p w14:paraId="572EC6D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1918</w:t>
      </w:r>
      <w:r w:rsidRPr="003E125C">
        <w:rPr>
          <w:rStyle w:val="HideTWBExt"/>
          <w:b w:val="0"/>
          <w:noProof w:val="0"/>
        </w:rPr>
        <w:t>&lt;/NumAm&gt;</w:t>
      </w:r>
    </w:p>
    <w:p w14:paraId="388E40E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445BC25E" w14:textId="77777777" w:rsidR="00BE6F3B" w:rsidRPr="003E125C" w:rsidRDefault="00BE6F3B" w:rsidP="00BE6F3B">
      <w:pPr>
        <w:pStyle w:val="NormalBold"/>
      </w:pPr>
      <w:r w:rsidRPr="003E125C">
        <w:rPr>
          <w:rStyle w:val="HideTWBExt"/>
          <w:b w:val="0"/>
          <w:noProof w:val="0"/>
        </w:rPr>
        <w:t>&lt;/RepeatBlock-By&gt;</w:t>
      </w:r>
    </w:p>
    <w:p w14:paraId="0F3C66B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B3C6646" w14:textId="77777777" w:rsidR="00BE6F3B" w:rsidRPr="003E125C" w:rsidRDefault="00BE6F3B" w:rsidP="00BE6F3B">
      <w:pPr>
        <w:pStyle w:val="NormalBold"/>
      </w:pPr>
      <w:r w:rsidRPr="003E125C">
        <w:rPr>
          <w:rStyle w:val="HideTWBExt"/>
          <w:b w:val="0"/>
          <w:noProof w:val="0"/>
        </w:rPr>
        <w:t>&lt;Article&gt;</w:t>
      </w:r>
      <w:r w:rsidRPr="003E125C">
        <w:t>Artikkel 35 – lõige 1 – lõik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B922C9E" w14:textId="77777777" w:rsidTr="00AF1D0F">
        <w:trPr>
          <w:trHeight w:hRule="exact" w:val="240"/>
          <w:jc w:val="center"/>
        </w:trPr>
        <w:tc>
          <w:tcPr>
            <w:tcW w:w="9752" w:type="dxa"/>
            <w:gridSpan w:val="2"/>
          </w:tcPr>
          <w:p w14:paraId="772C5A53" w14:textId="77777777" w:rsidR="00BE6F3B" w:rsidRPr="003E125C" w:rsidRDefault="00BE6F3B" w:rsidP="00AF1D0F"/>
        </w:tc>
      </w:tr>
      <w:tr w:rsidR="0099464A" w:rsidRPr="003E125C" w14:paraId="43B9CB07" w14:textId="77777777" w:rsidTr="00AF1D0F">
        <w:trPr>
          <w:trHeight w:val="240"/>
          <w:jc w:val="center"/>
        </w:trPr>
        <w:tc>
          <w:tcPr>
            <w:tcW w:w="4876" w:type="dxa"/>
          </w:tcPr>
          <w:p w14:paraId="31C69D04" w14:textId="77777777" w:rsidR="00BE6F3B" w:rsidRPr="003E125C" w:rsidRDefault="00BE6F3B" w:rsidP="00AF1D0F">
            <w:pPr>
              <w:pStyle w:val="AmColumnHeading"/>
            </w:pPr>
            <w:r w:rsidRPr="003E125C">
              <w:t>Komisjoni ettepanek</w:t>
            </w:r>
          </w:p>
        </w:tc>
        <w:tc>
          <w:tcPr>
            <w:tcW w:w="4876" w:type="dxa"/>
          </w:tcPr>
          <w:p w14:paraId="2B82606C" w14:textId="77777777" w:rsidR="00BE6F3B" w:rsidRPr="003E125C" w:rsidRDefault="00BE6F3B" w:rsidP="00AF1D0F">
            <w:pPr>
              <w:pStyle w:val="AmColumnHeading"/>
            </w:pPr>
            <w:r w:rsidRPr="003E125C">
              <w:t>Muudatusettepanek</w:t>
            </w:r>
          </w:p>
        </w:tc>
      </w:tr>
      <w:tr w:rsidR="0099464A" w:rsidRPr="003E125C" w14:paraId="3B04FFAA" w14:textId="77777777" w:rsidTr="00AF1D0F">
        <w:trPr>
          <w:jc w:val="center"/>
        </w:trPr>
        <w:tc>
          <w:tcPr>
            <w:tcW w:w="4876" w:type="dxa"/>
          </w:tcPr>
          <w:p w14:paraId="49AEA36F" w14:textId="77777777" w:rsidR="00BE6F3B" w:rsidRPr="003E125C" w:rsidRDefault="00BE6F3B" w:rsidP="00AF1D0F">
            <w:pPr>
              <w:pStyle w:val="Normal6a"/>
            </w:pPr>
            <w:r w:rsidRPr="003E125C">
              <w:t xml:space="preserve">Vastutav liikmesriik teatab palve esitanud </w:t>
            </w:r>
            <w:r w:rsidRPr="003E125C">
              <w:rPr>
                <w:b/>
                <w:i/>
              </w:rPr>
              <w:t>või teavitavale</w:t>
            </w:r>
            <w:r w:rsidRPr="003E125C">
              <w:t xml:space="preserve"> liikmesriigile </w:t>
            </w:r>
            <w:r w:rsidRPr="003E125C">
              <w:rPr>
                <w:b/>
                <w:i/>
              </w:rPr>
              <w:t>vastavalt</w:t>
            </w:r>
            <w:r w:rsidRPr="003E125C">
              <w:t xml:space="preserve"> kas asjaomase isiku kohalejõudmisest või sellest, et isik ei ole ettenähtud tähtaja jooksul kohale ilmunud.</w:t>
            </w:r>
          </w:p>
        </w:tc>
        <w:tc>
          <w:tcPr>
            <w:tcW w:w="4876" w:type="dxa"/>
          </w:tcPr>
          <w:p w14:paraId="4BC0B5A3" w14:textId="77777777" w:rsidR="00BE6F3B" w:rsidRPr="003E125C" w:rsidRDefault="00BE6F3B" w:rsidP="00AF1D0F">
            <w:pPr>
              <w:pStyle w:val="Normal6a"/>
            </w:pPr>
            <w:r w:rsidRPr="003E125C">
              <w:t>Vastutav liikmesriik teatab palve esitanud liikmesriigile kas asjaomase isiku kohalejõudmisest või sellest, et isik ei ole ettenähtud tähtaja jooksul kohale ilmunud.</w:t>
            </w:r>
          </w:p>
        </w:tc>
      </w:tr>
    </w:tbl>
    <w:p w14:paraId="49D0E13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5DE21C" w14:textId="77777777" w:rsidR="00BE6F3B" w:rsidRPr="003E125C" w:rsidRDefault="00BE6F3B" w:rsidP="00BE6F3B">
      <w:r w:rsidRPr="003E125C">
        <w:rPr>
          <w:rStyle w:val="HideTWBExt"/>
          <w:noProof w:val="0"/>
        </w:rPr>
        <w:t>&lt;/Amend&gt;</w:t>
      </w:r>
    </w:p>
    <w:p w14:paraId="259726F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1919</w:t>
      </w:r>
      <w:r w:rsidRPr="003E125C">
        <w:rPr>
          <w:rStyle w:val="HideTWBExt"/>
          <w:b w:val="0"/>
          <w:noProof w:val="0"/>
        </w:rPr>
        <w:t>&lt;/NumAm&gt;</w:t>
      </w:r>
    </w:p>
    <w:p w14:paraId="32BE7027"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4EE15844" w14:textId="77777777" w:rsidR="00BE6F3B" w:rsidRPr="003E125C" w:rsidRDefault="00BE6F3B" w:rsidP="00BE6F3B">
      <w:pPr>
        <w:pStyle w:val="NormalBold"/>
      </w:pPr>
      <w:r w:rsidRPr="003E125C">
        <w:rPr>
          <w:rStyle w:val="HideTWBExt"/>
          <w:b w:val="0"/>
          <w:noProof w:val="0"/>
        </w:rPr>
        <w:t>&lt;/RepeatBlock-By&gt;</w:t>
      </w:r>
    </w:p>
    <w:p w14:paraId="3604093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3E234A8" w14:textId="77777777" w:rsidR="00BE6F3B" w:rsidRPr="003E125C" w:rsidRDefault="00BE6F3B" w:rsidP="00BE6F3B">
      <w:pPr>
        <w:pStyle w:val="NormalBold"/>
      </w:pPr>
      <w:r w:rsidRPr="003E125C">
        <w:rPr>
          <w:rStyle w:val="HideTWBExt"/>
          <w:b w:val="0"/>
          <w:noProof w:val="0"/>
        </w:rPr>
        <w:t>&lt;Article&gt;</w:t>
      </w:r>
      <w:r w:rsidRPr="003E125C">
        <w:t>Artikkel 35 – lõige 1 – lõik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856C25C" w14:textId="77777777" w:rsidTr="00AF1D0F">
        <w:trPr>
          <w:trHeight w:hRule="exact" w:val="240"/>
          <w:jc w:val="center"/>
        </w:trPr>
        <w:tc>
          <w:tcPr>
            <w:tcW w:w="9752" w:type="dxa"/>
            <w:gridSpan w:val="2"/>
          </w:tcPr>
          <w:p w14:paraId="280AFB48" w14:textId="77777777" w:rsidR="00BE6F3B" w:rsidRPr="003E125C" w:rsidRDefault="00BE6F3B" w:rsidP="00AF1D0F"/>
        </w:tc>
      </w:tr>
      <w:tr w:rsidR="0099464A" w:rsidRPr="003E125C" w14:paraId="14B60592" w14:textId="77777777" w:rsidTr="00AF1D0F">
        <w:trPr>
          <w:trHeight w:val="240"/>
          <w:jc w:val="center"/>
        </w:trPr>
        <w:tc>
          <w:tcPr>
            <w:tcW w:w="4876" w:type="dxa"/>
          </w:tcPr>
          <w:p w14:paraId="436B2F05" w14:textId="77777777" w:rsidR="00BE6F3B" w:rsidRPr="003E125C" w:rsidRDefault="00BE6F3B" w:rsidP="00AF1D0F">
            <w:pPr>
              <w:pStyle w:val="AmColumnHeading"/>
            </w:pPr>
            <w:r w:rsidRPr="003E125C">
              <w:t>Komisjoni ettepanek</w:t>
            </w:r>
          </w:p>
        </w:tc>
        <w:tc>
          <w:tcPr>
            <w:tcW w:w="4876" w:type="dxa"/>
          </w:tcPr>
          <w:p w14:paraId="01F7A65E" w14:textId="77777777" w:rsidR="00BE6F3B" w:rsidRPr="003E125C" w:rsidRDefault="00BE6F3B" w:rsidP="00AF1D0F">
            <w:pPr>
              <w:pStyle w:val="AmColumnHeading"/>
            </w:pPr>
            <w:r w:rsidRPr="003E125C">
              <w:t>Muudatusettepanek</w:t>
            </w:r>
          </w:p>
        </w:tc>
      </w:tr>
      <w:tr w:rsidR="0099464A" w:rsidRPr="003E125C" w14:paraId="61ABA927" w14:textId="77777777" w:rsidTr="00AF1D0F">
        <w:trPr>
          <w:jc w:val="center"/>
        </w:trPr>
        <w:tc>
          <w:tcPr>
            <w:tcW w:w="4876" w:type="dxa"/>
          </w:tcPr>
          <w:p w14:paraId="260065F8" w14:textId="77777777" w:rsidR="00BE6F3B" w:rsidRPr="003E125C" w:rsidRDefault="00BE6F3B" w:rsidP="00AF1D0F">
            <w:pPr>
              <w:pStyle w:val="Normal6a"/>
            </w:pPr>
            <w:r w:rsidRPr="003E125C">
              <w:t xml:space="preserve">Vastutav liikmesriik teatab palve esitanud </w:t>
            </w:r>
            <w:r w:rsidRPr="003E125C">
              <w:rPr>
                <w:b/>
                <w:i/>
              </w:rPr>
              <w:t>või teavitavale</w:t>
            </w:r>
            <w:r w:rsidRPr="003E125C">
              <w:t xml:space="preserve"> liikmesriigile vastavalt kas asjaomase isiku kohalejõudmisest või sellest, et isik ei ole ettenähtud tähtaja jooksul kohale ilmunud.</w:t>
            </w:r>
          </w:p>
        </w:tc>
        <w:tc>
          <w:tcPr>
            <w:tcW w:w="4876" w:type="dxa"/>
          </w:tcPr>
          <w:p w14:paraId="7854A0D9" w14:textId="77777777" w:rsidR="00BE6F3B" w:rsidRPr="003E125C" w:rsidRDefault="00BE6F3B" w:rsidP="00AF1D0F">
            <w:pPr>
              <w:pStyle w:val="Normal6a"/>
            </w:pPr>
            <w:r w:rsidRPr="003E125C">
              <w:t>Vastutav liikmesriik teatab palve esitanud liikmesriigile vastavalt kas asjaomase isiku kohalejõudmisest või sellest, et isik ei ole ettenähtud tähtaja jooksul kohale ilmunud.</w:t>
            </w:r>
          </w:p>
        </w:tc>
      </w:tr>
    </w:tbl>
    <w:p w14:paraId="118534F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E4E45AB" w14:textId="77777777" w:rsidR="00BE6F3B" w:rsidRPr="003E125C" w:rsidRDefault="00BE6F3B" w:rsidP="00BE6F3B">
      <w:r w:rsidRPr="003E125C">
        <w:rPr>
          <w:rStyle w:val="HideTWBExt"/>
          <w:noProof w:val="0"/>
        </w:rPr>
        <w:t>&lt;/Amend&gt;</w:t>
      </w:r>
    </w:p>
    <w:p w14:paraId="220786D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1920</w:t>
      </w:r>
      <w:r w:rsidRPr="003E125C">
        <w:rPr>
          <w:rStyle w:val="HideTWBExt"/>
          <w:b w:val="0"/>
          <w:noProof w:val="0"/>
        </w:rPr>
        <w:t>&lt;/NumAm&gt;</w:t>
      </w:r>
    </w:p>
    <w:p w14:paraId="15CD0674"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757D5EE3" w14:textId="77777777" w:rsidR="00BE6F3B" w:rsidRPr="003E125C" w:rsidRDefault="00BE6F3B" w:rsidP="00BE6F3B">
      <w:pPr>
        <w:pStyle w:val="NormalBold"/>
      </w:pPr>
      <w:r w:rsidRPr="003E125C">
        <w:rPr>
          <w:rStyle w:val="HideTWBExt"/>
          <w:b w:val="0"/>
          <w:noProof w:val="0"/>
        </w:rPr>
        <w:t>&lt;/RepeatBlock-By&gt;</w:t>
      </w:r>
    </w:p>
    <w:p w14:paraId="65AE26F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51ADA47" w14:textId="77777777" w:rsidR="00BE6F3B" w:rsidRPr="003E125C" w:rsidRDefault="00BE6F3B" w:rsidP="00BE6F3B">
      <w:pPr>
        <w:pStyle w:val="NormalBold"/>
      </w:pPr>
      <w:r w:rsidRPr="003E125C">
        <w:rPr>
          <w:rStyle w:val="HideTWBExt"/>
          <w:b w:val="0"/>
          <w:noProof w:val="0"/>
        </w:rPr>
        <w:t>&lt;Article&gt;</w:t>
      </w:r>
      <w:r w:rsidRPr="003E125C">
        <w:t>Artikkel 35 – lõige 1 – lõik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DCC22C9" w14:textId="77777777" w:rsidTr="00AF1D0F">
        <w:trPr>
          <w:trHeight w:hRule="exact" w:val="240"/>
          <w:jc w:val="center"/>
        </w:trPr>
        <w:tc>
          <w:tcPr>
            <w:tcW w:w="9752" w:type="dxa"/>
            <w:gridSpan w:val="2"/>
          </w:tcPr>
          <w:p w14:paraId="5234C73C" w14:textId="77777777" w:rsidR="00BE6F3B" w:rsidRPr="003E125C" w:rsidRDefault="00BE6F3B" w:rsidP="00AF1D0F"/>
        </w:tc>
      </w:tr>
      <w:tr w:rsidR="0099464A" w:rsidRPr="003E125C" w14:paraId="0D2AE131" w14:textId="77777777" w:rsidTr="00AF1D0F">
        <w:trPr>
          <w:trHeight w:val="240"/>
          <w:jc w:val="center"/>
        </w:trPr>
        <w:tc>
          <w:tcPr>
            <w:tcW w:w="4876" w:type="dxa"/>
          </w:tcPr>
          <w:p w14:paraId="2B5F58A1" w14:textId="77777777" w:rsidR="00BE6F3B" w:rsidRPr="003E125C" w:rsidRDefault="00BE6F3B" w:rsidP="00AF1D0F">
            <w:pPr>
              <w:pStyle w:val="AmColumnHeading"/>
            </w:pPr>
            <w:r w:rsidRPr="003E125C">
              <w:t>Komisjoni ettepanek</w:t>
            </w:r>
          </w:p>
        </w:tc>
        <w:tc>
          <w:tcPr>
            <w:tcW w:w="4876" w:type="dxa"/>
          </w:tcPr>
          <w:p w14:paraId="03D7E9A4" w14:textId="77777777" w:rsidR="00BE6F3B" w:rsidRPr="003E125C" w:rsidRDefault="00BE6F3B" w:rsidP="00AF1D0F">
            <w:pPr>
              <w:pStyle w:val="AmColumnHeading"/>
            </w:pPr>
            <w:r w:rsidRPr="003E125C">
              <w:t>Muudatusettepanek</w:t>
            </w:r>
          </w:p>
        </w:tc>
      </w:tr>
      <w:tr w:rsidR="0099464A" w:rsidRPr="003E125C" w14:paraId="79BF5A78" w14:textId="77777777" w:rsidTr="00AF1D0F">
        <w:trPr>
          <w:jc w:val="center"/>
        </w:trPr>
        <w:tc>
          <w:tcPr>
            <w:tcW w:w="4876" w:type="dxa"/>
          </w:tcPr>
          <w:p w14:paraId="410DD983" w14:textId="77777777" w:rsidR="00BE6F3B" w:rsidRPr="003E125C" w:rsidRDefault="00BE6F3B" w:rsidP="00AF1D0F">
            <w:pPr>
              <w:pStyle w:val="Normal6a"/>
            </w:pPr>
            <w:r w:rsidRPr="003E125C">
              <w:t xml:space="preserve">Vastutav liikmesriik teatab palve esitanud </w:t>
            </w:r>
            <w:r w:rsidRPr="003E125C">
              <w:rPr>
                <w:b/>
                <w:i/>
              </w:rPr>
              <w:t>või teavitavale</w:t>
            </w:r>
            <w:r w:rsidRPr="003E125C">
              <w:t xml:space="preserve"> liikmesriigile vastavalt kas asjaomase isiku kohalejõudmisest või sellest, et isik ei ole ettenähtud tähtaja jooksul kohale ilmunud.</w:t>
            </w:r>
          </w:p>
        </w:tc>
        <w:tc>
          <w:tcPr>
            <w:tcW w:w="4876" w:type="dxa"/>
          </w:tcPr>
          <w:p w14:paraId="4B5E3FB8" w14:textId="77777777" w:rsidR="00BE6F3B" w:rsidRPr="003E125C" w:rsidRDefault="00BE6F3B" w:rsidP="00AF1D0F">
            <w:pPr>
              <w:pStyle w:val="Normal6a"/>
            </w:pPr>
            <w:r w:rsidRPr="003E125C">
              <w:t>Vastutav liikmesriik teatab palve esitanud liikmesriigile vastavalt kas asjaomase isiku kohalejõudmisest või sellest, et isik ei ole ettenähtud tähtaja jooksul kohale ilmunud.</w:t>
            </w:r>
          </w:p>
        </w:tc>
      </w:tr>
    </w:tbl>
    <w:p w14:paraId="3CFEABA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0AE0AF" w14:textId="77777777" w:rsidR="00BE6F3B" w:rsidRPr="003E125C" w:rsidRDefault="00BE6F3B" w:rsidP="00BE6F3B">
      <w:r w:rsidRPr="003E125C">
        <w:rPr>
          <w:rStyle w:val="HideTWBExt"/>
          <w:noProof w:val="0"/>
        </w:rPr>
        <w:t>&lt;/Amend&gt;</w:t>
      </w:r>
    </w:p>
    <w:p w14:paraId="5B14FA5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1921</w:t>
      </w:r>
      <w:r w:rsidRPr="003E125C">
        <w:rPr>
          <w:rStyle w:val="HideTWBExt"/>
          <w:b w:val="0"/>
          <w:noProof w:val="0"/>
        </w:rPr>
        <w:t>&lt;/NumAm&gt;</w:t>
      </w:r>
    </w:p>
    <w:p w14:paraId="4ED580CD"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6FBB0918" w14:textId="77777777" w:rsidR="00BE6F3B" w:rsidRPr="003E125C" w:rsidRDefault="00BE6F3B" w:rsidP="00BE6F3B">
      <w:pPr>
        <w:pStyle w:val="NormalBold"/>
      </w:pPr>
      <w:r w:rsidRPr="003E125C">
        <w:rPr>
          <w:rStyle w:val="HideTWBExt"/>
          <w:b w:val="0"/>
          <w:noProof w:val="0"/>
        </w:rPr>
        <w:t>&lt;/RepeatBlock-By&gt;</w:t>
      </w:r>
    </w:p>
    <w:p w14:paraId="7558C8A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A161D35" w14:textId="77777777" w:rsidR="00BE6F3B" w:rsidRPr="003E125C" w:rsidRDefault="00BE6F3B" w:rsidP="00BE6F3B">
      <w:pPr>
        <w:pStyle w:val="NormalBold"/>
      </w:pPr>
      <w:r w:rsidRPr="003E125C">
        <w:rPr>
          <w:rStyle w:val="HideTWBExt"/>
          <w:b w:val="0"/>
          <w:noProof w:val="0"/>
        </w:rPr>
        <w:t>&lt;Article&gt;</w:t>
      </w:r>
      <w:r w:rsidRPr="003E125C">
        <w:t>Artikkel 35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D6E4162" w14:textId="77777777" w:rsidTr="00AF1D0F">
        <w:trPr>
          <w:trHeight w:hRule="exact" w:val="240"/>
          <w:jc w:val="center"/>
        </w:trPr>
        <w:tc>
          <w:tcPr>
            <w:tcW w:w="9752" w:type="dxa"/>
            <w:gridSpan w:val="2"/>
          </w:tcPr>
          <w:p w14:paraId="6D6B6E2A" w14:textId="77777777" w:rsidR="00BE6F3B" w:rsidRPr="003E125C" w:rsidRDefault="00BE6F3B" w:rsidP="00AF1D0F"/>
        </w:tc>
      </w:tr>
      <w:tr w:rsidR="0099464A" w:rsidRPr="003E125C" w14:paraId="51FB367C" w14:textId="77777777" w:rsidTr="00AF1D0F">
        <w:trPr>
          <w:trHeight w:val="240"/>
          <w:jc w:val="center"/>
        </w:trPr>
        <w:tc>
          <w:tcPr>
            <w:tcW w:w="4876" w:type="dxa"/>
          </w:tcPr>
          <w:p w14:paraId="19CF3DD2" w14:textId="77777777" w:rsidR="00BE6F3B" w:rsidRPr="003E125C" w:rsidRDefault="00BE6F3B" w:rsidP="00AF1D0F">
            <w:pPr>
              <w:pStyle w:val="AmColumnHeading"/>
            </w:pPr>
            <w:r w:rsidRPr="003E125C">
              <w:t>Komisjoni ettepanek</w:t>
            </w:r>
          </w:p>
        </w:tc>
        <w:tc>
          <w:tcPr>
            <w:tcW w:w="4876" w:type="dxa"/>
          </w:tcPr>
          <w:p w14:paraId="3E836660" w14:textId="77777777" w:rsidR="00BE6F3B" w:rsidRPr="003E125C" w:rsidRDefault="00BE6F3B" w:rsidP="00AF1D0F">
            <w:pPr>
              <w:pStyle w:val="AmColumnHeading"/>
            </w:pPr>
            <w:r w:rsidRPr="003E125C">
              <w:t>Muudatusettepanek</w:t>
            </w:r>
          </w:p>
        </w:tc>
      </w:tr>
      <w:tr w:rsidR="0099464A" w:rsidRPr="003E125C" w14:paraId="70CD126D" w14:textId="77777777" w:rsidTr="00AF1D0F">
        <w:trPr>
          <w:jc w:val="center"/>
        </w:trPr>
        <w:tc>
          <w:tcPr>
            <w:tcW w:w="4876" w:type="dxa"/>
          </w:tcPr>
          <w:p w14:paraId="2D660312" w14:textId="77777777" w:rsidR="00BE6F3B" w:rsidRPr="003E125C" w:rsidRDefault="00BE6F3B" w:rsidP="00AF1D0F">
            <w:pPr>
              <w:pStyle w:val="Normal6a"/>
            </w:pPr>
            <w:r w:rsidRPr="003E125C">
              <w:t>2.</w:t>
            </w:r>
            <w:r w:rsidRPr="003E125C">
              <w:tab/>
              <w:t>Kui üleandmine ei toimu lõike 1 esimeses lõigus sätestatud tähtaja jooksul, vabaneb vastutav liikmesriik kohustusest asjaomane isik vastu või tagasi võtta ning vastutus läheb üle palve esitanud või teavitavale liikmesriigile.</w:t>
            </w:r>
          </w:p>
        </w:tc>
        <w:tc>
          <w:tcPr>
            <w:tcW w:w="4876" w:type="dxa"/>
          </w:tcPr>
          <w:p w14:paraId="3D90A314" w14:textId="77777777" w:rsidR="00BE6F3B" w:rsidRPr="003E125C" w:rsidRDefault="00BE6F3B" w:rsidP="00AF1D0F">
            <w:pPr>
              <w:pStyle w:val="Normal6a"/>
            </w:pPr>
            <w:r w:rsidRPr="003E125C">
              <w:t>2.</w:t>
            </w:r>
            <w:r w:rsidRPr="003E125C">
              <w:tab/>
              <w:t>Kui üleandmine ei toimu lõike 1 esimeses lõigus sätestatud tähtaja jooksul, vabaneb vastutav liikmesriik kohustusest asjaomane isik vastu või tagasi võtta ning vastutus läheb üle palve esitanud või teavitavale liikmesriigile</w:t>
            </w:r>
            <w:r w:rsidRPr="003E125C">
              <w:rPr>
                <w:b/>
                <w:i/>
              </w:rPr>
              <w:t>, välja arvatud juhul kui vastutav liikmesriik vastutab üleandmise ebaõnnestumise eest</w:t>
            </w:r>
            <w:r w:rsidRPr="003E125C">
              <w:t>.</w:t>
            </w:r>
          </w:p>
        </w:tc>
      </w:tr>
    </w:tbl>
    <w:p w14:paraId="0648C97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165F3C2" w14:textId="77777777" w:rsidR="00BE6F3B" w:rsidRPr="003E125C" w:rsidRDefault="00BE6F3B" w:rsidP="00BE6F3B">
      <w:r w:rsidRPr="003E125C">
        <w:rPr>
          <w:rStyle w:val="HideTWBExt"/>
          <w:noProof w:val="0"/>
        </w:rPr>
        <w:t>&lt;/Amend&gt;</w:t>
      </w:r>
    </w:p>
    <w:p w14:paraId="255DAF9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1922</w:t>
      </w:r>
      <w:r w:rsidRPr="003E125C">
        <w:rPr>
          <w:rStyle w:val="HideTWBExt"/>
          <w:b w:val="0"/>
          <w:noProof w:val="0"/>
        </w:rPr>
        <w:t>&lt;/NumAm&gt;</w:t>
      </w:r>
    </w:p>
    <w:p w14:paraId="1625A865"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3DB9E62F" w14:textId="77777777" w:rsidR="00BE6F3B" w:rsidRPr="003E125C" w:rsidRDefault="00BE6F3B" w:rsidP="00BE6F3B">
      <w:pPr>
        <w:pStyle w:val="NormalBold"/>
      </w:pPr>
      <w:r w:rsidRPr="003E125C">
        <w:rPr>
          <w:rStyle w:val="HideTWBExt"/>
          <w:b w:val="0"/>
          <w:noProof w:val="0"/>
        </w:rPr>
        <w:t>&lt;/RepeatBlock-By&gt;</w:t>
      </w:r>
    </w:p>
    <w:p w14:paraId="1FC07B7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64CFDF0" w14:textId="77777777" w:rsidR="00BE6F3B" w:rsidRPr="003E125C" w:rsidRDefault="00BE6F3B" w:rsidP="00BE6F3B">
      <w:pPr>
        <w:pStyle w:val="NormalBold"/>
      </w:pPr>
      <w:r w:rsidRPr="003E125C">
        <w:rPr>
          <w:rStyle w:val="HideTWBExt"/>
          <w:b w:val="0"/>
          <w:noProof w:val="0"/>
        </w:rPr>
        <w:t>&lt;Article&gt;</w:t>
      </w:r>
      <w:r w:rsidRPr="003E125C">
        <w:t>Artikkel 35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5900148" w14:textId="77777777" w:rsidTr="00AF1D0F">
        <w:trPr>
          <w:trHeight w:hRule="exact" w:val="240"/>
          <w:jc w:val="center"/>
        </w:trPr>
        <w:tc>
          <w:tcPr>
            <w:tcW w:w="9752" w:type="dxa"/>
            <w:gridSpan w:val="2"/>
          </w:tcPr>
          <w:p w14:paraId="42B6B023" w14:textId="77777777" w:rsidR="00BE6F3B" w:rsidRPr="003E125C" w:rsidRDefault="00BE6F3B" w:rsidP="00AF1D0F"/>
        </w:tc>
      </w:tr>
      <w:tr w:rsidR="0099464A" w:rsidRPr="003E125C" w14:paraId="1DCED294" w14:textId="77777777" w:rsidTr="00AF1D0F">
        <w:trPr>
          <w:trHeight w:val="240"/>
          <w:jc w:val="center"/>
        </w:trPr>
        <w:tc>
          <w:tcPr>
            <w:tcW w:w="4876" w:type="dxa"/>
          </w:tcPr>
          <w:p w14:paraId="308E2DCE" w14:textId="77777777" w:rsidR="00BE6F3B" w:rsidRPr="003E125C" w:rsidRDefault="00BE6F3B" w:rsidP="00AF1D0F">
            <w:pPr>
              <w:pStyle w:val="AmColumnHeading"/>
            </w:pPr>
            <w:r w:rsidRPr="003E125C">
              <w:t>Komisjoni ettepanek</w:t>
            </w:r>
          </w:p>
        </w:tc>
        <w:tc>
          <w:tcPr>
            <w:tcW w:w="4876" w:type="dxa"/>
          </w:tcPr>
          <w:p w14:paraId="597FFB0C" w14:textId="77777777" w:rsidR="00BE6F3B" w:rsidRPr="003E125C" w:rsidRDefault="00BE6F3B" w:rsidP="00AF1D0F">
            <w:pPr>
              <w:pStyle w:val="AmColumnHeading"/>
            </w:pPr>
            <w:r w:rsidRPr="003E125C">
              <w:t>Muudatusettepanek</w:t>
            </w:r>
          </w:p>
        </w:tc>
      </w:tr>
      <w:tr w:rsidR="0099464A" w:rsidRPr="003E125C" w14:paraId="2B614680" w14:textId="77777777" w:rsidTr="00AF1D0F">
        <w:trPr>
          <w:jc w:val="center"/>
        </w:trPr>
        <w:tc>
          <w:tcPr>
            <w:tcW w:w="4876" w:type="dxa"/>
          </w:tcPr>
          <w:p w14:paraId="22713BBA" w14:textId="77777777" w:rsidR="00BE6F3B" w:rsidRPr="003E125C" w:rsidRDefault="00BE6F3B" w:rsidP="00AF1D0F">
            <w:pPr>
              <w:pStyle w:val="Normal6a"/>
            </w:pPr>
            <w:r w:rsidRPr="003E125C">
              <w:t>2.</w:t>
            </w:r>
            <w:r w:rsidRPr="003E125C">
              <w:tab/>
              <w:t xml:space="preserve">Kui üleandmine ei toimu lõike 1 esimeses lõigus sätestatud tähtaja jooksul, vabaneb vastutav liikmesriik kohustusest asjaomane isik vastu või tagasi võtta ning vastutus läheb üle palve esitanud </w:t>
            </w:r>
            <w:r w:rsidRPr="003E125C">
              <w:rPr>
                <w:b/>
                <w:i/>
              </w:rPr>
              <w:t>või teavitavale</w:t>
            </w:r>
            <w:r w:rsidRPr="003E125C">
              <w:t xml:space="preserve"> liikmesriigile.</w:t>
            </w:r>
          </w:p>
        </w:tc>
        <w:tc>
          <w:tcPr>
            <w:tcW w:w="4876" w:type="dxa"/>
          </w:tcPr>
          <w:p w14:paraId="6D0D1EBE" w14:textId="77777777" w:rsidR="00BE6F3B" w:rsidRPr="003E125C" w:rsidRDefault="00BE6F3B" w:rsidP="00AF1D0F">
            <w:pPr>
              <w:pStyle w:val="Normal6a"/>
            </w:pPr>
            <w:r w:rsidRPr="003E125C">
              <w:t>2.</w:t>
            </w:r>
            <w:r w:rsidRPr="003E125C">
              <w:tab/>
              <w:t>Kui üleandmine ei toimu lõike 1 esimeses lõigus sätestatud tähtaja jooksul, vabaneb vastutav liikmesriik kohustusest asjaomane isik vastu või tagasi võtta ning vastutus läheb üle palve esitanud liikmesriigile.</w:t>
            </w:r>
          </w:p>
        </w:tc>
      </w:tr>
    </w:tbl>
    <w:p w14:paraId="4DDA707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01A835D" w14:textId="77777777" w:rsidR="00BE6F3B" w:rsidRPr="003E125C" w:rsidRDefault="00BE6F3B" w:rsidP="00BE6F3B">
      <w:r w:rsidRPr="003E125C">
        <w:rPr>
          <w:rStyle w:val="HideTWBExt"/>
          <w:noProof w:val="0"/>
        </w:rPr>
        <w:t>&lt;/Amend&gt;</w:t>
      </w:r>
    </w:p>
    <w:p w14:paraId="3495756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1923</w:t>
      </w:r>
      <w:r w:rsidRPr="003E125C">
        <w:rPr>
          <w:rStyle w:val="HideTWBExt"/>
          <w:b w:val="0"/>
          <w:noProof w:val="0"/>
        </w:rPr>
        <w:t>&lt;/NumAm&gt;</w:t>
      </w:r>
    </w:p>
    <w:p w14:paraId="64C4C79A"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C2A5614" w14:textId="77777777" w:rsidR="00BE6F3B" w:rsidRPr="003E125C" w:rsidRDefault="00BE6F3B" w:rsidP="00BE6F3B">
      <w:pPr>
        <w:pStyle w:val="NormalBold"/>
      </w:pPr>
      <w:r w:rsidRPr="003E125C">
        <w:rPr>
          <w:rStyle w:val="HideTWBExt"/>
          <w:b w:val="0"/>
          <w:noProof w:val="0"/>
        </w:rPr>
        <w:t>&lt;/RepeatBlock-By&gt;</w:t>
      </w:r>
    </w:p>
    <w:p w14:paraId="2F35362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76A4304" w14:textId="77777777" w:rsidR="00BE6F3B" w:rsidRPr="003E125C" w:rsidRDefault="00BE6F3B" w:rsidP="00BE6F3B">
      <w:pPr>
        <w:pStyle w:val="NormalBold"/>
      </w:pPr>
      <w:r w:rsidRPr="003E125C">
        <w:rPr>
          <w:rStyle w:val="HideTWBExt"/>
          <w:b w:val="0"/>
          <w:noProof w:val="0"/>
        </w:rPr>
        <w:t>&lt;Article&gt;</w:t>
      </w:r>
      <w:r w:rsidRPr="003E125C">
        <w:t>Artikkel 35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F34E4F6" w14:textId="77777777" w:rsidTr="00AF1D0F">
        <w:trPr>
          <w:trHeight w:hRule="exact" w:val="240"/>
          <w:jc w:val="center"/>
        </w:trPr>
        <w:tc>
          <w:tcPr>
            <w:tcW w:w="9752" w:type="dxa"/>
            <w:gridSpan w:val="2"/>
          </w:tcPr>
          <w:p w14:paraId="3299BEAE" w14:textId="77777777" w:rsidR="00BE6F3B" w:rsidRPr="003E125C" w:rsidRDefault="00BE6F3B" w:rsidP="00AF1D0F"/>
        </w:tc>
      </w:tr>
      <w:tr w:rsidR="0099464A" w:rsidRPr="003E125C" w14:paraId="43C43CBC" w14:textId="77777777" w:rsidTr="00AF1D0F">
        <w:trPr>
          <w:trHeight w:val="240"/>
          <w:jc w:val="center"/>
        </w:trPr>
        <w:tc>
          <w:tcPr>
            <w:tcW w:w="4876" w:type="dxa"/>
          </w:tcPr>
          <w:p w14:paraId="3B40A3B5" w14:textId="77777777" w:rsidR="00BE6F3B" w:rsidRPr="003E125C" w:rsidRDefault="00BE6F3B" w:rsidP="00AF1D0F">
            <w:pPr>
              <w:pStyle w:val="AmColumnHeading"/>
            </w:pPr>
            <w:r w:rsidRPr="003E125C">
              <w:t>Komisjoni ettepanek</w:t>
            </w:r>
          </w:p>
        </w:tc>
        <w:tc>
          <w:tcPr>
            <w:tcW w:w="4876" w:type="dxa"/>
          </w:tcPr>
          <w:p w14:paraId="39D537A3" w14:textId="77777777" w:rsidR="00BE6F3B" w:rsidRPr="003E125C" w:rsidRDefault="00BE6F3B" w:rsidP="00AF1D0F">
            <w:pPr>
              <w:pStyle w:val="AmColumnHeading"/>
            </w:pPr>
            <w:r w:rsidRPr="003E125C">
              <w:t>Muudatusettepanek</w:t>
            </w:r>
          </w:p>
        </w:tc>
      </w:tr>
      <w:tr w:rsidR="0099464A" w:rsidRPr="003E125C" w14:paraId="2BFD377B" w14:textId="77777777" w:rsidTr="00AF1D0F">
        <w:trPr>
          <w:jc w:val="center"/>
        </w:trPr>
        <w:tc>
          <w:tcPr>
            <w:tcW w:w="4876" w:type="dxa"/>
          </w:tcPr>
          <w:p w14:paraId="5A5ACDF0" w14:textId="77777777" w:rsidR="00BE6F3B" w:rsidRPr="003E125C" w:rsidRDefault="00BE6F3B" w:rsidP="00AF1D0F">
            <w:pPr>
              <w:pStyle w:val="Normal6a"/>
            </w:pPr>
            <w:r w:rsidRPr="003E125C">
              <w:t>2.</w:t>
            </w:r>
            <w:r w:rsidRPr="003E125C">
              <w:tab/>
              <w:t xml:space="preserve">Kui üleandmine ei toimu lõike 1 esimeses lõigus sätestatud tähtaja jooksul, vabaneb vastutav liikmesriik kohustusest asjaomane isik vastu või tagasi võtta ning vastutus läheb üle palve esitanud </w:t>
            </w:r>
            <w:r w:rsidRPr="003E125C">
              <w:rPr>
                <w:b/>
                <w:i/>
              </w:rPr>
              <w:t>või teavitavale</w:t>
            </w:r>
            <w:r w:rsidRPr="003E125C">
              <w:t xml:space="preserve"> liikmesriigile.</w:t>
            </w:r>
          </w:p>
        </w:tc>
        <w:tc>
          <w:tcPr>
            <w:tcW w:w="4876" w:type="dxa"/>
          </w:tcPr>
          <w:p w14:paraId="689B61A0" w14:textId="77777777" w:rsidR="00BE6F3B" w:rsidRPr="003E125C" w:rsidRDefault="00BE6F3B" w:rsidP="00AF1D0F">
            <w:pPr>
              <w:pStyle w:val="Normal6a"/>
            </w:pPr>
            <w:r w:rsidRPr="003E125C">
              <w:t>2.</w:t>
            </w:r>
            <w:r w:rsidRPr="003E125C">
              <w:tab/>
              <w:t>Kui üleandmine ei toimu lõike 1 esimeses lõigus sätestatud tähtaja jooksul, vabaneb vastutav liikmesriik kohustusest asjaomane isik vastu või tagasi võtta ning vastutus läheb üle palve esitanud liikmesriigile.</w:t>
            </w:r>
          </w:p>
        </w:tc>
      </w:tr>
    </w:tbl>
    <w:p w14:paraId="2C4622E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9B6D59C" w14:textId="77777777" w:rsidR="00BE6F3B" w:rsidRPr="003E125C" w:rsidRDefault="00BE6F3B" w:rsidP="00BE6F3B">
      <w:r w:rsidRPr="003E125C">
        <w:rPr>
          <w:rStyle w:val="HideTWBExt"/>
          <w:noProof w:val="0"/>
        </w:rPr>
        <w:t>&lt;/Amend&gt;</w:t>
      </w:r>
    </w:p>
    <w:p w14:paraId="6B13899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1924</w:t>
      </w:r>
      <w:r w:rsidRPr="003E125C">
        <w:rPr>
          <w:rStyle w:val="HideTWBExt"/>
          <w:b w:val="0"/>
          <w:noProof w:val="0"/>
        </w:rPr>
        <w:t>&lt;/NumAm&gt;</w:t>
      </w:r>
    </w:p>
    <w:p w14:paraId="67920BC4"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8DA5B1B" w14:textId="77777777" w:rsidR="00BE6F3B" w:rsidRPr="003E125C" w:rsidRDefault="00BE6F3B" w:rsidP="00BE6F3B">
      <w:pPr>
        <w:pStyle w:val="NormalBold"/>
      </w:pPr>
      <w:r w:rsidRPr="003E125C">
        <w:rPr>
          <w:rStyle w:val="HideTWBExt"/>
          <w:b w:val="0"/>
          <w:noProof w:val="0"/>
        </w:rPr>
        <w:t>&lt;/RepeatBlock-By&gt;</w:t>
      </w:r>
    </w:p>
    <w:p w14:paraId="1BE6132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4794157" w14:textId="77777777" w:rsidR="00BE6F3B" w:rsidRPr="003E125C" w:rsidRDefault="00BE6F3B" w:rsidP="00BE6F3B">
      <w:pPr>
        <w:pStyle w:val="NormalBold"/>
      </w:pPr>
      <w:r w:rsidRPr="003E125C">
        <w:rPr>
          <w:rStyle w:val="HideTWBExt"/>
          <w:b w:val="0"/>
          <w:noProof w:val="0"/>
        </w:rPr>
        <w:t>&lt;Article&gt;</w:t>
      </w:r>
      <w:r w:rsidRPr="003E125C">
        <w:t>Artikkel 35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3F2355F" w14:textId="77777777" w:rsidTr="00AF1D0F">
        <w:trPr>
          <w:trHeight w:hRule="exact" w:val="240"/>
          <w:jc w:val="center"/>
        </w:trPr>
        <w:tc>
          <w:tcPr>
            <w:tcW w:w="9752" w:type="dxa"/>
            <w:gridSpan w:val="2"/>
          </w:tcPr>
          <w:p w14:paraId="1ACC8AB6" w14:textId="77777777" w:rsidR="00BE6F3B" w:rsidRPr="003E125C" w:rsidRDefault="00BE6F3B" w:rsidP="00AF1D0F"/>
        </w:tc>
      </w:tr>
      <w:tr w:rsidR="0099464A" w:rsidRPr="003E125C" w14:paraId="4C4A4B65" w14:textId="77777777" w:rsidTr="00AF1D0F">
        <w:trPr>
          <w:trHeight w:val="240"/>
          <w:jc w:val="center"/>
        </w:trPr>
        <w:tc>
          <w:tcPr>
            <w:tcW w:w="4876" w:type="dxa"/>
          </w:tcPr>
          <w:p w14:paraId="6DF63B66" w14:textId="77777777" w:rsidR="00BE6F3B" w:rsidRPr="003E125C" w:rsidRDefault="00BE6F3B" w:rsidP="00AF1D0F">
            <w:pPr>
              <w:pStyle w:val="AmColumnHeading"/>
            </w:pPr>
            <w:r w:rsidRPr="003E125C">
              <w:t>Komisjoni ettepanek</w:t>
            </w:r>
          </w:p>
        </w:tc>
        <w:tc>
          <w:tcPr>
            <w:tcW w:w="4876" w:type="dxa"/>
          </w:tcPr>
          <w:p w14:paraId="1A51B99C" w14:textId="77777777" w:rsidR="00BE6F3B" w:rsidRPr="003E125C" w:rsidRDefault="00BE6F3B" w:rsidP="00AF1D0F">
            <w:pPr>
              <w:pStyle w:val="AmColumnHeading"/>
            </w:pPr>
            <w:r w:rsidRPr="003E125C">
              <w:t>Muudatusettepanek</w:t>
            </w:r>
          </w:p>
        </w:tc>
      </w:tr>
      <w:tr w:rsidR="0099464A" w:rsidRPr="003E125C" w14:paraId="5209BF6D" w14:textId="77777777" w:rsidTr="00AF1D0F">
        <w:trPr>
          <w:jc w:val="center"/>
        </w:trPr>
        <w:tc>
          <w:tcPr>
            <w:tcW w:w="4876" w:type="dxa"/>
          </w:tcPr>
          <w:p w14:paraId="593B4498" w14:textId="77777777" w:rsidR="00BE6F3B" w:rsidRPr="003E125C" w:rsidRDefault="00BE6F3B" w:rsidP="00AF1D0F">
            <w:pPr>
              <w:pStyle w:val="Normal6a"/>
            </w:pPr>
            <w:r w:rsidRPr="003E125C">
              <w:t>2.</w:t>
            </w:r>
            <w:r w:rsidRPr="003E125C">
              <w:tab/>
              <w:t xml:space="preserve">Kui üleandmine ei toimu lõike 1 esimeses lõigus sätestatud tähtaja jooksul, vabaneb vastutav liikmesriik kohustusest asjaomane isik vastu või tagasi võtta ning vastutus läheb üle palve esitanud </w:t>
            </w:r>
            <w:r w:rsidRPr="003E125C">
              <w:rPr>
                <w:b/>
                <w:i/>
              </w:rPr>
              <w:t>või teavitavale</w:t>
            </w:r>
            <w:r w:rsidRPr="003E125C">
              <w:t xml:space="preserve"> liikmesriigile.</w:t>
            </w:r>
          </w:p>
        </w:tc>
        <w:tc>
          <w:tcPr>
            <w:tcW w:w="4876" w:type="dxa"/>
          </w:tcPr>
          <w:p w14:paraId="51C3726E" w14:textId="77777777" w:rsidR="00BE6F3B" w:rsidRPr="003E125C" w:rsidRDefault="00BE6F3B" w:rsidP="00AF1D0F">
            <w:pPr>
              <w:pStyle w:val="Normal6a"/>
            </w:pPr>
            <w:r w:rsidRPr="003E125C">
              <w:t>2.</w:t>
            </w:r>
            <w:r w:rsidRPr="003E125C">
              <w:tab/>
              <w:t>Kui üleandmine ei toimu lõike 1 esimeses lõigus sätestatud tähtaja jooksul, vabaneb vastutav liikmesriik kohustusest asjaomane isik vastu või tagasi võtta ning vastutus läheb üle palve esitanud liikmesriigile.</w:t>
            </w:r>
          </w:p>
        </w:tc>
      </w:tr>
    </w:tbl>
    <w:p w14:paraId="5B018DC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5A96C60" w14:textId="77777777" w:rsidR="00BE6F3B" w:rsidRPr="003E125C" w:rsidRDefault="00BE6F3B" w:rsidP="00BE6F3B">
      <w:r w:rsidRPr="003E125C">
        <w:rPr>
          <w:rStyle w:val="HideTWBExt"/>
          <w:noProof w:val="0"/>
        </w:rPr>
        <w:t>&lt;/Amend&gt;</w:t>
      </w:r>
    </w:p>
    <w:p w14:paraId="701ADBB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1925</w:t>
      </w:r>
      <w:r w:rsidRPr="003E125C">
        <w:rPr>
          <w:rStyle w:val="HideTWBExt"/>
          <w:b w:val="0"/>
          <w:noProof w:val="0"/>
        </w:rPr>
        <w:t>&lt;/NumAm&gt;</w:t>
      </w:r>
    </w:p>
    <w:p w14:paraId="516B66CD"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20539B38" w14:textId="77777777" w:rsidR="00BE6F3B" w:rsidRPr="003E125C" w:rsidRDefault="00BE6F3B" w:rsidP="00BE6F3B">
      <w:pPr>
        <w:pStyle w:val="NormalBold"/>
      </w:pPr>
      <w:r w:rsidRPr="003E125C">
        <w:rPr>
          <w:rStyle w:val="HideTWBExt"/>
          <w:b w:val="0"/>
          <w:noProof w:val="0"/>
        </w:rPr>
        <w:t>&lt;/RepeatBlock-By&gt;</w:t>
      </w:r>
    </w:p>
    <w:p w14:paraId="4276778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5D45B1F" w14:textId="77777777" w:rsidR="00BE6F3B" w:rsidRPr="003E125C" w:rsidRDefault="00BE6F3B" w:rsidP="00BE6F3B">
      <w:pPr>
        <w:pStyle w:val="NormalBold"/>
      </w:pPr>
      <w:r w:rsidRPr="003E125C">
        <w:rPr>
          <w:rStyle w:val="HideTWBExt"/>
          <w:b w:val="0"/>
          <w:noProof w:val="0"/>
        </w:rPr>
        <w:t>&lt;Article&gt;</w:t>
      </w:r>
      <w:r w:rsidRPr="003E125C">
        <w:t>Artikkel 35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9612AEC" w14:textId="77777777" w:rsidTr="00AF1D0F">
        <w:trPr>
          <w:trHeight w:hRule="exact" w:val="240"/>
          <w:jc w:val="center"/>
        </w:trPr>
        <w:tc>
          <w:tcPr>
            <w:tcW w:w="9752" w:type="dxa"/>
            <w:gridSpan w:val="2"/>
          </w:tcPr>
          <w:p w14:paraId="4EB88F60" w14:textId="77777777" w:rsidR="00BE6F3B" w:rsidRPr="003E125C" w:rsidRDefault="00BE6F3B" w:rsidP="00AF1D0F"/>
        </w:tc>
      </w:tr>
      <w:tr w:rsidR="0099464A" w:rsidRPr="003E125C" w14:paraId="571B1532" w14:textId="77777777" w:rsidTr="00AF1D0F">
        <w:trPr>
          <w:trHeight w:val="240"/>
          <w:jc w:val="center"/>
        </w:trPr>
        <w:tc>
          <w:tcPr>
            <w:tcW w:w="4876" w:type="dxa"/>
          </w:tcPr>
          <w:p w14:paraId="3FB8596E" w14:textId="77777777" w:rsidR="00BE6F3B" w:rsidRPr="003E125C" w:rsidRDefault="00BE6F3B" w:rsidP="00AF1D0F">
            <w:pPr>
              <w:pStyle w:val="AmColumnHeading"/>
            </w:pPr>
            <w:r w:rsidRPr="003E125C">
              <w:t>Komisjoni ettepanek</w:t>
            </w:r>
          </w:p>
        </w:tc>
        <w:tc>
          <w:tcPr>
            <w:tcW w:w="4876" w:type="dxa"/>
          </w:tcPr>
          <w:p w14:paraId="1E4BA58F" w14:textId="77777777" w:rsidR="00BE6F3B" w:rsidRPr="003E125C" w:rsidRDefault="00BE6F3B" w:rsidP="00AF1D0F">
            <w:pPr>
              <w:pStyle w:val="AmColumnHeading"/>
            </w:pPr>
            <w:r w:rsidRPr="003E125C">
              <w:t>Muudatusettepanek</w:t>
            </w:r>
          </w:p>
        </w:tc>
      </w:tr>
      <w:tr w:rsidR="0099464A" w:rsidRPr="003E125C" w14:paraId="75F8573A" w14:textId="77777777" w:rsidTr="00AF1D0F">
        <w:trPr>
          <w:jc w:val="center"/>
        </w:trPr>
        <w:tc>
          <w:tcPr>
            <w:tcW w:w="4876" w:type="dxa"/>
          </w:tcPr>
          <w:p w14:paraId="45090C7C" w14:textId="77777777" w:rsidR="00BE6F3B" w:rsidRPr="003E125C" w:rsidRDefault="00BE6F3B" w:rsidP="00AF1D0F">
            <w:pPr>
              <w:pStyle w:val="Normal6a"/>
            </w:pPr>
            <w:r w:rsidRPr="003E125C">
              <w:t>2.</w:t>
            </w:r>
            <w:r w:rsidRPr="003E125C">
              <w:tab/>
              <w:t xml:space="preserve">Kui üleandmine ei toimu lõike 1 esimeses lõigus sätestatud tähtaja jooksul, vabaneb vastutav liikmesriik kohustusest asjaomane isik vastu või tagasi võtta ning vastutus läheb üle palve esitanud </w:t>
            </w:r>
            <w:r w:rsidRPr="003E125C">
              <w:rPr>
                <w:b/>
                <w:i/>
              </w:rPr>
              <w:t>või teavitavale</w:t>
            </w:r>
            <w:r w:rsidRPr="003E125C">
              <w:t xml:space="preserve"> liikmesriigile.</w:t>
            </w:r>
          </w:p>
        </w:tc>
        <w:tc>
          <w:tcPr>
            <w:tcW w:w="4876" w:type="dxa"/>
          </w:tcPr>
          <w:p w14:paraId="0730CB6A" w14:textId="77777777" w:rsidR="00BE6F3B" w:rsidRPr="003E125C" w:rsidRDefault="00BE6F3B" w:rsidP="00AF1D0F">
            <w:pPr>
              <w:pStyle w:val="Normal6a"/>
            </w:pPr>
            <w:r w:rsidRPr="003E125C">
              <w:t>2.</w:t>
            </w:r>
            <w:r w:rsidRPr="003E125C">
              <w:tab/>
              <w:t>Kui üleandmine ei toimu lõike 1 esimeses lõigus sätestatud tähtaja jooksul, vabaneb vastutav liikmesriik kohustusest asjaomane isik vastu või tagasi võtta ning vastutus läheb üle palve esitanud liikmesriigile.</w:t>
            </w:r>
          </w:p>
        </w:tc>
      </w:tr>
    </w:tbl>
    <w:p w14:paraId="5337555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CD1BB75" w14:textId="77777777" w:rsidR="00BE6F3B" w:rsidRPr="003E125C" w:rsidRDefault="00BE6F3B" w:rsidP="00BE6F3B">
      <w:r w:rsidRPr="003E125C">
        <w:rPr>
          <w:rStyle w:val="HideTWBExt"/>
          <w:noProof w:val="0"/>
        </w:rPr>
        <w:t>&lt;/Amend&gt;</w:t>
      </w:r>
    </w:p>
    <w:p w14:paraId="3CDD2F5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1926</w:t>
      </w:r>
      <w:r w:rsidRPr="003E125C">
        <w:rPr>
          <w:rStyle w:val="HideTWBExt"/>
          <w:b w:val="0"/>
          <w:noProof w:val="0"/>
        </w:rPr>
        <w:t>&lt;/NumAm&gt;</w:t>
      </w:r>
    </w:p>
    <w:p w14:paraId="0C6E246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87655CE" w14:textId="77777777" w:rsidR="00BE6F3B" w:rsidRPr="003E125C" w:rsidRDefault="00BE6F3B" w:rsidP="00BE6F3B">
      <w:pPr>
        <w:pStyle w:val="NormalBold"/>
      </w:pPr>
      <w:r w:rsidRPr="003E125C">
        <w:rPr>
          <w:rStyle w:val="HideTWBExt"/>
          <w:b w:val="0"/>
          <w:noProof w:val="0"/>
        </w:rPr>
        <w:t>&lt;/RepeatBlock-By&gt;</w:t>
      </w:r>
    </w:p>
    <w:p w14:paraId="6EC6C55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A8E2845" w14:textId="77777777" w:rsidR="00BE6F3B" w:rsidRPr="003E125C" w:rsidRDefault="00BE6F3B" w:rsidP="00BE6F3B">
      <w:pPr>
        <w:pStyle w:val="NormalBold"/>
      </w:pPr>
      <w:r w:rsidRPr="003E125C">
        <w:rPr>
          <w:rStyle w:val="HideTWBExt"/>
          <w:b w:val="0"/>
          <w:noProof w:val="0"/>
        </w:rPr>
        <w:t>&lt;Article&gt;</w:t>
      </w:r>
      <w:r w:rsidRPr="003E125C">
        <w:t>Artikkel 35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D0EBDD8" w14:textId="77777777" w:rsidTr="00AF1D0F">
        <w:trPr>
          <w:trHeight w:hRule="exact" w:val="240"/>
          <w:jc w:val="center"/>
        </w:trPr>
        <w:tc>
          <w:tcPr>
            <w:tcW w:w="9752" w:type="dxa"/>
            <w:gridSpan w:val="2"/>
          </w:tcPr>
          <w:p w14:paraId="1AABD4C8" w14:textId="77777777" w:rsidR="00BE6F3B" w:rsidRPr="003E125C" w:rsidRDefault="00BE6F3B" w:rsidP="00AF1D0F"/>
        </w:tc>
      </w:tr>
      <w:tr w:rsidR="0099464A" w:rsidRPr="003E125C" w14:paraId="70A4915E" w14:textId="77777777" w:rsidTr="00AF1D0F">
        <w:trPr>
          <w:trHeight w:val="240"/>
          <w:jc w:val="center"/>
        </w:trPr>
        <w:tc>
          <w:tcPr>
            <w:tcW w:w="4876" w:type="dxa"/>
          </w:tcPr>
          <w:p w14:paraId="4995E25B" w14:textId="77777777" w:rsidR="00BE6F3B" w:rsidRPr="003E125C" w:rsidRDefault="00BE6F3B" w:rsidP="00AF1D0F">
            <w:pPr>
              <w:pStyle w:val="AmColumnHeading"/>
            </w:pPr>
            <w:r w:rsidRPr="003E125C">
              <w:t>Komisjoni ettepanek</w:t>
            </w:r>
          </w:p>
        </w:tc>
        <w:tc>
          <w:tcPr>
            <w:tcW w:w="4876" w:type="dxa"/>
          </w:tcPr>
          <w:p w14:paraId="1619A390" w14:textId="77777777" w:rsidR="00BE6F3B" w:rsidRPr="003E125C" w:rsidRDefault="00BE6F3B" w:rsidP="00AF1D0F">
            <w:pPr>
              <w:pStyle w:val="AmColumnHeading"/>
            </w:pPr>
            <w:r w:rsidRPr="003E125C">
              <w:t>Muudatusettepanek</w:t>
            </w:r>
          </w:p>
        </w:tc>
      </w:tr>
      <w:tr w:rsidR="0099464A" w:rsidRPr="003E125C" w14:paraId="36E2F7A6" w14:textId="77777777" w:rsidTr="00AF1D0F">
        <w:trPr>
          <w:jc w:val="center"/>
        </w:trPr>
        <w:tc>
          <w:tcPr>
            <w:tcW w:w="4876" w:type="dxa"/>
          </w:tcPr>
          <w:p w14:paraId="7469BCFB" w14:textId="77777777" w:rsidR="00BE6F3B" w:rsidRPr="003E125C" w:rsidRDefault="00BE6F3B" w:rsidP="00AF1D0F">
            <w:pPr>
              <w:pStyle w:val="Normal6a"/>
            </w:pPr>
            <w:r w:rsidRPr="003E125C">
              <w:rPr>
                <w:b/>
                <w:i/>
              </w:rPr>
              <w:t>Kui asjaomane isik põgeneb ja palve esitanud või teavitav liikmesriik teatab vastutavale liikmesriigile enne lõike 1 esimeses lõigus sätestatud tähtaegade möödumist, et asjaomane isik on põgenenud, jääb üleandvale liikmesriigile õigus viia üleandmine läbi allesjäänud aja jooksul hilisemas etapis, kui isik peaks uuesti ametiasutustele kättesaadavaks muutuma, välja arvatud juhul, kui mõni teine liikmesriik on menetluse kooskõlas käesoleva määrusega läbi viinud ja isiku pärast põgenemist vastutavale liikmesriigile üle andnud, piiramata esimese lõigu kohaldamist.</w:t>
            </w:r>
          </w:p>
        </w:tc>
        <w:tc>
          <w:tcPr>
            <w:tcW w:w="4876" w:type="dxa"/>
          </w:tcPr>
          <w:p w14:paraId="1783D083" w14:textId="77777777" w:rsidR="00BE6F3B" w:rsidRPr="003E125C" w:rsidRDefault="00BE6F3B" w:rsidP="00AF1D0F">
            <w:pPr>
              <w:pStyle w:val="Normal6a"/>
            </w:pPr>
            <w:r w:rsidRPr="003E125C">
              <w:rPr>
                <w:b/>
                <w:i/>
              </w:rPr>
              <w:t>välja jäetud</w:t>
            </w:r>
          </w:p>
        </w:tc>
      </w:tr>
    </w:tbl>
    <w:p w14:paraId="3C436EC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1FD891C" w14:textId="77777777" w:rsidR="00BE6F3B" w:rsidRPr="003E125C" w:rsidRDefault="00BE6F3B" w:rsidP="00BE6F3B">
      <w:r w:rsidRPr="003E125C">
        <w:rPr>
          <w:rStyle w:val="HideTWBExt"/>
          <w:noProof w:val="0"/>
        </w:rPr>
        <w:t>&lt;/Amend&gt;</w:t>
      </w:r>
    </w:p>
    <w:p w14:paraId="337E6CD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1927</w:t>
      </w:r>
      <w:r w:rsidRPr="003E125C">
        <w:rPr>
          <w:rStyle w:val="HideTWBExt"/>
          <w:b w:val="0"/>
          <w:noProof w:val="0"/>
        </w:rPr>
        <w:t>&lt;/NumAm&gt;</w:t>
      </w:r>
    </w:p>
    <w:p w14:paraId="1422D6EB"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79BA22E" w14:textId="77777777" w:rsidR="00BE6F3B" w:rsidRPr="003E125C" w:rsidRDefault="00BE6F3B" w:rsidP="00BE6F3B">
      <w:pPr>
        <w:pStyle w:val="NormalBold"/>
      </w:pPr>
      <w:r w:rsidRPr="003E125C">
        <w:rPr>
          <w:rStyle w:val="HideTWBExt"/>
          <w:b w:val="0"/>
          <w:noProof w:val="0"/>
        </w:rPr>
        <w:t>&lt;/RepeatBlock-By&gt;</w:t>
      </w:r>
    </w:p>
    <w:p w14:paraId="48A98A0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B2083FC" w14:textId="77777777" w:rsidR="00BE6F3B" w:rsidRPr="003E125C" w:rsidRDefault="00BE6F3B" w:rsidP="00BE6F3B">
      <w:pPr>
        <w:pStyle w:val="NormalBold"/>
      </w:pPr>
      <w:r w:rsidRPr="003E125C">
        <w:rPr>
          <w:rStyle w:val="HideTWBExt"/>
          <w:b w:val="0"/>
          <w:noProof w:val="0"/>
        </w:rPr>
        <w:t>&lt;Article&gt;</w:t>
      </w:r>
      <w:r w:rsidRPr="003E125C">
        <w:t>Artikkel 35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90D9705" w14:textId="77777777" w:rsidTr="00AF1D0F">
        <w:trPr>
          <w:trHeight w:hRule="exact" w:val="240"/>
          <w:jc w:val="center"/>
        </w:trPr>
        <w:tc>
          <w:tcPr>
            <w:tcW w:w="9752" w:type="dxa"/>
            <w:gridSpan w:val="2"/>
          </w:tcPr>
          <w:p w14:paraId="19742DCB" w14:textId="77777777" w:rsidR="00BE6F3B" w:rsidRPr="003E125C" w:rsidRDefault="00BE6F3B" w:rsidP="00AF1D0F"/>
        </w:tc>
      </w:tr>
      <w:tr w:rsidR="0099464A" w:rsidRPr="003E125C" w14:paraId="67DCE00C" w14:textId="77777777" w:rsidTr="00AF1D0F">
        <w:trPr>
          <w:trHeight w:val="240"/>
          <w:jc w:val="center"/>
        </w:trPr>
        <w:tc>
          <w:tcPr>
            <w:tcW w:w="4876" w:type="dxa"/>
          </w:tcPr>
          <w:p w14:paraId="39675F3A" w14:textId="77777777" w:rsidR="00BE6F3B" w:rsidRPr="003E125C" w:rsidRDefault="00BE6F3B" w:rsidP="00AF1D0F">
            <w:pPr>
              <w:pStyle w:val="AmColumnHeading"/>
            </w:pPr>
            <w:r w:rsidRPr="003E125C">
              <w:t>Komisjoni ettepanek</w:t>
            </w:r>
          </w:p>
        </w:tc>
        <w:tc>
          <w:tcPr>
            <w:tcW w:w="4876" w:type="dxa"/>
          </w:tcPr>
          <w:p w14:paraId="4DBD07B1" w14:textId="77777777" w:rsidR="00BE6F3B" w:rsidRPr="003E125C" w:rsidRDefault="00BE6F3B" w:rsidP="00AF1D0F">
            <w:pPr>
              <w:pStyle w:val="AmColumnHeading"/>
            </w:pPr>
            <w:r w:rsidRPr="003E125C">
              <w:t>Muudatusettepanek</w:t>
            </w:r>
          </w:p>
        </w:tc>
      </w:tr>
      <w:tr w:rsidR="0099464A" w:rsidRPr="003E125C" w14:paraId="0BBF954C" w14:textId="77777777" w:rsidTr="00AF1D0F">
        <w:trPr>
          <w:jc w:val="center"/>
        </w:trPr>
        <w:tc>
          <w:tcPr>
            <w:tcW w:w="4876" w:type="dxa"/>
          </w:tcPr>
          <w:p w14:paraId="1F8C28E4" w14:textId="77777777" w:rsidR="00BE6F3B" w:rsidRPr="003E125C" w:rsidRDefault="00BE6F3B" w:rsidP="00AF1D0F">
            <w:pPr>
              <w:pStyle w:val="Normal6a"/>
            </w:pPr>
            <w:r w:rsidRPr="003E125C">
              <w:rPr>
                <w:b/>
                <w:i/>
              </w:rPr>
              <w:t>Kui asjaomane isik põgeneb ja palve esitanud või teavitav liikmesriik teatab vastutavale liikmesriigile enne lõike 1 esimeses lõigus sätestatud tähtaegade möödumist, et asjaomane isik on põgenenud, jääb üleandvale liikmesriigile õigus viia üleandmine läbi allesjäänud aja jooksul hilisemas etapis, kui isik peaks uuesti ametiasutustele kättesaadavaks muutuma, välja arvatud juhul, kui mõni teine liikmesriik on menetluse kooskõlas käesoleva määrusega läbi viinud ja isiku pärast põgenemist vastutavale liikmesriigile üle andnud, piiramata esimese lõigu kohaldamist.</w:t>
            </w:r>
          </w:p>
        </w:tc>
        <w:tc>
          <w:tcPr>
            <w:tcW w:w="4876" w:type="dxa"/>
          </w:tcPr>
          <w:p w14:paraId="5F098852" w14:textId="77777777" w:rsidR="00BE6F3B" w:rsidRPr="003E125C" w:rsidRDefault="00BE6F3B" w:rsidP="00AF1D0F">
            <w:pPr>
              <w:pStyle w:val="Normal6a"/>
            </w:pPr>
            <w:r w:rsidRPr="003E125C">
              <w:rPr>
                <w:b/>
                <w:i/>
              </w:rPr>
              <w:t>välja jäetud</w:t>
            </w:r>
          </w:p>
        </w:tc>
      </w:tr>
    </w:tbl>
    <w:p w14:paraId="4FCF407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CE9672E" w14:textId="77777777" w:rsidR="00BE6F3B" w:rsidRPr="003E125C" w:rsidRDefault="00BE6F3B" w:rsidP="00BE6F3B">
      <w:r w:rsidRPr="003E125C">
        <w:rPr>
          <w:rStyle w:val="HideTWBExt"/>
          <w:noProof w:val="0"/>
        </w:rPr>
        <w:t>&lt;/Amend&gt;</w:t>
      </w:r>
    </w:p>
    <w:p w14:paraId="487F29A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1928</w:t>
      </w:r>
      <w:r w:rsidRPr="003E125C">
        <w:rPr>
          <w:rStyle w:val="HideTWBExt"/>
          <w:b w:val="0"/>
          <w:noProof w:val="0"/>
        </w:rPr>
        <w:t>&lt;/NumAm&gt;</w:t>
      </w:r>
    </w:p>
    <w:p w14:paraId="516CB6DE"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52B03106" w14:textId="77777777" w:rsidR="00BE6F3B" w:rsidRPr="003E125C" w:rsidRDefault="00BE6F3B" w:rsidP="00BE6F3B">
      <w:pPr>
        <w:pStyle w:val="NormalBold"/>
      </w:pPr>
      <w:r w:rsidRPr="003E125C">
        <w:rPr>
          <w:rStyle w:val="HideTWBExt"/>
          <w:b w:val="0"/>
          <w:noProof w:val="0"/>
        </w:rPr>
        <w:t>&lt;/RepeatBlock-By&gt;</w:t>
      </w:r>
    </w:p>
    <w:p w14:paraId="4C558CD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90A0AC0" w14:textId="77777777" w:rsidR="00BE6F3B" w:rsidRPr="003E125C" w:rsidRDefault="00BE6F3B" w:rsidP="00BE6F3B">
      <w:pPr>
        <w:pStyle w:val="NormalBold"/>
      </w:pPr>
      <w:r w:rsidRPr="003E125C">
        <w:rPr>
          <w:rStyle w:val="HideTWBExt"/>
          <w:b w:val="0"/>
          <w:noProof w:val="0"/>
        </w:rPr>
        <w:t>&lt;Article&gt;</w:t>
      </w:r>
      <w:r w:rsidRPr="003E125C">
        <w:t>Artikkel 35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8B444B" w14:textId="77777777" w:rsidTr="00AF1D0F">
        <w:trPr>
          <w:trHeight w:hRule="exact" w:val="240"/>
          <w:jc w:val="center"/>
        </w:trPr>
        <w:tc>
          <w:tcPr>
            <w:tcW w:w="9752" w:type="dxa"/>
            <w:gridSpan w:val="2"/>
          </w:tcPr>
          <w:p w14:paraId="614B2304" w14:textId="77777777" w:rsidR="00BE6F3B" w:rsidRPr="003E125C" w:rsidRDefault="00BE6F3B" w:rsidP="00AF1D0F"/>
        </w:tc>
      </w:tr>
      <w:tr w:rsidR="0099464A" w:rsidRPr="003E125C" w14:paraId="6C315D6C" w14:textId="77777777" w:rsidTr="00AF1D0F">
        <w:trPr>
          <w:trHeight w:val="240"/>
          <w:jc w:val="center"/>
        </w:trPr>
        <w:tc>
          <w:tcPr>
            <w:tcW w:w="4876" w:type="dxa"/>
          </w:tcPr>
          <w:p w14:paraId="6BC7C40A" w14:textId="77777777" w:rsidR="00BE6F3B" w:rsidRPr="003E125C" w:rsidRDefault="00BE6F3B" w:rsidP="00AF1D0F">
            <w:pPr>
              <w:pStyle w:val="AmColumnHeading"/>
            </w:pPr>
            <w:r w:rsidRPr="003E125C">
              <w:t>Komisjoni ettepanek</w:t>
            </w:r>
          </w:p>
        </w:tc>
        <w:tc>
          <w:tcPr>
            <w:tcW w:w="4876" w:type="dxa"/>
          </w:tcPr>
          <w:p w14:paraId="69B8A8D2" w14:textId="77777777" w:rsidR="00BE6F3B" w:rsidRPr="003E125C" w:rsidRDefault="00BE6F3B" w:rsidP="00AF1D0F">
            <w:pPr>
              <w:pStyle w:val="AmColumnHeading"/>
            </w:pPr>
            <w:r w:rsidRPr="003E125C">
              <w:t>Muudatusettepanek</w:t>
            </w:r>
          </w:p>
        </w:tc>
      </w:tr>
      <w:tr w:rsidR="0099464A" w:rsidRPr="003E125C" w14:paraId="67E44EE8" w14:textId="77777777" w:rsidTr="00AF1D0F">
        <w:trPr>
          <w:jc w:val="center"/>
        </w:trPr>
        <w:tc>
          <w:tcPr>
            <w:tcW w:w="4876" w:type="dxa"/>
          </w:tcPr>
          <w:p w14:paraId="3CD9EFF8" w14:textId="77777777" w:rsidR="00BE6F3B" w:rsidRPr="003E125C" w:rsidRDefault="00BE6F3B" w:rsidP="00AF1D0F">
            <w:pPr>
              <w:pStyle w:val="Normal6a"/>
            </w:pPr>
            <w:r w:rsidRPr="003E125C">
              <w:rPr>
                <w:b/>
                <w:i/>
              </w:rPr>
              <w:t>Kui asjaomane isik põgeneb ja palve esitanud või teavitav liikmesriik teatab vastutavale liikmesriigile enne lõike 1 esimeses lõigus sätestatud tähtaegade möödumist, et asjaomane isik on põgenenud, jääb üleandvale liikmesriigile õigus viia üleandmine läbi allesjäänud aja jooksul hilisemas etapis, kui isik peaks uuesti ametiasutustele kättesaadavaks muutuma, välja arvatud juhul, kui mõni teine liikmesriik on menetluse kooskõlas käesoleva määrusega läbi viinud ja isiku pärast põgenemist vastutavale liikmesriigile üle andnud, piiramata esimese lõigu kohaldamist.</w:t>
            </w:r>
          </w:p>
        </w:tc>
        <w:tc>
          <w:tcPr>
            <w:tcW w:w="4876" w:type="dxa"/>
          </w:tcPr>
          <w:p w14:paraId="0FD7E120" w14:textId="77777777" w:rsidR="00BE6F3B" w:rsidRPr="003E125C" w:rsidRDefault="00BE6F3B" w:rsidP="00AF1D0F">
            <w:pPr>
              <w:pStyle w:val="Normal6a"/>
            </w:pPr>
            <w:r w:rsidRPr="003E125C">
              <w:rPr>
                <w:b/>
                <w:i/>
              </w:rPr>
              <w:t>välja jäetud</w:t>
            </w:r>
          </w:p>
        </w:tc>
      </w:tr>
    </w:tbl>
    <w:p w14:paraId="3CB402A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0D6C1D8" w14:textId="77777777" w:rsidR="00BE6F3B" w:rsidRPr="003E125C" w:rsidRDefault="00BE6F3B" w:rsidP="00BE6F3B">
      <w:r w:rsidRPr="003E125C">
        <w:rPr>
          <w:rStyle w:val="HideTWBExt"/>
          <w:noProof w:val="0"/>
        </w:rPr>
        <w:t>&lt;/Amend&gt;</w:t>
      </w:r>
    </w:p>
    <w:p w14:paraId="35FC386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1929</w:t>
      </w:r>
      <w:r w:rsidRPr="003E125C">
        <w:rPr>
          <w:rStyle w:val="HideTWBExt"/>
          <w:b w:val="0"/>
          <w:noProof w:val="0"/>
        </w:rPr>
        <w:t>&lt;/NumAm&gt;</w:t>
      </w:r>
    </w:p>
    <w:p w14:paraId="280C5D39"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7D612813" w14:textId="77777777" w:rsidR="00BE6F3B" w:rsidRPr="003E125C" w:rsidRDefault="00BE6F3B" w:rsidP="00BE6F3B">
      <w:pPr>
        <w:pStyle w:val="NormalBold"/>
      </w:pPr>
      <w:r w:rsidRPr="003E125C">
        <w:rPr>
          <w:rStyle w:val="HideTWBExt"/>
          <w:b w:val="0"/>
          <w:noProof w:val="0"/>
        </w:rPr>
        <w:t>&lt;/RepeatBlock-By&gt;</w:t>
      </w:r>
    </w:p>
    <w:p w14:paraId="134B4EF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B2179DA" w14:textId="77777777" w:rsidR="00BE6F3B" w:rsidRPr="003E125C" w:rsidRDefault="00BE6F3B" w:rsidP="00BE6F3B">
      <w:pPr>
        <w:pStyle w:val="NormalBold"/>
      </w:pPr>
      <w:r w:rsidRPr="003E125C">
        <w:rPr>
          <w:rStyle w:val="HideTWBExt"/>
          <w:b w:val="0"/>
          <w:noProof w:val="0"/>
        </w:rPr>
        <w:t>&lt;Article&gt;</w:t>
      </w:r>
      <w:r w:rsidRPr="003E125C">
        <w:t>Artikkel 35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7E6D1F3" w14:textId="77777777" w:rsidTr="00AF1D0F">
        <w:trPr>
          <w:trHeight w:hRule="exact" w:val="240"/>
          <w:jc w:val="center"/>
        </w:trPr>
        <w:tc>
          <w:tcPr>
            <w:tcW w:w="9752" w:type="dxa"/>
            <w:gridSpan w:val="2"/>
          </w:tcPr>
          <w:p w14:paraId="5E4C8067" w14:textId="77777777" w:rsidR="00BE6F3B" w:rsidRPr="003E125C" w:rsidRDefault="00BE6F3B" w:rsidP="00AF1D0F"/>
        </w:tc>
      </w:tr>
      <w:tr w:rsidR="0099464A" w:rsidRPr="003E125C" w14:paraId="32E51169" w14:textId="77777777" w:rsidTr="00AF1D0F">
        <w:trPr>
          <w:trHeight w:val="240"/>
          <w:jc w:val="center"/>
        </w:trPr>
        <w:tc>
          <w:tcPr>
            <w:tcW w:w="4876" w:type="dxa"/>
          </w:tcPr>
          <w:p w14:paraId="2D112BA6" w14:textId="77777777" w:rsidR="00BE6F3B" w:rsidRPr="003E125C" w:rsidRDefault="00BE6F3B" w:rsidP="00AF1D0F">
            <w:pPr>
              <w:pStyle w:val="AmColumnHeading"/>
            </w:pPr>
            <w:r w:rsidRPr="003E125C">
              <w:t>Komisjoni ettepanek</w:t>
            </w:r>
          </w:p>
        </w:tc>
        <w:tc>
          <w:tcPr>
            <w:tcW w:w="4876" w:type="dxa"/>
          </w:tcPr>
          <w:p w14:paraId="06C44704" w14:textId="77777777" w:rsidR="00BE6F3B" w:rsidRPr="003E125C" w:rsidRDefault="00BE6F3B" w:rsidP="00AF1D0F">
            <w:pPr>
              <w:pStyle w:val="AmColumnHeading"/>
            </w:pPr>
            <w:r w:rsidRPr="003E125C">
              <w:t>Muudatusettepanek</w:t>
            </w:r>
          </w:p>
        </w:tc>
      </w:tr>
      <w:tr w:rsidR="0099464A" w:rsidRPr="003E125C" w14:paraId="1193619C" w14:textId="77777777" w:rsidTr="00AF1D0F">
        <w:trPr>
          <w:jc w:val="center"/>
        </w:trPr>
        <w:tc>
          <w:tcPr>
            <w:tcW w:w="4876" w:type="dxa"/>
          </w:tcPr>
          <w:p w14:paraId="18D9C263" w14:textId="77777777" w:rsidR="00BE6F3B" w:rsidRPr="003E125C" w:rsidRDefault="00BE6F3B" w:rsidP="00AF1D0F">
            <w:pPr>
              <w:pStyle w:val="Normal6a"/>
            </w:pPr>
            <w:r w:rsidRPr="003E125C">
              <w:rPr>
                <w:b/>
                <w:i/>
              </w:rPr>
              <w:t>Kui asjaomane isik põgeneb ja palve esitanud või teavitav liikmesriik teatab vastutavale liikmesriigile enne lõike 1 esimeses lõigus sätestatud tähtaegade möödumist, et asjaomane isik on põgenenud, jääb üleandvale liikmesriigile õigus viia üleandmine läbi allesjäänud aja jooksul hilisemas etapis, kui isik peaks uuesti ametiasutustele kättesaadavaks muutuma, välja arvatud juhul, kui mõni teine liikmesriik on menetluse kooskõlas käesoleva määrusega läbi viinud ja isiku pärast põgenemist vastutavale liikmesriigile üle andnud, piiramata esimese lõigu kohaldamist.</w:t>
            </w:r>
          </w:p>
        </w:tc>
        <w:tc>
          <w:tcPr>
            <w:tcW w:w="4876" w:type="dxa"/>
          </w:tcPr>
          <w:p w14:paraId="75031040" w14:textId="77777777" w:rsidR="00BE6F3B" w:rsidRPr="003E125C" w:rsidRDefault="00BE6F3B" w:rsidP="00AF1D0F">
            <w:pPr>
              <w:pStyle w:val="Normal6a"/>
            </w:pPr>
            <w:r w:rsidRPr="003E125C">
              <w:rPr>
                <w:b/>
                <w:i/>
              </w:rPr>
              <w:t>välja jäetud</w:t>
            </w:r>
          </w:p>
        </w:tc>
      </w:tr>
    </w:tbl>
    <w:p w14:paraId="5E1468F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00C075A" w14:textId="77777777" w:rsidR="00BE6F3B" w:rsidRPr="003E125C" w:rsidRDefault="00BE6F3B" w:rsidP="00BE6F3B">
      <w:r w:rsidRPr="003E125C">
        <w:rPr>
          <w:rStyle w:val="HideTWBExt"/>
          <w:noProof w:val="0"/>
        </w:rPr>
        <w:t>&lt;/Amend&gt;</w:t>
      </w:r>
    </w:p>
    <w:p w14:paraId="053A62C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1930</w:t>
      </w:r>
      <w:r w:rsidRPr="003E125C">
        <w:rPr>
          <w:rStyle w:val="HideTWBExt"/>
          <w:b w:val="0"/>
          <w:noProof w:val="0"/>
        </w:rPr>
        <w:t>&lt;/NumAm&gt;</w:t>
      </w:r>
    </w:p>
    <w:p w14:paraId="2BECE009"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395B8E64" w14:textId="77777777" w:rsidR="00BE6F3B" w:rsidRPr="003E125C" w:rsidRDefault="00BE6F3B" w:rsidP="00BE6F3B">
      <w:pPr>
        <w:pStyle w:val="NormalBold"/>
      </w:pPr>
      <w:r w:rsidRPr="003E125C">
        <w:rPr>
          <w:rStyle w:val="HideTWBExt"/>
          <w:b w:val="0"/>
          <w:noProof w:val="0"/>
        </w:rPr>
        <w:t>&lt;/RepeatBlock-By&gt;</w:t>
      </w:r>
    </w:p>
    <w:p w14:paraId="087252F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4E6AAC0" w14:textId="77777777" w:rsidR="00BE6F3B" w:rsidRPr="003E125C" w:rsidRDefault="00BE6F3B" w:rsidP="00BE6F3B">
      <w:pPr>
        <w:pStyle w:val="NormalBold"/>
      </w:pPr>
      <w:r w:rsidRPr="003E125C">
        <w:rPr>
          <w:rStyle w:val="HideTWBExt"/>
          <w:b w:val="0"/>
          <w:noProof w:val="0"/>
        </w:rPr>
        <w:t>&lt;Article&gt;</w:t>
      </w:r>
      <w:r w:rsidRPr="003E125C">
        <w:t>Artikkel 35 – lõige 2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C32AC50" w14:textId="77777777" w:rsidTr="00AF1D0F">
        <w:trPr>
          <w:trHeight w:hRule="exact" w:val="240"/>
          <w:jc w:val="center"/>
        </w:trPr>
        <w:tc>
          <w:tcPr>
            <w:tcW w:w="9752" w:type="dxa"/>
            <w:gridSpan w:val="2"/>
          </w:tcPr>
          <w:p w14:paraId="40313E5F" w14:textId="77777777" w:rsidR="00BE6F3B" w:rsidRPr="003E125C" w:rsidRDefault="00BE6F3B" w:rsidP="00AF1D0F"/>
        </w:tc>
      </w:tr>
      <w:tr w:rsidR="0099464A" w:rsidRPr="003E125C" w14:paraId="61FD54B2" w14:textId="77777777" w:rsidTr="00AF1D0F">
        <w:trPr>
          <w:trHeight w:val="240"/>
          <w:jc w:val="center"/>
        </w:trPr>
        <w:tc>
          <w:tcPr>
            <w:tcW w:w="4876" w:type="dxa"/>
          </w:tcPr>
          <w:p w14:paraId="7F093ED1" w14:textId="77777777" w:rsidR="00BE6F3B" w:rsidRPr="003E125C" w:rsidRDefault="00BE6F3B" w:rsidP="00AF1D0F">
            <w:pPr>
              <w:pStyle w:val="AmColumnHeading"/>
            </w:pPr>
            <w:r w:rsidRPr="003E125C">
              <w:t>Komisjoni ettepanek</w:t>
            </w:r>
          </w:p>
        </w:tc>
        <w:tc>
          <w:tcPr>
            <w:tcW w:w="4876" w:type="dxa"/>
          </w:tcPr>
          <w:p w14:paraId="20BBDC40" w14:textId="77777777" w:rsidR="00BE6F3B" w:rsidRPr="003E125C" w:rsidRDefault="00BE6F3B" w:rsidP="00AF1D0F">
            <w:pPr>
              <w:pStyle w:val="AmColumnHeading"/>
            </w:pPr>
            <w:r w:rsidRPr="003E125C">
              <w:t>Muudatusettepanek</w:t>
            </w:r>
          </w:p>
        </w:tc>
      </w:tr>
      <w:tr w:rsidR="0099464A" w:rsidRPr="003E125C" w14:paraId="0D6BEE58" w14:textId="77777777" w:rsidTr="00AF1D0F">
        <w:trPr>
          <w:jc w:val="center"/>
        </w:trPr>
        <w:tc>
          <w:tcPr>
            <w:tcW w:w="4876" w:type="dxa"/>
          </w:tcPr>
          <w:p w14:paraId="4EA71B83" w14:textId="77777777" w:rsidR="00BE6F3B" w:rsidRPr="003E125C" w:rsidRDefault="00BE6F3B" w:rsidP="00AF1D0F">
            <w:pPr>
              <w:pStyle w:val="Normal6a"/>
            </w:pPr>
            <w:r w:rsidRPr="003E125C">
              <w:t xml:space="preserve">Kui asjaomane isik põgeneb ja palve esitanud </w:t>
            </w:r>
            <w:r w:rsidRPr="003E125C">
              <w:rPr>
                <w:b/>
                <w:i/>
              </w:rPr>
              <w:t>või teavitav</w:t>
            </w:r>
            <w:r w:rsidRPr="003E125C">
              <w:t xml:space="preserve"> liikmesriik teatab vastutavale liikmesriigile enne lõike 1 esimeses lõigus sätestatud tähtaegade möödumist, et asjaomane isik on põgenenud, jääb üleandvale liikmesriigile õigus viia üleandmine läbi allesjäänud aja jooksul hilisemas etapis, kui isik peaks uuesti ametiasutustele kättesaadavaks muutuma, välja arvatud juhul, kui mõni teine liikmesriik on menetluse kooskõlas käesoleva määrusega läbi viinud ja isiku pärast põgenemist vastutavale liikmesriigile üle andnud, piiramata esimese lõigu kohaldamist.</w:t>
            </w:r>
          </w:p>
        </w:tc>
        <w:tc>
          <w:tcPr>
            <w:tcW w:w="4876" w:type="dxa"/>
          </w:tcPr>
          <w:p w14:paraId="7BD74B2D" w14:textId="77777777" w:rsidR="00BE6F3B" w:rsidRPr="003E125C" w:rsidRDefault="00BE6F3B" w:rsidP="00AF1D0F">
            <w:pPr>
              <w:pStyle w:val="Normal6a"/>
            </w:pPr>
            <w:r w:rsidRPr="003E125C">
              <w:t>Kui asjaomane isik põgeneb ja palve esitanud liikmesriik teatab vastutavale liikmesriigile enne lõike 1 esimeses lõigus sätestatud tähtaegade möödumist, et asjaomane isik on põgenenud, jääb üleandvale liikmesriigile õigus viia üleandmine läbi allesjäänud aja jooksul hilisemas etapis, kui isik peaks uuesti ametiasutustele kättesaadavaks muutuma, välja arvatud juhul, kui mõni teine liikmesriik on menetluse kooskõlas käesoleva määrusega läbi viinud ja isiku pärast põgenemist vastutavale liikmesriigile üle andnud, piiramata esimese lõigu kohaldamist.</w:t>
            </w:r>
          </w:p>
        </w:tc>
      </w:tr>
    </w:tbl>
    <w:p w14:paraId="00A3562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52CC1C7" w14:textId="77777777" w:rsidR="00BE6F3B" w:rsidRPr="003E125C" w:rsidRDefault="00BE6F3B" w:rsidP="00BE6F3B">
      <w:r w:rsidRPr="003E125C">
        <w:rPr>
          <w:rStyle w:val="HideTWBExt"/>
          <w:noProof w:val="0"/>
        </w:rPr>
        <w:t>&lt;/Amend&gt;</w:t>
      </w:r>
    </w:p>
    <w:p w14:paraId="0C250E1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1931</w:t>
      </w:r>
      <w:r w:rsidRPr="003E125C">
        <w:rPr>
          <w:rStyle w:val="HideTWBExt"/>
          <w:b w:val="0"/>
          <w:noProof w:val="0"/>
        </w:rPr>
        <w:t>&lt;/NumAm&gt;</w:t>
      </w:r>
    </w:p>
    <w:p w14:paraId="04995355"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91E9D5A" w14:textId="77777777" w:rsidR="00BE6F3B" w:rsidRPr="003E125C" w:rsidRDefault="00BE6F3B" w:rsidP="00BE6F3B">
      <w:pPr>
        <w:pStyle w:val="NormalBold"/>
      </w:pPr>
      <w:r w:rsidRPr="003E125C">
        <w:rPr>
          <w:rStyle w:val="HideTWBExt"/>
          <w:b w:val="0"/>
          <w:noProof w:val="0"/>
        </w:rPr>
        <w:t>&lt;/RepeatBlock-By&gt;</w:t>
      </w:r>
    </w:p>
    <w:p w14:paraId="7687456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E7DA994" w14:textId="77777777" w:rsidR="00BE6F3B" w:rsidRPr="003E125C" w:rsidRDefault="00BE6F3B" w:rsidP="00BE6F3B">
      <w:pPr>
        <w:pStyle w:val="NormalBold"/>
      </w:pPr>
      <w:r w:rsidRPr="003E125C">
        <w:rPr>
          <w:rStyle w:val="HideTWBExt"/>
          <w:b w:val="0"/>
          <w:noProof w:val="0"/>
        </w:rPr>
        <w:t>&lt;Article&gt;</w:t>
      </w:r>
      <w:r w:rsidRPr="003E125C">
        <w:t>Artikkel 35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459AA62" w14:textId="77777777" w:rsidTr="00AF1D0F">
        <w:trPr>
          <w:trHeight w:hRule="exact" w:val="240"/>
          <w:jc w:val="center"/>
        </w:trPr>
        <w:tc>
          <w:tcPr>
            <w:tcW w:w="9752" w:type="dxa"/>
            <w:gridSpan w:val="2"/>
          </w:tcPr>
          <w:p w14:paraId="75DF58AC" w14:textId="77777777" w:rsidR="00BE6F3B" w:rsidRPr="003E125C" w:rsidRDefault="00BE6F3B" w:rsidP="00AF1D0F"/>
        </w:tc>
      </w:tr>
      <w:tr w:rsidR="0099464A" w:rsidRPr="003E125C" w14:paraId="462E8E16" w14:textId="77777777" w:rsidTr="00AF1D0F">
        <w:trPr>
          <w:trHeight w:val="240"/>
          <w:jc w:val="center"/>
        </w:trPr>
        <w:tc>
          <w:tcPr>
            <w:tcW w:w="4876" w:type="dxa"/>
          </w:tcPr>
          <w:p w14:paraId="4EEA3AA8" w14:textId="77777777" w:rsidR="00BE6F3B" w:rsidRPr="003E125C" w:rsidRDefault="00BE6F3B" w:rsidP="00AF1D0F">
            <w:pPr>
              <w:pStyle w:val="AmColumnHeading"/>
            </w:pPr>
            <w:r w:rsidRPr="003E125C">
              <w:t>Komisjoni ettepanek</w:t>
            </w:r>
          </w:p>
        </w:tc>
        <w:tc>
          <w:tcPr>
            <w:tcW w:w="4876" w:type="dxa"/>
          </w:tcPr>
          <w:p w14:paraId="0AD91CB2" w14:textId="77777777" w:rsidR="00BE6F3B" w:rsidRPr="003E125C" w:rsidRDefault="00BE6F3B" w:rsidP="00AF1D0F">
            <w:pPr>
              <w:pStyle w:val="AmColumnHeading"/>
            </w:pPr>
            <w:r w:rsidRPr="003E125C">
              <w:t>Muudatusettepanek</w:t>
            </w:r>
          </w:p>
        </w:tc>
      </w:tr>
      <w:tr w:rsidR="0099464A" w:rsidRPr="003E125C" w14:paraId="19FE3D95" w14:textId="77777777" w:rsidTr="00AF1D0F">
        <w:trPr>
          <w:jc w:val="center"/>
        </w:trPr>
        <w:tc>
          <w:tcPr>
            <w:tcW w:w="4876" w:type="dxa"/>
          </w:tcPr>
          <w:p w14:paraId="030DCF64" w14:textId="77777777" w:rsidR="00BE6F3B" w:rsidRPr="003E125C" w:rsidRDefault="00BE6F3B" w:rsidP="00AF1D0F">
            <w:pPr>
              <w:pStyle w:val="Normal6a"/>
            </w:pPr>
            <w:r w:rsidRPr="003E125C">
              <w:t>4.</w:t>
            </w:r>
            <w:r w:rsidRPr="003E125C">
              <w:tab/>
              <w:t xml:space="preserve">Komisjon kehtestab rakendusaktide abil ühetaolised </w:t>
            </w:r>
            <w:r w:rsidRPr="003E125C">
              <w:rPr>
                <w:b/>
                <w:i/>
              </w:rPr>
              <w:t>tingimused</w:t>
            </w:r>
            <w:r w:rsidRPr="003E125C">
              <w:t xml:space="preserve"> liikmesriikidevaheliseks teabega tutvumiseks ja selle vahetamiseks, eelkõige juhtudel, kui üleandmine on edasi lükatud või see hilineb, üleandmine toimub vaikimisi kokku lepitud tingimustel, alaealiste või ülalpeetavate isikute üleandmisel ning järelevalve all toimuval üleandmisel. Nimetatud rakendusaktid võetakse vastu kooskõlas artikli 67 lõikes 2 osutatud kontrollimenetlusega.</w:t>
            </w:r>
          </w:p>
        </w:tc>
        <w:tc>
          <w:tcPr>
            <w:tcW w:w="4876" w:type="dxa"/>
          </w:tcPr>
          <w:p w14:paraId="43D9EA4C" w14:textId="77777777" w:rsidR="00BE6F3B" w:rsidRPr="003E125C" w:rsidRDefault="00BE6F3B" w:rsidP="00AF1D0F">
            <w:pPr>
              <w:pStyle w:val="Normal6a"/>
            </w:pPr>
            <w:r w:rsidRPr="003E125C">
              <w:t>4.</w:t>
            </w:r>
            <w:r w:rsidRPr="003E125C">
              <w:tab/>
              <w:t xml:space="preserve">Komisjon kehtestab rakendusaktide abil ühetaolised </w:t>
            </w:r>
            <w:r w:rsidRPr="003E125C">
              <w:rPr>
                <w:b/>
                <w:i/>
              </w:rPr>
              <w:t>viisid</w:t>
            </w:r>
            <w:r w:rsidRPr="003E125C">
              <w:t xml:space="preserve"> liikmesriikidevaheliseks teabega tutvumiseks ja selle vahetamiseks, eelkõige juhtudel, kui üleandmine on edasi lükatud või see hilineb, üleandmine toimub vaikimisi kokku lepitud tingimustel, alaealiste või ülalpeetavate isikute üleandmisel ning järelevalve all toimuval üleandmisel. Nimetatud rakendusaktid võetakse vastu kooskõlas artikli 67 lõikes 2 osutatud kontrollimenetlusega.</w:t>
            </w:r>
          </w:p>
        </w:tc>
      </w:tr>
    </w:tbl>
    <w:p w14:paraId="498D2AA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7AB6632" w14:textId="77777777" w:rsidR="00BE6F3B" w:rsidRPr="003E125C" w:rsidRDefault="00BE6F3B" w:rsidP="00BE6F3B">
      <w:r w:rsidRPr="003E125C">
        <w:rPr>
          <w:rStyle w:val="HideTWBExt"/>
          <w:noProof w:val="0"/>
        </w:rPr>
        <w:t>&lt;/Amend&gt;</w:t>
      </w:r>
    </w:p>
    <w:p w14:paraId="48BE0DE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1932</w:t>
      </w:r>
      <w:r w:rsidRPr="003E125C">
        <w:rPr>
          <w:rStyle w:val="HideTWBExt"/>
          <w:b w:val="0"/>
          <w:noProof w:val="0"/>
        </w:rPr>
        <w:t>&lt;/NumAm&gt;</w:t>
      </w:r>
    </w:p>
    <w:p w14:paraId="3E28309C"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26DD9469" w14:textId="77777777" w:rsidR="00BE6F3B" w:rsidRPr="003E125C" w:rsidRDefault="00BE6F3B" w:rsidP="00BE6F3B">
      <w:pPr>
        <w:pStyle w:val="NormalBold"/>
      </w:pPr>
      <w:r w:rsidRPr="003E125C">
        <w:rPr>
          <w:rStyle w:val="HideTWBExt"/>
          <w:b w:val="0"/>
          <w:noProof w:val="0"/>
        </w:rPr>
        <w:t>&lt;/RepeatBlock-By&gt;</w:t>
      </w:r>
    </w:p>
    <w:p w14:paraId="1D933B6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45B1EFC" w14:textId="77777777" w:rsidR="00BE6F3B" w:rsidRPr="003E125C" w:rsidRDefault="00BE6F3B" w:rsidP="00BE6F3B">
      <w:pPr>
        <w:pStyle w:val="NormalBold"/>
      </w:pPr>
      <w:r w:rsidRPr="003E125C">
        <w:rPr>
          <w:rStyle w:val="HideTWBExt"/>
          <w:b w:val="0"/>
          <w:noProof w:val="0"/>
        </w:rPr>
        <w:t>&lt;Article&gt;</w:t>
      </w:r>
      <w:r w:rsidRPr="003E125C">
        <w:t>Artikkel 35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6F0ACB" w14:textId="77777777" w:rsidTr="00AF1D0F">
        <w:trPr>
          <w:trHeight w:hRule="exact" w:val="240"/>
          <w:jc w:val="center"/>
        </w:trPr>
        <w:tc>
          <w:tcPr>
            <w:tcW w:w="9752" w:type="dxa"/>
            <w:gridSpan w:val="2"/>
          </w:tcPr>
          <w:p w14:paraId="26C07C58" w14:textId="77777777" w:rsidR="00BE6F3B" w:rsidRPr="003E125C" w:rsidRDefault="00BE6F3B" w:rsidP="00AF1D0F"/>
        </w:tc>
      </w:tr>
      <w:tr w:rsidR="0099464A" w:rsidRPr="003E125C" w14:paraId="2F2D52D6" w14:textId="77777777" w:rsidTr="00AF1D0F">
        <w:trPr>
          <w:trHeight w:val="240"/>
          <w:jc w:val="center"/>
        </w:trPr>
        <w:tc>
          <w:tcPr>
            <w:tcW w:w="4876" w:type="dxa"/>
          </w:tcPr>
          <w:p w14:paraId="5BFDEAE1" w14:textId="77777777" w:rsidR="00BE6F3B" w:rsidRPr="003E125C" w:rsidRDefault="00BE6F3B" w:rsidP="00AF1D0F">
            <w:pPr>
              <w:pStyle w:val="AmColumnHeading"/>
            </w:pPr>
            <w:r w:rsidRPr="003E125C">
              <w:t>Komisjoni ettepanek</w:t>
            </w:r>
          </w:p>
        </w:tc>
        <w:tc>
          <w:tcPr>
            <w:tcW w:w="4876" w:type="dxa"/>
          </w:tcPr>
          <w:p w14:paraId="3728B179" w14:textId="77777777" w:rsidR="00BE6F3B" w:rsidRPr="003E125C" w:rsidRDefault="00BE6F3B" w:rsidP="00AF1D0F">
            <w:pPr>
              <w:pStyle w:val="AmColumnHeading"/>
            </w:pPr>
            <w:r w:rsidRPr="003E125C">
              <w:t>Muudatusettepanek</w:t>
            </w:r>
          </w:p>
        </w:tc>
      </w:tr>
      <w:tr w:rsidR="0099464A" w:rsidRPr="003E125C" w14:paraId="6D0502D4" w14:textId="77777777" w:rsidTr="00AF1D0F">
        <w:trPr>
          <w:jc w:val="center"/>
        </w:trPr>
        <w:tc>
          <w:tcPr>
            <w:tcW w:w="4876" w:type="dxa"/>
          </w:tcPr>
          <w:p w14:paraId="78CFBA73" w14:textId="77777777" w:rsidR="00BE6F3B" w:rsidRPr="003E125C" w:rsidRDefault="00BE6F3B" w:rsidP="00AF1D0F">
            <w:pPr>
              <w:pStyle w:val="Normal6a"/>
            </w:pPr>
            <w:r w:rsidRPr="003E125C">
              <w:t>4.</w:t>
            </w:r>
            <w:r w:rsidRPr="003E125C">
              <w:tab/>
              <w:t xml:space="preserve">Komisjon kehtestab rakendusaktide abil ühetaolised tingimused liikmesriikidevaheliseks teabega tutvumiseks ja selle vahetamiseks, eelkõige juhtudel, kui üleandmine on edasi lükatud või see hilineb, üleandmine toimub vaikimisi kokku lepitud tingimustel, alaealiste või ülalpeetavate isikute üleandmisel ning järelevalve all toimuval üleandmisel. </w:t>
            </w:r>
            <w:r w:rsidRPr="003E125C">
              <w:rPr>
                <w:b/>
                <w:i/>
              </w:rPr>
              <w:t>Nimetatud rakendusaktid võetakse vastu kooskõlas artikli 67 lõikes 2 osutatud kontrollimenetlusega.</w:t>
            </w:r>
          </w:p>
        </w:tc>
        <w:tc>
          <w:tcPr>
            <w:tcW w:w="4876" w:type="dxa"/>
          </w:tcPr>
          <w:p w14:paraId="5430BE65" w14:textId="77777777" w:rsidR="00BE6F3B" w:rsidRPr="003E125C" w:rsidRDefault="00BE6F3B" w:rsidP="00AF1D0F">
            <w:pPr>
              <w:pStyle w:val="Normal6a"/>
            </w:pPr>
            <w:r w:rsidRPr="003E125C">
              <w:t>4.</w:t>
            </w:r>
            <w:r w:rsidRPr="003E125C">
              <w:tab/>
              <w:t xml:space="preserve">Komisjon kehtestab </w:t>
            </w:r>
            <w:r w:rsidRPr="003E125C">
              <w:rPr>
                <w:b/>
                <w:i/>
              </w:rPr>
              <w:t>artikli 40a kohaselt</w:t>
            </w:r>
            <w:r w:rsidRPr="003E125C">
              <w:t xml:space="preserve"> rakendusaktide abil ühetaolised tingimused liikmesriikidevaheliseks teabega tutvumiseks ja selle vahetamiseks </w:t>
            </w:r>
            <w:r w:rsidRPr="003E125C">
              <w:rPr>
                <w:b/>
                <w:i/>
              </w:rPr>
              <w:t>ühise ja turvalise elektroonilise side- ning teabevahetussüsteemi abil</w:t>
            </w:r>
            <w:r w:rsidRPr="003E125C">
              <w:t>, eelkõige juhtudel, kui üleandmine on edasi lükatud või see hilineb, üleandmine toimub vaikimisi kokku lepitud tingimustel, alaealiste või ülalpeetavate isikute üleandmisel ning järelevalve all toimuval üleandmisel.</w:t>
            </w:r>
          </w:p>
        </w:tc>
      </w:tr>
    </w:tbl>
    <w:p w14:paraId="744A6C8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633995E" w14:textId="77777777" w:rsidR="00BE6F3B" w:rsidRPr="003E125C" w:rsidRDefault="00BE6F3B" w:rsidP="00BE6F3B">
      <w:r w:rsidRPr="003E125C">
        <w:rPr>
          <w:rStyle w:val="HideTWBExt"/>
          <w:noProof w:val="0"/>
        </w:rPr>
        <w:t>&lt;/Amend&gt;</w:t>
      </w:r>
    </w:p>
    <w:p w14:paraId="511E7ED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1933</w:t>
      </w:r>
      <w:r w:rsidRPr="003E125C">
        <w:rPr>
          <w:rStyle w:val="HideTWBExt"/>
          <w:b w:val="0"/>
          <w:noProof w:val="0"/>
        </w:rPr>
        <w:t>&lt;/NumAm&gt;</w:t>
      </w:r>
    </w:p>
    <w:p w14:paraId="19F55C1F"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74DBCC74" w14:textId="77777777" w:rsidR="00BE6F3B" w:rsidRPr="003E125C" w:rsidRDefault="00BE6F3B" w:rsidP="00BE6F3B">
      <w:pPr>
        <w:pStyle w:val="NormalBold"/>
      </w:pPr>
      <w:r w:rsidRPr="003E125C">
        <w:rPr>
          <w:rStyle w:val="HideTWBExt"/>
          <w:b w:val="0"/>
          <w:noProof w:val="0"/>
        </w:rPr>
        <w:t>&lt;/RepeatBlock-By&gt;</w:t>
      </w:r>
    </w:p>
    <w:p w14:paraId="2F3F6B0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EF92915" w14:textId="77777777" w:rsidR="00BE6F3B" w:rsidRPr="003E125C" w:rsidRDefault="00BE6F3B" w:rsidP="00BE6F3B">
      <w:pPr>
        <w:pStyle w:val="NormalBold"/>
      </w:pPr>
      <w:r w:rsidRPr="003E125C">
        <w:rPr>
          <w:rStyle w:val="HideTWBExt"/>
          <w:b w:val="0"/>
          <w:noProof w:val="0"/>
        </w:rPr>
        <w:t>&lt;Article&gt;</w:t>
      </w:r>
      <w:r w:rsidRPr="003E125C">
        <w:t>Artikkel 36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B0508E5" w14:textId="77777777" w:rsidTr="00AF1D0F">
        <w:trPr>
          <w:trHeight w:hRule="exact" w:val="240"/>
          <w:jc w:val="center"/>
        </w:trPr>
        <w:tc>
          <w:tcPr>
            <w:tcW w:w="9752" w:type="dxa"/>
            <w:gridSpan w:val="2"/>
          </w:tcPr>
          <w:p w14:paraId="27A9E00D" w14:textId="77777777" w:rsidR="00BE6F3B" w:rsidRPr="003E125C" w:rsidRDefault="00BE6F3B" w:rsidP="00AF1D0F"/>
        </w:tc>
      </w:tr>
      <w:tr w:rsidR="0099464A" w:rsidRPr="003E125C" w14:paraId="60E279E5" w14:textId="77777777" w:rsidTr="00AF1D0F">
        <w:trPr>
          <w:trHeight w:val="240"/>
          <w:jc w:val="center"/>
        </w:trPr>
        <w:tc>
          <w:tcPr>
            <w:tcW w:w="4876" w:type="dxa"/>
          </w:tcPr>
          <w:p w14:paraId="4B331F8B" w14:textId="77777777" w:rsidR="00BE6F3B" w:rsidRPr="003E125C" w:rsidRDefault="00BE6F3B" w:rsidP="00AF1D0F">
            <w:pPr>
              <w:pStyle w:val="AmColumnHeading"/>
            </w:pPr>
            <w:r w:rsidRPr="003E125C">
              <w:t>Komisjoni ettepanek</w:t>
            </w:r>
          </w:p>
        </w:tc>
        <w:tc>
          <w:tcPr>
            <w:tcW w:w="4876" w:type="dxa"/>
          </w:tcPr>
          <w:p w14:paraId="034DF5FC" w14:textId="77777777" w:rsidR="00BE6F3B" w:rsidRPr="003E125C" w:rsidRDefault="00BE6F3B" w:rsidP="00AF1D0F">
            <w:pPr>
              <w:pStyle w:val="AmColumnHeading"/>
            </w:pPr>
            <w:r w:rsidRPr="003E125C">
              <w:t>Muudatusettepanek</w:t>
            </w:r>
          </w:p>
        </w:tc>
      </w:tr>
      <w:tr w:rsidR="0099464A" w:rsidRPr="003E125C" w14:paraId="33369129" w14:textId="77777777" w:rsidTr="00AF1D0F">
        <w:trPr>
          <w:jc w:val="center"/>
        </w:trPr>
        <w:tc>
          <w:tcPr>
            <w:tcW w:w="4876" w:type="dxa"/>
          </w:tcPr>
          <w:p w14:paraId="6B6B2C9E" w14:textId="77777777" w:rsidR="00BE6F3B" w:rsidRPr="003E125C" w:rsidRDefault="00BE6F3B" w:rsidP="00AF1D0F">
            <w:pPr>
              <w:pStyle w:val="Normal6a"/>
            </w:pPr>
            <w:r w:rsidRPr="003E125C">
              <w:t>1.</w:t>
            </w:r>
            <w:r w:rsidRPr="003E125C">
              <w:tab/>
              <w:t>Kooskõlas määruse (EL) XXX/XXX [Varjupaiga- ja Rändefond] artikliga 17 makstakse üleandvale liikmesriigile toetust taotleja või artikli 26 lõike 1 punktis b, c või d osutatud muu isiku artikli 35 kohaseks üleandmiseks.</w:t>
            </w:r>
          </w:p>
        </w:tc>
        <w:tc>
          <w:tcPr>
            <w:tcW w:w="4876" w:type="dxa"/>
          </w:tcPr>
          <w:p w14:paraId="099BA5DC" w14:textId="77777777" w:rsidR="00BE6F3B" w:rsidRPr="003E125C" w:rsidRDefault="00BE6F3B" w:rsidP="00AF1D0F">
            <w:pPr>
              <w:pStyle w:val="Normal6a"/>
            </w:pPr>
            <w:r w:rsidRPr="003E125C">
              <w:t>1.</w:t>
            </w:r>
            <w:r w:rsidRPr="003E125C">
              <w:tab/>
              <w:t xml:space="preserve">Kooskõlas määruse (EL) XXX/XXX [Varjupaiga- ja Rändefond] artikliga 17 makstakse üleandvale liikmesriigile </w:t>
            </w:r>
            <w:r w:rsidRPr="003E125C">
              <w:rPr>
                <w:b/>
                <w:i/>
              </w:rPr>
              <w:t>10 000 eurot</w:t>
            </w:r>
            <w:r w:rsidRPr="003E125C">
              <w:t xml:space="preserve"> toetust taotleja või artikli 26 lõike 1 punktis b, c või d osutatud muu isiku artikli 35 kohaseks üleandmiseks </w:t>
            </w:r>
            <w:r w:rsidRPr="003E125C">
              <w:rPr>
                <w:b/>
                <w:i/>
              </w:rPr>
              <w:t>kolmandast riigist partnerriigile menetlemiseks, eesmärgiga potentsiaalselt tugevdada rahvusvahelist kaitset</w:t>
            </w:r>
            <w:r w:rsidRPr="003E125C">
              <w:t>.</w:t>
            </w:r>
          </w:p>
        </w:tc>
      </w:tr>
    </w:tbl>
    <w:p w14:paraId="4F6B9A2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E049B5C" w14:textId="77777777" w:rsidR="00BE6F3B" w:rsidRPr="003E125C" w:rsidRDefault="00BE6F3B" w:rsidP="00BE6F3B">
      <w:r w:rsidRPr="003E125C">
        <w:rPr>
          <w:rStyle w:val="HideTWBExt"/>
          <w:noProof w:val="0"/>
        </w:rPr>
        <w:t>&lt;/Amend&gt;</w:t>
      </w:r>
    </w:p>
    <w:p w14:paraId="087CD8C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1934</w:t>
      </w:r>
      <w:r w:rsidRPr="003E125C">
        <w:rPr>
          <w:rStyle w:val="HideTWBExt"/>
          <w:b w:val="0"/>
          <w:noProof w:val="0"/>
        </w:rPr>
        <w:t>&lt;/NumAm&gt;</w:t>
      </w:r>
    </w:p>
    <w:p w14:paraId="38948236"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3454357F" w14:textId="77777777" w:rsidR="00BE6F3B" w:rsidRPr="003E125C" w:rsidRDefault="00BE6F3B" w:rsidP="00BE6F3B">
      <w:pPr>
        <w:pStyle w:val="NormalBold"/>
      </w:pPr>
      <w:r w:rsidRPr="003E125C">
        <w:rPr>
          <w:rStyle w:val="HideTWBExt"/>
          <w:b w:val="0"/>
          <w:noProof w:val="0"/>
        </w:rPr>
        <w:t>&lt;/RepeatBlock-By&gt;</w:t>
      </w:r>
    </w:p>
    <w:p w14:paraId="1D9527D9"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E267A15" w14:textId="77777777" w:rsidR="00BE6F3B" w:rsidRPr="003E125C" w:rsidRDefault="00BE6F3B" w:rsidP="00BE6F3B">
      <w:pPr>
        <w:pStyle w:val="NormalBold"/>
      </w:pPr>
      <w:r w:rsidRPr="003E125C">
        <w:rPr>
          <w:rStyle w:val="HideTWBExt"/>
          <w:b w:val="0"/>
          <w:noProof w:val="0"/>
        </w:rPr>
        <w:t>&lt;Article&gt;</w:t>
      </w:r>
      <w:r w:rsidRPr="003E125C">
        <w:t>Artikkel 36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FD897D0" w14:textId="77777777" w:rsidTr="00AF1D0F">
        <w:trPr>
          <w:trHeight w:hRule="exact" w:val="240"/>
          <w:jc w:val="center"/>
        </w:trPr>
        <w:tc>
          <w:tcPr>
            <w:tcW w:w="9752" w:type="dxa"/>
            <w:gridSpan w:val="2"/>
          </w:tcPr>
          <w:p w14:paraId="2526780F" w14:textId="77777777" w:rsidR="00BE6F3B" w:rsidRPr="003E125C" w:rsidRDefault="00BE6F3B" w:rsidP="00AF1D0F"/>
        </w:tc>
      </w:tr>
      <w:tr w:rsidR="0099464A" w:rsidRPr="003E125C" w14:paraId="668DFD1A" w14:textId="77777777" w:rsidTr="00AF1D0F">
        <w:trPr>
          <w:trHeight w:val="240"/>
          <w:jc w:val="center"/>
        </w:trPr>
        <w:tc>
          <w:tcPr>
            <w:tcW w:w="4876" w:type="dxa"/>
          </w:tcPr>
          <w:p w14:paraId="4344E187" w14:textId="77777777" w:rsidR="00BE6F3B" w:rsidRPr="003E125C" w:rsidRDefault="00BE6F3B" w:rsidP="00AF1D0F">
            <w:pPr>
              <w:pStyle w:val="AmColumnHeading"/>
            </w:pPr>
            <w:r w:rsidRPr="003E125C">
              <w:t>Komisjoni ettepanek</w:t>
            </w:r>
          </w:p>
        </w:tc>
        <w:tc>
          <w:tcPr>
            <w:tcW w:w="4876" w:type="dxa"/>
          </w:tcPr>
          <w:p w14:paraId="448CBF26" w14:textId="77777777" w:rsidR="00BE6F3B" w:rsidRPr="003E125C" w:rsidRDefault="00BE6F3B" w:rsidP="00AF1D0F">
            <w:pPr>
              <w:pStyle w:val="AmColumnHeading"/>
            </w:pPr>
            <w:r w:rsidRPr="003E125C">
              <w:t>Muudatusettepanek</w:t>
            </w:r>
          </w:p>
        </w:tc>
      </w:tr>
      <w:tr w:rsidR="0099464A" w:rsidRPr="003E125C" w14:paraId="23EB441C" w14:textId="77777777" w:rsidTr="00AF1D0F">
        <w:trPr>
          <w:jc w:val="center"/>
        </w:trPr>
        <w:tc>
          <w:tcPr>
            <w:tcW w:w="4876" w:type="dxa"/>
          </w:tcPr>
          <w:p w14:paraId="7033C8A7" w14:textId="77777777" w:rsidR="00BE6F3B" w:rsidRPr="003E125C" w:rsidRDefault="00BE6F3B" w:rsidP="00AF1D0F">
            <w:pPr>
              <w:pStyle w:val="Normal6a"/>
            </w:pPr>
            <w:r w:rsidRPr="003E125C">
              <w:t>1.</w:t>
            </w:r>
            <w:r w:rsidRPr="003E125C">
              <w:tab/>
            </w:r>
            <w:r w:rsidRPr="003E125C">
              <w:rPr>
                <w:b/>
                <w:i/>
              </w:rPr>
              <w:t>Kooskõlas määruse (EL) XXX/XXX [Varjupaiga- ja Rändefond] artikliga 17 makstakse üleandvale liikmesriigile toetust</w:t>
            </w:r>
            <w:r w:rsidRPr="003E125C">
              <w:t xml:space="preserve"> taotleja või </w:t>
            </w:r>
            <w:r w:rsidRPr="003E125C">
              <w:rPr>
                <w:b/>
                <w:i/>
              </w:rPr>
              <w:t>artikli 26 lõike 1 punktis b, c või d osutatud</w:t>
            </w:r>
            <w:r w:rsidRPr="003E125C">
              <w:t xml:space="preserve"> muu isiku </w:t>
            </w:r>
            <w:r w:rsidRPr="003E125C">
              <w:rPr>
                <w:b/>
                <w:i/>
              </w:rPr>
              <w:t>artikli 35 kohaseks üleandmiseks</w:t>
            </w:r>
            <w:r w:rsidRPr="003E125C">
              <w:t>.</w:t>
            </w:r>
          </w:p>
        </w:tc>
        <w:tc>
          <w:tcPr>
            <w:tcW w:w="4876" w:type="dxa"/>
          </w:tcPr>
          <w:p w14:paraId="0DA59253" w14:textId="77777777" w:rsidR="00BE6F3B" w:rsidRPr="003E125C" w:rsidRDefault="00BE6F3B" w:rsidP="00AF1D0F">
            <w:pPr>
              <w:pStyle w:val="Normal6a"/>
            </w:pPr>
            <w:r w:rsidRPr="003E125C">
              <w:t>1.</w:t>
            </w:r>
            <w:r w:rsidRPr="003E125C">
              <w:tab/>
              <w:t xml:space="preserve">Taotleja või muu isiku </w:t>
            </w:r>
            <w:r w:rsidRPr="003E125C">
              <w:rPr>
                <w:b/>
                <w:i/>
              </w:rPr>
              <w:t>üleandmisega kaasnevad kulud kaetakse liidu üldeelarvest</w:t>
            </w:r>
            <w:r w:rsidRPr="003E125C">
              <w:t>.</w:t>
            </w:r>
          </w:p>
        </w:tc>
      </w:tr>
    </w:tbl>
    <w:p w14:paraId="13A0A45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4CE547C" w14:textId="77777777" w:rsidR="00BE6F3B" w:rsidRPr="003E125C" w:rsidRDefault="00BE6F3B" w:rsidP="00BE6F3B">
      <w:r w:rsidRPr="003E125C">
        <w:rPr>
          <w:rStyle w:val="HideTWBExt"/>
          <w:noProof w:val="0"/>
        </w:rPr>
        <w:t>&lt;/Amend&gt;</w:t>
      </w:r>
    </w:p>
    <w:p w14:paraId="2AC063D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1935</w:t>
      </w:r>
      <w:r w:rsidRPr="003E125C">
        <w:rPr>
          <w:rStyle w:val="HideTWBExt"/>
          <w:b w:val="0"/>
          <w:noProof w:val="0"/>
        </w:rPr>
        <w:t>&lt;/NumAm&gt;</w:t>
      </w:r>
    </w:p>
    <w:p w14:paraId="31C3DDE4"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42244E0B" w14:textId="77777777" w:rsidR="00BE6F3B" w:rsidRPr="003E125C" w:rsidRDefault="00BE6F3B" w:rsidP="00BE6F3B">
      <w:pPr>
        <w:pStyle w:val="NormalBold"/>
      </w:pPr>
      <w:r w:rsidRPr="003E125C">
        <w:rPr>
          <w:rStyle w:val="HideTWBExt"/>
          <w:b w:val="0"/>
          <w:noProof w:val="0"/>
        </w:rPr>
        <w:t>&lt;/RepeatBlock-By&gt;</w:t>
      </w:r>
    </w:p>
    <w:p w14:paraId="05D2CA2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2A1D898" w14:textId="77777777" w:rsidR="00BE6F3B" w:rsidRPr="003E125C" w:rsidRDefault="00BE6F3B" w:rsidP="00BE6F3B">
      <w:pPr>
        <w:pStyle w:val="NormalBold"/>
      </w:pPr>
      <w:r w:rsidRPr="003E125C">
        <w:rPr>
          <w:rStyle w:val="HideTWBExt"/>
          <w:b w:val="0"/>
          <w:noProof w:val="0"/>
        </w:rPr>
        <w:t>&lt;Article&gt;</w:t>
      </w:r>
      <w:r w:rsidRPr="003E125C">
        <w:t>Artikkel 36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F3BB926" w14:textId="77777777" w:rsidTr="00AF1D0F">
        <w:trPr>
          <w:trHeight w:hRule="exact" w:val="240"/>
          <w:jc w:val="center"/>
        </w:trPr>
        <w:tc>
          <w:tcPr>
            <w:tcW w:w="9752" w:type="dxa"/>
            <w:gridSpan w:val="2"/>
          </w:tcPr>
          <w:p w14:paraId="15FEE8F5" w14:textId="77777777" w:rsidR="00BE6F3B" w:rsidRPr="003E125C" w:rsidRDefault="00BE6F3B" w:rsidP="00AF1D0F"/>
        </w:tc>
      </w:tr>
      <w:tr w:rsidR="0099464A" w:rsidRPr="003E125C" w14:paraId="69276E39" w14:textId="77777777" w:rsidTr="00AF1D0F">
        <w:trPr>
          <w:trHeight w:val="240"/>
          <w:jc w:val="center"/>
        </w:trPr>
        <w:tc>
          <w:tcPr>
            <w:tcW w:w="4876" w:type="dxa"/>
          </w:tcPr>
          <w:p w14:paraId="613AD5D9" w14:textId="77777777" w:rsidR="00BE6F3B" w:rsidRPr="003E125C" w:rsidRDefault="00BE6F3B" w:rsidP="00AF1D0F">
            <w:pPr>
              <w:pStyle w:val="AmColumnHeading"/>
            </w:pPr>
            <w:r w:rsidRPr="003E125C">
              <w:t>Komisjoni ettepanek</w:t>
            </w:r>
          </w:p>
        </w:tc>
        <w:tc>
          <w:tcPr>
            <w:tcW w:w="4876" w:type="dxa"/>
          </w:tcPr>
          <w:p w14:paraId="292AC72A" w14:textId="77777777" w:rsidR="00BE6F3B" w:rsidRPr="003E125C" w:rsidRDefault="00BE6F3B" w:rsidP="00AF1D0F">
            <w:pPr>
              <w:pStyle w:val="AmColumnHeading"/>
            </w:pPr>
            <w:r w:rsidRPr="003E125C">
              <w:t>Muudatusettepanek</w:t>
            </w:r>
          </w:p>
        </w:tc>
      </w:tr>
      <w:tr w:rsidR="0099464A" w:rsidRPr="003E125C" w14:paraId="71AD1F04" w14:textId="77777777" w:rsidTr="00AF1D0F">
        <w:trPr>
          <w:jc w:val="center"/>
        </w:trPr>
        <w:tc>
          <w:tcPr>
            <w:tcW w:w="4876" w:type="dxa"/>
          </w:tcPr>
          <w:p w14:paraId="28BC63FD" w14:textId="77777777" w:rsidR="00BE6F3B" w:rsidRPr="003E125C" w:rsidRDefault="00BE6F3B" w:rsidP="00AF1D0F">
            <w:pPr>
              <w:pStyle w:val="Normal6a"/>
            </w:pPr>
            <w:r w:rsidRPr="003E125C">
              <w:t>1.</w:t>
            </w:r>
            <w:r w:rsidRPr="003E125C">
              <w:tab/>
              <w:t xml:space="preserve">Kooskõlas määruse (EL) </w:t>
            </w:r>
            <w:r w:rsidRPr="003E125C">
              <w:rPr>
                <w:b/>
                <w:i/>
              </w:rPr>
              <w:t>XXX/XXX</w:t>
            </w:r>
            <w:r w:rsidRPr="003E125C">
              <w:t xml:space="preserve"> [</w:t>
            </w:r>
            <w:r w:rsidRPr="003E125C">
              <w:rPr>
                <w:b/>
                <w:i/>
              </w:rPr>
              <w:t>Varjupaiga- ja Rändefond</w:t>
            </w:r>
            <w:r w:rsidRPr="003E125C">
              <w:t>] artikliga </w:t>
            </w:r>
            <w:r w:rsidRPr="003E125C">
              <w:rPr>
                <w:b/>
                <w:i/>
              </w:rPr>
              <w:t>17</w:t>
            </w:r>
            <w:r w:rsidRPr="003E125C">
              <w:t xml:space="preserve"> makstakse üleandvale liikmesriigile toetust taotleja või artikli 26 lõike 1 punktis b, c või d osutatud muu isiku artikli 35 kohaseks üleandmiseks.</w:t>
            </w:r>
          </w:p>
        </w:tc>
        <w:tc>
          <w:tcPr>
            <w:tcW w:w="4876" w:type="dxa"/>
          </w:tcPr>
          <w:p w14:paraId="5E54AE3C" w14:textId="77777777" w:rsidR="00BE6F3B" w:rsidRPr="003E125C" w:rsidRDefault="00BE6F3B" w:rsidP="00AF1D0F">
            <w:pPr>
              <w:pStyle w:val="Normal6a"/>
            </w:pPr>
            <w:r w:rsidRPr="003E125C">
              <w:t>1.</w:t>
            </w:r>
            <w:r w:rsidRPr="003E125C">
              <w:tab/>
              <w:t>Kooskõlas määruse (EL) </w:t>
            </w:r>
            <w:r w:rsidRPr="003E125C">
              <w:rPr>
                <w:b/>
                <w:i/>
              </w:rPr>
              <w:t>2021/1147</w:t>
            </w:r>
            <w:r w:rsidRPr="003E125C">
              <w:t xml:space="preserve"> [</w:t>
            </w:r>
            <w:r w:rsidRPr="003E125C">
              <w:rPr>
                <w:b/>
                <w:i/>
              </w:rPr>
              <w:t>Varjupaiga-, Rände- ja Integratsioonifond</w:t>
            </w:r>
            <w:r w:rsidRPr="003E125C">
              <w:t>] artikliga </w:t>
            </w:r>
            <w:r w:rsidRPr="003E125C">
              <w:rPr>
                <w:b/>
                <w:i/>
              </w:rPr>
              <w:t>20</w:t>
            </w:r>
            <w:r w:rsidRPr="003E125C">
              <w:t xml:space="preserve"> makstakse üleandvale liikmesriigile toetust taotleja või artikli 26 lõike 1 punktis b, c või d osutatud muu isiku artikli 35 kohaseks üleandmiseks.</w:t>
            </w:r>
          </w:p>
        </w:tc>
      </w:tr>
    </w:tbl>
    <w:p w14:paraId="198BD9E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5328FA4" w14:textId="77777777" w:rsidR="00BE6F3B" w:rsidRPr="003E125C" w:rsidRDefault="00BE6F3B" w:rsidP="00BE6F3B">
      <w:r w:rsidRPr="003E125C">
        <w:rPr>
          <w:rStyle w:val="HideTWBExt"/>
          <w:noProof w:val="0"/>
        </w:rPr>
        <w:t>&lt;/Amend&gt;</w:t>
      </w:r>
    </w:p>
    <w:p w14:paraId="2E7E6F7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1936</w:t>
      </w:r>
      <w:r w:rsidRPr="003E125C">
        <w:rPr>
          <w:rStyle w:val="HideTWBExt"/>
          <w:b w:val="0"/>
          <w:noProof w:val="0"/>
        </w:rPr>
        <w:t>&lt;/NumAm&gt;</w:t>
      </w:r>
    </w:p>
    <w:p w14:paraId="43875D55"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3B1460B1" w14:textId="77777777" w:rsidR="00BE6F3B" w:rsidRPr="003E125C" w:rsidRDefault="00BE6F3B" w:rsidP="00BE6F3B">
      <w:pPr>
        <w:pStyle w:val="NormalBold"/>
      </w:pPr>
      <w:r w:rsidRPr="003E125C">
        <w:rPr>
          <w:rStyle w:val="HideTWBExt"/>
          <w:b w:val="0"/>
          <w:noProof w:val="0"/>
        </w:rPr>
        <w:t>&lt;/RepeatBlock-By&gt;</w:t>
      </w:r>
    </w:p>
    <w:p w14:paraId="17CE45D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F59ECEB" w14:textId="77777777" w:rsidR="00BE6F3B" w:rsidRPr="003E125C" w:rsidRDefault="00BE6F3B" w:rsidP="00BE6F3B">
      <w:pPr>
        <w:pStyle w:val="NormalBold"/>
      </w:pPr>
      <w:r w:rsidRPr="003E125C">
        <w:rPr>
          <w:rStyle w:val="HideTWBExt"/>
          <w:b w:val="0"/>
          <w:noProof w:val="0"/>
        </w:rPr>
        <w:t>&lt;Article&gt;</w:t>
      </w:r>
      <w:r w:rsidRPr="003E125C">
        <w:t>Artikkel 37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7A46BB6" w14:textId="77777777" w:rsidTr="00AF1D0F">
        <w:trPr>
          <w:trHeight w:hRule="exact" w:val="240"/>
          <w:jc w:val="center"/>
        </w:trPr>
        <w:tc>
          <w:tcPr>
            <w:tcW w:w="9752" w:type="dxa"/>
            <w:gridSpan w:val="2"/>
          </w:tcPr>
          <w:p w14:paraId="17E2ECD5" w14:textId="77777777" w:rsidR="00BE6F3B" w:rsidRPr="003E125C" w:rsidRDefault="00BE6F3B" w:rsidP="00AF1D0F"/>
        </w:tc>
      </w:tr>
      <w:tr w:rsidR="0099464A" w:rsidRPr="003E125C" w14:paraId="1FF47773" w14:textId="77777777" w:rsidTr="00AF1D0F">
        <w:trPr>
          <w:trHeight w:val="240"/>
          <w:jc w:val="center"/>
        </w:trPr>
        <w:tc>
          <w:tcPr>
            <w:tcW w:w="4876" w:type="dxa"/>
          </w:tcPr>
          <w:p w14:paraId="79C51821" w14:textId="77777777" w:rsidR="00BE6F3B" w:rsidRPr="003E125C" w:rsidRDefault="00BE6F3B" w:rsidP="00AF1D0F">
            <w:pPr>
              <w:pStyle w:val="AmColumnHeading"/>
            </w:pPr>
            <w:r w:rsidRPr="003E125C">
              <w:t>Komisjoni ettepanek</w:t>
            </w:r>
          </w:p>
        </w:tc>
        <w:tc>
          <w:tcPr>
            <w:tcW w:w="4876" w:type="dxa"/>
          </w:tcPr>
          <w:p w14:paraId="193BA34D" w14:textId="77777777" w:rsidR="00BE6F3B" w:rsidRPr="003E125C" w:rsidRDefault="00BE6F3B" w:rsidP="00AF1D0F">
            <w:pPr>
              <w:pStyle w:val="AmColumnHeading"/>
            </w:pPr>
            <w:r w:rsidRPr="003E125C">
              <w:t>Muudatusettepanek</w:t>
            </w:r>
          </w:p>
        </w:tc>
      </w:tr>
      <w:tr w:rsidR="0099464A" w:rsidRPr="003E125C" w14:paraId="53A2E1F5" w14:textId="77777777" w:rsidTr="00AF1D0F">
        <w:trPr>
          <w:jc w:val="center"/>
        </w:trPr>
        <w:tc>
          <w:tcPr>
            <w:tcW w:w="4876" w:type="dxa"/>
          </w:tcPr>
          <w:p w14:paraId="00972C48" w14:textId="77777777" w:rsidR="00BE6F3B" w:rsidRPr="003E125C" w:rsidRDefault="00BE6F3B" w:rsidP="00AF1D0F">
            <w:pPr>
              <w:pStyle w:val="Normal6a"/>
            </w:pPr>
            <w:r w:rsidRPr="003E125C">
              <w:t>Asjakohase teabe vahetamine enne üleandmist</w:t>
            </w:r>
          </w:p>
        </w:tc>
        <w:tc>
          <w:tcPr>
            <w:tcW w:w="4876" w:type="dxa"/>
          </w:tcPr>
          <w:p w14:paraId="428A6DCB" w14:textId="77777777" w:rsidR="00BE6F3B" w:rsidRPr="003E125C" w:rsidRDefault="00BE6F3B" w:rsidP="00AF1D0F">
            <w:pPr>
              <w:pStyle w:val="Normal6a"/>
            </w:pPr>
            <w:r w:rsidRPr="003E125C">
              <w:t xml:space="preserve">Asjakohase teabe vahetamine enne üleandmist </w:t>
            </w:r>
            <w:r w:rsidRPr="003E125C">
              <w:rPr>
                <w:b/>
                <w:i/>
              </w:rPr>
              <w:t>kolmandale partnerriigile</w:t>
            </w:r>
          </w:p>
        </w:tc>
      </w:tr>
    </w:tbl>
    <w:p w14:paraId="2AC357C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30C77F1" w14:textId="77777777" w:rsidR="00BE6F3B" w:rsidRPr="003E125C" w:rsidRDefault="00BE6F3B" w:rsidP="00BE6F3B">
      <w:r w:rsidRPr="003E125C">
        <w:rPr>
          <w:rStyle w:val="HideTWBExt"/>
          <w:noProof w:val="0"/>
        </w:rPr>
        <w:t>&lt;/Amend&gt;</w:t>
      </w:r>
    </w:p>
    <w:p w14:paraId="2D981F1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1937</w:t>
      </w:r>
      <w:r w:rsidRPr="003E125C">
        <w:rPr>
          <w:rStyle w:val="HideTWBExt"/>
          <w:b w:val="0"/>
          <w:noProof w:val="0"/>
        </w:rPr>
        <w:t>&lt;/NumAm&gt;</w:t>
      </w:r>
    </w:p>
    <w:p w14:paraId="3FED9FE7"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A1C4600" w14:textId="77777777" w:rsidR="00BE6F3B" w:rsidRPr="003E125C" w:rsidRDefault="00BE6F3B" w:rsidP="00BE6F3B">
      <w:pPr>
        <w:pStyle w:val="NormalBold"/>
      </w:pPr>
      <w:r w:rsidRPr="003E125C">
        <w:rPr>
          <w:rStyle w:val="HideTWBExt"/>
          <w:b w:val="0"/>
          <w:noProof w:val="0"/>
        </w:rPr>
        <w:t>&lt;/RepeatBlock-By&gt;</w:t>
      </w:r>
    </w:p>
    <w:p w14:paraId="49B622C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B5FF4CB" w14:textId="77777777" w:rsidR="00BE6F3B" w:rsidRPr="003E125C" w:rsidRDefault="00BE6F3B" w:rsidP="00BE6F3B">
      <w:pPr>
        <w:pStyle w:val="NormalBold"/>
      </w:pPr>
      <w:r w:rsidRPr="003E125C">
        <w:rPr>
          <w:rStyle w:val="HideTWBExt"/>
          <w:b w:val="0"/>
          <w:noProof w:val="0"/>
        </w:rPr>
        <w:t>&lt;Article&gt;</w:t>
      </w:r>
      <w:r w:rsidRPr="003E125C">
        <w:t>Artikkel 37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8828695" w14:textId="77777777" w:rsidTr="00AF1D0F">
        <w:trPr>
          <w:trHeight w:hRule="exact" w:val="240"/>
          <w:jc w:val="center"/>
        </w:trPr>
        <w:tc>
          <w:tcPr>
            <w:tcW w:w="9752" w:type="dxa"/>
            <w:gridSpan w:val="2"/>
          </w:tcPr>
          <w:p w14:paraId="5B3EEFCE" w14:textId="77777777" w:rsidR="00BE6F3B" w:rsidRPr="003E125C" w:rsidRDefault="00BE6F3B" w:rsidP="00AF1D0F"/>
        </w:tc>
      </w:tr>
      <w:tr w:rsidR="0099464A" w:rsidRPr="003E125C" w14:paraId="292AD031" w14:textId="77777777" w:rsidTr="00AF1D0F">
        <w:trPr>
          <w:trHeight w:val="240"/>
          <w:jc w:val="center"/>
        </w:trPr>
        <w:tc>
          <w:tcPr>
            <w:tcW w:w="4876" w:type="dxa"/>
          </w:tcPr>
          <w:p w14:paraId="6271C650" w14:textId="77777777" w:rsidR="00BE6F3B" w:rsidRPr="003E125C" w:rsidRDefault="00BE6F3B" w:rsidP="00AF1D0F">
            <w:pPr>
              <w:pStyle w:val="AmColumnHeading"/>
            </w:pPr>
            <w:r w:rsidRPr="003E125C">
              <w:t>Komisjoni ettepanek</w:t>
            </w:r>
          </w:p>
        </w:tc>
        <w:tc>
          <w:tcPr>
            <w:tcW w:w="4876" w:type="dxa"/>
          </w:tcPr>
          <w:p w14:paraId="41D1D024" w14:textId="77777777" w:rsidR="00BE6F3B" w:rsidRPr="003E125C" w:rsidRDefault="00BE6F3B" w:rsidP="00AF1D0F">
            <w:pPr>
              <w:pStyle w:val="AmColumnHeading"/>
            </w:pPr>
            <w:r w:rsidRPr="003E125C">
              <w:t>Muudatusettepanek</w:t>
            </w:r>
          </w:p>
        </w:tc>
      </w:tr>
      <w:tr w:rsidR="0099464A" w:rsidRPr="003E125C" w14:paraId="5D6D31A3" w14:textId="77777777" w:rsidTr="00AF1D0F">
        <w:trPr>
          <w:jc w:val="center"/>
        </w:trPr>
        <w:tc>
          <w:tcPr>
            <w:tcW w:w="4876" w:type="dxa"/>
          </w:tcPr>
          <w:p w14:paraId="6A81BCD8" w14:textId="77777777" w:rsidR="00BE6F3B" w:rsidRPr="003E125C" w:rsidRDefault="00BE6F3B" w:rsidP="00AF1D0F">
            <w:pPr>
              <w:pStyle w:val="Normal6a"/>
            </w:pPr>
            <w:r w:rsidRPr="003E125C">
              <w:t>1.</w:t>
            </w:r>
            <w:r w:rsidRPr="003E125C">
              <w:tab/>
              <w:t xml:space="preserve">Liikmesriik, kes annab taotleja </w:t>
            </w:r>
            <w:r w:rsidRPr="003E125C">
              <w:rPr>
                <w:b/>
                <w:i/>
              </w:rPr>
              <w:t>või muu artikli 26 lõike 1 punktis b, c või d nimetatud isiku</w:t>
            </w:r>
            <w:r w:rsidRPr="003E125C">
              <w:t xml:space="preserve"> üle, edastab vastutavale liikmesriigile ainult üleantava isiku isikuandmed, mis on asjakohased, piisavad ja piirduvad sellega, mis on vajalik selleks, et tagada, et vastutava liikmesriigi pädevad asutused saaksid asjaomasele isikule pakkuda piisavat abi kooskõlas riigisisese õigusega, sealhulgas vältimatut arstiabi, mis on vajalik nimetatud isiku eluliste huvide kaitsmiseks, et tagada käesoleva määruse ja muude kohaldatavate varjupaiga andmist käsitlevate õiguslike vahenditega ette nähtud kaitse ja õiguste järjepidevus. Nimetatud andmed edastatakse vastutavale liikmesriigile enne üleandmist mõistliku ajavahemiku jooksul, et tagada, et vastutava liikmesriigi pädevatel asutustel oleks riigisisese õiguse kohaselt vajalike meetmete võtmiseks piisavalt aega.</w:t>
            </w:r>
          </w:p>
        </w:tc>
        <w:tc>
          <w:tcPr>
            <w:tcW w:w="4876" w:type="dxa"/>
          </w:tcPr>
          <w:p w14:paraId="0E368A88" w14:textId="77777777" w:rsidR="00BE6F3B" w:rsidRPr="003E125C" w:rsidRDefault="00BE6F3B" w:rsidP="00AF1D0F">
            <w:pPr>
              <w:pStyle w:val="Normal6a"/>
            </w:pPr>
            <w:r w:rsidRPr="003E125C">
              <w:t>1.</w:t>
            </w:r>
            <w:r w:rsidRPr="003E125C">
              <w:tab/>
              <w:t>Liikmesriik, kes annab taotleja üle, edastab vastutavale liikmesriigile ainult üleantava isiku isikuandmed, mis on asjakohased, piisavad ja piirduvad sellega, mis on vajalik selleks, et tagada, et vastutava liikmesriigi pädevad asutused saaksid asjaomasele isikule pakkuda piisavat abi kooskõlas riigisisese õigusega, sealhulgas vältimatut arstiabi, mis on vajalik nimetatud isiku eluliste huvide kaitsmiseks, et tagada käesoleva määruse ja muude kohaldatavate varjupaiga andmist käsitlevate õiguslike vahenditega ette nähtud kaitse ja õiguste järjepidevus. Nimetatud andmed edastatakse vastutavale liikmesriigile enne üleandmist mõistliku ajavahemiku jooksul, et tagada, et vastutava liikmesriigi pädevatel asutustel oleks riigisisese õiguse kohaselt vajalike meetmete võtmiseks piisavalt aega.</w:t>
            </w:r>
          </w:p>
        </w:tc>
      </w:tr>
    </w:tbl>
    <w:p w14:paraId="411616D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77689FA" w14:textId="77777777" w:rsidR="00BE6F3B" w:rsidRPr="003E125C" w:rsidRDefault="00BE6F3B" w:rsidP="00BE6F3B">
      <w:r w:rsidRPr="003E125C">
        <w:rPr>
          <w:rStyle w:val="HideTWBExt"/>
          <w:noProof w:val="0"/>
        </w:rPr>
        <w:t>&lt;/Amend&gt;</w:t>
      </w:r>
    </w:p>
    <w:p w14:paraId="7F8D027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1938</w:t>
      </w:r>
      <w:r w:rsidRPr="003E125C">
        <w:rPr>
          <w:rStyle w:val="HideTWBExt"/>
          <w:b w:val="0"/>
          <w:noProof w:val="0"/>
        </w:rPr>
        <w:t>&lt;/NumAm&gt;</w:t>
      </w:r>
    </w:p>
    <w:p w14:paraId="5FA5316D"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F660F78" w14:textId="77777777" w:rsidR="00BE6F3B" w:rsidRPr="003E125C" w:rsidRDefault="00BE6F3B" w:rsidP="00BE6F3B">
      <w:pPr>
        <w:pStyle w:val="NormalBold"/>
      </w:pPr>
      <w:r w:rsidRPr="003E125C">
        <w:rPr>
          <w:rStyle w:val="HideTWBExt"/>
          <w:b w:val="0"/>
          <w:noProof w:val="0"/>
        </w:rPr>
        <w:t>&lt;/RepeatBlock-By&gt;</w:t>
      </w:r>
    </w:p>
    <w:p w14:paraId="696C458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9B38109" w14:textId="77777777" w:rsidR="00BE6F3B" w:rsidRPr="003E125C" w:rsidRDefault="00BE6F3B" w:rsidP="00BE6F3B">
      <w:pPr>
        <w:pStyle w:val="NormalBold"/>
      </w:pPr>
      <w:r w:rsidRPr="003E125C">
        <w:rPr>
          <w:rStyle w:val="HideTWBExt"/>
          <w:b w:val="0"/>
          <w:noProof w:val="0"/>
        </w:rPr>
        <w:t>&lt;Article&gt;</w:t>
      </w:r>
      <w:r w:rsidRPr="003E125C">
        <w:t>Artikkel 37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4BE2602" w14:textId="77777777" w:rsidTr="00AF1D0F">
        <w:trPr>
          <w:trHeight w:hRule="exact" w:val="240"/>
          <w:jc w:val="center"/>
        </w:trPr>
        <w:tc>
          <w:tcPr>
            <w:tcW w:w="9752" w:type="dxa"/>
            <w:gridSpan w:val="2"/>
          </w:tcPr>
          <w:p w14:paraId="766A3D4A" w14:textId="77777777" w:rsidR="00BE6F3B" w:rsidRPr="003E125C" w:rsidRDefault="00BE6F3B" w:rsidP="00AF1D0F"/>
        </w:tc>
      </w:tr>
      <w:tr w:rsidR="0099464A" w:rsidRPr="003E125C" w14:paraId="3CA10F82" w14:textId="77777777" w:rsidTr="00AF1D0F">
        <w:trPr>
          <w:trHeight w:val="240"/>
          <w:jc w:val="center"/>
        </w:trPr>
        <w:tc>
          <w:tcPr>
            <w:tcW w:w="4876" w:type="dxa"/>
          </w:tcPr>
          <w:p w14:paraId="6DC50ABE" w14:textId="77777777" w:rsidR="00BE6F3B" w:rsidRPr="003E125C" w:rsidRDefault="00BE6F3B" w:rsidP="00AF1D0F">
            <w:pPr>
              <w:pStyle w:val="AmColumnHeading"/>
            </w:pPr>
            <w:r w:rsidRPr="003E125C">
              <w:t>Komisjoni ettepanek</w:t>
            </w:r>
          </w:p>
        </w:tc>
        <w:tc>
          <w:tcPr>
            <w:tcW w:w="4876" w:type="dxa"/>
          </w:tcPr>
          <w:p w14:paraId="3B3A0A11" w14:textId="77777777" w:rsidR="00BE6F3B" w:rsidRPr="003E125C" w:rsidRDefault="00BE6F3B" w:rsidP="00AF1D0F">
            <w:pPr>
              <w:pStyle w:val="AmColumnHeading"/>
            </w:pPr>
            <w:r w:rsidRPr="003E125C">
              <w:t>Muudatusettepanek</w:t>
            </w:r>
          </w:p>
        </w:tc>
      </w:tr>
      <w:tr w:rsidR="0099464A" w:rsidRPr="003E125C" w14:paraId="68B0D7F4" w14:textId="77777777" w:rsidTr="00AF1D0F">
        <w:trPr>
          <w:jc w:val="center"/>
        </w:trPr>
        <w:tc>
          <w:tcPr>
            <w:tcW w:w="4876" w:type="dxa"/>
          </w:tcPr>
          <w:p w14:paraId="09DCC632" w14:textId="77777777" w:rsidR="00BE6F3B" w:rsidRPr="003E125C" w:rsidRDefault="00BE6F3B" w:rsidP="00AF1D0F">
            <w:pPr>
              <w:pStyle w:val="Normal6a"/>
            </w:pPr>
            <w:r w:rsidRPr="003E125C">
              <w:t>1.</w:t>
            </w:r>
            <w:r w:rsidRPr="003E125C">
              <w:tab/>
              <w:t xml:space="preserve">Liikmesriik, kes annab taotleja või muu artikli 26 lõike 1 punktis b, c või d nimetatud isiku üle, edastab vastutavale liikmesriigile ainult üleantava isiku isikuandmed, mis on </w:t>
            </w:r>
            <w:r w:rsidRPr="003E125C">
              <w:rPr>
                <w:b/>
                <w:i/>
              </w:rPr>
              <w:t>asjakohased, piisavad</w:t>
            </w:r>
            <w:r w:rsidRPr="003E125C">
              <w:t xml:space="preserve"> ja piirduvad sellega, mis on vajalik selleks, et tagada, et vastutava liikmesriigi pädevad asutused saaksid asjaomasele isikule pakkuda piisavat abi </w:t>
            </w:r>
            <w:r w:rsidRPr="003E125C">
              <w:rPr>
                <w:b/>
                <w:i/>
              </w:rPr>
              <w:t>kooskõlas riigisisese õigusega</w:t>
            </w:r>
            <w:r w:rsidRPr="003E125C">
              <w:t>, sealhulgas vältimatut arstiabi, mis on vajalik nimetatud isiku eluliste huvide kaitsmiseks, et tagada käesoleva määruse ja muude kohaldatavate varjupaiga andmist käsitlevate õiguslike vahenditega ette nähtud kaitse ja õiguste järjepidevus. Nimetatud andmed edastatakse vastutavale liikmesriigile enne üleandmist mõistliku ajavahemiku jooksul, et tagada, et vastutava liikmesriigi pädevatel asutustel oleks riigisisese õiguse kohaselt vajalike meetmete võtmiseks piisavalt aega.</w:t>
            </w:r>
          </w:p>
        </w:tc>
        <w:tc>
          <w:tcPr>
            <w:tcW w:w="4876" w:type="dxa"/>
          </w:tcPr>
          <w:p w14:paraId="75AC2914" w14:textId="77777777" w:rsidR="00BE6F3B" w:rsidRPr="003E125C" w:rsidRDefault="00BE6F3B" w:rsidP="00AF1D0F">
            <w:pPr>
              <w:pStyle w:val="Normal6a"/>
            </w:pPr>
            <w:r w:rsidRPr="003E125C">
              <w:t>1.</w:t>
            </w:r>
            <w:r w:rsidRPr="003E125C">
              <w:tab/>
              <w:t xml:space="preserve">Liikmesriik, kes annab taotleja või muu artikli 26 lõike 1 punktis b, c või d nimetatud isiku üle, edastab vastutavale liikmesriigile ainult üleantava isiku isikuandmed, mis on </w:t>
            </w:r>
            <w:r w:rsidRPr="003E125C">
              <w:rPr>
                <w:b/>
                <w:i/>
              </w:rPr>
              <w:t>vajalikud, proportsionaalsed</w:t>
            </w:r>
            <w:r w:rsidRPr="003E125C">
              <w:t xml:space="preserve"> ja piirduvad sellega, mis on vajalik selleks, et tagada, et vastutava liikmesriigi pädevad asutused saaksid asjaomasele isikule pakkuda piisavat abi, sealhulgas vältimatut arstiabi, mis on vajalik nimetatud isiku eluliste huvide kaitsmiseks, et tagada käesoleva määruse ja muude kohaldatavate varjupaiga andmist käsitlevate õiguslike vahenditega ette nähtud kaitse ja õiguste järjepidevus. Nimetatud andmed edastatakse vastutavale liikmesriigile enne üleandmist mõistliku ajavahemiku jooksul, et tagada, et vastutava liikmesriigi pädevatel asutustel oleks riigisisese õiguse kohaselt vajalike meetmete võtmiseks piisavalt aega.</w:t>
            </w:r>
          </w:p>
        </w:tc>
      </w:tr>
    </w:tbl>
    <w:p w14:paraId="635996D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EFD7359" w14:textId="77777777" w:rsidR="00BE6F3B" w:rsidRPr="003E125C" w:rsidRDefault="00BE6F3B" w:rsidP="00BE6F3B">
      <w:r w:rsidRPr="003E125C">
        <w:rPr>
          <w:rStyle w:val="HideTWBExt"/>
          <w:noProof w:val="0"/>
        </w:rPr>
        <w:t>&lt;/Amend&gt;</w:t>
      </w:r>
    </w:p>
    <w:p w14:paraId="55B5021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1939</w:t>
      </w:r>
      <w:r w:rsidRPr="003E125C">
        <w:rPr>
          <w:rStyle w:val="HideTWBExt"/>
          <w:b w:val="0"/>
          <w:noProof w:val="0"/>
        </w:rPr>
        <w:t>&lt;/NumAm&gt;</w:t>
      </w:r>
    </w:p>
    <w:p w14:paraId="1C1DEB4C"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42D88C44" w14:textId="77777777" w:rsidR="00BE6F3B" w:rsidRPr="003E125C" w:rsidRDefault="00BE6F3B" w:rsidP="00BE6F3B">
      <w:pPr>
        <w:pStyle w:val="NormalBold"/>
      </w:pPr>
      <w:r w:rsidRPr="003E125C">
        <w:rPr>
          <w:rStyle w:val="HideTWBExt"/>
          <w:b w:val="0"/>
          <w:noProof w:val="0"/>
        </w:rPr>
        <w:t>&lt;/RepeatBlock-By&gt;</w:t>
      </w:r>
    </w:p>
    <w:p w14:paraId="0889D56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ACBF1C9" w14:textId="77777777" w:rsidR="00BE6F3B" w:rsidRPr="003E125C" w:rsidRDefault="00BE6F3B" w:rsidP="00BE6F3B">
      <w:pPr>
        <w:pStyle w:val="NormalBold"/>
      </w:pPr>
      <w:r w:rsidRPr="003E125C">
        <w:rPr>
          <w:rStyle w:val="HideTWBExt"/>
          <w:b w:val="0"/>
          <w:noProof w:val="0"/>
        </w:rPr>
        <w:t>&lt;Article&gt;</w:t>
      </w:r>
      <w:r w:rsidRPr="003E125C">
        <w:t>Artikkel 37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24895E1" w14:textId="77777777" w:rsidTr="00AF1D0F">
        <w:trPr>
          <w:trHeight w:hRule="exact" w:val="240"/>
          <w:jc w:val="center"/>
        </w:trPr>
        <w:tc>
          <w:tcPr>
            <w:tcW w:w="9752" w:type="dxa"/>
            <w:gridSpan w:val="2"/>
          </w:tcPr>
          <w:p w14:paraId="6D07760C" w14:textId="77777777" w:rsidR="00BE6F3B" w:rsidRPr="003E125C" w:rsidRDefault="00BE6F3B" w:rsidP="00AF1D0F"/>
        </w:tc>
      </w:tr>
      <w:tr w:rsidR="0099464A" w:rsidRPr="003E125C" w14:paraId="6B890256" w14:textId="77777777" w:rsidTr="00AF1D0F">
        <w:trPr>
          <w:trHeight w:val="240"/>
          <w:jc w:val="center"/>
        </w:trPr>
        <w:tc>
          <w:tcPr>
            <w:tcW w:w="4876" w:type="dxa"/>
          </w:tcPr>
          <w:p w14:paraId="45AACBC1" w14:textId="77777777" w:rsidR="00BE6F3B" w:rsidRPr="003E125C" w:rsidRDefault="00BE6F3B" w:rsidP="00AF1D0F">
            <w:pPr>
              <w:pStyle w:val="AmColumnHeading"/>
            </w:pPr>
            <w:r w:rsidRPr="003E125C">
              <w:t>Komisjoni ettepanek</w:t>
            </w:r>
          </w:p>
        </w:tc>
        <w:tc>
          <w:tcPr>
            <w:tcW w:w="4876" w:type="dxa"/>
          </w:tcPr>
          <w:p w14:paraId="44577DFC" w14:textId="77777777" w:rsidR="00BE6F3B" w:rsidRPr="003E125C" w:rsidRDefault="00BE6F3B" w:rsidP="00AF1D0F">
            <w:pPr>
              <w:pStyle w:val="AmColumnHeading"/>
            </w:pPr>
            <w:r w:rsidRPr="003E125C">
              <w:t>Muudatusettepanek</w:t>
            </w:r>
          </w:p>
        </w:tc>
      </w:tr>
      <w:tr w:rsidR="0099464A" w:rsidRPr="003E125C" w14:paraId="3257C896" w14:textId="77777777" w:rsidTr="00AF1D0F">
        <w:trPr>
          <w:jc w:val="center"/>
        </w:trPr>
        <w:tc>
          <w:tcPr>
            <w:tcW w:w="4876" w:type="dxa"/>
          </w:tcPr>
          <w:p w14:paraId="022B9CA0" w14:textId="77777777" w:rsidR="00BE6F3B" w:rsidRPr="003E125C" w:rsidRDefault="00BE6F3B" w:rsidP="00AF1D0F">
            <w:pPr>
              <w:pStyle w:val="Normal6a"/>
            </w:pPr>
            <w:r w:rsidRPr="003E125C">
              <w:t>1.</w:t>
            </w:r>
            <w:r w:rsidRPr="003E125C">
              <w:tab/>
              <w:t>Liikmesriik, kes annab taotleja või muu artikli 26 lõike 1 punktis b</w:t>
            </w:r>
            <w:r w:rsidRPr="003E125C">
              <w:rPr>
                <w:b/>
                <w:i/>
              </w:rPr>
              <w:t>, c või d</w:t>
            </w:r>
            <w:r w:rsidRPr="003E125C">
              <w:t xml:space="preserve"> nimetatud isiku üle, edastab vastutavale liikmesriigile ainult üleantava isiku isikuandmed, mis on asjakohased, piisavad ja piirduvad sellega, mis on vajalik selleks, et tagada, et vastutava liikmesriigi pädevad asutused saaksid asjaomasele isikule pakkuda piisavat abi kooskõlas riigisisese õigusega, sealhulgas vältimatut arstiabi, mis on vajalik nimetatud isiku eluliste huvide kaitsmiseks, et tagada käesoleva määruse ja muude kohaldatavate varjupaiga andmist käsitlevate õiguslike vahenditega ette nähtud kaitse ja õiguste järjepidevus. Nimetatud andmed edastatakse vastutavale liikmesriigile enne üleandmist mõistliku ajavahemiku jooksul, et tagada, et vastutava liikmesriigi pädevatel asutustel oleks riigisisese õiguse kohaselt vajalike meetmete võtmiseks piisavalt aega.</w:t>
            </w:r>
          </w:p>
        </w:tc>
        <w:tc>
          <w:tcPr>
            <w:tcW w:w="4876" w:type="dxa"/>
          </w:tcPr>
          <w:p w14:paraId="5E245182" w14:textId="77777777" w:rsidR="00BE6F3B" w:rsidRPr="003E125C" w:rsidRDefault="00BE6F3B" w:rsidP="00AF1D0F">
            <w:pPr>
              <w:pStyle w:val="Normal6a"/>
            </w:pPr>
            <w:r w:rsidRPr="003E125C">
              <w:t>1.</w:t>
            </w:r>
            <w:r w:rsidRPr="003E125C">
              <w:tab/>
              <w:t>Liikmesriik, kes annab taotleja või muu artikli 26 lõike 1 punktis b nimetatud isiku üle, edastab vastutavale liikmesriigile ainult üleantava isiku isikuandmed, mis on asjakohased, piisavad ja piirduvad sellega, mis on vajalik selleks, et tagada, et vastutava liikmesriigi pädevad asutused saaksid asjaomasele isikule pakkuda piisavat abi kooskõlas riigisisese õigusega, sealhulgas vältimatut arstiabi, mis on vajalik nimetatud isiku eluliste huvide kaitsmiseks, et tagada käesoleva määruse ja muude kohaldatavate varjupaiga andmist käsitlevate õiguslike vahenditega ette nähtud kaitse ja õiguste järjepidevus. Nimetatud andmed edastatakse vastutavale liikmesriigile enne üleandmist mõistliku ajavahemiku jooksul, et tagada, et vastutava liikmesriigi pädevatel asutustel oleks riigisisese õiguse kohaselt vajalike meetmete võtmiseks piisavalt aega.</w:t>
            </w:r>
          </w:p>
        </w:tc>
      </w:tr>
    </w:tbl>
    <w:p w14:paraId="6CB7039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411EE02" w14:textId="77777777" w:rsidR="00BE6F3B" w:rsidRPr="003E125C" w:rsidRDefault="00BE6F3B" w:rsidP="00BE6F3B">
      <w:r w:rsidRPr="003E125C">
        <w:rPr>
          <w:rStyle w:val="HideTWBExt"/>
          <w:noProof w:val="0"/>
        </w:rPr>
        <w:t>&lt;/Amend&gt;</w:t>
      </w:r>
    </w:p>
    <w:p w14:paraId="61D0859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1940</w:t>
      </w:r>
      <w:r w:rsidRPr="003E125C">
        <w:rPr>
          <w:rStyle w:val="HideTWBExt"/>
          <w:b w:val="0"/>
          <w:noProof w:val="0"/>
        </w:rPr>
        <w:t>&lt;/NumAm&gt;</w:t>
      </w:r>
    </w:p>
    <w:p w14:paraId="17A26AD8"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Michal Šimečka, Jan-Christoph Oetjen, Malik Azmani, Sophia in 't Veld, Karen Melchior</w:t>
      </w:r>
      <w:r w:rsidRPr="003E125C">
        <w:rPr>
          <w:rStyle w:val="HideTWBExt"/>
          <w:b w:val="0"/>
          <w:noProof w:val="0"/>
        </w:rPr>
        <w:t>&lt;/Members&gt;</w:t>
      </w:r>
    </w:p>
    <w:p w14:paraId="4CE9AAA6" w14:textId="77777777" w:rsidR="00BE6F3B" w:rsidRPr="003E125C" w:rsidRDefault="00BE6F3B" w:rsidP="00BE6F3B">
      <w:pPr>
        <w:pStyle w:val="NormalBold"/>
      </w:pPr>
      <w:r w:rsidRPr="003E125C">
        <w:rPr>
          <w:rStyle w:val="HideTWBExt"/>
          <w:b w:val="0"/>
          <w:noProof w:val="0"/>
        </w:rPr>
        <w:t>&lt;/RepeatBlock-By&gt;</w:t>
      </w:r>
    </w:p>
    <w:p w14:paraId="3B44756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C58B4C1" w14:textId="77777777" w:rsidR="00BE6F3B" w:rsidRPr="003E125C" w:rsidRDefault="00BE6F3B" w:rsidP="00BE6F3B">
      <w:pPr>
        <w:pStyle w:val="NormalBold"/>
      </w:pPr>
      <w:r w:rsidRPr="003E125C">
        <w:rPr>
          <w:rStyle w:val="HideTWBExt"/>
          <w:b w:val="0"/>
          <w:noProof w:val="0"/>
        </w:rPr>
        <w:t>&lt;Article&gt;</w:t>
      </w:r>
      <w:r w:rsidRPr="003E125C">
        <w:t>Artikkel 37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52B5E12" w14:textId="77777777" w:rsidTr="00AF1D0F">
        <w:trPr>
          <w:trHeight w:hRule="exact" w:val="240"/>
          <w:jc w:val="center"/>
        </w:trPr>
        <w:tc>
          <w:tcPr>
            <w:tcW w:w="9752" w:type="dxa"/>
            <w:gridSpan w:val="2"/>
          </w:tcPr>
          <w:p w14:paraId="021B1CC5" w14:textId="77777777" w:rsidR="00BE6F3B" w:rsidRPr="003E125C" w:rsidRDefault="00BE6F3B" w:rsidP="00AF1D0F"/>
        </w:tc>
      </w:tr>
      <w:tr w:rsidR="0099464A" w:rsidRPr="003E125C" w14:paraId="53C12241" w14:textId="77777777" w:rsidTr="00AF1D0F">
        <w:trPr>
          <w:trHeight w:val="240"/>
          <w:jc w:val="center"/>
        </w:trPr>
        <w:tc>
          <w:tcPr>
            <w:tcW w:w="4876" w:type="dxa"/>
          </w:tcPr>
          <w:p w14:paraId="4BC4D4B2" w14:textId="77777777" w:rsidR="00BE6F3B" w:rsidRPr="003E125C" w:rsidRDefault="00BE6F3B" w:rsidP="00AF1D0F">
            <w:pPr>
              <w:pStyle w:val="AmColumnHeading"/>
            </w:pPr>
            <w:r w:rsidRPr="003E125C">
              <w:t>Komisjoni ettepanek</w:t>
            </w:r>
          </w:p>
        </w:tc>
        <w:tc>
          <w:tcPr>
            <w:tcW w:w="4876" w:type="dxa"/>
          </w:tcPr>
          <w:p w14:paraId="5920A0AE" w14:textId="77777777" w:rsidR="00BE6F3B" w:rsidRPr="003E125C" w:rsidRDefault="00BE6F3B" w:rsidP="00AF1D0F">
            <w:pPr>
              <w:pStyle w:val="AmColumnHeading"/>
            </w:pPr>
            <w:r w:rsidRPr="003E125C">
              <w:t>Muudatusettepanek</w:t>
            </w:r>
          </w:p>
        </w:tc>
      </w:tr>
      <w:tr w:rsidR="0099464A" w:rsidRPr="003E125C" w14:paraId="4E384E3D" w14:textId="77777777" w:rsidTr="00AF1D0F">
        <w:trPr>
          <w:jc w:val="center"/>
        </w:trPr>
        <w:tc>
          <w:tcPr>
            <w:tcW w:w="4876" w:type="dxa"/>
          </w:tcPr>
          <w:p w14:paraId="334BF8CC" w14:textId="77777777" w:rsidR="00BE6F3B" w:rsidRPr="003E125C" w:rsidRDefault="00BE6F3B" w:rsidP="00AF1D0F">
            <w:pPr>
              <w:pStyle w:val="Normal6a"/>
            </w:pPr>
            <w:r w:rsidRPr="003E125C">
              <w:t>2.</w:t>
            </w:r>
            <w:r w:rsidRPr="003E125C">
              <w:tab/>
              <w:t>Üleandev liikmesriik edastab vastutavale liikmesriigile kogu teabe, mis on oluline üleantava isiku õiguste ja koheste erivajaduste kindlustamiseks, eelkõige:</w:t>
            </w:r>
          </w:p>
        </w:tc>
        <w:tc>
          <w:tcPr>
            <w:tcW w:w="4876" w:type="dxa"/>
          </w:tcPr>
          <w:p w14:paraId="04947424" w14:textId="626C669D" w:rsidR="00BE6F3B" w:rsidRPr="003E125C" w:rsidRDefault="00BE6F3B" w:rsidP="00AF1D0F">
            <w:pPr>
              <w:pStyle w:val="Normal6a"/>
            </w:pPr>
            <w:r w:rsidRPr="003E125C">
              <w:rPr>
                <w:i/>
                <w:iCs/>
              </w:rPr>
              <w:t>(Ei puuduta eestikeelset versiooni.)</w:t>
            </w:r>
          </w:p>
        </w:tc>
      </w:tr>
    </w:tbl>
    <w:p w14:paraId="611E46B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18C8C90" w14:textId="77777777" w:rsidR="00BE6F3B" w:rsidRPr="003E125C" w:rsidRDefault="00BE6F3B" w:rsidP="00BE6F3B">
      <w:r w:rsidRPr="003E125C">
        <w:rPr>
          <w:rStyle w:val="HideTWBExt"/>
          <w:noProof w:val="0"/>
        </w:rPr>
        <w:t>&lt;/Amend&gt;</w:t>
      </w:r>
    </w:p>
    <w:p w14:paraId="6F02FF3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1941</w:t>
      </w:r>
      <w:r w:rsidRPr="003E125C">
        <w:rPr>
          <w:rStyle w:val="HideTWBExt"/>
          <w:b w:val="0"/>
          <w:noProof w:val="0"/>
        </w:rPr>
        <w:t>&lt;/NumAm&gt;</w:t>
      </w:r>
    </w:p>
    <w:p w14:paraId="6105E0A8"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9887AA7" w14:textId="77777777" w:rsidR="00BE6F3B" w:rsidRPr="003E125C" w:rsidRDefault="00BE6F3B" w:rsidP="00BE6F3B">
      <w:pPr>
        <w:pStyle w:val="NormalBold"/>
      </w:pPr>
      <w:r w:rsidRPr="003E125C">
        <w:rPr>
          <w:rStyle w:val="HideTWBExt"/>
          <w:b w:val="0"/>
          <w:noProof w:val="0"/>
        </w:rPr>
        <w:t>&lt;/RepeatBlock-By&gt;</w:t>
      </w:r>
    </w:p>
    <w:p w14:paraId="43D6288B"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9DE281A" w14:textId="77777777" w:rsidR="00BE6F3B" w:rsidRPr="003E125C" w:rsidRDefault="00BE6F3B" w:rsidP="00BE6F3B">
      <w:pPr>
        <w:pStyle w:val="NormalBold"/>
      </w:pPr>
      <w:r w:rsidRPr="003E125C">
        <w:rPr>
          <w:rStyle w:val="HideTWBExt"/>
          <w:b w:val="0"/>
          <w:noProof w:val="0"/>
        </w:rPr>
        <w:t>&lt;Article&gt;</w:t>
      </w:r>
      <w:r w:rsidRPr="003E125C">
        <w:t>Artikkel 37 – lõige 2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521D2D" w14:textId="77777777" w:rsidTr="00AF1D0F">
        <w:trPr>
          <w:trHeight w:hRule="exact" w:val="240"/>
          <w:jc w:val="center"/>
        </w:trPr>
        <w:tc>
          <w:tcPr>
            <w:tcW w:w="9752" w:type="dxa"/>
            <w:gridSpan w:val="2"/>
          </w:tcPr>
          <w:p w14:paraId="2AB52B7D" w14:textId="77777777" w:rsidR="00BE6F3B" w:rsidRPr="003E125C" w:rsidRDefault="00BE6F3B" w:rsidP="00AF1D0F"/>
        </w:tc>
      </w:tr>
      <w:tr w:rsidR="0099464A" w:rsidRPr="003E125C" w14:paraId="3889D965" w14:textId="77777777" w:rsidTr="00AF1D0F">
        <w:trPr>
          <w:trHeight w:val="240"/>
          <w:jc w:val="center"/>
        </w:trPr>
        <w:tc>
          <w:tcPr>
            <w:tcW w:w="4876" w:type="dxa"/>
          </w:tcPr>
          <w:p w14:paraId="0035F4C2" w14:textId="77777777" w:rsidR="00BE6F3B" w:rsidRPr="003E125C" w:rsidRDefault="00BE6F3B" w:rsidP="00AF1D0F">
            <w:pPr>
              <w:pStyle w:val="AmColumnHeading"/>
            </w:pPr>
            <w:r w:rsidRPr="003E125C">
              <w:t>Komisjoni ettepanek</w:t>
            </w:r>
          </w:p>
        </w:tc>
        <w:tc>
          <w:tcPr>
            <w:tcW w:w="4876" w:type="dxa"/>
          </w:tcPr>
          <w:p w14:paraId="30FB6CCE" w14:textId="77777777" w:rsidR="00BE6F3B" w:rsidRPr="003E125C" w:rsidRDefault="00BE6F3B" w:rsidP="00AF1D0F">
            <w:pPr>
              <w:pStyle w:val="AmColumnHeading"/>
            </w:pPr>
            <w:r w:rsidRPr="003E125C">
              <w:t>Muudatusettepanek</w:t>
            </w:r>
          </w:p>
        </w:tc>
      </w:tr>
      <w:tr w:rsidR="0099464A" w:rsidRPr="003E125C" w14:paraId="479796E1" w14:textId="77777777" w:rsidTr="00AF1D0F">
        <w:trPr>
          <w:jc w:val="center"/>
        </w:trPr>
        <w:tc>
          <w:tcPr>
            <w:tcW w:w="4876" w:type="dxa"/>
          </w:tcPr>
          <w:p w14:paraId="1B65DAF9" w14:textId="77777777" w:rsidR="00BE6F3B" w:rsidRPr="003E125C" w:rsidRDefault="00BE6F3B" w:rsidP="00AF1D0F">
            <w:pPr>
              <w:pStyle w:val="Normal6a"/>
            </w:pPr>
            <w:r w:rsidRPr="003E125C">
              <w:t>(a)</w:t>
            </w:r>
            <w:r w:rsidRPr="003E125C">
              <w:tab/>
              <w:t>teabe koheste meetmete kohta, mida vastutav liikmesriik peab võtma, et tagada üleantava isiku erivajaduste asjakohane käsitlemine, sealhulgas mis tahes vältimatu arstiabi;</w:t>
            </w:r>
          </w:p>
        </w:tc>
        <w:tc>
          <w:tcPr>
            <w:tcW w:w="4876" w:type="dxa"/>
          </w:tcPr>
          <w:p w14:paraId="2D8E4FC9" w14:textId="77777777" w:rsidR="00BE6F3B" w:rsidRPr="003E125C" w:rsidRDefault="00BE6F3B" w:rsidP="00AF1D0F">
            <w:pPr>
              <w:pStyle w:val="Normal6a"/>
            </w:pPr>
            <w:r w:rsidRPr="003E125C">
              <w:t>(a)</w:t>
            </w:r>
            <w:r w:rsidRPr="003E125C">
              <w:tab/>
              <w:t>teabe koheste meetmete kohta, mida vastutav liikmesriik peab võtma, et tagada üleantava isiku erivajaduste asjakohane käsitlemine, sealhulgas mis tahes vältimatu arstiabi</w:t>
            </w:r>
            <w:r w:rsidRPr="003E125C">
              <w:rPr>
                <w:b/>
                <w:i/>
              </w:rPr>
              <w:t>, ning, kui see on asjakohane, lapse parimate huvide kaitsmiseks vajalikud meetmed</w:t>
            </w:r>
            <w:r w:rsidRPr="003E125C">
              <w:t>;</w:t>
            </w:r>
          </w:p>
        </w:tc>
      </w:tr>
    </w:tbl>
    <w:p w14:paraId="1D840CC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DEC1738" w14:textId="77777777" w:rsidR="00BE6F3B" w:rsidRPr="003E125C" w:rsidRDefault="00BE6F3B" w:rsidP="00BE6F3B">
      <w:r w:rsidRPr="003E125C">
        <w:rPr>
          <w:rStyle w:val="HideTWBExt"/>
          <w:noProof w:val="0"/>
        </w:rPr>
        <w:t>&lt;/Amend&gt;</w:t>
      </w:r>
    </w:p>
    <w:p w14:paraId="08752B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1942</w:t>
      </w:r>
      <w:r w:rsidRPr="003E125C">
        <w:rPr>
          <w:rStyle w:val="HideTWBExt"/>
          <w:b w:val="0"/>
          <w:noProof w:val="0"/>
        </w:rPr>
        <w:t>&lt;/NumAm&gt;</w:t>
      </w:r>
    </w:p>
    <w:p w14:paraId="12022B02"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78389A8E" w14:textId="77777777" w:rsidR="00BE6F3B" w:rsidRPr="003E125C" w:rsidRDefault="00BE6F3B" w:rsidP="00BE6F3B">
      <w:pPr>
        <w:pStyle w:val="NormalBold"/>
      </w:pPr>
      <w:r w:rsidRPr="003E125C">
        <w:rPr>
          <w:rStyle w:val="HideTWBExt"/>
          <w:b w:val="0"/>
          <w:noProof w:val="0"/>
        </w:rPr>
        <w:t>&lt;/RepeatBlock-By&gt;</w:t>
      </w:r>
    </w:p>
    <w:p w14:paraId="2E8E279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E914B7C" w14:textId="77777777" w:rsidR="00BE6F3B" w:rsidRPr="003E125C" w:rsidRDefault="00BE6F3B" w:rsidP="00BE6F3B">
      <w:pPr>
        <w:pStyle w:val="NormalBold"/>
      </w:pPr>
      <w:r w:rsidRPr="003E125C">
        <w:rPr>
          <w:rStyle w:val="HideTWBExt"/>
          <w:b w:val="0"/>
          <w:noProof w:val="0"/>
        </w:rPr>
        <w:t>&lt;Article&gt;</w:t>
      </w:r>
      <w:r w:rsidRPr="003E125C">
        <w:t>Artikkel 37 – lõige 2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4280B46" w14:textId="77777777" w:rsidTr="00AF1D0F">
        <w:trPr>
          <w:trHeight w:hRule="exact" w:val="240"/>
          <w:jc w:val="center"/>
        </w:trPr>
        <w:tc>
          <w:tcPr>
            <w:tcW w:w="9752" w:type="dxa"/>
            <w:gridSpan w:val="2"/>
          </w:tcPr>
          <w:p w14:paraId="47098B0B" w14:textId="77777777" w:rsidR="00BE6F3B" w:rsidRPr="003E125C" w:rsidRDefault="00BE6F3B" w:rsidP="00AF1D0F"/>
        </w:tc>
      </w:tr>
      <w:tr w:rsidR="0099464A" w:rsidRPr="003E125C" w14:paraId="6FEA6770" w14:textId="77777777" w:rsidTr="00AF1D0F">
        <w:trPr>
          <w:trHeight w:val="240"/>
          <w:jc w:val="center"/>
        </w:trPr>
        <w:tc>
          <w:tcPr>
            <w:tcW w:w="4876" w:type="dxa"/>
          </w:tcPr>
          <w:p w14:paraId="1F4553F3" w14:textId="77777777" w:rsidR="00BE6F3B" w:rsidRPr="003E125C" w:rsidRDefault="00BE6F3B" w:rsidP="00AF1D0F">
            <w:pPr>
              <w:pStyle w:val="AmColumnHeading"/>
            </w:pPr>
            <w:r w:rsidRPr="003E125C">
              <w:t>Komisjoni ettepanek</w:t>
            </w:r>
          </w:p>
        </w:tc>
        <w:tc>
          <w:tcPr>
            <w:tcW w:w="4876" w:type="dxa"/>
          </w:tcPr>
          <w:p w14:paraId="41B24ABF" w14:textId="77777777" w:rsidR="00BE6F3B" w:rsidRPr="003E125C" w:rsidRDefault="00BE6F3B" w:rsidP="00AF1D0F">
            <w:pPr>
              <w:pStyle w:val="AmColumnHeading"/>
            </w:pPr>
            <w:r w:rsidRPr="003E125C">
              <w:t>Muudatusettepanek</w:t>
            </w:r>
          </w:p>
        </w:tc>
      </w:tr>
      <w:tr w:rsidR="0099464A" w:rsidRPr="003E125C" w14:paraId="1F6E44A8" w14:textId="77777777" w:rsidTr="00AF1D0F">
        <w:trPr>
          <w:jc w:val="center"/>
        </w:trPr>
        <w:tc>
          <w:tcPr>
            <w:tcW w:w="4876" w:type="dxa"/>
          </w:tcPr>
          <w:p w14:paraId="0E8F1CAA" w14:textId="77777777" w:rsidR="00BE6F3B" w:rsidRPr="003E125C" w:rsidRDefault="00BE6F3B" w:rsidP="00AF1D0F">
            <w:pPr>
              <w:pStyle w:val="Normal6a"/>
            </w:pPr>
            <w:r w:rsidRPr="003E125C">
              <w:t>(a)</w:t>
            </w:r>
            <w:r w:rsidRPr="003E125C">
              <w:tab/>
              <w:t>teabe koheste meetmete kohta, mida vastutav liikmesriik peab võtma, et tagada üleantava isiku erivajaduste asjakohane käsitlemine, sealhulgas mis tahes vältimatu arstiabi;</w:t>
            </w:r>
          </w:p>
        </w:tc>
        <w:tc>
          <w:tcPr>
            <w:tcW w:w="4876" w:type="dxa"/>
          </w:tcPr>
          <w:p w14:paraId="234B6BAB" w14:textId="571B080A" w:rsidR="00BE6F3B" w:rsidRPr="003E125C" w:rsidRDefault="00BE6F3B" w:rsidP="00AF1D0F">
            <w:pPr>
              <w:pStyle w:val="Normal6a"/>
            </w:pPr>
            <w:r w:rsidRPr="003E125C">
              <w:rPr>
                <w:i/>
                <w:iCs/>
              </w:rPr>
              <w:t>(Ei puuduta eestikeelset versiooni.)</w:t>
            </w:r>
          </w:p>
        </w:tc>
      </w:tr>
    </w:tbl>
    <w:p w14:paraId="644CAA1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C25EBA6" w14:textId="77777777" w:rsidR="00BE6F3B" w:rsidRPr="003E125C" w:rsidRDefault="00BE6F3B" w:rsidP="00BE6F3B">
      <w:r w:rsidRPr="003E125C">
        <w:rPr>
          <w:rStyle w:val="HideTWBExt"/>
          <w:noProof w:val="0"/>
        </w:rPr>
        <w:t>&lt;/Amend&gt;</w:t>
      </w:r>
    </w:p>
    <w:p w14:paraId="5D25ADE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1943</w:t>
      </w:r>
      <w:r w:rsidRPr="003E125C">
        <w:rPr>
          <w:rStyle w:val="HideTWBExt"/>
          <w:b w:val="0"/>
          <w:noProof w:val="0"/>
        </w:rPr>
        <w:t>&lt;/NumAm&gt;</w:t>
      </w:r>
    </w:p>
    <w:p w14:paraId="098CC22C" w14:textId="77777777" w:rsidR="00BE6F3B" w:rsidRPr="003E125C" w:rsidRDefault="00BE6F3B" w:rsidP="00BE6F3B">
      <w:pPr>
        <w:pStyle w:val="NormalBold"/>
      </w:pPr>
      <w:r w:rsidRPr="003E125C">
        <w:rPr>
          <w:rStyle w:val="HideTWBExt"/>
          <w:b w:val="0"/>
          <w:noProof w:val="0"/>
        </w:rPr>
        <w:t>&lt;RepeatBlock-By&gt;&lt;Members&gt;</w:t>
      </w:r>
      <w:r w:rsidRPr="003E125C">
        <w:t>Maria Walsh, Deirdre Clune, Seán Kelly, Frances Fitzgerald, Colm Markey</w:t>
      </w:r>
      <w:r w:rsidRPr="003E125C">
        <w:rPr>
          <w:rStyle w:val="HideTWBExt"/>
          <w:b w:val="0"/>
          <w:noProof w:val="0"/>
        </w:rPr>
        <w:t>&lt;/Members&gt;</w:t>
      </w:r>
    </w:p>
    <w:p w14:paraId="7801CA41" w14:textId="77777777" w:rsidR="00BE6F3B" w:rsidRPr="003E125C" w:rsidRDefault="00BE6F3B" w:rsidP="00BE6F3B">
      <w:pPr>
        <w:pStyle w:val="NormalBold"/>
      </w:pPr>
      <w:r w:rsidRPr="003E125C">
        <w:rPr>
          <w:rStyle w:val="HideTWBExt"/>
          <w:b w:val="0"/>
          <w:noProof w:val="0"/>
        </w:rPr>
        <w:t>&lt;/RepeatBlock-By&gt;</w:t>
      </w:r>
    </w:p>
    <w:p w14:paraId="77B9094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0A52DAE" w14:textId="77777777" w:rsidR="00BE6F3B" w:rsidRPr="003E125C" w:rsidRDefault="00BE6F3B" w:rsidP="00BE6F3B">
      <w:pPr>
        <w:pStyle w:val="NormalBold"/>
      </w:pPr>
      <w:r w:rsidRPr="003E125C">
        <w:rPr>
          <w:rStyle w:val="HideTWBExt"/>
          <w:b w:val="0"/>
          <w:noProof w:val="0"/>
        </w:rPr>
        <w:t>&lt;Article&gt;</w:t>
      </w:r>
      <w:r w:rsidRPr="003E125C">
        <w:t>Artikkel 37 – lõige 2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EBE894D" w14:textId="77777777" w:rsidTr="00AF1D0F">
        <w:trPr>
          <w:trHeight w:hRule="exact" w:val="240"/>
          <w:jc w:val="center"/>
        </w:trPr>
        <w:tc>
          <w:tcPr>
            <w:tcW w:w="9752" w:type="dxa"/>
            <w:gridSpan w:val="2"/>
          </w:tcPr>
          <w:p w14:paraId="2BD613B3" w14:textId="77777777" w:rsidR="00BE6F3B" w:rsidRPr="003E125C" w:rsidRDefault="00BE6F3B" w:rsidP="00AF1D0F"/>
        </w:tc>
      </w:tr>
      <w:tr w:rsidR="0099464A" w:rsidRPr="003E125C" w14:paraId="3A5D6259" w14:textId="77777777" w:rsidTr="00AF1D0F">
        <w:trPr>
          <w:trHeight w:val="240"/>
          <w:jc w:val="center"/>
        </w:trPr>
        <w:tc>
          <w:tcPr>
            <w:tcW w:w="4876" w:type="dxa"/>
          </w:tcPr>
          <w:p w14:paraId="7EA62F8D" w14:textId="77777777" w:rsidR="00BE6F3B" w:rsidRPr="003E125C" w:rsidRDefault="00BE6F3B" w:rsidP="00AF1D0F">
            <w:pPr>
              <w:pStyle w:val="AmColumnHeading"/>
            </w:pPr>
            <w:r w:rsidRPr="003E125C">
              <w:t>Komisjoni ettepanek</w:t>
            </w:r>
          </w:p>
        </w:tc>
        <w:tc>
          <w:tcPr>
            <w:tcW w:w="4876" w:type="dxa"/>
          </w:tcPr>
          <w:p w14:paraId="487B3998" w14:textId="77777777" w:rsidR="00BE6F3B" w:rsidRPr="003E125C" w:rsidRDefault="00BE6F3B" w:rsidP="00AF1D0F">
            <w:pPr>
              <w:pStyle w:val="AmColumnHeading"/>
            </w:pPr>
            <w:r w:rsidRPr="003E125C">
              <w:t>Muudatusettepanek</w:t>
            </w:r>
          </w:p>
        </w:tc>
      </w:tr>
      <w:tr w:rsidR="0099464A" w:rsidRPr="003E125C" w14:paraId="247C0326" w14:textId="77777777" w:rsidTr="00AF1D0F">
        <w:trPr>
          <w:jc w:val="center"/>
        </w:trPr>
        <w:tc>
          <w:tcPr>
            <w:tcW w:w="4876" w:type="dxa"/>
          </w:tcPr>
          <w:p w14:paraId="2B92B9EA" w14:textId="77777777" w:rsidR="00BE6F3B" w:rsidRPr="003E125C" w:rsidRDefault="00BE6F3B" w:rsidP="00AF1D0F">
            <w:pPr>
              <w:pStyle w:val="Normal6a"/>
            </w:pPr>
            <w:r w:rsidRPr="003E125C">
              <w:t>(c)</w:t>
            </w:r>
            <w:r w:rsidRPr="003E125C">
              <w:tab/>
              <w:t>alaealiste puhul teabe nende hariduse kohta;</w:t>
            </w:r>
          </w:p>
        </w:tc>
        <w:tc>
          <w:tcPr>
            <w:tcW w:w="4876" w:type="dxa"/>
          </w:tcPr>
          <w:p w14:paraId="36F307B9" w14:textId="77777777" w:rsidR="00BE6F3B" w:rsidRPr="003E125C" w:rsidRDefault="00BE6F3B" w:rsidP="00AF1D0F">
            <w:pPr>
              <w:pStyle w:val="Normal6a"/>
            </w:pPr>
            <w:r w:rsidRPr="003E125C">
              <w:t>(c)</w:t>
            </w:r>
            <w:r w:rsidRPr="003E125C">
              <w:tab/>
              <w:t xml:space="preserve">alaealiste puhul </w:t>
            </w:r>
            <w:r w:rsidRPr="003E125C">
              <w:rPr>
                <w:b/>
                <w:i/>
              </w:rPr>
              <w:t>lapse parimate huvide hindamise ning artiklis 13 sätestatud</w:t>
            </w:r>
            <w:r w:rsidRPr="003E125C">
              <w:t xml:space="preserve"> teabe</w:t>
            </w:r>
            <w:r w:rsidRPr="003E125C">
              <w:rPr>
                <w:b/>
                <w:i/>
              </w:rPr>
              <w:t>, sealhulgas</w:t>
            </w:r>
            <w:r w:rsidRPr="003E125C">
              <w:t xml:space="preserve"> nende hariduse kohta;</w:t>
            </w:r>
          </w:p>
        </w:tc>
      </w:tr>
    </w:tbl>
    <w:p w14:paraId="4491927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FAC818D" w14:textId="77777777" w:rsidR="00BE6F3B" w:rsidRPr="003E125C" w:rsidRDefault="00BE6F3B" w:rsidP="00BE6F3B">
      <w:r w:rsidRPr="003E125C">
        <w:rPr>
          <w:rStyle w:val="HideTWBExt"/>
          <w:noProof w:val="0"/>
        </w:rPr>
        <w:t>&lt;/Amend&gt;</w:t>
      </w:r>
    </w:p>
    <w:p w14:paraId="53977FF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1944</w:t>
      </w:r>
      <w:r w:rsidRPr="003E125C">
        <w:rPr>
          <w:rStyle w:val="HideTWBExt"/>
          <w:b w:val="0"/>
          <w:noProof w:val="0"/>
        </w:rPr>
        <w:t>&lt;/NumAm&gt;</w:t>
      </w:r>
    </w:p>
    <w:p w14:paraId="76157441"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Michal Šimečka, Jan-Christoph Oetjen, Malik Azmani, Sophia in 't Veld, Karen Melchior</w:t>
      </w:r>
      <w:r w:rsidRPr="003E125C">
        <w:rPr>
          <w:rStyle w:val="HideTWBExt"/>
          <w:b w:val="0"/>
          <w:noProof w:val="0"/>
        </w:rPr>
        <w:t>&lt;/Members&gt;</w:t>
      </w:r>
    </w:p>
    <w:p w14:paraId="3019EB08" w14:textId="77777777" w:rsidR="00BE6F3B" w:rsidRPr="003E125C" w:rsidRDefault="00BE6F3B" w:rsidP="00BE6F3B">
      <w:pPr>
        <w:pStyle w:val="NormalBold"/>
      </w:pPr>
      <w:r w:rsidRPr="003E125C">
        <w:rPr>
          <w:rStyle w:val="HideTWBExt"/>
          <w:b w:val="0"/>
          <w:noProof w:val="0"/>
        </w:rPr>
        <w:t>&lt;/RepeatBlock-By&gt;</w:t>
      </w:r>
    </w:p>
    <w:p w14:paraId="6D5A70D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1A7C744" w14:textId="77777777" w:rsidR="00BE6F3B" w:rsidRPr="003E125C" w:rsidRDefault="00BE6F3B" w:rsidP="00BE6F3B">
      <w:pPr>
        <w:pStyle w:val="NormalBold"/>
      </w:pPr>
      <w:r w:rsidRPr="003E125C">
        <w:rPr>
          <w:rStyle w:val="HideTWBExt"/>
          <w:b w:val="0"/>
          <w:noProof w:val="0"/>
        </w:rPr>
        <w:t>&lt;Article&gt;</w:t>
      </w:r>
      <w:r w:rsidRPr="003E125C">
        <w:t>Artikkel 37 – lõige 2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FD69BDC" w14:textId="77777777" w:rsidTr="00AF1D0F">
        <w:trPr>
          <w:trHeight w:hRule="exact" w:val="240"/>
          <w:jc w:val="center"/>
        </w:trPr>
        <w:tc>
          <w:tcPr>
            <w:tcW w:w="9752" w:type="dxa"/>
            <w:gridSpan w:val="2"/>
          </w:tcPr>
          <w:p w14:paraId="5C94498D" w14:textId="77777777" w:rsidR="00BE6F3B" w:rsidRPr="003E125C" w:rsidRDefault="00BE6F3B" w:rsidP="00AF1D0F"/>
        </w:tc>
      </w:tr>
      <w:tr w:rsidR="0099464A" w:rsidRPr="003E125C" w14:paraId="3E327724" w14:textId="77777777" w:rsidTr="00AF1D0F">
        <w:trPr>
          <w:trHeight w:val="240"/>
          <w:jc w:val="center"/>
        </w:trPr>
        <w:tc>
          <w:tcPr>
            <w:tcW w:w="4876" w:type="dxa"/>
          </w:tcPr>
          <w:p w14:paraId="27262782" w14:textId="77777777" w:rsidR="00BE6F3B" w:rsidRPr="003E125C" w:rsidRDefault="00BE6F3B" w:rsidP="00AF1D0F">
            <w:pPr>
              <w:pStyle w:val="AmColumnHeading"/>
            </w:pPr>
            <w:r w:rsidRPr="003E125C">
              <w:t>Komisjoni ettepanek</w:t>
            </w:r>
          </w:p>
        </w:tc>
        <w:tc>
          <w:tcPr>
            <w:tcW w:w="4876" w:type="dxa"/>
          </w:tcPr>
          <w:p w14:paraId="7DC65EDE" w14:textId="77777777" w:rsidR="00BE6F3B" w:rsidRPr="003E125C" w:rsidRDefault="00BE6F3B" w:rsidP="00AF1D0F">
            <w:pPr>
              <w:pStyle w:val="AmColumnHeading"/>
            </w:pPr>
            <w:r w:rsidRPr="003E125C">
              <w:t>Muudatusettepanek</w:t>
            </w:r>
          </w:p>
        </w:tc>
      </w:tr>
      <w:tr w:rsidR="0099464A" w:rsidRPr="003E125C" w14:paraId="457B6D01" w14:textId="77777777" w:rsidTr="00AF1D0F">
        <w:trPr>
          <w:jc w:val="center"/>
        </w:trPr>
        <w:tc>
          <w:tcPr>
            <w:tcW w:w="4876" w:type="dxa"/>
          </w:tcPr>
          <w:p w14:paraId="311169BC" w14:textId="77777777" w:rsidR="00BE6F3B" w:rsidRPr="003E125C" w:rsidRDefault="00BE6F3B" w:rsidP="00AF1D0F">
            <w:pPr>
              <w:pStyle w:val="Normal6a"/>
            </w:pPr>
            <w:r w:rsidRPr="003E125C">
              <w:t>(c)</w:t>
            </w:r>
            <w:r w:rsidRPr="003E125C">
              <w:tab/>
              <w:t>alaealiste puhul teabe nende hariduse kohta;</w:t>
            </w:r>
          </w:p>
        </w:tc>
        <w:tc>
          <w:tcPr>
            <w:tcW w:w="4876" w:type="dxa"/>
          </w:tcPr>
          <w:p w14:paraId="041219FB" w14:textId="77777777" w:rsidR="00BE6F3B" w:rsidRPr="003E125C" w:rsidRDefault="00BE6F3B" w:rsidP="00AF1D0F">
            <w:pPr>
              <w:pStyle w:val="Normal6a"/>
            </w:pPr>
            <w:r w:rsidRPr="003E125C">
              <w:t>(c)</w:t>
            </w:r>
            <w:r w:rsidRPr="003E125C">
              <w:tab/>
              <w:t xml:space="preserve">alaealiste puhul </w:t>
            </w:r>
            <w:r w:rsidRPr="003E125C">
              <w:rPr>
                <w:b/>
                <w:i/>
              </w:rPr>
              <w:t>lapse parimate huvide hindamise ja</w:t>
            </w:r>
            <w:r w:rsidRPr="003E125C">
              <w:t xml:space="preserve"> teabe nende hariduse kohta;</w:t>
            </w:r>
          </w:p>
        </w:tc>
      </w:tr>
    </w:tbl>
    <w:p w14:paraId="2B11896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AD0ACD9" w14:textId="77777777" w:rsidR="00BE6F3B" w:rsidRPr="003E125C" w:rsidRDefault="00BE6F3B" w:rsidP="00BE6F3B">
      <w:r w:rsidRPr="003E125C">
        <w:rPr>
          <w:rStyle w:val="HideTWBExt"/>
          <w:noProof w:val="0"/>
        </w:rPr>
        <w:t>&lt;/Amend&gt;</w:t>
      </w:r>
    </w:p>
    <w:p w14:paraId="700BF36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1945</w:t>
      </w:r>
      <w:r w:rsidRPr="003E125C">
        <w:rPr>
          <w:rStyle w:val="HideTWBExt"/>
          <w:b w:val="0"/>
          <w:noProof w:val="0"/>
        </w:rPr>
        <w:t>&lt;/NumAm&gt;</w:t>
      </w:r>
    </w:p>
    <w:p w14:paraId="158519A6"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E35B25F" w14:textId="77777777" w:rsidR="00BE6F3B" w:rsidRPr="003E125C" w:rsidRDefault="00BE6F3B" w:rsidP="00BE6F3B">
      <w:pPr>
        <w:pStyle w:val="NormalBold"/>
      </w:pPr>
      <w:r w:rsidRPr="003E125C">
        <w:rPr>
          <w:rStyle w:val="HideTWBExt"/>
          <w:b w:val="0"/>
          <w:noProof w:val="0"/>
        </w:rPr>
        <w:t>&lt;/RepeatBlock-By&gt;</w:t>
      </w:r>
    </w:p>
    <w:p w14:paraId="5D08C1C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FEABE9" w14:textId="77777777" w:rsidR="00BE6F3B" w:rsidRPr="003E125C" w:rsidRDefault="00BE6F3B" w:rsidP="00BE6F3B">
      <w:pPr>
        <w:pStyle w:val="NormalBold"/>
      </w:pPr>
      <w:r w:rsidRPr="003E125C">
        <w:rPr>
          <w:rStyle w:val="HideTWBExt"/>
          <w:b w:val="0"/>
          <w:noProof w:val="0"/>
        </w:rPr>
        <w:t>&lt;Article&gt;</w:t>
      </w:r>
      <w:r w:rsidRPr="003E125C">
        <w:t>Artikkel 37 – lõik 2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E774135" w14:textId="77777777" w:rsidTr="00AF1D0F">
        <w:trPr>
          <w:trHeight w:hRule="exact" w:val="240"/>
          <w:jc w:val="center"/>
        </w:trPr>
        <w:tc>
          <w:tcPr>
            <w:tcW w:w="9752" w:type="dxa"/>
            <w:gridSpan w:val="2"/>
          </w:tcPr>
          <w:p w14:paraId="4C15E176" w14:textId="77777777" w:rsidR="00BE6F3B" w:rsidRPr="003E125C" w:rsidRDefault="00BE6F3B" w:rsidP="00AF1D0F"/>
        </w:tc>
      </w:tr>
      <w:tr w:rsidR="0099464A" w:rsidRPr="003E125C" w14:paraId="2748F3B6" w14:textId="77777777" w:rsidTr="00AF1D0F">
        <w:trPr>
          <w:trHeight w:val="240"/>
          <w:jc w:val="center"/>
        </w:trPr>
        <w:tc>
          <w:tcPr>
            <w:tcW w:w="4876" w:type="dxa"/>
          </w:tcPr>
          <w:p w14:paraId="400D8A30" w14:textId="77777777" w:rsidR="00BE6F3B" w:rsidRPr="003E125C" w:rsidRDefault="00BE6F3B" w:rsidP="00AF1D0F">
            <w:pPr>
              <w:pStyle w:val="AmColumnHeading"/>
            </w:pPr>
            <w:r w:rsidRPr="003E125C">
              <w:t>Komisjoni ettepanek</w:t>
            </w:r>
          </w:p>
        </w:tc>
        <w:tc>
          <w:tcPr>
            <w:tcW w:w="4876" w:type="dxa"/>
          </w:tcPr>
          <w:p w14:paraId="627B17B2" w14:textId="77777777" w:rsidR="00BE6F3B" w:rsidRPr="003E125C" w:rsidRDefault="00BE6F3B" w:rsidP="00AF1D0F">
            <w:pPr>
              <w:pStyle w:val="AmColumnHeading"/>
            </w:pPr>
            <w:r w:rsidRPr="003E125C">
              <w:t>Muudatusettepanek</w:t>
            </w:r>
          </w:p>
        </w:tc>
      </w:tr>
      <w:tr w:rsidR="0099464A" w:rsidRPr="003E125C" w14:paraId="15898C65" w14:textId="77777777" w:rsidTr="00AF1D0F">
        <w:trPr>
          <w:jc w:val="center"/>
        </w:trPr>
        <w:tc>
          <w:tcPr>
            <w:tcW w:w="4876" w:type="dxa"/>
          </w:tcPr>
          <w:p w14:paraId="34BA641C" w14:textId="77777777" w:rsidR="00BE6F3B" w:rsidRPr="003E125C" w:rsidRDefault="00BE6F3B" w:rsidP="00AF1D0F">
            <w:pPr>
              <w:pStyle w:val="Normal6a"/>
            </w:pPr>
            <w:r w:rsidRPr="003E125C">
              <w:t>(d)</w:t>
            </w:r>
            <w:r w:rsidRPr="003E125C">
              <w:tab/>
              <w:t>teabe taotleja vanuse hindamise kohta;</w:t>
            </w:r>
          </w:p>
        </w:tc>
        <w:tc>
          <w:tcPr>
            <w:tcW w:w="4876" w:type="dxa"/>
          </w:tcPr>
          <w:p w14:paraId="6D9F5B96" w14:textId="77777777" w:rsidR="00BE6F3B" w:rsidRPr="003E125C" w:rsidRDefault="00BE6F3B" w:rsidP="00AF1D0F">
            <w:pPr>
              <w:pStyle w:val="Normal6a"/>
            </w:pPr>
            <w:r w:rsidRPr="003E125C">
              <w:t>(d)</w:t>
            </w:r>
            <w:r w:rsidRPr="003E125C">
              <w:tab/>
              <w:t xml:space="preserve">teabe taotleja vanuse hindamise kohta; </w:t>
            </w:r>
            <w:r w:rsidRPr="003E125C">
              <w:rPr>
                <w:b/>
                <w:i/>
              </w:rPr>
              <w:t>kui see on asjakohane</w:t>
            </w:r>
          </w:p>
        </w:tc>
      </w:tr>
    </w:tbl>
    <w:p w14:paraId="58DBBEC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131D792" w14:textId="77777777" w:rsidR="00BE6F3B" w:rsidRPr="003E125C" w:rsidRDefault="00BE6F3B" w:rsidP="00BE6F3B">
      <w:r w:rsidRPr="003E125C">
        <w:rPr>
          <w:rStyle w:val="HideTWBExt"/>
          <w:noProof w:val="0"/>
        </w:rPr>
        <w:t>&lt;/Amend&gt;</w:t>
      </w:r>
    </w:p>
    <w:p w14:paraId="3DD5159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1946</w:t>
      </w:r>
      <w:r w:rsidRPr="003E125C">
        <w:rPr>
          <w:rStyle w:val="HideTWBExt"/>
          <w:b w:val="0"/>
          <w:noProof w:val="0"/>
        </w:rPr>
        <w:t>&lt;/NumAm&gt;</w:t>
      </w:r>
    </w:p>
    <w:p w14:paraId="32AB332E"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6CD72AF3" w14:textId="77777777" w:rsidR="00BE6F3B" w:rsidRPr="003E125C" w:rsidRDefault="00BE6F3B" w:rsidP="00BE6F3B">
      <w:pPr>
        <w:pStyle w:val="NormalBold"/>
      </w:pPr>
      <w:r w:rsidRPr="003E125C">
        <w:rPr>
          <w:rStyle w:val="HideTWBExt"/>
          <w:b w:val="0"/>
          <w:noProof w:val="0"/>
        </w:rPr>
        <w:t>&lt;/RepeatBlock-By&gt;</w:t>
      </w:r>
    </w:p>
    <w:p w14:paraId="159791C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2C16A78" w14:textId="77777777" w:rsidR="00BE6F3B" w:rsidRPr="003E125C" w:rsidRDefault="00BE6F3B" w:rsidP="00BE6F3B">
      <w:pPr>
        <w:pStyle w:val="NormalBold"/>
      </w:pPr>
      <w:r w:rsidRPr="003E125C">
        <w:rPr>
          <w:rStyle w:val="HideTWBExt"/>
          <w:b w:val="0"/>
          <w:noProof w:val="0"/>
        </w:rPr>
        <w:t>&lt;Article&gt;</w:t>
      </w:r>
      <w:r w:rsidRPr="003E125C">
        <w:t>Artikkel 37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66B93DD" w14:textId="77777777" w:rsidTr="00AF1D0F">
        <w:trPr>
          <w:trHeight w:hRule="exact" w:val="240"/>
          <w:jc w:val="center"/>
        </w:trPr>
        <w:tc>
          <w:tcPr>
            <w:tcW w:w="9752" w:type="dxa"/>
            <w:gridSpan w:val="2"/>
          </w:tcPr>
          <w:p w14:paraId="011E673F" w14:textId="77777777" w:rsidR="00BE6F3B" w:rsidRPr="003E125C" w:rsidRDefault="00BE6F3B" w:rsidP="00AF1D0F"/>
        </w:tc>
      </w:tr>
      <w:tr w:rsidR="0099464A" w:rsidRPr="003E125C" w14:paraId="4B8A8AC3" w14:textId="77777777" w:rsidTr="00AF1D0F">
        <w:trPr>
          <w:trHeight w:val="240"/>
          <w:jc w:val="center"/>
        </w:trPr>
        <w:tc>
          <w:tcPr>
            <w:tcW w:w="4876" w:type="dxa"/>
          </w:tcPr>
          <w:p w14:paraId="68142CB2" w14:textId="77777777" w:rsidR="00BE6F3B" w:rsidRPr="003E125C" w:rsidRDefault="00BE6F3B" w:rsidP="00AF1D0F">
            <w:pPr>
              <w:pStyle w:val="AmColumnHeading"/>
            </w:pPr>
            <w:r w:rsidRPr="003E125C">
              <w:t>Komisjoni ettepanek</w:t>
            </w:r>
          </w:p>
        </w:tc>
        <w:tc>
          <w:tcPr>
            <w:tcW w:w="4876" w:type="dxa"/>
          </w:tcPr>
          <w:p w14:paraId="6903A2D4" w14:textId="77777777" w:rsidR="00BE6F3B" w:rsidRPr="003E125C" w:rsidRDefault="00BE6F3B" w:rsidP="00AF1D0F">
            <w:pPr>
              <w:pStyle w:val="AmColumnHeading"/>
            </w:pPr>
            <w:r w:rsidRPr="003E125C">
              <w:t>Muudatusettepanek</w:t>
            </w:r>
          </w:p>
        </w:tc>
      </w:tr>
      <w:tr w:rsidR="0099464A" w:rsidRPr="003E125C" w14:paraId="730C9056" w14:textId="77777777" w:rsidTr="00AF1D0F">
        <w:trPr>
          <w:jc w:val="center"/>
        </w:trPr>
        <w:tc>
          <w:tcPr>
            <w:tcW w:w="4876" w:type="dxa"/>
          </w:tcPr>
          <w:p w14:paraId="1CFA3C53" w14:textId="77777777" w:rsidR="00BE6F3B" w:rsidRPr="003E125C" w:rsidRDefault="00BE6F3B" w:rsidP="00AF1D0F">
            <w:pPr>
              <w:pStyle w:val="Normal6a"/>
            </w:pPr>
            <w:r w:rsidRPr="003E125C">
              <w:t>3.</w:t>
            </w:r>
            <w:r w:rsidRPr="003E125C">
              <w:tab/>
              <w:t xml:space="preserve">Käesolevas artiklis reguleeritud teabevahetus toimub ainult selliste asutuste vahel, kellest on komisjonile käesoleva määruse artikli 41 kohaselt teatatud </w:t>
            </w:r>
            <w:r w:rsidRPr="003E125C">
              <w:rPr>
                <w:b/>
                <w:i/>
              </w:rPr>
              <w:t>määruse (EÜ) nr 1560/2003 artikliga 18 loodud elektroonilise teabeedastusvahendi</w:t>
            </w:r>
            <w:r w:rsidRPr="003E125C">
              <w:t xml:space="preserve"> kaudu. Vahetatud teavet kasutatakse ainult käesoleva artikli lõikes 1 sätestatud eesmärkidel ning seda teavet täiendavalt ei töödelda.</w:t>
            </w:r>
          </w:p>
        </w:tc>
        <w:tc>
          <w:tcPr>
            <w:tcW w:w="4876" w:type="dxa"/>
          </w:tcPr>
          <w:p w14:paraId="46E8FBB1" w14:textId="77777777" w:rsidR="00BE6F3B" w:rsidRPr="003E125C" w:rsidRDefault="00BE6F3B" w:rsidP="00AF1D0F">
            <w:pPr>
              <w:pStyle w:val="Normal6a"/>
            </w:pPr>
            <w:r w:rsidRPr="003E125C">
              <w:t>3.</w:t>
            </w:r>
            <w:r w:rsidRPr="003E125C">
              <w:tab/>
              <w:t xml:space="preserve">Käesolevas artiklis reguleeritud teabevahetus toimub ainult selliste asutuste vahel, kellest on komisjonile käesoleva määruse artikli 41 kohaselt teatatud </w:t>
            </w:r>
            <w:r w:rsidRPr="003E125C">
              <w:rPr>
                <w:b/>
                <w:i/>
              </w:rPr>
              <w:t>ja artiklis 40a osutatud ühise ja turvalise elektroonilise side- ning teabevahetussüsteemi</w:t>
            </w:r>
            <w:r w:rsidRPr="003E125C">
              <w:t xml:space="preserve"> kaudu. Vahetatud teavet kasutatakse ainult käesoleva artikli lõikes 1 sätestatud eesmärkidel ning seda teavet täiendavalt ei töödelda.</w:t>
            </w:r>
          </w:p>
        </w:tc>
      </w:tr>
    </w:tbl>
    <w:p w14:paraId="440A27A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4A1228A" w14:textId="77777777" w:rsidR="00BE6F3B" w:rsidRPr="003E125C" w:rsidRDefault="00BE6F3B" w:rsidP="00BE6F3B">
      <w:r w:rsidRPr="003E125C">
        <w:rPr>
          <w:rStyle w:val="HideTWBExt"/>
          <w:noProof w:val="0"/>
        </w:rPr>
        <w:t>&lt;/Amend&gt;</w:t>
      </w:r>
    </w:p>
    <w:p w14:paraId="0F56C7B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1947</w:t>
      </w:r>
      <w:r w:rsidRPr="003E125C">
        <w:rPr>
          <w:rStyle w:val="HideTWBExt"/>
          <w:b w:val="0"/>
          <w:noProof w:val="0"/>
        </w:rPr>
        <w:t>&lt;/NumAm&gt;</w:t>
      </w:r>
    </w:p>
    <w:p w14:paraId="0F377A37"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E584A33" w14:textId="77777777" w:rsidR="00BE6F3B" w:rsidRPr="003E125C" w:rsidRDefault="00BE6F3B" w:rsidP="00BE6F3B">
      <w:pPr>
        <w:pStyle w:val="NormalBold"/>
      </w:pPr>
      <w:r w:rsidRPr="003E125C">
        <w:rPr>
          <w:rStyle w:val="HideTWBExt"/>
          <w:b w:val="0"/>
          <w:noProof w:val="0"/>
        </w:rPr>
        <w:t>&lt;/RepeatBlock-By&gt;</w:t>
      </w:r>
    </w:p>
    <w:p w14:paraId="7C23658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4FB1EE5" w14:textId="77777777" w:rsidR="00BE6F3B" w:rsidRPr="003E125C" w:rsidRDefault="00BE6F3B" w:rsidP="00BE6F3B">
      <w:pPr>
        <w:pStyle w:val="NormalBold"/>
      </w:pPr>
      <w:r w:rsidRPr="003E125C">
        <w:rPr>
          <w:rStyle w:val="HideTWBExt"/>
          <w:b w:val="0"/>
          <w:noProof w:val="0"/>
        </w:rPr>
        <w:t>&lt;Article&gt;</w:t>
      </w:r>
      <w:r w:rsidRPr="003E125C">
        <w:t>Artikkel 37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F360B60" w14:textId="77777777" w:rsidTr="00AF1D0F">
        <w:trPr>
          <w:trHeight w:hRule="exact" w:val="240"/>
          <w:jc w:val="center"/>
        </w:trPr>
        <w:tc>
          <w:tcPr>
            <w:tcW w:w="9752" w:type="dxa"/>
            <w:gridSpan w:val="2"/>
          </w:tcPr>
          <w:p w14:paraId="60DD2735" w14:textId="77777777" w:rsidR="00BE6F3B" w:rsidRPr="003E125C" w:rsidRDefault="00BE6F3B" w:rsidP="00AF1D0F"/>
        </w:tc>
      </w:tr>
      <w:tr w:rsidR="0099464A" w:rsidRPr="003E125C" w14:paraId="38EEC3BB" w14:textId="77777777" w:rsidTr="00AF1D0F">
        <w:trPr>
          <w:trHeight w:val="240"/>
          <w:jc w:val="center"/>
        </w:trPr>
        <w:tc>
          <w:tcPr>
            <w:tcW w:w="4876" w:type="dxa"/>
          </w:tcPr>
          <w:p w14:paraId="775F23A9" w14:textId="77777777" w:rsidR="00BE6F3B" w:rsidRPr="003E125C" w:rsidRDefault="00BE6F3B" w:rsidP="00AF1D0F">
            <w:pPr>
              <w:pStyle w:val="AmColumnHeading"/>
            </w:pPr>
            <w:r w:rsidRPr="003E125C">
              <w:t>Komisjoni ettepanek</w:t>
            </w:r>
          </w:p>
        </w:tc>
        <w:tc>
          <w:tcPr>
            <w:tcW w:w="4876" w:type="dxa"/>
          </w:tcPr>
          <w:p w14:paraId="17E7F6AB" w14:textId="77777777" w:rsidR="00BE6F3B" w:rsidRPr="003E125C" w:rsidRDefault="00BE6F3B" w:rsidP="00AF1D0F">
            <w:pPr>
              <w:pStyle w:val="AmColumnHeading"/>
            </w:pPr>
            <w:r w:rsidRPr="003E125C">
              <w:t>Muudatusettepanek</w:t>
            </w:r>
          </w:p>
        </w:tc>
      </w:tr>
      <w:tr w:rsidR="0099464A" w:rsidRPr="003E125C" w14:paraId="18D50CA9" w14:textId="77777777" w:rsidTr="00AF1D0F">
        <w:trPr>
          <w:jc w:val="center"/>
        </w:trPr>
        <w:tc>
          <w:tcPr>
            <w:tcW w:w="4876" w:type="dxa"/>
          </w:tcPr>
          <w:p w14:paraId="3AD7ACF5" w14:textId="77777777" w:rsidR="00BE6F3B" w:rsidRPr="003E125C" w:rsidRDefault="00BE6F3B" w:rsidP="00AF1D0F">
            <w:pPr>
              <w:pStyle w:val="Normal6a"/>
            </w:pPr>
            <w:r w:rsidRPr="003E125C">
              <w:t>4.</w:t>
            </w:r>
            <w:r w:rsidRPr="003E125C">
              <w:tab/>
              <w:t xml:space="preserve">Selleks et hõlbustada liikmesriikide teabevahetust, koostab komisjon </w:t>
            </w:r>
            <w:r w:rsidRPr="003E125C">
              <w:rPr>
                <w:b/>
                <w:i/>
              </w:rPr>
              <w:t>rakendusaktide</w:t>
            </w:r>
            <w:r w:rsidRPr="003E125C">
              <w:t xml:space="preserve"> abil standardvormi käesoleva artikli kohaselt nõutava teabe edastamiseks. </w:t>
            </w:r>
            <w:r w:rsidRPr="003E125C">
              <w:rPr>
                <w:b/>
                <w:i/>
              </w:rPr>
              <w:t>Nimetatud rakendusaktid võetakse vastu kooskõlas artikli 67 lõikes 2 osutatud kontrollimenetlusega.</w:t>
            </w:r>
          </w:p>
        </w:tc>
        <w:tc>
          <w:tcPr>
            <w:tcW w:w="4876" w:type="dxa"/>
          </w:tcPr>
          <w:p w14:paraId="7F130C8A" w14:textId="77777777" w:rsidR="00BE6F3B" w:rsidRPr="003E125C" w:rsidRDefault="00BE6F3B" w:rsidP="00AF1D0F">
            <w:pPr>
              <w:pStyle w:val="Normal6a"/>
            </w:pPr>
            <w:r w:rsidRPr="003E125C">
              <w:t>4.</w:t>
            </w:r>
            <w:r w:rsidRPr="003E125C">
              <w:tab/>
              <w:t xml:space="preserve">Selleks et hõlbustada liikmesriikide teabevahetust, koostab komisjon </w:t>
            </w:r>
            <w:r w:rsidRPr="003E125C">
              <w:rPr>
                <w:b/>
                <w:i/>
              </w:rPr>
              <w:t>delegeeritud õigusaktide</w:t>
            </w:r>
            <w:r w:rsidRPr="003E125C">
              <w:t xml:space="preserve"> abil standardvormi käesoleva artikli kohaselt nõutava teabe edastamiseks.</w:t>
            </w:r>
          </w:p>
        </w:tc>
      </w:tr>
    </w:tbl>
    <w:p w14:paraId="4053730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C71BABF" w14:textId="77777777" w:rsidR="00BE6F3B" w:rsidRPr="003E125C" w:rsidRDefault="00BE6F3B" w:rsidP="00BE6F3B">
      <w:r w:rsidRPr="003E125C">
        <w:rPr>
          <w:rStyle w:val="HideTWBExt"/>
          <w:noProof w:val="0"/>
        </w:rPr>
        <w:t>&lt;/Amend&gt;</w:t>
      </w:r>
    </w:p>
    <w:p w14:paraId="18DF782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1948</w:t>
      </w:r>
      <w:r w:rsidRPr="003E125C">
        <w:rPr>
          <w:rStyle w:val="HideTWBExt"/>
          <w:b w:val="0"/>
          <w:noProof w:val="0"/>
        </w:rPr>
        <w:t>&lt;/NumAm&gt;</w:t>
      </w:r>
    </w:p>
    <w:p w14:paraId="5012289E"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3AD202B" w14:textId="77777777" w:rsidR="00BE6F3B" w:rsidRPr="003E125C" w:rsidRDefault="00BE6F3B" w:rsidP="00BE6F3B">
      <w:pPr>
        <w:pStyle w:val="NormalBold"/>
      </w:pPr>
      <w:r w:rsidRPr="003E125C">
        <w:rPr>
          <w:rStyle w:val="HideTWBExt"/>
          <w:b w:val="0"/>
          <w:noProof w:val="0"/>
        </w:rPr>
        <w:t>&lt;/RepeatBlock-By&gt;</w:t>
      </w:r>
    </w:p>
    <w:p w14:paraId="03B80B9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6A2080F" w14:textId="77777777" w:rsidR="00BE6F3B" w:rsidRPr="003E125C" w:rsidRDefault="00BE6F3B" w:rsidP="00BE6F3B">
      <w:pPr>
        <w:pStyle w:val="NormalBold"/>
      </w:pPr>
      <w:r w:rsidRPr="003E125C">
        <w:rPr>
          <w:rStyle w:val="HideTWBExt"/>
          <w:b w:val="0"/>
          <w:noProof w:val="0"/>
        </w:rPr>
        <w:t>&lt;Article&gt;</w:t>
      </w:r>
      <w:r w:rsidRPr="003E125C">
        <w:t>Artikkel 37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9DD6BE4" w14:textId="77777777" w:rsidTr="00AF1D0F">
        <w:trPr>
          <w:trHeight w:hRule="exact" w:val="240"/>
          <w:jc w:val="center"/>
        </w:trPr>
        <w:tc>
          <w:tcPr>
            <w:tcW w:w="9752" w:type="dxa"/>
            <w:gridSpan w:val="2"/>
          </w:tcPr>
          <w:p w14:paraId="511BFD9E" w14:textId="77777777" w:rsidR="00BE6F3B" w:rsidRPr="003E125C" w:rsidRDefault="00BE6F3B" w:rsidP="00AF1D0F"/>
        </w:tc>
      </w:tr>
      <w:tr w:rsidR="0099464A" w:rsidRPr="003E125C" w14:paraId="162CE91C" w14:textId="77777777" w:rsidTr="00AF1D0F">
        <w:trPr>
          <w:trHeight w:val="240"/>
          <w:jc w:val="center"/>
        </w:trPr>
        <w:tc>
          <w:tcPr>
            <w:tcW w:w="4876" w:type="dxa"/>
          </w:tcPr>
          <w:p w14:paraId="7E80ED54" w14:textId="77777777" w:rsidR="00BE6F3B" w:rsidRPr="003E125C" w:rsidRDefault="00BE6F3B" w:rsidP="00AF1D0F">
            <w:pPr>
              <w:pStyle w:val="AmColumnHeading"/>
            </w:pPr>
            <w:r w:rsidRPr="003E125C">
              <w:t>Komisjoni ettepanek</w:t>
            </w:r>
          </w:p>
        </w:tc>
        <w:tc>
          <w:tcPr>
            <w:tcW w:w="4876" w:type="dxa"/>
          </w:tcPr>
          <w:p w14:paraId="331DB81C" w14:textId="77777777" w:rsidR="00BE6F3B" w:rsidRPr="003E125C" w:rsidRDefault="00BE6F3B" w:rsidP="00AF1D0F">
            <w:pPr>
              <w:pStyle w:val="AmColumnHeading"/>
            </w:pPr>
            <w:r w:rsidRPr="003E125C">
              <w:t>Muudatusettepanek</w:t>
            </w:r>
          </w:p>
        </w:tc>
      </w:tr>
      <w:tr w:rsidR="0099464A" w:rsidRPr="003E125C" w14:paraId="49EE5572" w14:textId="77777777" w:rsidTr="00AF1D0F">
        <w:trPr>
          <w:jc w:val="center"/>
        </w:trPr>
        <w:tc>
          <w:tcPr>
            <w:tcW w:w="4876" w:type="dxa"/>
          </w:tcPr>
          <w:p w14:paraId="53F78FF7" w14:textId="77777777" w:rsidR="00BE6F3B" w:rsidRPr="003E125C" w:rsidRDefault="00BE6F3B" w:rsidP="00AF1D0F">
            <w:pPr>
              <w:pStyle w:val="Normal6a"/>
            </w:pPr>
            <w:r w:rsidRPr="003E125C">
              <w:t>4.</w:t>
            </w:r>
            <w:r w:rsidRPr="003E125C">
              <w:tab/>
              <w:t xml:space="preserve">Selleks et hõlbustada liikmesriikide teabevahetust, </w:t>
            </w:r>
            <w:r w:rsidRPr="003E125C">
              <w:rPr>
                <w:b/>
                <w:i/>
              </w:rPr>
              <w:t>koostab komisjon rakendusaktide abil</w:t>
            </w:r>
            <w:r w:rsidRPr="003E125C">
              <w:t xml:space="preserve"> standardvormi käesoleva artikli kohaselt nõutava teabe edastamiseks. </w:t>
            </w:r>
            <w:r w:rsidRPr="003E125C">
              <w:rPr>
                <w:b/>
                <w:i/>
              </w:rPr>
              <w:t>Nimetatud rakendusaktid võetakse vastu kooskõlas artikli 67 lõikes 2 osutatud kontrollimenetlusega.</w:t>
            </w:r>
          </w:p>
        </w:tc>
        <w:tc>
          <w:tcPr>
            <w:tcW w:w="4876" w:type="dxa"/>
          </w:tcPr>
          <w:p w14:paraId="5B5AEACB" w14:textId="77777777" w:rsidR="00BE6F3B" w:rsidRPr="003E125C" w:rsidRDefault="00BE6F3B" w:rsidP="00AF1D0F">
            <w:pPr>
              <w:pStyle w:val="Normal6a"/>
            </w:pPr>
            <w:r w:rsidRPr="003E125C">
              <w:t>4.</w:t>
            </w:r>
            <w:r w:rsidRPr="003E125C">
              <w:tab/>
              <w:t xml:space="preserve">Selleks et hõlbustada liikmesriikide teabevahetust, </w:t>
            </w:r>
            <w:r w:rsidRPr="003E125C">
              <w:rPr>
                <w:b/>
                <w:i/>
              </w:rPr>
              <w:t>on komisjonil õigus võtta kooskõlas artikliga 68 vastu delegeeritud õigusakte, mis käsitlevad</w:t>
            </w:r>
            <w:r w:rsidRPr="003E125C">
              <w:t xml:space="preserve"> standardvormi käesoleva artikli kohaselt nõutava teabe edastamiseks.</w:t>
            </w:r>
          </w:p>
        </w:tc>
      </w:tr>
    </w:tbl>
    <w:p w14:paraId="5750DF3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491056B" w14:textId="77777777" w:rsidR="00BE6F3B" w:rsidRPr="003E125C" w:rsidRDefault="00BE6F3B" w:rsidP="00BE6F3B">
      <w:r w:rsidRPr="003E125C">
        <w:rPr>
          <w:rStyle w:val="HideTWBExt"/>
          <w:noProof w:val="0"/>
        </w:rPr>
        <w:t>&lt;/Amend&gt;</w:t>
      </w:r>
    </w:p>
    <w:p w14:paraId="302E975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1949</w:t>
      </w:r>
      <w:r w:rsidRPr="003E125C">
        <w:rPr>
          <w:rStyle w:val="HideTWBExt"/>
          <w:b w:val="0"/>
          <w:noProof w:val="0"/>
        </w:rPr>
        <w:t>&lt;/NumAm&gt;</w:t>
      </w:r>
    </w:p>
    <w:p w14:paraId="06708128"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251796E0" w14:textId="77777777" w:rsidR="00BE6F3B" w:rsidRPr="003E125C" w:rsidRDefault="00BE6F3B" w:rsidP="00BE6F3B">
      <w:pPr>
        <w:pStyle w:val="NormalBold"/>
      </w:pPr>
      <w:r w:rsidRPr="003E125C">
        <w:rPr>
          <w:rStyle w:val="HideTWBExt"/>
          <w:b w:val="0"/>
          <w:noProof w:val="0"/>
        </w:rPr>
        <w:t>&lt;/RepeatBlock-By&gt;</w:t>
      </w:r>
    </w:p>
    <w:p w14:paraId="1503E3D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147BDF7" w14:textId="77777777" w:rsidR="00BE6F3B" w:rsidRPr="003E125C" w:rsidRDefault="00BE6F3B" w:rsidP="00BE6F3B">
      <w:pPr>
        <w:pStyle w:val="NormalBold"/>
      </w:pPr>
      <w:r w:rsidRPr="003E125C">
        <w:rPr>
          <w:rStyle w:val="HideTWBExt"/>
          <w:b w:val="0"/>
          <w:noProof w:val="0"/>
        </w:rPr>
        <w:t>&lt;Article&gt;</w:t>
      </w:r>
      <w:r w:rsidRPr="003E125C">
        <w:t>Artikkel 37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C523314" w14:textId="77777777" w:rsidTr="00AF1D0F">
        <w:trPr>
          <w:trHeight w:hRule="exact" w:val="240"/>
          <w:jc w:val="center"/>
        </w:trPr>
        <w:tc>
          <w:tcPr>
            <w:tcW w:w="9752" w:type="dxa"/>
            <w:gridSpan w:val="2"/>
          </w:tcPr>
          <w:p w14:paraId="484F7BEE" w14:textId="77777777" w:rsidR="00BE6F3B" w:rsidRPr="003E125C" w:rsidRDefault="00BE6F3B" w:rsidP="00AF1D0F"/>
        </w:tc>
      </w:tr>
      <w:tr w:rsidR="0099464A" w:rsidRPr="003E125C" w14:paraId="466E737F" w14:textId="77777777" w:rsidTr="00AF1D0F">
        <w:trPr>
          <w:trHeight w:val="240"/>
          <w:jc w:val="center"/>
        </w:trPr>
        <w:tc>
          <w:tcPr>
            <w:tcW w:w="4876" w:type="dxa"/>
          </w:tcPr>
          <w:p w14:paraId="687E4308" w14:textId="77777777" w:rsidR="00BE6F3B" w:rsidRPr="003E125C" w:rsidRDefault="00BE6F3B" w:rsidP="00AF1D0F">
            <w:pPr>
              <w:pStyle w:val="AmColumnHeading"/>
            </w:pPr>
            <w:r w:rsidRPr="003E125C">
              <w:t>Komisjoni ettepanek</w:t>
            </w:r>
          </w:p>
        </w:tc>
        <w:tc>
          <w:tcPr>
            <w:tcW w:w="4876" w:type="dxa"/>
          </w:tcPr>
          <w:p w14:paraId="4EDE6FA9" w14:textId="77777777" w:rsidR="00BE6F3B" w:rsidRPr="003E125C" w:rsidRDefault="00BE6F3B" w:rsidP="00AF1D0F">
            <w:pPr>
              <w:pStyle w:val="AmColumnHeading"/>
            </w:pPr>
            <w:r w:rsidRPr="003E125C">
              <w:t>Muudatusettepanek</w:t>
            </w:r>
          </w:p>
        </w:tc>
      </w:tr>
      <w:tr w:rsidR="0099464A" w:rsidRPr="003E125C" w14:paraId="5B4B5A4D" w14:textId="77777777" w:rsidTr="00AF1D0F">
        <w:trPr>
          <w:jc w:val="center"/>
        </w:trPr>
        <w:tc>
          <w:tcPr>
            <w:tcW w:w="4876" w:type="dxa"/>
          </w:tcPr>
          <w:p w14:paraId="1651A575" w14:textId="77777777" w:rsidR="00BE6F3B" w:rsidRPr="003E125C" w:rsidRDefault="00BE6F3B" w:rsidP="00AF1D0F">
            <w:pPr>
              <w:pStyle w:val="Normal6a"/>
            </w:pPr>
            <w:r w:rsidRPr="003E125C">
              <w:t>4.</w:t>
            </w:r>
            <w:r w:rsidRPr="003E125C">
              <w:tab/>
              <w:t xml:space="preserve">Selleks et hõlbustada liikmesriikide teabevahetust, koostab komisjon rakendusaktide abil standardvormi käesoleva artikli kohaselt nõutava teabe edastamiseks. Nimetatud rakendusaktid võetakse vastu kooskõlas </w:t>
            </w:r>
            <w:r w:rsidRPr="003E125C">
              <w:rPr>
                <w:b/>
                <w:i/>
              </w:rPr>
              <w:t>artikli 67 lõikes 2 osutatud kontrollimenetlusega</w:t>
            </w:r>
            <w:r w:rsidRPr="003E125C">
              <w:t>.</w:t>
            </w:r>
          </w:p>
        </w:tc>
        <w:tc>
          <w:tcPr>
            <w:tcW w:w="4876" w:type="dxa"/>
          </w:tcPr>
          <w:p w14:paraId="55453692" w14:textId="77777777" w:rsidR="00BE6F3B" w:rsidRPr="003E125C" w:rsidRDefault="00BE6F3B" w:rsidP="00AF1D0F">
            <w:pPr>
              <w:pStyle w:val="Normal6a"/>
            </w:pPr>
            <w:r w:rsidRPr="003E125C">
              <w:t>4.</w:t>
            </w:r>
            <w:r w:rsidRPr="003E125C">
              <w:tab/>
              <w:t xml:space="preserve">Selleks et hõlbustada liikmesriikide teabevahetust, koostab komisjon rakendusaktide abil standardvormi käesoleva artikli kohaselt nõutava teabe edastamiseks. Nimetatud rakendusaktid võetakse vastu kooskõlas </w:t>
            </w:r>
            <w:r w:rsidRPr="003E125C">
              <w:rPr>
                <w:b/>
                <w:i/>
              </w:rPr>
              <w:t>käesoleva määruse artikliga 40a</w:t>
            </w:r>
            <w:r w:rsidRPr="003E125C">
              <w:t>.</w:t>
            </w:r>
          </w:p>
        </w:tc>
      </w:tr>
    </w:tbl>
    <w:p w14:paraId="74D41EF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8B44E76" w14:textId="77777777" w:rsidR="00BE6F3B" w:rsidRPr="003E125C" w:rsidRDefault="00BE6F3B" w:rsidP="00BE6F3B">
      <w:r w:rsidRPr="003E125C">
        <w:rPr>
          <w:rStyle w:val="HideTWBExt"/>
          <w:noProof w:val="0"/>
        </w:rPr>
        <w:t>&lt;/Amend&gt;</w:t>
      </w:r>
    </w:p>
    <w:p w14:paraId="1CFBB51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1950</w:t>
      </w:r>
      <w:r w:rsidRPr="003E125C">
        <w:rPr>
          <w:rStyle w:val="HideTWBExt"/>
          <w:b w:val="0"/>
          <w:noProof w:val="0"/>
        </w:rPr>
        <w:t>&lt;/NumAm&gt;</w:t>
      </w:r>
    </w:p>
    <w:p w14:paraId="7F5E234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97BDC97" w14:textId="77777777" w:rsidR="00BE6F3B" w:rsidRPr="003E125C" w:rsidRDefault="00BE6F3B" w:rsidP="00BE6F3B">
      <w:pPr>
        <w:pStyle w:val="NormalBold"/>
      </w:pPr>
      <w:r w:rsidRPr="003E125C">
        <w:rPr>
          <w:rStyle w:val="HideTWBExt"/>
          <w:b w:val="0"/>
          <w:noProof w:val="0"/>
        </w:rPr>
        <w:t>&lt;/RepeatBlock-By&gt;</w:t>
      </w:r>
    </w:p>
    <w:p w14:paraId="7FCA747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4E3748B" w14:textId="77777777" w:rsidR="00BE6F3B" w:rsidRPr="003E125C" w:rsidRDefault="00BE6F3B" w:rsidP="00BE6F3B">
      <w:pPr>
        <w:pStyle w:val="NormalBold"/>
      </w:pPr>
      <w:r w:rsidRPr="003E125C">
        <w:rPr>
          <w:rStyle w:val="HideTWBExt"/>
          <w:b w:val="0"/>
          <w:noProof w:val="0"/>
        </w:rPr>
        <w:t>&lt;Article&gt;</w:t>
      </w:r>
      <w:r w:rsidRPr="003E125C">
        <w:t>Artikkel 38</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0F1B220" w14:textId="77777777" w:rsidTr="00AF1D0F">
        <w:trPr>
          <w:trHeight w:hRule="exact" w:val="240"/>
          <w:jc w:val="center"/>
        </w:trPr>
        <w:tc>
          <w:tcPr>
            <w:tcW w:w="9752" w:type="dxa"/>
            <w:gridSpan w:val="2"/>
          </w:tcPr>
          <w:p w14:paraId="74FAB4A9" w14:textId="77777777" w:rsidR="00BE6F3B" w:rsidRPr="003E125C" w:rsidRDefault="00BE6F3B" w:rsidP="00AF1D0F"/>
        </w:tc>
      </w:tr>
      <w:tr w:rsidR="0099464A" w:rsidRPr="003E125C" w14:paraId="2D3A4E92" w14:textId="77777777" w:rsidTr="00AF1D0F">
        <w:trPr>
          <w:trHeight w:val="240"/>
          <w:jc w:val="center"/>
        </w:trPr>
        <w:tc>
          <w:tcPr>
            <w:tcW w:w="4876" w:type="dxa"/>
          </w:tcPr>
          <w:p w14:paraId="634B63D8" w14:textId="77777777" w:rsidR="00BE6F3B" w:rsidRPr="003E125C" w:rsidRDefault="00BE6F3B" w:rsidP="00AF1D0F">
            <w:pPr>
              <w:pStyle w:val="AmColumnHeading"/>
            </w:pPr>
            <w:r w:rsidRPr="003E125C">
              <w:t>Komisjoni ettepanek</w:t>
            </w:r>
          </w:p>
        </w:tc>
        <w:tc>
          <w:tcPr>
            <w:tcW w:w="4876" w:type="dxa"/>
          </w:tcPr>
          <w:p w14:paraId="5E4236B9" w14:textId="77777777" w:rsidR="00BE6F3B" w:rsidRPr="003E125C" w:rsidRDefault="00BE6F3B" w:rsidP="00AF1D0F">
            <w:pPr>
              <w:pStyle w:val="AmColumnHeading"/>
            </w:pPr>
            <w:r w:rsidRPr="003E125C">
              <w:t>Muudatusettepanek</w:t>
            </w:r>
          </w:p>
        </w:tc>
      </w:tr>
      <w:tr w:rsidR="0099464A" w:rsidRPr="003E125C" w14:paraId="3EF900BA" w14:textId="77777777" w:rsidTr="00AF1D0F">
        <w:trPr>
          <w:jc w:val="center"/>
        </w:trPr>
        <w:tc>
          <w:tcPr>
            <w:tcW w:w="4876" w:type="dxa"/>
          </w:tcPr>
          <w:p w14:paraId="30E4F814" w14:textId="77777777" w:rsidR="00BE6F3B" w:rsidRPr="003E125C" w:rsidRDefault="00BE6F3B" w:rsidP="00AF1D0F">
            <w:pPr>
              <w:pStyle w:val="NormalBoldItalicCenter6a"/>
            </w:pPr>
            <w:r w:rsidRPr="003E125C">
              <w:t>Artikkel 38</w:t>
            </w:r>
          </w:p>
        </w:tc>
        <w:tc>
          <w:tcPr>
            <w:tcW w:w="4876" w:type="dxa"/>
          </w:tcPr>
          <w:p w14:paraId="5B0DE437" w14:textId="77777777" w:rsidR="00BE6F3B" w:rsidRPr="003E125C" w:rsidRDefault="00BE6F3B" w:rsidP="00AF1D0F">
            <w:pPr>
              <w:pStyle w:val="Normal6a"/>
            </w:pPr>
            <w:r w:rsidRPr="003E125C">
              <w:rPr>
                <w:b/>
                <w:i/>
              </w:rPr>
              <w:t>välja jäetud</w:t>
            </w:r>
          </w:p>
        </w:tc>
      </w:tr>
      <w:tr w:rsidR="0099464A" w:rsidRPr="003E125C" w14:paraId="57874F46" w14:textId="77777777" w:rsidTr="00AF1D0F">
        <w:trPr>
          <w:jc w:val="center"/>
        </w:trPr>
        <w:tc>
          <w:tcPr>
            <w:tcW w:w="4876" w:type="dxa"/>
          </w:tcPr>
          <w:p w14:paraId="719DA4E0" w14:textId="77777777" w:rsidR="00BE6F3B" w:rsidRPr="003E125C" w:rsidRDefault="00BE6F3B" w:rsidP="00AF1D0F">
            <w:pPr>
              <w:pStyle w:val="NormalBoldItalicCenter6a"/>
            </w:pPr>
            <w:r w:rsidRPr="003E125C">
              <w:t>Julgeolekualase teabe vahetamine enne taotleja üleandmist</w:t>
            </w:r>
          </w:p>
        </w:tc>
        <w:tc>
          <w:tcPr>
            <w:tcW w:w="4876" w:type="dxa"/>
          </w:tcPr>
          <w:p w14:paraId="47CB2640" w14:textId="77777777" w:rsidR="00BE6F3B" w:rsidRPr="003E125C" w:rsidRDefault="00BE6F3B" w:rsidP="00AF1D0F">
            <w:pPr>
              <w:pStyle w:val="Normal6a"/>
            </w:pPr>
          </w:p>
        </w:tc>
      </w:tr>
      <w:tr w:rsidR="0099464A" w:rsidRPr="003E125C" w14:paraId="11741AED" w14:textId="77777777" w:rsidTr="00AF1D0F">
        <w:trPr>
          <w:jc w:val="center"/>
        </w:trPr>
        <w:tc>
          <w:tcPr>
            <w:tcW w:w="4876" w:type="dxa"/>
          </w:tcPr>
          <w:p w14:paraId="7CF90B17" w14:textId="77777777" w:rsidR="00BE6F3B" w:rsidRPr="003E125C" w:rsidRDefault="00BE6F3B" w:rsidP="00AF1D0F">
            <w:pPr>
              <w:pStyle w:val="Normal6a"/>
            </w:pPr>
            <w:r w:rsidRPr="003E125C">
              <w:rPr>
                <w:b/>
                <w:i/>
              </w:rPr>
              <w:t>Kui üleandva liikmesriigi valduses on teavet, mis näitab, et on põhjendatud alus arvata, et taotleja või artikli 26 lõike 1 punktis b, c või d osutatud muu isik kujutab ohtu liikmesriigi julgeolekule või avalikule korrale, edastab kõnealune liikmesriik selle teabe ka vastutavale liikmesriigile.</w:t>
            </w:r>
          </w:p>
        </w:tc>
        <w:tc>
          <w:tcPr>
            <w:tcW w:w="4876" w:type="dxa"/>
          </w:tcPr>
          <w:p w14:paraId="792B6950" w14:textId="77777777" w:rsidR="00BE6F3B" w:rsidRPr="003E125C" w:rsidRDefault="00BE6F3B" w:rsidP="00AF1D0F">
            <w:pPr>
              <w:pStyle w:val="Normal6a"/>
            </w:pPr>
          </w:p>
        </w:tc>
      </w:tr>
    </w:tbl>
    <w:p w14:paraId="2E39A92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519FED9" w14:textId="77777777" w:rsidR="00BE6F3B" w:rsidRPr="003E125C" w:rsidRDefault="00BE6F3B" w:rsidP="00BE6F3B">
      <w:r w:rsidRPr="003E125C">
        <w:rPr>
          <w:rStyle w:val="HideTWBExt"/>
          <w:noProof w:val="0"/>
        </w:rPr>
        <w:t>&lt;/Amend&gt;</w:t>
      </w:r>
    </w:p>
    <w:p w14:paraId="64827F6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1951</w:t>
      </w:r>
      <w:r w:rsidRPr="003E125C">
        <w:rPr>
          <w:rStyle w:val="HideTWBExt"/>
          <w:b w:val="0"/>
          <w:noProof w:val="0"/>
        </w:rPr>
        <w:t>&lt;/NumAm&gt;</w:t>
      </w:r>
    </w:p>
    <w:p w14:paraId="7D5DA159"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0C03CFDE" w14:textId="77777777" w:rsidR="00BE6F3B" w:rsidRPr="003E125C" w:rsidRDefault="00BE6F3B" w:rsidP="00BE6F3B">
      <w:pPr>
        <w:pStyle w:val="NormalBold"/>
      </w:pPr>
      <w:r w:rsidRPr="003E125C">
        <w:rPr>
          <w:rStyle w:val="HideTWBExt"/>
          <w:b w:val="0"/>
          <w:noProof w:val="0"/>
        </w:rPr>
        <w:t>&lt;/RepeatBlock-By&gt;</w:t>
      </w:r>
    </w:p>
    <w:p w14:paraId="094A26E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CC44389" w14:textId="77777777" w:rsidR="00BE6F3B" w:rsidRPr="003E125C" w:rsidRDefault="00BE6F3B" w:rsidP="00BE6F3B">
      <w:pPr>
        <w:pStyle w:val="NormalBold"/>
      </w:pPr>
      <w:r w:rsidRPr="003E125C">
        <w:rPr>
          <w:rStyle w:val="HideTWBExt"/>
          <w:b w:val="0"/>
          <w:noProof w:val="0"/>
        </w:rPr>
        <w:t>&lt;Article&gt;</w:t>
      </w:r>
      <w:r w:rsidRPr="003E125C">
        <w:t>Artikkel 38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8FF87F2" w14:textId="77777777" w:rsidTr="00AF1D0F">
        <w:trPr>
          <w:trHeight w:hRule="exact" w:val="240"/>
          <w:jc w:val="center"/>
        </w:trPr>
        <w:tc>
          <w:tcPr>
            <w:tcW w:w="9752" w:type="dxa"/>
            <w:gridSpan w:val="2"/>
          </w:tcPr>
          <w:p w14:paraId="105FDF20" w14:textId="77777777" w:rsidR="00BE6F3B" w:rsidRPr="003E125C" w:rsidRDefault="00BE6F3B" w:rsidP="00AF1D0F"/>
        </w:tc>
      </w:tr>
      <w:tr w:rsidR="0099464A" w:rsidRPr="003E125C" w14:paraId="557D85EC" w14:textId="77777777" w:rsidTr="00AF1D0F">
        <w:trPr>
          <w:trHeight w:val="240"/>
          <w:jc w:val="center"/>
        </w:trPr>
        <w:tc>
          <w:tcPr>
            <w:tcW w:w="4876" w:type="dxa"/>
          </w:tcPr>
          <w:p w14:paraId="0E0F2708" w14:textId="77777777" w:rsidR="00BE6F3B" w:rsidRPr="003E125C" w:rsidRDefault="00BE6F3B" w:rsidP="00AF1D0F">
            <w:pPr>
              <w:pStyle w:val="AmColumnHeading"/>
            </w:pPr>
            <w:r w:rsidRPr="003E125C">
              <w:t>Komisjoni ettepanek</w:t>
            </w:r>
          </w:p>
        </w:tc>
        <w:tc>
          <w:tcPr>
            <w:tcW w:w="4876" w:type="dxa"/>
          </w:tcPr>
          <w:p w14:paraId="765928C2" w14:textId="77777777" w:rsidR="00BE6F3B" w:rsidRPr="003E125C" w:rsidRDefault="00BE6F3B" w:rsidP="00AF1D0F">
            <w:pPr>
              <w:pStyle w:val="AmColumnHeading"/>
            </w:pPr>
            <w:r w:rsidRPr="003E125C">
              <w:t>Muudatusettepanek</w:t>
            </w:r>
          </w:p>
        </w:tc>
      </w:tr>
      <w:tr w:rsidR="0099464A" w:rsidRPr="003E125C" w14:paraId="12DD3C9E" w14:textId="77777777" w:rsidTr="00AF1D0F">
        <w:trPr>
          <w:jc w:val="center"/>
        </w:trPr>
        <w:tc>
          <w:tcPr>
            <w:tcW w:w="4876" w:type="dxa"/>
          </w:tcPr>
          <w:p w14:paraId="4B879ADB" w14:textId="77777777" w:rsidR="00BE6F3B" w:rsidRPr="003E125C" w:rsidRDefault="00BE6F3B" w:rsidP="00AF1D0F">
            <w:pPr>
              <w:pStyle w:val="Normal6a"/>
            </w:pPr>
            <w:r w:rsidRPr="003E125C">
              <w:t>Julgeolekualase teabe vahetamine enne taotleja üleandmist</w:t>
            </w:r>
          </w:p>
        </w:tc>
        <w:tc>
          <w:tcPr>
            <w:tcW w:w="4876" w:type="dxa"/>
          </w:tcPr>
          <w:p w14:paraId="2C4CA185" w14:textId="77777777" w:rsidR="00BE6F3B" w:rsidRPr="003E125C" w:rsidRDefault="00BE6F3B" w:rsidP="00AF1D0F">
            <w:pPr>
              <w:pStyle w:val="Normal6a"/>
            </w:pPr>
            <w:r w:rsidRPr="003E125C">
              <w:t xml:space="preserve">Julgeolekualase teabe vahetamine enne taotleja üleandmist </w:t>
            </w:r>
            <w:r w:rsidRPr="003E125C">
              <w:rPr>
                <w:b/>
                <w:i/>
              </w:rPr>
              <w:t>kolmandale partnerriigile</w:t>
            </w:r>
          </w:p>
        </w:tc>
      </w:tr>
    </w:tbl>
    <w:p w14:paraId="4C6B2FF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71B39BF" w14:textId="77777777" w:rsidR="00BE6F3B" w:rsidRPr="003E125C" w:rsidRDefault="00BE6F3B" w:rsidP="00BE6F3B">
      <w:r w:rsidRPr="003E125C">
        <w:rPr>
          <w:rStyle w:val="HideTWBExt"/>
          <w:noProof w:val="0"/>
        </w:rPr>
        <w:t>&lt;/Amend&gt;</w:t>
      </w:r>
    </w:p>
    <w:p w14:paraId="7873135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1952</w:t>
      </w:r>
      <w:r w:rsidRPr="003E125C">
        <w:rPr>
          <w:rStyle w:val="HideTWBExt"/>
          <w:b w:val="0"/>
          <w:noProof w:val="0"/>
        </w:rPr>
        <w:t>&lt;/NumAm&gt;</w:t>
      </w:r>
    </w:p>
    <w:p w14:paraId="71B8E709"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D843197" w14:textId="77777777" w:rsidR="00BE6F3B" w:rsidRPr="003E125C" w:rsidRDefault="00BE6F3B" w:rsidP="00BE6F3B">
      <w:pPr>
        <w:pStyle w:val="NormalBold"/>
      </w:pPr>
      <w:r w:rsidRPr="003E125C">
        <w:rPr>
          <w:rStyle w:val="HideTWBExt"/>
          <w:b w:val="0"/>
          <w:noProof w:val="0"/>
        </w:rPr>
        <w:t>&lt;/RepeatBlock-By&gt;</w:t>
      </w:r>
    </w:p>
    <w:p w14:paraId="336F484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F35484D" w14:textId="77777777" w:rsidR="00BE6F3B" w:rsidRPr="003E125C" w:rsidRDefault="00BE6F3B" w:rsidP="00BE6F3B">
      <w:pPr>
        <w:pStyle w:val="NormalBold"/>
      </w:pPr>
      <w:r w:rsidRPr="003E125C">
        <w:rPr>
          <w:rStyle w:val="HideTWBExt"/>
          <w:b w:val="0"/>
          <w:noProof w:val="0"/>
        </w:rPr>
        <w:t>&lt;Article&gt;</w:t>
      </w:r>
      <w:r w:rsidRPr="003E125C">
        <w:t>Artikkel 38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17533B3" w14:textId="77777777" w:rsidTr="00AF1D0F">
        <w:trPr>
          <w:trHeight w:hRule="exact" w:val="240"/>
          <w:jc w:val="center"/>
        </w:trPr>
        <w:tc>
          <w:tcPr>
            <w:tcW w:w="9752" w:type="dxa"/>
            <w:gridSpan w:val="2"/>
          </w:tcPr>
          <w:p w14:paraId="4A2390C2" w14:textId="77777777" w:rsidR="00BE6F3B" w:rsidRPr="003E125C" w:rsidRDefault="00BE6F3B" w:rsidP="00AF1D0F"/>
        </w:tc>
      </w:tr>
      <w:tr w:rsidR="0099464A" w:rsidRPr="003E125C" w14:paraId="0C11A9DE" w14:textId="77777777" w:rsidTr="00AF1D0F">
        <w:trPr>
          <w:trHeight w:val="240"/>
          <w:jc w:val="center"/>
        </w:trPr>
        <w:tc>
          <w:tcPr>
            <w:tcW w:w="4876" w:type="dxa"/>
          </w:tcPr>
          <w:p w14:paraId="184D2FF9" w14:textId="77777777" w:rsidR="00BE6F3B" w:rsidRPr="003E125C" w:rsidRDefault="00BE6F3B" w:rsidP="00AF1D0F">
            <w:pPr>
              <w:pStyle w:val="AmColumnHeading"/>
            </w:pPr>
            <w:r w:rsidRPr="003E125C">
              <w:t>Komisjoni ettepanek</w:t>
            </w:r>
          </w:p>
        </w:tc>
        <w:tc>
          <w:tcPr>
            <w:tcW w:w="4876" w:type="dxa"/>
          </w:tcPr>
          <w:p w14:paraId="6436240B" w14:textId="77777777" w:rsidR="00BE6F3B" w:rsidRPr="003E125C" w:rsidRDefault="00BE6F3B" w:rsidP="00AF1D0F">
            <w:pPr>
              <w:pStyle w:val="AmColumnHeading"/>
            </w:pPr>
            <w:r w:rsidRPr="003E125C">
              <w:t>Muudatusettepanek</w:t>
            </w:r>
          </w:p>
        </w:tc>
      </w:tr>
      <w:tr w:rsidR="0099464A" w:rsidRPr="003E125C" w14:paraId="790A6A64" w14:textId="77777777" w:rsidTr="00AF1D0F">
        <w:trPr>
          <w:jc w:val="center"/>
        </w:trPr>
        <w:tc>
          <w:tcPr>
            <w:tcW w:w="4876" w:type="dxa"/>
          </w:tcPr>
          <w:p w14:paraId="1CAE6465" w14:textId="77777777" w:rsidR="00BE6F3B" w:rsidRPr="003E125C" w:rsidRDefault="00BE6F3B" w:rsidP="00AF1D0F">
            <w:pPr>
              <w:pStyle w:val="Normal6a"/>
            </w:pPr>
            <w:r w:rsidRPr="003E125C">
              <w:rPr>
                <w:b/>
                <w:i/>
              </w:rPr>
              <w:t>Kui üleandva liikmesriigi valduses on teavet, mis näitab, et on põhjendatud alus arvata, et taotleja või artikli 26 lõike 1 punktis b, c või d osutatud muu isik kujutab ohtu liikmesriigi julgeolekule või avalikule korrale, edastab kõnealune liikmesriik selle teabe ka vastutavale liikmesriigile.</w:t>
            </w:r>
          </w:p>
        </w:tc>
        <w:tc>
          <w:tcPr>
            <w:tcW w:w="4876" w:type="dxa"/>
          </w:tcPr>
          <w:p w14:paraId="694E39C0" w14:textId="77777777" w:rsidR="00BE6F3B" w:rsidRPr="003E125C" w:rsidRDefault="00BE6F3B" w:rsidP="00AF1D0F">
            <w:pPr>
              <w:pStyle w:val="Normal6a"/>
            </w:pPr>
            <w:r w:rsidRPr="003E125C">
              <w:rPr>
                <w:b/>
                <w:i/>
              </w:rPr>
              <w:t>välja jäetud</w:t>
            </w:r>
          </w:p>
        </w:tc>
      </w:tr>
    </w:tbl>
    <w:p w14:paraId="1FA070E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917D0B0" w14:textId="77777777" w:rsidR="00BE6F3B" w:rsidRPr="003E125C" w:rsidRDefault="00BE6F3B" w:rsidP="00BE6F3B">
      <w:r w:rsidRPr="003E125C">
        <w:rPr>
          <w:rStyle w:val="HideTWBExt"/>
          <w:noProof w:val="0"/>
        </w:rPr>
        <w:t>&lt;/Amend&gt;</w:t>
      </w:r>
    </w:p>
    <w:p w14:paraId="236EBE7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1953</w:t>
      </w:r>
      <w:r w:rsidRPr="003E125C">
        <w:rPr>
          <w:rStyle w:val="HideTWBExt"/>
          <w:b w:val="0"/>
          <w:noProof w:val="0"/>
        </w:rPr>
        <w:t>&lt;/NumAm&gt;</w:t>
      </w:r>
    </w:p>
    <w:p w14:paraId="6A8CBBEE"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34129338" w14:textId="77777777" w:rsidR="00BE6F3B" w:rsidRPr="003E125C" w:rsidRDefault="00BE6F3B" w:rsidP="00BE6F3B">
      <w:pPr>
        <w:pStyle w:val="NormalBold"/>
      </w:pPr>
      <w:r w:rsidRPr="003E125C">
        <w:rPr>
          <w:rStyle w:val="HideTWBExt"/>
          <w:b w:val="0"/>
          <w:noProof w:val="0"/>
        </w:rPr>
        <w:t>&lt;/RepeatBlock-By&gt;</w:t>
      </w:r>
    </w:p>
    <w:p w14:paraId="47A6AB8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01022C0" w14:textId="77777777" w:rsidR="00BE6F3B" w:rsidRPr="003E125C" w:rsidRDefault="00BE6F3B" w:rsidP="00BE6F3B">
      <w:pPr>
        <w:pStyle w:val="NormalBold"/>
      </w:pPr>
      <w:r w:rsidRPr="003E125C">
        <w:rPr>
          <w:rStyle w:val="HideTWBExt"/>
          <w:b w:val="0"/>
          <w:noProof w:val="0"/>
        </w:rPr>
        <w:t>&lt;Article&gt;</w:t>
      </w:r>
      <w:r w:rsidRPr="003E125C">
        <w:t>Artikkel 38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F8ECEC0" w14:textId="77777777" w:rsidTr="00AF1D0F">
        <w:trPr>
          <w:trHeight w:hRule="exact" w:val="240"/>
          <w:jc w:val="center"/>
        </w:trPr>
        <w:tc>
          <w:tcPr>
            <w:tcW w:w="9752" w:type="dxa"/>
            <w:gridSpan w:val="2"/>
          </w:tcPr>
          <w:p w14:paraId="66121A7B" w14:textId="77777777" w:rsidR="00BE6F3B" w:rsidRPr="003E125C" w:rsidRDefault="00BE6F3B" w:rsidP="00AF1D0F"/>
        </w:tc>
      </w:tr>
      <w:tr w:rsidR="0099464A" w:rsidRPr="003E125C" w14:paraId="349E26F7" w14:textId="77777777" w:rsidTr="00AF1D0F">
        <w:trPr>
          <w:trHeight w:val="240"/>
          <w:jc w:val="center"/>
        </w:trPr>
        <w:tc>
          <w:tcPr>
            <w:tcW w:w="4876" w:type="dxa"/>
          </w:tcPr>
          <w:p w14:paraId="049E9570" w14:textId="77777777" w:rsidR="00BE6F3B" w:rsidRPr="003E125C" w:rsidRDefault="00BE6F3B" w:rsidP="00AF1D0F">
            <w:pPr>
              <w:pStyle w:val="AmColumnHeading"/>
            </w:pPr>
            <w:r w:rsidRPr="003E125C">
              <w:t>Komisjoni ettepanek</w:t>
            </w:r>
          </w:p>
        </w:tc>
        <w:tc>
          <w:tcPr>
            <w:tcW w:w="4876" w:type="dxa"/>
          </w:tcPr>
          <w:p w14:paraId="52D79C90" w14:textId="77777777" w:rsidR="00BE6F3B" w:rsidRPr="003E125C" w:rsidRDefault="00BE6F3B" w:rsidP="00AF1D0F">
            <w:pPr>
              <w:pStyle w:val="AmColumnHeading"/>
            </w:pPr>
            <w:r w:rsidRPr="003E125C">
              <w:t>Muudatusettepanek</w:t>
            </w:r>
          </w:p>
        </w:tc>
      </w:tr>
      <w:tr w:rsidR="0099464A" w:rsidRPr="003E125C" w14:paraId="77D0C908" w14:textId="77777777" w:rsidTr="00AF1D0F">
        <w:trPr>
          <w:jc w:val="center"/>
        </w:trPr>
        <w:tc>
          <w:tcPr>
            <w:tcW w:w="4876" w:type="dxa"/>
          </w:tcPr>
          <w:p w14:paraId="3249A5BA" w14:textId="77777777" w:rsidR="00BE6F3B" w:rsidRPr="003E125C" w:rsidRDefault="00BE6F3B" w:rsidP="00AF1D0F">
            <w:pPr>
              <w:pStyle w:val="Normal6a"/>
            </w:pPr>
            <w:r w:rsidRPr="003E125C">
              <w:t>Kui üleandva liikmesriigi valduses on teavet, mis näitab, et on põhjendatud alus arvata, et taotleja või artikli 26 lõike 1 punktis b, c või d osutatud muu isik kujutab ohtu liikmesriigi julgeolekule või avalikule korrale, edastab kõnealune liikmesriik selle teabe ka vastutavale liikmesriigile.</w:t>
            </w:r>
          </w:p>
        </w:tc>
        <w:tc>
          <w:tcPr>
            <w:tcW w:w="4876" w:type="dxa"/>
          </w:tcPr>
          <w:p w14:paraId="4E679BCC" w14:textId="77777777" w:rsidR="00BE6F3B" w:rsidRPr="003E125C" w:rsidRDefault="00BE6F3B" w:rsidP="00AF1D0F">
            <w:pPr>
              <w:pStyle w:val="Normal6a"/>
            </w:pPr>
            <w:r w:rsidRPr="003E125C">
              <w:t xml:space="preserve">Kui üleandva liikmesriigi valduses on teavet, mis näitab, et on põhjendatud alus arvata, et taotleja või artikli 26 lõike 1 punktis b, c või d osutatud muu isik kujutab ohtu liikmesriigi julgeolekule või avalikule korrale, edastab kõnealune liikmesriik selle teabe ka vastutavale liikmesriigile. </w:t>
            </w:r>
            <w:r w:rsidRPr="003E125C">
              <w:rPr>
                <w:b/>
                <w:i/>
              </w:rPr>
              <w:t>Selle eesmärgi saavutamiseks toimub teabevahetus liikmesriikide vahel läbi artiklis 40a osutatud ühise ja turvalise elektroonilise side- ning teabevahetussüsteemi.</w:t>
            </w:r>
          </w:p>
        </w:tc>
      </w:tr>
    </w:tbl>
    <w:p w14:paraId="1FBD35A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8BF8043" w14:textId="77777777" w:rsidR="00BE6F3B" w:rsidRPr="003E125C" w:rsidRDefault="00BE6F3B" w:rsidP="00BE6F3B">
      <w:r w:rsidRPr="003E125C">
        <w:rPr>
          <w:rStyle w:val="HideTWBExt"/>
          <w:noProof w:val="0"/>
        </w:rPr>
        <w:t>&lt;/Amend&gt;</w:t>
      </w:r>
    </w:p>
    <w:p w14:paraId="69BFDCF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1954</w:t>
      </w:r>
      <w:r w:rsidRPr="003E125C">
        <w:rPr>
          <w:rStyle w:val="HideTWBExt"/>
          <w:b w:val="0"/>
          <w:noProof w:val="0"/>
        </w:rPr>
        <w:t>&lt;/NumAm&gt;</w:t>
      </w:r>
    </w:p>
    <w:p w14:paraId="008DB320"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571D849A" w14:textId="77777777" w:rsidR="00BE6F3B" w:rsidRPr="003E125C" w:rsidRDefault="00BE6F3B" w:rsidP="00BE6F3B">
      <w:pPr>
        <w:pStyle w:val="NormalBold"/>
      </w:pPr>
      <w:r w:rsidRPr="003E125C">
        <w:rPr>
          <w:rStyle w:val="HideTWBExt"/>
          <w:b w:val="0"/>
          <w:noProof w:val="0"/>
        </w:rPr>
        <w:t>&lt;/RepeatBlock-By&gt;</w:t>
      </w:r>
    </w:p>
    <w:p w14:paraId="2274E7B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9E9CEEF" w14:textId="77777777" w:rsidR="00BE6F3B" w:rsidRPr="003E125C" w:rsidRDefault="00BE6F3B" w:rsidP="00BE6F3B">
      <w:pPr>
        <w:pStyle w:val="NormalBold"/>
      </w:pPr>
      <w:r w:rsidRPr="003E125C">
        <w:rPr>
          <w:rStyle w:val="HideTWBExt"/>
          <w:b w:val="0"/>
          <w:noProof w:val="0"/>
        </w:rPr>
        <w:t>&lt;Article&gt;</w:t>
      </w:r>
      <w:r w:rsidRPr="003E125C">
        <w:t>Artikkel 38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427B5E4" w14:textId="77777777" w:rsidTr="00AF1D0F">
        <w:trPr>
          <w:trHeight w:hRule="exact" w:val="240"/>
          <w:jc w:val="center"/>
        </w:trPr>
        <w:tc>
          <w:tcPr>
            <w:tcW w:w="9752" w:type="dxa"/>
            <w:gridSpan w:val="2"/>
          </w:tcPr>
          <w:p w14:paraId="19B4B245" w14:textId="77777777" w:rsidR="00BE6F3B" w:rsidRPr="003E125C" w:rsidRDefault="00BE6F3B" w:rsidP="00AF1D0F"/>
        </w:tc>
      </w:tr>
      <w:tr w:rsidR="0099464A" w:rsidRPr="003E125C" w14:paraId="3DEEFDF7" w14:textId="77777777" w:rsidTr="00AF1D0F">
        <w:trPr>
          <w:trHeight w:val="240"/>
          <w:jc w:val="center"/>
        </w:trPr>
        <w:tc>
          <w:tcPr>
            <w:tcW w:w="4876" w:type="dxa"/>
          </w:tcPr>
          <w:p w14:paraId="4279C7D7" w14:textId="77777777" w:rsidR="00BE6F3B" w:rsidRPr="003E125C" w:rsidRDefault="00BE6F3B" w:rsidP="00AF1D0F">
            <w:pPr>
              <w:pStyle w:val="AmColumnHeading"/>
            </w:pPr>
            <w:r w:rsidRPr="003E125C">
              <w:t>Komisjoni ettepanek</w:t>
            </w:r>
          </w:p>
        </w:tc>
        <w:tc>
          <w:tcPr>
            <w:tcW w:w="4876" w:type="dxa"/>
          </w:tcPr>
          <w:p w14:paraId="54F45F0B" w14:textId="77777777" w:rsidR="00BE6F3B" w:rsidRPr="003E125C" w:rsidRDefault="00BE6F3B" w:rsidP="00AF1D0F">
            <w:pPr>
              <w:pStyle w:val="AmColumnHeading"/>
            </w:pPr>
            <w:r w:rsidRPr="003E125C">
              <w:t>Muudatusettepanek</w:t>
            </w:r>
          </w:p>
        </w:tc>
      </w:tr>
      <w:tr w:rsidR="0099464A" w:rsidRPr="003E125C" w14:paraId="4E111C99" w14:textId="77777777" w:rsidTr="00AF1D0F">
        <w:trPr>
          <w:jc w:val="center"/>
        </w:trPr>
        <w:tc>
          <w:tcPr>
            <w:tcW w:w="4876" w:type="dxa"/>
          </w:tcPr>
          <w:p w14:paraId="1491C5D3" w14:textId="77777777" w:rsidR="00BE6F3B" w:rsidRPr="003E125C" w:rsidRDefault="00BE6F3B" w:rsidP="00AF1D0F">
            <w:pPr>
              <w:pStyle w:val="Normal6a"/>
            </w:pPr>
            <w:r w:rsidRPr="003E125C">
              <w:t xml:space="preserve">Kui üleandva liikmesriigi valduses on teavet, mis näitab, et on põhjendatud alus arvata, et taotleja või artikli 26 lõike 1 punktis b, c või d osutatud muu isik kujutab ohtu liikmesriigi julgeolekule või avalikule korrale, </w:t>
            </w:r>
            <w:r w:rsidRPr="003E125C">
              <w:rPr>
                <w:b/>
                <w:i/>
              </w:rPr>
              <w:t>edastab kõnealune liikmesriik selle teabe ka vastutavale liikmesriigile</w:t>
            </w:r>
            <w:r w:rsidRPr="003E125C">
              <w:t>.</w:t>
            </w:r>
          </w:p>
        </w:tc>
        <w:tc>
          <w:tcPr>
            <w:tcW w:w="4876" w:type="dxa"/>
          </w:tcPr>
          <w:p w14:paraId="375EE201" w14:textId="77777777" w:rsidR="00BE6F3B" w:rsidRPr="003E125C" w:rsidRDefault="00BE6F3B" w:rsidP="00AF1D0F">
            <w:pPr>
              <w:pStyle w:val="Normal6a"/>
            </w:pPr>
            <w:r w:rsidRPr="003E125C">
              <w:t xml:space="preserve">Kui üleandva liikmesriigi valduses on teavet, mis näitab, et on põhjendatud alus arvata, et taotleja või artikli 26 lõike 1 punktis b, c või d osutatud muu isik kujutab ohtu liikmesriigi julgeolekule või avalikule korrale, </w:t>
            </w:r>
            <w:r w:rsidRPr="003E125C">
              <w:rPr>
                <w:b/>
                <w:i/>
              </w:rPr>
              <w:t>saab sellest liikmesriigist vastutav liikmesriik</w:t>
            </w:r>
            <w:r w:rsidRPr="003E125C">
              <w:t>.</w:t>
            </w:r>
          </w:p>
        </w:tc>
      </w:tr>
    </w:tbl>
    <w:p w14:paraId="01830A6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B33C035" w14:textId="77777777" w:rsidR="00BE6F3B" w:rsidRPr="003E125C" w:rsidRDefault="00BE6F3B" w:rsidP="00BE6F3B">
      <w:r w:rsidRPr="003E125C">
        <w:rPr>
          <w:rStyle w:val="HideTWBExt"/>
          <w:noProof w:val="0"/>
        </w:rPr>
        <w:t>&lt;/Amend&gt;</w:t>
      </w:r>
    </w:p>
    <w:p w14:paraId="1BEFA91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1955</w:t>
      </w:r>
      <w:r w:rsidRPr="003E125C">
        <w:rPr>
          <w:rStyle w:val="HideTWBExt"/>
          <w:b w:val="0"/>
          <w:noProof w:val="0"/>
        </w:rPr>
        <w:t>&lt;/NumAm&gt;</w:t>
      </w:r>
    </w:p>
    <w:p w14:paraId="5436B983"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5277AE7B" w14:textId="77777777" w:rsidR="00BE6F3B" w:rsidRPr="003E125C" w:rsidRDefault="00BE6F3B" w:rsidP="00BE6F3B">
      <w:pPr>
        <w:pStyle w:val="NormalBold"/>
      </w:pPr>
      <w:r w:rsidRPr="003E125C">
        <w:rPr>
          <w:rStyle w:val="HideTWBExt"/>
          <w:b w:val="0"/>
          <w:noProof w:val="0"/>
        </w:rPr>
        <w:t>&lt;/RepeatBlock-By&gt;</w:t>
      </w:r>
    </w:p>
    <w:p w14:paraId="546D80F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7FA8816" w14:textId="77777777" w:rsidR="00BE6F3B" w:rsidRPr="003E125C" w:rsidRDefault="00BE6F3B" w:rsidP="00BE6F3B">
      <w:pPr>
        <w:pStyle w:val="NormalBold"/>
      </w:pPr>
      <w:r w:rsidRPr="003E125C">
        <w:rPr>
          <w:rStyle w:val="HideTWBExt"/>
          <w:b w:val="0"/>
          <w:noProof w:val="0"/>
        </w:rPr>
        <w:t>&lt;Article&gt;</w:t>
      </w:r>
      <w:r w:rsidRPr="003E125C">
        <w:t>Artikkel 39 – pealkiri</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471BAEA" w14:textId="77777777" w:rsidTr="00AF1D0F">
        <w:trPr>
          <w:trHeight w:hRule="exact" w:val="240"/>
          <w:jc w:val="center"/>
        </w:trPr>
        <w:tc>
          <w:tcPr>
            <w:tcW w:w="9752" w:type="dxa"/>
            <w:gridSpan w:val="2"/>
          </w:tcPr>
          <w:p w14:paraId="3143787A" w14:textId="77777777" w:rsidR="00BE6F3B" w:rsidRPr="003E125C" w:rsidRDefault="00BE6F3B" w:rsidP="00AF1D0F"/>
        </w:tc>
      </w:tr>
      <w:tr w:rsidR="0099464A" w:rsidRPr="003E125C" w14:paraId="429C086E" w14:textId="77777777" w:rsidTr="00AF1D0F">
        <w:trPr>
          <w:trHeight w:val="240"/>
          <w:jc w:val="center"/>
        </w:trPr>
        <w:tc>
          <w:tcPr>
            <w:tcW w:w="4876" w:type="dxa"/>
          </w:tcPr>
          <w:p w14:paraId="1A1C4747" w14:textId="77777777" w:rsidR="00BE6F3B" w:rsidRPr="003E125C" w:rsidRDefault="00BE6F3B" w:rsidP="00AF1D0F">
            <w:pPr>
              <w:pStyle w:val="AmColumnHeading"/>
            </w:pPr>
            <w:r w:rsidRPr="003E125C">
              <w:t>Komisjoni ettepanek</w:t>
            </w:r>
          </w:p>
        </w:tc>
        <w:tc>
          <w:tcPr>
            <w:tcW w:w="4876" w:type="dxa"/>
          </w:tcPr>
          <w:p w14:paraId="49E71EF9" w14:textId="77777777" w:rsidR="00BE6F3B" w:rsidRPr="003E125C" w:rsidRDefault="00BE6F3B" w:rsidP="00AF1D0F">
            <w:pPr>
              <w:pStyle w:val="AmColumnHeading"/>
            </w:pPr>
            <w:r w:rsidRPr="003E125C">
              <w:t>Muudatusettepanek</w:t>
            </w:r>
          </w:p>
        </w:tc>
      </w:tr>
      <w:tr w:rsidR="0099464A" w:rsidRPr="003E125C" w14:paraId="344C07CC" w14:textId="77777777" w:rsidTr="00AF1D0F">
        <w:trPr>
          <w:jc w:val="center"/>
        </w:trPr>
        <w:tc>
          <w:tcPr>
            <w:tcW w:w="4876" w:type="dxa"/>
          </w:tcPr>
          <w:p w14:paraId="76FC32DB" w14:textId="77777777" w:rsidR="00BE6F3B" w:rsidRPr="003E125C" w:rsidRDefault="00BE6F3B" w:rsidP="00AF1D0F">
            <w:pPr>
              <w:pStyle w:val="Normal6a"/>
            </w:pPr>
            <w:r w:rsidRPr="003E125C">
              <w:t>Terviseandmete vahetamine enne taotleja üleandmist</w:t>
            </w:r>
          </w:p>
        </w:tc>
        <w:tc>
          <w:tcPr>
            <w:tcW w:w="4876" w:type="dxa"/>
          </w:tcPr>
          <w:p w14:paraId="44380607" w14:textId="77777777" w:rsidR="00BE6F3B" w:rsidRPr="003E125C" w:rsidRDefault="00BE6F3B" w:rsidP="00AF1D0F">
            <w:pPr>
              <w:pStyle w:val="Normal6a"/>
            </w:pPr>
            <w:r w:rsidRPr="003E125C">
              <w:t xml:space="preserve">Terviseandmete vahetamine enne taotleja üleandmist </w:t>
            </w:r>
            <w:r w:rsidRPr="003E125C">
              <w:rPr>
                <w:b/>
                <w:i/>
              </w:rPr>
              <w:t>kolmandale partnerriigile</w:t>
            </w:r>
          </w:p>
        </w:tc>
      </w:tr>
    </w:tbl>
    <w:p w14:paraId="63D3DB0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1856A30" w14:textId="77777777" w:rsidR="00BE6F3B" w:rsidRPr="003E125C" w:rsidRDefault="00BE6F3B" w:rsidP="00BE6F3B">
      <w:r w:rsidRPr="003E125C">
        <w:rPr>
          <w:rStyle w:val="HideTWBExt"/>
          <w:noProof w:val="0"/>
        </w:rPr>
        <w:t>&lt;/Amend&gt;</w:t>
      </w:r>
    </w:p>
    <w:p w14:paraId="545B0438"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1956</w:t>
      </w:r>
      <w:r w:rsidRPr="003E125C">
        <w:rPr>
          <w:rStyle w:val="HideTWBExt"/>
          <w:b w:val="0"/>
          <w:noProof w:val="0"/>
        </w:rPr>
        <w:t>&lt;/NumAm&gt;</w:t>
      </w:r>
    </w:p>
    <w:p w14:paraId="42BDBFE5" w14:textId="77777777" w:rsidR="00BE6F3B" w:rsidRPr="003E125C" w:rsidRDefault="00BE6F3B" w:rsidP="00BE6F3B">
      <w:pPr>
        <w:pStyle w:val="NormalBold"/>
      </w:pPr>
      <w:r w:rsidRPr="003E125C">
        <w:rPr>
          <w:rStyle w:val="HideTWBExt"/>
          <w:b w:val="0"/>
          <w:noProof w:val="0"/>
        </w:rPr>
        <w:t>&lt;RepeatBlock-By&gt;&lt;Members&gt;</w:t>
      </w:r>
      <w:r w:rsidRPr="003E125C">
        <w:t>Jan-Christoph Oetjen, Sophia in 't Veld, Hilde Vautmans, Moritz Körner, Fabienne Keller, Abir Al-Sahlani</w:t>
      </w:r>
      <w:r w:rsidRPr="003E125C">
        <w:rPr>
          <w:rStyle w:val="HideTWBExt"/>
          <w:b w:val="0"/>
          <w:noProof w:val="0"/>
        </w:rPr>
        <w:t>&lt;/Members&gt;</w:t>
      </w:r>
    </w:p>
    <w:p w14:paraId="04778F15" w14:textId="77777777" w:rsidR="00BE6F3B" w:rsidRPr="003E125C" w:rsidRDefault="00BE6F3B" w:rsidP="00BE6F3B">
      <w:pPr>
        <w:pStyle w:val="NormalBold"/>
      </w:pPr>
      <w:r w:rsidRPr="003E125C">
        <w:rPr>
          <w:rStyle w:val="HideTWBExt"/>
          <w:b w:val="0"/>
          <w:noProof w:val="0"/>
        </w:rPr>
        <w:t>&lt;/RepeatBlock-By&gt;</w:t>
      </w:r>
    </w:p>
    <w:p w14:paraId="79B8D8C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360C3A0" w14:textId="77777777" w:rsidR="00BE6F3B" w:rsidRPr="003E125C" w:rsidRDefault="00BE6F3B" w:rsidP="00BE6F3B">
      <w:pPr>
        <w:pStyle w:val="NormalBold"/>
      </w:pPr>
      <w:r w:rsidRPr="003E125C">
        <w:rPr>
          <w:rStyle w:val="HideTWBExt"/>
          <w:b w:val="0"/>
          <w:noProof w:val="0"/>
        </w:rPr>
        <w:t>&lt;Article&gt;</w:t>
      </w:r>
      <w:r w:rsidRPr="003E125C">
        <w:t>Artikkel 39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1E32244" w14:textId="77777777" w:rsidTr="00AF1D0F">
        <w:trPr>
          <w:trHeight w:hRule="exact" w:val="240"/>
          <w:jc w:val="center"/>
        </w:trPr>
        <w:tc>
          <w:tcPr>
            <w:tcW w:w="9752" w:type="dxa"/>
            <w:gridSpan w:val="2"/>
          </w:tcPr>
          <w:p w14:paraId="723DA4AB" w14:textId="77777777" w:rsidR="00BE6F3B" w:rsidRPr="003E125C" w:rsidRDefault="00BE6F3B" w:rsidP="00AF1D0F"/>
        </w:tc>
      </w:tr>
      <w:tr w:rsidR="0099464A" w:rsidRPr="003E125C" w14:paraId="669C6C22" w14:textId="77777777" w:rsidTr="00AF1D0F">
        <w:trPr>
          <w:trHeight w:val="240"/>
          <w:jc w:val="center"/>
        </w:trPr>
        <w:tc>
          <w:tcPr>
            <w:tcW w:w="4876" w:type="dxa"/>
          </w:tcPr>
          <w:p w14:paraId="41A66524" w14:textId="77777777" w:rsidR="00BE6F3B" w:rsidRPr="003E125C" w:rsidRDefault="00BE6F3B" w:rsidP="00AF1D0F">
            <w:pPr>
              <w:pStyle w:val="AmColumnHeading"/>
            </w:pPr>
            <w:r w:rsidRPr="003E125C">
              <w:t>Komisjoni ettepanek</w:t>
            </w:r>
          </w:p>
        </w:tc>
        <w:tc>
          <w:tcPr>
            <w:tcW w:w="4876" w:type="dxa"/>
          </w:tcPr>
          <w:p w14:paraId="2782F923" w14:textId="77777777" w:rsidR="00BE6F3B" w:rsidRPr="003E125C" w:rsidRDefault="00BE6F3B" w:rsidP="00AF1D0F">
            <w:pPr>
              <w:pStyle w:val="AmColumnHeading"/>
            </w:pPr>
            <w:r w:rsidRPr="003E125C">
              <w:t>Muudatusettepanek</w:t>
            </w:r>
          </w:p>
        </w:tc>
      </w:tr>
      <w:tr w:rsidR="0099464A" w:rsidRPr="003E125C" w14:paraId="3AE934F1" w14:textId="77777777" w:rsidTr="00AF1D0F">
        <w:trPr>
          <w:jc w:val="center"/>
        </w:trPr>
        <w:tc>
          <w:tcPr>
            <w:tcW w:w="4876" w:type="dxa"/>
          </w:tcPr>
          <w:p w14:paraId="19ED4BF1" w14:textId="77777777" w:rsidR="00BE6F3B" w:rsidRPr="003E125C" w:rsidRDefault="00BE6F3B" w:rsidP="00AF1D0F">
            <w:pPr>
              <w:pStyle w:val="Normal6a"/>
            </w:pPr>
            <w:r w:rsidRPr="003E125C">
              <w:t>1.</w:t>
            </w:r>
            <w:r w:rsidRPr="003E125C">
              <w:tab/>
              <w:t>Pädevatele asutustele riigisisese õigusega kättesaadavas ulatuses edastab üleandev liikmesriik vastutavale liikmesriigile teabe üleantava isiku erivajaduste kohta, mis võib erijuhtudel sisaldada teavet üleantava isiku füüsilise ja vaimse tervise kohta, üksnes arstiabi või ravi eesmärgil, eelkõige puudega isikute, eakate, rasedate, alaealiste ning piinamise, vägistamise või muu raske psühholoogilise, füüsilise või seksuaalse vägivalla ohvriks langenud isikute puhul. See teave edastatakse ühise tervisetõendiga, millele on lisatud vajalikud dokumendid. Vastutav liikmesriik tagab, et sellistele erivajadustele pööratakse piisavat tähelepanu, eelkõige juhul, kui taotleja vajab vältimatut arstiabi.</w:t>
            </w:r>
          </w:p>
        </w:tc>
        <w:tc>
          <w:tcPr>
            <w:tcW w:w="4876" w:type="dxa"/>
          </w:tcPr>
          <w:p w14:paraId="3F870C21" w14:textId="77777777" w:rsidR="00BE6F3B" w:rsidRPr="003E125C" w:rsidRDefault="00BE6F3B" w:rsidP="00AF1D0F">
            <w:pPr>
              <w:pStyle w:val="Normal6a"/>
            </w:pPr>
            <w:r w:rsidRPr="003E125C">
              <w:t>1.</w:t>
            </w:r>
            <w:r w:rsidRPr="003E125C">
              <w:tab/>
              <w:t xml:space="preserve">Pädevatele asutustele riigisisese õigusega kättesaadavas ulatuses edastab üleandev liikmesriik vastutavale liikmesriigile teabe üleantava isiku erivajaduste kohta, mis võib erijuhtudel sisaldada teavet üleantava isiku füüsilise ja vaimse tervise kohta, üksnes arstiabi või ravi eesmärgil, eelkõige </w:t>
            </w:r>
            <w:r w:rsidRPr="003E125C">
              <w:rPr>
                <w:b/>
                <w:i/>
              </w:rPr>
              <w:t>haavatavate isikute, nagu näiteks</w:t>
            </w:r>
            <w:r w:rsidRPr="003E125C">
              <w:t xml:space="preserve"> puudega isikute, eakate, rasedate, alaealiste ning piinamise, vägistamise või muu raske psühholoogilise, füüsilise või seksuaalse vägivalla ohvriks langenud isikute puhul. See teave edastatakse ühise tervisetõendiga, millele on lisatud vajalikud dokumendid. Vastutav liikmesriik tagab, et sellistele erivajadustele pööratakse piisavat tähelepanu, eelkõige juhul, kui taotleja vajab vältimatut arstiabi.</w:t>
            </w:r>
          </w:p>
        </w:tc>
      </w:tr>
    </w:tbl>
    <w:p w14:paraId="1FA0CB0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69AB931" w14:textId="77777777" w:rsidR="00BE6F3B" w:rsidRPr="003E125C" w:rsidRDefault="00BE6F3B" w:rsidP="00BE6F3B">
      <w:r w:rsidRPr="003E125C">
        <w:rPr>
          <w:rStyle w:val="HideTWBExt"/>
          <w:noProof w:val="0"/>
        </w:rPr>
        <w:t>&lt;/Amend&gt;</w:t>
      </w:r>
    </w:p>
    <w:p w14:paraId="5937711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1957</w:t>
      </w:r>
      <w:r w:rsidRPr="003E125C">
        <w:rPr>
          <w:rStyle w:val="HideTWBExt"/>
          <w:b w:val="0"/>
          <w:noProof w:val="0"/>
        </w:rPr>
        <w:t>&lt;/NumAm&gt;</w:t>
      </w:r>
    </w:p>
    <w:p w14:paraId="3EFA7225"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28F9D9C6" w14:textId="77777777" w:rsidR="00BE6F3B" w:rsidRPr="003E125C" w:rsidRDefault="00BE6F3B" w:rsidP="00BE6F3B">
      <w:pPr>
        <w:pStyle w:val="NormalBold"/>
      </w:pPr>
      <w:r w:rsidRPr="003E125C">
        <w:rPr>
          <w:rStyle w:val="HideTWBExt"/>
          <w:b w:val="0"/>
          <w:noProof w:val="0"/>
        </w:rPr>
        <w:t>&lt;/RepeatBlock-By&gt;</w:t>
      </w:r>
    </w:p>
    <w:p w14:paraId="14243CB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3A5D19" w14:textId="77777777" w:rsidR="00BE6F3B" w:rsidRPr="003E125C" w:rsidRDefault="00BE6F3B" w:rsidP="00BE6F3B">
      <w:pPr>
        <w:pStyle w:val="NormalBold"/>
      </w:pPr>
      <w:r w:rsidRPr="003E125C">
        <w:rPr>
          <w:rStyle w:val="HideTWBExt"/>
          <w:b w:val="0"/>
          <w:noProof w:val="0"/>
        </w:rPr>
        <w:t>&lt;Article&gt;</w:t>
      </w:r>
      <w:r w:rsidRPr="003E125C">
        <w:t>Artikkel 39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3A24824" w14:textId="77777777" w:rsidTr="00AF1D0F">
        <w:trPr>
          <w:trHeight w:hRule="exact" w:val="240"/>
          <w:jc w:val="center"/>
        </w:trPr>
        <w:tc>
          <w:tcPr>
            <w:tcW w:w="9752" w:type="dxa"/>
            <w:gridSpan w:val="2"/>
          </w:tcPr>
          <w:p w14:paraId="53126465" w14:textId="77777777" w:rsidR="00BE6F3B" w:rsidRPr="003E125C" w:rsidRDefault="00BE6F3B" w:rsidP="00AF1D0F"/>
        </w:tc>
      </w:tr>
      <w:tr w:rsidR="0099464A" w:rsidRPr="003E125C" w14:paraId="05F7F78D" w14:textId="77777777" w:rsidTr="00AF1D0F">
        <w:trPr>
          <w:trHeight w:val="240"/>
          <w:jc w:val="center"/>
        </w:trPr>
        <w:tc>
          <w:tcPr>
            <w:tcW w:w="4876" w:type="dxa"/>
          </w:tcPr>
          <w:p w14:paraId="03B65191" w14:textId="77777777" w:rsidR="00BE6F3B" w:rsidRPr="003E125C" w:rsidRDefault="00BE6F3B" w:rsidP="00AF1D0F">
            <w:pPr>
              <w:pStyle w:val="AmColumnHeading"/>
            </w:pPr>
            <w:r w:rsidRPr="003E125C">
              <w:t>Komisjoni ettepanek</w:t>
            </w:r>
          </w:p>
        </w:tc>
        <w:tc>
          <w:tcPr>
            <w:tcW w:w="4876" w:type="dxa"/>
          </w:tcPr>
          <w:p w14:paraId="0463DBE8" w14:textId="77777777" w:rsidR="00BE6F3B" w:rsidRPr="003E125C" w:rsidRDefault="00BE6F3B" w:rsidP="00AF1D0F">
            <w:pPr>
              <w:pStyle w:val="AmColumnHeading"/>
            </w:pPr>
            <w:r w:rsidRPr="003E125C">
              <w:t>Muudatusettepanek</w:t>
            </w:r>
          </w:p>
        </w:tc>
      </w:tr>
      <w:tr w:rsidR="0099464A" w:rsidRPr="003E125C" w14:paraId="45AF543A" w14:textId="77777777" w:rsidTr="00AF1D0F">
        <w:trPr>
          <w:jc w:val="center"/>
        </w:trPr>
        <w:tc>
          <w:tcPr>
            <w:tcW w:w="4876" w:type="dxa"/>
          </w:tcPr>
          <w:p w14:paraId="14E08C68" w14:textId="77777777" w:rsidR="00BE6F3B" w:rsidRPr="003E125C" w:rsidRDefault="00BE6F3B" w:rsidP="00AF1D0F">
            <w:pPr>
              <w:pStyle w:val="Normal6a"/>
            </w:pPr>
            <w:r w:rsidRPr="003E125C">
              <w:t>1.</w:t>
            </w:r>
            <w:r w:rsidRPr="003E125C">
              <w:tab/>
              <w:t>Pädevatele asutustele riigisisese õigusega kättesaadavas ulatuses edastab üleandev liikmesriik vastutavale liikmesriigile teabe üleantava isiku erivajaduste kohta, mis võib erijuhtudel sisaldada teavet üleantava isiku füüsilise ja vaimse tervise kohta, üksnes arstiabi või ravi eesmärgil, eelkõige puudega isikute, eakate, rasedate, alaealiste ning piinamise, vägistamise või muu raske psühholoogilise, füüsilise või seksuaalse vägivalla ohvriks langenud isikute puhul. See teave edastatakse ühise tervisetõendiga, millele on lisatud vajalikud dokumendid. Vastutav liikmesriik tagab, et sellistele erivajadustele pööratakse piisavat tähelepanu, eelkõige juhul, kui taotleja vajab vältimatut arstiabi.</w:t>
            </w:r>
          </w:p>
        </w:tc>
        <w:tc>
          <w:tcPr>
            <w:tcW w:w="4876" w:type="dxa"/>
          </w:tcPr>
          <w:p w14:paraId="05771D65" w14:textId="77777777" w:rsidR="00BE6F3B" w:rsidRPr="003E125C" w:rsidRDefault="00BE6F3B" w:rsidP="00AF1D0F">
            <w:pPr>
              <w:pStyle w:val="Normal6a"/>
            </w:pPr>
            <w:r w:rsidRPr="003E125C">
              <w:t>1.</w:t>
            </w:r>
            <w:r w:rsidRPr="003E125C">
              <w:tab/>
              <w:t>Pädevatele asutustele riigisisese õigusega kättesaadavas ulatuses edastab üleandev liikmesriik vastutavale liikmesriigile teabe üleantava isiku erivajaduste kohta, mis võib erijuhtudel sisaldada teavet üleantava isiku füüsilise ja vaimse tervise kohta, üksnes arstiabi või ravi eesmärgil, eelkõige puudega isikute, eakate, rasedate, alaealiste</w:t>
            </w:r>
            <w:r w:rsidRPr="003E125C">
              <w:rPr>
                <w:b/>
                <w:i/>
              </w:rPr>
              <w:t>, laste</w:t>
            </w:r>
            <w:r w:rsidRPr="003E125C">
              <w:t xml:space="preserve"> ning piinamise, vägistamise või muu raske psühholoogilise, füüsilise või seksuaalse vägivalla ohvriks langenud isikute puhul. See teave edastatakse ühise tervisetõendiga, millele on lisatud vajalikud dokumendid. Vastutav liikmesriik tagab, et sellistele erivajadustele pööratakse piisavat tähelepanu, eelkõige juhul, kui taotleja vajab vältimatut arstiabi.</w:t>
            </w:r>
          </w:p>
        </w:tc>
      </w:tr>
    </w:tbl>
    <w:p w14:paraId="723F192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9B5A098" w14:textId="77777777" w:rsidR="00BE6F3B" w:rsidRPr="003E125C" w:rsidRDefault="00BE6F3B" w:rsidP="00BE6F3B">
      <w:r w:rsidRPr="003E125C">
        <w:rPr>
          <w:rStyle w:val="HideTWBExt"/>
          <w:noProof w:val="0"/>
        </w:rPr>
        <w:t>&lt;/Amend&gt;</w:t>
      </w:r>
    </w:p>
    <w:p w14:paraId="36EE1DA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1958</w:t>
      </w:r>
      <w:r w:rsidRPr="003E125C">
        <w:rPr>
          <w:rStyle w:val="HideTWBExt"/>
          <w:b w:val="0"/>
          <w:noProof w:val="0"/>
        </w:rPr>
        <w:t>&lt;/NumAm&gt;</w:t>
      </w:r>
    </w:p>
    <w:p w14:paraId="67F5371C"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Michal Šimečka, Jan-Christoph Oetjen, Malik Azmani, Sophia in 't Veld, Karen Melchior</w:t>
      </w:r>
      <w:r w:rsidRPr="003E125C">
        <w:rPr>
          <w:rStyle w:val="HideTWBExt"/>
          <w:b w:val="0"/>
          <w:noProof w:val="0"/>
        </w:rPr>
        <w:t>&lt;/Members&gt;</w:t>
      </w:r>
    </w:p>
    <w:p w14:paraId="45500F07" w14:textId="77777777" w:rsidR="00BE6F3B" w:rsidRPr="003E125C" w:rsidRDefault="00BE6F3B" w:rsidP="00BE6F3B">
      <w:pPr>
        <w:pStyle w:val="NormalBold"/>
      </w:pPr>
      <w:r w:rsidRPr="003E125C">
        <w:rPr>
          <w:rStyle w:val="HideTWBExt"/>
          <w:b w:val="0"/>
          <w:noProof w:val="0"/>
        </w:rPr>
        <w:t>&lt;/RepeatBlock-By&gt;</w:t>
      </w:r>
    </w:p>
    <w:p w14:paraId="2B5D61E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8828788" w14:textId="77777777" w:rsidR="00BE6F3B" w:rsidRPr="003E125C" w:rsidRDefault="00BE6F3B" w:rsidP="00BE6F3B">
      <w:pPr>
        <w:pStyle w:val="NormalBold"/>
      </w:pPr>
      <w:r w:rsidRPr="003E125C">
        <w:rPr>
          <w:rStyle w:val="HideTWBExt"/>
          <w:b w:val="0"/>
          <w:noProof w:val="0"/>
        </w:rPr>
        <w:t>&lt;Article&gt;</w:t>
      </w:r>
      <w:r w:rsidRPr="003E125C">
        <w:t>Artikkel 39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89641A1" w14:textId="77777777" w:rsidTr="00AF1D0F">
        <w:trPr>
          <w:trHeight w:hRule="exact" w:val="240"/>
          <w:jc w:val="center"/>
        </w:trPr>
        <w:tc>
          <w:tcPr>
            <w:tcW w:w="9752" w:type="dxa"/>
            <w:gridSpan w:val="2"/>
          </w:tcPr>
          <w:p w14:paraId="02963C5C" w14:textId="77777777" w:rsidR="00BE6F3B" w:rsidRPr="003E125C" w:rsidRDefault="00BE6F3B" w:rsidP="00AF1D0F"/>
        </w:tc>
      </w:tr>
      <w:tr w:rsidR="0099464A" w:rsidRPr="003E125C" w14:paraId="1B2A6CB9" w14:textId="77777777" w:rsidTr="00AF1D0F">
        <w:trPr>
          <w:trHeight w:val="240"/>
          <w:jc w:val="center"/>
        </w:trPr>
        <w:tc>
          <w:tcPr>
            <w:tcW w:w="4876" w:type="dxa"/>
          </w:tcPr>
          <w:p w14:paraId="17609DC7" w14:textId="77777777" w:rsidR="00BE6F3B" w:rsidRPr="003E125C" w:rsidRDefault="00BE6F3B" w:rsidP="00AF1D0F">
            <w:pPr>
              <w:pStyle w:val="AmColumnHeading"/>
            </w:pPr>
            <w:r w:rsidRPr="003E125C">
              <w:t>Komisjoni ettepanek</w:t>
            </w:r>
          </w:p>
        </w:tc>
        <w:tc>
          <w:tcPr>
            <w:tcW w:w="4876" w:type="dxa"/>
          </w:tcPr>
          <w:p w14:paraId="70918F11" w14:textId="77777777" w:rsidR="00BE6F3B" w:rsidRPr="003E125C" w:rsidRDefault="00BE6F3B" w:rsidP="00AF1D0F">
            <w:pPr>
              <w:pStyle w:val="AmColumnHeading"/>
            </w:pPr>
            <w:r w:rsidRPr="003E125C">
              <w:t>Muudatusettepanek</w:t>
            </w:r>
          </w:p>
        </w:tc>
      </w:tr>
      <w:tr w:rsidR="0099464A" w:rsidRPr="003E125C" w14:paraId="41CB51CA" w14:textId="77777777" w:rsidTr="00AF1D0F">
        <w:trPr>
          <w:jc w:val="center"/>
        </w:trPr>
        <w:tc>
          <w:tcPr>
            <w:tcW w:w="4876" w:type="dxa"/>
          </w:tcPr>
          <w:p w14:paraId="4599BE43" w14:textId="77777777" w:rsidR="00BE6F3B" w:rsidRPr="003E125C" w:rsidRDefault="00BE6F3B" w:rsidP="00AF1D0F">
            <w:pPr>
              <w:pStyle w:val="Normal6a"/>
            </w:pPr>
            <w:r w:rsidRPr="003E125C">
              <w:t>1.</w:t>
            </w:r>
            <w:r w:rsidRPr="003E125C">
              <w:tab/>
              <w:t>Pädevatele asutustele riigisisese õigusega kättesaadavas ulatuses edastab üleandev liikmesriik vastutavale liikmesriigile teabe üleantava isiku erivajaduste kohta, mis võib erijuhtudel sisaldada teavet üleantava isiku füüsilise ja vaimse tervise kohta, üksnes arstiabi või ravi eesmärgil, eelkõige puudega isikute, eakate, rasedate, alaealiste ning piinamise, vägistamise või muu raske psühholoogilise, füüsilise või seksuaalse vägivalla ohvriks langenud isikute puhul. See teave edastatakse ühise tervisetõendiga, millele on lisatud vajalikud dokumendid. Vastutav liikmesriik tagab, et sellistele erivajadustele pööratakse piisavat tähelepanu, eelkõige juhul, kui taotleja vajab vältimatut arstiabi.</w:t>
            </w:r>
          </w:p>
        </w:tc>
        <w:tc>
          <w:tcPr>
            <w:tcW w:w="4876" w:type="dxa"/>
          </w:tcPr>
          <w:p w14:paraId="3624EE00" w14:textId="620479F9" w:rsidR="00BE6F3B" w:rsidRPr="003E125C" w:rsidRDefault="00BE6F3B" w:rsidP="00AF1D0F">
            <w:pPr>
              <w:pStyle w:val="Normal6a"/>
            </w:pPr>
            <w:r w:rsidRPr="003E125C">
              <w:rPr>
                <w:i/>
                <w:iCs/>
              </w:rPr>
              <w:t>(Ei puuduta eestikeelset versiooni.)</w:t>
            </w:r>
          </w:p>
        </w:tc>
      </w:tr>
    </w:tbl>
    <w:p w14:paraId="300D796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FF7B8D8" w14:textId="77777777" w:rsidR="00BE6F3B" w:rsidRPr="003E125C" w:rsidRDefault="00BE6F3B" w:rsidP="00BE6F3B">
      <w:r w:rsidRPr="003E125C">
        <w:rPr>
          <w:rStyle w:val="HideTWBExt"/>
          <w:noProof w:val="0"/>
        </w:rPr>
        <w:t>&lt;/Amend&gt;</w:t>
      </w:r>
    </w:p>
    <w:p w14:paraId="2055CED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1959</w:t>
      </w:r>
      <w:r w:rsidRPr="003E125C">
        <w:rPr>
          <w:rStyle w:val="HideTWBExt"/>
          <w:b w:val="0"/>
          <w:noProof w:val="0"/>
        </w:rPr>
        <w:t>&lt;/NumAm&gt;</w:t>
      </w:r>
    </w:p>
    <w:p w14:paraId="16EC1240" w14:textId="77777777" w:rsidR="00BE6F3B" w:rsidRPr="003E125C" w:rsidRDefault="00BE6F3B" w:rsidP="00BE6F3B">
      <w:pPr>
        <w:pStyle w:val="NormalBold"/>
      </w:pPr>
      <w:r w:rsidRPr="003E125C">
        <w:rPr>
          <w:rStyle w:val="HideTWBExt"/>
          <w:b w:val="0"/>
          <w:noProof w:val="0"/>
        </w:rPr>
        <w:t>&lt;RepeatBlock-By&gt;&lt;Members&gt;</w:t>
      </w:r>
      <w:r w:rsidRPr="003E125C">
        <w:t>Jan-Christoph Oetjen, Sophia in 't Veld, Hilde Vautmans, Moritz Körner, Fabienne Keller, Abir Al-Sahlani</w:t>
      </w:r>
      <w:r w:rsidRPr="003E125C">
        <w:rPr>
          <w:rStyle w:val="HideTWBExt"/>
          <w:b w:val="0"/>
          <w:noProof w:val="0"/>
        </w:rPr>
        <w:t>&lt;/Members&gt;</w:t>
      </w:r>
    </w:p>
    <w:p w14:paraId="7984F16C" w14:textId="77777777" w:rsidR="00BE6F3B" w:rsidRPr="003E125C" w:rsidRDefault="00BE6F3B" w:rsidP="00BE6F3B">
      <w:pPr>
        <w:pStyle w:val="NormalBold"/>
      </w:pPr>
      <w:r w:rsidRPr="003E125C">
        <w:rPr>
          <w:rStyle w:val="HideTWBExt"/>
          <w:b w:val="0"/>
          <w:noProof w:val="0"/>
        </w:rPr>
        <w:t>&lt;/RepeatBlock-By&gt;</w:t>
      </w:r>
    </w:p>
    <w:p w14:paraId="7C2EA3B5"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44B511D" w14:textId="77777777" w:rsidR="00BE6F3B" w:rsidRPr="003E125C" w:rsidRDefault="00BE6F3B" w:rsidP="00BE6F3B">
      <w:pPr>
        <w:pStyle w:val="NormalBold"/>
      </w:pPr>
      <w:r w:rsidRPr="003E125C">
        <w:rPr>
          <w:rStyle w:val="HideTWBExt"/>
          <w:b w:val="0"/>
          <w:noProof w:val="0"/>
        </w:rPr>
        <w:t>&lt;Article&gt;</w:t>
      </w:r>
      <w:r w:rsidRPr="003E125C">
        <w:t>Artikkel 39 – lõige 1 – lõik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48850A4" w14:textId="77777777" w:rsidTr="00AF1D0F">
        <w:trPr>
          <w:trHeight w:hRule="exact" w:val="240"/>
          <w:jc w:val="center"/>
        </w:trPr>
        <w:tc>
          <w:tcPr>
            <w:tcW w:w="9752" w:type="dxa"/>
            <w:gridSpan w:val="2"/>
          </w:tcPr>
          <w:p w14:paraId="787390D6" w14:textId="77777777" w:rsidR="00BE6F3B" w:rsidRPr="003E125C" w:rsidRDefault="00BE6F3B" w:rsidP="00AF1D0F"/>
        </w:tc>
      </w:tr>
      <w:tr w:rsidR="0099464A" w:rsidRPr="003E125C" w14:paraId="11F5D6A4" w14:textId="77777777" w:rsidTr="00AF1D0F">
        <w:trPr>
          <w:trHeight w:val="240"/>
          <w:jc w:val="center"/>
        </w:trPr>
        <w:tc>
          <w:tcPr>
            <w:tcW w:w="4876" w:type="dxa"/>
          </w:tcPr>
          <w:p w14:paraId="7C8A5075" w14:textId="77777777" w:rsidR="00BE6F3B" w:rsidRPr="003E125C" w:rsidRDefault="00BE6F3B" w:rsidP="00AF1D0F">
            <w:pPr>
              <w:pStyle w:val="AmColumnHeading"/>
            </w:pPr>
            <w:r w:rsidRPr="003E125C">
              <w:t>Komisjoni ettepanek</w:t>
            </w:r>
          </w:p>
        </w:tc>
        <w:tc>
          <w:tcPr>
            <w:tcW w:w="4876" w:type="dxa"/>
          </w:tcPr>
          <w:p w14:paraId="613D9123" w14:textId="77777777" w:rsidR="00BE6F3B" w:rsidRPr="003E125C" w:rsidRDefault="00BE6F3B" w:rsidP="00AF1D0F">
            <w:pPr>
              <w:pStyle w:val="AmColumnHeading"/>
            </w:pPr>
            <w:r w:rsidRPr="003E125C">
              <w:t>Muudatusettepanek</w:t>
            </w:r>
          </w:p>
        </w:tc>
      </w:tr>
      <w:tr w:rsidR="0099464A" w:rsidRPr="003E125C" w14:paraId="1E52759B" w14:textId="77777777" w:rsidTr="00AF1D0F">
        <w:trPr>
          <w:jc w:val="center"/>
        </w:trPr>
        <w:tc>
          <w:tcPr>
            <w:tcW w:w="4876" w:type="dxa"/>
          </w:tcPr>
          <w:p w14:paraId="1F380CC6" w14:textId="77777777" w:rsidR="00BE6F3B" w:rsidRPr="003E125C" w:rsidRDefault="00BE6F3B" w:rsidP="00AF1D0F">
            <w:pPr>
              <w:pStyle w:val="Normal6a"/>
            </w:pPr>
            <w:r w:rsidRPr="003E125C">
              <w:t xml:space="preserve">Komisjon koostab rakendusaktide abil ühise </w:t>
            </w:r>
            <w:r w:rsidRPr="003E125C">
              <w:rPr>
                <w:b/>
                <w:i/>
              </w:rPr>
              <w:t>tervisetõendi</w:t>
            </w:r>
            <w:r w:rsidRPr="003E125C">
              <w:t>. Nimetatud rakendusaktid võetakse vastu kooskõlas artikli 67 lõikes 2 osutatud kontrollimenetlusega.</w:t>
            </w:r>
          </w:p>
        </w:tc>
        <w:tc>
          <w:tcPr>
            <w:tcW w:w="4876" w:type="dxa"/>
          </w:tcPr>
          <w:p w14:paraId="444ECE70" w14:textId="77777777" w:rsidR="00BE6F3B" w:rsidRPr="003E125C" w:rsidRDefault="00BE6F3B" w:rsidP="00AF1D0F">
            <w:pPr>
              <w:pStyle w:val="Normal6a"/>
            </w:pPr>
            <w:r w:rsidRPr="003E125C">
              <w:t xml:space="preserve">Komisjon koostab rakendusaktide abil ühise </w:t>
            </w:r>
            <w:r w:rsidRPr="003E125C">
              <w:rPr>
                <w:b/>
                <w:i/>
              </w:rPr>
              <w:t>tervise- ja haavatavustetõendi</w:t>
            </w:r>
            <w:r w:rsidRPr="003E125C">
              <w:t>. Nimetatud rakendusaktid võetakse vastu kooskõlas artikli 67 lõikes 2 osutatud kontrollimenetlusega.</w:t>
            </w:r>
          </w:p>
        </w:tc>
      </w:tr>
    </w:tbl>
    <w:p w14:paraId="5C7689C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A8FB822" w14:textId="77777777" w:rsidR="00BE6F3B" w:rsidRPr="003E125C" w:rsidRDefault="00BE6F3B" w:rsidP="00BE6F3B">
      <w:r w:rsidRPr="003E125C">
        <w:rPr>
          <w:rStyle w:val="HideTWBExt"/>
          <w:noProof w:val="0"/>
        </w:rPr>
        <w:t>&lt;/Amend&gt;</w:t>
      </w:r>
    </w:p>
    <w:p w14:paraId="06177E8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1960</w:t>
      </w:r>
      <w:r w:rsidRPr="003E125C">
        <w:rPr>
          <w:rStyle w:val="HideTWBExt"/>
          <w:b w:val="0"/>
          <w:noProof w:val="0"/>
        </w:rPr>
        <w:t>&lt;/NumAm&gt;</w:t>
      </w:r>
    </w:p>
    <w:p w14:paraId="4E5D6026"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6F3E759B" w14:textId="77777777" w:rsidR="00BE6F3B" w:rsidRPr="003E125C" w:rsidRDefault="00BE6F3B" w:rsidP="00BE6F3B">
      <w:pPr>
        <w:pStyle w:val="NormalBold"/>
      </w:pPr>
      <w:r w:rsidRPr="003E125C">
        <w:rPr>
          <w:rStyle w:val="HideTWBExt"/>
          <w:b w:val="0"/>
          <w:noProof w:val="0"/>
        </w:rPr>
        <w:t>&lt;/RepeatBlock-By&gt;</w:t>
      </w:r>
    </w:p>
    <w:p w14:paraId="4A32B96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6FFE5F6" w14:textId="77777777" w:rsidR="00BE6F3B" w:rsidRPr="003E125C" w:rsidRDefault="00BE6F3B" w:rsidP="00BE6F3B">
      <w:pPr>
        <w:pStyle w:val="NormalBold"/>
      </w:pPr>
      <w:r w:rsidRPr="003E125C">
        <w:rPr>
          <w:rStyle w:val="HideTWBExt"/>
          <w:b w:val="0"/>
          <w:noProof w:val="0"/>
        </w:rPr>
        <w:t>&lt;Article&gt;</w:t>
      </w:r>
      <w:r w:rsidRPr="003E125C">
        <w:t>Artikkel 39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E8FE160" w14:textId="77777777" w:rsidTr="00AF1D0F">
        <w:trPr>
          <w:trHeight w:hRule="exact" w:val="240"/>
          <w:jc w:val="center"/>
        </w:trPr>
        <w:tc>
          <w:tcPr>
            <w:tcW w:w="9752" w:type="dxa"/>
            <w:gridSpan w:val="2"/>
          </w:tcPr>
          <w:p w14:paraId="7225C8A9" w14:textId="77777777" w:rsidR="00BE6F3B" w:rsidRPr="003E125C" w:rsidRDefault="00BE6F3B" w:rsidP="00AF1D0F"/>
        </w:tc>
      </w:tr>
      <w:tr w:rsidR="0099464A" w:rsidRPr="003E125C" w14:paraId="32987083" w14:textId="77777777" w:rsidTr="00AF1D0F">
        <w:trPr>
          <w:trHeight w:val="240"/>
          <w:jc w:val="center"/>
        </w:trPr>
        <w:tc>
          <w:tcPr>
            <w:tcW w:w="4876" w:type="dxa"/>
          </w:tcPr>
          <w:p w14:paraId="60C5DB97" w14:textId="77777777" w:rsidR="00BE6F3B" w:rsidRPr="003E125C" w:rsidRDefault="00BE6F3B" w:rsidP="00AF1D0F">
            <w:pPr>
              <w:pStyle w:val="AmColumnHeading"/>
            </w:pPr>
            <w:r w:rsidRPr="003E125C">
              <w:t>Komisjoni ettepanek</w:t>
            </w:r>
          </w:p>
        </w:tc>
        <w:tc>
          <w:tcPr>
            <w:tcW w:w="4876" w:type="dxa"/>
          </w:tcPr>
          <w:p w14:paraId="21862725" w14:textId="77777777" w:rsidR="00BE6F3B" w:rsidRPr="003E125C" w:rsidRDefault="00BE6F3B" w:rsidP="00AF1D0F">
            <w:pPr>
              <w:pStyle w:val="AmColumnHeading"/>
            </w:pPr>
            <w:r w:rsidRPr="003E125C">
              <w:t>Muudatusettepanek</w:t>
            </w:r>
          </w:p>
        </w:tc>
      </w:tr>
      <w:tr w:rsidR="0099464A" w:rsidRPr="003E125C" w14:paraId="58D37708" w14:textId="77777777" w:rsidTr="00AF1D0F">
        <w:trPr>
          <w:jc w:val="center"/>
        </w:trPr>
        <w:tc>
          <w:tcPr>
            <w:tcW w:w="4876" w:type="dxa"/>
          </w:tcPr>
          <w:p w14:paraId="1D2122AA" w14:textId="77777777" w:rsidR="00BE6F3B" w:rsidRPr="003E125C" w:rsidRDefault="00BE6F3B" w:rsidP="00AF1D0F">
            <w:pPr>
              <w:pStyle w:val="Normal6a"/>
            </w:pPr>
            <w:r w:rsidRPr="003E125C">
              <w:t>2.</w:t>
            </w:r>
            <w:r w:rsidRPr="003E125C">
              <w:tab/>
              <w:t xml:space="preserve">Üleandev liikmesriik edastab lõikes 1 osutatud teabe vastutavale liikmesriigile üksnes siis, kui on saadud taotleja ja/või </w:t>
            </w:r>
            <w:r w:rsidRPr="003E125C">
              <w:rPr>
                <w:b/>
                <w:i/>
              </w:rPr>
              <w:t>teda esindava isiku</w:t>
            </w:r>
            <w:r w:rsidRPr="003E125C">
              <w:t xml:space="preserve"> sõnaselge nõusolek või kui see on vajalik rahvatervise ja avaliku julgeoleku kaitsmiseks või kui asjaomane isik ei ole füüsiliselt või õiguslikult võimeline oma nõusolekut andma, et kaitsta asjaomase või muu isiku elulisi huve. </w:t>
            </w:r>
            <w:r w:rsidRPr="003E125C">
              <w:rPr>
                <w:b/>
                <w:i/>
              </w:rPr>
              <w:t>Nõusoleku puudumine või nõusoleku andmisest keeldumine ei takista taotleja üleandmist.</w:t>
            </w:r>
          </w:p>
        </w:tc>
        <w:tc>
          <w:tcPr>
            <w:tcW w:w="4876" w:type="dxa"/>
          </w:tcPr>
          <w:p w14:paraId="1B3B9BC4" w14:textId="77777777" w:rsidR="00BE6F3B" w:rsidRPr="003E125C" w:rsidRDefault="00BE6F3B" w:rsidP="00AF1D0F">
            <w:pPr>
              <w:pStyle w:val="Normal6a"/>
            </w:pPr>
            <w:r w:rsidRPr="003E125C">
              <w:t>2.</w:t>
            </w:r>
            <w:r w:rsidRPr="003E125C">
              <w:tab/>
              <w:t xml:space="preserve">Üleandev liikmesriik edastab lõikes 1 osutatud teabe vastutavale liikmesriigile üksnes siis, kui on saadud taotleja ja/või </w:t>
            </w:r>
            <w:r w:rsidRPr="003E125C">
              <w:rPr>
                <w:b/>
                <w:i/>
              </w:rPr>
              <w:t>tema eestkostja</w:t>
            </w:r>
            <w:r w:rsidRPr="003E125C">
              <w:t xml:space="preserve"> sõnaselge nõusolek või kui see on vajalik rahvatervise ja avaliku julgeoleku kaitsmiseks või kui asjaomane isik ei ole füüsiliselt või õiguslikult võimeline oma nõusolekut andma, et kaitsta asjaomase või muu isiku elulisi huve.</w:t>
            </w:r>
          </w:p>
        </w:tc>
      </w:tr>
    </w:tbl>
    <w:p w14:paraId="438A5D0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E1F9755" w14:textId="77777777" w:rsidR="00BE6F3B" w:rsidRPr="003E125C" w:rsidRDefault="00BE6F3B" w:rsidP="00BE6F3B">
      <w:r w:rsidRPr="003E125C">
        <w:rPr>
          <w:rStyle w:val="HideTWBExt"/>
          <w:noProof w:val="0"/>
        </w:rPr>
        <w:t>&lt;/Amend&gt;</w:t>
      </w:r>
    </w:p>
    <w:p w14:paraId="30289D1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1961</w:t>
      </w:r>
      <w:r w:rsidRPr="003E125C">
        <w:rPr>
          <w:rStyle w:val="HideTWBExt"/>
          <w:b w:val="0"/>
          <w:noProof w:val="0"/>
        </w:rPr>
        <w:t>&lt;/NumAm&gt;</w:t>
      </w:r>
    </w:p>
    <w:p w14:paraId="211FCD02"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C08820B" w14:textId="77777777" w:rsidR="00BE6F3B" w:rsidRPr="003E125C" w:rsidRDefault="00BE6F3B" w:rsidP="00BE6F3B">
      <w:pPr>
        <w:pStyle w:val="NormalBold"/>
      </w:pPr>
      <w:r w:rsidRPr="003E125C">
        <w:rPr>
          <w:rStyle w:val="HideTWBExt"/>
          <w:b w:val="0"/>
          <w:noProof w:val="0"/>
        </w:rPr>
        <w:t>&lt;/RepeatBlock-By&gt;</w:t>
      </w:r>
    </w:p>
    <w:p w14:paraId="4D71C24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037E9CD" w14:textId="77777777" w:rsidR="00BE6F3B" w:rsidRPr="003E125C" w:rsidRDefault="00BE6F3B" w:rsidP="00BE6F3B">
      <w:pPr>
        <w:pStyle w:val="NormalBold"/>
      </w:pPr>
      <w:r w:rsidRPr="003E125C">
        <w:rPr>
          <w:rStyle w:val="HideTWBExt"/>
          <w:b w:val="0"/>
          <w:noProof w:val="0"/>
        </w:rPr>
        <w:t>&lt;Article&gt;</w:t>
      </w:r>
      <w:r w:rsidRPr="003E125C">
        <w:t>Artikkel 39 – lõige 2</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AA673B1" w14:textId="77777777" w:rsidTr="00AF1D0F">
        <w:trPr>
          <w:trHeight w:hRule="exact" w:val="240"/>
          <w:jc w:val="center"/>
        </w:trPr>
        <w:tc>
          <w:tcPr>
            <w:tcW w:w="9752" w:type="dxa"/>
            <w:gridSpan w:val="2"/>
          </w:tcPr>
          <w:p w14:paraId="1C11318B" w14:textId="77777777" w:rsidR="00BE6F3B" w:rsidRPr="003E125C" w:rsidRDefault="00BE6F3B" w:rsidP="00AF1D0F"/>
        </w:tc>
      </w:tr>
      <w:tr w:rsidR="0099464A" w:rsidRPr="003E125C" w14:paraId="0B42DF9A" w14:textId="77777777" w:rsidTr="00AF1D0F">
        <w:trPr>
          <w:trHeight w:val="240"/>
          <w:jc w:val="center"/>
        </w:trPr>
        <w:tc>
          <w:tcPr>
            <w:tcW w:w="4876" w:type="dxa"/>
          </w:tcPr>
          <w:p w14:paraId="3EB1311B" w14:textId="77777777" w:rsidR="00BE6F3B" w:rsidRPr="003E125C" w:rsidRDefault="00BE6F3B" w:rsidP="00AF1D0F">
            <w:pPr>
              <w:pStyle w:val="AmColumnHeading"/>
            </w:pPr>
            <w:r w:rsidRPr="003E125C">
              <w:t>Komisjoni ettepanek</w:t>
            </w:r>
          </w:p>
        </w:tc>
        <w:tc>
          <w:tcPr>
            <w:tcW w:w="4876" w:type="dxa"/>
          </w:tcPr>
          <w:p w14:paraId="2EB5B08D" w14:textId="77777777" w:rsidR="00BE6F3B" w:rsidRPr="003E125C" w:rsidRDefault="00BE6F3B" w:rsidP="00AF1D0F">
            <w:pPr>
              <w:pStyle w:val="AmColumnHeading"/>
            </w:pPr>
            <w:r w:rsidRPr="003E125C">
              <w:t>Muudatusettepanek</w:t>
            </w:r>
          </w:p>
        </w:tc>
      </w:tr>
      <w:tr w:rsidR="0099464A" w:rsidRPr="003E125C" w14:paraId="5BB463E3" w14:textId="77777777" w:rsidTr="00AF1D0F">
        <w:trPr>
          <w:jc w:val="center"/>
        </w:trPr>
        <w:tc>
          <w:tcPr>
            <w:tcW w:w="4876" w:type="dxa"/>
          </w:tcPr>
          <w:p w14:paraId="1F88CA46" w14:textId="77777777" w:rsidR="00BE6F3B" w:rsidRPr="003E125C" w:rsidRDefault="00BE6F3B" w:rsidP="00AF1D0F">
            <w:pPr>
              <w:pStyle w:val="Normal6a"/>
            </w:pPr>
            <w:r w:rsidRPr="003E125C">
              <w:t>2.</w:t>
            </w:r>
            <w:r w:rsidRPr="003E125C">
              <w:tab/>
              <w:t>Üleandev liikmesriik edastab lõikes 1 osutatud teabe vastutavale liikmesriigile üksnes siis, kui on saadud taotleja ja/või teda esindava isiku sõnaselge nõusolek või kui see on vajalik rahvatervise ja avaliku julgeoleku kaitsmiseks või kui asjaomane isik ei ole füüsiliselt või õiguslikult võimeline oma nõusolekut andma, et kaitsta asjaomase või muu isiku elulisi huve.</w:t>
            </w:r>
            <w:r w:rsidRPr="003E125C">
              <w:rPr>
                <w:b/>
                <w:i/>
              </w:rPr>
              <w:t xml:space="preserve"> Nõusoleku puudumine või nõusoleku andmisest keeldumine ei takista taotleja üleandmist.</w:t>
            </w:r>
          </w:p>
        </w:tc>
        <w:tc>
          <w:tcPr>
            <w:tcW w:w="4876" w:type="dxa"/>
          </w:tcPr>
          <w:p w14:paraId="5DC4A32A" w14:textId="77777777" w:rsidR="00BE6F3B" w:rsidRPr="003E125C" w:rsidRDefault="00BE6F3B" w:rsidP="00AF1D0F">
            <w:pPr>
              <w:pStyle w:val="Normal6a"/>
            </w:pPr>
            <w:r w:rsidRPr="003E125C">
              <w:t>2.</w:t>
            </w:r>
            <w:r w:rsidRPr="003E125C">
              <w:tab/>
              <w:t xml:space="preserve">Üleandev liikmesriik edastab lõikes 1 osutatud teabe vastutavale liikmesriigile üksnes siis, kui on saadud taotleja ja/või teda esindava isiku sõnaselge nõusolek või kui see on vajalik rahvatervise ja avaliku julgeoleku kaitsmiseks või kui asjaomane isik ei ole füüsiliselt või õiguslikult võimeline oma nõusolekut andma, et kaitsta </w:t>
            </w:r>
            <w:r w:rsidRPr="003E125C">
              <w:rPr>
                <w:b/>
                <w:i/>
              </w:rPr>
              <w:t>määruse (EL) 2016/679 artikli 9 lõike 2 punkti h kohaselt</w:t>
            </w:r>
            <w:r w:rsidRPr="003E125C">
              <w:t xml:space="preserve"> asjaomase või muu isiku elulisi huve.</w:t>
            </w:r>
          </w:p>
        </w:tc>
      </w:tr>
    </w:tbl>
    <w:p w14:paraId="3268EF4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EB15621" w14:textId="77777777" w:rsidR="00BE6F3B" w:rsidRPr="003E125C" w:rsidRDefault="00BE6F3B" w:rsidP="00BE6F3B">
      <w:r w:rsidRPr="003E125C">
        <w:rPr>
          <w:rStyle w:val="HideTWBExt"/>
          <w:noProof w:val="0"/>
        </w:rPr>
        <w:t>&lt;/Amend&gt;</w:t>
      </w:r>
    </w:p>
    <w:p w14:paraId="4A8BDDE1"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1962</w:t>
      </w:r>
      <w:r w:rsidRPr="003E125C">
        <w:rPr>
          <w:rStyle w:val="HideTWBExt"/>
          <w:b w:val="0"/>
          <w:noProof w:val="0"/>
        </w:rPr>
        <w:t>&lt;/NumAm&gt;</w:t>
      </w:r>
    </w:p>
    <w:p w14:paraId="72CBE51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131F9F56" w14:textId="77777777" w:rsidR="00BE6F3B" w:rsidRPr="003E125C" w:rsidRDefault="00BE6F3B" w:rsidP="00BE6F3B">
      <w:pPr>
        <w:pStyle w:val="NormalBold"/>
      </w:pPr>
      <w:r w:rsidRPr="003E125C">
        <w:rPr>
          <w:rStyle w:val="HideTWBExt"/>
          <w:b w:val="0"/>
          <w:noProof w:val="0"/>
        </w:rPr>
        <w:t>&lt;/RepeatBlock-By&gt;</w:t>
      </w:r>
    </w:p>
    <w:p w14:paraId="3F3057E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CA9BC9F" w14:textId="77777777" w:rsidR="00BE6F3B" w:rsidRPr="003E125C" w:rsidRDefault="00BE6F3B" w:rsidP="00BE6F3B">
      <w:pPr>
        <w:pStyle w:val="NormalBold"/>
      </w:pPr>
      <w:r w:rsidRPr="003E125C">
        <w:rPr>
          <w:rStyle w:val="HideTWBExt"/>
          <w:b w:val="0"/>
          <w:noProof w:val="0"/>
        </w:rPr>
        <w:t>&lt;Article&gt;</w:t>
      </w:r>
      <w:r w:rsidRPr="003E125C">
        <w:t>Artikkel 39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BB73754" w14:textId="77777777" w:rsidTr="00AF1D0F">
        <w:trPr>
          <w:trHeight w:hRule="exact" w:val="240"/>
          <w:jc w:val="center"/>
        </w:trPr>
        <w:tc>
          <w:tcPr>
            <w:tcW w:w="9752" w:type="dxa"/>
            <w:gridSpan w:val="2"/>
          </w:tcPr>
          <w:p w14:paraId="56B5E8F7" w14:textId="77777777" w:rsidR="00BE6F3B" w:rsidRPr="003E125C" w:rsidRDefault="00BE6F3B" w:rsidP="00AF1D0F"/>
        </w:tc>
      </w:tr>
      <w:tr w:rsidR="0099464A" w:rsidRPr="003E125C" w14:paraId="53174782" w14:textId="77777777" w:rsidTr="00AF1D0F">
        <w:trPr>
          <w:trHeight w:val="240"/>
          <w:jc w:val="center"/>
        </w:trPr>
        <w:tc>
          <w:tcPr>
            <w:tcW w:w="4876" w:type="dxa"/>
          </w:tcPr>
          <w:p w14:paraId="5ED2650F" w14:textId="77777777" w:rsidR="00BE6F3B" w:rsidRPr="003E125C" w:rsidRDefault="00BE6F3B" w:rsidP="00AF1D0F">
            <w:pPr>
              <w:pStyle w:val="AmColumnHeading"/>
            </w:pPr>
            <w:r w:rsidRPr="003E125C">
              <w:t>Komisjoni ettepanek</w:t>
            </w:r>
          </w:p>
        </w:tc>
        <w:tc>
          <w:tcPr>
            <w:tcW w:w="4876" w:type="dxa"/>
          </w:tcPr>
          <w:p w14:paraId="487BDE98" w14:textId="77777777" w:rsidR="00BE6F3B" w:rsidRPr="003E125C" w:rsidRDefault="00BE6F3B" w:rsidP="00AF1D0F">
            <w:pPr>
              <w:pStyle w:val="AmColumnHeading"/>
            </w:pPr>
            <w:r w:rsidRPr="003E125C">
              <w:t>Muudatusettepanek</w:t>
            </w:r>
          </w:p>
        </w:tc>
      </w:tr>
      <w:tr w:rsidR="0099464A" w:rsidRPr="003E125C" w14:paraId="7E4C381B" w14:textId="77777777" w:rsidTr="00AF1D0F">
        <w:trPr>
          <w:jc w:val="center"/>
        </w:trPr>
        <w:tc>
          <w:tcPr>
            <w:tcW w:w="4876" w:type="dxa"/>
          </w:tcPr>
          <w:p w14:paraId="3F1F1B58" w14:textId="77777777" w:rsidR="00BE6F3B" w:rsidRPr="003E125C" w:rsidRDefault="00BE6F3B" w:rsidP="00AF1D0F">
            <w:pPr>
              <w:pStyle w:val="Normal6a"/>
            </w:pPr>
            <w:r w:rsidRPr="003E125C">
              <w:t>5.</w:t>
            </w:r>
            <w:r w:rsidRPr="003E125C">
              <w:tab/>
              <w:t xml:space="preserve">Komisjon võtab </w:t>
            </w:r>
            <w:r w:rsidRPr="003E125C">
              <w:rPr>
                <w:b/>
                <w:i/>
              </w:rPr>
              <w:t>rakendusaktide</w:t>
            </w:r>
            <w:r w:rsidRPr="003E125C">
              <w:t xml:space="preserve"> abil vastu lõikes 1 nimetatud teabevahetuse ühetaolised tingimused ja praktilise korra. Nimetatud rakendusaktid võetakse vastu kooskõlas artikli 67 lõikes 2 osutatud kontrollimenetlusega.</w:t>
            </w:r>
          </w:p>
        </w:tc>
        <w:tc>
          <w:tcPr>
            <w:tcW w:w="4876" w:type="dxa"/>
          </w:tcPr>
          <w:p w14:paraId="2768E5FF" w14:textId="77777777" w:rsidR="00BE6F3B" w:rsidRPr="003E125C" w:rsidRDefault="00BE6F3B" w:rsidP="00AF1D0F">
            <w:pPr>
              <w:pStyle w:val="Normal6a"/>
            </w:pPr>
            <w:r w:rsidRPr="003E125C">
              <w:t>5.</w:t>
            </w:r>
            <w:r w:rsidRPr="003E125C">
              <w:tab/>
              <w:t xml:space="preserve">Komisjon võtab </w:t>
            </w:r>
            <w:r w:rsidRPr="003E125C">
              <w:rPr>
                <w:b/>
                <w:i/>
              </w:rPr>
              <w:t>delegeeritud õigusaktide</w:t>
            </w:r>
            <w:r w:rsidRPr="003E125C">
              <w:t xml:space="preserve"> abil vastu lõikes 1 nimetatud teabevahetuse ühetaolised tingimused ja praktilise korra. Nimetatud rakendusaktid võetakse vastu kooskõlas artikli 67 lõikes 2 osutatud kontrollimenetlusega.</w:t>
            </w:r>
          </w:p>
        </w:tc>
      </w:tr>
    </w:tbl>
    <w:p w14:paraId="4D11672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FAF5368" w14:textId="77777777" w:rsidR="00BE6F3B" w:rsidRPr="003E125C" w:rsidRDefault="00BE6F3B" w:rsidP="00BE6F3B">
      <w:r w:rsidRPr="003E125C">
        <w:rPr>
          <w:rStyle w:val="HideTWBExt"/>
          <w:noProof w:val="0"/>
        </w:rPr>
        <w:t>&lt;/Amend&gt;</w:t>
      </w:r>
    </w:p>
    <w:p w14:paraId="409616C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1963</w:t>
      </w:r>
      <w:r w:rsidRPr="003E125C">
        <w:rPr>
          <w:rStyle w:val="HideTWBExt"/>
          <w:b w:val="0"/>
          <w:noProof w:val="0"/>
        </w:rPr>
        <w:t>&lt;/NumAm&gt;</w:t>
      </w:r>
    </w:p>
    <w:p w14:paraId="58F49048"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394FF8A4" w14:textId="77777777" w:rsidR="00BE6F3B" w:rsidRPr="003E125C" w:rsidRDefault="00BE6F3B" w:rsidP="00BE6F3B">
      <w:pPr>
        <w:pStyle w:val="NormalBold"/>
      </w:pPr>
      <w:r w:rsidRPr="003E125C">
        <w:rPr>
          <w:rStyle w:val="HideTWBExt"/>
          <w:b w:val="0"/>
          <w:noProof w:val="0"/>
        </w:rPr>
        <w:t>&lt;/RepeatBlock-By&gt;</w:t>
      </w:r>
    </w:p>
    <w:p w14:paraId="4C02874A"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80D0850" w14:textId="77777777" w:rsidR="00BE6F3B" w:rsidRPr="003E125C" w:rsidRDefault="00BE6F3B" w:rsidP="00BE6F3B">
      <w:pPr>
        <w:pStyle w:val="NormalBold"/>
      </w:pPr>
      <w:r w:rsidRPr="003E125C">
        <w:rPr>
          <w:rStyle w:val="HideTWBExt"/>
          <w:b w:val="0"/>
          <w:noProof w:val="0"/>
        </w:rPr>
        <w:t>&lt;Article&gt;</w:t>
      </w:r>
      <w:r w:rsidRPr="003E125C">
        <w:t>Artikkel 39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81A43C3" w14:textId="77777777" w:rsidTr="00AF1D0F">
        <w:trPr>
          <w:trHeight w:hRule="exact" w:val="240"/>
          <w:jc w:val="center"/>
        </w:trPr>
        <w:tc>
          <w:tcPr>
            <w:tcW w:w="9752" w:type="dxa"/>
            <w:gridSpan w:val="2"/>
          </w:tcPr>
          <w:p w14:paraId="4704A427" w14:textId="77777777" w:rsidR="00BE6F3B" w:rsidRPr="003E125C" w:rsidRDefault="00BE6F3B" w:rsidP="00AF1D0F"/>
        </w:tc>
      </w:tr>
      <w:tr w:rsidR="0099464A" w:rsidRPr="003E125C" w14:paraId="3E16C38F" w14:textId="77777777" w:rsidTr="00AF1D0F">
        <w:trPr>
          <w:trHeight w:val="240"/>
          <w:jc w:val="center"/>
        </w:trPr>
        <w:tc>
          <w:tcPr>
            <w:tcW w:w="4876" w:type="dxa"/>
          </w:tcPr>
          <w:p w14:paraId="42A65047" w14:textId="77777777" w:rsidR="00BE6F3B" w:rsidRPr="003E125C" w:rsidRDefault="00BE6F3B" w:rsidP="00AF1D0F">
            <w:pPr>
              <w:pStyle w:val="AmColumnHeading"/>
            </w:pPr>
            <w:r w:rsidRPr="003E125C">
              <w:t>Komisjoni ettepanek</w:t>
            </w:r>
          </w:p>
        </w:tc>
        <w:tc>
          <w:tcPr>
            <w:tcW w:w="4876" w:type="dxa"/>
          </w:tcPr>
          <w:p w14:paraId="016295BA" w14:textId="77777777" w:rsidR="00BE6F3B" w:rsidRPr="003E125C" w:rsidRDefault="00BE6F3B" w:rsidP="00AF1D0F">
            <w:pPr>
              <w:pStyle w:val="AmColumnHeading"/>
            </w:pPr>
            <w:r w:rsidRPr="003E125C">
              <w:t>Muudatusettepanek</w:t>
            </w:r>
          </w:p>
        </w:tc>
      </w:tr>
      <w:tr w:rsidR="0099464A" w:rsidRPr="003E125C" w14:paraId="6B98C605" w14:textId="77777777" w:rsidTr="00AF1D0F">
        <w:trPr>
          <w:jc w:val="center"/>
        </w:trPr>
        <w:tc>
          <w:tcPr>
            <w:tcW w:w="4876" w:type="dxa"/>
          </w:tcPr>
          <w:p w14:paraId="0A590744" w14:textId="77777777" w:rsidR="00BE6F3B" w:rsidRPr="003E125C" w:rsidRDefault="00BE6F3B" w:rsidP="00AF1D0F">
            <w:pPr>
              <w:pStyle w:val="Normal6a"/>
            </w:pPr>
            <w:r w:rsidRPr="003E125C">
              <w:t>5.</w:t>
            </w:r>
            <w:r w:rsidRPr="003E125C">
              <w:tab/>
              <w:t>Komisjon võtab rakendusaktide abil vastu lõikes 1 nimetatud teabevahetuse ühetaolised tingimused ja praktilise korra.</w:t>
            </w:r>
            <w:r w:rsidRPr="003E125C">
              <w:rPr>
                <w:b/>
                <w:i/>
              </w:rPr>
              <w:t xml:space="preserve"> Nimetatud rakendusaktid võetakse vastu kooskõlas artikli 67 lõikes 2 osutatud kontrollimenetlusega.</w:t>
            </w:r>
          </w:p>
        </w:tc>
        <w:tc>
          <w:tcPr>
            <w:tcW w:w="4876" w:type="dxa"/>
          </w:tcPr>
          <w:p w14:paraId="14787121" w14:textId="77777777" w:rsidR="00BE6F3B" w:rsidRPr="003E125C" w:rsidRDefault="00BE6F3B" w:rsidP="00AF1D0F">
            <w:pPr>
              <w:pStyle w:val="Normal6a"/>
            </w:pPr>
            <w:r w:rsidRPr="003E125C">
              <w:t>5.</w:t>
            </w:r>
            <w:r w:rsidRPr="003E125C">
              <w:tab/>
              <w:t xml:space="preserve">Komisjon võtab </w:t>
            </w:r>
            <w:r w:rsidRPr="003E125C">
              <w:rPr>
                <w:b/>
                <w:i/>
              </w:rPr>
              <w:t>artikli 40a kohaselt</w:t>
            </w:r>
            <w:r w:rsidRPr="003E125C">
              <w:t xml:space="preserve"> rakendusaktide abil vastu käesoleva artikli lõikes 1 nimetatud teabevahetuse</w:t>
            </w:r>
            <w:r w:rsidRPr="003E125C">
              <w:rPr>
                <w:b/>
                <w:i/>
              </w:rPr>
              <w:t>, mis toimub ühises ja turvalises elektroonilises side- ning teabevahetussüsteemis,</w:t>
            </w:r>
            <w:r w:rsidRPr="003E125C">
              <w:t xml:space="preserve"> ühetaolised tingimused ja praktilise korra.</w:t>
            </w:r>
          </w:p>
        </w:tc>
      </w:tr>
    </w:tbl>
    <w:p w14:paraId="5EF18F2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40D7CD8" w14:textId="77777777" w:rsidR="00BE6F3B" w:rsidRPr="003E125C" w:rsidRDefault="00BE6F3B" w:rsidP="00BE6F3B">
      <w:r w:rsidRPr="003E125C">
        <w:rPr>
          <w:rStyle w:val="HideTWBExt"/>
          <w:noProof w:val="0"/>
        </w:rPr>
        <w:t>&lt;/Amend&gt;</w:t>
      </w:r>
    </w:p>
    <w:p w14:paraId="1B2494B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1964</w:t>
      </w:r>
      <w:r w:rsidRPr="003E125C">
        <w:rPr>
          <w:rStyle w:val="HideTWBExt"/>
          <w:b w:val="0"/>
          <w:noProof w:val="0"/>
        </w:rPr>
        <w:t>&lt;/NumAm&gt;</w:t>
      </w:r>
    </w:p>
    <w:p w14:paraId="656B01F5"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536F20A" w14:textId="77777777" w:rsidR="00BE6F3B" w:rsidRPr="003E125C" w:rsidRDefault="00BE6F3B" w:rsidP="00BE6F3B">
      <w:pPr>
        <w:pStyle w:val="NormalBold"/>
      </w:pPr>
      <w:r w:rsidRPr="003E125C">
        <w:rPr>
          <w:rStyle w:val="HideTWBExt"/>
          <w:b w:val="0"/>
          <w:noProof w:val="0"/>
        </w:rPr>
        <w:t>&lt;/RepeatBlock-By&gt;</w:t>
      </w:r>
    </w:p>
    <w:p w14:paraId="37F041E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71CED59" w14:textId="77777777" w:rsidR="00BE6F3B" w:rsidRPr="003E125C" w:rsidRDefault="00BE6F3B" w:rsidP="00BE6F3B">
      <w:pPr>
        <w:pStyle w:val="NormalBold"/>
      </w:pPr>
      <w:r w:rsidRPr="003E125C">
        <w:rPr>
          <w:rStyle w:val="HideTWBExt"/>
          <w:b w:val="0"/>
          <w:noProof w:val="0"/>
        </w:rPr>
        <w:t>&lt;Article&gt;</w:t>
      </w:r>
      <w:r w:rsidRPr="003E125C">
        <w:t>Artikkel 40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60D80B5" w14:textId="77777777" w:rsidTr="00AF1D0F">
        <w:trPr>
          <w:trHeight w:hRule="exact" w:val="240"/>
          <w:jc w:val="center"/>
        </w:trPr>
        <w:tc>
          <w:tcPr>
            <w:tcW w:w="9752" w:type="dxa"/>
            <w:gridSpan w:val="2"/>
          </w:tcPr>
          <w:p w14:paraId="4BCA2C2C" w14:textId="77777777" w:rsidR="00BE6F3B" w:rsidRPr="003E125C" w:rsidRDefault="00BE6F3B" w:rsidP="00AF1D0F"/>
        </w:tc>
      </w:tr>
      <w:tr w:rsidR="0099464A" w:rsidRPr="003E125C" w14:paraId="3A452BE5" w14:textId="77777777" w:rsidTr="00AF1D0F">
        <w:trPr>
          <w:trHeight w:val="240"/>
          <w:jc w:val="center"/>
        </w:trPr>
        <w:tc>
          <w:tcPr>
            <w:tcW w:w="4876" w:type="dxa"/>
          </w:tcPr>
          <w:p w14:paraId="6F0F68BB" w14:textId="77777777" w:rsidR="00BE6F3B" w:rsidRPr="003E125C" w:rsidRDefault="00BE6F3B" w:rsidP="00AF1D0F">
            <w:pPr>
              <w:pStyle w:val="AmColumnHeading"/>
            </w:pPr>
            <w:r w:rsidRPr="003E125C">
              <w:t>Komisjoni ettepanek</w:t>
            </w:r>
          </w:p>
        </w:tc>
        <w:tc>
          <w:tcPr>
            <w:tcW w:w="4876" w:type="dxa"/>
          </w:tcPr>
          <w:p w14:paraId="3D31CAFD" w14:textId="77777777" w:rsidR="00BE6F3B" w:rsidRPr="003E125C" w:rsidRDefault="00BE6F3B" w:rsidP="00AF1D0F">
            <w:pPr>
              <w:pStyle w:val="AmColumnHeading"/>
            </w:pPr>
            <w:r w:rsidRPr="003E125C">
              <w:t>Muudatusettepanek</w:t>
            </w:r>
          </w:p>
        </w:tc>
      </w:tr>
      <w:tr w:rsidR="0099464A" w:rsidRPr="003E125C" w14:paraId="2AB6A8FB" w14:textId="77777777" w:rsidTr="00AF1D0F">
        <w:trPr>
          <w:jc w:val="center"/>
        </w:trPr>
        <w:tc>
          <w:tcPr>
            <w:tcW w:w="4876" w:type="dxa"/>
          </w:tcPr>
          <w:p w14:paraId="0AB1BDD2" w14:textId="77777777" w:rsidR="00BE6F3B" w:rsidRPr="003E125C" w:rsidRDefault="00BE6F3B" w:rsidP="00AF1D0F">
            <w:pPr>
              <w:pStyle w:val="Normal6a"/>
            </w:pPr>
            <w:r w:rsidRPr="003E125C">
              <w:t>1.</w:t>
            </w:r>
            <w:r w:rsidRPr="003E125C">
              <w:tab/>
            </w:r>
            <w:r w:rsidRPr="003E125C">
              <w:rPr>
                <w:b/>
                <w:i/>
              </w:rPr>
              <w:t>Iga</w:t>
            </w:r>
            <w:r w:rsidRPr="003E125C">
              <w:t xml:space="preserve"> liikmesriik edastab </w:t>
            </w:r>
            <w:r w:rsidRPr="003E125C">
              <w:rPr>
                <w:b/>
                <w:i/>
              </w:rPr>
              <w:t>igale seda soovivale</w:t>
            </w:r>
            <w:r w:rsidRPr="003E125C">
              <w:t xml:space="preserve"> liikmesriigile käesoleva määruse kohaldamisalasse kuuluva taotleja isikuandmed, mis on </w:t>
            </w:r>
            <w:r w:rsidRPr="003E125C">
              <w:rPr>
                <w:b/>
                <w:i/>
              </w:rPr>
              <w:t>piisavad, asjakohased</w:t>
            </w:r>
            <w:r w:rsidRPr="003E125C">
              <w:t xml:space="preserve"> ja piirduvad sellega, mis on vajalik:</w:t>
            </w:r>
          </w:p>
        </w:tc>
        <w:tc>
          <w:tcPr>
            <w:tcW w:w="4876" w:type="dxa"/>
          </w:tcPr>
          <w:p w14:paraId="5FCBDBA8" w14:textId="77777777" w:rsidR="00BE6F3B" w:rsidRPr="003E125C" w:rsidRDefault="00BE6F3B" w:rsidP="00AF1D0F">
            <w:pPr>
              <w:pStyle w:val="Normal6a"/>
            </w:pPr>
            <w:r w:rsidRPr="003E125C">
              <w:t>1.</w:t>
            </w:r>
            <w:r w:rsidRPr="003E125C">
              <w:tab/>
            </w:r>
            <w:r w:rsidRPr="003E125C">
              <w:rPr>
                <w:b/>
                <w:i/>
              </w:rPr>
              <w:t>Vastutava liikmesriigi kindlaksmääramise menetlust läbi viiv</w:t>
            </w:r>
            <w:r w:rsidRPr="003E125C">
              <w:t xml:space="preserve"> liikmesriik edastab </w:t>
            </w:r>
            <w:r w:rsidRPr="003E125C">
              <w:rPr>
                <w:b/>
                <w:i/>
              </w:rPr>
              <w:t>vastutavale</w:t>
            </w:r>
            <w:r w:rsidRPr="003E125C">
              <w:t xml:space="preserve"> liikmesriigile</w:t>
            </w:r>
            <w:r w:rsidRPr="003E125C">
              <w:rPr>
                <w:b/>
                <w:i/>
              </w:rPr>
              <w:t>, ja ka vastupidi,</w:t>
            </w:r>
            <w:r w:rsidRPr="003E125C">
              <w:t xml:space="preserve"> käesoleva määruse kohaldamisalasse kuuluva taotleja isikuandmed, mis on </w:t>
            </w:r>
            <w:r w:rsidRPr="003E125C">
              <w:rPr>
                <w:b/>
                <w:i/>
              </w:rPr>
              <w:t>vajalikud, proportsionaalsed</w:t>
            </w:r>
            <w:r w:rsidRPr="003E125C">
              <w:t xml:space="preserve"> ja piirduvad sellega, mis on vajalik:</w:t>
            </w:r>
          </w:p>
        </w:tc>
      </w:tr>
    </w:tbl>
    <w:p w14:paraId="3C7D5CB5"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05A5616" w14:textId="77777777" w:rsidR="00BE6F3B" w:rsidRPr="003E125C" w:rsidRDefault="00BE6F3B" w:rsidP="00BE6F3B">
      <w:r w:rsidRPr="003E125C">
        <w:rPr>
          <w:rStyle w:val="HideTWBExt"/>
          <w:noProof w:val="0"/>
        </w:rPr>
        <w:t>&lt;/Amend&gt;</w:t>
      </w:r>
    </w:p>
    <w:p w14:paraId="5CB53AB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1965</w:t>
      </w:r>
      <w:r w:rsidRPr="003E125C">
        <w:rPr>
          <w:rStyle w:val="HideTWBExt"/>
          <w:b w:val="0"/>
          <w:noProof w:val="0"/>
        </w:rPr>
        <w:t>&lt;/NumAm&gt;</w:t>
      </w:r>
    </w:p>
    <w:p w14:paraId="2F9AD38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61B0BED9" w14:textId="77777777" w:rsidR="00BE6F3B" w:rsidRPr="003E125C" w:rsidRDefault="00BE6F3B" w:rsidP="00BE6F3B">
      <w:pPr>
        <w:pStyle w:val="NormalBold"/>
      </w:pPr>
      <w:r w:rsidRPr="003E125C">
        <w:rPr>
          <w:rStyle w:val="HideTWBExt"/>
          <w:b w:val="0"/>
          <w:noProof w:val="0"/>
        </w:rPr>
        <w:t>&lt;/RepeatBlock-By&gt;</w:t>
      </w:r>
    </w:p>
    <w:p w14:paraId="5496738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ADA128D" w14:textId="77777777" w:rsidR="00BE6F3B" w:rsidRPr="003E125C" w:rsidRDefault="00BE6F3B" w:rsidP="00BE6F3B">
      <w:pPr>
        <w:pStyle w:val="NormalBold"/>
      </w:pPr>
      <w:r w:rsidRPr="003E125C">
        <w:rPr>
          <w:rStyle w:val="HideTWBExt"/>
          <w:b w:val="0"/>
          <w:noProof w:val="0"/>
        </w:rPr>
        <w:t>&lt;Article&gt;</w:t>
      </w:r>
      <w:r w:rsidRPr="003E125C">
        <w:t>Artikkel 40 – lõige 2 – punkt 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28D9B1C" w14:textId="77777777" w:rsidTr="00AF1D0F">
        <w:trPr>
          <w:trHeight w:hRule="exact" w:val="240"/>
          <w:jc w:val="center"/>
        </w:trPr>
        <w:tc>
          <w:tcPr>
            <w:tcW w:w="9752" w:type="dxa"/>
            <w:gridSpan w:val="2"/>
          </w:tcPr>
          <w:p w14:paraId="0B067A47" w14:textId="77777777" w:rsidR="00BE6F3B" w:rsidRPr="003E125C" w:rsidRDefault="00BE6F3B" w:rsidP="00AF1D0F"/>
        </w:tc>
      </w:tr>
      <w:tr w:rsidR="0099464A" w:rsidRPr="003E125C" w14:paraId="2FB73BA0" w14:textId="77777777" w:rsidTr="00AF1D0F">
        <w:trPr>
          <w:trHeight w:val="240"/>
          <w:jc w:val="center"/>
        </w:trPr>
        <w:tc>
          <w:tcPr>
            <w:tcW w:w="4876" w:type="dxa"/>
          </w:tcPr>
          <w:p w14:paraId="5D84462E" w14:textId="77777777" w:rsidR="00BE6F3B" w:rsidRPr="003E125C" w:rsidRDefault="00BE6F3B" w:rsidP="00AF1D0F">
            <w:pPr>
              <w:pStyle w:val="AmColumnHeading"/>
            </w:pPr>
            <w:r w:rsidRPr="003E125C">
              <w:t>Komisjoni ettepanek</w:t>
            </w:r>
          </w:p>
        </w:tc>
        <w:tc>
          <w:tcPr>
            <w:tcW w:w="4876" w:type="dxa"/>
          </w:tcPr>
          <w:p w14:paraId="368537B7" w14:textId="77777777" w:rsidR="00BE6F3B" w:rsidRPr="003E125C" w:rsidRDefault="00BE6F3B" w:rsidP="00AF1D0F">
            <w:pPr>
              <w:pStyle w:val="AmColumnHeading"/>
            </w:pPr>
            <w:r w:rsidRPr="003E125C">
              <w:t>Muudatusettepanek</w:t>
            </w:r>
          </w:p>
        </w:tc>
      </w:tr>
      <w:tr w:rsidR="0099464A" w:rsidRPr="003E125C" w14:paraId="23B7C2CB" w14:textId="77777777" w:rsidTr="00AF1D0F">
        <w:trPr>
          <w:jc w:val="center"/>
        </w:trPr>
        <w:tc>
          <w:tcPr>
            <w:tcW w:w="4876" w:type="dxa"/>
          </w:tcPr>
          <w:p w14:paraId="2377424B" w14:textId="77777777" w:rsidR="00BE6F3B" w:rsidRPr="003E125C" w:rsidRDefault="00BE6F3B" w:rsidP="00AF1D0F">
            <w:pPr>
              <w:pStyle w:val="Normal6a"/>
            </w:pPr>
            <w:r w:rsidRPr="003E125C">
              <w:t>(a)</w:t>
            </w:r>
            <w:r w:rsidRPr="003E125C">
              <w:tab/>
              <w:t xml:space="preserve">asjaomase isiku ja </w:t>
            </w:r>
            <w:r w:rsidRPr="003E125C">
              <w:rPr>
                <w:b/>
                <w:i/>
              </w:rPr>
              <w:t>vajaduse korral</w:t>
            </w:r>
            <w:r w:rsidRPr="003E125C">
              <w:t xml:space="preserve"> tema pereliikmete, sugulaste või teiste omaste isikuandmeid (täielik nimi ja </w:t>
            </w:r>
            <w:r w:rsidRPr="003E125C">
              <w:rPr>
                <w:b/>
                <w:i/>
              </w:rPr>
              <w:t>vajaduse korral</w:t>
            </w:r>
            <w:r w:rsidRPr="003E125C">
              <w:t xml:space="preserve"> endine nimi; </w:t>
            </w:r>
            <w:r w:rsidRPr="003E125C">
              <w:rPr>
                <w:b/>
                <w:i/>
              </w:rPr>
              <w:t>hüüd- või varjunimed;</w:t>
            </w:r>
            <w:r w:rsidRPr="003E125C">
              <w:t xml:space="preserve"> praegune ja endine kodakondsus; sünniaeg ja -koht);</w:t>
            </w:r>
          </w:p>
        </w:tc>
        <w:tc>
          <w:tcPr>
            <w:tcW w:w="4876" w:type="dxa"/>
          </w:tcPr>
          <w:p w14:paraId="3136F091" w14:textId="77777777" w:rsidR="00BE6F3B" w:rsidRPr="003E125C" w:rsidRDefault="00BE6F3B" w:rsidP="00AF1D0F">
            <w:pPr>
              <w:pStyle w:val="Normal6a"/>
            </w:pPr>
            <w:r w:rsidRPr="003E125C">
              <w:t>(a)</w:t>
            </w:r>
            <w:r w:rsidRPr="003E125C">
              <w:tab/>
              <w:t xml:space="preserve">asjaomase isiku ja </w:t>
            </w:r>
            <w:r w:rsidRPr="003E125C">
              <w:rPr>
                <w:b/>
                <w:i/>
              </w:rPr>
              <w:t>, kui see on vajalik ja proportsionaalne,</w:t>
            </w:r>
            <w:r w:rsidRPr="003E125C">
              <w:t xml:space="preserve"> tema pereliikmete, sugulaste või teiste omaste isikuandmeid (täielik nimi</w:t>
            </w:r>
            <w:r w:rsidRPr="003E125C">
              <w:rPr>
                <w:b/>
                <w:i/>
              </w:rPr>
              <w:t>,</w:t>
            </w:r>
            <w:r w:rsidRPr="003E125C">
              <w:t xml:space="preserve"> ja </w:t>
            </w:r>
            <w:r w:rsidRPr="003E125C">
              <w:rPr>
                <w:b/>
                <w:i/>
              </w:rPr>
              <w:t>kui see on asjakohane,</w:t>
            </w:r>
            <w:r w:rsidRPr="003E125C">
              <w:t xml:space="preserve"> endine nimi; praegune ja endine kodakondsus; sünniaeg ja -koht);</w:t>
            </w:r>
          </w:p>
        </w:tc>
      </w:tr>
    </w:tbl>
    <w:p w14:paraId="5BB8B09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75BC907" w14:textId="77777777" w:rsidR="00BE6F3B" w:rsidRPr="003E125C" w:rsidRDefault="00BE6F3B" w:rsidP="00BE6F3B">
      <w:r w:rsidRPr="003E125C">
        <w:rPr>
          <w:rStyle w:val="HideTWBExt"/>
          <w:noProof w:val="0"/>
        </w:rPr>
        <w:t>&lt;/Amend&gt;</w:t>
      </w:r>
    </w:p>
    <w:p w14:paraId="5E37909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1966</w:t>
      </w:r>
      <w:r w:rsidRPr="003E125C">
        <w:rPr>
          <w:rStyle w:val="HideTWBExt"/>
          <w:b w:val="0"/>
          <w:noProof w:val="0"/>
        </w:rPr>
        <w:t>&lt;/NumAm&gt;</w:t>
      </w:r>
    </w:p>
    <w:p w14:paraId="14B3E0E9"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3C7F727" w14:textId="77777777" w:rsidR="00BE6F3B" w:rsidRPr="003E125C" w:rsidRDefault="00BE6F3B" w:rsidP="00BE6F3B">
      <w:pPr>
        <w:pStyle w:val="NormalBold"/>
      </w:pPr>
      <w:r w:rsidRPr="003E125C">
        <w:rPr>
          <w:rStyle w:val="HideTWBExt"/>
          <w:b w:val="0"/>
          <w:noProof w:val="0"/>
        </w:rPr>
        <w:t>&lt;/RepeatBlock-By&gt;</w:t>
      </w:r>
    </w:p>
    <w:p w14:paraId="396168F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9047E61" w14:textId="77777777" w:rsidR="00BE6F3B" w:rsidRPr="003E125C" w:rsidRDefault="00BE6F3B" w:rsidP="00BE6F3B">
      <w:pPr>
        <w:pStyle w:val="NormalBold"/>
      </w:pPr>
      <w:r w:rsidRPr="003E125C">
        <w:rPr>
          <w:rStyle w:val="HideTWBExt"/>
          <w:b w:val="0"/>
          <w:noProof w:val="0"/>
        </w:rPr>
        <w:t>&lt;Article&gt;</w:t>
      </w:r>
      <w:r w:rsidRPr="003E125C">
        <w:t>Artikkel 40 – lõige 2 – punkt b</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0CB01B0" w14:textId="77777777" w:rsidTr="00AF1D0F">
        <w:trPr>
          <w:trHeight w:hRule="exact" w:val="240"/>
          <w:jc w:val="center"/>
        </w:trPr>
        <w:tc>
          <w:tcPr>
            <w:tcW w:w="9752" w:type="dxa"/>
            <w:gridSpan w:val="2"/>
          </w:tcPr>
          <w:p w14:paraId="6C714759" w14:textId="77777777" w:rsidR="00BE6F3B" w:rsidRPr="003E125C" w:rsidRDefault="00BE6F3B" w:rsidP="00AF1D0F"/>
        </w:tc>
      </w:tr>
      <w:tr w:rsidR="0099464A" w:rsidRPr="003E125C" w14:paraId="0F1E98E3" w14:textId="77777777" w:rsidTr="00AF1D0F">
        <w:trPr>
          <w:trHeight w:val="240"/>
          <w:jc w:val="center"/>
        </w:trPr>
        <w:tc>
          <w:tcPr>
            <w:tcW w:w="4876" w:type="dxa"/>
          </w:tcPr>
          <w:p w14:paraId="170CAD8F" w14:textId="77777777" w:rsidR="00BE6F3B" w:rsidRPr="003E125C" w:rsidRDefault="00BE6F3B" w:rsidP="00AF1D0F">
            <w:pPr>
              <w:pStyle w:val="AmColumnHeading"/>
            </w:pPr>
            <w:r w:rsidRPr="003E125C">
              <w:t>Komisjoni ettepanek</w:t>
            </w:r>
          </w:p>
        </w:tc>
        <w:tc>
          <w:tcPr>
            <w:tcW w:w="4876" w:type="dxa"/>
          </w:tcPr>
          <w:p w14:paraId="5C6AFAA6" w14:textId="77777777" w:rsidR="00BE6F3B" w:rsidRPr="003E125C" w:rsidRDefault="00BE6F3B" w:rsidP="00AF1D0F">
            <w:pPr>
              <w:pStyle w:val="AmColumnHeading"/>
            </w:pPr>
            <w:r w:rsidRPr="003E125C">
              <w:t>Muudatusettepanek</w:t>
            </w:r>
          </w:p>
        </w:tc>
      </w:tr>
      <w:tr w:rsidR="0099464A" w:rsidRPr="003E125C" w14:paraId="6E6F22CA" w14:textId="77777777" w:rsidTr="00AF1D0F">
        <w:trPr>
          <w:jc w:val="center"/>
        </w:trPr>
        <w:tc>
          <w:tcPr>
            <w:tcW w:w="4876" w:type="dxa"/>
          </w:tcPr>
          <w:p w14:paraId="23DBE321" w14:textId="77777777" w:rsidR="00BE6F3B" w:rsidRPr="003E125C" w:rsidRDefault="00BE6F3B" w:rsidP="00AF1D0F">
            <w:pPr>
              <w:pStyle w:val="Normal6a"/>
            </w:pPr>
            <w:r w:rsidRPr="003E125C">
              <w:t>(b)</w:t>
            </w:r>
            <w:r w:rsidRPr="003E125C">
              <w:tab/>
              <w:t xml:space="preserve">isikutunnistusi ja reisidokumente (number, kehtivusaeg, väljaandmise kuupäev, väljaandnud asutus, väljaandmise koht </w:t>
            </w:r>
            <w:r w:rsidRPr="003E125C">
              <w:rPr>
                <w:b/>
                <w:i/>
              </w:rPr>
              <w:t>jne</w:t>
            </w:r>
            <w:r w:rsidRPr="003E125C">
              <w:t>);</w:t>
            </w:r>
          </w:p>
        </w:tc>
        <w:tc>
          <w:tcPr>
            <w:tcW w:w="4876" w:type="dxa"/>
          </w:tcPr>
          <w:p w14:paraId="45A53856" w14:textId="77777777" w:rsidR="00BE6F3B" w:rsidRPr="003E125C" w:rsidRDefault="00BE6F3B" w:rsidP="00AF1D0F">
            <w:pPr>
              <w:pStyle w:val="Normal6a"/>
            </w:pPr>
            <w:r w:rsidRPr="003E125C">
              <w:t>(b)</w:t>
            </w:r>
            <w:r w:rsidRPr="003E125C">
              <w:tab/>
              <w:t>isikutunnistusi ja reisidokumente (number, kehtivusaeg, väljaandmise kuupäev, väljaandnud asutus, väljaandmise koht);</w:t>
            </w:r>
          </w:p>
        </w:tc>
      </w:tr>
    </w:tbl>
    <w:p w14:paraId="3896A0A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59D4D6F" w14:textId="77777777" w:rsidR="00BE6F3B" w:rsidRPr="003E125C" w:rsidRDefault="00BE6F3B" w:rsidP="00BE6F3B">
      <w:r w:rsidRPr="003E125C">
        <w:rPr>
          <w:rStyle w:val="HideTWBExt"/>
          <w:noProof w:val="0"/>
        </w:rPr>
        <w:t>&lt;/Amend&gt;</w:t>
      </w:r>
    </w:p>
    <w:p w14:paraId="1CD2D2D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1967</w:t>
      </w:r>
      <w:r w:rsidRPr="003E125C">
        <w:rPr>
          <w:rStyle w:val="HideTWBExt"/>
          <w:b w:val="0"/>
          <w:noProof w:val="0"/>
        </w:rPr>
        <w:t>&lt;/NumAm&gt;</w:t>
      </w:r>
    </w:p>
    <w:p w14:paraId="5EEF8A06"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68EF50D" w14:textId="77777777" w:rsidR="00BE6F3B" w:rsidRPr="003E125C" w:rsidRDefault="00BE6F3B" w:rsidP="00BE6F3B">
      <w:pPr>
        <w:pStyle w:val="NormalBold"/>
      </w:pPr>
      <w:r w:rsidRPr="003E125C">
        <w:rPr>
          <w:rStyle w:val="HideTWBExt"/>
          <w:b w:val="0"/>
          <w:noProof w:val="0"/>
        </w:rPr>
        <w:t>&lt;/RepeatBlock-By&gt;</w:t>
      </w:r>
    </w:p>
    <w:p w14:paraId="555BCAA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D79C407" w14:textId="77777777" w:rsidR="00BE6F3B" w:rsidRPr="003E125C" w:rsidRDefault="00BE6F3B" w:rsidP="00BE6F3B">
      <w:pPr>
        <w:pStyle w:val="NormalBold"/>
      </w:pPr>
      <w:r w:rsidRPr="003E125C">
        <w:rPr>
          <w:rStyle w:val="HideTWBExt"/>
          <w:b w:val="0"/>
          <w:noProof w:val="0"/>
        </w:rPr>
        <w:t>&lt;Article&gt;</w:t>
      </w:r>
      <w:r w:rsidRPr="003E125C">
        <w:t>Artikkel 40 – lõige 2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6A08781" w14:textId="77777777" w:rsidTr="00AF1D0F">
        <w:trPr>
          <w:trHeight w:hRule="exact" w:val="240"/>
          <w:jc w:val="center"/>
        </w:trPr>
        <w:tc>
          <w:tcPr>
            <w:tcW w:w="9752" w:type="dxa"/>
            <w:gridSpan w:val="2"/>
          </w:tcPr>
          <w:p w14:paraId="03622134" w14:textId="77777777" w:rsidR="00BE6F3B" w:rsidRPr="003E125C" w:rsidRDefault="00BE6F3B" w:rsidP="00AF1D0F"/>
        </w:tc>
      </w:tr>
      <w:tr w:rsidR="0099464A" w:rsidRPr="003E125C" w14:paraId="6475D548" w14:textId="77777777" w:rsidTr="00AF1D0F">
        <w:trPr>
          <w:trHeight w:val="240"/>
          <w:jc w:val="center"/>
        </w:trPr>
        <w:tc>
          <w:tcPr>
            <w:tcW w:w="4876" w:type="dxa"/>
          </w:tcPr>
          <w:p w14:paraId="377B41DF" w14:textId="77777777" w:rsidR="00BE6F3B" w:rsidRPr="003E125C" w:rsidRDefault="00BE6F3B" w:rsidP="00AF1D0F">
            <w:pPr>
              <w:pStyle w:val="AmColumnHeading"/>
            </w:pPr>
            <w:r w:rsidRPr="003E125C">
              <w:t>Komisjoni ettepanek</w:t>
            </w:r>
          </w:p>
        </w:tc>
        <w:tc>
          <w:tcPr>
            <w:tcW w:w="4876" w:type="dxa"/>
          </w:tcPr>
          <w:p w14:paraId="0E9AD1F8" w14:textId="77777777" w:rsidR="00BE6F3B" w:rsidRPr="003E125C" w:rsidRDefault="00BE6F3B" w:rsidP="00AF1D0F">
            <w:pPr>
              <w:pStyle w:val="AmColumnHeading"/>
            </w:pPr>
            <w:r w:rsidRPr="003E125C">
              <w:t>Muudatusettepanek</w:t>
            </w:r>
          </w:p>
        </w:tc>
      </w:tr>
      <w:tr w:rsidR="0099464A" w:rsidRPr="003E125C" w14:paraId="78B30D72" w14:textId="77777777" w:rsidTr="00AF1D0F">
        <w:trPr>
          <w:jc w:val="center"/>
        </w:trPr>
        <w:tc>
          <w:tcPr>
            <w:tcW w:w="4876" w:type="dxa"/>
          </w:tcPr>
          <w:p w14:paraId="17842238" w14:textId="77777777" w:rsidR="00BE6F3B" w:rsidRPr="003E125C" w:rsidRDefault="00BE6F3B" w:rsidP="00AF1D0F">
            <w:pPr>
              <w:pStyle w:val="Normal6a"/>
            </w:pPr>
            <w:r w:rsidRPr="003E125C">
              <w:t>(c)</w:t>
            </w:r>
            <w:r w:rsidRPr="003E125C">
              <w:tab/>
              <w:t>muud taotleja isiku kindlakstegemiseks vajalikku teavet</w:t>
            </w:r>
            <w:r w:rsidRPr="003E125C">
              <w:rPr>
                <w:b/>
                <w:i/>
              </w:rPr>
              <w:t>, sealhulgas liikmesriigi poolt eelkõige käesoleva määruse artikli 57 lõike 6 kohaldamiseks taotlejalt võetud biomeetrilisi andmeid kooskõlas määrusega (EL) XXX/XXX [Eurodaci määrus]</w:t>
            </w:r>
            <w:r w:rsidRPr="003E125C">
              <w:t>;</w:t>
            </w:r>
          </w:p>
        </w:tc>
        <w:tc>
          <w:tcPr>
            <w:tcW w:w="4876" w:type="dxa"/>
          </w:tcPr>
          <w:p w14:paraId="432189DF" w14:textId="77777777" w:rsidR="00BE6F3B" w:rsidRPr="003E125C" w:rsidRDefault="00BE6F3B" w:rsidP="00AF1D0F">
            <w:pPr>
              <w:pStyle w:val="Normal6a"/>
            </w:pPr>
            <w:r w:rsidRPr="003E125C">
              <w:t>(c)</w:t>
            </w:r>
            <w:r w:rsidRPr="003E125C">
              <w:tab/>
              <w:t>muud taotleja isiku kindlakstegemiseks vajalikku teavet;</w:t>
            </w:r>
          </w:p>
        </w:tc>
      </w:tr>
    </w:tbl>
    <w:p w14:paraId="0817BBAA"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18715F1" w14:textId="77777777" w:rsidR="00BE6F3B" w:rsidRPr="003E125C" w:rsidRDefault="00BE6F3B" w:rsidP="00BE6F3B">
      <w:r w:rsidRPr="003E125C">
        <w:rPr>
          <w:rStyle w:val="HideTWBExt"/>
          <w:noProof w:val="0"/>
        </w:rPr>
        <w:t>&lt;/Amend&gt;</w:t>
      </w:r>
    </w:p>
    <w:p w14:paraId="13936BE4"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1968</w:t>
      </w:r>
      <w:r w:rsidRPr="003E125C">
        <w:rPr>
          <w:rStyle w:val="HideTWBExt"/>
          <w:b w:val="0"/>
          <w:noProof w:val="0"/>
        </w:rPr>
        <w:t>&lt;/NumAm&gt;</w:t>
      </w:r>
    </w:p>
    <w:p w14:paraId="199EBD75"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9D6EABF" w14:textId="77777777" w:rsidR="00BE6F3B" w:rsidRPr="003E125C" w:rsidRDefault="00BE6F3B" w:rsidP="00BE6F3B">
      <w:pPr>
        <w:pStyle w:val="NormalBold"/>
      </w:pPr>
      <w:r w:rsidRPr="003E125C">
        <w:rPr>
          <w:rStyle w:val="HideTWBExt"/>
          <w:b w:val="0"/>
          <w:noProof w:val="0"/>
        </w:rPr>
        <w:t>&lt;/RepeatBlock-By&gt;</w:t>
      </w:r>
    </w:p>
    <w:p w14:paraId="44F898E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00E7E9B" w14:textId="77777777" w:rsidR="00BE6F3B" w:rsidRPr="003E125C" w:rsidRDefault="00BE6F3B" w:rsidP="00BE6F3B">
      <w:pPr>
        <w:pStyle w:val="NormalBold"/>
      </w:pPr>
      <w:r w:rsidRPr="003E125C">
        <w:rPr>
          <w:rStyle w:val="HideTWBExt"/>
          <w:b w:val="0"/>
          <w:noProof w:val="0"/>
        </w:rPr>
        <w:t>&lt;Article&gt;</w:t>
      </w:r>
      <w:r w:rsidRPr="003E125C">
        <w:t>Artikkel 40 – lõige 2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06D6DEC" w14:textId="77777777" w:rsidTr="00AF1D0F">
        <w:trPr>
          <w:trHeight w:hRule="exact" w:val="240"/>
          <w:jc w:val="center"/>
        </w:trPr>
        <w:tc>
          <w:tcPr>
            <w:tcW w:w="9752" w:type="dxa"/>
            <w:gridSpan w:val="2"/>
          </w:tcPr>
          <w:p w14:paraId="171BCBFD" w14:textId="77777777" w:rsidR="00BE6F3B" w:rsidRPr="003E125C" w:rsidRDefault="00BE6F3B" w:rsidP="00AF1D0F"/>
        </w:tc>
      </w:tr>
      <w:tr w:rsidR="0099464A" w:rsidRPr="003E125C" w14:paraId="35D7B0FB" w14:textId="77777777" w:rsidTr="00AF1D0F">
        <w:trPr>
          <w:trHeight w:val="240"/>
          <w:jc w:val="center"/>
        </w:trPr>
        <w:tc>
          <w:tcPr>
            <w:tcW w:w="4876" w:type="dxa"/>
          </w:tcPr>
          <w:p w14:paraId="211EB560" w14:textId="77777777" w:rsidR="00BE6F3B" w:rsidRPr="003E125C" w:rsidRDefault="00BE6F3B" w:rsidP="00AF1D0F">
            <w:pPr>
              <w:pStyle w:val="AmColumnHeading"/>
            </w:pPr>
            <w:r w:rsidRPr="003E125C">
              <w:t>Komisjoni ettepanek</w:t>
            </w:r>
          </w:p>
        </w:tc>
        <w:tc>
          <w:tcPr>
            <w:tcW w:w="4876" w:type="dxa"/>
          </w:tcPr>
          <w:p w14:paraId="3220F805" w14:textId="77777777" w:rsidR="00BE6F3B" w:rsidRPr="003E125C" w:rsidRDefault="00BE6F3B" w:rsidP="00AF1D0F">
            <w:pPr>
              <w:pStyle w:val="AmColumnHeading"/>
            </w:pPr>
            <w:r w:rsidRPr="003E125C">
              <w:t>Muudatusettepanek</w:t>
            </w:r>
          </w:p>
        </w:tc>
      </w:tr>
      <w:tr w:rsidR="0099464A" w:rsidRPr="003E125C" w14:paraId="15F8220F" w14:textId="77777777" w:rsidTr="00AF1D0F">
        <w:trPr>
          <w:jc w:val="center"/>
        </w:trPr>
        <w:tc>
          <w:tcPr>
            <w:tcW w:w="4876" w:type="dxa"/>
          </w:tcPr>
          <w:p w14:paraId="2EAD6CDE" w14:textId="77777777" w:rsidR="00BE6F3B" w:rsidRPr="003E125C" w:rsidRDefault="00BE6F3B" w:rsidP="00AF1D0F">
            <w:pPr>
              <w:pStyle w:val="Normal6a"/>
            </w:pPr>
            <w:r w:rsidRPr="003E125C">
              <w:t>(c)</w:t>
            </w:r>
            <w:r w:rsidRPr="003E125C">
              <w:tab/>
              <w:t>muud taotleja isiku kindlakstegemiseks vajalikku teavet</w:t>
            </w:r>
            <w:r w:rsidRPr="003E125C">
              <w:rPr>
                <w:b/>
                <w:i/>
              </w:rPr>
              <w:t>, sealhulgas liikmesriigi poolt eelkõige käesoleva määruse artikli 57 lõike 6 kohaldamiseks taotlejalt võetud biomeetrilisi andmeid kooskõlas määrusega (EL) XXX/XXX [Eurodaci määrus]</w:t>
            </w:r>
            <w:r w:rsidRPr="003E125C">
              <w:t>;</w:t>
            </w:r>
          </w:p>
        </w:tc>
        <w:tc>
          <w:tcPr>
            <w:tcW w:w="4876" w:type="dxa"/>
          </w:tcPr>
          <w:p w14:paraId="4E3658C3" w14:textId="77777777" w:rsidR="00BE6F3B" w:rsidRPr="003E125C" w:rsidRDefault="00BE6F3B" w:rsidP="00AF1D0F">
            <w:pPr>
              <w:pStyle w:val="Normal6a"/>
            </w:pPr>
            <w:r w:rsidRPr="003E125C">
              <w:t>(c)</w:t>
            </w:r>
            <w:r w:rsidRPr="003E125C">
              <w:tab/>
              <w:t>muud taotleja isiku kindlakstegemiseks vajalikku teavet;</w:t>
            </w:r>
          </w:p>
        </w:tc>
      </w:tr>
    </w:tbl>
    <w:p w14:paraId="6B3F5E8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91A7360" w14:textId="77777777" w:rsidR="00BE6F3B" w:rsidRPr="003E125C" w:rsidRDefault="00BE6F3B" w:rsidP="00BE6F3B">
      <w:r w:rsidRPr="003E125C">
        <w:rPr>
          <w:rStyle w:val="HideTWBExt"/>
          <w:noProof w:val="0"/>
        </w:rPr>
        <w:t>&lt;/Amend&gt;</w:t>
      </w:r>
    </w:p>
    <w:p w14:paraId="0308968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1969</w:t>
      </w:r>
      <w:r w:rsidRPr="003E125C">
        <w:rPr>
          <w:rStyle w:val="HideTWBExt"/>
          <w:b w:val="0"/>
          <w:noProof w:val="0"/>
        </w:rPr>
        <w:t>&lt;/NumAm&gt;</w:t>
      </w:r>
    </w:p>
    <w:p w14:paraId="7B8461AE"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20A454D7" w14:textId="77777777" w:rsidR="00BE6F3B" w:rsidRPr="003E125C" w:rsidRDefault="00BE6F3B" w:rsidP="00BE6F3B">
      <w:pPr>
        <w:pStyle w:val="NormalBold"/>
      </w:pPr>
      <w:r w:rsidRPr="003E125C">
        <w:rPr>
          <w:rStyle w:val="HideTWBExt"/>
          <w:b w:val="0"/>
          <w:noProof w:val="0"/>
        </w:rPr>
        <w:t>&lt;/RepeatBlock-By&gt;</w:t>
      </w:r>
    </w:p>
    <w:p w14:paraId="5B5773A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4FBB1D1" w14:textId="77777777" w:rsidR="00BE6F3B" w:rsidRPr="003E125C" w:rsidRDefault="00BE6F3B" w:rsidP="00BE6F3B">
      <w:pPr>
        <w:pStyle w:val="NormalBold"/>
      </w:pPr>
      <w:r w:rsidRPr="003E125C">
        <w:rPr>
          <w:rStyle w:val="HideTWBExt"/>
          <w:b w:val="0"/>
          <w:noProof w:val="0"/>
        </w:rPr>
        <w:t>&lt;Article&gt;</w:t>
      </w:r>
      <w:r w:rsidRPr="003E125C">
        <w:t>Artikkel 40 – lõige 2 – punkt c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3F6BC76" w14:textId="77777777" w:rsidTr="00AF1D0F">
        <w:trPr>
          <w:trHeight w:hRule="exact" w:val="240"/>
          <w:jc w:val="center"/>
        </w:trPr>
        <w:tc>
          <w:tcPr>
            <w:tcW w:w="9752" w:type="dxa"/>
            <w:gridSpan w:val="2"/>
          </w:tcPr>
          <w:p w14:paraId="06E17FF6" w14:textId="77777777" w:rsidR="00BE6F3B" w:rsidRPr="003E125C" w:rsidRDefault="00BE6F3B" w:rsidP="00AF1D0F"/>
        </w:tc>
      </w:tr>
      <w:tr w:rsidR="0099464A" w:rsidRPr="003E125C" w14:paraId="4CCF8623" w14:textId="77777777" w:rsidTr="00AF1D0F">
        <w:trPr>
          <w:trHeight w:val="240"/>
          <w:jc w:val="center"/>
        </w:trPr>
        <w:tc>
          <w:tcPr>
            <w:tcW w:w="4876" w:type="dxa"/>
          </w:tcPr>
          <w:p w14:paraId="7BA8C844" w14:textId="77777777" w:rsidR="00BE6F3B" w:rsidRPr="003E125C" w:rsidRDefault="00BE6F3B" w:rsidP="00AF1D0F">
            <w:pPr>
              <w:pStyle w:val="AmColumnHeading"/>
            </w:pPr>
            <w:r w:rsidRPr="003E125C">
              <w:t>Komisjoni ettepanek</w:t>
            </w:r>
          </w:p>
        </w:tc>
        <w:tc>
          <w:tcPr>
            <w:tcW w:w="4876" w:type="dxa"/>
          </w:tcPr>
          <w:p w14:paraId="1517CAE6" w14:textId="77777777" w:rsidR="00BE6F3B" w:rsidRPr="003E125C" w:rsidRDefault="00BE6F3B" w:rsidP="00AF1D0F">
            <w:pPr>
              <w:pStyle w:val="AmColumnHeading"/>
            </w:pPr>
            <w:r w:rsidRPr="003E125C">
              <w:t>Muudatusettepanek</w:t>
            </w:r>
          </w:p>
        </w:tc>
      </w:tr>
      <w:tr w:rsidR="0099464A" w:rsidRPr="003E125C" w14:paraId="6A946A19" w14:textId="77777777" w:rsidTr="00AF1D0F">
        <w:trPr>
          <w:jc w:val="center"/>
        </w:trPr>
        <w:tc>
          <w:tcPr>
            <w:tcW w:w="4876" w:type="dxa"/>
          </w:tcPr>
          <w:p w14:paraId="5059C97A" w14:textId="77777777" w:rsidR="00BE6F3B" w:rsidRPr="003E125C" w:rsidRDefault="00BE6F3B" w:rsidP="00AF1D0F">
            <w:pPr>
              <w:pStyle w:val="Normal6a"/>
            </w:pPr>
          </w:p>
        </w:tc>
        <w:tc>
          <w:tcPr>
            <w:tcW w:w="4876" w:type="dxa"/>
          </w:tcPr>
          <w:p w14:paraId="1F932237" w14:textId="77777777" w:rsidR="00BE6F3B" w:rsidRPr="003E125C" w:rsidRDefault="00BE6F3B" w:rsidP="00AF1D0F">
            <w:pPr>
              <w:pStyle w:val="Normal6a"/>
            </w:pPr>
            <w:r w:rsidRPr="003E125C">
              <w:rPr>
                <w:b/>
                <w:i/>
              </w:rPr>
              <w:t>(ca)</w:t>
            </w:r>
            <w:r w:rsidRPr="003E125C">
              <w:tab/>
            </w:r>
            <w:r w:rsidRPr="003E125C">
              <w:rPr>
                <w:b/>
                <w:i/>
              </w:rPr>
              <w:t>tagasisaatmisotsuse rakendamist.</w:t>
            </w:r>
          </w:p>
        </w:tc>
      </w:tr>
    </w:tbl>
    <w:p w14:paraId="5AB7444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3C35A05" w14:textId="77777777" w:rsidR="00BE6F3B" w:rsidRPr="003E125C" w:rsidRDefault="00BE6F3B" w:rsidP="00BE6F3B">
      <w:r w:rsidRPr="003E125C">
        <w:rPr>
          <w:rStyle w:val="HideTWBExt"/>
          <w:noProof w:val="0"/>
        </w:rPr>
        <w:t>&lt;/Amend&gt;</w:t>
      </w:r>
    </w:p>
    <w:p w14:paraId="23F8E34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1970</w:t>
      </w:r>
      <w:r w:rsidRPr="003E125C">
        <w:rPr>
          <w:rStyle w:val="HideTWBExt"/>
          <w:b w:val="0"/>
          <w:noProof w:val="0"/>
        </w:rPr>
        <w:t>&lt;/NumAm&gt;</w:t>
      </w:r>
    </w:p>
    <w:p w14:paraId="1E33D41E"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55D34A7" w14:textId="77777777" w:rsidR="00BE6F3B" w:rsidRPr="003E125C" w:rsidRDefault="00BE6F3B" w:rsidP="00BE6F3B">
      <w:pPr>
        <w:pStyle w:val="NormalBold"/>
      </w:pPr>
      <w:r w:rsidRPr="003E125C">
        <w:rPr>
          <w:rStyle w:val="HideTWBExt"/>
          <w:b w:val="0"/>
          <w:noProof w:val="0"/>
        </w:rPr>
        <w:t>&lt;/RepeatBlock-By&gt;</w:t>
      </w:r>
    </w:p>
    <w:p w14:paraId="23B9B58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6759AC4" w14:textId="77777777" w:rsidR="00BE6F3B" w:rsidRPr="003E125C" w:rsidRDefault="00BE6F3B" w:rsidP="00BE6F3B">
      <w:pPr>
        <w:pStyle w:val="NormalBold"/>
      </w:pPr>
      <w:r w:rsidRPr="003E125C">
        <w:rPr>
          <w:rStyle w:val="HideTWBExt"/>
          <w:b w:val="0"/>
          <w:noProof w:val="0"/>
        </w:rPr>
        <w:t>&lt;Article&gt;</w:t>
      </w:r>
      <w:r w:rsidRPr="003E125C">
        <w:t>Artikkel 40 – lõige 2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5DAF996" w14:textId="77777777" w:rsidTr="00AF1D0F">
        <w:trPr>
          <w:trHeight w:hRule="exact" w:val="240"/>
          <w:jc w:val="center"/>
        </w:trPr>
        <w:tc>
          <w:tcPr>
            <w:tcW w:w="9752" w:type="dxa"/>
            <w:gridSpan w:val="2"/>
          </w:tcPr>
          <w:p w14:paraId="08BF16D1" w14:textId="77777777" w:rsidR="00BE6F3B" w:rsidRPr="003E125C" w:rsidRDefault="00BE6F3B" w:rsidP="00AF1D0F"/>
        </w:tc>
      </w:tr>
      <w:tr w:rsidR="0099464A" w:rsidRPr="003E125C" w14:paraId="1FF4BA0D" w14:textId="77777777" w:rsidTr="00AF1D0F">
        <w:trPr>
          <w:trHeight w:val="240"/>
          <w:jc w:val="center"/>
        </w:trPr>
        <w:tc>
          <w:tcPr>
            <w:tcW w:w="4876" w:type="dxa"/>
          </w:tcPr>
          <w:p w14:paraId="5CA5C908" w14:textId="77777777" w:rsidR="00BE6F3B" w:rsidRPr="003E125C" w:rsidRDefault="00BE6F3B" w:rsidP="00AF1D0F">
            <w:pPr>
              <w:pStyle w:val="AmColumnHeading"/>
            </w:pPr>
            <w:r w:rsidRPr="003E125C">
              <w:t>Komisjoni ettepanek</w:t>
            </w:r>
          </w:p>
        </w:tc>
        <w:tc>
          <w:tcPr>
            <w:tcW w:w="4876" w:type="dxa"/>
          </w:tcPr>
          <w:p w14:paraId="5F1E1411" w14:textId="77777777" w:rsidR="00BE6F3B" w:rsidRPr="003E125C" w:rsidRDefault="00BE6F3B" w:rsidP="00AF1D0F">
            <w:pPr>
              <w:pStyle w:val="AmColumnHeading"/>
            </w:pPr>
            <w:r w:rsidRPr="003E125C">
              <w:t>Muudatusettepanek</w:t>
            </w:r>
          </w:p>
        </w:tc>
      </w:tr>
      <w:tr w:rsidR="0099464A" w:rsidRPr="003E125C" w14:paraId="2DDEB912" w14:textId="77777777" w:rsidTr="00AF1D0F">
        <w:trPr>
          <w:jc w:val="center"/>
        </w:trPr>
        <w:tc>
          <w:tcPr>
            <w:tcW w:w="4876" w:type="dxa"/>
          </w:tcPr>
          <w:p w14:paraId="0A925174" w14:textId="77777777" w:rsidR="00BE6F3B" w:rsidRPr="003E125C" w:rsidRDefault="00BE6F3B" w:rsidP="00AF1D0F">
            <w:pPr>
              <w:pStyle w:val="Normal6a"/>
            </w:pPr>
            <w:r w:rsidRPr="003E125C">
              <w:t>(d)</w:t>
            </w:r>
            <w:r w:rsidRPr="003E125C">
              <w:tab/>
              <w:t xml:space="preserve">elukohti </w:t>
            </w:r>
            <w:r w:rsidRPr="003E125C">
              <w:rPr>
                <w:b/>
                <w:i/>
              </w:rPr>
              <w:t>ja reisiteekondi</w:t>
            </w:r>
            <w:r w:rsidRPr="003E125C">
              <w:t>;</w:t>
            </w:r>
          </w:p>
        </w:tc>
        <w:tc>
          <w:tcPr>
            <w:tcW w:w="4876" w:type="dxa"/>
          </w:tcPr>
          <w:p w14:paraId="2A4B829E" w14:textId="77777777" w:rsidR="00BE6F3B" w:rsidRPr="003E125C" w:rsidRDefault="00BE6F3B" w:rsidP="00AF1D0F">
            <w:pPr>
              <w:pStyle w:val="Normal6a"/>
            </w:pPr>
            <w:r w:rsidRPr="003E125C">
              <w:t>(d)</w:t>
            </w:r>
            <w:r w:rsidRPr="003E125C">
              <w:tab/>
              <w:t>elukohti;</w:t>
            </w:r>
          </w:p>
        </w:tc>
      </w:tr>
    </w:tbl>
    <w:p w14:paraId="546EC0E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7EC38B0" w14:textId="77777777" w:rsidR="00BE6F3B" w:rsidRPr="003E125C" w:rsidRDefault="00BE6F3B" w:rsidP="00BE6F3B">
      <w:r w:rsidRPr="003E125C">
        <w:rPr>
          <w:rStyle w:val="HideTWBExt"/>
          <w:noProof w:val="0"/>
        </w:rPr>
        <w:t>&lt;/Amend&gt;</w:t>
      </w:r>
    </w:p>
    <w:p w14:paraId="46B3446C"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1971</w:t>
      </w:r>
      <w:r w:rsidRPr="003E125C">
        <w:rPr>
          <w:rStyle w:val="HideTWBExt"/>
          <w:b w:val="0"/>
          <w:noProof w:val="0"/>
        </w:rPr>
        <w:t>&lt;/NumAm&gt;</w:t>
      </w:r>
    </w:p>
    <w:p w14:paraId="6654B401"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5A8A8339" w14:textId="77777777" w:rsidR="00BE6F3B" w:rsidRPr="003E125C" w:rsidRDefault="00BE6F3B" w:rsidP="00BE6F3B">
      <w:pPr>
        <w:pStyle w:val="NormalBold"/>
      </w:pPr>
      <w:r w:rsidRPr="003E125C">
        <w:rPr>
          <w:rStyle w:val="HideTWBExt"/>
          <w:b w:val="0"/>
          <w:noProof w:val="0"/>
        </w:rPr>
        <w:t>&lt;/RepeatBlock-By&gt;</w:t>
      </w:r>
    </w:p>
    <w:p w14:paraId="0ED8FB0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522DC70" w14:textId="77777777" w:rsidR="00BE6F3B" w:rsidRPr="003E125C" w:rsidRDefault="00BE6F3B" w:rsidP="00BE6F3B">
      <w:pPr>
        <w:pStyle w:val="NormalBold"/>
      </w:pPr>
      <w:r w:rsidRPr="003E125C">
        <w:rPr>
          <w:rStyle w:val="HideTWBExt"/>
          <w:b w:val="0"/>
          <w:noProof w:val="0"/>
        </w:rPr>
        <w:t>&lt;Article&gt;</w:t>
      </w:r>
      <w:r w:rsidRPr="003E125C">
        <w:t>Artikkel 40 – lõige 2 – punkt d</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23D53EA" w14:textId="77777777" w:rsidTr="00AF1D0F">
        <w:trPr>
          <w:trHeight w:hRule="exact" w:val="240"/>
          <w:jc w:val="center"/>
        </w:trPr>
        <w:tc>
          <w:tcPr>
            <w:tcW w:w="9752" w:type="dxa"/>
            <w:gridSpan w:val="2"/>
          </w:tcPr>
          <w:p w14:paraId="156F8490" w14:textId="77777777" w:rsidR="00BE6F3B" w:rsidRPr="003E125C" w:rsidRDefault="00BE6F3B" w:rsidP="00AF1D0F"/>
        </w:tc>
      </w:tr>
      <w:tr w:rsidR="0099464A" w:rsidRPr="003E125C" w14:paraId="4D9017D6" w14:textId="77777777" w:rsidTr="00AF1D0F">
        <w:trPr>
          <w:trHeight w:val="240"/>
          <w:jc w:val="center"/>
        </w:trPr>
        <w:tc>
          <w:tcPr>
            <w:tcW w:w="4876" w:type="dxa"/>
          </w:tcPr>
          <w:p w14:paraId="35C91C6A" w14:textId="77777777" w:rsidR="00BE6F3B" w:rsidRPr="003E125C" w:rsidRDefault="00BE6F3B" w:rsidP="00AF1D0F">
            <w:pPr>
              <w:pStyle w:val="AmColumnHeading"/>
            </w:pPr>
            <w:r w:rsidRPr="003E125C">
              <w:t>Komisjoni ettepanek</w:t>
            </w:r>
          </w:p>
        </w:tc>
        <w:tc>
          <w:tcPr>
            <w:tcW w:w="4876" w:type="dxa"/>
          </w:tcPr>
          <w:p w14:paraId="7F53D144" w14:textId="77777777" w:rsidR="00BE6F3B" w:rsidRPr="003E125C" w:rsidRDefault="00BE6F3B" w:rsidP="00AF1D0F">
            <w:pPr>
              <w:pStyle w:val="AmColumnHeading"/>
            </w:pPr>
            <w:r w:rsidRPr="003E125C">
              <w:t>Muudatusettepanek</w:t>
            </w:r>
          </w:p>
        </w:tc>
      </w:tr>
      <w:tr w:rsidR="0099464A" w:rsidRPr="003E125C" w14:paraId="48FA847D" w14:textId="77777777" w:rsidTr="00AF1D0F">
        <w:trPr>
          <w:jc w:val="center"/>
        </w:trPr>
        <w:tc>
          <w:tcPr>
            <w:tcW w:w="4876" w:type="dxa"/>
          </w:tcPr>
          <w:p w14:paraId="2BEF4994" w14:textId="77777777" w:rsidR="00BE6F3B" w:rsidRPr="003E125C" w:rsidRDefault="00BE6F3B" w:rsidP="00AF1D0F">
            <w:pPr>
              <w:pStyle w:val="Normal6a"/>
            </w:pPr>
            <w:r w:rsidRPr="003E125C">
              <w:t>(d)</w:t>
            </w:r>
            <w:r w:rsidRPr="003E125C">
              <w:tab/>
              <w:t xml:space="preserve">elukohti </w:t>
            </w:r>
            <w:r w:rsidRPr="003E125C">
              <w:rPr>
                <w:b/>
                <w:i/>
              </w:rPr>
              <w:t>ja reisiteekondi</w:t>
            </w:r>
            <w:r w:rsidRPr="003E125C">
              <w:t>;</w:t>
            </w:r>
          </w:p>
        </w:tc>
        <w:tc>
          <w:tcPr>
            <w:tcW w:w="4876" w:type="dxa"/>
          </w:tcPr>
          <w:p w14:paraId="15E68EA1" w14:textId="77777777" w:rsidR="00BE6F3B" w:rsidRPr="003E125C" w:rsidRDefault="00BE6F3B" w:rsidP="00AF1D0F">
            <w:pPr>
              <w:pStyle w:val="Normal6a"/>
            </w:pPr>
            <w:r w:rsidRPr="003E125C">
              <w:t>(d)</w:t>
            </w:r>
            <w:r w:rsidRPr="003E125C">
              <w:tab/>
              <w:t>elukohti;</w:t>
            </w:r>
          </w:p>
        </w:tc>
      </w:tr>
    </w:tbl>
    <w:p w14:paraId="4DB98C9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254881A" w14:textId="77777777" w:rsidR="00BE6F3B" w:rsidRPr="003E125C" w:rsidRDefault="00BE6F3B" w:rsidP="00BE6F3B">
      <w:r w:rsidRPr="003E125C">
        <w:rPr>
          <w:rStyle w:val="HideTWBExt"/>
          <w:noProof w:val="0"/>
        </w:rPr>
        <w:t>&lt;/Amend&gt;</w:t>
      </w:r>
    </w:p>
    <w:p w14:paraId="5687BF8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1972</w:t>
      </w:r>
      <w:r w:rsidRPr="003E125C">
        <w:rPr>
          <w:rStyle w:val="HideTWBExt"/>
          <w:b w:val="0"/>
          <w:noProof w:val="0"/>
        </w:rPr>
        <w:t>&lt;/NumAm&gt;</w:t>
      </w:r>
    </w:p>
    <w:p w14:paraId="30CC6927"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CEACA58" w14:textId="77777777" w:rsidR="00BE6F3B" w:rsidRPr="003E125C" w:rsidRDefault="00BE6F3B" w:rsidP="00BE6F3B">
      <w:pPr>
        <w:pStyle w:val="NormalBold"/>
      </w:pPr>
      <w:r w:rsidRPr="003E125C">
        <w:rPr>
          <w:rStyle w:val="HideTWBExt"/>
          <w:b w:val="0"/>
          <w:noProof w:val="0"/>
        </w:rPr>
        <w:t>&lt;/RepeatBlock-By&gt;</w:t>
      </w:r>
    </w:p>
    <w:p w14:paraId="46616F4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2F5EFED" w14:textId="77777777" w:rsidR="00BE6F3B" w:rsidRPr="003E125C" w:rsidRDefault="00BE6F3B" w:rsidP="00BE6F3B">
      <w:pPr>
        <w:pStyle w:val="NormalBold"/>
      </w:pPr>
      <w:r w:rsidRPr="003E125C">
        <w:rPr>
          <w:rStyle w:val="HideTWBExt"/>
          <w:b w:val="0"/>
          <w:noProof w:val="0"/>
        </w:rPr>
        <w:t>&lt;Article&gt;</w:t>
      </w:r>
      <w:r w:rsidRPr="003E125C">
        <w:t>Artikkel 40 – lõige 2 – punkt f</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9A177F8" w14:textId="77777777" w:rsidTr="00AF1D0F">
        <w:trPr>
          <w:trHeight w:hRule="exact" w:val="240"/>
          <w:jc w:val="center"/>
        </w:trPr>
        <w:tc>
          <w:tcPr>
            <w:tcW w:w="9752" w:type="dxa"/>
            <w:gridSpan w:val="2"/>
          </w:tcPr>
          <w:p w14:paraId="50020C5F" w14:textId="77777777" w:rsidR="00BE6F3B" w:rsidRPr="003E125C" w:rsidRDefault="00BE6F3B" w:rsidP="00AF1D0F"/>
        </w:tc>
      </w:tr>
      <w:tr w:rsidR="0099464A" w:rsidRPr="003E125C" w14:paraId="47372670" w14:textId="77777777" w:rsidTr="00AF1D0F">
        <w:trPr>
          <w:trHeight w:val="240"/>
          <w:jc w:val="center"/>
        </w:trPr>
        <w:tc>
          <w:tcPr>
            <w:tcW w:w="4876" w:type="dxa"/>
          </w:tcPr>
          <w:p w14:paraId="42844EAB" w14:textId="77777777" w:rsidR="00BE6F3B" w:rsidRPr="003E125C" w:rsidRDefault="00BE6F3B" w:rsidP="00AF1D0F">
            <w:pPr>
              <w:pStyle w:val="AmColumnHeading"/>
            </w:pPr>
            <w:r w:rsidRPr="003E125C">
              <w:t>Komisjoni ettepanek</w:t>
            </w:r>
          </w:p>
        </w:tc>
        <w:tc>
          <w:tcPr>
            <w:tcW w:w="4876" w:type="dxa"/>
          </w:tcPr>
          <w:p w14:paraId="68CACD69" w14:textId="77777777" w:rsidR="00BE6F3B" w:rsidRPr="003E125C" w:rsidRDefault="00BE6F3B" w:rsidP="00AF1D0F">
            <w:pPr>
              <w:pStyle w:val="AmColumnHeading"/>
            </w:pPr>
            <w:r w:rsidRPr="003E125C">
              <w:t>Muudatusettepanek</w:t>
            </w:r>
          </w:p>
        </w:tc>
      </w:tr>
      <w:tr w:rsidR="0099464A" w:rsidRPr="003E125C" w14:paraId="6FF775FC" w14:textId="77777777" w:rsidTr="00AF1D0F">
        <w:trPr>
          <w:jc w:val="center"/>
        </w:trPr>
        <w:tc>
          <w:tcPr>
            <w:tcW w:w="4876" w:type="dxa"/>
          </w:tcPr>
          <w:p w14:paraId="29CA62BE" w14:textId="77777777" w:rsidR="00BE6F3B" w:rsidRPr="003E125C" w:rsidRDefault="00BE6F3B" w:rsidP="00AF1D0F">
            <w:pPr>
              <w:pStyle w:val="Normal6a"/>
            </w:pPr>
            <w:r w:rsidRPr="003E125C">
              <w:t>(f)</w:t>
            </w:r>
            <w:r w:rsidRPr="003E125C">
              <w:tab/>
              <w:t xml:space="preserve">kohta, kus taotlus on </w:t>
            </w:r>
            <w:r w:rsidRPr="003E125C">
              <w:rPr>
                <w:b/>
                <w:i/>
              </w:rPr>
              <w:t>esitatud</w:t>
            </w:r>
            <w:r w:rsidRPr="003E125C">
              <w:t>;</w:t>
            </w:r>
          </w:p>
        </w:tc>
        <w:tc>
          <w:tcPr>
            <w:tcW w:w="4876" w:type="dxa"/>
          </w:tcPr>
          <w:p w14:paraId="543AD483" w14:textId="77777777" w:rsidR="00BE6F3B" w:rsidRPr="003E125C" w:rsidRDefault="00BE6F3B" w:rsidP="00AF1D0F">
            <w:pPr>
              <w:pStyle w:val="Normal6a"/>
            </w:pPr>
            <w:r w:rsidRPr="003E125C">
              <w:t>(f)</w:t>
            </w:r>
            <w:r w:rsidRPr="003E125C">
              <w:tab/>
              <w:t xml:space="preserve">kohta, kus taotlus on </w:t>
            </w:r>
            <w:r w:rsidRPr="003E125C">
              <w:rPr>
                <w:b/>
                <w:i/>
              </w:rPr>
              <w:t>tehtud</w:t>
            </w:r>
            <w:r w:rsidRPr="003E125C">
              <w:t>;</w:t>
            </w:r>
          </w:p>
        </w:tc>
      </w:tr>
    </w:tbl>
    <w:p w14:paraId="037640E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AA5B204" w14:textId="77777777" w:rsidR="00BE6F3B" w:rsidRPr="003E125C" w:rsidRDefault="00BE6F3B" w:rsidP="00BE6F3B">
      <w:r w:rsidRPr="003E125C">
        <w:rPr>
          <w:rStyle w:val="HideTWBExt"/>
          <w:noProof w:val="0"/>
        </w:rPr>
        <w:t>&lt;/Amend&gt;</w:t>
      </w:r>
    </w:p>
    <w:p w14:paraId="3A7DDD0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1973</w:t>
      </w:r>
      <w:r w:rsidRPr="003E125C">
        <w:rPr>
          <w:rStyle w:val="HideTWBExt"/>
          <w:b w:val="0"/>
          <w:noProof w:val="0"/>
        </w:rPr>
        <w:t>&lt;/NumAm&gt;</w:t>
      </w:r>
    </w:p>
    <w:p w14:paraId="0995998F"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B30BD05" w14:textId="77777777" w:rsidR="00BE6F3B" w:rsidRPr="003E125C" w:rsidRDefault="00BE6F3B" w:rsidP="00BE6F3B">
      <w:pPr>
        <w:pStyle w:val="NormalBold"/>
      </w:pPr>
      <w:r w:rsidRPr="003E125C">
        <w:rPr>
          <w:rStyle w:val="HideTWBExt"/>
          <w:b w:val="0"/>
          <w:noProof w:val="0"/>
        </w:rPr>
        <w:t>&lt;/RepeatBlock-By&gt;</w:t>
      </w:r>
    </w:p>
    <w:p w14:paraId="27D039E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A49A7D5" w14:textId="77777777" w:rsidR="00BE6F3B" w:rsidRPr="003E125C" w:rsidRDefault="00BE6F3B" w:rsidP="00BE6F3B">
      <w:pPr>
        <w:pStyle w:val="NormalBold"/>
      </w:pPr>
      <w:r w:rsidRPr="003E125C">
        <w:rPr>
          <w:rStyle w:val="HideTWBExt"/>
          <w:b w:val="0"/>
          <w:noProof w:val="0"/>
        </w:rPr>
        <w:t>&lt;Article&gt;</w:t>
      </w:r>
      <w:r w:rsidRPr="003E125C">
        <w:t>Artikkel 40 – lõige 2 – punkt g</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FE92129" w14:textId="77777777" w:rsidTr="00AF1D0F">
        <w:trPr>
          <w:trHeight w:hRule="exact" w:val="240"/>
          <w:jc w:val="center"/>
        </w:trPr>
        <w:tc>
          <w:tcPr>
            <w:tcW w:w="9752" w:type="dxa"/>
            <w:gridSpan w:val="2"/>
          </w:tcPr>
          <w:p w14:paraId="76B88592" w14:textId="77777777" w:rsidR="00BE6F3B" w:rsidRPr="003E125C" w:rsidRDefault="00BE6F3B" w:rsidP="00AF1D0F"/>
        </w:tc>
      </w:tr>
      <w:tr w:rsidR="0099464A" w:rsidRPr="003E125C" w14:paraId="7464A278" w14:textId="77777777" w:rsidTr="00AF1D0F">
        <w:trPr>
          <w:trHeight w:val="240"/>
          <w:jc w:val="center"/>
        </w:trPr>
        <w:tc>
          <w:tcPr>
            <w:tcW w:w="4876" w:type="dxa"/>
          </w:tcPr>
          <w:p w14:paraId="4DA9E3C2" w14:textId="77777777" w:rsidR="00BE6F3B" w:rsidRPr="003E125C" w:rsidRDefault="00BE6F3B" w:rsidP="00AF1D0F">
            <w:pPr>
              <w:pStyle w:val="AmColumnHeading"/>
            </w:pPr>
            <w:r w:rsidRPr="003E125C">
              <w:t>Komisjoni ettepanek</w:t>
            </w:r>
          </w:p>
        </w:tc>
        <w:tc>
          <w:tcPr>
            <w:tcW w:w="4876" w:type="dxa"/>
          </w:tcPr>
          <w:p w14:paraId="0993565B" w14:textId="77777777" w:rsidR="00BE6F3B" w:rsidRPr="003E125C" w:rsidRDefault="00BE6F3B" w:rsidP="00AF1D0F">
            <w:pPr>
              <w:pStyle w:val="AmColumnHeading"/>
            </w:pPr>
            <w:r w:rsidRPr="003E125C">
              <w:t>Muudatusettepanek</w:t>
            </w:r>
          </w:p>
        </w:tc>
      </w:tr>
      <w:tr w:rsidR="0099464A" w:rsidRPr="003E125C" w14:paraId="6E8C6FFD" w14:textId="77777777" w:rsidTr="00AF1D0F">
        <w:trPr>
          <w:jc w:val="center"/>
        </w:trPr>
        <w:tc>
          <w:tcPr>
            <w:tcW w:w="4876" w:type="dxa"/>
          </w:tcPr>
          <w:p w14:paraId="53B9C563" w14:textId="77777777" w:rsidR="00BE6F3B" w:rsidRPr="003E125C" w:rsidRDefault="00BE6F3B" w:rsidP="00AF1D0F">
            <w:pPr>
              <w:pStyle w:val="Normal6a"/>
            </w:pPr>
            <w:r w:rsidRPr="003E125C">
              <w:t>(g)</w:t>
            </w:r>
            <w:r w:rsidRPr="003E125C">
              <w:tab/>
              <w:t xml:space="preserve">igasuguse varasema rahvusvahelise kaitse taotluse esitamise kuupäeva, praeguse taotluse </w:t>
            </w:r>
            <w:r w:rsidRPr="003E125C">
              <w:rPr>
                <w:b/>
                <w:i/>
              </w:rPr>
              <w:t>registreerimise</w:t>
            </w:r>
            <w:r w:rsidRPr="003E125C">
              <w:t xml:space="preserve"> kuupäeva, taotluse menetlemise järku ja otsuse sisu, kui selline otsus on tehtud.</w:t>
            </w:r>
          </w:p>
        </w:tc>
        <w:tc>
          <w:tcPr>
            <w:tcW w:w="4876" w:type="dxa"/>
          </w:tcPr>
          <w:p w14:paraId="18D6411B" w14:textId="77777777" w:rsidR="00BE6F3B" w:rsidRPr="003E125C" w:rsidRDefault="00BE6F3B" w:rsidP="00AF1D0F">
            <w:pPr>
              <w:pStyle w:val="Normal6a"/>
            </w:pPr>
            <w:r w:rsidRPr="003E125C">
              <w:t>(g)</w:t>
            </w:r>
            <w:r w:rsidRPr="003E125C">
              <w:tab/>
              <w:t xml:space="preserve">igasuguse varasema rahvusvahelise kaitse taotluse esitamise kuupäeva, praeguse taotluse </w:t>
            </w:r>
            <w:r w:rsidRPr="003E125C">
              <w:rPr>
                <w:b/>
                <w:i/>
              </w:rPr>
              <w:t>esitamise</w:t>
            </w:r>
            <w:r w:rsidRPr="003E125C">
              <w:t xml:space="preserve"> kuupäeva, taotluse menetlemise järku ja otsuse sisu, kui selline otsus on tehtud.</w:t>
            </w:r>
          </w:p>
        </w:tc>
      </w:tr>
    </w:tbl>
    <w:p w14:paraId="1CB12C2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3F8B082" w14:textId="77777777" w:rsidR="00BE6F3B" w:rsidRPr="003E125C" w:rsidRDefault="00BE6F3B" w:rsidP="00BE6F3B">
      <w:r w:rsidRPr="003E125C">
        <w:rPr>
          <w:rStyle w:val="HideTWBExt"/>
          <w:noProof w:val="0"/>
        </w:rPr>
        <w:t>&lt;/Amend&gt;</w:t>
      </w:r>
    </w:p>
    <w:p w14:paraId="0DDFECA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1974</w:t>
      </w:r>
      <w:r w:rsidRPr="003E125C">
        <w:rPr>
          <w:rStyle w:val="HideTWBExt"/>
          <w:b w:val="0"/>
          <w:noProof w:val="0"/>
        </w:rPr>
        <w:t>&lt;/NumAm&gt;</w:t>
      </w:r>
    </w:p>
    <w:p w14:paraId="6286D287" w14:textId="77777777" w:rsidR="00BE6F3B" w:rsidRPr="003E125C" w:rsidRDefault="00BE6F3B" w:rsidP="00BE6F3B">
      <w:pPr>
        <w:pStyle w:val="NormalBold"/>
      </w:pPr>
      <w:r w:rsidRPr="003E125C">
        <w:rPr>
          <w:rStyle w:val="HideTWBExt"/>
          <w:b w:val="0"/>
          <w:noProof w:val="0"/>
        </w:rPr>
        <w:t>&lt;RepeatBlock-By&gt;&lt;Members&gt;</w:t>
      </w:r>
      <w:r w:rsidRPr="003E125C">
        <w:t>Annalisa Tardino</w:t>
      </w:r>
      <w:r w:rsidRPr="003E125C">
        <w:rPr>
          <w:rStyle w:val="HideTWBExt"/>
          <w:b w:val="0"/>
          <w:noProof w:val="0"/>
        </w:rPr>
        <w:t>&lt;/Members&gt;</w:t>
      </w:r>
    </w:p>
    <w:p w14:paraId="69477BA7" w14:textId="77777777" w:rsidR="00BE6F3B" w:rsidRPr="003E125C" w:rsidRDefault="00BE6F3B" w:rsidP="00BE6F3B">
      <w:pPr>
        <w:pStyle w:val="NormalBold"/>
      </w:pPr>
      <w:r w:rsidRPr="003E125C">
        <w:rPr>
          <w:rStyle w:val="HideTWBExt"/>
          <w:b w:val="0"/>
          <w:noProof w:val="0"/>
        </w:rPr>
        <w:t>&lt;/RepeatBlock-By&gt;</w:t>
      </w:r>
    </w:p>
    <w:p w14:paraId="765FA41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E27BC55" w14:textId="77777777" w:rsidR="00BE6F3B" w:rsidRPr="003E125C" w:rsidRDefault="00BE6F3B" w:rsidP="00BE6F3B">
      <w:pPr>
        <w:pStyle w:val="NormalBold"/>
      </w:pPr>
      <w:r w:rsidRPr="003E125C">
        <w:rPr>
          <w:rStyle w:val="HideTWBExt"/>
          <w:b w:val="0"/>
          <w:noProof w:val="0"/>
        </w:rPr>
        <w:t>&lt;Article&gt;</w:t>
      </w:r>
      <w:r w:rsidRPr="003E125C">
        <w:t>Artikkel 40 – lõige 2 – punkt g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94BA0C5" w14:textId="77777777" w:rsidTr="00AF1D0F">
        <w:trPr>
          <w:trHeight w:hRule="exact" w:val="240"/>
          <w:jc w:val="center"/>
        </w:trPr>
        <w:tc>
          <w:tcPr>
            <w:tcW w:w="9752" w:type="dxa"/>
            <w:gridSpan w:val="2"/>
          </w:tcPr>
          <w:p w14:paraId="6570F3F3" w14:textId="77777777" w:rsidR="00BE6F3B" w:rsidRPr="003E125C" w:rsidRDefault="00BE6F3B" w:rsidP="00AF1D0F"/>
        </w:tc>
      </w:tr>
      <w:tr w:rsidR="0099464A" w:rsidRPr="003E125C" w14:paraId="4436EDC9" w14:textId="77777777" w:rsidTr="00AF1D0F">
        <w:trPr>
          <w:trHeight w:val="240"/>
          <w:jc w:val="center"/>
        </w:trPr>
        <w:tc>
          <w:tcPr>
            <w:tcW w:w="4876" w:type="dxa"/>
          </w:tcPr>
          <w:p w14:paraId="25638A32" w14:textId="77777777" w:rsidR="00BE6F3B" w:rsidRPr="003E125C" w:rsidRDefault="00BE6F3B" w:rsidP="00AF1D0F">
            <w:pPr>
              <w:pStyle w:val="AmColumnHeading"/>
            </w:pPr>
            <w:r w:rsidRPr="003E125C">
              <w:t>Komisjoni ettepanek</w:t>
            </w:r>
          </w:p>
        </w:tc>
        <w:tc>
          <w:tcPr>
            <w:tcW w:w="4876" w:type="dxa"/>
          </w:tcPr>
          <w:p w14:paraId="76B977D4" w14:textId="77777777" w:rsidR="00BE6F3B" w:rsidRPr="003E125C" w:rsidRDefault="00BE6F3B" w:rsidP="00AF1D0F">
            <w:pPr>
              <w:pStyle w:val="AmColumnHeading"/>
            </w:pPr>
            <w:r w:rsidRPr="003E125C">
              <w:t>Muudatusettepanek</w:t>
            </w:r>
          </w:p>
        </w:tc>
      </w:tr>
      <w:tr w:rsidR="0099464A" w:rsidRPr="003E125C" w14:paraId="348554B4" w14:textId="77777777" w:rsidTr="00AF1D0F">
        <w:trPr>
          <w:jc w:val="center"/>
        </w:trPr>
        <w:tc>
          <w:tcPr>
            <w:tcW w:w="4876" w:type="dxa"/>
          </w:tcPr>
          <w:p w14:paraId="0A4D15E9" w14:textId="77777777" w:rsidR="00BE6F3B" w:rsidRPr="003E125C" w:rsidRDefault="00BE6F3B" w:rsidP="00AF1D0F">
            <w:pPr>
              <w:pStyle w:val="Normal6a"/>
            </w:pPr>
          </w:p>
        </w:tc>
        <w:tc>
          <w:tcPr>
            <w:tcW w:w="4876" w:type="dxa"/>
          </w:tcPr>
          <w:p w14:paraId="4A4E2F9C" w14:textId="77777777" w:rsidR="00BE6F3B" w:rsidRPr="003E125C" w:rsidRDefault="00BE6F3B" w:rsidP="00AF1D0F">
            <w:pPr>
              <w:pStyle w:val="Normal6a"/>
            </w:pPr>
            <w:r w:rsidRPr="003E125C">
              <w:rPr>
                <w:b/>
                <w:i/>
              </w:rPr>
              <w:t>(ga)</w:t>
            </w:r>
            <w:r w:rsidRPr="003E125C">
              <w:tab/>
            </w:r>
            <w:r w:rsidRPr="003E125C">
              <w:rPr>
                <w:b/>
                <w:i/>
              </w:rPr>
              <w:t>väljavõtet karistusregistrist.</w:t>
            </w:r>
          </w:p>
        </w:tc>
      </w:tr>
    </w:tbl>
    <w:p w14:paraId="7A0F5FD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ADCD53C" w14:textId="77777777" w:rsidR="00BE6F3B" w:rsidRPr="003E125C" w:rsidRDefault="00BE6F3B" w:rsidP="00BE6F3B">
      <w:r w:rsidRPr="003E125C">
        <w:rPr>
          <w:rStyle w:val="HideTWBExt"/>
          <w:noProof w:val="0"/>
        </w:rPr>
        <w:t>&lt;/Amend&gt;</w:t>
      </w:r>
    </w:p>
    <w:p w14:paraId="7D5D9DA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1975</w:t>
      </w:r>
      <w:r w:rsidRPr="003E125C">
        <w:rPr>
          <w:rStyle w:val="HideTWBExt"/>
          <w:b w:val="0"/>
          <w:noProof w:val="0"/>
        </w:rPr>
        <w:t>&lt;/NumAm&gt;</w:t>
      </w:r>
    </w:p>
    <w:p w14:paraId="0B773A3D" w14:textId="77777777" w:rsidR="00BE6F3B" w:rsidRPr="003E125C" w:rsidRDefault="00BE6F3B" w:rsidP="00BE6F3B">
      <w:pPr>
        <w:pStyle w:val="NormalBold"/>
      </w:pPr>
      <w:r w:rsidRPr="003E125C">
        <w:rPr>
          <w:rStyle w:val="HideTWBExt"/>
          <w:b w:val="0"/>
          <w:noProof w:val="0"/>
        </w:rPr>
        <w:t>&lt;RepeatBlock-By&gt;&lt;Members&gt;</w:t>
      </w:r>
      <w:r w:rsidRPr="003E125C">
        <w:t>Nicolaus Fest, Jaak Madison, Bernhard Zimniok, Gunnar Beck, Tom Vandendriessche, Peter Kofod, Roman Haider, Georg Mayer, Harald Vilimsky, Laura Huhtasaari, Philippe Olivier</w:t>
      </w:r>
      <w:r w:rsidRPr="003E125C">
        <w:rPr>
          <w:rStyle w:val="HideTWBExt"/>
          <w:b w:val="0"/>
          <w:noProof w:val="0"/>
        </w:rPr>
        <w:t>&lt;/Members&gt;</w:t>
      </w:r>
    </w:p>
    <w:p w14:paraId="7801ECC8" w14:textId="77777777" w:rsidR="00BE6F3B" w:rsidRPr="003E125C" w:rsidRDefault="00BE6F3B" w:rsidP="00BE6F3B">
      <w:pPr>
        <w:pStyle w:val="NormalBold"/>
      </w:pPr>
      <w:r w:rsidRPr="003E125C">
        <w:rPr>
          <w:rStyle w:val="HideTWBExt"/>
          <w:b w:val="0"/>
          <w:noProof w:val="0"/>
        </w:rPr>
        <w:t>&lt;/RepeatBlock-By&gt;</w:t>
      </w:r>
    </w:p>
    <w:p w14:paraId="7CE59E74"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FFCB444" w14:textId="77777777" w:rsidR="00BE6F3B" w:rsidRPr="003E125C" w:rsidRDefault="00BE6F3B" w:rsidP="00BE6F3B">
      <w:pPr>
        <w:pStyle w:val="NormalBold"/>
      </w:pPr>
      <w:r w:rsidRPr="003E125C">
        <w:rPr>
          <w:rStyle w:val="HideTWBExt"/>
          <w:b w:val="0"/>
          <w:noProof w:val="0"/>
        </w:rPr>
        <w:t>&lt;Article&gt;</w:t>
      </w:r>
      <w:r w:rsidRPr="003E125C">
        <w:t>Artikkel 40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32AD724" w14:textId="77777777" w:rsidTr="00AF1D0F">
        <w:trPr>
          <w:trHeight w:hRule="exact" w:val="240"/>
          <w:jc w:val="center"/>
        </w:trPr>
        <w:tc>
          <w:tcPr>
            <w:tcW w:w="9752" w:type="dxa"/>
            <w:gridSpan w:val="2"/>
          </w:tcPr>
          <w:p w14:paraId="6C9C4C5F" w14:textId="77777777" w:rsidR="00BE6F3B" w:rsidRPr="003E125C" w:rsidRDefault="00BE6F3B" w:rsidP="00AF1D0F"/>
        </w:tc>
      </w:tr>
      <w:tr w:rsidR="0099464A" w:rsidRPr="003E125C" w14:paraId="6971AEB2" w14:textId="77777777" w:rsidTr="00AF1D0F">
        <w:trPr>
          <w:trHeight w:val="240"/>
          <w:jc w:val="center"/>
        </w:trPr>
        <w:tc>
          <w:tcPr>
            <w:tcW w:w="4876" w:type="dxa"/>
          </w:tcPr>
          <w:p w14:paraId="5D8C5904" w14:textId="77777777" w:rsidR="00BE6F3B" w:rsidRPr="003E125C" w:rsidRDefault="00BE6F3B" w:rsidP="00AF1D0F">
            <w:pPr>
              <w:pStyle w:val="AmColumnHeading"/>
            </w:pPr>
            <w:r w:rsidRPr="003E125C">
              <w:t>Komisjoni ettepanek</w:t>
            </w:r>
          </w:p>
        </w:tc>
        <w:tc>
          <w:tcPr>
            <w:tcW w:w="4876" w:type="dxa"/>
          </w:tcPr>
          <w:p w14:paraId="6C3FDF98" w14:textId="77777777" w:rsidR="00BE6F3B" w:rsidRPr="003E125C" w:rsidRDefault="00BE6F3B" w:rsidP="00AF1D0F">
            <w:pPr>
              <w:pStyle w:val="AmColumnHeading"/>
            </w:pPr>
            <w:r w:rsidRPr="003E125C">
              <w:t>Muudatusettepanek</w:t>
            </w:r>
          </w:p>
        </w:tc>
      </w:tr>
      <w:tr w:rsidR="0099464A" w:rsidRPr="003E125C" w14:paraId="5C890E93" w14:textId="77777777" w:rsidTr="00AF1D0F">
        <w:trPr>
          <w:jc w:val="center"/>
        </w:trPr>
        <w:tc>
          <w:tcPr>
            <w:tcW w:w="4876" w:type="dxa"/>
          </w:tcPr>
          <w:p w14:paraId="4947D2D5" w14:textId="77777777" w:rsidR="00BE6F3B" w:rsidRPr="003E125C" w:rsidRDefault="00BE6F3B" w:rsidP="00AF1D0F">
            <w:pPr>
              <w:pStyle w:val="Normal6a"/>
            </w:pPr>
            <w:r w:rsidRPr="003E125C">
              <w:t>3.</w:t>
            </w:r>
            <w:r w:rsidRPr="003E125C">
              <w:tab/>
              <w:t xml:space="preserve">Kui see on vajalik rahvusvahelise kaitse taotluse läbivaatamiseks, võib vastutav liikmesriik paluda teisel liikmesriigil talle teatada sellest, millega taotleja oma taotlust põhjendab, ja võimalike taotleja suhtes tehtud otsuste põhjendustest. </w:t>
            </w:r>
            <w:r w:rsidRPr="003E125C">
              <w:rPr>
                <w:b/>
                <w:i/>
              </w:rPr>
              <w:t>Teine liikmesriik võib keelduda talle esitatud palvele vastamast, kui sellise teabe edastamine võib kahjustada tema olulisi huve või asjaomaste või muude isikute vabaduste ja põhiõiguste kaitsmist. Igal juhul peab palvet esitav liikmesriik soovitud teabe edastamiseks saama rahvusvahelise kaitse taotleja kirjaliku nõusoleku. Sellisel juhul peab taotleja teadma, millise konkreetse teabe edastamiseks ta nõusoleku annab.</w:t>
            </w:r>
          </w:p>
        </w:tc>
        <w:tc>
          <w:tcPr>
            <w:tcW w:w="4876" w:type="dxa"/>
          </w:tcPr>
          <w:p w14:paraId="63700BFF" w14:textId="77777777" w:rsidR="00BE6F3B" w:rsidRPr="003E125C" w:rsidRDefault="00BE6F3B" w:rsidP="00AF1D0F">
            <w:pPr>
              <w:pStyle w:val="Normal6a"/>
            </w:pPr>
            <w:r w:rsidRPr="003E125C">
              <w:t>3.</w:t>
            </w:r>
            <w:r w:rsidRPr="003E125C">
              <w:tab/>
              <w:t>Kui see on vajalik rahvusvahelise kaitse taotluse läbivaatamiseks, võib vastutav liikmesriik paluda teisel liikmesriigil talle teatada sellest, millega taotleja oma taotlust põhjendab, ja võimalike taotleja suhtes tehtud otsuste põhjendustest.</w:t>
            </w:r>
          </w:p>
        </w:tc>
      </w:tr>
    </w:tbl>
    <w:p w14:paraId="11010E8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097CEF9" w14:textId="77777777" w:rsidR="00BE6F3B" w:rsidRPr="003E125C" w:rsidRDefault="00BE6F3B" w:rsidP="00BE6F3B">
      <w:r w:rsidRPr="003E125C">
        <w:rPr>
          <w:rStyle w:val="HideTWBExt"/>
          <w:noProof w:val="0"/>
        </w:rPr>
        <w:t>&lt;/Amend&gt;</w:t>
      </w:r>
    </w:p>
    <w:p w14:paraId="071B20A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1976</w:t>
      </w:r>
      <w:r w:rsidRPr="003E125C">
        <w:rPr>
          <w:rStyle w:val="HideTWBExt"/>
          <w:b w:val="0"/>
          <w:noProof w:val="0"/>
        </w:rPr>
        <w:t>&lt;/NumAm&gt;</w:t>
      </w:r>
    </w:p>
    <w:p w14:paraId="36C0DDB8"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006AC05" w14:textId="77777777" w:rsidR="00BE6F3B" w:rsidRPr="003E125C" w:rsidRDefault="00BE6F3B" w:rsidP="00BE6F3B">
      <w:pPr>
        <w:pStyle w:val="NormalBold"/>
      </w:pPr>
      <w:r w:rsidRPr="003E125C">
        <w:rPr>
          <w:rStyle w:val="HideTWBExt"/>
          <w:b w:val="0"/>
          <w:noProof w:val="0"/>
        </w:rPr>
        <w:t>&lt;/RepeatBlock-By&gt;</w:t>
      </w:r>
    </w:p>
    <w:p w14:paraId="3B01FCE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6510A61" w14:textId="77777777" w:rsidR="00BE6F3B" w:rsidRPr="003E125C" w:rsidRDefault="00BE6F3B" w:rsidP="00BE6F3B">
      <w:pPr>
        <w:pStyle w:val="NormalBold"/>
      </w:pPr>
      <w:r w:rsidRPr="003E125C">
        <w:rPr>
          <w:rStyle w:val="HideTWBExt"/>
          <w:b w:val="0"/>
          <w:noProof w:val="0"/>
        </w:rPr>
        <w:t>&lt;Article&gt;</w:t>
      </w:r>
      <w:r w:rsidRPr="003E125C">
        <w:t>Artikkel 40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73B84F9" w14:textId="77777777" w:rsidTr="00AF1D0F">
        <w:trPr>
          <w:trHeight w:hRule="exact" w:val="240"/>
          <w:jc w:val="center"/>
        </w:trPr>
        <w:tc>
          <w:tcPr>
            <w:tcW w:w="9752" w:type="dxa"/>
            <w:gridSpan w:val="2"/>
          </w:tcPr>
          <w:p w14:paraId="7E0815DC" w14:textId="77777777" w:rsidR="00BE6F3B" w:rsidRPr="003E125C" w:rsidRDefault="00BE6F3B" w:rsidP="00AF1D0F"/>
        </w:tc>
      </w:tr>
      <w:tr w:rsidR="0099464A" w:rsidRPr="003E125C" w14:paraId="74B4C676" w14:textId="77777777" w:rsidTr="00AF1D0F">
        <w:trPr>
          <w:trHeight w:val="240"/>
          <w:jc w:val="center"/>
        </w:trPr>
        <w:tc>
          <w:tcPr>
            <w:tcW w:w="4876" w:type="dxa"/>
          </w:tcPr>
          <w:p w14:paraId="6168F53C" w14:textId="77777777" w:rsidR="00BE6F3B" w:rsidRPr="003E125C" w:rsidRDefault="00BE6F3B" w:rsidP="00AF1D0F">
            <w:pPr>
              <w:pStyle w:val="AmColumnHeading"/>
            </w:pPr>
            <w:r w:rsidRPr="003E125C">
              <w:t>Komisjoni ettepanek</w:t>
            </w:r>
          </w:p>
        </w:tc>
        <w:tc>
          <w:tcPr>
            <w:tcW w:w="4876" w:type="dxa"/>
          </w:tcPr>
          <w:p w14:paraId="1294E228" w14:textId="77777777" w:rsidR="00BE6F3B" w:rsidRPr="003E125C" w:rsidRDefault="00BE6F3B" w:rsidP="00AF1D0F">
            <w:pPr>
              <w:pStyle w:val="AmColumnHeading"/>
            </w:pPr>
            <w:r w:rsidRPr="003E125C">
              <w:t>Muudatusettepanek</w:t>
            </w:r>
          </w:p>
        </w:tc>
      </w:tr>
      <w:tr w:rsidR="0099464A" w:rsidRPr="003E125C" w14:paraId="26AD98A3" w14:textId="77777777" w:rsidTr="00AF1D0F">
        <w:trPr>
          <w:jc w:val="center"/>
        </w:trPr>
        <w:tc>
          <w:tcPr>
            <w:tcW w:w="4876" w:type="dxa"/>
          </w:tcPr>
          <w:p w14:paraId="562E83F8" w14:textId="77777777" w:rsidR="00BE6F3B" w:rsidRPr="003E125C" w:rsidRDefault="00BE6F3B" w:rsidP="00AF1D0F">
            <w:pPr>
              <w:pStyle w:val="Normal6a"/>
            </w:pPr>
            <w:r w:rsidRPr="003E125C">
              <w:t>3.</w:t>
            </w:r>
            <w:r w:rsidRPr="003E125C">
              <w:tab/>
            </w:r>
            <w:r w:rsidRPr="003E125C">
              <w:rPr>
                <w:b/>
                <w:i/>
              </w:rPr>
              <w:t>Kui see on vajalik rahvusvahelise kaitse taotluse läbivaatamiseks, võib vastutav liikmesriik paluda teisel liikmesriigil talle teatada sellest, millega taotleja oma taotlust põhjendab, ja võimalike taotleja suhtes tehtud otsuste põhjendustest. Teine</w:t>
            </w:r>
            <w:r w:rsidRPr="003E125C">
              <w:t xml:space="preserve"> liikmesriik võib keelduda talle esitatud palvele vastamast, kui sellise teabe edastamine võib kahjustada tema olulisi huve või asjaomaste või muude isikute vabaduste ja põhiõiguste kaitsmist. Igal juhul peab palvet esitav liikmesriik soovitud teabe edastamiseks saama rahvusvahelise kaitse taotleja kirjaliku nõusoleku. Sellisel juhul peab taotleja teadma, millise konkreetse teabe edastamiseks ta nõusoleku annab.</w:t>
            </w:r>
          </w:p>
        </w:tc>
        <w:tc>
          <w:tcPr>
            <w:tcW w:w="4876" w:type="dxa"/>
          </w:tcPr>
          <w:p w14:paraId="51899889" w14:textId="77777777" w:rsidR="00BE6F3B" w:rsidRPr="003E125C" w:rsidRDefault="00BE6F3B" w:rsidP="00AF1D0F">
            <w:pPr>
              <w:pStyle w:val="Normal6a"/>
            </w:pPr>
            <w:r w:rsidRPr="003E125C">
              <w:t>3.</w:t>
            </w:r>
            <w:r w:rsidRPr="003E125C">
              <w:tab/>
              <w:t>Liikmesriik võib keelduda talle esitatud palvele vastamast, kui sellise teabe edastamine võib kahjustada tema olulisi huve või asjaomaste või muude isikute vabaduste ja põhiõiguste kaitsmist. Igal juhul peab palvet esitav liikmesriik soovitud teabe edastamiseks saama rahvusvahelise kaitse taotleja kirjaliku nõusoleku. Sellisel juhul peab taotleja teadma, millise konkreetse teabe edastamiseks ta nõusoleku annab.</w:t>
            </w:r>
          </w:p>
        </w:tc>
      </w:tr>
    </w:tbl>
    <w:p w14:paraId="6CC5690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C5AF3C7" w14:textId="77777777" w:rsidR="00BE6F3B" w:rsidRPr="003E125C" w:rsidRDefault="00BE6F3B" w:rsidP="00BE6F3B">
      <w:r w:rsidRPr="003E125C">
        <w:rPr>
          <w:rStyle w:val="HideTWBExt"/>
          <w:noProof w:val="0"/>
        </w:rPr>
        <w:t>&lt;/Amend&gt;</w:t>
      </w:r>
    </w:p>
    <w:p w14:paraId="5A2359E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1977</w:t>
      </w:r>
      <w:r w:rsidRPr="003E125C">
        <w:rPr>
          <w:rStyle w:val="HideTWBExt"/>
          <w:b w:val="0"/>
          <w:noProof w:val="0"/>
        </w:rPr>
        <w:t>&lt;/NumAm&gt;</w:t>
      </w:r>
    </w:p>
    <w:p w14:paraId="193D720D"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654D22DB" w14:textId="77777777" w:rsidR="00BE6F3B" w:rsidRPr="003E125C" w:rsidRDefault="00BE6F3B" w:rsidP="00BE6F3B">
      <w:pPr>
        <w:pStyle w:val="NormalBold"/>
      </w:pPr>
      <w:r w:rsidRPr="003E125C">
        <w:rPr>
          <w:rStyle w:val="HideTWBExt"/>
          <w:b w:val="0"/>
          <w:noProof w:val="0"/>
        </w:rPr>
        <w:t>&lt;/RepeatBlock-By&gt;</w:t>
      </w:r>
    </w:p>
    <w:p w14:paraId="5B3F05F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BD5EAB2" w14:textId="77777777" w:rsidR="00BE6F3B" w:rsidRPr="003E125C" w:rsidRDefault="00BE6F3B" w:rsidP="00BE6F3B">
      <w:pPr>
        <w:pStyle w:val="NormalBold"/>
      </w:pPr>
      <w:r w:rsidRPr="003E125C">
        <w:rPr>
          <w:rStyle w:val="HideTWBExt"/>
          <w:b w:val="0"/>
          <w:noProof w:val="0"/>
        </w:rPr>
        <w:t>&lt;Article&gt;</w:t>
      </w:r>
      <w:r w:rsidRPr="003E125C">
        <w:t>Artikkel 40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0148837" w14:textId="77777777" w:rsidTr="00AF1D0F">
        <w:trPr>
          <w:trHeight w:hRule="exact" w:val="240"/>
          <w:jc w:val="center"/>
        </w:trPr>
        <w:tc>
          <w:tcPr>
            <w:tcW w:w="9752" w:type="dxa"/>
            <w:gridSpan w:val="2"/>
          </w:tcPr>
          <w:p w14:paraId="78996715" w14:textId="77777777" w:rsidR="00BE6F3B" w:rsidRPr="003E125C" w:rsidRDefault="00BE6F3B" w:rsidP="00AF1D0F"/>
        </w:tc>
      </w:tr>
      <w:tr w:rsidR="0099464A" w:rsidRPr="003E125C" w14:paraId="38017071" w14:textId="77777777" w:rsidTr="00AF1D0F">
        <w:trPr>
          <w:trHeight w:val="240"/>
          <w:jc w:val="center"/>
        </w:trPr>
        <w:tc>
          <w:tcPr>
            <w:tcW w:w="4876" w:type="dxa"/>
          </w:tcPr>
          <w:p w14:paraId="1EBA7BED" w14:textId="77777777" w:rsidR="00BE6F3B" w:rsidRPr="003E125C" w:rsidRDefault="00BE6F3B" w:rsidP="00AF1D0F">
            <w:pPr>
              <w:pStyle w:val="AmColumnHeading"/>
            </w:pPr>
            <w:r w:rsidRPr="003E125C">
              <w:t>Komisjoni ettepanek</w:t>
            </w:r>
          </w:p>
        </w:tc>
        <w:tc>
          <w:tcPr>
            <w:tcW w:w="4876" w:type="dxa"/>
          </w:tcPr>
          <w:p w14:paraId="7330F3AF" w14:textId="77777777" w:rsidR="00BE6F3B" w:rsidRPr="003E125C" w:rsidRDefault="00BE6F3B" w:rsidP="00AF1D0F">
            <w:pPr>
              <w:pStyle w:val="AmColumnHeading"/>
            </w:pPr>
            <w:r w:rsidRPr="003E125C">
              <w:t>Muudatusettepanek</w:t>
            </w:r>
          </w:p>
        </w:tc>
      </w:tr>
      <w:tr w:rsidR="0099464A" w:rsidRPr="003E125C" w14:paraId="321F552D" w14:textId="77777777" w:rsidTr="00AF1D0F">
        <w:trPr>
          <w:jc w:val="center"/>
        </w:trPr>
        <w:tc>
          <w:tcPr>
            <w:tcW w:w="4876" w:type="dxa"/>
          </w:tcPr>
          <w:p w14:paraId="2A43803C" w14:textId="77777777" w:rsidR="00BE6F3B" w:rsidRPr="003E125C" w:rsidRDefault="00BE6F3B" w:rsidP="00AF1D0F">
            <w:pPr>
              <w:pStyle w:val="Normal6a"/>
            </w:pPr>
            <w:r w:rsidRPr="003E125C">
              <w:t>3.</w:t>
            </w:r>
            <w:r w:rsidRPr="003E125C">
              <w:tab/>
              <w:t xml:space="preserve">Kui see on vajalik rahvusvahelise kaitse taotluse läbivaatamiseks, võib vastutav liikmesriik paluda teisel liikmesriigil talle teatada sellest, millega taotleja oma taotlust põhjendab, ja võimalike taotleja suhtes tehtud otsuste põhjendustest. Teine liikmesriik võib keelduda talle esitatud palvele vastamast, kui sellise teabe edastamine võib kahjustada </w:t>
            </w:r>
            <w:r w:rsidRPr="003E125C">
              <w:rPr>
                <w:b/>
                <w:i/>
              </w:rPr>
              <w:t>tema olulisi huve või</w:t>
            </w:r>
            <w:r w:rsidRPr="003E125C">
              <w:t xml:space="preserve"> asjaomaste või muude isikute vabaduste ja põhiõiguste kaitsmist. Igal juhul peab palvet esitav liikmesriik soovitud teabe edastamiseks saama rahvusvahelise kaitse taotleja kirjaliku nõusoleku. Sellisel juhul peab taotleja teadma, millise konkreetse teabe edastamiseks ta nõusoleku annab.</w:t>
            </w:r>
          </w:p>
        </w:tc>
        <w:tc>
          <w:tcPr>
            <w:tcW w:w="4876" w:type="dxa"/>
          </w:tcPr>
          <w:p w14:paraId="7A9B47D3" w14:textId="77777777" w:rsidR="00BE6F3B" w:rsidRPr="003E125C" w:rsidRDefault="00BE6F3B" w:rsidP="00AF1D0F">
            <w:pPr>
              <w:pStyle w:val="Normal6a"/>
            </w:pPr>
            <w:r w:rsidRPr="003E125C">
              <w:t>3.</w:t>
            </w:r>
            <w:r w:rsidRPr="003E125C">
              <w:tab/>
              <w:t>Kui see on vajalik rahvusvahelise kaitse taotluse läbivaatamiseks, võib vastutav liikmesriik paluda teisel liikmesriigil talle teatada sellest, millega taotleja oma taotlust põhjendab, ja võimalike taotleja suhtes tehtud otsuste põhjendustest. Teine liikmesriik võib keelduda talle esitatud palvele vastamast, kui sellise teabe edastamine võib kahjustada asjaomaste või muude isikute vabaduste ja põhiõiguste kaitsmist. Igal juhul peab palvet esitav liikmesriik soovitud teabe edastamiseks saama rahvusvahelise kaitse taotleja kirjaliku nõusoleku. Sellisel juhul peab taotleja teadma, millise konkreetse teabe edastamiseks ta nõusoleku annab.</w:t>
            </w:r>
          </w:p>
        </w:tc>
      </w:tr>
    </w:tbl>
    <w:p w14:paraId="77136BF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F230EDF" w14:textId="77777777" w:rsidR="00BE6F3B" w:rsidRPr="003E125C" w:rsidRDefault="00BE6F3B" w:rsidP="00BE6F3B">
      <w:r w:rsidRPr="003E125C">
        <w:rPr>
          <w:rStyle w:val="HideTWBExt"/>
          <w:noProof w:val="0"/>
        </w:rPr>
        <w:t>&lt;/Amend&gt;</w:t>
      </w:r>
    </w:p>
    <w:p w14:paraId="7D84D5CF"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1978</w:t>
      </w:r>
      <w:r w:rsidRPr="003E125C">
        <w:rPr>
          <w:rStyle w:val="HideTWBExt"/>
          <w:b w:val="0"/>
          <w:noProof w:val="0"/>
        </w:rPr>
        <w:t>&lt;/NumAm&gt;</w:t>
      </w:r>
    </w:p>
    <w:p w14:paraId="6C0B5743"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0A1FA94B" w14:textId="77777777" w:rsidR="00BE6F3B" w:rsidRPr="003E125C" w:rsidRDefault="00BE6F3B" w:rsidP="00BE6F3B">
      <w:pPr>
        <w:pStyle w:val="NormalBold"/>
      </w:pPr>
      <w:r w:rsidRPr="003E125C">
        <w:rPr>
          <w:rStyle w:val="HideTWBExt"/>
          <w:b w:val="0"/>
          <w:noProof w:val="0"/>
        </w:rPr>
        <w:t>&lt;/RepeatBlock-By&gt;</w:t>
      </w:r>
    </w:p>
    <w:p w14:paraId="7BAE50C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95DB46A" w14:textId="77777777" w:rsidR="00BE6F3B" w:rsidRPr="003E125C" w:rsidRDefault="00BE6F3B" w:rsidP="00BE6F3B">
      <w:pPr>
        <w:pStyle w:val="NormalBold"/>
      </w:pPr>
      <w:r w:rsidRPr="003E125C">
        <w:rPr>
          <w:rStyle w:val="HideTWBExt"/>
          <w:b w:val="0"/>
          <w:noProof w:val="0"/>
        </w:rPr>
        <w:t>&lt;Article&gt;</w:t>
      </w:r>
      <w:r w:rsidRPr="003E125C">
        <w:t>Artikkel 40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6D5BC2D4" w14:textId="77777777" w:rsidTr="00AF1D0F">
        <w:trPr>
          <w:trHeight w:hRule="exact" w:val="240"/>
          <w:jc w:val="center"/>
        </w:trPr>
        <w:tc>
          <w:tcPr>
            <w:tcW w:w="9752" w:type="dxa"/>
            <w:gridSpan w:val="2"/>
          </w:tcPr>
          <w:p w14:paraId="4ADF2358" w14:textId="77777777" w:rsidR="00BE6F3B" w:rsidRPr="003E125C" w:rsidRDefault="00BE6F3B" w:rsidP="00AF1D0F"/>
        </w:tc>
      </w:tr>
      <w:tr w:rsidR="0099464A" w:rsidRPr="003E125C" w14:paraId="1F460D11" w14:textId="77777777" w:rsidTr="00AF1D0F">
        <w:trPr>
          <w:trHeight w:val="240"/>
          <w:jc w:val="center"/>
        </w:trPr>
        <w:tc>
          <w:tcPr>
            <w:tcW w:w="4876" w:type="dxa"/>
          </w:tcPr>
          <w:p w14:paraId="744E3360" w14:textId="77777777" w:rsidR="00BE6F3B" w:rsidRPr="003E125C" w:rsidRDefault="00BE6F3B" w:rsidP="00AF1D0F">
            <w:pPr>
              <w:pStyle w:val="AmColumnHeading"/>
            </w:pPr>
            <w:r w:rsidRPr="003E125C">
              <w:t>Komisjoni ettepanek</w:t>
            </w:r>
          </w:p>
        </w:tc>
        <w:tc>
          <w:tcPr>
            <w:tcW w:w="4876" w:type="dxa"/>
          </w:tcPr>
          <w:p w14:paraId="7715ED85" w14:textId="77777777" w:rsidR="00BE6F3B" w:rsidRPr="003E125C" w:rsidRDefault="00BE6F3B" w:rsidP="00AF1D0F">
            <w:pPr>
              <w:pStyle w:val="AmColumnHeading"/>
            </w:pPr>
            <w:r w:rsidRPr="003E125C">
              <w:t>Muudatusettepanek</w:t>
            </w:r>
          </w:p>
        </w:tc>
      </w:tr>
      <w:tr w:rsidR="0099464A" w:rsidRPr="003E125C" w14:paraId="795FE217" w14:textId="77777777" w:rsidTr="00AF1D0F">
        <w:trPr>
          <w:jc w:val="center"/>
        </w:trPr>
        <w:tc>
          <w:tcPr>
            <w:tcW w:w="4876" w:type="dxa"/>
          </w:tcPr>
          <w:p w14:paraId="5D70017E" w14:textId="77777777" w:rsidR="00BE6F3B" w:rsidRPr="003E125C" w:rsidRDefault="00BE6F3B" w:rsidP="00AF1D0F">
            <w:pPr>
              <w:pStyle w:val="Normal6a"/>
            </w:pPr>
            <w:r w:rsidRPr="003E125C">
              <w:t>4.</w:t>
            </w:r>
            <w:r w:rsidRPr="003E125C">
              <w:tab/>
              <w:t>Teabe saamiseks esitatud palve tohib esitada ainult konkreetse rahvusvahelise kaitse taotluse või ümberpaigutamiseks üleandmisega seoses. Palve sisaldab põhjendust, ja kui selle eesmärk on kindlaks teha sellise tingimuse olemasolu, mille alusel saab tõenäoliselt vastutavaks palve saajaks olev liikmesriik, märgitakse selles, millistel tõenditel</w:t>
            </w:r>
            <w:r w:rsidRPr="003E125C">
              <w:rPr>
                <w:b/>
                <w:i/>
              </w:rPr>
              <w:t>, kaasa arvatud usaldusväärsetest allikatest pärinev asjakohane teave selle kohta, kuidas taotlejad liikmesriikide territooriumile sisenesid,</w:t>
            </w:r>
            <w:r w:rsidRPr="003E125C">
              <w:t xml:space="preserve"> või millisel taotleja avalduste üksikasjalikul ja tõendataval osal see põhineb. Selline usaldusväärsetest allikatest pärinev asjakohane teave ei ole iseenesest piisav selleks, et määrata kindlaks liikmesriigi vastutus ja pädevus käesoleva määruse alusel, kuid see võib aidata hinnata muid konkreetse taotlejaga seotud asjaolusid.</w:t>
            </w:r>
          </w:p>
        </w:tc>
        <w:tc>
          <w:tcPr>
            <w:tcW w:w="4876" w:type="dxa"/>
          </w:tcPr>
          <w:p w14:paraId="2CF62115" w14:textId="77777777" w:rsidR="00BE6F3B" w:rsidRPr="003E125C" w:rsidRDefault="00BE6F3B" w:rsidP="00AF1D0F">
            <w:pPr>
              <w:pStyle w:val="Normal6a"/>
            </w:pPr>
            <w:r w:rsidRPr="003E125C">
              <w:t>4.</w:t>
            </w:r>
            <w:r w:rsidRPr="003E125C">
              <w:tab/>
              <w:t>Teabe saamiseks esitatud palve tohib esitada ainult konkreetse rahvusvahelise kaitse taotluse või ümberpaigutamiseks üleandmisega seoses. Palve sisaldab põhjendust, ja kui selle eesmärk on kindlaks teha sellise tingimuse olemasolu, mille alusel saab tõenäoliselt vastutavaks palve saajaks olev liikmesriik, märgitakse selles, millistel tõenditel või millisel taotleja avalduste üksikasjalikul ja tõendataval osal see põhineb. Selline usaldusväärsetest allikatest pärinev asjakohane teave ei ole iseenesest piisav selleks, et määrata kindlaks liikmesriigi vastutus ja pädevus käesoleva määruse alusel, kuid see võib aidata hinnata muid konkreetse taotlejaga seotud asjaolusid.</w:t>
            </w:r>
          </w:p>
        </w:tc>
      </w:tr>
    </w:tbl>
    <w:p w14:paraId="6E7186C9"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44CC5BB" w14:textId="77777777" w:rsidR="00BE6F3B" w:rsidRPr="003E125C" w:rsidRDefault="00BE6F3B" w:rsidP="00BE6F3B">
      <w:r w:rsidRPr="003E125C">
        <w:rPr>
          <w:rStyle w:val="HideTWBExt"/>
          <w:noProof w:val="0"/>
        </w:rPr>
        <w:t>&lt;/Amend&gt;</w:t>
      </w:r>
    </w:p>
    <w:p w14:paraId="2CC0AB9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1979</w:t>
      </w:r>
      <w:r w:rsidRPr="003E125C">
        <w:rPr>
          <w:rStyle w:val="HideTWBExt"/>
          <w:b w:val="0"/>
          <w:noProof w:val="0"/>
        </w:rPr>
        <w:t>&lt;/NumAm&gt;</w:t>
      </w:r>
    </w:p>
    <w:p w14:paraId="7683FDB9"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40A986B0" w14:textId="77777777" w:rsidR="00BE6F3B" w:rsidRPr="003E125C" w:rsidRDefault="00BE6F3B" w:rsidP="00BE6F3B">
      <w:pPr>
        <w:pStyle w:val="NormalBold"/>
      </w:pPr>
      <w:r w:rsidRPr="003E125C">
        <w:rPr>
          <w:rStyle w:val="HideTWBExt"/>
          <w:b w:val="0"/>
          <w:noProof w:val="0"/>
        </w:rPr>
        <w:t>&lt;/RepeatBlock-By&gt;</w:t>
      </w:r>
    </w:p>
    <w:p w14:paraId="42A0D7B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F816AA4" w14:textId="77777777" w:rsidR="00BE6F3B" w:rsidRPr="003E125C" w:rsidRDefault="00BE6F3B" w:rsidP="00BE6F3B">
      <w:pPr>
        <w:pStyle w:val="NormalBold"/>
      </w:pPr>
      <w:r w:rsidRPr="003E125C">
        <w:rPr>
          <w:rStyle w:val="HideTWBExt"/>
          <w:b w:val="0"/>
          <w:noProof w:val="0"/>
        </w:rPr>
        <w:t>&lt;Article&gt;</w:t>
      </w:r>
      <w:r w:rsidRPr="003E125C">
        <w:t>Artikkel 40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39F2F18" w14:textId="77777777" w:rsidTr="00AF1D0F">
        <w:trPr>
          <w:trHeight w:hRule="exact" w:val="240"/>
          <w:jc w:val="center"/>
        </w:trPr>
        <w:tc>
          <w:tcPr>
            <w:tcW w:w="9752" w:type="dxa"/>
            <w:gridSpan w:val="2"/>
          </w:tcPr>
          <w:p w14:paraId="12E4EE85" w14:textId="77777777" w:rsidR="00BE6F3B" w:rsidRPr="003E125C" w:rsidRDefault="00BE6F3B" w:rsidP="00AF1D0F"/>
        </w:tc>
      </w:tr>
      <w:tr w:rsidR="0099464A" w:rsidRPr="003E125C" w14:paraId="04E89980" w14:textId="77777777" w:rsidTr="00AF1D0F">
        <w:trPr>
          <w:trHeight w:val="240"/>
          <w:jc w:val="center"/>
        </w:trPr>
        <w:tc>
          <w:tcPr>
            <w:tcW w:w="4876" w:type="dxa"/>
          </w:tcPr>
          <w:p w14:paraId="3CDE9033" w14:textId="77777777" w:rsidR="00BE6F3B" w:rsidRPr="003E125C" w:rsidRDefault="00BE6F3B" w:rsidP="00AF1D0F">
            <w:pPr>
              <w:pStyle w:val="AmColumnHeading"/>
            </w:pPr>
            <w:r w:rsidRPr="003E125C">
              <w:t>Komisjoni ettepanek</w:t>
            </w:r>
          </w:p>
        </w:tc>
        <w:tc>
          <w:tcPr>
            <w:tcW w:w="4876" w:type="dxa"/>
          </w:tcPr>
          <w:p w14:paraId="414EBE55" w14:textId="77777777" w:rsidR="00BE6F3B" w:rsidRPr="003E125C" w:rsidRDefault="00BE6F3B" w:rsidP="00AF1D0F">
            <w:pPr>
              <w:pStyle w:val="AmColumnHeading"/>
            </w:pPr>
            <w:r w:rsidRPr="003E125C">
              <w:t>Muudatusettepanek</w:t>
            </w:r>
          </w:p>
        </w:tc>
      </w:tr>
      <w:tr w:rsidR="0099464A" w:rsidRPr="003E125C" w14:paraId="66FE9279" w14:textId="77777777" w:rsidTr="00AF1D0F">
        <w:trPr>
          <w:jc w:val="center"/>
        </w:trPr>
        <w:tc>
          <w:tcPr>
            <w:tcW w:w="4876" w:type="dxa"/>
          </w:tcPr>
          <w:p w14:paraId="6A557613" w14:textId="77777777" w:rsidR="00BE6F3B" w:rsidRPr="003E125C" w:rsidRDefault="00BE6F3B" w:rsidP="00AF1D0F">
            <w:pPr>
              <w:pStyle w:val="Normal6a"/>
            </w:pPr>
            <w:r w:rsidRPr="003E125C">
              <w:t>4.</w:t>
            </w:r>
            <w:r w:rsidRPr="003E125C">
              <w:tab/>
              <w:t>Teabe saamiseks esitatud palve tohib esitada ainult konkreetse rahvusvahelise kaitse taotluse või ümberpaigutamiseks üleandmisega seoses. Palve sisaldab põhjendust, ja kui selle eesmärk on kindlaks teha sellise tingimuse olemasolu, mille alusel saab tõenäoliselt vastutavaks palve saajaks olev liikmesriik, märgitakse selles, millistel tõenditel</w:t>
            </w:r>
            <w:r w:rsidRPr="003E125C">
              <w:rPr>
                <w:b/>
                <w:i/>
              </w:rPr>
              <w:t>, kaasa arvatud usaldusväärsetest allikatest pärinev asjakohane teave selle kohta, kuidas taotlejad liikmesriikide territooriumile sisenesid,</w:t>
            </w:r>
            <w:r w:rsidRPr="003E125C">
              <w:t xml:space="preserve"> või millisel taotleja avalduste üksikasjalikul ja tõendataval osal see põhineb. Selline usaldusväärsetest allikatest pärinev asjakohane teave ei ole iseenesest piisav selleks, et määrata kindlaks liikmesriigi vastutus ja pädevus käesoleva määruse alusel, kuid see võib aidata hinnata muid konkreetse taotlejaga seotud asjaolusid.</w:t>
            </w:r>
          </w:p>
        </w:tc>
        <w:tc>
          <w:tcPr>
            <w:tcW w:w="4876" w:type="dxa"/>
          </w:tcPr>
          <w:p w14:paraId="6B9FA80B" w14:textId="77777777" w:rsidR="00BE6F3B" w:rsidRPr="003E125C" w:rsidRDefault="00BE6F3B" w:rsidP="00AF1D0F">
            <w:pPr>
              <w:pStyle w:val="Normal6a"/>
            </w:pPr>
            <w:r w:rsidRPr="003E125C">
              <w:t>4.</w:t>
            </w:r>
            <w:r w:rsidRPr="003E125C">
              <w:tab/>
              <w:t>Teabe saamiseks esitatud palve tohib esitada ainult konkreetse rahvusvahelise kaitse taotluse või ümberpaigutamiseks üleandmisega seoses. Palve sisaldab põhjendust, ja kui selle eesmärk on kindlaks teha sellise tingimuse olemasolu, mille alusel saab tõenäoliselt vastutavaks palve saajaks olev liikmesriik, märgitakse selles, millistel tõenditel või millisel taotleja avalduste üksikasjalikul ja tõendataval osal see põhineb. Selline usaldusväärsetest allikatest pärinev asjakohane teave ei ole iseenesest piisav selleks, et määrata kindlaks liikmesriigi vastutus ja pädevus käesoleva määruse alusel, kuid see võib aidata hinnata muid konkreetse taotlejaga seotud asjaolusid.</w:t>
            </w:r>
          </w:p>
        </w:tc>
      </w:tr>
    </w:tbl>
    <w:p w14:paraId="4F461C2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FB1CE3E" w14:textId="77777777" w:rsidR="00BE6F3B" w:rsidRPr="003E125C" w:rsidRDefault="00BE6F3B" w:rsidP="00BE6F3B">
      <w:r w:rsidRPr="003E125C">
        <w:rPr>
          <w:rStyle w:val="HideTWBExt"/>
          <w:noProof w:val="0"/>
        </w:rPr>
        <w:t>&lt;/Amend&gt;</w:t>
      </w:r>
    </w:p>
    <w:p w14:paraId="531841B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1980</w:t>
      </w:r>
      <w:r w:rsidRPr="003E125C">
        <w:rPr>
          <w:rStyle w:val="HideTWBExt"/>
          <w:b w:val="0"/>
          <w:noProof w:val="0"/>
        </w:rPr>
        <w:t>&lt;/NumAm&gt;</w:t>
      </w:r>
    </w:p>
    <w:p w14:paraId="649E50F0"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2893F542" w14:textId="77777777" w:rsidR="00BE6F3B" w:rsidRPr="003E125C" w:rsidRDefault="00BE6F3B" w:rsidP="00BE6F3B">
      <w:pPr>
        <w:pStyle w:val="NormalBold"/>
      </w:pPr>
      <w:r w:rsidRPr="003E125C">
        <w:rPr>
          <w:rStyle w:val="HideTWBExt"/>
          <w:b w:val="0"/>
          <w:noProof w:val="0"/>
        </w:rPr>
        <w:t>&lt;/RepeatBlock-By&gt;</w:t>
      </w:r>
    </w:p>
    <w:p w14:paraId="4F34B84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48F14DA" w14:textId="77777777" w:rsidR="00BE6F3B" w:rsidRPr="003E125C" w:rsidRDefault="00BE6F3B" w:rsidP="00BE6F3B">
      <w:pPr>
        <w:pStyle w:val="NormalBold"/>
      </w:pPr>
      <w:r w:rsidRPr="003E125C">
        <w:rPr>
          <w:rStyle w:val="HideTWBExt"/>
          <w:b w:val="0"/>
          <w:noProof w:val="0"/>
        </w:rPr>
        <w:t>&lt;Article&gt;</w:t>
      </w:r>
      <w:r w:rsidRPr="003E125C">
        <w:t>Artikkel 40 – lõige 5</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A9BFC0C" w14:textId="77777777" w:rsidTr="00AF1D0F">
        <w:trPr>
          <w:trHeight w:hRule="exact" w:val="240"/>
          <w:jc w:val="center"/>
        </w:trPr>
        <w:tc>
          <w:tcPr>
            <w:tcW w:w="9752" w:type="dxa"/>
            <w:gridSpan w:val="2"/>
          </w:tcPr>
          <w:p w14:paraId="701FAF7B" w14:textId="77777777" w:rsidR="00BE6F3B" w:rsidRPr="003E125C" w:rsidRDefault="00BE6F3B" w:rsidP="00AF1D0F"/>
        </w:tc>
      </w:tr>
      <w:tr w:rsidR="0099464A" w:rsidRPr="003E125C" w14:paraId="0BD1971D" w14:textId="77777777" w:rsidTr="00AF1D0F">
        <w:trPr>
          <w:trHeight w:val="240"/>
          <w:jc w:val="center"/>
        </w:trPr>
        <w:tc>
          <w:tcPr>
            <w:tcW w:w="4876" w:type="dxa"/>
          </w:tcPr>
          <w:p w14:paraId="1D20FD4D" w14:textId="77777777" w:rsidR="00BE6F3B" w:rsidRPr="003E125C" w:rsidRDefault="00BE6F3B" w:rsidP="00AF1D0F">
            <w:pPr>
              <w:pStyle w:val="AmColumnHeading"/>
            </w:pPr>
            <w:r w:rsidRPr="003E125C">
              <w:t>Komisjoni ettepanek</w:t>
            </w:r>
          </w:p>
        </w:tc>
        <w:tc>
          <w:tcPr>
            <w:tcW w:w="4876" w:type="dxa"/>
          </w:tcPr>
          <w:p w14:paraId="15A23B82" w14:textId="77777777" w:rsidR="00BE6F3B" w:rsidRPr="003E125C" w:rsidRDefault="00BE6F3B" w:rsidP="00AF1D0F">
            <w:pPr>
              <w:pStyle w:val="AmColumnHeading"/>
            </w:pPr>
            <w:r w:rsidRPr="003E125C">
              <w:t>Muudatusettepanek</w:t>
            </w:r>
          </w:p>
        </w:tc>
      </w:tr>
      <w:tr w:rsidR="0099464A" w:rsidRPr="003E125C" w14:paraId="1D9A5E47" w14:textId="77777777" w:rsidTr="00AF1D0F">
        <w:trPr>
          <w:jc w:val="center"/>
        </w:trPr>
        <w:tc>
          <w:tcPr>
            <w:tcW w:w="4876" w:type="dxa"/>
          </w:tcPr>
          <w:p w14:paraId="029EDF72" w14:textId="77777777" w:rsidR="00BE6F3B" w:rsidRPr="003E125C" w:rsidRDefault="00BE6F3B" w:rsidP="00AF1D0F">
            <w:pPr>
              <w:pStyle w:val="Normal6a"/>
            </w:pPr>
            <w:r w:rsidRPr="003E125C">
              <w:t>5.</w:t>
            </w:r>
            <w:r w:rsidRPr="003E125C">
              <w:tab/>
              <w:t xml:space="preserve">Palve saajaks olev liikmesriik on kohustatud vastama </w:t>
            </w:r>
            <w:r w:rsidRPr="003E125C">
              <w:rPr>
                <w:b/>
                <w:i/>
              </w:rPr>
              <w:t>kolme</w:t>
            </w:r>
            <w:r w:rsidRPr="003E125C">
              <w:t xml:space="preserve"> nädala jooksul. Vastusega viivitamist tuleb nõuetekohaselt põhjendada. </w:t>
            </w:r>
            <w:r w:rsidRPr="003E125C">
              <w:rPr>
                <w:b/>
                <w:i/>
              </w:rPr>
              <w:t>Kolmenädalasest</w:t>
            </w:r>
            <w:r w:rsidRPr="003E125C">
              <w:t xml:space="preserve"> tähtajast kinni pidamata jätmine ei vabasta palve saajaks olevat liikmesriiki vastamise kohustusest. Kui uurimisel, mida teostab palve saajaks olev liikmesriik, kes ei pidanud tähtajast kinni, jäetakse esitamata teave, mille kohaselt on tema vastutav liikmesriik, ei saa see liikmesriik vastuvõtmispalve rahuldamata jätmiseks tugineda artiklis 29 sätestatud tähtaja möödumisele. Sellisel juhul pikendatakse artiklis 29 sätestatud vastuvõtmispalve esitamise tähtaegu ajavahemiku võrra, mis on võrdne sellega, kui kaua palve saajaks olev liikmesriik vastusega viivitas.</w:t>
            </w:r>
          </w:p>
        </w:tc>
        <w:tc>
          <w:tcPr>
            <w:tcW w:w="4876" w:type="dxa"/>
          </w:tcPr>
          <w:p w14:paraId="23EEDCD3" w14:textId="77777777" w:rsidR="00BE6F3B" w:rsidRPr="003E125C" w:rsidRDefault="00BE6F3B" w:rsidP="00AF1D0F">
            <w:pPr>
              <w:pStyle w:val="Normal6a"/>
            </w:pPr>
            <w:r w:rsidRPr="003E125C">
              <w:t>5.</w:t>
            </w:r>
            <w:r w:rsidRPr="003E125C">
              <w:tab/>
              <w:t xml:space="preserve">Palve saajaks olev liikmesriik on kohustatud vastama </w:t>
            </w:r>
            <w:r w:rsidRPr="003E125C">
              <w:rPr>
                <w:b/>
                <w:i/>
              </w:rPr>
              <w:t>viie</w:t>
            </w:r>
            <w:r w:rsidRPr="003E125C">
              <w:t xml:space="preserve"> nädala jooksul. Vastusega viivitamist tuleb nõuetekohaselt põhjendada. </w:t>
            </w:r>
            <w:r w:rsidRPr="003E125C">
              <w:rPr>
                <w:b/>
                <w:i/>
              </w:rPr>
              <w:t>Viienädalasest</w:t>
            </w:r>
            <w:r w:rsidRPr="003E125C">
              <w:t xml:space="preserve"> tähtajast kinni pidamata jätmine ei vabasta palve saajaks olevat liikmesriiki vastamise kohustusest. Kui uurimisel, mida teostab palve saajaks olev liikmesriik, kes ei pidanud tähtajast kinni, jäetakse esitamata teave, mille kohaselt on tema vastutav liikmesriik, ei saa see liikmesriik vastuvõtmispalve rahuldamata jätmiseks tugineda artiklis 29 sätestatud tähtaja möödumisele. Sellisel juhul pikendatakse artiklis 29 sätestatud vastuvõtmispalve esitamise tähtaegu ajavahemiku võrra, mis on võrdne sellega, kui kaua palve saajaks olev liikmesriik vastusega viivitas.</w:t>
            </w:r>
          </w:p>
        </w:tc>
      </w:tr>
    </w:tbl>
    <w:p w14:paraId="461F892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42DE9D2D" w14:textId="77777777" w:rsidR="00BE6F3B" w:rsidRPr="003E125C" w:rsidRDefault="00BE6F3B" w:rsidP="00BE6F3B">
      <w:r w:rsidRPr="003E125C">
        <w:rPr>
          <w:rStyle w:val="HideTWBExt"/>
          <w:noProof w:val="0"/>
        </w:rPr>
        <w:t>&lt;/Amend&gt;</w:t>
      </w:r>
    </w:p>
    <w:p w14:paraId="4E7BDB1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1981</w:t>
      </w:r>
      <w:r w:rsidRPr="003E125C">
        <w:rPr>
          <w:rStyle w:val="HideTWBExt"/>
          <w:b w:val="0"/>
          <w:noProof w:val="0"/>
        </w:rPr>
        <w:t>&lt;/NumAm&gt;</w:t>
      </w:r>
    </w:p>
    <w:p w14:paraId="00903F0C"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8CF6C5A" w14:textId="77777777" w:rsidR="00BE6F3B" w:rsidRPr="003E125C" w:rsidRDefault="00BE6F3B" w:rsidP="00BE6F3B">
      <w:pPr>
        <w:pStyle w:val="NormalBold"/>
      </w:pPr>
      <w:r w:rsidRPr="003E125C">
        <w:rPr>
          <w:rStyle w:val="HideTWBExt"/>
          <w:b w:val="0"/>
          <w:noProof w:val="0"/>
        </w:rPr>
        <w:t>&lt;/RepeatBlock-By&gt;</w:t>
      </w:r>
    </w:p>
    <w:p w14:paraId="087C8CFF"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D39B87A" w14:textId="77777777" w:rsidR="00BE6F3B" w:rsidRPr="003E125C" w:rsidRDefault="00BE6F3B" w:rsidP="00BE6F3B">
      <w:pPr>
        <w:pStyle w:val="NormalBold"/>
      </w:pPr>
      <w:r w:rsidRPr="003E125C">
        <w:rPr>
          <w:rStyle w:val="HideTWBExt"/>
          <w:b w:val="0"/>
          <w:noProof w:val="0"/>
        </w:rPr>
        <w:t>&lt;Article&gt;</w:t>
      </w:r>
      <w:r w:rsidRPr="003E125C">
        <w:t>Artikkel 40 – lõige 9</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7A083A8A" w14:textId="77777777" w:rsidTr="00AF1D0F">
        <w:trPr>
          <w:trHeight w:hRule="exact" w:val="240"/>
          <w:jc w:val="center"/>
        </w:trPr>
        <w:tc>
          <w:tcPr>
            <w:tcW w:w="9752" w:type="dxa"/>
            <w:gridSpan w:val="2"/>
          </w:tcPr>
          <w:p w14:paraId="1A66EFBF" w14:textId="77777777" w:rsidR="00BE6F3B" w:rsidRPr="003E125C" w:rsidRDefault="00BE6F3B" w:rsidP="00AF1D0F"/>
        </w:tc>
      </w:tr>
      <w:tr w:rsidR="0099464A" w:rsidRPr="003E125C" w14:paraId="355DD89F" w14:textId="77777777" w:rsidTr="00AF1D0F">
        <w:trPr>
          <w:trHeight w:val="240"/>
          <w:jc w:val="center"/>
        </w:trPr>
        <w:tc>
          <w:tcPr>
            <w:tcW w:w="4876" w:type="dxa"/>
          </w:tcPr>
          <w:p w14:paraId="28BABD44" w14:textId="77777777" w:rsidR="00BE6F3B" w:rsidRPr="003E125C" w:rsidRDefault="00BE6F3B" w:rsidP="00AF1D0F">
            <w:pPr>
              <w:pStyle w:val="AmColumnHeading"/>
            </w:pPr>
            <w:r w:rsidRPr="003E125C">
              <w:t>Komisjoni ettepanek</w:t>
            </w:r>
          </w:p>
        </w:tc>
        <w:tc>
          <w:tcPr>
            <w:tcW w:w="4876" w:type="dxa"/>
          </w:tcPr>
          <w:p w14:paraId="1EFB9A5E" w14:textId="77777777" w:rsidR="00BE6F3B" w:rsidRPr="003E125C" w:rsidRDefault="00BE6F3B" w:rsidP="00AF1D0F">
            <w:pPr>
              <w:pStyle w:val="AmColumnHeading"/>
            </w:pPr>
            <w:r w:rsidRPr="003E125C">
              <w:t>Muudatusettepanek</w:t>
            </w:r>
          </w:p>
        </w:tc>
      </w:tr>
      <w:tr w:rsidR="0099464A" w:rsidRPr="003E125C" w14:paraId="3CD42432" w14:textId="77777777" w:rsidTr="00AF1D0F">
        <w:trPr>
          <w:jc w:val="center"/>
        </w:trPr>
        <w:tc>
          <w:tcPr>
            <w:tcW w:w="4876" w:type="dxa"/>
          </w:tcPr>
          <w:p w14:paraId="6C4C28BF" w14:textId="77777777" w:rsidR="00BE6F3B" w:rsidRPr="003E125C" w:rsidRDefault="00BE6F3B" w:rsidP="00AF1D0F">
            <w:pPr>
              <w:pStyle w:val="Normal6a"/>
            </w:pPr>
            <w:r w:rsidRPr="003E125C">
              <w:t>9.</w:t>
            </w:r>
            <w:r w:rsidRPr="003E125C">
              <w:tab/>
              <w:t>Igas asjaomases liikmesriigis märgitakse edastatud teabe andmine ja vastuvõtmine asjaomase isiku toimikusse või registrisse</w:t>
            </w:r>
            <w:r w:rsidRPr="003E125C">
              <w:rPr>
                <w:b/>
                <w:i/>
              </w:rPr>
              <w:t>.</w:t>
            </w:r>
          </w:p>
        </w:tc>
        <w:tc>
          <w:tcPr>
            <w:tcW w:w="4876" w:type="dxa"/>
          </w:tcPr>
          <w:p w14:paraId="40C41130" w14:textId="77777777" w:rsidR="00BE6F3B" w:rsidRPr="003E125C" w:rsidRDefault="00BE6F3B" w:rsidP="00AF1D0F">
            <w:pPr>
              <w:pStyle w:val="Normal6a"/>
            </w:pPr>
            <w:r w:rsidRPr="003E125C">
              <w:t>9.</w:t>
            </w:r>
            <w:r w:rsidRPr="003E125C">
              <w:tab/>
              <w:t>Igas asjaomases liikmesriigis märgitakse edastatud teabe andmine ja vastuvõtmine asjaomase isiku toimikusse või registrisse</w:t>
            </w:r>
            <w:r w:rsidRPr="003E125C">
              <w:rPr>
                <w:b/>
                <w:i/>
              </w:rPr>
              <w:t>.</w:t>
            </w:r>
            <w:r w:rsidRPr="003E125C">
              <w:t xml:space="preserve"> </w:t>
            </w:r>
            <w:r w:rsidRPr="003E125C">
              <w:rPr>
                <w:b/>
                <w:i/>
              </w:rPr>
              <w:t>ning tagatakse selle toimiku turvalisus ja konfidentsiaalsus.</w:t>
            </w:r>
          </w:p>
        </w:tc>
      </w:tr>
    </w:tbl>
    <w:p w14:paraId="317D702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4434CEC" w14:textId="77777777" w:rsidR="00BE6F3B" w:rsidRPr="003E125C" w:rsidRDefault="00BE6F3B" w:rsidP="00BE6F3B">
      <w:r w:rsidRPr="003E125C">
        <w:rPr>
          <w:rStyle w:val="HideTWBExt"/>
          <w:noProof w:val="0"/>
        </w:rPr>
        <w:t>&lt;/Amend&gt;</w:t>
      </w:r>
    </w:p>
    <w:p w14:paraId="6DCAAF73"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1982</w:t>
      </w:r>
      <w:r w:rsidRPr="003E125C">
        <w:rPr>
          <w:rStyle w:val="HideTWBExt"/>
          <w:b w:val="0"/>
          <w:noProof w:val="0"/>
        </w:rPr>
        <w:t>&lt;/NumAm&gt;</w:t>
      </w:r>
    </w:p>
    <w:p w14:paraId="13B9CF82"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5A5A6419" w14:textId="77777777" w:rsidR="00BE6F3B" w:rsidRPr="003E125C" w:rsidRDefault="00BE6F3B" w:rsidP="00BE6F3B">
      <w:pPr>
        <w:pStyle w:val="NormalBold"/>
      </w:pPr>
      <w:r w:rsidRPr="003E125C">
        <w:rPr>
          <w:rStyle w:val="HideTWBExt"/>
          <w:b w:val="0"/>
          <w:noProof w:val="0"/>
        </w:rPr>
        <w:t>&lt;/RepeatBlock-By&gt;</w:t>
      </w:r>
    </w:p>
    <w:p w14:paraId="58BF03E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330663B4" w14:textId="77777777" w:rsidR="00BE6F3B" w:rsidRPr="003E125C" w:rsidRDefault="00BE6F3B" w:rsidP="00BE6F3B">
      <w:pPr>
        <w:pStyle w:val="NormalBold"/>
      </w:pPr>
      <w:r w:rsidRPr="003E125C">
        <w:rPr>
          <w:rStyle w:val="HideTWBExt"/>
          <w:b w:val="0"/>
          <w:noProof w:val="0"/>
        </w:rPr>
        <w:t>&lt;Article&gt;</w:t>
      </w:r>
      <w:r w:rsidRPr="003E125C">
        <w:t>Artikkel 40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6086A76" w14:textId="77777777" w:rsidTr="00AF1D0F">
        <w:trPr>
          <w:trHeight w:hRule="exact" w:val="240"/>
          <w:jc w:val="center"/>
        </w:trPr>
        <w:tc>
          <w:tcPr>
            <w:tcW w:w="9752" w:type="dxa"/>
            <w:gridSpan w:val="2"/>
          </w:tcPr>
          <w:p w14:paraId="172BCA9B" w14:textId="77777777" w:rsidR="00BE6F3B" w:rsidRPr="003E125C" w:rsidRDefault="00BE6F3B" w:rsidP="00AF1D0F"/>
        </w:tc>
      </w:tr>
      <w:tr w:rsidR="0099464A" w:rsidRPr="003E125C" w14:paraId="37765AB6" w14:textId="77777777" w:rsidTr="00AF1D0F">
        <w:trPr>
          <w:trHeight w:val="240"/>
          <w:jc w:val="center"/>
        </w:trPr>
        <w:tc>
          <w:tcPr>
            <w:tcW w:w="4876" w:type="dxa"/>
          </w:tcPr>
          <w:p w14:paraId="0BE8F5A8" w14:textId="77777777" w:rsidR="00BE6F3B" w:rsidRPr="003E125C" w:rsidRDefault="00BE6F3B" w:rsidP="00AF1D0F">
            <w:pPr>
              <w:pStyle w:val="AmColumnHeading"/>
            </w:pPr>
            <w:r w:rsidRPr="003E125C">
              <w:t>Komisjoni ettepanek</w:t>
            </w:r>
          </w:p>
        </w:tc>
        <w:tc>
          <w:tcPr>
            <w:tcW w:w="4876" w:type="dxa"/>
          </w:tcPr>
          <w:p w14:paraId="0324D7C5" w14:textId="77777777" w:rsidR="00BE6F3B" w:rsidRPr="003E125C" w:rsidRDefault="00BE6F3B" w:rsidP="00AF1D0F">
            <w:pPr>
              <w:pStyle w:val="AmColumnHeading"/>
            </w:pPr>
            <w:r w:rsidRPr="003E125C">
              <w:t>Muudatusettepanek</w:t>
            </w:r>
          </w:p>
        </w:tc>
      </w:tr>
      <w:tr w:rsidR="0099464A" w:rsidRPr="003E125C" w14:paraId="4F30D228" w14:textId="77777777" w:rsidTr="00AF1D0F">
        <w:trPr>
          <w:jc w:val="center"/>
        </w:trPr>
        <w:tc>
          <w:tcPr>
            <w:tcW w:w="4876" w:type="dxa"/>
          </w:tcPr>
          <w:p w14:paraId="5282D029" w14:textId="77777777" w:rsidR="00BE6F3B" w:rsidRPr="003E125C" w:rsidRDefault="00BE6F3B" w:rsidP="00AF1D0F">
            <w:pPr>
              <w:pStyle w:val="Normal6a"/>
            </w:pPr>
          </w:p>
        </w:tc>
        <w:tc>
          <w:tcPr>
            <w:tcW w:w="4876" w:type="dxa"/>
          </w:tcPr>
          <w:p w14:paraId="7F788FC7" w14:textId="77777777" w:rsidR="00BE6F3B" w:rsidRPr="003E125C" w:rsidRDefault="00BE6F3B" w:rsidP="00AF1D0F">
            <w:pPr>
              <w:pStyle w:val="NormalBoldItalicCenter6a"/>
            </w:pPr>
            <w:r w:rsidRPr="003E125C">
              <w:t>Artikkel 40a</w:t>
            </w:r>
          </w:p>
        </w:tc>
      </w:tr>
      <w:tr w:rsidR="0099464A" w:rsidRPr="003E125C" w14:paraId="657A4159" w14:textId="77777777" w:rsidTr="00AF1D0F">
        <w:trPr>
          <w:jc w:val="center"/>
        </w:trPr>
        <w:tc>
          <w:tcPr>
            <w:tcW w:w="4876" w:type="dxa"/>
          </w:tcPr>
          <w:p w14:paraId="1EFB34F4" w14:textId="77777777" w:rsidR="00BE6F3B" w:rsidRPr="003E125C" w:rsidRDefault="00BE6F3B" w:rsidP="00AF1D0F">
            <w:pPr>
              <w:pStyle w:val="Normal6a"/>
            </w:pPr>
          </w:p>
        </w:tc>
        <w:tc>
          <w:tcPr>
            <w:tcW w:w="4876" w:type="dxa"/>
          </w:tcPr>
          <w:p w14:paraId="262B481D" w14:textId="77777777" w:rsidR="00BE6F3B" w:rsidRPr="003E125C" w:rsidRDefault="00BE6F3B" w:rsidP="00AF1D0F">
            <w:pPr>
              <w:pStyle w:val="NormalBoldItalicCenter6a"/>
            </w:pPr>
            <w:r w:rsidRPr="003E125C">
              <w:t>Ühine ja turvaline elektrooniline side- ning teabevahetussüsteem</w:t>
            </w:r>
          </w:p>
        </w:tc>
      </w:tr>
      <w:tr w:rsidR="0099464A" w:rsidRPr="003E125C" w14:paraId="17BB5BC1" w14:textId="77777777" w:rsidTr="00AF1D0F">
        <w:trPr>
          <w:jc w:val="center"/>
        </w:trPr>
        <w:tc>
          <w:tcPr>
            <w:tcW w:w="4876" w:type="dxa"/>
          </w:tcPr>
          <w:p w14:paraId="1E29D1BE" w14:textId="77777777" w:rsidR="00BE6F3B" w:rsidRPr="003E125C" w:rsidRDefault="00BE6F3B" w:rsidP="00AF1D0F">
            <w:pPr>
              <w:pStyle w:val="Normal6a"/>
            </w:pPr>
          </w:p>
        </w:tc>
        <w:tc>
          <w:tcPr>
            <w:tcW w:w="4876" w:type="dxa"/>
          </w:tcPr>
          <w:p w14:paraId="45603AC4" w14:textId="77777777" w:rsidR="00BE6F3B" w:rsidRPr="003E125C" w:rsidRDefault="00BE6F3B" w:rsidP="00AF1D0F">
            <w:pPr>
              <w:pStyle w:val="Normal6a"/>
            </w:pPr>
            <w:r w:rsidRPr="003E125C">
              <w:rPr>
                <w:b/>
                <w:i/>
              </w:rPr>
              <w:t>1. Käesoleva määruse rakendamisega seotud teabe vahetamiseks loob komisjon rakendusaktide läbi Euroopa tasandil artikli 41 lõikes 1 osutatud pädevate asutuste vahel ja nende asutuste ning Euroopa Liidu Varjupaigaameti vahel toimiva ühise ja turvalise elektroonilise side- ning teabevahetussüsteemi.</w:t>
            </w:r>
          </w:p>
        </w:tc>
      </w:tr>
      <w:tr w:rsidR="0099464A" w:rsidRPr="003E125C" w14:paraId="5D012808" w14:textId="77777777" w:rsidTr="00AF1D0F">
        <w:trPr>
          <w:jc w:val="center"/>
        </w:trPr>
        <w:tc>
          <w:tcPr>
            <w:tcW w:w="4876" w:type="dxa"/>
          </w:tcPr>
          <w:p w14:paraId="09BBB9D5" w14:textId="77777777" w:rsidR="00BE6F3B" w:rsidRPr="003E125C" w:rsidRDefault="00BE6F3B" w:rsidP="00AF1D0F">
            <w:pPr>
              <w:pStyle w:val="Normal6a"/>
            </w:pPr>
          </w:p>
        </w:tc>
        <w:tc>
          <w:tcPr>
            <w:tcW w:w="4876" w:type="dxa"/>
          </w:tcPr>
          <w:p w14:paraId="01D4D522" w14:textId="77777777" w:rsidR="00BE6F3B" w:rsidRPr="003E125C" w:rsidRDefault="00BE6F3B" w:rsidP="00AF1D0F">
            <w:pPr>
              <w:pStyle w:val="Normal6a"/>
            </w:pPr>
            <w:r w:rsidRPr="003E125C">
              <w:rPr>
                <w:b/>
                <w:i/>
              </w:rPr>
              <w:t>Ühise ja turvalise elektroonilise side- ning teabevahetussüsteemi alusena kasutatakse määruse (EÜ) nr 1560/2003 artikliga 18 loodud elektroonilist sidevõrku DubliNet, mida uuendatakse vastavalt vajadusele. Selle süsteemi ettevalmistamise, väljatöötamise, operatiivjuhtimise, koostalitlusvõime eest teiste süsteemidega, ja kesksüsteemi ning riiklike taristute vaheliste sidetaristute eest peaks vastutama eu-LISA. Selle ülesande täitmiseks määratakse eu-LISAle vastav eraldis käesoleva määruse rakendamiseks mõeldud eelarvelistest assigneeringutest.</w:t>
            </w:r>
          </w:p>
        </w:tc>
      </w:tr>
      <w:tr w:rsidR="0099464A" w:rsidRPr="003E125C" w14:paraId="25532710" w14:textId="77777777" w:rsidTr="00AF1D0F">
        <w:trPr>
          <w:jc w:val="center"/>
        </w:trPr>
        <w:tc>
          <w:tcPr>
            <w:tcW w:w="4876" w:type="dxa"/>
          </w:tcPr>
          <w:p w14:paraId="10699AF8" w14:textId="77777777" w:rsidR="00BE6F3B" w:rsidRPr="003E125C" w:rsidRDefault="00BE6F3B" w:rsidP="00AF1D0F">
            <w:pPr>
              <w:pStyle w:val="Normal6a"/>
            </w:pPr>
          </w:p>
        </w:tc>
        <w:tc>
          <w:tcPr>
            <w:tcW w:w="4876" w:type="dxa"/>
          </w:tcPr>
          <w:p w14:paraId="3E6AE154" w14:textId="77777777" w:rsidR="00BE6F3B" w:rsidRPr="003E125C" w:rsidRDefault="00BE6F3B" w:rsidP="00AF1D0F">
            <w:pPr>
              <w:pStyle w:val="Normal6a"/>
            </w:pPr>
            <w:r w:rsidRPr="003E125C">
              <w:rPr>
                <w:b/>
                <w:i/>
              </w:rPr>
              <w:t>2. Liikmesriigid kasutavad ühist ja turvalist elektroonilist side- ning teabevahetussüsteemi igasuguse käesoleva määruse rakendamisega seotud teabe vahetamiseks, kaasa arvatud määruse (EL) XXX/XXX [Eurodaci määrus] kohaselt kogutud biomeetrilised andmed, palved, teated, vastused ja muu kirjavahetus, ning et tagada, et saatjad saavad automaatselt elektroonilise kättesaamisteatise.</w:t>
            </w:r>
          </w:p>
        </w:tc>
      </w:tr>
      <w:tr w:rsidR="0099464A" w:rsidRPr="003E125C" w14:paraId="1D32E55A" w14:textId="77777777" w:rsidTr="00AF1D0F">
        <w:trPr>
          <w:jc w:val="center"/>
        </w:trPr>
        <w:tc>
          <w:tcPr>
            <w:tcW w:w="4876" w:type="dxa"/>
          </w:tcPr>
          <w:p w14:paraId="020E5899" w14:textId="77777777" w:rsidR="00BE6F3B" w:rsidRPr="003E125C" w:rsidRDefault="00BE6F3B" w:rsidP="00AF1D0F">
            <w:pPr>
              <w:pStyle w:val="Normal6a"/>
            </w:pPr>
          </w:p>
        </w:tc>
        <w:tc>
          <w:tcPr>
            <w:tcW w:w="4876" w:type="dxa"/>
          </w:tcPr>
          <w:p w14:paraId="7B699981" w14:textId="77777777" w:rsidR="00BE6F3B" w:rsidRPr="003E125C" w:rsidRDefault="00BE6F3B" w:rsidP="00AF1D0F">
            <w:pPr>
              <w:pStyle w:val="Normal6a"/>
            </w:pPr>
            <w:r w:rsidRPr="003E125C">
              <w:rPr>
                <w:b/>
                <w:i/>
              </w:rPr>
              <w:t>3. Ühises ja turvalises elektroonilises side- ning teabevahetussüsteemis on igal teabeliigil erinevad kanalid, kus kehtivad erinevad süsteemile ligipääsu, teabevahetuse tingimuste, konfidentsiaalsuse või mõne muu aspektiga seotud nõuded. Süsteemis luuakse erinevad kanalid eelkõige artiklite 37, 38, 39 ja 40 kohaldamiseks.</w:t>
            </w:r>
          </w:p>
        </w:tc>
      </w:tr>
      <w:tr w:rsidR="0099464A" w:rsidRPr="003E125C" w14:paraId="43FBBF7B" w14:textId="77777777" w:rsidTr="00AF1D0F">
        <w:trPr>
          <w:jc w:val="center"/>
        </w:trPr>
        <w:tc>
          <w:tcPr>
            <w:tcW w:w="4876" w:type="dxa"/>
          </w:tcPr>
          <w:p w14:paraId="44955F13" w14:textId="77777777" w:rsidR="00BE6F3B" w:rsidRPr="003E125C" w:rsidRDefault="00BE6F3B" w:rsidP="00AF1D0F">
            <w:pPr>
              <w:pStyle w:val="Normal6a"/>
            </w:pPr>
          </w:p>
        </w:tc>
        <w:tc>
          <w:tcPr>
            <w:tcW w:w="4876" w:type="dxa"/>
          </w:tcPr>
          <w:p w14:paraId="316D2A47" w14:textId="77777777" w:rsidR="00BE6F3B" w:rsidRPr="003E125C" w:rsidRDefault="00BE6F3B" w:rsidP="00AF1D0F">
            <w:pPr>
              <w:pStyle w:val="Normal6a"/>
            </w:pPr>
            <w:r w:rsidRPr="003E125C">
              <w:rPr>
                <w:b/>
                <w:i/>
              </w:rPr>
              <w:t>4. Käesoleva määruse kohaldamisel peavad liikmesriigid, liidu organid ja ametid, ning kõik muud taotlejate isikuandmete töötlemises osalejad kohaldama määrust (EL) 2016/679 [isikuandmete kaitse üldmäärus].</w:t>
            </w:r>
          </w:p>
        </w:tc>
      </w:tr>
      <w:tr w:rsidR="0099464A" w:rsidRPr="003E125C" w14:paraId="5BBBE95B" w14:textId="77777777" w:rsidTr="00AF1D0F">
        <w:trPr>
          <w:jc w:val="center"/>
        </w:trPr>
        <w:tc>
          <w:tcPr>
            <w:tcW w:w="4876" w:type="dxa"/>
          </w:tcPr>
          <w:p w14:paraId="2BEDBBC9" w14:textId="77777777" w:rsidR="00BE6F3B" w:rsidRPr="003E125C" w:rsidRDefault="00BE6F3B" w:rsidP="00AF1D0F">
            <w:pPr>
              <w:pStyle w:val="Normal6a"/>
            </w:pPr>
          </w:p>
        </w:tc>
        <w:tc>
          <w:tcPr>
            <w:tcW w:w="4876" w:type="dxa"/>
          </w:tcPr>
          <w:p w14:paraId="5A49C949" w14:textId="77777777" w:rsidR="00BE6F3B" w:rsidRPr="003E125C" w:rsidRDefault="00BE6F3B" w:rsidP="00AF1D0F">
            <w:pPr>
              <w:pStyle w:val="Normal6a"/>
            </w:pPr>
            <w:r w:rsidRPr="003E125C">
              <w:rPr>
                <w:b/>
                <w:i/>
              </w:rPr>
              <w:t>5. Esimeses lõigus nimetatud rakendusaktid võetakse vastu kooskõlas artikli 67 lõikes 2 osutatud kontrollimenetlusega ja mitte hiljem kui neli kuud pärast käesoleva määruse jõustumist.</w:t>
            </w:r>
          </w:p>
        </w:tc>
      </w:tr>
    </w:tbl>
    <w:p w14:paraId="52F4413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F76D02A" w14:textId="77777777" w:rsidR="00BE6F3B" w:rsidRPr="003E125C" w:rsidRDefault="00BE6F3B" w:rsidP="00BE6F3B">
      <w:r w:rsidRPr="003E125C">
        <w:rPr>
          <w:rStyle w:val="HideTWBExt"/>
          <w:noProof w:val="0"/>
        </w:rPr>
        <w:t>&lt;/Amend&gt;</w:t>
      </w:r>
    </w:p>
    <w:p w14:paraId="4F16C48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1983</w:t>
      </w:r>
      <w:r w:rsidRPr="003E125C">
        <w:rPr>
          <w:rStyle w:val="HideTWBExt"/>
          <w:b w:val="0"/>
          <w:noProof w:val="0"/>
        </w:rPr>
        <w:t>&lt;/NumAm&gt;</w:t>
      </w:r>
    </w:p>
    <w:p w14:paraId="377F350F"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26234024" w14:textId="77777777" w:rsidR="00BE6F3B" w:rsidRPr="003E125C" w:rsidRDefault="00BE6F3B" w:rsidP="00BE6F3B">
      <w:pPr>
        <w:pStyle w:val="NormalBold"/>
      </w:pPr>
      <w:r w:rsidRPr="003E125C">
        <w:rPr>
          <w:rStyle w:val="HideTWBExt"/>
          <w:b w:val="0"/>
          <w:noProof w:val="0"/>
        </w:rPr>
        <w:t>&lt;/RepeatBlock-By&gt;</w:t>
      </w:r>
    </w:p>
    <w:p w14:paraId="316067B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A76B722" w14:textId="77777777" w:rsidR="00BE6F3B" w:rsidRPr="003E125C" w:rsidRDefault="00BE6F3B" w:rsidP="00BE6F3B">
      <w:pPr>
        <w:pStyle w:val="NormalBold"/>
      </w:pPr>
      <w:r w:rsidRPr="003E125C">
        <w:rPr>
          <w:rStyle w:val="HideTWBExt"/>
          <w:b w:val="0"/>
          <w:noProof w:val="0"/>
        </w:rPr>
        <w:t>&lt;Article&gt;</w:t>
      </w:r>
      <w:r w:rsidRPr="003E125C">
        <w:t>Artikkel 41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17F2F55" w14:textId="77777777" w:rsidTr="00AF1D0F">
        <w:trPr>
          <w:trHeight w:hRule="exact" w:val="240"/>
          <w:jc w:val="center"/>
        </w:trPr>
        <w:tc>
          <w:tcPr>
            <w:tcW w:w="9752" w:type="dxa"/>
            <w:gridSpan w:val="2"/>
          </w:tcPr>
          <w:p w14:paraId="175C7848" w14:textId="77777777" w:rsidR="00BE6F3B" w:rsidRPr="003E125C" w:rsidRDefault="00BE6F3B" w:rsidP="00AF1D0F"/>
        </w:tc>
      </w:tr>
      <w:tr w:rsidR="0099464A" w:rsidRPr="003E125C" w14:paraId="0E54AD51" w14:textId="77777777" w:rsidTr="00AF1D0F">
        <w:trPr>
          <w:trHeight w:val="240"/>
          <w:jc w:val="center"/>
        </w:trPr>
        <w:tc>
          <w:tcPr>
            <w:tcW w:w="4876" w:type="dxa"/>
          </w:tcPr>
          <w:p w14:paraId="1747AD2B" w14:textId="77777777" w:rsidR="00BE6F3B" w:rsidRPr="003E125C" w:rsidRDefault="00BE6F3B" w:rsidP="00AF1D0F">
            <w:pPr>
              <w:pStyle w:val="AmColumnHeading"/>
            </w:pPr>
            <w:r w:rsidRPr="003E125C">
              <w:t>Komisjoni ettepanek</w:t>
            </w:r>
          </w:p>
        </w:tc>
        <w:tc>
          <w:tcPr>
            <w:tcW w:w="4876" w:type="dxa"/>
          </w:tcPr>
          <w:p w14:paraId="33CB0391" w14:textId="77777777" w:rsidR="00BE6F3B" w:rsidRPr="003E125C" w:rsidRDefault="00BE6F3B" w:rsidP="00AF1D0F">
            <w:pPr>
              <w:pStyle w:val="AmColumnHeading"/>
            </w:pPr>
            <w:r w:rsidRPr="003E125C">
              <w:t>Muudatusettepanek</w:t>
            </w:r>
          </w:p>
        </w:tc>
      </w:tr>
      <w:tr w:rsidR="0099464A" w:rsidRPr="003E125C" w14:paraId="20C73A0C" w14:textId="77777777" w:rsidTr="00AF1D0F">
        <w:trPr>
          <w:jc w:val="center"/>
        </w:trPr>
        <w:tc>
          <w:tcPr>
            <w:tcW w:w="4876" w:type="dxa"/>
          </w:tcPr>
          <w:p w14:paraId="6189B585"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w:t>
            </w:r>
            <w:r w:rsidRPr="003E125C">
              <w:rPr>
                <w:b/>
                <w:i/>
              </w:rPr>
              <w:t>ja</w:t>
            </w:r>
            <w:r w:rsidRPr="003E125C">
              <w:t xml:space="preserve"> neid puudutavatest muudatustest. Liikmesriigid tagavad, et nendel asutustel on vajalikud vahendid oma ülesannete täitmiseks, eelkõige selleks, et ettenähtud tähtaegade jooksul vastata teabe saamiseks esitatud palvetele, vastuvõtmispalvetele, tagasivõtmisteadetele ning täita vajaduse korral IV osa I–III peatükist tulenevaid kohustusi.</w:t>
            </w:r>
          </w:p>
        </w:tc>
        <w:tc>
          <w:tcPr>
            <w:tcW w:w="4876" w:type="dxa"/>
          </w:tcPr>
          <w:p w14:paraId="7B0598E3" w14:textId="77777777" w:rsidR="00BE6F3B" w:rsidRPr="003E125C" w:rsidRDefault="00BE6F3B" w:rsidP="00AF1D0F">
            <w:pPr>
              <w:pStyle w:val="Normal6a"/>
            </w:pPr>
            <w:r w:rsidRPr="003E125C">
              <w:t>1.</w:t>
            </w:r>
            <w:r w:rsidRPr="003E125C">
              <w:tab/>
              <w:t>Iga liikmesriik teatab komisjonile viivitamata konkreetsetest asutustest, kes vastutavad käesolevast määrusest tulenevate kohustuste täitmise eest, neid puudutavatest muudatustest</w:t>
            </w:r>
            <w:r w:rsidRPr="003E125C">
              <w:rPr>
                <w:b/>
                <w:i/>
              </w:rPr>
              <w:t>, ning vajaduse korral pädevuste jaotumisest liikmesriigi asutuste vahel</w:t>
            </w:r>
            <w:r w:rsidRPr="003E125C">
              <w:t xml:space="preserve">. Liikmesriigid tagavad, et nendel asutustel on vajalikud </w:t>
            </w:r>
            <w:r w:rsidRPr="003E125C">
              <w:rPr>
                <w:b/>
                <w:i/>
              </w:rPr>
              <w:t>rahalised ning materiaalsed</w:t>
            </w:r>
            <w:r w:rsidRPr="003E125C">
              <w:t xml:space="preserve"> vahendid </w:t>
            </w:r>
            <w:r w:rsidRPr="003E125C">
              <w:rPr>
                <w:b/>
                <w:i/>
              </w:rPr>
              <w:t>ja personal</w:t>
            </w:r>
            <w:r w:rsidRPr="003E125C">
              <w:t xml:space="preserve"> oma ülesannete täitmiseks, eelkõige </w:t>
            </w:r>
            <w:r w:rsidRPr="003E125C">
              <w:rPr>
                <w:b/>
                <w:i/>
              </w:rPr>
              <w:t>vastutava liikmesriigi kindlaksmääramise menetluse kiireks ja tõhusaks läbiviimiseks, taotlejate põhi- ja menetlusõiguste kaitseks ja</w:t>
            </w:r>
            <w:r w:rsidRPr="003E125C">
              <w:t xml:space="preserve"> selleks, et ettenähtud tähtaegade jooksul vastata teabe saamiseks esitatud palvetele, vastuvõtmispalvetele, tagasivõtmisteadetele ning täita vajaduse korral IV osa I–III peatükist tulenevaid kohustusi.</w:t>
            </w:r>
          </w:p>
        </w:tc>
      </w:tr>
    </w:tbl>
    <w:p w14:paraId="160AA25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3101F3F7" w14:textId="77777777" w:rsidR="00BE6F3B" w:rsidRPr="003E125C" w:rsidRDefault="00BE6F3B" w:rsidP="00BE6F3B">
      <w:r w:rsidRPr="003E125C">
        <w:rPr>
          <w:rStyle w:val="HideTWBExt"/>
          <w:noProof w:val="0"/>
        </w:rPr>
        <w:t>&lt;/Amend&gt;</w:t>
      </w:r>
    </w:p>
    <w:p w14:paraId="46E8F7C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1984</w:t>
      </w:r>
      <w:r w:rsidRPr="003E125C">
        <w:rPr>
          <w:rStyle w:val="HideTWBExt"/>
          <w:b w:val="0"/>
          <w:noProof w:val="0"/>
        </w:rPr>
        <w:t>&lt;/NumAm&gt;</w:t>
      </w:r>
    </w:p>
    <w:p w14:paraId="7276634F" w14:textId="77777777" w:rsidR="00BE6F3B" w:rsidRPr="003E125C" w:rsidRDefault="00BE6F3B" w:rsidP="00BE6F3B">
      <w:pPr>
        <w:pStyle w:val="NormalBold"/>
      </w:pPr>
      <w:r w:rsidRPr="003E125C">
        <w:rPr>
          <w:rStyle w:val="HideTWBExt"/>
          <w:b w:val="0"/>
          <w:noProof w:val="0"/>
        </w:rPr>
        <w:t>&lt;RepeatBlock-By&gt;&lt;Members&gt;</w:t>
      </w:r>
      <w:r w:rsidRPr="003E125C">
        <w:t>Nicola Procaccini</w:t>
      </w:r>
      <w:r w:rsidRPr="003E125C">
        <w:rPr>
          <w:rStyle w:val="HideTWBExt"/>
          <w:b w:val="0"/>
          <w:noProof w:val="0"/>
        </w:rPr>
        <w:t>&lt;/Members&gt;</w:t>
      </w:r>
    </w:p>
    <w:p w14:paraId="42CCBB9F" w14:textId="77777777" w:rsidR="00BE6F3B" w:rsidRPr="003E125C" w:rsidRDefault="00BE6F3B" w:rsidP="00BE6F3B">
      <w:pPr>
        <w:pStyle w:val="NormalBold"/>
      </w:pPr>
      <w:r w:rsidRPr="003E125C">
        <w:rPr>
          <w:rStyle w:val="HideTWBExt"/>
          <w:b w:val="0"/>
          <w:noProof w:val="0"/>
        </w:rPr>
        <w:t>&lt;/RepeatBlock-By&gt;</w:t>
      </w:r>
    </w:p>
    <w:p w14:paraId="4346883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3E4B4CC" w14:textId="77777777" w:rsidR="00BE6F3B" w:rsidRPr="003E125C" w:rsidRDefault="00BE6F3B" w:rsidP="00BE6F3B">
      <w:pPr>
        <w:pStyle w:val="NormalBold"/>
      </w:pPr>
      <w:r w:rsidRPr="003E125C">
        <w:rPr>
          <w:rStyle w:val="HideTWBExt"/>
          <w:b w:val="0"/>
          <w:noProof w:val="0"/>
        </w:rPr>
        <w:t>&lt;Article&gt;</w:t>
      </w:r>
      <w:r w:rsidRPr="003E125C">
        <w:t>Artikkel 41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1ABF6375" w14:textId="77777777" w:rsidTr="00AF1D0F">
        <w:trPr>
          <w:trHeight w:hRule="exact" w:val="240"/>
          <w:jc w:val="center"/>
        </w:trPr>
        <w:tc>
          <w:tcPr>
            <w:tcW w:w="9752" w:type="dxa"/>
            <w:gridSpan w:val="2"/>
          </w:tcPr>
          <w:p w14:paraId="77F8B186" w14:textId="77777777" w:rsidR="00BE6F3B" w:rsidRPr="003E125C" w:rsidRDefault="00BE6F3B" w:rsidP="00AF1D0F"/>
        </w:tc>
      </w:tr>
      <w:tr w:rsidR="0099464A" w:rsidRPr="003E125C" w14:paraId="6AEB4945" w14:textId="77777777" w:rsidTr="00AF1D0F">
        <w:trPr>
          <w:trHeight w:val="240"/>
          <w:jc w:val="center"/>
        </w:trPr>
        <w:tc>
          <w:tcPr>
            <w:tcW w:w="4876" w:type="dxa"/>
          </w:tcPr>
          <w:p w14:paraId="3B574A0F" w14:textId="77777777" w:rsidR="00BE6F3B" w:rsidRPr="003E125C" w:rsidRDefault="00BE6F3B" w:rsidP="00AF1D0F">
            <w:pPr>
              <w:pStyle w:val="AmColumnHeading"/>
            </w:pPr>
            <w:r w:rsidRPr="003E125C">
              <w:t>Komisjoni ettepanek</w:t>
            </w:r>
          </w:p>
        </w:tc>
        <w:tc>
          <w:tcPr>
            <w:tcW w:w="4876" w:type="dxa"/>
          </w:tcPr>
          <w:p w14:paraId="1EC0F107" w14:textId="77777777" w:rsidR="00BE6F3B" w:rsidRPr="003E125C" w:rsidRDefault="00BE6F3B" w:rsidP="00AF1D0F">
            <w:pPr>
              <w:pStyle w:val="AmColumnHeading"/>
            </w:pPr>
            <w:r w:rsidRPr="003E125C">
              <w:t>Muudatusettepanek</w:t>
            </w:r>
          </w:p>
        </w:tc>
      </w:tr>
      <w:tr w:rsidR="0099464A" w:rsidRPr="003E125C" w14:paraId="5328FA8F" w14:textId="77777777" w:rsidTr="00AF1D0F">
        <w:trPr>
          <w:jc w:val="center"/>
        </w:trPr>
        <w:tc>
          <w:tcPr>
            <w:tcW w:w="4876" w:type="dxa"/>
          </w:tcPr>
          <w:p w14:paraId="5F66D0F4"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ja neid puudutavatest muudatustest. Liikmesriigid tagavad, et nendel asutustel on vajalikud vahendid oma ülesannete täitmiseks, eelkõige selleks, et ettenähtud tähtaegade jooksul vastata teabe saamiseks esitatud palvetele, vastuvõtmispalvetele, </w:t>
            </w:r>
            <w:r w:rsidRPr="003E125C">
              <w:rPr>
                <w:b/>
                <w:i/>
              </w:rPr>
              <w:t>tagasivõtmisteadetele</w:t>
            </w:r>
            <w:r w:rsidRPr="003E125C">
              <w:t xml:space="preserve"> ning täita vajaduse korral IV osa I–III peatükist tulenevaid kohustusi.</w:t>
            </w:r>
          </w:p>
        </w:tc>
        <w:tc>
          <w:tcPr>
            <w:tcW w:w="4876" w:type="dxa"/>
          </w:tcPr>
          <w:p w14:paraId="066B0845"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ja neid puudutavatest muudatustest. Liikmesriigid tagavad, et nendel asutustel on vajalikud vahendid oma ülesannete täitmiseks, eelkõige selleks, et ettenähtud tähtaegade jooksul vastata teabe saamiseks esitatud palvetele, vastuvõtmispalvetele, </w:t>
            </w:r>
            <w:r w:rsidRPr="003E125C">
              <w:rPr>
                <w:b/>
                <w:i/>
              </w:rPr>
              <w:t>tagasivõtmispalvetele</w:t>
            </w:r>
            <w:r w:rsidRPr="003E125C">
              <w:t xml:space="preserve"> ning täita vajaduse korral IV osa I–III peatükist tulenevaid kohustusi.</w:t>
            </w:r>
          </w:p>
        </w:tc>
      </w:tr>
    </w:tbl>
    <w:p w14:paraId="66212254"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02EDD50" w14:textId="77777777" w:rsidR="00BE6F3B" w:rsidRPr="003E125C" w:rsidRDefault="00BE6F3B" w:rsidP="00BE6F3B">
      <w:r w:rsidRPr="003E125C">
        <w:rPr>
          <w:rStyle w:val="HideTWBExt"/>
          <w:noProof w:val="0"/>
        </w:rPr>
        <w:t>&lt;/Amend&gt;</w:t>
      </w:r>
    </w:p>
    <w:p w14:paraId="1CCC40F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1985</w:t>
      </w:r>
      <w:r w:rsidRPr="003E125C">
        <w:rPr>
          <w:rStyle w:val="HideTWBExt"/>
          <w:b w:val="0"/>
          <w:noProof w:val="0"/>
        </w:rPr>
        <w:t>&lt;/NumAm&gt;</w:t>
      </w:r>
    </w:p>
    <w:p w14:paraId="62E5F2AA"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2A9B4BE9" w14:textId="77777777" w:rsidR="00BE6F3B" w:rsidRPr="003E125C" w:rsidRDefault="00BE6F3B" w:rsidP="00BE6F3B">
      <w:pPr>
        <w:pStyle w:val="NormalBold"/>
      </w:pPr>
      <w:r w:rsidRPr="003E125C">
        <w:rPr>
          <w:rStyle w:val="HideTWBExt"/>
          <w:b w:val="0"/>
          <w:noProof w:val="0"/>
        </w:rPr>
        <w:t>&lt;/RepeatBlock-By&gt;</w:t>
      </w:r>
    </w:p>
    <w:p w14:paraId="22BBEF8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EE1E01F" w14:textId="77777777" w:rsidR="00BE6F3B" w:rsidRPr="003E125C" w:rsidRDefault="00BE6F3B" w:rsidP="00BE6F3B">
      <w:pPr>
        <w:pStyle w:val="NormalBold"/>
      </w:pPr>
      <w:r w:rsidRPr="003E125C">
        <w:rPr>
          <w:rStyle w:val="HideTWBExt"/>
          <w:b w:val="0"/>
          <w:noProof w:val="0"/>
        </w:rPr>
        <w:t>&lt;Article&gt;</w:t>
      </w:r>
      <w:r w:rsidRPr="003E125C">
        <w:t>Artikkel 41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287AD717" w14:textId="77777777" w:rsidTr="00AF1D0F">
        <w:trPr>
          <w:trHeight w:hRule="exact" w:val="240"/>
          <w:jc w:val="center"/>
        </w:trPr>
        <w:tc>
          <w:tcPr>
            <w:tcW w:w="9752" w:type="dxa"/>
            <w:gridSpan w:val="2"/>
          </w:tcPr>
          <w:p w14:paraId="5A5FCE51" w14:textId="77777777" w:rsidR="00BE6F3B" w:rsidRPr="003E125C" w:rsidRDefault="00BE6F3B" w:rsidP="00AF1D0F"/>
        </w:tc>
      </w:tr>
      <w:tr w:rsidR="0099464A" w:rsidRPr="003E125C" w14:paraId="0EE07646" w14:textId="77777777" w:rsidTr="00AF1D0F">
        <w:trPr>
          <w:trHeight w:val="240"/>
          <w:jc w:val="center"/>
        </w:trPr>
        <w:tc>
          <w:tcPr>
            <w:tcW w:w="4876" w:type="dxa"/>
          </w:tcPr>
          <w:p w14:paraId="0B9A42C8" w14:textId="77777777" w:rsidR="00BE6F3B" w:rsidRPr="003E125C" w:rsidRDefault="00BE6F3B" w:rsidP="00AF1D0F">
            <w:pPr>
              <w:pStyle w:val="AmColumnHeading"/>
            </w:pPr>
            <w:r w:rsidRPr="003E125C">
              <w:t>Komisjoni ettepanek</w:t>
            </w:r>
          </w:p>
        </w:tc>
        <w:tc>
          <w:tcPr>
            <w:tcW w:w="4876" w:type="dxa"/>
          </w:tcPr>
          <w:p w14:paraId="3800B9B0" w14:textId="77777777" w:rsidR="00BE6F3B" w:rsidRPr="003E125C" w:rsidRDefault="00BE6F3B" w:rsidP="00AF1D0F">
            <w:pPr>
              <w:pStyle w:val="AmColumnHeading"/>
            </w:pPr>
            <w:r w:rsidRPr="003E125C">
              <w:t>Muudatusettepanek</w:t>
            </w:r>
          </w:p>
        </w:tc>
      </w:tr>
      <w:tr w:rsidR="0099464A" w:rsidRPr="003E125C" w14:paraId="62EF31C3" w14:textId="77777777" w:rsidTr="00AF1D0F">
        <w:trPr>
          <w:jc w:val="center"/>
        </w:trPr>
        <w:tc>
          <w:tcPr>
            <w:tcW w:w="4876" w:type="dxa"/>
          </w:tcPr>
          <w:p w14:paraId="54260D08"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ja neid puudutavatest muudatustest. Liikmesriigid tagavad, et nendel asutustel on vajalikud vahendid oma ülesannete täitmiseks, eelkõige selleks, et ettenähtud tähtaegade jooksul vastata teabe saamiseks esitatud palvetele, </w:t>
            </w:r>
            <w:r w:rsidRPr="003E125C">
              <w:rPr>
                <w:b/>
                <w:i/>
              </w:rPr>
              <w:t>vastuvõtmispalvetele, tagasivõtmisteadetele</w:t>
            </w:r>
            <w:r w:rsidRPr="003E125C">
              <w:t xml:space="preserve"> ning täita vajaduse korral IV osa I–III peatükist tulenevaid kohustusi.</w:t>
            </w:r>
          </w:p>
        </w:tc>
        <w:tc>
          <w:tcPr>
            <w:tcW w:w="4876" w:type="dxa"/>
          </w:tcPr>
          <w:p w14:paraId="52CECF2F"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ja neid puudutavatest muudatustest. Liikmesriigid tagavad, et nendel asutustel on vajalikud vahendid oma ülesannete täitmiseks, eelkõige selleks, et ettenähtud tähtaegade jooksul vastata teabe saamiseks esitatud palvetele, </w:t>
            </w:r>
            <w:r w:rsidRPr="003E125C">
              <w:rPr>
                <w:b/>
                <w:i/>
              </w:rPr>
              <w:t>vastuvõtmis- või tagasivõtmispalvetele,</w:t>
            </w:r>
            <w:r w:rsidRPr="003E125C">
              <w:t xml:space="preserve"> ning täita vajaduse korral IV osa I–III peatükist tulenevaid kohustusi.</w:t>
            </w:r>
          </w:p>
        </w:tc>
      </w:tr>
    </w:tbl>
    <w:p w14:paraId="0D54F11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EB0C9E2" w14:textId="77777777" w:rsidR="00BE6F3B" w:rsidRPr="003E125C" w:rsidRDefault="00BE6F3B" w:rsidP="00BE6F3B">
      <w:r w:rsidRPr="003E125C">
        <w:rPr>
          <w:rStyle w:val="HideTWBExt"/>
          <w:noProof w:val="0"/>
        </w:rPr>
        <w:t>&lt;/Amend&gt;</w:t>
      </w:r>
    </w:p>
    <w:p w14:paraId="71E5A61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1986</w:t>
      </w:r>
      <w:r w:rsidRPr="003E125C">
        <w:rPr>
          <w:rStyle w:val="HideTWBExt"/>
          <w:b w:val="0"/>
          <w:noProof w:val="0"/>
        </w:rPr>
        <w:t>&lt;/NumAm&gt;</w:t>
      </w:r>
    </w:p>
    <w:p w14:paraId="12220040"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3D7051C5" w14:textId="77777777" w:rsidR="00BE6F3B" w:rsidRPr="003E125C" w:rsidRDefault="00BE6F3B" w:rsidP="00BE6F3B">
      <w:pPr>
        <w:pStyle w:val="NormalBold"/>
      </w:pPr>
      <w:r w:rsidRPr="003E125C">
        <w:rPr>
          <w:rStyle w:val="HideTWBExt"/>
          <w:b w:val="0"/>
          <w:noProof w:val="0"/>
        </w:rPr>
        <w:t>&lt;/RepeatBlock-By&gt;</w:t>
      </w:r>
    </w:p>
    <w:p w14:paraId="18FDC717"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ACB6CA2" w14:textId="77777777" w:rsidR="00BE6F3B" w:rsidRPr="003E125C" w:rsidRDefault="00BE6F3B" w:rsidP="00BE6F3B">
      <w:pPr>
        <w:pStyle w:val="NormalBold"/>
      </w:pPr>
      <w:r w:rsidRPr="003E125C">
        <w:rPr>
          <w:rStyle w:val="HideTWBExt"/>
          <w:b w:val="0"/>
          <w:noProof w:val="0"/>
        </w:rPr>
        <w:t>&lt;Article&gt;</w:t>
      </w:r>
      <w:r w:rsidRPr="003E125C">
        <w:t>Artikkel 41 – lõige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A613B3D" w14:textId="77777777" w:rsidTr="00AF1D0F">
        <w:trPr>
          <w:trHeight w:hRule="exact" w:val="240"/>
          <w:jc w:val="center"/>
        </w:trPr>
        <w:tc>
          <w:tcPr>
            <w:tcW w:w="9752" w:type="dxa"/>
            <w:gridSpan w:val="2"/>
          </w:tcPr>
          <w:p w14:paraId="4913744B" w14:textId="77777777" w:rsidR="00BE6F3B" w:rsidRPr="003E125C" w:rsidRDefault="00BE6F3B" w:rsidP="00AF1D0F"/>
        </w:tc>
      </w:tr>
      <w:tr w:rsidR="0099464A" w:rsidRPr="003E125C" w14:paraId="41F73370" w14:textId="77777777" w:rsidTr="00AF1D0F">
        <w:trPr>
          <w:trHeight w:val="240"/>
          <w:jc w:val="center"/>
        </w:trPr>
        <w:tc>
          <w:tcPr>
            <w:tcW w:w="4876" w:type="dxa"/>
          </w:tcPr>
          <w:p w14:paraId="4F2A4C68" w14:textId="77777777" w:rsidR="00BE6F3B" w:rsidRPr="003E125C" w:rsidRDefault="00BE6F3B" w:rsidP="00AF1D0F">
            <w:pPr>
              <w:pStyle w:val="AmColumnHeading"/>
            </w:pPr>
            <w:r w:rsidRPr="003E125C">
              <w:t>Komisjoni ettepanek</w:t>
            </w:r>
          </w:p>
        </w:tc>
        <w:tc>
          <w:tcPr>
            <w:tcW w:w="4876" w:type="dxa"/>
          </w:tcPr>
          <w:p w14:paraId="24C202EE" w14:textId="77777777" w:rsidR="00BE6F3B" w:rsidRPr="003E125C" w:rsidRDefault="00BE6F3B" w:rsidP="00AF1D0F">
            <w:pPr>
              <w:pStyle w:val="AmColumnHeading"/>
            </w:pPr>
            <w:r w:rsidRPr="003E125C">
              <w:t>Muudatusettepanek</w:t>
            </w:r>
          </w:p>
        </w:tc>
      </w:tr>
      <w:tr w:rsidR="0099464A" w:rsidRPr="003E125C" w14:paraId="5FEB2DB4" w14:textId="77777777" w:rsidTr="00AF1D0F">
        <w:trPr>
          <w:jc w:val="center"/>
        </w:trPr>
        <w:tc>
          <w:tcPr>
            <w:tcW w:w="4876" w:type="dxa"/>
          </w:tcPr>
          <w:p w14:paraId="437D1466"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ja neid puudutavatest muudatustest. Liikmesriigid tagavad, et nendel asutustel on vajalikud vahendid oma ülesannete täitmiseks, eelkõige selleks, et ettenähtud tähtaegade jooksul vastata teabe saamiseks esitatud palvetele, </w:t>
            </w:r>
            <w:r w:rsidRPr="003E125C">
              <w:rPr>
                <w:b/>
                <w:i/>
              </w:rPr>
              <w:t>vastuvõtmispalvetele, tagasivõtmisteadetele</w:t>
            </w:r>
            <w:r w:rsidRPr="003E125C">
              <w:t xml:space="preserve"> ning täita vajaduse korral IV osa I–III peatükist tulenevaid kohustusi.</w:t>
            </w:r>
          </w:p>
        </w:tc>
        <w:tc>
          <w:tcPr>
            <w:tcW w:w="4876" w:type="dxa"/>
          </w:tcPr>
          <w:p w14:paraId="30845630" w14:textId="77777777" w:rsidR="00BE6F3B" w:rsidRPr="003E125C" w:rsidRDefault="00BE6F3B" w:rsidP="00AF1D0F">
            <w:pPr>
              <w:pStyle w:val="Normal6a"/>
            </w:pPr>
            <w:r w:rsidRPr="003E125C">
              <w:t>1.</w:t>
            </w:r>
            <w:r w:rsidRPr="003E125C">
              <w:tab/>
              <w:t xml:space="preserve">Iga liikmesriik teatab komisjonile viivitamata konkreetsetest asutustest, kes vastutavad käesolevast määrusest tulenevate kohustuste täitmise eest, ja neid puudutavatest muudatustest. Liikmesriigid tagavad, et nendel asutustel on vajalikud vahendid oma ülesannete täitmiseks, eelkõige selleks, et ettenähtud tähtaegade jooksul vastata teabe saamiseks esitatud palvetele, </w:t>
            </w:r>
            <w:r w:rsidRPr="003E125C">
              <w:rPr>
                <w:b/>
                <w:i/>
              </w:rPr>
              <w:t>vastuvõtmis- või tagasivõtmispalvetele,</w:t>
            </w:r>
            <w:r w:rsidRPr="003E125C">
              <w:t xml:space="preserve"> ning täita vajaduse korral IV osa I–III peatükist tulenevaid kohustusi.</w:t>
            </w:r>
          </w:p>
        </w:tc>
      </w:tr>
    </w:tbl>
    <w:p w14:paraId="5C452A0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646B48DB" w14:textId="77777777" w:rsidR="00BE6F3B" w:rsidRPr="003E125C" w:rsidRDefault="00BE6F3B" w:rsidP="00BE6F3B">
      <w:r w:rsidRPr="003E125C">
        <w:rPr>
          <w:rStyle w:val="HideTWBExt"/>
          <w:noProof w:val="0"/>
        </w:rPr>
        <w:t>&lt;/Amend&gt;</w:t>
      </w:r>
    </w:p>
    <w:p w14:paraId="1E8C832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1987</w:t>
      </w:r>
      <w:r w:rsidRPr="003E125C">
        <w:rPr>
          <w:rStyle w:val="HideTWBExt"/>
          <w:b w:val="0"/>
          <w:noProof w:val="0"/>
        </w:rPr>
        <w:t>&lt;/NumAm&gt;</w:t>
      </w:r>
    </w:p>
    <w:p w14:paraId="0F909D3B"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39EC9209" w14:textId="77777777" w:rsidR="00BE6F3B" w:rsidRPr="003E125C" w:rsidRDefault="00BE6F3B" w:rsidP="00BE6F3B">
      <w:pPr>
        <w:pStyle w:val="NormalBold"/>
      </w:pPr>
      <w:r w:rsidRPr="003E125C">
        <w:rPr>
          <w:rStyle w:val="HideTWBExt"/>
          <w:b w:val="0"/>
          <w:noProof w:val="0"/>
        </w:rPr>
        <w:t>&lt;/RepeatBlock-By&gt;</w:t>
      </w:r>
    </w:p>
    <w:p w14:paraId="43AB468D"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CBE5C8D" w14:textId="77777777" w:rsidR="00BE6F3B" w:rsidRPr="003E125C" w:rsidRDefault="00BE6F3B" w:rsidP="00BE6F3B">
      <w:pPr>
        <w:pStyle w:val="NormalBold"/>
      </w:pPr>
      <w:r w:rsidRPr="003E125C">
        <w:rPr>
          <w:rStyle w:val="HideTWBExt"/>
          <w:b w:val="0"/>
          <w:noProof w:val="0"/>
        </w:rPr>
        <w:t>&lt;Article&gt;</w:t>
      </w:r>
      <w:r w:rsidRPr="003E125C">
        <w:t>Artikkel 41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DE6C6B2" w14:textId="77777777" w:rsidTr="00AF1D0F">
        <w:trPr>
          <w:trHeight w:hRule="exact" w:val="240"/>
          <w:jc w:val="center"/>
        </w:trPr>
        <w:tc>
          <w:tcPr>
            <w:tcW w:w="9752" w:type="dxa"/>
            <w:gridSpan w:val="2"/>
          </w:tcPr>
          <w:p w14:paraId="4DF15215" w14:textId="77777777" w:rsidR="00BE6F3B" w:rsidRPr="003E125C" w:rsidRDefault="00BE6F3B" w:rsidP="00AF1D0F"/>
        </w:tc>
      </w:tr>
      <w:tr w:rsidR="0099464A" w:rsidRPr="003E125C" w14:paraId="0CF55372" w14:textId="77777777" w:rsidTr="00AF1D0F">
        <w:trPr>
          <w:trHeight w:val="240"/>
          <w:jc w:val="center"/>
        </w:trPr>
        <w:tc>
          <w:tcPr>
            <w:tcW w:w="4876" w:type="dxa"/>
          </w:tcPr>
          <w:p w14:paraId="5961770D" w14:textId="77777777" w:rsidR="00BE6F3B" w:rsidRPr="003E125C" w:rsidRDefault="00BE6F3B" w:rsidP="00AF1D0F">
            <w:pPr>
              <w:pStyle w:val="AmColumnHeading"/>
            </w:pPr>
            <w:r w:rsidRPr="003E125C">
              <w:t>Komisjoni ettepanek</w:t>
            </w:r>
          </w:p>
        </w:tc>
        <w:tc>
          <w:tcPr>
            <w:tcW w:w="4876" w:type="dxa"/>
          </w:tcPr>
          <w:p w14:paraId="0B210624" w14:textId="77777777" w:rsidR="00BE6F3B" w:rsidRPr="003E125C" w:rsidRDefault="00BE6F3B" w:rsidP="00AF1D0F">
            <w:pPr>
              <w:pStyle w:val="AmColumnHeading"/>
            </w:pPr>
            <w:r w:rsidRPr="003E125C">
              <w:t>Muudatusettepanek</w:t>
            </w:r>
          </w:p>
        </w:tc>
      </w:tr>
      <w:tr w:rsidR="0099464A" w:rsidRPr="003E125C" w14:paraId="3C666F40" w14:textId="77777777" w:rsidTr="00AF1D0F">
        <w:trPr>
          <w:jc w:val="center"/>
        </w:trPr>
        <w:tc>
          <w:tcPr>
            <w:tcW w:w="4876" w:type="dxa"/>
          </w:tcPr>
          <w:p w14:paraId="3A8EF104" w14:textId="77777777" w:rsidR="00BE6F3B" w:rsidRPr="003E125C" w:rsidRDefault="00BE6F3B" w:rsidP="00AF1D0F">
            <w:pPr>
              <w:pStyle w:val="Normal6a"/>
            </w:pPr>
            <w:r w:rsidRPr="003E125C">
              <w:t>3.</w:t>
            </w:r>
            <w:r w:rsidRPr="003E125C">
              <w:tab/>
              <w:t>Liikmesriigid tagavad, et lõikes 1 osutatud asutused saavad käesoleva määruse kohaldamiseks vajalikku koolitust.</w:t>
            </w:r>
          </w:p>
        </w:tc>
        <w:tc>
          <w:tcPr>
            <w:tcW w:w="4876" w:type="dxa"/>
          </w:tcPr>
          <w:p w14:paraId="18C0ED90" w14:textId="77777777" w:rsidR="00BE6F3B" w:rsidRPr="003E125C" w:rsidRDefault="00BE6F3B" w:rsidP="00AF1D0F">
            <w:pPr>
              <w:pStyle w:val="Normal6a"/>
            </w:pPr>
            <w:r w:rsidRPr="003E125C">
              <w:t>3.</w:t>
            </w:r>
            <w:r w:rsidRPr="003E125C">
              <w:tab/>
              <w:t xml:space="preserve">Liikmesriigid tagavad, et lõikes 1 osutatud asutused saavad käesoleva määruse kohaldamiseks </w:t>
            </w:r>
            <w:r w:rsidRPr="003E125C">
              <w:rPr>
                <w:b/>
                <w:i/>
              </w:rPr>
              <w:t>pidevalt</w:t>
            </w:r>
            <w:r w:rsidRPr="003E125C">
              <w:t xml:space="preserve"> vajalikku </w:t>
            </w:r>
            <w:r w:rsidRPr="003E125C">
              <w:rPr>
                <w:b/>
                <w:i/>
              </w:rPr>
              <w:t>kvalifitseeritud personali,</w:t>
            </w:r>
            <w:r w:rsidRPr="003E125C">
              <w:t xml:space="preserve"> koolitust</w:t>
            </w:r>
            <w:r w:rsidRPr="003E125C">
              <w:rPr>
                <w:b/>
                <w:i/>
              </w:rPr>
              <w:t>, erialaseid teadmisi ja iseseisvust</w:t>
            </w:r>
            <w:r w:rsidRPr="003E125C">
              <w:t xml:space="preserve">. </w:t>
            </w:r>
            <w:r w:rsidRPr="003E125C">
              <w:rPr>
                <w:b/>
                <w:i/>
              </w:rPr>
              <w:t>Eelkõige tagatakse asutustele asjakohane personal, kes võtab vastu erivajadustega taotlejaid. Käesoleva määruse rakendamise ja kõigile liikmesriikidele võrdsete võimaluste tagamiseks peaks komisjon abistama pädevaid asutusi personali töölepaigutamise planeerimisel, juhul kui liikmesriik seda taotleb.</w:t>
            </w:r>
          </w:p>
        </w:tc>
      </w:tr>
    </w:tbl>
    <w:p w14:paraId="40C6BE18"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3778260" w14:textId="77777777" w:rsidR="00BE6F3B" w:rsidRPr="003E125C" w:rsidRDefault="00BE6F3B" w:rsidP="00BE6F3B">
      <w:r w:rsidRPr="003E125C">
        <w:rPr>
          <w:rStyle w:val="HideTWBExt"/>
          <w:noProof w:val="0"/>
        </w:rPr>
        <w:t>&lt;/Amend&gt;</w:t>
      </w:r>
    </w:p>
    <w:p w14:paraId="5BEBA7E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1988</w:t>
      </w:r>
      <w:r w:rsidRPr="003E125C">
        <w:rPr>
          <w:rStyle w:val="HideTWBExt"/>
          <w:b w:val="0"/>
          <w:noProof w:val="0"/>
        </w:rPr>
        <w:t>&lt;/NumAm&gt;</w:t>
      </w:r>
    </w:p>
    <w:p w14:paraId="7A958B47"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560D29BD" w14:textId="77777777" w:rsidR="00BE6F3B" w:rsidRPr="003E125C" w:rsidRDefault="00BE6F3B" w:rsidP="00BE6F3B">
      <w:pPr>
        <w:pStyle w:val="NormalBold"/>
      </w:pPr>
      <w:r w:rsidRPr="003E125C">
        <w:rPr>
          <w:rStyle w:val="HideTWBExt"/>
          <w:b w:val="0"/>
          <w:noProof w:val="0"/>
        </w:rPr>
        <w:t>&lt;/RepeatBlock-By&gt;</w:t>
      </w:r>
    </w:p>
    <w:p w14:paraId="520716B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500641E" w14:textId="77777777" w:rsidR="00BE6F3B" w:rsidRPr="003E125C" w:rsidRDefault="00BE6F3B" w:rsidP="00BE6F3B">
      <w:pPr>
        <w:pStyle w:val="NormalBold"/>
      </w:pPr>
      <w:r w:rsidRPr="003E125C">
        <w:rPr>
          <w:rStyle w:val="HideTWBExt"/>
          <w:b w:val="0"/>
          <w:noProof w:val="0"/>
        </w:rPr>
        <w:t>&lt;Article&gt;</w:t>
      </w:r>
      <w:r w:rsidRPr="003E125C">
        <w:t>Artikkel 41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95A815E" w14:textId="77777777" w:rsidTr="00AF1D0F">
        <w:trPr>
          <w:trHeight w:hRule="exact" w:val="240"/>
          <w:jc w:val="center"/>
        </w:trPr>
        <w:tc>
          <w:tcPr>
            <w:tcW w:w="9752" w:type="dxa"/>
            <w:gridSpan w:val="2"/>
          </w:tcPr>
          <w:p w14:paraId="2B0DBEB9" w14:textId="77777777" w:rsidR="00BE6F3B" w:rsidRPr="003E125C" w:rsidRDefault="00BE6F3B" w:rsidP="00AF1D0F"/>
        </w:tc>
      </w:tr>
      <w:tr w:rsidR="0099464A" w:rsidRPr="003E125C" w14:paraId="2F3498C3" w14:textId="77777777" w:rsidTr="00AF1D0F">
        <w:trPr>
          <w:trHeight w:val="240"/>
          <w:jc w:val="center"/>
        </w:trPr>
        <w:tc>
          <w:tcPr>
            <w:tcW w:w="4876" w:type="dxa"/>
          </w:tcPr>
          <w:p w14:paraId="3021DBE6" w14:textId="77777777" w:rsidR="00BE6F3B" w:rsidRPr="003E125C" w:rsidRDefault="00BE6F3B" w:rsidP="00AF1D0F">
            <w:pPr>
              <w:pStyle w:val="AmColumnHeading"/>
            </w:pPr>
            <w:r w:rsidRPr="003E125C">
              <w:t>Komisjoni ettepanek</w:t>
            </w:r>
          </w:p>
        </w:tc>
        <w:tc>
          <w:tcPr>
            <w:tcW w:w="4876" w:type="dxa"/>
          </w:tcPr>
          <w:p w14:paraId="1DFDDDD9" w14:textId="77777777" w:rsidR="00BE6F3B" w:rsidRPr="003E125C" w:rsidRDefault="00BE6F3B" w:rsidP="00AF1D0F">
            <w:pPr>
              <w:pStyle w:val="AmColumnHeading"/>
            </w:pPr>
            <w:r w:rsidRPr="003E125C">
              <w:t>Muudatusettepanek</w:t>
            </w:r>
          </w:p>
        </w:tc>
      </w:tr>
      <w:tr w:rsidR="0099464A" w:rsidRPr="003E125C" w14:paraId="17A4899D" w14:textId="77777777" w:rsidTr="00AF1D0F">
        <w:trPr>
          <w:jc w:val="center"/>
        </w:trPr>
        <w:tc>
          <w:tcPr>
            <w:tcW w:w="4876" w:type="dxa"/>
          </w:tcPr>
          <w:p w14:paraId="0FD53CE5" w14:textId="77777777" w:rsidR="00BE6F3B" w:rsidRPr="003E125C" w:rsidRDefault="00BE6F3B" w:rsidP="00AF1D0F">
            <w:pPr>
              <w:pStyle w:val="Normal6a"/>
            </w:pPr>
            <w:r w:rsidRPr="003E125C">
              <w:t>4.</w:t>
            </w:r>
            <w:r w:rsidRPr="003E125C">
              <w:tab/>
            </w:r>
            <w:r w:rsidRPr="003E125C">
              <w:rPr>
                <w:b/>
                <w:i/>
              </w:rPr>
              <w:t>Komisjon loob rakendusaktide abil lõikes 1 osutatud asutuste vahelised ning kõnealuste asutuste ja Euroopa Liidu Varjupaigaameti vahelised turvalised elektroonilised teabeedastuskanalid, mille kaudu vahetada teavet, määruse (EL) XXX/XXX [Eurodaci määrus] kohaselt võetud biomeetrilisi andmeid, palveid, teateid, vastuseid ja muud kirjavahetust ning tagada, et saatjad saavad automaatselt elektroonilise kättesaamisteatise</w:t>
            </w:r>
            <w:r w:rsidRPr="003E125C">
              <w:t xml:space="preserve">. </w:t>
            </w:r>
            <w:r w:rsidRPr="003E125C">
              <w:rPr>
                <w:b/>
                <w:i/>
              </w:rPr>
              <w:t>Nimetatud rakendusaktid võetakse vastu kooskõlas artikli 67 lõikes 2 osutatud kontrollimenetlusega</w:t>
            </w:r>
            <w:r w:rsidRPr="003E125C">
              <w:t>.</w:t>
            </w:r>
          </w:p>
        </w:tc>
        <w:tc>
          <w:tcPr>
            <w:tcW w:w="4876" w:type="dxa"/>
          </w:tcPr>
          <w:p w14:paraId="028DDEAF" w14:textId="77777777" w:rsidR="00BE6F3B" w:rsidRPr="003E125C" w:rsidRDefault="00BE6F3B" w:rsidP="00AF1D0F">
            <w:pPr>
              <w:pStyle w:val="Normal6a"/>
            </w:pPr>
            <w:r w:rsidRPr="003E125C">
              <w:t>4.</w:t>
            </w:r>
            <w:r w:rsidRPr="003E125C">
              <w:tab/>
            </w:r>
            <w:r w:rsidRPr="003E125C">
              <w:rPr>
                <w:b/>
                <w:i/>
              </w:rPr>
              <w:t>Käesolevas määruses sätestatud kohustuste täitmise jätkamiseks näevad liikmesriigid asutustele töökoormuse märkimisväärse suurenemise puhul ette töötajate arvu suurendamise</w:t>
            </w:r>
            <w:r w:rsidRPr="003E125C">
              <w:t>.</w:t>
            </w:r>
          </w:p>
        </w:tc>
      </w:tr>
      <w:tr w:rsidR="0099464A" w:rsidRPr="003E125C" w14:paraId="12E0419B" w14:textId="77777777" w:rsidTr="00AF1D0F">
        <w:trPr>
          <w:jc w:val="center"/>
        </w:trPr>
        <w:tc>
          <w:tcPr>
            <w:tcW w:w="4876" w:type="dxa"/>
          </w:tcPr>
          <w:p w14:paraId="1E3FFBB2" w14:textId="77777777" w:rsidR="00BE6F3B" w:rsidRPr="003E125C" w:rsidRDefault="00BE6F3B" w:rsidP="00AF1D0F">
            <w:pPr>
              <w:pStyle w:val="Normal6a"/>
            </w:pPr>
          </w:p>
        </w:tc>
        <w:tc>
          <w:tcPr>
            <w:tcW w:w="4876" w:type="dxa"/>
          </w:tcPr>
          <w:p w14:paraId="17A793DD" w14:textId="77777777" w:rsidR="00BE6F3B" w:rsidRPr="003E125C" w:rsidRDefault="00BE6F3B" w:rsidP="00AF1D0F">
            <w:pPr>
              <w:pStyle w:val="Normal6a"/>
            </w:pPr>
            <w:r w:rsidRPr="003E125C">
              <w:t xml:space="preserve"> </w:t>
            </w:r>
          </w:p>
        </w:tc>
      </w:tr>
      <w:tr w:rsidR="0099464A" w:rsidRPr="003E125C" w14:paraId="52CCA756" w14:textId="77777777" w:rsidTr="00AF1D0F">
        <w:trPr>
          <w:jc w:val="center"/>
        </w:trPr>
        <w:tc>
          <w:tcPr>
            <w:tcW w:w="4876" w:type="dxa"/>
          </w:tcPr>
          <w:p w14:paraId="40419340" w14:textId="77777777" w:rsidR="00BE6F3B" w:rsidRPr="003E125C" w:rsidRDefault="00BE6F3B" w:rsidP="00AF1D0F">
            <w:pPr>
              <w:pStyle w:val="Normal6a"/>
            </w:pPr>
          </w:p>
        </w:tc>
        <w:tc>
          <w:tcPr>
            <w:tcW w:w="4876" w:type="dxa"/>
          </w:tcPr>
          <w:p w14:paraId="2EBAE414" w14:textId="77777777" w:rsidR="00BE6F3B" w:rsidRPr="003E125C" w:rsidRDefault="00BE6F3B" w:rsidP="00AF1D0F">
            <w:pPr>
              <w:pStyle w:val="Normal6a"/>
            </w:pPr>
            <w:r w:rsidRPr="003E125C">
              <w:rPr>
                <w:b/>
                <w:i/>
              </w:rPr>
              <w:t>Liikmesriigid peaksid ka taotlema abi liidu organitelt, ametitelt, asutustelt, rahvusvahelistelt organisatsioonidelt ja valitsusvälistelt organisatsioonidelt</w:t>
            </w:r>
            <w:r w:rsidRPr="003E125C">
              <w:t>.</w:t>
            </w:r>
          </w:p>
        </w:tc>
      </w:tr>
    </w:tbl>
    <w:p w14:paraId="103C6071"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74C8C7D" w14:textId="77777777" w:rsidR="00BE6F3B" w:rsidRPr="003E125C" w:rsidRDefault="00BE6F3B" w:rsidP="00BE6F3B">
      <w:pPr>
        <w:pStyle w:val="AmJustTitle"/>
      </w:pPr>
      <w:r w:rsidRPr="003E125C">
        <w:rPr>
          <w:rStyle w:val="HideTWBExt"/>
          <w:i w:val="0"/>
          <w:noProof w:val="0"/>
        </w:rPr>
        <w:t>&lt;TitreJust&gt;</w:t>
      </w:r>
      <w:r w:rsidRPr="003E125C">
        <w:t>Selgitus</w:t>
      </w:r>
      <w:r w:rsidRPr="003E125C">
        <w:rPr>
          <w:rStyle w:val="HideTWBExt"/>
          <w:i w:val="0"/>
          <w:noProof w:val="0"/>
        </w:rPr>
        <w:t>&lt;/TitreJust&gt;</w:t>
      </w:r>
    </w:p>
    <w:p w14:paraId="4EB69584" w14:textId="77777777" w:rsidR="00BE6F3B" w:rsidRPr="003E125C" w:rsidRDefault="00BE6F3B" w:rsidP="00BE6F3B">
      <w:pPr>
        <w:pStyle w:val="AmJustText"/>
      </w:pPr>
      <w:r w:rsidRPr="003E125C">
        <w:t>Väljajäetud osa on viidud üle artiklisse 40a.</w:t>
      </w:r>
    </w:p>
    <w:p w14:paraId="4D92B767" w14:textId="77777777" w:rsidR="00BE6F3B" w:rsidRPr="003E125C" w:rsidRDefault="00BE6F3B" w:rsidP="00BE6F3B">
      <w:r w:rsidRPr="003E125C">
        <w:rPr>
          <w:rStyle w:val="HideTWBExt"/>
          <w:noProof w:val="0"/>
        </w:rPr>
        <w:t>&lt;/Amend&gt;</w:t>
      </w:r>
    </w:p>
    <w:p w14:paraId="039561E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1989</w:t>
      </w:r>
      <w:r w:rsidRPr="003E125C">
        <w:rPr>
          <w:rStyle w:val="HideTWBExt"/>
          <w:b w:val="0"/>
          <w:noProof w:val="0"/>
        </w:rPr>
        <w:t>&lt;/NumAm&gt;</w:t>
      </w:r>
    </w:p>
    <w:p w14:paraId="14DA65F7"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198681CB" w14:textId="77777777" w:rsidR="00BE6F3B" w:rsidRPr="003E125C" w:rsidRDefault="00BE6F3B" w:rsidP="00BE6F3B">
      <w:pPr>
        <w:pStyle w:val="NormalBold"/>
      </w:pPr>
      <w:r w:rsidRPr="003E125C">
        <w:rPr>
          <w:rStyle w:val="HideTWBExt"/>
          <w:b w:val="0"/>
          <w:noProof w:val="0"/>
        </w:rPr>
        <w:t>&lt;/RepeatBlock-By&gt;</w:t>
      </w:r>
    </w:p>
    <w:p w14:paraId="582E00C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77E08885" w14:textId="77777777" w:rsidR="00BE6F3B" w:rsidRPr="003E125C" w:rsidRDefault="00BE6F3B" w:rsidP="00BE6F3B">
      <w:pPr>
        <w:pStyle w:val="NormalBold"/>
      </w:pPr>
      <w:r w:rsidRPr="003E125C">
        <w:rPr>
          <w:rStyle w:val="HideTWBExt"/>
          <w:b w:val="0"/>
          <w:noProof w:val="0"/>
        </w:rPr>
        <w:t>&lt;Article&gt;</w:t>
      </w:r>
      <w:r w:rsidRPr="003E125C">
        <w:t>Artikkel 41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3777100" w14:textId="77777777" w:rsidTr="00AF1D0F">
        <w:trPr>
          <w:trHeight w:hRule="exact" w:val="240"/>
          <w:jc w:val="center"/>
        </w:trPr>
        <w:tc>
          <w:tcPr>
            <w:tcW w:w="9752" w:type="dxa"/>
            <w:gridSpan w:val="2"/>
          </w:tcPr>
          <w:p w14:paraId="7BE24B80" w14:textId="77777777" w:rsidR="00BE6F3B" w:rsidRPr="003E125C" w:rsidRDefault="00BE6F3B" w:rsidP="00AF1D0F"/>
        </w:tc>
      </w:tr>
      <w:tr w:rsidR="0099464A" w:rsidRPr="003E125C" w14:paraId="7FF732ED" w14:textId="77777777" w:rsidTr="00AF1D0F">
        <w:trPr>
          <w:trHeight w:val="240"/>
          <w:jc w:val="center"/>
        </w:trPr>
        <w:tc>
          <w:tcPr>
            <w:tcW w:w="4876" w:type="dxa"/>
          </w:tcPr>
          <w:p w14:paraId="0836DE73" w14:textId="77777777" w:rsidR="00BE6F3B" w:rsidRPr="003E125C" w:rsidRDefault="00BE6F3B" w:rsidP="00AF1D0F">
            <w:pPr>
              <w:pStyle w:val="AmColumnHeading"/>
            </w:pPr>
            <w:r w:rsidRPr="003E125C">
              <w:t>Komisjoni ettepanek</w:t>
            </w:r>
          </w:p>
        </w:tc>
        <w:tc>
          <w:tcPr>
            <w:tcW w:w="4876" w:type="dxa"/>
          </w:tcPr>
          <w:p w14:paraId="3C00A643" w14:textId="77777777" w:rsidR="00BE6F3B" w:rsidRPr="003E125C" w:rsidRDefault="00BE6F3B" w:rsidP="00AF1D0F">
            <w:pPr>
              <w:pStyle w:val="AmColumnHeading"/>
            </w:pPr>
            <w:r w:rsidRPr="003E125C">
              <w:t>Muudatusettepanek</w:t>
            </w:r>
          </w:p>
        </w:tc>
      </w:tr>
      <w:tr w:rsidR="0099464A" w:rsidRPr="003E125C" w14:paraId="1A1A4887" w14:textId="77777777" w:rsidTr="00AF1D0F">
        <w:trPr>
          <w:jc w:val="center"/>
        </w:trPr>
        <w:tc>
          <w:tcPr>
            <w:tcW w:w="4876" w:type="dxa"/>
          </w:tcPr>
          <w:p w14:paraId="49699F17" w14:textId="77777777" w:rsidR="00BE6F3B" w:rsidRPr="003E125C" w:rsidRDefault="00BE6F3B" w:rsidP="00AF1D0F">
            <w:pPr>
              <w:pStyle w:val="Normal6a"/>
            </w:pPr>
            <w:r w:rsidRPr="003E125C">
              <w:t>4.</w:t>
            </w:r>
            <w:r w:rsidRPr="003E125C">
              <w:tab/>
              <w:t>Komisjon loob rakendusaktide abil lõikes 1 osutatud asutuste vahelised ning kõnealuste asutuste ja Euroopa Liidu Varjupaigaameti vahelised turvalised elektroonilised teabeedastuskanalid, mille kaudu vahetada teavet, määruse (EL) XXX/XXX [</w:t>
            </w:r>
            <w:r w:rsidRPr="003E125C">
              <w:rPr>
                <w:i/>
                <w:iCs/>
              </w:rPr>
              <w:t>Eurodaci määrus</w:t>
            </w:r>
            <w:r w:rsidRPr="003E125C">
              <w:t xml:space="preserve">] kohaselt võetud biomeetrilisi andmeid, palveid, </w:t>
            </w:r>
            <w:r w:rsidRPr="003E125C">
              <w:rPr>
                <w:b/>
                <w:i/>
              </w:rPr>
              <w:t>teateid,</w:t>
            </w:r>
            <w:r w:rsidRPr="003E125C">
              <w:t xml:space="preserve"> vastuseid ja muud kirjavahetust ning tagada, et saatjad saavad automaatselt elektroonilise kättesaamisteatise. Nimetatud rakendusaktid võetakse vastu kooskõlas artikli 67 lõikes 2 osutatud kontrollimenetlusega.</w:t>
            </w:r>
          </w:p>
        </w:tc>
        <w:tc>
          <w:tcPr>
            <w:tcW w:w="4876" w:type="dxa"/>
          </w:tcPr>
          <w:p w14:paraId="74090BE5" w14:textId="77777777" w:rsidR="00BE6F3B" w:rsidRPr="003E125C" w:rsidRDefault="00BE6F3B" w:rsidP="00AF1D0F">
            <w:pPr>
              <w:pStyle w:val="Normal6a"/>
            </w:pPr>
            <w:r w:rsidRPr="003E125C">
              <w:t>4.</w:t>
            </w:r>
            <w:r w:rsidRPr="003E125C">
              <w:tab/>
              <w:t>Komisjon loob rakendusaktide abil lõikes 1 osutatud asutuste vahelised ning kõnealuste asutuste ja Euroopa Liidu Varjupaigaameti vahelised turvalised elektroonilised teabeedastuskanalid, mille kaudu vahetada teavet, määruse (EL) XXX/XXX [</w:t>
            </w:r>
            <w:r w:rsidRPr="003E125C">
              <w:rPr>
                <w:i/>
                <w:iCs/>
              </w:rPr>
              <w:t>Eurodaci määrus</w:t>
            </w:r>
            <w:r w:rsidRPr="003E125C">
              <w:t>] kohaselt võetud biomeetrilisi andmeid, palveid, vastuseid ja muud kirjavahetust ning tagada, et saatjad saavad automaatselt elektroonilise kättesaamisteatise. Nimetatud rakendusaktid võetakse vastu kooskõlas artikli 67 lõikes 2 osutatud kontrollimenetlusega.</w:t>
            </w:r>
          </w:p>
        </w:tc>
      </w:tr>
    </w:tbl>
    <w:p w14:paraId="7D5D321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B578E65" w14:textId="77777777" w:rsidR="00BE6F3B" w:rsidRPr="003E125C" w:rsidRDefault="00BE6F3B" w:rsidP="00BE6F3B">
      <w:r w:rsidRPr="003E125C">
        <w:rPr>
          <w:rStyle w:val="HideTWBExt"/>
          <w:noProof w:val="0"/>
        </w:rPr>
        <w:t>&lt;/Amend&gt;</w:t>
      </w:r>
    </w:p>
    <w:p w14:paraId="5EC5F9FB"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1990</w:t>
      </w:r>
      <w:r w:rsidRPr="003E125C">
        <w:rPr>
          <w:rStyle w:val="HideTWBExt"/>
          <w:b w:val="0"/>
          <w:noProof w:val="0"/>
        </w:rPr>
        <w:t>&lt;/NumAm&gt;</w:t>
      </w:r>
    </w:p>
    <w:p w14:paraId="6C13F071"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3FC0C38" w14:textId="77777777" w:rsidR="00BE6F3B" w:rsidRPr="003E125C" w:rsidRDefault="00BE6F3B" w:rsidP="00BE6F3B">
      <w:pPr>
        <w:pStyle w:val="NormalBold"/>
      </w:pPr>
      <w:r w:rsidRPr="003E125C">
        <w:rPr>
          <w:rStyle w:val="HideTWBExt"/>
          <w:b w:val="0"/>
          <w:noProof w:val="0"/>
        </w:rPr>
        <w:t>&lt;/RepeatBlock-By&gt;</w:t>
      </w:r>
    </w:p>
    <w:p w14:paraId="076DB33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680E38E" w14:textId="77777777" w:rsidR="00BE6F3B" w:rsidRPr="003E125C" w:rsidRDefault="00BE6F3B" w:rsidP="00BE6F3B">
      <w:pPr>
        <w:pStyle w:val="NormalBold"/>
      </w:pPr>
      <w:r w:rsidRPr="003E125C">
        <w:rPr>
          <w:rStyle w:val="HideTWBExt"/>
          <w:b w:val="0"/>
          <w:noProof w:val="0"/>
        </w:rPr>
        <w:t>&lt;Article&gt;</w:t>
      </w:r>
      <w:r w:rsidRPr="003E125C">
        <w:t>Artikkel 41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2139A3E" w14:textId="77777777" w:rsidTr="00AF1D0F">
        <w:trPr>
          <w:trHeight w:hRule="exact" w:val="240"/>
          <w:jc w:val="center"/>
        </w:trPr>
        <w:tc>
          <w:tcPr>
            <w:tcW w:w="9752" w:type="dxa"/>
            <w:gridSpan w:val="2"/>
          </w:tcPr>
          <w:p w14:paraId="69A67641" w14:textId="77777777" w:rsidR="00BE6F3B" w:rsidRPr="003E125C" w:rsidRDefault="00BE6F3B" w:rsidP="00AF1D0F"/>
        </w:tc>
      </w:tr>
      <w:tr w:rsidR="0099464A" w:rsidRPr="003E125C" w14:paraId="164AFA6D" w14:textId="77777777" w:rsidTr="00AF1D0F">
        <w:trPr>
          <w:trHeight w:val="240"/>
          <w:jc w:val="center"/>
        </w:trPr>
        <w:tc>
          <w:tcPr>
            <w:tcW w:w="4876" w:type="dxa"/>
          </w:tcPr>
          <w:p w14:paraId="35111551" w14:textId="77777777" w:rsidR="00BE6F3B" w:rsidRPr="003E125C" w:rsidRDefault="00BE6F3B" w:rsidP="00AF1D0F">
            <w:pPr>
              <w:pStyle w:val="AmColumnHeading"/>
            </w:pPr>
            <w:r w:rsidRPr="003E125C">
              <w:t>Komisjoni ettepanek</w:t>
            </w:r>
          </w:p>
        </w:tc>
        <w:tc>
          <w:tcPr>
            <w:tcW w:w="4876" w:type="dxa"/>
          </w:tcPr>
          <w:p w14:paraId="6B6B8144" w14:textId="77777777" w:rsidR="00BE6F3B" w:rsidRPr="003E125C" w:rsidRDefault="00BE6F3B" w:rsidP="00AF1D0F">
            <w:pPr>
              <w:pStyle w:val="AmColumnHeading"/>
            </w:pPr>
            <w:r w:rsidRPr="003E125C">
              <w:t>Muudatusettepanek</w:t>
            </w:r>
          </w:p>
        </w:tc>
      </w:tr>
      <w:tr w:rsidR="0099464A" w:rsidRPr="003E125C" w14:paraId="537EB64D" w14:textId="77777777" w:rsidTr="00AF1D0F">
        <w:trPr>
          <w:jc w:val="center"/>
        </w:trPr>
        <w:tc>
          <w:tcPr>
            <w:tcW w:w="4876" w:type="dxa"/>
          </w:tcPr>
          <w:p w14:paraId="5575F0A7" w14:textId="77777777" w:rsidR="00BE6F3B" w:rsidRPr="003E125C" w:rsidRDefault="00BE6F3B" w:rsidP="00AF1D0F">
            <w:pPr>
              <w:pStyle w:val="Normal6a"/>
            </w:pPr>
            <w:r w:rsidRPr="003E125C">
              <w:t>4.</w:t>
            </w:r>
            <w:r w:rsidRPr="003E125C">
              <w:tab/>
              <w:t>Komisjon loob rakendusaktide abil lõikes 1 osutatud asutuste vahelised ning kõnealuste asutuste ja Euroopa Liidu Varjupaigaameti vahelised turvalised elektroonilised teabeedastuskanalid, mille kaudu vahetada teavet, määruse (EL) XXX/XXX [</w:t>
            </w:r>
            <w:r w:rsidRPr="003E125C">
              <w:rPr>
                <w:i/>
                <w:iCs/>
              </w:rPr>
              <w:t>Eurodaci määrus</w:t>
            </w:r>
            <w:r w:rsidRPr="003E125C">
              <w:t xml:space="preserve">] kohaselt võetud biomeetrilisi andmeid, palveid, </w:t>
            </w:r>
            <w:r w:rsidRPr="003E125C">
              <w:rPr>
                <w:b/>
                <w:i/>
              </w:rPr>
              <w:t>teateid,</w:t>
            </w:r>
            <w:r w:rsidRPr="003E125C">
              <w:t xml:space="preserve"> vastuseid ja muud kirjavahetust ning tagada, et saatjad saavad automaatselt elektroonilise kättesaamisteatise. Nimetatud rakendusaktid võetakse vastu kooskõlas artikli 67 lõikes 2 osutatud kontrollimenetlusega.</w:t>
            </w:r>
          </w:p>
        </w:tc>
        <w:tc>
          <w:tcPr>
            <w:tcW w:w="4876" w:type="dxa"/>
          </w:tcPr>
          <w:p w14:paraId="289E1455" w14:textId="77777777" w:rsidR="00BE6F3B" w:rsidRPr="003E125C" w:rsidRDefault="00BE6F3B" w:rsidP="00AF1D0F">
            <w:pPr>
              <w:pStyle w:val="Normal6a"/>
            </w:pPr>
            <w:r w:rsidRPr="003E125C">
              <w:t>4.</w:t>
            </w:r>
            <w:r w:rsidRPr="003E125C">
              <w:tab/>
              <w:t>Komisjon loob rakendusaktide abil lõikes 1 osutatud asutuste vahelised ning kõnealuste asutuste ja Euroopa Liidu Varjupaigaameti vahelised turvalised elektroonilised teabeedastuskanalid, mille kaudu vahetada teavet, määruse (EL) XXX/XXX [</w:t>
            </w:r>
            <w:r w:rsidRPr="003E125C">
              <w:rPr>
                <w:i/>
                <w:iCs/>
              </w:rPr>
              <w:t>Eurodaci määrus</w:t>
            </w:r>
            <w:r w:rsidRPr="003E125C">
              <w:t>] kohaselt võetud biomeetrilisi andmeid, palveid, vastuseid ja muud kirjavahetust ning tagada, et saatjad saavad automaatselt elektroonilise kättesaamisteatise. Nimetatud rakendusaktid võetakse vastu kooskõlas artikli 67 lõikes 2 osutatud kontrollimenetlusega.</w:t>
            </w:r>
          </w:p>
        </w:tc>
      </w:tr>
    </w:tbl>
    <w:p w14:paraId="3F24955E"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983187A" w14:textId="77777777" w:rsidR="00BE6F3B" w:rsidRPr="003E125C" w:rsidRDefault="00BE6F3B" w:rsidP="00BE6F3B">
      <w:r w:rsidRPr="003E125C">
        <w:rPr>
          <w:rStyle w:val="HideTWBExt"/>
          <w:noProof w:val="0"/>
        </w:rPr>
        <w:t>&lt;/Amend&gt;</w:t>
      </w:r>
    </w:p>
    <w:p w14:paraId="7E313DC9"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1991</w:t>
      </w:r>
      <w:r w:rsidRPr="003E125C">
        <w:rPr>
          <w:rStyle w:val="HideTWBExt"/>
          <w:b w:val="0"/>
          <w:noProof w:val="0"/>
        </w:rPr>
        <w:t>&lt;/NumAm&gt;</w:t>
      </w:r>
    </w:p>
    <w:p w14:paraId="421C4FB7" w14:textId="77777777" w:rsidR="00BE6F3B" w:rsidRPr="003E125C" w:rsidRDefault="00BE6F3B" w:rsidP="00BE6F3B">
      <w:pPr>
        <w:pStyle w:val="NormalBold"/>
      </w:pPr>
      <w:r w:rsidRPr="003E125C">
        <w:rPr>
          <w:rStyle w:val="HideTWBExt"/>
          <w:b w:val="0"/>
          <w:noProof w:val="0"/>
        </w:rPr>
        <w:t>&lt;RepeatBlock-By&gt;&lt;Members&gt;</w:t>
      </w:r>
      <w:r w:rsidRPr="003E125C">
        <w:t>Cornelia Ernst, Konstantinos Arvanitis, Sira Rego, Pernando Barrena Arza, Malin Björk, Miguel Urbán Crespo, Anne-Sophie Pelletier</w:t>
      </w:r>
      <w:r w:rsidRPr="003E125C">
        <w:rPr>
          <w:rStyle w:val="HideTWBExt"/>
          <w:b w:val="0"/>
          <w:noProof w:val="0"/>
        </w:rPr>
        <w:t>&lt;/Members&gt;</w:t>
      </w:r>
    </w:p>
    <w:p w14:paraId="532AF785" w14:textId="77777777" w:rsidR="00BE6F3B" w:rsidRPr="003E125C" w:rsidRDefault="00BE6F3B" w:rsidP="00BE6F3B">
      <w:pPr>
        <w:pStyle w:val="NormalBold"/>
      </w:pPr>
      <w:r w:rsidRPr="003E125C">
        <w:rPr>
          <w:rStyle w:val="HideTWBExt"/>
          <w:b w:val="0"/>
          <w:noProof w:val="0"/>
        </w:rPr>
        <w:t>&lt;/RepeatBlock-By&gt;</w:t>
      </w:r>
    </w:p>
    <w:p w14:paraId="3266939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2437EAE2" w14:textId="77777777" w:rsidR="00BE6F3B" w:rsidRPr="003E125C" w:rsidRDefault="00BE6F3B" w:rsidP="00BE6F3B">
      <w:pPr>
        <w:pStyle w:val="NormalBold"/>
      </w:pPr>
      <w:r w:rsidRPr="003E125C">
        <w:rPr>
          <w:rStyle w:val="HideTWBExt"/>
          <w:b w:val="0"/>
          <w:noProof w:val="0"/>
        </w:rPr>
        <w:t>&lt;Article&gt;</w:t>
      </w:r>
      <w:r w:rsidRPr="003E125C">
        <w:t>Artikkel 42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4E5A7CA" w14:textId="77777777" w:rsidTr="00AF1D0F">
        <w:trPr>
          <w:trHeight w:hRule="exact" w:val="240"/>
          <w:jc w:val="center"/>
        </w:trPr>
        <w:tc>
          <w:tcPr>
            <w:tcW w:w="9752" w:type="dxa"/>
            <w:gridSpan w:val="2"/>
          </w:tcPr>
          <w:p w14:paraId="103AA557" w14:textId="77777777" w:rsidR="00BE6F3B" w:rsidRPr="003E125C" w:rsidRDefault="00BE6F3B" w:rsidP="00AF1D0F"/>
        </w:tc>
      </w:tr>
      <w:tr w:rsidR="0099464A" w:rsidRPr="003E125C" w14:paraId="30EEB8FB" w14:textId="77777777" w:rsidTr="00AF1D0F">
        <w:trPr>
          <w:trHeight w:val="240"/>
          <w:jc w:val="center"/>
        </w:trPr>
        <w:tc>
          <w:tcPr>
            <w:tcW w:w="4876" w:type="dxa"/>
          </w:tcPr>
          <w:p w14:paraId="6962B829" w14:textId="77777777" w:rsidR="00BE6F3B" w:rsidRPr="003E125C" w:rsidRDefault="00BE6F3B" w:rsidP="00AF1D0F">
            <w:pPr>
              <w:pStyle w:val="AmColumnHeading"/>
            </w:pPr>
            <w:r w:rsidRPr="003E125C">
              <w:t>Komisjoni ettepanek</w:t>
            </w:r>
          </w:p>
        </w:tc>
        <w:tc>
          <w:tcPr>
            <w:tcW w:w="4876" w:type="dxa"/>
          </w:tcPr>
          <w:p w14:paraId="0B3FFD8D" w14:textId="77777777" w:rsidR="00BE6F3B" w:rsidRPr="003E125C" w:rsidRDefault="00BE6F3B" w:rsidP="00AF1D0F">
            <w:pPr>
              <w:pStyle w:val="AmColumnHeading"/>
            </w:pPr>
            <w:r w:rsidRPr="003E125C">
              <w:t>Muudatusettepanek</w:t>
            </w:r>
          </w:p>
        </w:tc>
      </w:tr>
      <w:tr w:rsidR="0099464A" w:rsidRPr="003E125C" w14:paraId="3DCC0B53" w14:textId="77777777" w:rsidTr="00AF1D0F">
        <w:trPr>
          <w:jc w:val="center"/>
        </w:trPr>
        <w:tc>
          <w:tcPr>
            <w:tcW w:w="4876" w:type="dxa"/>
          </w:tcPr>
          <w:p w14:paraId="513B35D9" w14:textId="77777777" w:rsidR="00BE6F3B" w:rsidRPr="003E125C" w:rsidRDefault="00BE6F3B" w:rsidP="00AF1D0F">
            <w:pPr>
              <w:pStyle w:val="Normal6a"/>
            </w:pPr>
            <w:r w:rsidRPr="003E125C">
              <w:t>(c)</w:t>
            </w:r>
            <w:r w:rsidRPr="003E125C">
              <w:tab/>
            </w:r>
            <w:r w:rsidRPr="003E125C">
              <w:rPr>
                <w:b/>
                <w:i/>
              </w:rPr>
              <w:t>IV osa I–III peatüki kohast solidaarsusmeetmetes osalemist.</w:t>
            </w:r>
          </w:p>
        </w:tc>
        <w:tc>
          <w:tcPr>
            <w:tcW w:w="4876" w:type="dxa"/>
          </w:tcPr>
          <w:p w14:paraId="678D964E" w14:textId="77777777" w:rsidR="00BE6F3B" w:rsidRPr="003E125C" w:rsidRDefault="00BE6F3B" w:rsidP="00AF1D0F">
            <w:pPr>
              <w:pStyle w:val="Normal6a"/>
            </w:pPr>
            <w:r w:rsidRPr="003E125C">
              <w:t>(c)</w:t>
            </w:r>
            <w:r w:rsidRPr="003E125C">
              <w:tab/>
            </w:r>
            <w:r w:rsidRPr="003E125C">
              <w:rPr>
                <w:b/>
                <w:i/>
              </w:rPr>
              <w:t>ümberpaigutamist.</w:t>
            </w:r>
          </w:p>
        </w:tc>
      </w:tr>
    </w:tbl>
    <w:p w14:paraId="57DB3296"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0F30909E" w14:textId="77777777" w:rsidR="00BE6F3B" w:rsidRPr="003E125C" w:rsidRDefault="00BE6F3B" w:rsidP="00BE6F3B">
      <w:r w:rsidRPr="003E125C">
        <w:rPr>
          <w:rStyle w:val="HideTWBExt"/>
          <w:noProof w:val="0"/>
        </w:rPr>
        <w:t>&lt;/Amend&gt;</w:t>
      </w:r>
    </w:p>
    <w:p w14:paraId="6B5C5A87"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1992</w:t>
      </w:r>
      <w:r w:rsidRPr="003E125C">
        <w:rPr>
          <w:rStyle w:val="HideTWBExt"/>
          <w:b w:val="0"/>
          <w:noProof w:val="0"/>
        </w:rPr>
        <w:t>&lt;/NumAm&gt;</w:t>
      </w:r>
    </w:p>
    <w:p w14:paraId="5109D664" w14:textId="77777777" w:rsidR="00BE6F3B" w:rsidRPr="003E125C" w:rsidRDefault="00BE6F3B" w:rsidP="00BE6F3B">
      <w:pPr>
        <w:pStyle w:val="NormalBold"/>
      </w:pPr>
      <w:r w:rsidRPr="003E125C">
        <w:rPr>
          <w:rStyle w:val="HideTWBExt"/>
          <w:b w:val="0"/>
          <w:noProof w:val="0"/>
        </w:rPr>
        <w:t>&lt;RepeatBlock-By&gt;&lt;Members&gt;</w:t>
      </w:r>
      <w:r w:rsidRPr="003E125C">
        <w:t>Charlie Weimers</w:t>
      </w:r>
      <w:r w:rsidRPr="003E125C">
        <w:rPr>
          <w:rStyle w:val="HideTWBExt"/>
          <w:b w:val="0"/>
          <w:noProof w:val="0"/>
        </w:rPr>
        <w:t>&lt;/Members&gt;</w:t>
      </w:r>
    </w:p>
    <w:p w14:paraId="0172A328" w14:textId="77777777" w:rsidR="00BE6F3B" w:rsidRPr="003E125C" w:rsidRDefault="00BE6F3B" w:rsidP="00BE6F3B">
      <w:pPr>
        <w:pStyle w:val="NormalBold"/>
      </w:pPr>
      <w:r w:rsidRPr="003E125C">
        <w:rPr>
          <w:rStyle w:val="HideTWBExt"/>
          <w:b w:val="0"/>
          <w:noProof w:val="0"/>
        </w:rPr>
        <w:t>&lt;/RepeatBlock-By&gt;</w:t>
      </w:r>
    </w:p>
    <w:p w14:paraId="25E9ED6E"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A465BC6" w14:textId="77777777" w:rsidR="00BE6F3B" w:rsidRPr="003E125C" w:rsidRDefault="00BE6F3B" w:rsidP="00BE6F3B">
      <w:pPr>
        <w:pStyle w:val="NormalBold"/>
      </w:pPr>
      <w:r w:rsidRPr="003E125C">
        <w:rPr>
          <w:rStyle w:val="HideTWBExt"/>
          <w:b w:val="0"/>
          <w:noProof w:val="0"/>
        </w:rPr>
        <w:t>&lt;Article&gt;</w:t>
      </w:r>
      <w:r w:rsidRPr="003E125C">
        <w:t>Artikkel 42 – lõige 1 – punkt c</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ABE10C0" w14:textId="77777777" w:rsidTr="00AF1D0F">
        <w:trPr>
          <w:trHeight w:hRule="exact" w:val="240"/>
          <w:jc w:val="center"/>
        </w:trPr>
        <w:tc>
          <w:tcPr>
            <w:tcW w:w="9752" w:type="dxa"/>
            <w:gridSpan w:val="2"/>
          </w:tcPr>
          <w:p w14:paraId="183B6C7F" w14:textId="77777777" w:rsidR="00BE6F3B" w:rsidRPr="003E125C" w:rsidRDefault="00BE6F3B" w:rsidP="00AF1D0F"/>
        </w:tc>
      </w:tr>
      <w:tr w:rsidR="0099464A" w:rsidRPr="003E125C" w14:paraId="6A3E65C2" w14:textId="77777777" w:rsidTr="00AF1D0F">
        <w:trPr>
          <w:trHeight w:val="240"/>
          <w:jc w:val="center"/>
        </w:trPr>
        <w:tc>
          <w:tcPr>
            <w:tcW w:w="4876" w:type="dxa"/>
          </w:tcPr>
          <w:p w14:paraId="28957852" w14:textId="77777777" w:rsidR="00BE6F3B" w:rsidRPr="003E125C" w:rsidRDefault="00BE6F3B" w:rsidP="00AF1D0F">
            <w:pPr>
              <w:pStyle w:val="AmColumnHeading"/>
            </w:pPr>
            <w:r w:rsidRPr="003E125C">
              <w:t>Komisjoni ettepanek</w:t>
            </w:r>
          </w:p>
        </w:tc>
        <w:tc>
          <w:tcPr>
            <w:tcW w:w="4876" w:type="dxa"/>
          </w:tcPr>
          <w:p w14:paraId="0935A66D" w14:textId="77777777" w:rsidR="00BE6F3B" w:rsidRPr="003E125C" w:rsidRDefault="00BE6F3B" w:rsidP="00AF1D0F">
            <w:pPr>
              <w:pStyle w:val="AmColumnHeading"/>
            </w:pPr>
            <w:r w:rsidRPr="003E125C">
              <w:t>Muudatusettepanek</w:t>
            </w:r>
          </w:p>
        </w:tc>
      </w:tr>
      <w:tr w:rsidR="0099464A" w:rsidRPr="003E125C" w14:paraId="4C822ECA" w14:textId="77777777" w:rsidTr="00AF1D0F">
        <w:trPr>
          <w:jc w:val="center"/>
        </w:trPr>
        <w:tc>
          <w:tcPr>
            <w:tcW w:w="4876" w:type="dxa"/>
          </w:tcPr>
          <w:p w14:paraId="76D2AC39" w14:textId="77777777" w:rsidR="00BE6F3B" w:rsidRPr="003E125C" w:rsidRDefault="00BE6F3B" w:rsidP="00AF1D0F">
            <w:pPr>
              <w:pStyle w:val="Normal6a"/>
            </w:pPr>
            <w:r w:rsidRPr="003E125C">
              <w:t>(c)</w:t>
            </w:r>
            <w:r w:rsidRPr="003E125C">
              <w:tab/>
              <w:t>IV osa I–III peatüki kohast solidaarsusmeetmetes osalemist.</w:t>
            </w:r>
          </w:p>
        </w:tc>
        <w:tc>
          <w:tcPr>
            <w:tcW w:w="4876" w:type="dxa"/>
          </w:tcPr>
          <w:p w14:paraId="0B26045E" w14:textId="77777777" w:rsidR="00BE6F3B" w:rsidRPr="003E125C" w:rsidRDefault="00BE6F3B" w:rsidP="00AF1D0F">
            <w:pPr>
              <w:pStyle w:val="Normal6a"/>
            </w:pPr>
            <w:r w:rsidRPr="003E125C">
              <w:t>(c)</w:t>
            </w:r>
            <w:r w:rsidRPr="003E125C">
              <w:tab/>
              <w:t xml:space="preserve">IV osa I–III peatüki kohast </w:t>
            </w:r>
            <w:r w:rsidRPr="003E125C">
              <w:rPr>
                <w:b/>
                <w:i/>
              </w:rPr>
              <w:t>vabatahtlikku</w:t>
            </w:r>
            <w:r w:rsidRPr="003E125C">
              <w:t xml:space="preserve"> solidaarsusmeetmetes osalemist.</w:t>
            </w:r>
          </w:p>
        </w:tc>
      </w:tr>
    </w:tbl>
    <w:p w14:paraId="3949CE67"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F802925" w14:textId="77777777" w:rsidR="00BE6F3B" w:rsidRPr="003E125C" w:rsidRDefault="00BE6F3B" w:rsidP="00BE6F3B">
      <w:r w:rsidRPr="003E125C">
        <w:rPr>
          <w:rStyle w:val="HideTWBExt"/>
          <w:noProof w:val="0"/>
        </w:rPr>
        <w:t>&lt;/Amend&gt;</w:t>
      </w:r>
    </w:p>
    <w:p w14:paraId="2E84B8FD"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1993</w:t>
      </w:r>
      <w:r w:rsidRPr="003E125C">
        <w:rPr>
          <w:rStyle w:val="HideTWBExt"/>
          <w:b w:val="0"/>
          <w:noProof w:val="0"/>
        </w:rPr>
        <w:t>&lt;/NumAm&gt;</w:t>
      </w:r>
    </w:p>
    <w:p w14:paraId="34B997B4"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4EFDAD68" w14:textId="77777777" w:rsidR="00BE6F3B" w:rsidRPr="003E125C" w:rsidRDefault="00BE6F3B" w:rsidP="00BE6F3B">
      <w:pPr>
        <w:pStyle w:val="NormalBold"/>
      </w:pPr>
      <w:r w:rsidRPr="003E125C">
        <w:rPr>
          <w:rStyle w:val="HideTWBExt"/>
          <w:b w:val="0"/>
          <w:noProof w:val="0"/>
        </w:rPr>
        <w:t>&lt;/RepeatBlock-By&gt;</w:t>
      </w:r>
    </w:p>
    <w:p w14:paraId="74F2408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0CA25B67" w14:textId="77777777" w:rsidR="00BE6F3B" w:rsidRPr="003E125C" w:rsidRDefault="00BE6F3B" w:rsidP="00BE6F3B">
      <w:pPr>
        <w:pStyle w:val="NormalBold"/>
      </w:pPr>
      <w:r w:rsidRPr="003E125C">
        <w:rPr>
          <w:rStyle w:val="HideTWBExt"/>
          <w:b w:val="0"/>
          <w:noProof w:val="0"/>
        </w:rPr>
        <w:t>&lt;Article&gt;</w:t>
      </w:r>
      <w:r w:rsidRPr="003E125C">
        <w:t>Artikkel 42 – lõige 1 – lõik 1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285C88C" w14:textId="77777777" w:rsidTr="00AF1D0F">
        <w:trPr>
          <w:trHeight w:hRule="exact" w:val="240"/>
          <w:jc w:val="center"/>
        </w:trPr>
        <w:tc>
          <w:tcPr>
            <w:tcW w:w="9752" w:type="dxa"/>
            <w:gridSpan w:val="2"/>
          </w:tcPr>
          <w:p w14:paraId="4B9948AC" w14:textId="77777777" w:rsidR="00BE6F3B" w:rsidRPr="003E125C" w:rsidRDefault="00BE6F3B" w:rsidP="00AF1D0F"/>
        </w:tc>
      </w:tr>
      <w:tr w:rsidR="0099464A" w:rsidRPr="003E125C" w14:paraId="0198EDD5" w14:textId="77777777" w:rsidTr="00AF1D0F">
        <w:trPr>
          <w:trHeight w:val="240"/>
          <w:jc w:val="center"/>
        </w:trPr>
        <w:tc>
          <w:tcPr>
            <w:tcW w:w="4876" w:type="dxa"/>
          </w:tcPr>
          <w:p w14:paraId="716B896F" w14:textId="77777777" w:rsidR="00BE6F3B" w:rsidRPr="003E125C" w:rsidRDefault="00BE6F3B" w:rsidP="00AF1D0F">
            <w:pPr>
              <w:pStyle w:val="AmColumnHeading"/>
            </w:pPr>
            <w:r w:rsidRPr="003E125C">
              <w:t>Komisjoni ettepanek</w:t>
            </w:r>
          </w:p>
        </w:tc>
        <w:tc>
          <w:tcPr>
            <w:tcW w:w="4876" w:type="dxa"/>
          </w:tcPr>
          <w:p w14:paraId="45845AB7" w14:textId="77777777" w:rsidR="00BE6F3B" w:rsidRPr="003E125C" w:rsidRDefault="00BE6F3B" w:rsidP="00AF1D0F">
            <w:pPr>
              <w:pStyle w:val="AmColumnHeading"/>
            </w:pPr>
            <w:r w:rsidRPr="003E125C">
              <w:t>Muudatusettepanek</w:t>
            </w:r>
          </w:p>
        </w:tc>
      </w:tr>
      <w:tr w:rsidR="0099464A" w:rsidRPr="003E125C" w14:paraId="16045448" w14:textId="77777777" w:rsidTr="00AF1D0F">
        <w:trPr>
          <w:jc w:val="center"/>
        </w:trPr>
        <w:tc>
          <w:tcPr>
            <w:tcW w:w="4876" w:type="dxa"/>
          </w:tcPr>
          <w:p w14:paraId="62E8C591" w14:textId="77777777" w:rsidR="00BE6F3B" w:rsidRPr="003E125C" w:rsidRDefault="00BE6F3B" w:rsidP="00AF1D0F">
            <w:pPr>
              <w:pStyle w:val="Normal6a"/>
            </w:pPr>
          </w:p>
        </w:tc>
        <w:tc>
          <w:tcPr>
            <w:tcW w:w="4876" w:type="dxa"/>
          </w:tcPr>
          <w:p w14:paraId="16F02691" w14:textId="77777777" w:rsidR="00BE6F3B" w:rsidRPr="003E125C" w:rsidRDefault="00BE6F3B" w:rsidP="00AF1D0F">
            <w:pPr>
              <w:pStyle w:val="Normal6a"/>
            </w:pPr>
            <w:r w:rsidRPr="003E125C">
              <w:rPr>
                <w:b/>
                <w:i/>
              </w:rPr>
              <w:t>Erandina jäävad sellised halduskokkulepped väljapoole artiklis 40a osutatud ühise ja turvalise elektroonilise side- ning teabevahetusüsteemi eesmärki ja kohaldamisala.</w:t>
            </w:r>
          </w:p>
        </w:tc>
      </w:tr>
    </w:tbl>
    <w:p w14:paraId="3F220C32"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83AC34B" w14:textId="77777777" w:rsidR="00BE6F3B" w:rsidRPr="003E125C" w:rsidRDefault="00BE6F3B" w:rsidP="00BE6F3B">
      <w:r w:rsidRPr="003E125C">
        <w:rPr>
          <w:rStyle w:val="HideTWBExt"/>
          <w:noProof w:val="0"/>
        </w:rPr>
        <w:t>&lt;/Amend&gt;</w:t>
      </w:r>
    </w:p>
    <w:p w14:paraId="51585ABA"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1994</w:t>
      </w:r>
      <w:r w:rsidRPr="003E125C">
        <w:rPr>
          <w:rStyle w:val="HideTWBExt"/>
          <w:b w:val="0"/>
          <w:noProof w:val="0"/>
        </w:rPr>
        <w:t>&lt;/NumAm&gt;</w:t>
      </w:r>
    </w:p>
    <w:p w14:paraId="459D76E0"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44E65008" w14:textId="77777777" w:rsidR="00BE6F3B" w:rsidRPr="003E125C" w:rsidRDefault="00BE6F3B" w:rsidP="00BE6F3B">
      <w:pPr>
        <w:pStyle w:val="NormalBold"/>
      </w:pPr>
      <w:r w:rsidRPr="003E125C">
        <w:rPr>
          <w:rStyle w:val="HideTWBExt"/>
          <w:b w:val="0"/>
          <w:noProof w:val="0"/>
        </w:rPr>
        <w:t>&lt;/RepeatBlock-By&gt;</w:t>
      </w:r>
    </w:p>
    <w:p w14:paraId="529928E2"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58C2481B" w14:textId="77777777" w:rsidR="00BE6F3B" w:rsidRPr="003E125C" w:rsidRDefault="00BE6F3B" w:rsidP="00BE6F3B">
      <w:pPr>
        <w:pStyle w:val="NormalBold"/>
      </w:pPr>
      <w:r w:rsidRPr="003E125C">
        <w:rPr>
          <w:rStyle w:val="HideTWBExt"/>
          <w:b w:val="0"/>
          <w:noProof w:val="0"/>
        </w:rPr>
        <w:t>&lt;Article&gt;</w:t>
      </w:r>
      <w:r w:rsidRPr="003E125C">
        <w:t>Artikkel 42 – lõige 3</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D57C42E" w14:textId="77777777" w:rsidTr="00AF1D0F">
        <w:trPr>
          <w:trHeight w:hRule="exact" w:val="240"/>
          <w:jc w:val="center"/>
        </w:trPr>
        <w:tc>
          <w:tcPr>
            <w:tcW w:w="9752" w:type="dxa"/>
            <w:gridSpan w:val="2"/>
          </w:tcPr>
          <w:p w14:paraId="30552421" w14:textId="77777777" w:rsidR="00BE6F3B" w:rsidRPr="003E125C" w:rsidRDefault="00BE6F3B" w:rsidP="00AF1D0F"/>
        </w:tc>
      </w:tr>
      <w:tr w:rsidR="0099464A" w:rsidRPr="003E125C" w14:paraId="2A7E9FEC" w14:textId="77777777" w:rsidTr="00AF1D0F">
        <w:trPr>
          <w:trHeight w:val="240"/>
          <w:jc w:val="center"/>
        </w:trPr>
        <w:tc>
          <w:tcPr>
            <w:tcW w:w="4876" w:type="dxa"/>
          </w:tcPr>
          <w:p w14:paraId="3B0DE969" w14:textId="77777777" w:rsidR="00BE6F3B" w:rsidRPr="003E125C" w:rsidRDefault="00BE6F3B" w:rsidP="00AF1D0F">
            <w:pPr>
              <w:pStyle w:val="AmColumnHeading"/>
            </w:pPr>
            <w:r w:rsidRPr="003E125C">
              <w:t>Komisjoni ettepanek</w:t>
            </w:r>
          </w:p>
        </w:tc>
        <w:tc>
          <w:tcPr>
            <w:tcW w:w="4876" w:type="dxa"/>
          </w:tcPr>
          <w:p w14:paraId="1FC02CAD" w14:textId="77777777" w:rsidR="00BE6F3B" w:rsidRPr="003E125C" w:rsidRDefault="00BE6F3B" w:rsidP="00AF1D0F">
            <w:pPr>
              <w:pStyle w:val="AmColumnHeading"/>
            </w:pPr>
            <w:r w:rsidRPr="003E125C">
              <w:t>Muudatusettepanek</w:t>
            </w:r>
          </w:p>
        </w:tc>
      </w:tr>
      <w:tr w:rsidR="0099464A" w:rsidRPr="003E125C" w14:paraId="6F7F2AF4" w14:textId="77777777" w:rsidTr="00AF1D0F">
        <w:trPr>
          <w:jc w:val="center"/>
        </w:trPr>
        <w:tc>
          <w:tcPr>
            <w:tcW w:w="4876" w:type="dxa"/>
          </w:tcPr>
          <w:p w14:paraId="56C9E79E" w14:textId="77777777" w:rsidR="00BE6F3B" w:rsidRPr="003E125C" w:rsidRDefault="00BE6F3B" w:rsidP="00AF1D0F">
            <w:pPr>
              <w:pStyle w:val="Normal6a"/>
            </w:pPr>
            <w:r w:rsidRPr="003E125C">
              <w:t>3.</w:t>
            </w:r>
            <w:r w:rsidRPr="003E125C">
              <w:tab/>
              <w:t xml:space="preserve">Enne lõike 1 punktis b osutatud mis tahes kokkuleppe sõlmimist või muutmist konsulteerivad asjaomased liikmesriigid komisjoniga selle kokkuleppe kokkusobivuse suhtes käesoleva </w:t>
            </w:r>
            <w:r w:rsidRPr="003E125C">
              <w:rPr>
                <w:b/>
                <w:i/>
              </w:rPr>
              <w:t>määrusega</w:t>
            </w:r>
            <w:r w:rsidRPr="003E125C">
              <w:t>.</w:t>
            </w:r>
          </w:p>
        </w:tc>
        <w:tc>
          <w:tcPr>
            <w:tcW w:w="4876" w:type="dxa"/>
          </w:tcPr>
          <w:p w14:paraId="1AC76BCC" w14:textId="77777777" w:rsidR="00BE6F3B" w:rsidRPr="003E125C" w:rsidRDefault="00BE6F3B" w:rsidP="00AF1D0F">
            <w:pPr>
              <w:pStyle w:val="Normal6a"/>
            </w:pPr>
            <w:r w:rsidRPr="003E125C">
              <w:t>3.</w:t>
            </w:r>
            <w:r w:rsidRPr="003E125C">
              <w:tab/>
              <w:t xml:space="preserve">Enne lõike 1 punktis b osutatud mis tahes kokkuleppe sõlmimist või muutmist konsulteerivad asjaomased liikmesriigid komisjoniga selle kokkuleppe kokkusobivuse suhtes käesoleva </w:t>
            </w:r>
            <w:r w:rsidRPr="003E125C">
              <w:rPr>
                <w:b/>
                <w:i/>
              </w:rPr>
              <w:t>määruse ja teiste asjakohaste liidu õiguse sätetega, sealhulgas Euroopa Liidu põhiõiguste hartaga</w:t>
            </w:r>
            <w:r w:rsidRPr="003E125C">
              <w:t>.</w:t>
            </w:r>
          </w:p>
        </w:tc>
      </w:tr>
    </w:tbl>
    <w:p w14:paraId="7C9FB52B"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5F62D6E" w14:textId="77777777" w:rsidR="00BE6F3B" w:rsidRPr="003E125C" w:rsidRDefault="00BE6F3B" w:rsidP="00BE6F3B">
      <w:r w:rsidRPr="003E125C">
        <w:rPr>
          <w:rStyle w:val="HideTWBExt"/>
          <w:noProof w:val="0"/>
        </w:rPr>
        <w:t>&lt;/Amend&gt;</w:t>
      </w:r>
    </w:p>
    <w:p w14:paraId="3133923E"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1995</w:t>
      </w:r>
      <w:r w:rsidRPr="003E125C">
        <w:rPr>
          <w:rStyle w:val="HideTWBExt"/>
          <w:b w:val="0"/>
          <w:noProof w:val="0"/>
        </w:rPr>
        <w:t>&lt;/NumAm&gt;</w:t>
      </w:r>
    </w:p>
    <w:p w14:paraId="227E266C" w14:textId="77777777" w:rsidR="00BE6F3B" w:rsidRPr="003E125C" w:rsidRDefault="00BE6F3B" w:rsidP="00BE6F3B">
      <w:pPr>
        <w:pStyle w:val="NormalBold"/>
      </w:pPr>
      <w:r w:rsidRPr="003E125C">
        <w:rPr>
          <w:rStyle w:val="HideTWBExt"/>
          <w:b w:val="0"/>
          <w:noProof w:val="0"/>
        </w:rPr>
        <w:t>&lt;RepeatBlock-By&gt;&lt;Members&gt;</w:t>
      </w:r>
      <w:r w:rsidRPr="003E125C">
        <w:t>Pietro Bartolo, Sylvie Guillaume, Juan Fernando López Aguilar, Bettina Vollath, Javier Moreno Sánchez, Domènec Ruiz Devesa, Giuliano Pisapia, Elena Yoncheva, Thijs Reuten, Franco Roberti, Cyrus Engerer, Caterina Chinnici</w:t>
      </w:r>
      <w:r w:rsidRPr="003E125C">
        <w:rPr>
          <w:rStyle w:val="HideTWBExt"/>
          <w:b w:val="0"/>
          <w:noProof w:val="0"/>
        </w:rPr>
        <w:t>&lt;/Members&gt;</w:t>
      </w:r>
    </w:p>
    <w:p w14:paraId="5C94D0AA" w14:textId="77777777" w:rsidR="00BE6F3B" w:rsidRPr="003E125C" w:rsidRDefault="00BE6F3B" w:rsidP="00BE6F3B">
      <w:pPr>
        <w:pStyle w:val="NormalBold"/>
      </w:pPr>
      <w:r w:rsidRPr="003E125C">
        <w:rPr>
          <w:rStyle w:val="HideTWBExt"/>
          <w:b w:val="0"/>
          <w:noProof w:val="0"/>
        </w:rPr>
        <w:t>&lt;/RepeatBlock-By&gt;</w:t>
      </w:r>
    </w:p>
    <w:p w14:paraId="541600A1"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B23142D" w14:textId="77777777" w:rsidR="00BE6F3B" w:rsidRPr="003E125C" w:rsidRDefault="00BE6F3B" w:rsidP="00BE6F3B">
      <w:pPr>
        <w:pStyle w:val="NormalBold"/>
      </w:pPr>
      <w:r w:rsidRPr="003E125C">
        <w:rPr>
          <w:rStyle w:val="HideTWBExt"/>
          <w:b w:val="0"/>
          <w:noProof w:val="0"/>
        </w:rPr>
        <w:t>&lt;Article&gt;</w:t>
      </w:r>
      <w:r w:rsidRPr="003E125C">
        <w:t>Artikkel 42 – lõige 4</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4CABD12E" w14:textId="77777777" w:rsidTr="00AF1D0F">
        <w:trPr>
          <w:trHeight w:hRule="exact" w:val="240"/>
          <w:jc w:val="center"/>
        </w:trPr>
        <w:tc>
          <w:tcPr>
            <w:tcW w:w="9752" w:type="dxa"/>
            <w:gridSpan w:val="2"/>
          </w:tcPr>
          <w:p w14:paraId="3BC9ED92" w14:textId="77777777" w:rsidR="00BE6F3B" w:rsidRPr="003E125C" w:rsidRDefault="00BE6F3B" w:rsidP="00AF1D0F"/>
        </w:tc>
      </w:tr>
      <w:tr w:rsidR="0099464A" w:rsidRPr="003E125C" w14:paraId="4AC7DFC5" w14:textId="77777777" w:rsidTr="00AF1D0F">
        <w:trPr>
          <w:trHeight w:val="240"/>
          <w:jc w:val="center"/>
        </w:trPr>
        <w:tc>
          <w:tcPr>
            <w:tcW w:w="4876" w:type="dxa"/>
          </w:tcPr>
          <w:p w14:paraId="7684B510" w14:textId="77777777" w:rsidR="00BE6F3B" w:rsidRPr="003E125C" w:rsidRDefault="00BE6F3B" w:rsidP="00AF1D0F">
            <w:pPr>
              <w:pStyle w:val="AmColumnHeading"/>
            </w:pPr>
            <w:r w:rsidRPr="003E125C">
              <w:t>Komisjoni ettepanek</w:t>
            </w:r>
          </w:p>
        </w:tc>
        <w:tc>
          <w:tcPr>
            <w:tcW w:w="4876" w:type="dxa"/>
          </w:tcPr>
          <w:p w14:paraId="5C232178" w14:textId="77777777" w:rsidR="00BE6F3B" w:rsidRPr="003E125C" w:rsidRDefault="00BE6F3B" w:rsidP="00AF1D0F">
            <w:pPr>
              <w:pStyle w:val="AmColumnHeading"/>
            </w:pPr>
            <w:r w:rsidRPr="003E125C">
              <w:t>Muudatusettepanek</w:t>
            </w:r>
          </w:p>
        </w:tc>
      </w:tr>
      <w:tr w:rsidR="0099464A" w:rsidRPr="003E125C" w14:paraId="5907D3EF" w14:textId="77777777" w:rsidTr="00AF1D0F">
        <w:trPr>
          <w:jc w:val="center"/>
        </w:trPr>
        <w:tc>
          <w:tcPr>
            <w:tcW w:w="4876" w:type="dxa"/>
          </w:tcPr>
          <w:p w14:paraId="70E066F9" w14:textId="77777777" w:rsidR="00BE6F3B" w:rsidRPr="003E125C" w:rsidRDefault="00BE6F3B" w:rsidP="00AF1D0F">
            <w:pPr>
              <w:pStyle w:val="Normal6a"/>
            </w:pPr>
            <w:r w:rsidRPr="003E125C">
              <w:t>4.</w:t>
            </w:r>
            <w:r w:rsidRPr="003E125C">
              <w:tab/>
              <w:t xml:space="preserve">Kui komisjoni hinnangul ei ole lõike 1 punktis b osutatud kokkulepped käesoleva </w:t>
            </w:r>
            <w:r w:rsidRPr="003E125C">
              <w:rPr>
                <w:b/>
                <w:i/>
              </w:rPr>
              <w:t>määrusega</w:t>
            </w:r>
            <w:r w:rsidRPr="003E125C">
              <w:t xml:space="preserve"> vastavuses, teatab ta sellest mõistliku ajavahemiku jooksul asjaomastele liikmesriikidele. Liikmesriigid võtavad kõik asjakohased meetmed, et muuta kõnealuseid kokkuleppeid mõistliku aja jooksul nii, et oleksid kõrvaldatud kõik täheldatud vastuolud.</w:t>
            </w:r>
          </w:p>
        </w:tc>
        <w:tc>
          <w:tcPr>
            <w:tcW w:w="4876" w:type="dxa"/>
          </w:tcPr>
          <w:p w14:paraId="6BDB5990" w14:textId="77777777" w:rsidR="00BE6F3B" w:rsidRPr="003E125C" w:rsidRDefault="00BE6F3B" w:rsidP="00AF1D0F">
            <w:pPr>
              <w:pStyle w:val="Normal6a"/>
            </w:pPr>
            <w:r w:rsidRPr="003E125C">
              <w:t>4.</w:t>
            </w:r>
            <w:r w:rsidRPr="003E125C">
              <w:tab/>
              <w:t xml:space="preserve">Kui komisjoni hinnangul ei ole lõike 1 punktis b osutatud kokkulepped käesoleva </w:t>
            </w:r>
            <w:r w:rsidRPr="003E125C">
              <w:rPr>
                <w:b/>
                <w:i/>
              </w:rPr>
              <w:t>määruse või teiste asjakohaste liidu õiguse sätetega, sealhulgas Euroopa Liidu põhiõiguste hartaga,</w:t>
            </w:r>
            <w:r w:rsidRPr="003E125C">
              <w:t xml:space="preserve"> vastavuses, teatab ta sellest mõistliku ajavahemiku jooksul asjaomastele liikmesriikidele. Liikmesriigid võtavad kõik asjakohased meetmed, et muuta kõnealuseid kokkuleppeid mõistliku aja jooksul nii, et oleksid kõrvaldatud kõik täheldatud vastuolud.</w:t>
            </w:r>
          </w:p>
        </w:tc>
      </w:tr>
    </w:tbl>
    <w:p w14:paraId="1C5A63F3"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52B918E0" w14:textId="77777777" w:rsidR="00BE6F3B" w:rsidRPr="003E125C" w:rsidRDefault="00BE6F3B" w:rsidP="00BE6F3B">
      <w:r w:rsidRPr="003E125C">
        <w:rPr>
          <w:rStyle w:val="HideTWBExt"/>
          <w:noProof w:val="0"/>
        </w:rPr>
        <w:t>&lt;/Amend&gt;</w:t>
      </w:r>
    </w:p>
    <w:p w14:paraId="6E757FB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1996</w:t>
      </w:r>
      <w:r w:rsidRPr="003E125C">
        <w:rPr>
          <w:rStyle w:val="HideTWBExt"/>
          <w:b w:val="0"/>
          <w:noProof w:val="0"/>
        </w:rPr>
        <w:t>&lt;/NumAm&gt;</w:t>
      </w:r>
    </w:p>
    <w:p w14:paraId="2CB079ED"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09423DA9" w14:textId="77777777" w:rsidR="00BE6F3B" w:rsidRPr="003E125C" w:rsidRDefault="00BE6F3B" w:rsidP="00BE6F3B">
      <w:pPr>
        <w:pStyle w:val="NormalBold"/>
      </w:pPr>
      <w:r w:rsidRPr="003E125C">
        <w:rPr>
          <w:rStyle w:val="HideTWBExt"/>
          <w:b w:val="0"/>
          <w:noProof w:val="0"/>
        </w:rPr>
        <w:t>&lt;/RepeatBlock-By&gt;</w:t>
      </w:r>
    </w:p>
    <w:p w14:paraId="4D443796"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D15625D" w14:textId="31C8BFBA" w:rsidR="00BE6F3B" w:rsidRPr="003E125C" w:rsidRDefault="00BE6F3B" w:rsidP="00BE6F3B">
      <w:pPr>
        <w:pStyle w:val="NormalBold"/>
      </w:pPr>
      <w:r w:rsidRPr="003E125C">
        <w:rPr>
          <w:rStyle w:val="HideTWBExt"/>
          <w:b w:val="0"/>
          <w:noProof w:val="0"/>
        </w:rPr>
        <w:t>&lt;Article&gt;</w:t>
      </w:r>
      <w:r w:rsidR="003E125C">
        <w:t>Artikkel 43 – lõik</w:t>
      </w:r>
      <w:r w:rsidRPr="003E125C">
        <w:t xml:space="preserve"> 1</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A69A7D7" w14:textId="77777777" w:rsidTr="00AF1D0F">
        <w:trPr>
          <w:trHeight w:hRule="exact" w:val="240"/>
          <w:jc w:val="center"/>
        </w:trPr>
        <w:tc>
          <w:tcPr>
            <w:tcW w:w="9752" w:type="dxa"/>
            <w:gridSpan w:val="2"/>
          </w:tcPr>
          <w:p w14:paraId="486B60B4" w14:textId="77777777" w:rsidR="00BE6F3B" w:rsidRPr="003E125C" w:rsidRDefault="00BE6F3B" w:rsidP="00AF1D0F"/>
        </w:tc>
      </w:tr>
      <w:tr w:rsidR="0099464A" w:rsidRPr="003E125C" w14:paraId="369534EF" w14:textId="77777777" w:rsidTr="00AF1D0F">
        <w:trPr>
          <w:trHeight w:val="240"/>
          <w:jc w:val="center"/>
        </w:trPr>
        <w:tc>
          <w:tcPr>
            <w:tcW w:w="4876" w:type="dxa"/>
          </w:tcPr>
          <w:p w14:paraId="2258C3C4" w14:textId="77777777" w:rsidR="00BE6F3B" w:rsidRPr="003E125C" w:rsidRDefault="00BE6F3B" w:rsidP="00AF1D0F">
            <w:pPr>
              <w:pStyle w:val="AmColumnHeading"/>
            </w:pPr>
            <w:r w:rsidRPr="003E125C">
              <w:t>Komisjoni ettepanek</w:t>
            </w:r>
          </w:p>
        </w:tc>
        <w:tc>
          <w:tcPr>
            <w:tcW w:w="4876" w:type="dxa"/>
          </w:tcPr>
          <w:p w14:paraId="425AF5D1" w14:textId="77777777" w:rsidR="00BE6F3B" w:rsidRPr="003E125C" w:rsidRDefault="00BE6F3B" w:rsidP="00AF1D0F">
            <w:pPr>
              <w:pStyle w:val="AmColumnHeading"/>
            </w:pPr>
            <w:r w:rsidRPr="003E125C">
              <w:t>Muudatusettepanek</w:t>
            </w:r>
          </w:p>
        </w:tc>
      </w:tr>
      <w:tr w:rsidR="0099464A" w:rsidRPr="003E125C" w14:paraId="6F1A6187" w14:textId="77777777" w:rsidTr="00AF1D0F">
        <w:trPr>
          <w:jc w:val="center"/>
        </w:trPr>
        <w:tc>
          <w:tcPr>
            <w:tcW w:w="4876" w:type="dxa"/>
          </w:tcPr>
          <w:p w14:paraId="151C7EC8" w14:textId="77777777" w:rsidR="00BE6F3B" w:rsidRPr="003E125C" w:rsidRDefault="00BE6F3B" w:rsidP="00AF1D0F">
            <w:pPr>
              <w:pStyle w:val="Normal6a"/>
            </w:pPr>
            <w:r w:rsidRPr="003E125C">
              <w:t>Euroopa Liidu Varjupaigaamet loob artikli 41 lõikes 1 osutatud pädevate asutuste võrgustiku ja hõlbustab selle tegevust eesmärgiga parandada praktilist koostööd ja teabe jagamist kõikides küsimustes, mis on seotud käesoleva määruse kohaldamisega, sealhulgas praktiliste vahendite ja juhiste väljatöötamine.</w:t>
            </w:r>
          </w:p>
        </w:tc>
        <w:tc>
          <w:tcPr>
            <w:tcW w:w="4876" w:type="dxa"/>
          </w:tcPr>
          <w:p w14:paraId="01387CDA" w14:textId="77777777" w:rsidR="00BE6F3B" w:rsidRPr="003E125C" w:rsidRDefault="00BE6F3B" w:rsidP="00AF1D0F">
            <w:pPr>
              <w:pStyle w:val="Normal6a"/>
            </w:pPr>
            <w:r w:rsidRPr="003E125C">
              <w:t>Euroopa Liidu Varjupaigaamet loob artikli 41 lõikes 1 osutatud pädevate asutuste võrgustiku ja hõlbustab selle tegevust eesmärgiga parandada praktilist koostööd ja teabe jagamist kõikides küsimustes, mis on seotud käesoleva määruse kohaldamisega, sealhulgas praktiliste vahendite ja juhiste väljatöötamine</w:t>
            </w:r>
            <w:r w:rsidRPr="003E125C">
              <w:rPr>
                <w:b/>
                <w:i/>
              </w:rPr>
              <w:t>, hõlbustades käesoleva määruse kohaldamise ja elluviimise ühtlustamist ja luues nii riiklikul kui ka Euroopa tasandil pädevate asutuste esindajate vahel ühise kultuuri</w:t>
            </w:r>
            <w:r w:rsidRPr="003E125C">
              <w:t>.</w:t>
            </w:r>
          </w:p>
        </w:tc>
      </w:tr>
    </w:tbl>
    <w:p w14:paraId="621C69E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718DECC" w14:textId="77777777" w:rsidR="00BE6F3B" w:rsidRPr="003E125C" w:rsidRDefault="00BE6F3B" w:rsidP="00BE6F3B">
      <w:r w:rsidRPr="003E125C">
        <w:rPr>
          <w:rStyle w:val="HideTWBExt"/>
          <w:noProof w:val="0"/>
        </w:rPr>
        <w:t>&lt;/Amend&gt;</w:t>
      </w:r>
    </w:p>
    <w:p w14:paraId="12DB0BF5"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1997</w:t>
      </w:r>
      <w:r w:rsidRPr="003E125C">
        <w:rPr>
          <w:rStyle w:val="HideTWBExt"/>
          <w:b w:val="0"/>
          <w:noProof w:val="0"/>
        </w:rPr>
        <w:t>&lt;/NumAm&gt;</w:t>
      </w:r>
    </w:p>
    <w:p w14:paraId="78667A43"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0E6D4864" w14:textId="77777777" w:rsidR="00BE6F3B" w:rsidRPr="003E125C" w:rsidRDefault="00BE6F3B" w:rsidP="00BE6F3B">
      <w:pPr>
        <w:pStyle w:val="NormalBold"/>
      </w:pPr>
      <w:r w:rsidRPr="003E125C">
        <w:rPr>
          <w:rStyle w:val="HideTWBExt"/>
          <w:b w:val="0"/>
          <w:noProof w:val="0"/>
        </w:rPr>
        <w:t>&lt;/RepeatBlock-By&gt;</w:t>
      </w:r>
    </w:p>
    <w:p w14:paraId="117ED51C"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9C2502A" w14:textId="74AA2C15" w:rsidR="00BE6F3B" w:rsidRPr="003E125C" w:rsidRDefault="00BE6F3B" w:rsidP="00BE6F3B">
      <w:pPr>
        <w:pStyle w:val="NormalBold"/>
      </w:pPr>
      <w:r w:rsidRPr="003E125C">
        <w:rPr>
          <w:rStyle w:val="HideTWBExt"/>
          <w:b w:val="0"/>
          <w:noProof w:val="0"/>
        </w:rPr>
        <w:t>&lt;Article&gt;</w:t>
      </w:r>
      <w:r w:rsidR="003E125C">
        <w:t>Artikkel 43 – lõik</w:t>
      </w:r>
      <w:r w:rsidRPr="003E125C">
        <w:t xml:space="preserve"> 1 a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564F1B53" w14:textId="77777777" w:rsidTr="00AF1D0F">
        <w:trPr>
          <w:trHeight w:hRule="exact" w:val="240"/>
          <w:jc w:val="center"/>
        </w:trPr>
        <w:tc>
          <w:tcPr>
            <w:tcW w:w="9752" w:type="dxa"/>
            <w:gridSpan w:val="2"/>
          </w:tcPr>
          <w:p w14:paraId="3E8A2F8D" w14:textId="77777777" w:rsidR="00BE6F3B" w:rsidRPr="003E125C" w:rsidRDefault="00BE6F3B" w:rsidP="00AF1D0F"/>
        </w:tc>
      </w:tr>
      <w:tr w:rsidR="0099464A" w:rsidRPr="003E125C" w14:paraId="67A875CD" w14:textId="77777777" w:rsidTr="00AF1D0F">
        <w:trPr>
          <w:trHeight w:val="240"/>
          <w:jc w:val="center"/>
        </w:trPr>
        <w:tc>
          <w:tcPr>
            <w:tcW w:w="4876" w:type="dxa"/>
          </w:tcPr>
          <w:p w14:paraId="33D81698" w14:textId="77777777" w:rsidR="00BE6F3B" w:rsidRPr="003E125C" w:rsidRDefault="00BE6F3B" w:rsidP="00AF1D0F">
            <w:pPr>
              <w:pStyle w:val="AmColumnHeading"/>
            </w:pPr>
            <w:r w:rsidRPr="003E125C">
              <w:t>Komisjoni ettepanek</w:t>
            </w:r>
          </w:p>
        </w:tc>
        <w:tc>
          <w:tcPr>
            <w:tcW w:w="4876" w:type="dxa"/>
          </w:tcPr>
          <w:p w14:paraId="03E79E16" w14:textId="77777777" w:rsidR="00BE6F3B" w:rsidRPr="003E125C" w:rsidRDefault="00BE6F3B" w:rsidP="00AF1D0F">
            <w:pPr>
              <w:pStyle w:val="AmColumnHeading"/>
            </w:pPr>
            <w:r w:rsidRPr="003E125C">
              <w:t>Muudatusettepanek</w:t>
            </w:r>
          </w:p>
        </w:tc>
      </w:tr>
      <w:tr w:rsidR="0099464A" w:rsidRPr="003E125C" w14:paraId="7CA14325" w14:textId="77777777" w:rsidTr="00AF1D0F">
        <w:trPr>
          <w:jc w:val="center"/>
        </w:trPr>
        <w:tc>
          <w:tcPr>
            <w:tcW w:w="4876" w:type="dxa"/>
          </w:tcPr>
          <w:p w14:paraId="44BC2213" w14:textId="77777777" w:rsidR="00BE6F3B" w:rsidRPr="003E125C" w:rsidRDefault="00BE6F3B" w:rsidP="00AF1D0F">
            <w:pPr>
              <w:pStyle w:val="Normal6a"/>
            </w:pPr>
          </w:p>
        </w:tc>
        <w:tc>
          <w:tcPr>
            <w:tcW w:w="4876" w:type="dxa"/>
          </w:tcPr>
          <w:p w14:paraId="0073FC43" w14:textId="77777777" w:rsidR="00BE6F3B" w:rsidRPr="003E125C" w:rsidRDefault="00BE6F3B" w:rsidP="00AF1D0F">
            <w:pPr>
              <w:pStyle w:val="Normal6a"/>
            </w:pPr>
            <w:r w:rsidRPr="003E125C">
              <w:rPr>
                <w:b/>
                <w:i/>
              </w:rPr>
              <w:t>Selleks, et toetada põhitegevuse tasandi ja kõrgema vastutava otsustustasandi vahelist koostööd ja tegevuse ühtlustamist, võib selle võrgustiku jaotada väiksemateks struktuuriüksusteks, mis koosnevad erinevate hierarhiatasemete esindajatest. Nende struktuuriüksuste vahelisi koosolekuid korraldatakse regulaarselt vastavalt vajadusele, ja vähemalt kord kuus.</w:t>
            </w:r>
          </w:p>
        </w:tc>
      </w:tr>
    </w:tbl>
    <w:p w14:paraId="5199D41C"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56B0A52" w14:textId="77777777" w:rsidR="00BE6F3B" w:rsidRPr="003E125C" w:rsidRDefault="00BE6F3B" w:rsidP="00BE6F3B">
      <w:r w:rsidRPr="003E125C">
        <w:rPr>
          <w:rStyle w:val="HideTWBExt"/>
          <w:noProof w:val="0"/>
        </w:rPr>
        <w:t>&lt;/Amend&gt;</w:t>
      </w:r>
    </w:p>
    <w:p w14:paraId="76120522"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1998</w:t>
      </w:r>
      <w:r w:rsidRPr="003E125C">
        <w:rPr>
          <w:rStyle w:val="HideTWBExt"/>
          <w:b w:val="0"/>
          <w:noProof w:val="0"/>
        </w:rPr>
        <w:t>&lt;/NumAm&gt;</w:t>
      </w:r>
    </w:p>
    <w:p w14:paraId="2C5BDE04" w14:textId="77777777" w:rsidR="00BE6F3B" w:rsidRPr="003E125C" w:rsidRDefault="00BE6F3B" w:rsidP="00BE6F3B">
      <w:pPr>
        <w:pStyle w:val="NormalBold"/>
      </w:pPr>
      <w:r w:rsidRPr="003E125C">
        <w:rPr>
          <w:rStyle w:val="HideTWBExt"/>
          <w:b w:val="0"/>
          <w:noProof w:val="0"/>
        </w:rPr>
        <w:t>&lt;RepeatBlock-By&gt;&lt;Members&gt;</w:t>
      </w:r>
      <w:r w:rsidRPr="003E125C">
        <w:t>Fabienne Keller, Hilde Vautmans, Olivier Chastel, Jan-Christoph Oetjen, Malik Azmani, Sophia in 't Veld, Karen Melchior</w:t>
      </w:r>
      <w:r w:rsidRPr="003E125C">
        <w:rPr>
          <w:rStyle w:val="HideTWBExt"/>
          <w:b w:val="0"/>
          <w:noProof w:val="0"/>
        </w:rPr>
        <w:t>&lt;/Members&gt;</w:t>
      </w:r>
    </w:p>
    <w:p w14:paraId="5B61123F" w14:textId="77777777" w:rsidR="00BE6F3B" w:rsidRPr="003E125C" w:rsidRDefault="00BE6F3B" w:rsidP="00BE6F3B">
      <w:pPr>
        <w:pStyle w:val="NormalBold"/>
      </w:pPr>
      <w:r w:rsidRPr="003E125C">
        <w:rPr>
          <w:rStyle w:val="HideTWBExt"/>
          <w:b w:val="0"/>
          <w:noProof w:val="0"/>
        </w:rPr>
        <w:t>&lt;/RepeatBlock-By&gt;</w:t>
      </w:r>
    </w:p>
    <w:p w14:paraId="3605F013"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1CD7E60A" w14:textId="454AF1BA" w:rsidR="00BE6F3B" w:rsidRPr="003E125C" w:rsidRDefault="00BE6F3B" w:rsidP="00BE6F3B">
      <w:pPr>
        <w:pStyle w:val="NormalBold"/>
      </w:pPr>
      <w:r w:rsidRPr="003E125C">
        <w:rPr>
          <w:rStyle w:val="HideTWBExt"/>
          <w:b w:val="0"/>
          <w:noProof w:val="0"/>
        </w:rPr>
        <w:t>&lt;Article&gt;</w:t>
      </w:r>
      <w:r w:rsidR="003E125C">
        <w:t>Artikkel 43 – lõik</w:t>
      </w:r>
      <w:r w:rsidRPr="003E125C">
        <w:t xml:space="preserve"> 1 b (uus)</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3980D3E" w14:textId="77777777" w:rsidTr="00AF1D0F">
        <w:trPr>
          <w:trHeight w:hRule="exact" w:val="240"/>
          <w:jc w:val="center"/>
        </w:trPr>
        <w:tc>
          <w:tcPr>
            <w:tcW w:w="9752" w:type="dxa"/>
            <w:gridSpan w:val="2"/>
          </w:tcPr>
          <w:p w14:paraId="21A0DF02" w14:textId="77777777" w:rsidR="00BE6F3B" w:rsidRPr="003E125C" w:rsidRDefault="00BE6F3B" w:rsidP="00AF1D0F"/>
        </w:tc>
      </w:tr>
      <w:tr w:rsidR="0099464A" w:rsidRPr="003E125C" w14:paraId="6873E6DC" w14:textId="77777777" w:rsidTr="00AF1D0F">
        <w:trPr>
          <w:trHeight w:val="240"/>
          <w:jc w:val="center"/>
        </w:trPr>
        <w:tc>
          <w:tcPr>
            <w:tcW w:w="4876" w:type="dxa"/>
          </w:tcPr>
          <w:p w14:paraId="6B40E23B" w14:textId="77777777" w:rsidR="00BE6F3B" w:rsidRPr="003E125C" w:rsidRDefault="00BE6F3B" w:rsidP="00AF1D0F">
            <w:pPr>
              <w:pStyle w:val="AmColumnHeading"/>
            </w:pPr>
            <w:r w:rsidRPr="003E125C">
              <w:t>Komisjoni ettepanek</w:t>
            </w:r>
          </w:p>
        </w:tc>
        <w:tc>
          <w:tcPr>
            <w:tcW w:w="4876" w:type="dxa"/>
          </w:tcPr>
          <w:p w14:paraId="3333E20D" w14:textId="77777777" w:rsidR="00BE6F3B" w:rsidRPr="003E125C" w:rsidRDefault="00BE6F3B" w:rsidP="00AF1D0F">
            <w:pPr>
              <w:pStyle w:val="AmColumnHeading"/>
            </w:pPr>
            <w:r w:rsidRPr="003E125C">
              <w:t>Muudatusettepanek</w:t>
            </w:r>
          </w:p>
        </w:tc>
      </w:tr>
      <w:tr w:rsidR="0099464A" w:rsidRPr="003E125C" w14:paraId="42727D39" w14:textId="77777777" w:rsidTr="00AF1D0F">
        <w:trPr>
          <w:jc w:val="center"/>
        </w:trPr>
        <w:tc>
          <w:tcPr>
            <w:tcW w:w="4876" w:type="dxa"/>
          </w:tcPr>
          <w:p w14:paraId="416C7378" w14:textId="77777777" w:rsidR="00BE6F3B" w:rsidRPr="003E125C" w:rsidRDefault="00BE6F3B" w:rsidP="00AF1D0F">
            <w:pPr>
              <w:pStyle w:val="Normal6a"/>
            </w:pPr>
          </w:p>
        </w:tc>
        <w:tc>
          <w:tcPr>
            <w:tcW w:w="4876" w:type="dxa"/>
          </w:tcPr>
          <w:p w14:paraId="78968B7F" w14:textId="77777777" w:rsidR="00BE6F3B" w:rsidRPr="003E125C" w:rsidRDefault="00BE6F3B" w:rsidP="00AF1D0F">
            <w:pPr>
              <w:pStyle w:val="Normal6a"/>
            </w:pPr>
            <w:r w:rsidRPr="003E125C">
              <w:rPr>
                <w:b/>
                <w:i/>
              </w:rPr>
              <w:t>Selles võrgustikus võivad osaleda ka teised asjakohased liidu organid või asutused.</w:t>
            </w:r>
          </w:p>
        </w:tc>
      </w:tr>
    </w:tbl>
    <w:p w14:paraId="3D3AD7BD"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157333F2" w14:textId="77777777" w:rsidR="00BE6F3B" w:rsidRPr="003E125C" w:rsidRDefault="00BE6F3B" w:rsidP="00BE6F3B">
      <w:r w:rsidRPr="003E125C">
        <w:rPr>
          <w:rStyle w:val="HideTWBExt"/>
          <w:noProof w:val="0"/>
        </w:rPr>
        <w:t>&lt;/Amend&gt;</w:t>
      </w:r>
    </w:p>
    <w:p w14:paraId="408EB970"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1999</w:t>
      </w:r>
      <w:r w:rsidRPr="003E125C">
        <w:rPr>
          <w:rStyle w:val="HideTWBExt"/>
          <w:b w:val="0"/>
          <w:noProof w:val="0"/>
        </w:rPr>
        <w:t>&lt;/NumAm&gt;</w:t>
      </w:r>
    </w:p>
    <w:p w14:paraId="3E6CE1B8"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721C1620" w14:textId="77777777" w:rsidR="00BE6F3B" w:rsidRPr="003E125C" w:rsidRDefault="00BE6F3B" w:rsidP="00BE6F3B">
      <w:pPr>
        <w:pStyle w:val="NormalBold"/>
      </w:pPr>
      <w:r w:rsidRPr="003E125C">
        <w:rPr>
          <w:rStyle w:val="HideTWBExt"/>
          <w:b w:val="0"/>
          <w:noProof w:val="0"/>
        </w:rPr>
        <w:t>&lt;/RepeatBlock-By&gt;</w:t>
      </w:r>
    </w:p>
    <w:p w14:paraId="3A89B200"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4F7E84E3" w14:textId="77777777" w:rsidR="00BE6F3B" w:rsidRPr="003E125C" w:rsidRDefault="00BE6F3B" w:rsidP="00BE6F3B">
      <w:pPr>
        <w:pStyle w:val="NormalBold"/>
      </w:pPr>
      <w:r w:rsidRPr="003E125C">
        <w:rPr>
          <w:rStyle w:val="HideTWBExt"/>
          <w:b w:val="0"/>
          <w:noProof w:val="0"/>
        </w:rPr>
        <w:t>&lt;Article&gt;</w:t>
      </w:r>
      <w:r w:rsidRPr="003E125C">
        <w:t>Artikkel 44 – lõige 1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3FC29627" w14:textId="77777777" w:rsidTr="00AF1D0F">
        <w:trPr>
          <w:trHeight w:hRule="exact" w:val="240"/>
          <w:jc w:val="center"/>
        </w:trPr>
        <w:tc>
          <w:tcPr>
            <w:tcW w:w="9752" w:type="dxa"/>
            <w:gridSpan w:val="2"/>
          </w:tcPr>
          <w:p w14:paraId="43BCDEF8" w14:textId="77777777" w:rsidR="00BE6F3B" w:rsidRPr="003E125C" w:rsidRDefault="00BE6F3B" w:rsidP="00AF1D0F"/>
        </w:tc>
      </w:tr>
      <w:tr w:rsidR="0099464A" w:rsidRPr="003E125C" w14:paraId="07078FBE" w14:textId="77777777" w:rsidTr="00AF1D0F">
        <w:trPr>
          <w:trHeight w:val="240"/>
          <w:jc w:val="center"/>
        </w:trPr>
        <w:tc>
          <w:tcPr>
            <w:tcW w:w="4876" w:type="dxa"/>
          </w:tcPr>
          <w:p w14:paraId="270729A4" w14:textId="77777777" w:rsidR="00BE6F3B" w:rsidRPr="003E125C" w:rsidRDefault="00BE6F3B" w:rsidP="00AF1D0F">
            <w:pPr>
              <w:pStyle w:val="AmColumnHeading"/>
            </w:pPr>
            <w:r w:rsidRPr="003E125C">
              <w:t>Komisjoni ettepanek</w:t>
            </w:r>
          </w:p>
        </w:tc>
        <w:tc>
          <w:tcPr>
            <w:tcW w:w="4876" w:type="dxa"/>
          </w:tcPr>
          <w:p w14:paraId="58D53964" w14:textId="77777777" w:rsidR="00BE6F3B" w:rsidRPr="003E125C" w:rsidRDefault="00BE6F3B" w:rsidP="00AF1D0F">
            <w:pPr>
              <w:pStyle w:val="AmColumnHeading"/>
            </w:pPr>
            <w:r w:rsidRPr="003E125C">
              <w:t>Muudatusettepanek</w:t>
            </w:r>
          </w:p>
        </w:tc>
      </w:tr>
      <w:tr w:rsidR="0099464A" w:rsidRPr="003E125C" w14:paraId="5FACA7CF" w14:textId="77777777" w:rsidTr="00AF1D0F">
        <w:trPr>
          <w:jc w:val="center"/>
        </w:trPr>
        <w:tc>
          <w:tcPr>
            <w:tcW w:w="4876" w:type="dxa"/>
          </w:tcPr>
          <w:p w14:paraId="48221A67" w14:textId="77777777" w:rsidR="00BE6F3B" w:rsidRPr="003E125C" w:rsidRDefault="00BE6F3B" w:rsidP="00AF1D0F">
            <w:pPr>
              <w:pStyle w:val="Normal6a"/>
            </w:pPr>
            <w:r w:rsidRPr="003E125C">
              <w:t>1.</w:t>
            </w:r>
            <w:r w:rsidRPr="003E125C">
              <w:tab/>
              <w:t xml:space="preserve">Käesoleva määruse alusel loodud mehhanismide nõuetekohase toimimise hõlbustamiseks ja nende kohaldamisel tekkivate probleemide lahendamiseks, kui kahel või enamal liikmesriigil tekib probleeme käesoleva määruse kohase koostööga või määruse kohaldamisega nendevahelises suhetes, korraldavad asjaomased liikmesriigid ühe või mitme liikmesriigi taotlusel viivitamata konsultatsioonid, et leida kooskõlas lojaalse koostöö põhimõttega </w:t>
            </w:r>
            <w:r w:rsidRPr="003E125C">
              <w:rPr>
                <w:b/>
                <w:i/>
              </w:rPr>
              <w:t>mõistliku aja jooksul</w:t>
            </w:r>
            <w:r w:rsidRPr="003E125C">
              <w:t xml:space="preserve"> sobivad lahendused.</w:t>
            </w:r>
          </w:p>
        </w:tc>
        <w:tc>
          <w:tcPr>
            <w:tcW w:w="4876" w:type="dxa"/>
          </w:tcPr>
          <w:p w14:paraId="5F5BCBF7" w14:textId="77777777" w:rsidR="00BE6F3B" w:rsidRPr="003E125C" w:rsidRDefault="00BE6F3B" w:rsidP="00AF1D0F">
            <w:pPr>
              <w:pStyle w:val="Normal6a"/>
            </w:pPr>
            <w:r w:rsidRPr="003E125C">
              <w:t>1.</w:t>
            </w:r>
            <w:r w:rsidRPr="003E125C">
              <w:tab/>
              <w:t xml:space="preserve">Käesoleva määruse alusel loodud mehhanismide nõuetekohase toimimise hõlbustamiseks ja nende kohaldamisel tekkivate probleemide lahendamiseks, kui kahel või enamal liikmesriigil tekib probleeme käesoleva määruse kohase koostööga või määruse kohaldamisega nendevahelises suhetes, korraldavad asjaomased liikmesriigid </w:t>
            </w:r>
            <w:r w:rsidRPr="003E125C">
              <w:rPr>
                <w:b/>
                <w:i/>
              </w:rPr>
              <w:t>või komisjon</w:t>
            </w:r>
            <w:r w:rsidRPr="003E125C">
              <w:t xml:space="preserve"> ühe või mitme liikmesriigi taotlusel viivitamata konsultatsioonid, et leida kooskõlas lojaalse koostöö põhimõttega sobivad lahendused </w:t>
            </w:r>
            <w:r w:rsidRPr="003E125C">
              <w:rPr>
                <w:b/>
                <w:i/>
              </w:rPr>
              <w:t>nelja nädala jooksul palve esitamisest</w:t>
            </w:r>
            <w:r w:rsidRPr="003E125C">
              <w:t xml:space="preserve">. </w:t>
            </w:r>
            <w:r w:rsidRPr="003E125C">
              <w:rPr>
                <w:b/>
                <w:i/>
              </w:rPr>
              <w:t>Kui probleemid puudutavad selle määruse IV osa rakendamist, kutsutakse nendes konsultatsioonides osalema ka ELi ümberpaigutamise koordinaator.</w:t>
            </w:r>
          </w:p>
        </w:tc>
      </w:tr>
    </w:tbl>
    <w:p w14:paraId="7DAE8B4F"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2C23511C" w14:textId="77777777" w:rsidR="00BE6F3B" w:rsidRPr="003E125C" w:rsidRDefault="00BE6F3B" w:rsidP="00BE6F3B">
      <w:r w:rsidRPr="003E125C">
        <w:rPr>
          <w:rStyle w:val="HideTWBExt"/>
          <w:noProof w:val="0"/>
        </w:rPr>
        <w:t>&lt;/Amend&gt;</w:t>
      </w:r>
    </w:p>
    <w:p w14:paraId="7BCE8676" w14:textId="77777777" w:rsidR="00BE6F3B" w:rsidRPr="003E125C" w:rsidRDefault="00BE6F3B" w:rsidP="00BE6F3B">
      <w:pPr>
        <w:pStyle w:val="AmNumberTabs"/>
      </w:pPr>
      <w:r w:rsidRPr="003E125C">
        <w:rPr>
          <w:rStyle w:val="HideTWBExt"/>
          <w:b w:val="0"/>
          <w:noProof w:val="0"/>
        </w:rPr>
        <w:t>&lt;Amend&gt;</w:t>
      </w:r>
      <w:r w:rsidRPr="003E125C">
        <w:t>Muudatusettepanek</w:t>
      </w:r>
      <w:r w:rsidRPr="003E125C">
        <w:tab/>
      </w:r>
      <w:r w:rsidRPr="003E125C">
        <w:tab/>
      </w:r>
      <w:r w:rsidRPr="003E125C">
        <w:rPr>
          <w:rStyle w:val="HideTWBExt"/>
          <w:b w:val="0"/>
          <w:noProof w:val="0"/>
        </w:rPr>
        <w:t>&lt;NumAm&gt;</w:t>
      </w:r>
      <w:r w:rsidRPr="003E125C">
        <w:t>2000</w:t>
      </w:r>
      <w:r w:rsidRPr="003E125C">
        <w:rPr>
          <w:rStyle w:val="HideTWBExt"/>
          <w:b w:val="0"/>
          <w:noProof w:val="0"/>
        </w:rPr>
        <w:t>&lt;/NumAm&gt;</w:t>
      </w:r>
    </w:p>
    <w:p w14:paraId="3D094684" w14:textId="77777777" w:rsidR="00BE6F3B" w:rsidRPr="003E125C" w:rsidRDefault="00BE6F3B" w:rsidP="00BE6F3B">
      <w:pPr>
        <w:pStyle w:val="NormalBold"/>
      </w:pPr>
      <w:r w:rsidRPr="003E125C">
        <w:rPr>
          <w:rStyle w:val="HideTWBExt"/>
          <w:b w:val="0"/>
          <w:noProof w:val="0"/>
        </w:rPr>
        <w:t>&lt;RepeatBlock-By&gt;&lt;Members&gt;</w:t>
      </w:r>
      <w:r w:rsidRPr="003E125C">
        <w:t>Damien Carême</w:t>
      </w:r>
      <w:r w:rsidRPr="003E125C">
        <w:rPr>
          <w:rStyle w:val="HideTWBExt"/>
          <w:b w:val="0"/>
          <w:noProof w:val="0"/>
        </w:rPr>
        <w:t>&lt;/Members&gt;</w:t>
      </w:r>
    </w:p>
    <w:p w14:paraId="27E3144A" w14:textId="77777777" w:rsidR="00BE6F3B" w:rsidRPr="003E125C" w:rsidRDefault="00BE6F3B" w:rsidP="00BE6F3B">
      <w:pPr>
        <w:pStyle w:val="NormalBold"/>
      </w:pPr>
      <w:r w:rsidRPr="003E125C">
        <w:rPr>
          <w:rStyle w:val="HideTWBExt"/>
          <w:b w:val="0"/>
          <w:noProof w:val="0"/>
        </w:rPr>
        <w:t>&lt;/RepeatBlock-By&gt;</w:t>
      </w:r>
    </w:p>
    <w:p w14:paraId="4D8E28A8" w14:textId="77777777" w:rsidR="00BE6F3B" w:rsidRPr="003E125C" w:rsidRDefault="00BE6F3B" w:rsidP="00BE6F3B">
      <w:pPr>
        <w:pStyle w:val="NormalBold"/>
      </w:pPr>
      <w:r w:rsidRPr="003E125C">
        <w:rPr>
          <w:rStyle w:val="HideTWBExt"/>
          <w:b w:val="0"/>
          <w:noProof w:val="0"/>
        </w:rPr>
        <w:t>&lt;DocAmend&gt;</w:t>
      </w:r>
      <w:r w:rsidRPr="003E125C">
        <w:t>Ettepanek võtta vastu määrus</w:t>
      </w:r>
      <w:r w:rsidRPr="003E125C">
        <w:rPr>
          <w:rStyle w:val="HideTWBExt"/>
          <w:b w:val="0"/>
          <w:noProof w:val="0"/>
        </w:rPr>
        <w:t>&lt;/DocAmend&gt;</w:t>
      </w:r>
    </w:p>
    <w:p w14:paraId="61BAA3B3" w14:textId="77777777" w:rsidR="00BE6F3B" w:rsidRPr="003E125C" w:rsidRDefault="00BE6F3B" w:rsidP="00BE6F3B">
      <w:pPr>
        <w:pStyle w:val="NormalBold"/>
      </w:pPr>
      <w:r w:rsidRPr="003E125C">
        <w:rPr>
          <w:rStyle w:val="HideTWBExt"/>
          <w:b w:val="0"/>
          <w:noProof w:val="0"/>
        </w:rPr>
        <w:t>&lt;Article&gt;</w:t>
      </w:r>
      <w:r w:rsidRPr="003E125C">
        <w:t>Artikkel 44 – lõige 2 – sissejuhatav osa</w:t>
      </w:r>
      <w:r w:rsidRPr="003E125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64A" w:rsidRPr="003E125C" w14:paraId="00A15A92" w14:textId="77777777" w:rsidTr="00AF1D0F">
        <w:trPr>
          <w:trHeight w:hRule="exact" w:val="240"/>
          <w:jc w:val="center"/>
        </w:trPr>
        <w:tc>
          <w:tcPr>
            <w:tcW w:w="9752" w:type="dxa"/>
            <w:gridSpan w:val="2"/>
          </w:tcPr>
          <w:p w14:paraId="5026EEBB" w14:textId="77777777" w:rsidR="00BE6F3B" w:rsidRPr="003E125C" w:rsidRDefault="00BE6F3B" w:rsidP="00AF1D0F"/>
        </w:tc>
      </w:tr>
      <w:tr w:rsidR="0099464A" w:rsidRPr="003E125C" w14:paraId="319CB0E9" w14:textId="77777777" w:rsidTr="00AF1D0F">
        <w:trPr>
          <w:trHeight w:val="240"/>
          <w:jc w:val="center"/>
        </w:trPr>
        <w:tc>
          <w:tcPr>
            <w:tcW w:w="4876" w:type="dxa"/>
          </w:tcPr>
          <w:p w14:paraId="491C5653" w14:textId="77777777" w:rsidR="00BE6F3B" w:rsidRPr="003E125C" w:rsidRDefault="00BE6F3B" w:rsidP="00AF1D0F">
            <w:pPr>
              <w:pStyle w:val="AmColumnHeading"/>
            </w:pPr>
            <w:r w:rsidRPr="003E125C">
              <w:t>Komisjoni ettepanek</w:t>
            </w:r>
          </w:p>
        </w:tc>
        <w:tc>
          <w:tcPr>
            <w:tcW w:w="4876" w:type="dxa"/>
          </w:tcPr>
          <w:p w14:paraId="5F288C56" w14:textId="77777777" w:rsidR="00BE6F3B" w:rsidRPr="003E125C" w:rsidRDefault="00BE6F3B" w:rsidP="00AF1D0F">
            <w:pPr>
              <w:pStyle w:val="AmColumnHeading"/>
            </w:pPr>
            <w:r w:rsidRPr="003E125C">
              <w:t>Muudatusettepanek</w:t>
            </w:r>
          </w:p>
        </w:tc>
      </w:tr>
      <w:tr w:rsidR="0099464A" w:rsidRPr="003E125C" w14:paraId="66EF417D" w14:textId="77777777" w:rsidTr="00AF1D0F">
        <w:trPr>
          <w:jc w:val="center"/>
        </w:trPr>
        <w:tc>
          <w:tcPr>
            <w:tcW w:w="4876" w:type="dxa"/>
          </w:tcPr>
          <w:p w14:paraId="633BA32C" w14:textId="77777777" w:rsidR="00BE6F3B" w:rsidRPr="003E125C" w:rsidRDefault="00BE6F3B" w:rsidP="00AF1D0F">
            <w:pPr>
              <w:pStyle w:val="Normal6a"/>
            </w:pPr>
            <w:r w:rsidRPr="003E125C">
              <w:t>2.</w:t>
            </w:r>
            <w:r w:rsidRPr="003E125C">
              <w:tab/>
              <w:t xml:space="preserve">Kui lõike 1 kohaselt lahendust ei leita või kui probleemid püsivad, </w:t>
            </w:r>
            <w:r w:rsidRPr="003E125C">
              <w:rPr>
                <w:b/>
                <w:i/>
              </w:rPr>
              <w:t>võib üks või mitu asjaomast liikmesriiki taotleda, et</w:t>
            </w:r>
            <w:r w:rsidRPr="003E125C">
              <w:t xml:space="preserve"> komisjon </w:t>
            </w:r>
            <w:r w:rsidRPr="003E125C">
              <w:rPr>
                <w:b/>
                <w:i/>
              </w:rPr>
              <w:t>konsulteeriks</w:t>
            </w:r>
            <w:r w:rsidRPr="003E125C">
              <w:t xml:space="preserve"> sobivate lahenduste leidmiseks asjaomaste liikmesriikidega. Komisjon korraldab sellised konsultatsioonid </w:t>
            </w:r>
            <w:r w:rsidRPr="003E125C">
              <w:rPr>
                <w:b/>
                <w:i/>
              </w:rPr>
              <w:t>viivitamata</w:t>
            </w:r>
            <w:r w:rsidRPr="003E125C">
              <w:t>. Asjaomased liikmesriigid osalevad koos komisjoniga aktiivselt konsultatsioonides ning võtavad kõik asjakohased meetmed küsimuse kiireks lahendamiseks. Komisjon võib võtta vastu asjaomastele liikmesriikidele adresseeritud soovitusi, milles esitatakse võetavad meetmed ja asjakohased tähtajad.</w:t>
            </w:r>
          </w:p>
        </w:tc>
        <w:tc>
          <w:tcPr>
            <w:tcW w:w="4876" w:type="dxa"/>
          </w:tcPr>
          <w:p w14:paraId="01EFC899" w14:textId="77777777" w:rsidR="00BE6F3B" w:rsidRPr="003E125C" w:rsidRDefault="00BE6F3B" w:rsidP="00AF1D0F">
            <w:pPr>
              <w:pStyle w:val="Normal6a"/>
            </w:pPr>
            <w:r w:rsidRPr="003E125C">
              <w:t>2.</w:t>
            </w:r>
            <w:r w:rsidRPr="003E125C">
              <w:tab/>
              <w:t xml:space="preserve">Kui lõike 1 kohaselt lahendust ei leita või kui probleemid püsivad, </w:t>
            </w:r>
            <w:r w:rsidRPr="003E125C">
              <w:rPr>
                <w:b/>
                <w:i/>
              </w:rPr>
              <w:t>konsulteerib</w:t>
            </w:r>
            <w:r w:rsidRPr="003E125C">
              <w:t xml:space="preserve"> komisjon sobivate lahenduste leidmiseks asjaomaste liikmesriikidega. Komisjon korraldab sellised konsultatsioonid </w:t>
            </w:r>
            <w:r w:rsidRPr="003E125C">
              <w:rPr>
                <w:b/>
                <w:i/>
              </w:rPr>
              <w:t>nelja nädala jooksul palve esitamisest</w:t>
            </w:r>
            <w:r w:rsidRPr="003E125C">
              <w:t>. Asjaomased liikmesriigid osalevad koos komisjoniga aktiivselt konsultatsioonides ning võtavad kõik asjakohased meetmed küsimuse kiireks lahendamiseks. Komisjon võib võtta vastu</w:t>
            </w:r>
            <w:r w:rsidRPr="003E125C">
              <w:rPr>
                <w:b/>
                <w:i/>
              </w:rPr>
              <w:t>, toetudes konsultatsioonidele ELi ümberpaigutamise koordinaatoriga,</w:t>
            </w:r>
            <w:r w:rsidRPr="003E125C">
              <w:t xml:space="preserve"> asjaomastele liikmesriikidele adresseeritud soovitusi, milles esitatakse võetavad meetmed ja asjakohased tähtajad.</w:t>
            </w:r>
          </w:p>
        </w:tc>
      </w:tr>
    </w:tbl>
    <w:p w14:paraId="03B04330" w14:textId="77777777" w:rsidR="00BE6F3B" w:rsidRPr="003E125C" w:rsidRDefault="00BE6F3B" w:rsidP="00BE6F3B">
      <w:pPr>
        <w:pStyle w:val="AmOrLang"/>
      </w:pPr>
      <w:r w:rsidRPr="003E125C">
        <w:t xml:space="preserve">Or. </w:t>
      </w:r>
      <w:r w:rsidRPr="003E125C">
        <w:rPr>
          <w:rStyle w:val="HideTWBExt"/>
          <w:noProof w:val="0"/>
        </w:rPr>
        <w:t>&lt;Original&gt;</w:t>
      </w:r>
      <w:r w:rsidRPr="003E125C">
        <w:rPr>
          <w:rStyle w:val="HideTWBInt"/>
          <w:rFonts w:eastAsiaTheme="majorEastAsia"/>
          <w:noProof w:val="0"/>
        </w:rPr>
        <w:t>{EN}</w:t>
      </w:r>
      <w:r w:rsidRPr="003E125C">
        <w:t>en</w:t>
      </w:r>
      <w:r w:rsidRPr="003E125C">
        <w:rPr>
          <w:rStyle w:val="HideTWBExt"/>
          <w:noProof w:val="0"/>
        </w:rPr>
        <w:t>&lt;/Original&gt;</w:t>
      </w:r>
    </w:p>
    <w:p w14:paraId="710DB143" w14:textId="2D2A545B" w:rsidR="00BE6F3B" w:rsidRPr="003E125C" w:rsidRDefault="00BE6F3B" w:rsidP="00BE6F3B">
      <w:r w:rsidRPr="003E125C">
        <w:rPr>
          <w:rStyle w:val="HideTWBExt"/>
          <w:noProof w:val="0"/>
        </w:rPr>
        <w:t>&lt;/Amend&gt;&lt;/RepeatBlock-Amend&gt;</w:t>
      </w:r>
    </w:p>
    <w:p w14:paraId="1FF469D0" w14:textId="5C451687" w:rsidR="00395799" w:rsidRPr="003E125C" w:rsidRDefault="00395799" w:rsidP="00BE6F3B"/>
    <w:sectPr w:rsidR="00395799" w:rsidRPr="003E125C" w:rsidSect="00556CD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92384" w14:textId="77777777" w:rsidR="0077336B" w:rsidRPr="008C21BA" w:rsidRDefault="0077336B">
      <w:r w:rsidRPr="008C21BA">
        <w:separator/>
      </w:r>
    </w:p>
  </w:endnote>
  <w:endnote w:type="continuationSeparator" w:id="0">
    <w:p w14:paraId="15863649" w14:textId="77777777" w:rsidR="0077336B" w:rsidRPr="008C21BA" w:rsidRDefault="0077336B">
      <w:r w:rsidRPr="008C21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705EE" w14:textId="0675386F" w:rsidR="0077336B" w:rsidRPr="008C21BA" w:rsidRDefault="0077336B" w:rsidP="00556CD7">
    <w:pPr>
      <w:pStyle w:val="EPFooter"/>
    </w:pPr>
    <w:r w:rsidRPr="008C21BA">
      <w:t>PE</w:t>
    </w:r>
    <w:r w:rsidRPr="008C21BA">
      <w:rPr>
        <w:rStyle w:val="HideTWBExt"/>
        <w:noProof w:val="0"/>
      </w:rPr>
      <w:t>&lt;NoPE&gt;</w:t>
    </w:r>
    <w:r w:rsidRPr="008C21BA">
      <w:t>702.944</w:t>
    </w:r>
    <w:r w:rsidRPr="008C21BA">
      <w:rPr>
        <w:rStyle w:val="HideTWBExt"/>
        <w:noProof w:val="0"/>
      </w:rPr>
      <w:t>&lt;/NoPE&gt;&lt;Version&gt;</w:t>
    </w:r>
    <w:r w:rsidRPr="008C21BA">
      <w:t>v01-00</w:t>
    </w:r>
    <w:r w:rsidRPr="008C21BA">
      <w:rPr>
        <w:rStyle w:val="HideTWBExt"/>
        <w:noProof w:val="0"/>
      </w:rPr>
      <w:t>&lt;/Version&gt;</w:t>
    </w:r>
    <w:r w:rsidRPr="008C21BA">
      <w:tab/>
    </w:r>
    <w:r w:rsidRPr="008C21BA">
      <w:fldChar w:fldCharType="begin"/>
    </w:r>
    <w:r w:rsidRPr="008C21BA">
      <w:instrText xml:space="preserve"> PAGE  \* MERGEFORMAT </w:instrText>
    </w:r>
    <w:r w:rsidRPr="008C21BA">
      <w:fldChar w:fldCharType="separate"/>
    </w:r>
    <w:r w:rsidR="005741C8">
      <w:rPr>
        <w:noProof/>
      </w:rPr>
      <w:t>206</w:t>
    </w:r>
    <w:r w:rsidRPr="008C21BA">
      <w:fldChar w:fldCharType="end"/>
    </w:r>
    <w:r w:rsidRPr="008C21BA">
      <w:t>/</w:t>
    </w:r>
    <w:fldSimple w:instr=" NUMPAGES  \* MERGEFORMAT ">
      <w:r w:rsidR="005741C8">
        <w:rPr>
          <w:noProof/>
        </w:rPr>
        <w:t>206</w:t>
      </w:r>
    </w:fldSimple>
    <w:r w:rsidRPr="008C21BA">
      <w:tab/>
    </w:r>
    <w:r w:rsidRPr="008C21BA">
      <w:rPr>
        <w:rStyle w:val="HideTWBExt"/>
        <w:noProof w:val="0"/>
      </w:rPr>
      <w:t>&lt;PathFdR&gt;</w:t>
    </w:r>
    <w:r w:rsidRPr="008C21BA">
      <w:t>AM\1245218ET.docx</w:t>
    </w:r>
    <w:r w:rsidRPr="008C21BA">
      <w:rPr>
        <w:rStyle w:val="HideTWBExt"/>
        <w:noProof w:val="0"/>
      </w:rPr>
      <w:t>&lt;/PathFdR&gt;</w:t>
    </w:r>
  </w:p>
  <w:p w14:paraId="52845A0D" w14:textId="3B6BA415" w:rsidR="0077336B" w:rsidRPr="008C21BA" w:rsidRDefault="0077336B" w:rsidP="00556CD7">
    <w:pPr>
      <w:pStyle w:val="EPFooter2"/>
    </w:pPr>
    <w:r w:rsidRPr="008C21BA">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F82A1" w14:textId="57E834B1" w:rsidR="0077336B" w:rsidRPr="008C21BA" w:rsidRDefault="0077336B" w:rsidP="00556CD7">
    <w:pPr>
      <w:pStyle w:val="EPFooter"/>
    </w:pPr>
    <w:r w:rsidRPr="008C21BA">
      <w:rPr>
        <w:rStyle w:val="HideTWBExt"/>
        <w:noProof w:val="0"/>
      </w:rPr>
      <w:t>&lt;PathFdR&gt;</w:t>
    </w:r>
    <w:r w:rsidRPr="008C21BA">
      <w:t>AM\1245218ET.docx</w:t>
    </w:r>
    <w:r w:rsidRPr="008C21BA">
      <w:rPr>
        <w:rStyle w:val="HideTWBExt"/>
        <w:noProof w:val="0"/>
      </w:rPr>
      <w:t>&lt;/PathFdR&gt;</w:t>
    </w:r>
    <w:r w:rsidRPr="008C21BA">
      <w:tab/>
    </w:r>
    <w:r w:rsidRPr="008C21BA">
      <w:fldChar w:fldCharType="begin"/>
    </w:r>
    <w:r w:rsidRPr="008C21BA">
      <w:instrText xml:space="preserve"> PAGE  \* MERGEFORMAT </w:instrText>
    </w:r>
    <w:r w:rsidRPr="008C21BA">
      <w:fldChar w:fldCharType="separate"/>
    </w:r>
    <w:r w:rsidR="005741C8">
      <w:rPr>
        <w:noProof/>
      </w:rPr>
      <w:t>206</w:t>
    </w:r>
    <w:r w:rsidRPr="008C21BA">
      <w:fldChar w:fldCharType="end"/>
    </w:r>
    <w:r w:rsidRPr="008C21BA">
      <w:t>/</w:t>
    </w:r>
    <w:fldSimple w:instr=" NUMPAGES  \* MERGEFORMAT ">
      <w:r w:rsidR="005741C8">
        <w:rPr>
          <w:noProof/>
        </w:rPr>
        <w:t>206</w:t>
      </w:r>
    </w:fldSimple>
    <w:r w:rsidRPr="008C21BA">
      <w:tab/>
      <w:t>PE</w:t>
    </w:r>
    <w:r w:rsidRPr="008C21BA">
      <w:rPr>
        <w:rStyle w:val="HideTWBExt"/>
        <w:noProof w:val="0"/>
      </w:rPr>
      <w:t>&lt;NoPE&gt;</w:t>
    </w:r>
    <w:r w:rsidRPr="008C21BA">
      <w:t>702.944</w:t>
    </w:r>
    <w:r w:rsidRPr="008C21BA">
      <w:rPr>
        <w:rStyle w:val="HideTWBExt"/>
        <w:noProof w:val="0"/>
      </w:rPr>
      <w:t>&lt;/NoPE&gt;&lt;Version&gt;</w:t>
    </w:r>
    <w:r w:rsidRPr="008C21BA">
      <w:t>v01-00</w:t>
    </w:r>
    <w:r w:rsidRPr="008C21BA">
      <w:rPr>
        <w:rStyle w:val="HideTWBExt"/>
        <w:noProof w:val="0"/>
      </w:rPr>
      <w:t>&lt;/Version&gt;</w:t>
    </w:r>
  </w:p>
  <w:p w14:paraId="7C752BA7" w14:textId="14536112" w:rsidR="0077336B" w:rsidRPr="008C21BA" w:rsidRDefault="0077336B" w:rsidP="00556CD7">
    <w:pPr>
      <w:pStyle w:val="EPFooter2"/>
    </w:pPr>
    <w:r w:rsidRPr="008C21BA">
      <w:tab/>
    </w:r>
    <w:r w:rsidRPr="008C21BA">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C8C18" w14:textId="7FAA3489" w:rsidR="0077336B" w:rsidRPr="008C21BA" w:rsidRDefault="0077336B" w:rsidP="00556CD7">
    <w:pPr>
      <w:pStyle w:val="EPFooter"/>
    </w:pPr>
    <w:r w:rsidRPr="008C21BA">
      <w:rPr>
        <w:rStyle w:val="HideTWBExt"/>
        <w:noProof w:val="0"/>
      </w:rPr>
      <w:t>&lt;PathFdR&gt;</w:t>
    </w:r>
    <w:r w:rsidRPr="008C21BA">
      <w:t>AM\1245218ET.docx</w:t>
    </w:r>
    <w:r w:rsidRPr="008C21BA">
      <w:rPr>
        <w:rStyle w:val="HideTWBExt"/>
        <w:noProof w:val="0"/>
      </w:rPr>
      <w:t>&lt;/PathFdR&gt;</w:t>
    </w:r>
    <w:r w:rsidRPr="008C21BA">
      <w:tab/>
    </w:r>
    <w:r w:rsidRPr="008C21BA">
      <w:tab/>
      <w:t>PE</w:t>
    </w:r>
    <w:r w:rsidRPr="008C21BA">
      <w:rPr>
        <w:rStyle w:val="HideTWBExt"/>
        <w:noProof w:val="0"/>
      </w:rPr>
      <w:t>&lt;NoPE&gt;</w:t>
    </w:r>
    <w:r w:rsidRPr="008C21BA">
      <w:t>702.944</w:t>
    </w:r>
    <w:r w:rsidRPr="008C21BA">
      <w:rPr>
        <w:rStyle w:val="HideTWBExt"/>
        <w:noProof w:val="0"/>
      </w:rPr>
      <w:t>&lt;/NoPE&gt;&lt;Version&gt;</w:t>
    </w:r>
    <w:r w:rsidRPr="008C21BA">
      <w:t>v01-00</w:t>
    </w:r>
    <w:r w:rsidRPr="008C21BA">
      <w:rPr>
        <w:rStyle w:val="HideTWBExt"/>
        <w:noProof w:val="0"/>
      </w:rPr>
      <w:t>&lt;/Version&gt;</w:t>
    </w:r>
  </w:p>
  <w:p w14:paraId="1EA6BD3E" w14:textId="2FC6DE41" w:rsidR="0077336B" w:rsidRPr="008C21BA" w:rsidRDefault="0077336B" w:rsidP="00556CD7">
    <w:pPr>
      <w:pStyle w:val="EPFooter2"/>
    </w:pPr>
    <w:r w:rsidRPr="008C21BA">
      <w:t>ET</w:t>
    </w:r>
    <w:r w:rsidRPr="008C21BA">
      <w:tab/>
    </w:r>
    <w:r w:rsidRPr="008C21BA">
      <w:rPr>
        <w:b w:val="0"/>
        <w:i/>
        <w:color w:val="C0C0C0"/>
        <w:sz w:val="22"/>
      </w:rPr>
      <w:t>Ühinenud mitmekesisuses</w:t>
    </w:r>
    <w:r w:rsidRPr="008C21BA">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483591" w14:textId="77777777" w:rsidR="0077336B" w:rsidRPr="008C21BA" w:rsidRDefault="0077336B">
      <w:r w:rsidRPr="008C21BA">
        <w:separator/>
      </w:r>
    </w:p>
  </w:footnote>
  <w:footnote w:type="continuationSeparator" w:id="0">
    <w:p w14:paraId="7C64272B" w14:textId="77777777" w:rsidR="0077336B" w:rsidRPr="008C21BA" w:rsidRDefault="0077336B">
      <w:r w:rsidRPr="008C21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70431" w14:textId="77777777" w:rsidR="0077336B" w:rsidRDefault="00773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F797B" w14:textId="77777777" w:rsidR="0077336B" w:rsidRDefault="007733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8C2BB" w14:textId="77777777" w:rsidR="0077336B" w:rsidRDefault="00773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ET"/>
    <w:docVar w:name="TXTLANGUEMIN" w:val="et"/>
    <w:docVar w:name="TXTNRPE" w:val="702.944"/>
    <w:docVar w:name="TXTPEorAP" w:val="PE"/>
    <w:docVar w:name="TXTROUTE" w:val="AM\1245218ET.docx"/>
    <w:docVar w:name="TXTVERSION" w:val="01-00"/>
  </w:docVars>
  <w:rsids>
    <w:rsidRoot w:val="00A77B3E"/>
    <w:rsid w:val="000F395D"/>
    <w:rsid w:val="00143412"/>
    <w:rsid w:val="00176EFF"/>
    <w:rsid w:val="00395799"/>
    <w:rsid w:val="003E125C"/>
    <w:rsid w:val="004409F9"/>
    <w:rsid w:val="004A393F"/>
    <w:rsid w:val="00556CD7"/>
    <w:rsid w:val="005741C8"/>
    <w:rsid w:val="006E25C2"/>
    <w:rsid w:val="0077336B"/>
    <w:rsid w:val="008C21BA"/>
    <w:rsid w:val="00971B27"/>
    <w:rsid w:val="0099464A"/>
    <w:rsid w:val="009D2D34"/>
    <w:rsid w:val="00A77B3E"/>
    <w:rsid w:val="00AD6BA3"/>
    <w:rsid w:val="00AF1D0F"/>
    <w:rsid w:val="00B102CB"/>
    <w:rsid w:val="00B70C02"/>
    <w:rsid w:val="00BE6F3B"/>
    <w:rsid w:val="00C30BE5"/>
    <w:rsid w:val="00CA2A55"/>
    <w:rsid w:val="00D31790"/>
    <w:rsid w:val="00E534E1"/>
    <w:rsid w:val="00F608DA"/>
    <w:rsid w:val="00F84851"/>
    <w:rsid w:val="00FF4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FFEA4"/>
  <w15:docId w15:val="{302FDAE3-4706-48E3-8C83-F84C3490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link w:val="EPNameMrk"/>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customStyle="1" w:styleId="Normaallaad1">
    <w:name w:val="Normaallaad1"/>
    <w:basedOn w:val="EPName"/>
    <w:link w:val="NormalMrk"/>
    <w:rsid w:val="00F84851"/>
    <w:rPr>
      <w:rFonts w:ascii="Times New Roman" w:hAnsi="Times New Roman" w:cs="Times New Roman"/>
      <w:sz w:val="24"/>
    </w:rPr>
  </w:style>
  <w:style w:type="character" w:customStyle="1" w:styleId="EPNameMrk">
    <w:name w:val="EPName Märk"/>
    <w:basedOn w:val="DefaultParagraphFont"/>
    <w:link w:val="EPName"/>
    <w:rsid w:val="00F84851"/>
    <w:rPr>
      <w:rFonts w:ascii="Arial Narrow" w:hAnsi="Arial Narrow" w:cs="Arial"/>
      <w:b/>
      <w:sz w:val="32"/>
      <w:szCs w:val="22"/>
    </w:rPr>
  </w:style>
  <w:style w:type="character" w:customStyle="1" w:styleId="NormalMrk">
    <w:name w:val="Normal Märk"/>
    <w:basedOn w:val="EPNameMrk"/>
    <w:link w:val="Normaallaad1"/>
    <w:rsid w:val="00F84851"/>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41681</Words>
  <Characters>357327</Characters>
  <Application>Microsoft Office Word</Application>
  <DocSecurity>0</DocSecurity>
  <Lines>6380</Lines>
  <Paragraphs>2145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396863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2022-01-10T09:44:00Z</dcterms:created>
  <dcterms:modified xsi:type="dcterms:W3CDTF">2022-01-10T09:44:00Z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AM\1245218ET.docx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- 2022/01/07 16:25</vt:lpwstr>
  </property>
</Properties>
</file>