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8D2CBA" w:rsidRPr="009255C7" w14:paraId="616255A6" w14:textId="77777777">
        <w:trPr>
          <w:trHeight w:hRule="exact" w:val="1417"/>
          <w:jc w:val="center"/>
        </w:trPr>
        <w:tc>
          <w:tcPr>
            <w:tcW w:w="6804" w:type="dxa"/>
            <w:vAlign w:val="center"/>
          </w:tcPr>
          <w:p w14:paraId="6C68FE40" w14:textId="77777777" w:rsidR="008D2CBA" w:rsidRPr="009255C7" w:rsidRDefault="00A52751">
            <w:pPr>
              <w:pStyle w:val="EPName"/>
            </w:pPr>
            <w:r w:rsidRPr="009255C7">
              <w:t>Europa-Parlamentet</w:t>
            </w:r>
          </w:p>
          <w:p w14:paraId="12EED0A5" w14:textId="77777777" w:rsidR="008D2CBA" w:rsidRPr="009255C7" w:rsidRDefault="00A52751">
            <w:pPr>
              <w:pStyle w:val="EPTerm"/>
            </w:pPr>
            <w:r w:rsidRPr="009255C7">
              <w:t>2019-2024</w:t>
            </w:r>
          </w:p>
        </w:tc>
        <w:tc>
          <w:tcPr>
            <w:tcW w:w="2268" w:type="dxa"/>
          </w:tcPr>
          <w:p w14:paraId="6EC6F2ED" w14:textId="77777777" w:rsidR="008D2CBA" w:rsidRPr="009255C7" w:rsidRDefault="00A52751">
            <w:pPr>
              <w:pStyle w:val="EPLogo"/>
            </w:pPr>
            <w:r w:rsidRPr="009255C7">
              <w:rPr>
                <w:lang w:val="en-GB"/>
              </w:rPr>
              <w:drawing>
                <wp:inline distT="0" distB="0" distL="0" distR="0" wp14:anchorId="7B67D591" wp14:editId="597913C9">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57512" name=""/>
                          <pic:cNvPicPr>
                            <a:picLocks noChangeAspect="1"/>
                          </pic:cNvPicPr>
                        </pic:nvPicPr>
                        <pic:blipFill>
                          <a:blip r:embed="rId7"/>
                          <a:stretch>
                            <a:fillRect/>
                          </a:stretch>
                        </pic:blipFill>
                        <pic:spPr>
                          <a:xfrm>
                            <a:off x="0" y="0"/>
                            <a:ext cx="1162812" cy="647954"/>
                          </a:xfrm>
                          <a:prstGeom prst="rect">
                            <a:avLst/>
                          </a:prstGeom>
                        </pic:spPr>
                      </pic:pic>
                    </a:graphicData>
                  </a:graphic>
                </wp:inline>
              </w:drawing>
            </w:r>
          </w:p>
        </w:tc>
      </w:tr>
    </w:tbl>
    <w:p w14:paraId="147C9C58" w14:textId="77777777" w:rsidR="008D2CBA" w:rsidRPr="009255C7" w:rsidRDefault="008D2CBA">
      <w:pPr>
        <w:pStyle w:val="LineTop"/>
      </w:pPr>
    </w:p>
    <w:p w14:paraId="0B86AA0C" w14:textId="77777777" w:rsidR="008D2CBA" w:rsidRPr="009255C7" w:rsidRDefault="00A52751">
      <w:pPr>
        <w:pStyle w:val="EPBody"/>
      </w:pPr>
      <w:r w:rsidRPr="009255C7">
        <w:rPr>
          <w:rStyle w:val="HideTWBExt"/>
          <w:noProof w:val="0"/>
          <w:color w:val="auto"/>
        </w:rPr>
        <w:t>&lt;Commission&gt;</w:t>
      </w:r>
      <w:r w:rsidRPr="009255C7">
        <w:rPr>
          <w:rStyle w:val="HideTWBInt"/>
          <w:color w:val="auto"/>
        </w:rPr>
        <w:t>{LIBE}</w:t>
      </w:r>
      <w:r w:rsidRPr="009255C7">
        <w:t>Udvalget om Borgernes Rettigheder og Retlige og Indre Anliggender</w:t>
      </w:r>
      <w:r w:rsidRPr="009255C7">
        <w:rPr>
          <w:rStyle w:val="HideTWBExt"/>
          <w:noProof w:val="0"/>
          <w:color w:val="auto"/>
        </w:rPr>
        <w:t>&lt;/Commission&gt;</w:t>
      </w:r>
    </w:p>
    <w:p w14:paraId="48364C2D" w14:textId="77777777" w:rsidR="008D2CBA" w:rsidRPr="009255C7" w:rsidRDefault="008D2CBA">
      <w:pPr>
        <w:pStyle w:val="LineBottom"/>
      </w:pPr>
    </w:p>
    <w:p w14:paraId="66152E91" w14:textId="77777777" w:rsidR="008D2CBA" w:rsidRPr="009255C7" w:rsidRDefault="00A52751">
      <w:pPr>
        <w:pStyle w:val="CoverReference"/>
      </w:pPr>
      <w:r w:rsidRPr="009255C7">
        <w:rPr>
          <w:rStyle w:val="HideTWBExt"/>
          <w:noProof w:val="0"/>
          <w:color w:val="auto"/>
        </w:rPr>
        <w:t>&lt;RefProc&gt;</w:t>
      </w:r>
      <w:r w:rsidRPr="009255C7">
        <w:t>2020/0279</w:t>
      </w:r>
      <w:r w:rsidRPr="009255C7">
        <w:rPr>
          <w:rStyle w:val="HideTWBExt"/>
          <w:noProof w:val="0"/>
          <w:color w:val="auto"/>
        </w:rPr>
        <w:t>&lt;/RefProc&gt;&lt;RefTypeProc&gt;</w:t>
      </w:r>
      <w:r w:rsidRPr="009255C7">
        <w:t>(COD)</w:t>
      </w:r>
      <w:r w:rsidRPr="009255C7">
        <w:rPr>
          <w:rStyle w:val="HideTWBExt"/>
          <w:noProof w:val="0"/>
          <w:color w:val="auto"/>
        </w:rPr>
        <w:t>&lt;/RefTypeProc&gt;</w:t>
      </w:r>
    </w:p>
    <w:p w14:paraId="55A850CF" w14:textId="77777777" w:rsidR="008D2CBA" w:rsidRPr="009255C7" w:rsidRDefault="00A52751">
      <w:pPr>
        <w:pStyle w:val="CoverDate"/>
      </w:pPr>
      <w:r w:rsidRPr="009255C7">
        <w:rPr>
          <w:rStyle w:val="HideTWBExt"/>
          <w:noProof w:val="0"/>
          <w:color w:val="auto"/>
        </w:rPr>
        <w:t>&lt;Date&gt;</w:t>
      </w:r>
      <w:r w:rsidRPr="009255C7">
        <w:rPr>
          <w:rStyle w:val="HideTWBInt"/>
          <w:color w:val="auto"/>
        </w:rPr>
        <w:t>{10/12/2021}</w:t>
      </w:r>
      <w:r w:rsidRPr="009255C7">
        <w:t>10.12.2021</w:t>
      </w:r>
      <w:r w:rsidRPr="009255C7">
        <w:rPr>
          <w:rStyle w:val="HideTWBExt"/>
          <w:noProof w:val="0"/>
          <w:color w:val="auto"/>
        </w:rPr>
        <w:t>&lt;/Date&gt;</w:t>
      </w:r>
    </w:p>
    <w:p w14:paraId="3530F0C3" w14:textId="77777777" w:rsidR="008D2CBA" w:rsidRPr="009255C7" w:rsidRDefault="00A52751">
      <w:pPr>
        <w:pStyle w:val="CoverDocType"/>
      </w:pPr>
      <w:r w:rsidRPr="009255C7">
        <w:rPr>
          <w:rStyle w:val="HideTWBExt"/>
          <w:noProof w:val="0"/>
          <w:color w:val="auto"/>
        </w:rPr>
        <w:t>&lt;TypeAM&gt;</w:t>
      </w:r>
      <w:r w:rsidRPr="009255C7">
        <w:t>ÆNDRINGSFORSLAG</w:t>
      </w:r>
      <w:r w:rsidRPr="009255C7">
        <w:rPr>
          <w:rStyle w:val="HideTWBExt"/>
          <w:noProof w:val="0"/>
          <w:color w:val="auto"/>
        </w:rPr>
        <w:t>&lt;/TypeAM&gt;</w:t>
      </w:r>
    </w:p>
    <w:p w14:paraId="31914155" w14:textId="77777777" w:rsidR="008D2CBA" w:rsidRPr="009255C7" w:rsidRDefault="00A52751">
      <w:pPr>
        <w:pStyle w:val="CoverDocType24a"/>
      </w:pPr>
      <w:r w:rsidRPr="009255C7">
        <w:rPr>
          <w:rStyle w:val="HideTWBExt"/>
          <w:noProof w:val="0"/>
          <w:color w:val="auto"/>
        </w:rPr>
        <w:t>&lt;RangeAM&gt;</w:t>
      </w:r>
      <w:r w:rsidRPr="009255C7">
        <w:t>2401 - 2612</w:t>
      </w:r>
      <w:r w:rsidRPr="009255C7">
        <w:rPr>
          <w:rStyle w:val="HideTWBExt"/>
          <w:noProof w:val="0"/>
          <w:color w:val="auto"/>
        </w:rPr>
        <w:t>&lt;/RangeAM&gt;</w:t>
      </w:r>
    </w:p>
    <w:p w14:paraId="2C842136" w14:textId="77777777" w:rsidR="008D2CBA" w:rsidRPr="009255C7" w:rsidRDefault="00A52751">
      <w:pPr>
        <w:pStyle w:val="CoverBold"/>
      </w:pPr>
      <w:r w:rsidRPr="009255C7">
        <w:rPr>
          <w:rStyle w:val="HideTWBExt"/>
          <w:noProof w:val="0"/>
          <w:color w:val="auto"/>
        </w:rPr>
        <w:t>&lt;TitreType&gt;</w:t>
      </w:r>
      <w:r w:rsidRPr="009255C7">
        <w:t>Udkast til betænkning</w:t>
      </w:r>
      <w:r w:rsidRPr="009255C7">
        <w:rPr>
          <w:rStyle w:val="HideTWBExt"/>
          <w:noProof w:val="0"/>
          <w:color w:val="auto"/>
        </w:rPr>
        <w:t>&lt;/TitreType&gt;</w:t>
      </w:r>
    </w:p>
    <w:p w14:paraId="63FAEB75" w14:textId="77777777" w:rsidR="008D2CBA" w:rsidRPr="009255C7" w:rsidRDefault="00A52751">
      <w:pPr>
        <w:pStyle w:val="CoverBold"/>
      </w:pPr>
      <w:r w:rsidRPr="009255C7">
        <w:rPr>
          <w:rStyle w:val="HideTWBExt"/>
          <w:noProof w:val="0"/>
          <w:color w:val="auto"/>
        </w:rPr>
        <w:t>&lt;Rapporteur&gt;</w:t>
      </w:r>
      <w:r w:rsidRPr="009255C7">
        <w:t>Tomas Tobé</w:t>
      </w:r>
      <w:r w:rsidRPr="009255C7">
        <w:rPr>
          <w:rStyle w:val="HideTWBExt"/>
          <w:noProof w:val="0"/>
          <w:color w:val="auto"/>
        </w:rPr>
        <w:t>&lt;/Rapporteur&gt;</w:t>
      </w:r>
    </w:p>
    <w:p w14:paraId="2C27D55A" w14:textId="77777777" w:rsidR="008D2CBA" w:rsidRPr="009255C7" w:rsidRDefault="00A52751">
      <w:pPr>
        <w:pStyle w:val="CoverNormal24a"/>
      </w:pPr>
      <w:r w:rsidRPr="009255C7">
        <w:rPr>
          <w:rStyle w:val="HideTWBExt"/>
          <w:noProof w:val="0"/>
          <w:color w:val="auto"/>
        </w:rPr>
        <w:t>&lt;DocRefPE&gt;</w:t>
      </w:r>
      <w:r w:rsidRPr="009255C7">
        <w:t>(PE698.950v01-00)</w:t>
      </w:r>
      <w:r w:rsidRPr="009255C7">
        <w:rPr>
          <w:rStyle w:val="HideTWBExt"/>
          <w:noProof w:val="0"/>
          <w:color w:val="auto"/>
        </w:rPr>
        <w:t>&lt;/DocRefPE&gt;</w:t>
      </w:r>
    </w:p>
    <w:p w14:paraId="0F309C1D" w14:textId="1874DCBF" w:rsidR="008D2CBA" w:rsidRPr="009255C7" w:rsidRDefault="00A52751">
      <w:pPr>
        <w:pStyle w:val="CoverNormal24a"/>
      </w:pPr>
      <w:r w:rsidRPr="009255C7">
        <w:rPr>
          <w:rStyle w:val="HideTWBExt"/>
          <w:noProof w:val="0"/>
          <w:color w:val="auto"/>
        </w:rPr>
        <w:t>&lt;Titre&gt;</w:t>
      </w:r>
      <w:r w:rsidR="005F514B" w:rsidRPr="009255C7">
        <w:t>om a</w:t>
      </w:r>
      <w:r w:rsidRPr="009255C7">
        <w:t>sylforvaltning og migrationsstyring og om ændring af Rådets direktiv 2003/109/EF og forslaget til forordning (EU) XXX/XXX [Asyl- og Migrationsfonden]</w:t>
      </w:r>
      <w:r w:rsidRPr="009255C7">
        <w:rPr>
          <w:rStyle w:val="HideTWBExt"/>
          <w:noProof w:val="0"/>
          <w:color w:val="auto"/>
        </w:rPr>
        <w:t>&lt;/Titre&gt;</w:t>
      </w:r>
    </w:p>
    <w:p w14:paraId="56E1C3C6" w14:textId="77777777" w:rsidR="008D2CBA" w:rsidRPr="009255C7" w:rsidRDefault="00A52751">
      <w:pPr>
        <w:pStyle w:val="CoverNormal"/>
      </w:pPr>
      <w:r w:rsidRPr="009255C7">
        <w:rPr>
          <w:rStyle w:val="HideTWBExt"/>
          <w:noProof w:val="0"/>
          <w:color w:val="auto"/>
        </w:rPr>
        <w:t>&lt;DocAmend&gt;</w:t>
      </w:r>
      <w:r w:rsidRPr="009255C7">
        <w:t>Forslag til forordning</w:t>
      </w:r>
      <w:r w:rsidRPr="009255C7">
        <w:rPr>
          <w:rStyle w:val="HideTWBExt"/>
          <w:noProof w:val="0"/>
          <w:color w:val="auto"/>
        </w:rPr>
        <w:t>&lt;/DocAmend&gt;</w:t>
      </w:r>
    </w:p>
    <w:p w14:paraId="2E206875" w14:textId="77777777" w:rsidR="008D2CBA" w:rsidRPr="009255C7" w:rsidRDefault="00A52751">
      <w:pPr>
        <w:pStyle w:val="CoverNormal24a"/>
      </w:pPr>
      <w:r w:rsidRPr="009255C7">
        <w:rPr>
          <w:rStyle w:val="HideTWBExt"/>
          <w:noProof w:val="0"/>
          <w:color w:val="auto"/>
        </w:rPr>
        <w:t>&lt;DocRef&gt;</w:t>
      </w:r>
      <w:r w:rsidRPr="009255C7">
        <w:t>(COM(2020)0610 – C9-0309/2020 – 2020/0279(COD))</w:t>
      </w:r>
      <w:r w:rsidRPr="009255C7">
        <w:rPr>
          <w:rStyle w:val="HideTWBExt"/>
          <w:noProof w:val="0"/>
          <w:color w:val="auto"/>
        </w:rPr>
        <w:t>&lt;/DocRef&gt;</w:t>
      </w:r>
    </w:p>
    <w:p w14:paraId="2C542F11" w14:textId="77777777" w:rsidR="008D2CBA" w:rsidRPr="009255C7" w:rsidRDefault="00A52751">
      <w:r w:rsidRPr="009255C7">
        <w:br w:type="page"/>
      </w:r>
      <w:r w:rsidRPr="009255C7">
        <w:lastRenderedPageBreak/>
        <w:t>AM_Com_LegReport</w:t>
      </w:r>
    </w:p>
    <w:p w14:paraId="2E0C0642" w14:textId="6EC58AF2" w:rsidR="00DF7149" w:rsidRPr="009255C7" w:rsidRDefault="00A52751" w:rsidP="00DF7149">
      <w:pPr>
        <w:pStyle w:val="AmNumberTabs"/>
      </w:pPr>
      <w:r w:rsidRPr="009255C7">
        <w:br w:type="page"/>
      </w:r>
      <w:r w:rsidR="00DF7149" w:rsidRPr="009255C7">
        <w:rPr>
          <w:rStyle w:val="HideTWBExt"/>
          <w:b w:val="0"/>
          <w:noProof w:val="0"/>
          <w:color w:val="auto"/>
        </w:rPr>
        <w:lastRenderedPageBreak/>
        <w:t>&lt;RepeatBlock-Amend&gt;</w:t>
      </w:r>
      <w:r w:rsidR="00DF7149" w:rsidRPr="009255C7">
        <w:rPr>
          <w:rStyle w:val="HideTWBExt"/>
          <w:noProof w:val="0"/>
          <w:color w:val="auto"/>
        </w:rPr>
        <w:t>&lt;Amend&gt;</w:t>
      </w:r>
      <w:r w:rsidR="00DF7149" w:rsidRPr="009255C7">
        <w:t>Ændringsforslag</w:t>
      </w:r>
      <w:r w:rsidR="00DF7149" w:rsidRPr="009255C7">
        <w:tab/>
      </w:r>
      <w:r w:rsidR="00DF7149" w:rsidRPr="009255C7">
        <w:tab/>
      </w:r>
      <w:r w:rsidR="00DF7149" w:rsidRPr="009255C7">
        <w:rPr>
          <w:rStyle w:val="HideTWBExt"/>
          <w:noProof w:val="0"/>
          <w:color w:val="auto"/>
        </w:rPr>
        <w:t>&lt;NumAm&gt;</w:t>
      </w:r>
      <w:r w:rsidR="00DF7149" w:rsidRPr="009255C7">
        <w:t>2401</w:t>
      </w:r>
      <w:r w:rsidR="00DF7149" w:rsidRPr="009255C7">
        <w:rPr>
          <w:rStyle w:val="HideTWBExt"/>
          <w:noProof w:val="0"/>
          <w:color w:val="auto"/>
        </w:rPr>
        <w:t>&lt;/NumAm&gt;</w:t>
      </w:r>
    </w:p>
    <w:p w14:paraId="1E58D0EB" w14:textId="77777777" w:rsidR="00DF7149" w:rsidRPr="009255C7" w:rsidRDefault="00DF7149" w:rsidP="00DF7149">
      <w:pPr>
        <w:pStyle w:val="NormalBold"/>
      </w:pPr>
      <w:r w:rsidRPr="009255C7">
        <w:rPr>
          <w:rStyle w:val="HideTWBExt"/>
          <w:noProof w:val="0"/>
          <w:color w:val="auto"/>
        </w:rPr>
        <w:t>&lt;RepeatBlock-By&gt;&lt;Members&gt;</w:t>
      </w:r>
      <w:r w:rsidRPr="009255C7">
        <w:t>Laura Ferrara, Sabrina Pignedoli</w:t>
      </w:r>
      <w:r w:rsidRPr="009255C7">
        <w:rPr>
          <w:rStyle w:val="HideTWBExt"/>
          <w:noProof w:val="0"/>
          <w:color w:val="auto"/>
        </w:rPr>
        <w:t>&lt;/Members&gt;</w:t>
      </w:r>
    </w:p>
    <w:p w14:paraId="50539106" w14:textId="77777777" w:rsidR="00DF7149" w:rsidRPr="009255C7" w:rsidRDefault="00DF7149" w:rsidP="00DF7149">
      <w:pPr>
        <w:pStyle w:val="NormalBold"/>
      </w:pPr>
      <w:r w:rsidRPr="009255C7">
        <w:rPr>
          <w:rStyle w:val="HideTWBExt"/>
          <w:noProof w:val="0"/>
          <w:color w:val="auto"/>
        </w:rPr>
        <w:t>&lt;/RepeatBlock-By&gt;</w:t>
      </w:r>
    </w:p>
    <w:p w14:paraId="30EF823A"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6F63A5E3" w14:textId="77777777" w:rsidR="00DF7149" w:rsidRPr="009255C7" w:rsidRDefault="00DF7149" w:rsidP="00DF7149">
      <w:pPr>
        <w:pStyle w:val="NormalBold"/>
      </w:pPr>
      <w:r w:rsidRPr="009255C7">
        <w:rPr>
          <w:rStyle w:val="HideTWBExt"/>
          <w:noProof w:val="0"/>
          <w:color w:val="auto"/>
        </w:rPr>
        <w:t>&lt;Article&gt;</w:t>
      </w:r>
      <w:r w:rsidRPr="009255C7">
        <w:t>Artikel 55</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1481EE15" w14:textId="77777777" w:rsidTr="00636BF0">
        <w:trPr>
          <w:trHeight w:hRule="exact" w:val="240"/>
          <w:jc w:val="center"/>
        </w:trPr>
        <w:tc>
          <w:tcPr>
            <w:tcW w:w="9752" w:type="dxa"/>
            <w:gridSpan w:val="2"/>
          </w:tcPr>
          <w:p w14:paraId="5CDFE5DB" w14:textId="77777777" w:rsidR="00DF7149" w:rsidRPr="009255C7" w:rsidRDefault="00DF7149" w:rsidP="00636BF0"/>
        </w:tc>
      </w:tr>
      <w:tr w:rsidR="00DF7149" w:rsidRPr="009255C7" w14:paraId="2B522972" w14:textId="77777777" w:rsidTr="00636BF0">
        <w:trPr>
          <w:trHeight w:val="240"/>
          <w:jc w:val="center"/>
        </w:trPr>
        <w:tc>
          <w:tcPr>
            <w:tcW w:w="4876" w:type="dxa"/>
          </w:tcPr>
          <w:p w14:paraId="57976834" w14:textId="77777777" w:rsidR="00DF7149" w:rsidRPr="009255C7" w:rsidRDefault="00DF7149" w:rsidP="00636BF0">
            <w:pPr>
              <w:pStyle w:val="AmColumnHeading"/>
            </w:pPr>
            <w:r w:rsidRPr="009255C7">
              <w:t>Kommissionens forslag</w:t>
            </w:r>
          </w:p>
        </w:tc>
        <w:tc>
          <w:tcPr>
            <w:tcW w:w="4876" w:type="dxa"/>
          </w:tcPr>
          <w:p w14:paraId="66858527" w14:textId="77777777" w:rsidR="00DF7149" w:rsidRPr="009255C7" w:rsidRDefault="00DF7149" w:rsidP="00636BF0">
            <w:pPr>
              <w:pStyle w:val="AmColumnHeading"/>
            </w:pPr>
            <w:r w:rsidRPr="009255C7">
              <w:t>Ændringsforslag</w:t>
            </w:r>
          </w:p>
        </w:tc>
      </w:tr>
      <w:tr w:rsidR="00DF7149" w:rsidRPr="009255C7" w14:paraId="6FB392A8" w14:textId="77777777" w:rsidTr="00636BF0">
        <w:trPr>
          <w:jc w:val="center"/>
        </w:trPr>
        <w:tc>
          <w:tcPr>
            <w:tcW w:w="4876" w:type="dxa"/>
          </w:tcPr>
          <w:p w14:paraId="0A0CD30F" w14:textId="77777777" w:rsidR="00DF7149" w:rsidRPr="009255C7" w:rsidRDefault="00DF7149" w:rsidP="00636BF0">
            <w:pPr>
              <w:pStyle w:val="Normal6a"/>
            </w:pPr>
            <w:r w:rsidRPr="009255C7">
              <w:rPr>
                <w:b/>
                <w:i/>
              </w:rPr>
              <w:t>[...]</w:t>
            </w:r>
          </w:p>
        </w:tc>
        <w:tc>
          <w:tcPr>
            <w:tcW w:w="4876" w:type="dxa"/>
          </w:tcPr>
          <w:p w14:paraId="2909955B" w14:textId="77777777" w:rsidR="00DF7149" w:rsidRPr="009255C7" w:rsidRDefault="00DF7149" w:rsidP="00636BF0">
            <w:pPr>
              <w:pStyle w:val="Normal6a"/>
            </w:pPr>
            <w:r w:rsidRPr="009255C7">
              <w:rPr>
                <w:b/>
                <w:i/>
              </w:rPr>
              <w:t>udgår</w:t>
            </w:r>
          </w:p>
        </w:tc>
      </w:tr>
    </w:tbl>
    <w:p w14:paraId="570E25A0"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{IT}</w:t>
      </w:r>
      <w:r w:rsidRPr="009255C7">
        <w:t>it</w:t>
      </w:r>
      <w:r w:rsidRPr="009255C7">
        <w:rPr>
          <w:rStyle w:val="HideTWBExt"/>
          <w:noProof w:val="0"/>
          <w:color w:val="auto"/>
        </w:rPr>
        <w:t>&lt;/Original&gt;</w:t>
      </w:r>
    </w:p>
    <w:p w14:paraId="36FDBC8A" w14:textId="33C55C45" w:rsidR="00DF7149" w:rsidRPr="009255C7" w:rsidRDefault="00DF7149" w:rsidP="00DF7149">
      <w:r w:rsidRPr="009255C7">
        <w:rPr>
          <w:rStyle w:val="HideTWBExt"/>
          <w:noProof w:val="0"/>
          <w:color w:val="auto"/>
        </w:rPr>
        <w:t>&lt;/Amend&gt;</w:t>
      </w:r>
    </w:p>
    <w:p w14:paraId="08274251"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2402</w:t>
      </w:r>
      <w:r w:rsidRPr="009255C7">
        <w:rPr>
          <w:rStyle w:val="HideTWBExt"/>
          <w:noProof w:val="0"/>
          <w:color w:val="auto"/>
        </w:rPr>
        <w:t>&lt;/NumAm&gt;</w:t>
      </w:r>
    </w:p>
    <w:p w14:paraId="6527DA57" w14:textId="77777777" w:rsidR="00DF7149" w:rsidRPr="009255C7" w:rsidRDefault="00DF7149" w:rsidP="00DF7149">
      <w:pPr>
        <w:pStyle w:val="NormalBold"/>
      </w:pPr>
      <w:r w:rsidRPr="009255C7">
        <w:rPr>
          <w:rStyle w:val="HideTWBExt"/>
          <w:noProof w:val="0"/>
          <w:color w:val="auto"/>
        </w:rPr>
        <w:t>&lt;RepeatBlock-By&gt;&lt;Members&gt;</w:t>
      </w:r>
      <w:r w:rsidRPr="009255C7">
        <w:t>Sophia in 't Veld, Michal Šimečka, Karen Melchior</w:t>
      </w:r>
      <w:r w:rsidRPr="009255C7">
        <w:rPr>
          <w:rStyle w:val="HideTWBExt"/>
          <w:noProof w:val="0"/>
          <w:color w:val="auto"/>
        </w:rPr>
        <w:t>&lt;/Members&gt;</w:t>
      </w:r>
    </w:p>
    <w:p w14:paraId="44F02F4B" w14:textId="77777777" w:rsidR="00DF7149" w:rsidRPr="009255C7" w:rsidRDefault="00DF7149" w:rsidP="00DF7149">
      <w:pPr>
        <w:pStyle w:val="NormalBold"/>
      </w:pPr>
      <w:r w:rsidRPr="009255C7">
        <w:rPr>
          <w:rStyle w:val="HideTWBExt"/>
          <w:noProof w:val="0"/>
          <w:color w:val="auto"/>
        </w:rPr>
        <w:t>&lt;/RepeatBlock-By&gt;</w:t>
      </w:r>
    </w:p>
    <w:p w14:paraId="4D533B78"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0D1D41AA" w14:textId="77777777" w:rsidR="00DF7149" w:rsidRPr="009255C7" w:rsidRDefault="00DF7149" w:rsidP="00DF7149">
      <w:pPr>
        <w:pStyle w:val="NormalBold"/>
      </w:pPr>
      <w:r w:rsidRPr="009255C7">
        <w:rPr>
          <w:rStyle w:val="HideTWBExt"/>
          <w:noProof w:val="0"/>
          <w:color w:val="auto"/>
        </w:rPr>
        <w:t>&lt;Article&gt;</w:t>
      </w:r>
      <w:r w:rsidRPr="009255C7">
        <w:t>Artikel 55</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06F8ED13" w14:textId="77777777" w:rsidTr="00636BF0">
        <w:trPr>
          <w:trHeight w:hRule="exact" w:val="240"/>
          <w:jc w:val="center"/>
        </w:trPr>
        <w:tc>
          <w:tcPr>
            <w:tcW w:w="9752" w:type="dxa"/>
            <w:gridSpan w:val="2"/>
          </w:tcPr>
          <w:p w14:paraId="366CCCC8" w14:textId="77777777" w:rsidR="00DF7149" w:rsidRPr="009255C7" w:rsidRDefault="00DF7149" w:rsidP="00636BF0"/>
        </w:tc>
      </w:tr>
      <w:tr w:rsidR="00DF7149" w:rsidRPr="009255C7" w14:paraId="3B60283B" w14:textId="77777777" w:rsidTr="00636BF0">
        <w:trPr>
          <w:trHeight w:val="240"/>
          <w:jc w:val="center"/>
        </w:trPr>
        <w:tc>
          <w:tcPr>
            <w:tcW w:w="4876" w:type="dxa"/>
          </w:tcPr>
          <w:p w14:paraId="16ABB245" w14:textId="77777777" w:rsidR="00DF7149" w:rsidRPr="009255C7" w:rsidRDefault="00DF7149" w:rsidP="00636BF0">
            <w:pPr>
              <w:pStyle w:val="AmColumnHeading"/>
            </w:pPr>
            <w:r w:rsidRPr="009255C7">
              <w:t>Kommissionens forslag</w:t>
            </w:r>
          </w:p>
        </w:tc>
        <w:tc>
          <w:tcPr>
            <w:tcW w:w="4876" w:type="dxa"/>
          </w:tcPr>
          <w:p w14:paraId="53E2B5AA" w14:textId="77777777" w:rsidR="00DF7149" w:rsidRPr="009255C7" w:rsidRDefault="00DF7149" w:rsidP="00636BF0">
            <w:pPr>
              <w:pStyle w:val="AmColumnHeading"/>
            </w:pPr>
            <w:r w:rsidRPr="009255C7">
              <w:t>Ændringsforslag</w:t>
            </w:r>
          </w:p>
        </w:tc>
      </w:tr>
      <w:tr w:rsidR="00DF7149" w:rsidRPr="009255C7" w14:paraId="155A3FCB" w14:textId="77777777" w:rsidTr="00636BF0">
        <w:trPr>
          <w:jc w:val="center"/>
        </w:trPr>
        <w:tc>
          <w:tcPr>
            <w:tcW w:w="4876" w:type="dxa"/>
          </w:tcPr>
          <w:p w14:paraId="72F4215E" w14:textId="77777777" w:rsidR="00DF7149" w:rsidRPr="009255C7" w:rsidRDefault="00DF7149" w:rsidP="00636BF0">
            <w:pPr>
              <w:pStyle w:val="Normal6a"/>
            </w:pPr>
            <w:r w:rsidRPr="009255C7">
              <w:rPr>
                <w:b/>
                <w:i/>
              </w:rPr>
              <w:t>[...]</w:t>
            </w:r>
          </w:p>
        </w:tc>
        <w:tc>
          <w:tcPr>
            <w:tcW w:w="4876" w:type="dxa"/>
          </w:tcPr>
          <w:p w14:paraId="1AB10D5C" w14:textId="77777777" w:rsidR="00DF7149" w:rsidRPr="009255C7" w:rsidRDefault="00DF7149" w:rsidP="00636BF0">
            <w:pPr>
              <w:pStyle w:val="Normal6a"/>
            </w:pPr>
            <w:r w:rsidRPr="009255C7">
              <w:rPr>
                <w:b/>
                <w:i/>
              </w:rPr>
              <w:t>udgår</w:t>
            </w:r>
          </w:p>
        </w:tc>
      </w:tr>
    </w:tbl>
    <w:p w14:paraId="424DF928"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445C4607" w14:textId="77777777" w:rsidR="00DF7149" w:rsidRPr="009255C7" w:rsidRDefault="00DF7149" w:rsidP="00DF7149">
      <w:r w:rsidRPr="009255C7">
        <w:rPr>
          <w:rStyle w:val="HideTWBExt"/>
          <w:noProof w:val="0"/>
          <w:color w:val="auto"/>
        </w:rPr>
        <w:t>&lt;/Amend&gt;</w:t>
      </w:r>
    </w:p>
    <w:p w14:paraId="01424390"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2403</w:t>
      </w:r>
      <w:r w:rsidRPr="009255C7">
        <w:rPr>
          <w:rStyle w:val="HideTWBExt"/>
          <w:noProof w:val="0"/>
          <w:color w:val="auto"/>
        </w:rPr>
        <w:t>&lt;/NumAm&gt;</w:t>
      </w:r>
    </w:p>
    <w:p w14:paraId="6626A202" w14:textId="77777777" w:rsidR="00DF7149" w:rsidRPr="009255C7" w:rsidRDefault="00DF7149" w:rsidP="00DF7149">
      <w:pPr>
        <w:pStyle w:val="NormalBold"/>
      </w:pPr>
      <w:r w:rsidRPr="009255C7">
        <w:rPr>
          <w:rStyle w:val="HideTWBExt"/>
          <w:noProof w:val="0"/>
          <w:color w:val="auto"/>
        </w:rPr>
        <w:t>&lt;RepeatBlock-By&gt;&lt;Members&gt;</w:t>
      </w:r>
      <w:r w:rsidRPr="009255C7">
        <w:t>Damien Carême</w:t>
      </w:r>
      <w:r w:rsidRPr="009255C7">
        <w:rPr>
          <w:rStyle w:val="HideTWBExt"/>
          <w:noProof w:val="0"/>
          <w:color w:val="auto"/>
        </w:rPr>
        <w:t>&lt;/Members&gt;</w:t>
      </w:r>
    </w:p>
    <w:p w14:paraId="7322177E" w14:textId="77777777" w:rsidR="00DF7149" w:rsidRPr="009255C7" w:rsidRDefault="00DF7149" w:rsidP="00DF7149">
      <w:pPr>
        <w:pStyle w:val="NormalBold"/>
      </w:pPr>
      <w:r w:rsidRPr="009255C7">
        <w:rPr>
          <w:rStyle w:val="HideTWBExt"/>
          <w:noProof w:val="0"/>
          <w:color w:val="auto"/>
        </w:rPr>
        <w:t>&lt;/RepeatBlock-By&gt;</w:t>
      </w:r>
    </w:p>
    <w:p w14:paraId="7DEC303C"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69036A8D" w14:textId="77777777" w:rsidR="00DF7149" w:rsidRPr="009255C7" w:rsidRDefault="00DF7149" w:rsidP="00DF7149">
      <w:pPr>
        <w:pStyle w:val="NormalBold"/>
      </w:pPr>
      <w:r w:rsidRPr="009255C7">
        <w:rPr>
          <w:rStyle w:val="HideTWBExt"/>
          <w:noProof w:val="0"/>
          <w:color w:val="auto"/>
        </w:rPr>
        <w:t>&lt;Article&gt;</w:t>
      </w:r>
      <w:r w:rsidRPr="009255C7">
        <w:t>Artikel 55</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1317C3C7" w14:textId="77777777" w:rsidTr="00636BF0">
        <w:trPr>
          <w:trHeight w:hRule="exact" w:val="240"/>
          <w:jc w:val="center"/>
        </w:trPr>
        <w:tc>
          <w:tcPr>
            <w:tcW w:w="9752" w:type="dxa"/>
            <w:gridSpan w:val="2"/>
          </w:tcPr>
          <w:p w14:paraId="431B8DB2" w14:textId="77777777" w:rsidR="00DF7149" w:rsidRPr="009255C7" w:rsidRDefault="00DF7149" w:rsidP="00636BF0"/>
        </w:tc>
      </w:tr>
      <w:tr w:rsidR="00DF7149" w:rsidRPr="009255C7" w14:paraId="62919CAD" w14:textId="77777777" w:rsidTr="00636BF0">
        <w:trPr>
          <w:trHeight w:val="240"/>
          <w:jc w:val="center"/>
        </w:trPr>
        <w:tc>
          <w:tcPr>
            <w:tcW w:w="4876" w:type="dxa"/>
          </w:tcPr>
          <w:p w14:paraId="11BE622B" w14:textId="77777777" w:rsidR="00DF7149" w:rsidRPr="009255C7" w:rsidRDefault="00DF7149" w:rsidP="00636BF0">
            <w:pPr>
              <w:pStyle w:val="AmColumnHeading"/>
            </w:pPr>
            <w:r w:rsidRPr="009255C7">
              <w:t>Kommissionens forslag</w:t>
            </w:r>
          </w:p>
        </w:tc>
        <w:tc>
          <w:tcPr>
            <w:tcW w:w="4876" w:type="dxa"/>
          </w:tcPr>
          <w:p w14:paraId="4FC8B9ED" w14:textId="77777777" w:rsidR="00DF7149" w:rsidRPr="009255C7" w:rsidRDefault="00DF7149" w:rsidP="00636BF0">
            <w:pPr>
              <w:pStyle w:val="AmColumnHeading"/>
            </w:pPr>
            <w:r w:rsidRPr="009255C7">
              <w:t>Ændringsforslag</w:t>
            </w:r>
          </w:p>
        </w:tc>
      </w:tr>
      <w:tr w:rsidR="00DF7149" w:rsidRPr="009255C7" w14:paraId="066154A7" w14:textId="77777777" w:rsidTr="00636BF0">
        <w:trPr>
          <w:jc w:val="center"/>
        </w:trPr>
        <w:tc>
          <w:tcPr>
            <w:tcW w:w="4876" w:type="dxa"/>
          </w:tcPr>
          <w:p w14:paraId="0734820D" w14:textId="77777777" w:rsidR="00DF7149" w:rsidRPr="009255C7" w:rsidRDefault="00DF7149" w:rsidP="00636BF0">
            <w:pPr>
              <w:pStyle w:val="Normal6a"/>
            </w:pPr>
            <w:r w:rsidRPr="009255C7">
              <w:rPr>
                <w:b/>
                <w:i/>
              </w:rPr>
              <w:t>[...]</w:t>
            </w:r>
          </w:p>
        </w:tc>
        <w:tc>
          <w:tcPr>
            <w:tcW w:w="4876" w:type="dxa"/>
          </w:tcPr>
          <w:p w14:paraId="046DE11A" w14:textId="77777777" w:rsidR="00DF7149" w:rsidRPr="009255C7" w:rsidRDefault="00DF7149" w:rsidP="00636BF0">
            <w:pPr>
              <w:pStyle w:val="Normal6a"/>
            </w:pPr>
            <w:r w:rsidRPr="009255C7">
              <w:rPr>
                <w:b/>
                <w:i/>
              </w:rPr>
              <w:t>udgår</w:t>
            </w:r>
          </w:p>
        </w:tc>
      </w:tr>
    </w:tbl>
    <w:p w14:paraId="5EF9329A"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19173708" w14:textId="77777777" w:rsidR="00DF7149" w:rsidRPr="009255C7" w:rsidRDefault="00DF7149" w:rsidP="00DF7149">
      <w:r w:rsidRPr="009255C7">
        <w:rPr>
          <w:rStyle w:val="HideTWBExt"/>
          <w:noProof w:val="0"/>
          <w:color w:val="auto"/>
        </w:rPr>
        <w:t>&lt;/Amend&gt;</w:t>
      </w:r>
    </w:p>
    <w:p w14:paraId="6E9BB22A"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2404</w:t>
      </w:r>
      <w:r w:rsidRPr="009255C7">
        <w:rPr>
          <w:rStyle w:val="HideTWBExt"/>
          <w:noProof w:val="0"/>
          <w:color w:val="auto"/>
        </w:rPr>
        <w:t>&lt;/NumAm&gt;</w:t>
      </w:r>
    </w:p>
    <w:p w14:paraId="660EE0C7" w14:textId="77777777" w:rsidR="00DF7149" w:rsidRPr="009255C7" w:rsidRDefault="00DF7149" w:rsidP="00DF7149">
      <w:pPr>
        <w:pStyle w:val="NormalBold"/>
      </w:pPr>
      <w:r w:rsidRPr="009255C7">
        <w:rPr>
          <w:rStyle w:val="HideTWBExt"/>
          <w:noProof w:val="0"/>
          <w:color w:val="auto"/>
        </w:rPr>
        <w:t>&lt;RepeatBlock-By&gt;&lt;Members&gt;</w:t>
      </w:r>
      <w:r w:rsidRPr="009255C7">
        <w:t>Pietro Bartolo, Sylvie Guillaume, Juan Fernando López Aguilar, Bettina Vollath, Javier Moreno Sánchez, Domènec Ruiz Devesa, Giuliano Pisapia, Elena Yoncheva, Thijs Reuten, Franco Roberti, Cyrus Engerer, Caterina Chinnici</w:t>
      </w:r>
      <w:r w:rsidRPr="009255C7">
        <w:rPr>
          <w:rStyle w:val="HideTWBExt"/>
          <w:noProof w:val="0"/>
          <w:color w:val="auto"/>
        </w:rPr>
        <w:t>&lt;/Members&gt;</w:t>
      </w:r>
    </w:p>
    <w:p w14:paraId="63D2254E" w14:textId="77777777" w:rsidR="00DF7149" w:rsidRPr="009255C7" w:rsidRDefault="00DF7149" w:rsidP="00DF7149">
      <w:pPr>
        <w:pStyle w:val="NormalBold"/>
      </w:pPr>
      <w:r w:rsidRPr="009255C7">
        <w:rPr>
          <w:rStyle w:val="HideTWBExt"/>
          <w:noProof w:val="0"/>
          <w:color w:val="auto"/>
        </w:rPr>
        <w:t>&lt;/RepeatBlock-By&gt;</w:t>
      </w:r>
    </w:p>
    <w:p w14:paraId="0FEE1A93"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3C7E28D5" w14:textId="77777777" w:rsidR="00DF7149" w:rsidRPr="009255C7" w:rsidRDefault="00DF7149" w:rsidP="00DF7149">
      <w:pPr>
        <w:pStyle w:val="NormalBold"/>
      </w:pPr>
      <w:r w:rsidRPr="009255C7">
        <w:rPr>
          <w:rStyle w:val="HideTWBExt"/>
          <w:noProof w:val="0"/>
          <w:color w:val="auto"/>
        </w:rPr>
        <w:lastRenderedPageBreak/>
        <w:t>&lt;Article&gt;</w:t>
      </w:r>
      <w:r w:rsidRPr="009255C7">
        <w:t>Artikel 55</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1A0C9071" w14:textId="77777777" w:rsidTr="00636BF0">
        <w:trPr>
          <w:trHeight w:hRule="exact" w:val="240"/>
          <w:jc w:val="center"/>
        </w:trPr>
        <w:tc>
          <w:tcPr>
            <w:tcW w:w="9752" w:type="dxa"/>
            <w:gridSpan w:val="2"/>
          </w:tcPr>
          <w:p w14:paraId="4EF14C65" w14:textId="77777777" w:rsidR="00DF7149" w:rsidRPr="009255C7" w:rsidRDefault="00DF7149" w:rsidP="00636BF0"/>
        </w:tc>
      </w:tr>
      <w:tr w:rsidR="00DF7149" w:rsidRPr="009255C7" w14:paraId="637CA06E" w14:textId="77777777" w:rsidTr="00636BF0">
        <w:trPr>
          <w:trHeight w:val="240"/>
          <w:jc w:val="center"/>
        </w:trPr>
        <w:tc>
          <w:tcPr>
            <w:tcW w:w="4876" w:type="dxa"/>
          </w:tcPr>
          <w:p w14:paraId="6F0DF90B" w14:textId="77777777" w:rsidR="00DF7149" w:rsidRPr="009255C7" w:rsidRDefault="00DF7149" w:rsidP="00636BF0">
            <w:pPr>
              <w:pStyle w:val="AmColumnHeading"/>
            </w:pPr>
            <w:r w:rsidRPr="009255C7">
              <w:t>Kommissionens forslag</w:t>
            </w:r>
          </w:p>
        </w:tc>
        <w:tc>
          <w:tcPr>
            <w:tcW w:w="4876" w:type="dxa"/>
          </w:tcPr>
          <w:p w14:paraId="06180B78" w14:textId="77777777" w:rsidR="00DF7149" w:rsidRPr="009255C7" w:rsidRDefault="00DF7149" w:rsidP="00636BF0">
            <w:pPr>
              <w:pStyle w:val="AmColumnHeading"/>
            </w:pPr>
            <w:r w:rsidRPr="009255C7">
              <w:t>Ændringsforslag</w:t>
            </w:r>
          </w:p>
        </w:tc>
      </w:tr>
      <w:tr w:rsidR="00DF7149" w:rsidRPr="009255C7" w14:paraId="282FAD0D" w14:textId="77777777" w:rsidTr="00636BF0">
        <w:trPr>
          <w:jc w:val="center"/>
        </w:trPr>
        <w:tc>
          <w:tcPr>
            <w:tcW w:w="4876" w:type="dxa"/>
          </w:tcPr>
          <w:p w14:paraId="3F2391C0" w14:textId="77777777" w:rsidR="00DF7149" w:rsidRPr="009255C7" w:rsidRDefault="00DF7149" w:rsidP="00636BF0">
            <w:pPr>
              <w:pStyle w:val="Normal6a"/>
            </w:pPr>
            <w:r w:rsidRPr="009255C7">
              <w:rPr>
                <w:b/>
                <w:i/>
              </w:rPr>
              <w:t>[...]</w:t>
            </w:r>
          </w:p>
        </w:tc>
        <w:tc>
          <w:tcPr>
            <w:tcW w:w="4876" w:type="dxa"/>
          </w:tcPr>
          <w:p w14:paraId="529B3AE8" w14:textId="77777777" w:rsidR="00DF7149" w:rsidRPr="009255C7" w:rsidRDefault="00DF7149" w:rsidP="00636BF0">
            <w:pPr>
              <w:pStyle w:val="Normal6a"/>
            </w:pPr>
            <w:r w:rsidRPr="009255C7">
              <w:rPr>
                <w:b/>
                <w:i/>
              </w:rPr>
              <w:t>udgår</w:t>
            </w:r>
          </w:p>
        </w:tc>
      </w:tr>
    </w:tbl>
    <w:p w14:paraId="480E8C3C"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7126C2B2" w14:textId="77777777" w:rsidR="00DF7149" w:rsidRPr="009255C7" w:rsidRDefault="00DF7149" w:rsidP="00DF7149">
      <w:r w:rsidRPr="009255C7">
        <w:rPr>
          <w:rStyle w:val="HideTWBExt"/>
          <w:noProof w:val="0"/>
          <w:color w:val="auto"/>
        </w:rPr>
        <w:t>&lt;/Amend&gt;</w:t>
      </w:r>
    </w:p>
    <w:p w14:paraId="467ABD45"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2405</w:t>
      </w:r>
      <w:r w:rsidRPr="009255C7">
        <w:rPr>
          <w:rStyle w:val="HideTWBExt"/>
          <w:noProof w:val="0"/>
          <w:color w:val="auto"/>
        </w:rPr>
        <w:t>&lt;/NumAm&gt;</w:t>
      </w:r>
    </w:p>
    <w:p w14:paraId="6DBBCA2B" w14:textId="77777777" w:rsidR="00DF7149" w:rsidRPr="009255C7" w:rsidRDefault="00DF7149" w:rsidP="00DF7149">
      <w:pPr>
        <w:pStyle w:val="NormalBold"/>
      </w:pPr>
      <w:r w:rsidRPr="009255C7">
        <w:rPr>
          <w:rStyle w:val="HideTWBExt"/>
          <w:noProof w:val="0"/>
          <w:color w:val="auto"/>
        </w:rPr>
        <w:t>&lt;RepeatBlock-By&gt;&lt;Members&gt;</w:t>
      </w:r>
      <w:r w:rsidRPr="009255C7">
        <w:t>Cornelia Ernst, Konstantinos Arvanitis, Sira Rego, Pernando Barrena Arza, Malin Björk, Miguel Urbán Crespo, Anne-Sophie Pelletier</w:t>
      </w:r>
      <w:r w:rsidRPr="009255C7">
        <w:rPr>
          <w:rStyle w:val="HideTWBExt"/>
          <w:noProof w:val="0"/>
          <w:color w:val="auto"/>
        </w:rPr>
        <w:t>&lt;/Members&gt;</w:t>
      </w:r>
    </w:p>
    <w:p w14:paraId="5847C61C" w14:textId="77777777" w:rsidR="00DF7149" w:rsidRPr="009255C7" w:rsidRDefault="00DF7149" w:rsidP="00DF7149">
      <w:pPr>
        <w:pStyle w:val="NormalBold"/>
      </w:pPr>
      <w:r w:rsidRPr="009255C7">
        <w:rPr>
          <w:rStyle w:val="HideTWBExt"/>
          <w:noProof w:val="0"/>
          <w:color w:val="auto"/>
        </w:rPr>
        <w:t>&lt;/RepeatBlock-By&gt;</w:t>
      </w:r>
    </w:p>
    <w:p w14:paraId="54880EFD"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02B3F28E" w14:textId="77777777" w:rsidR="00DF7149" w:rsidRPr="009255C7" w:rsidRDefault="00DF7149" w:rsidP="00DF7149">
      <w:pPr>
        <w:pStyle w:val="NormalBold"/>
      </w:pPr>
      <w:r w:rsidRPr="009255C7">
        <w:rPr>
          <w:rStyle w:val="HideTWBExt"/>
          <w:noProof w:val="0"/>
          <w:color w:val="auto"/>
        </w:rPr>
        <w:t>&lt;Article&gt;</w:t>
      </w:r>
      <w:r w:rsidRPr="009255C7">
        <w:t>Artikel 55</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08182E70" w14:textId="77777777" w:rsidTr="00636BF0">
        <w:trPr>
          <w:trHeight w:hRule="exact" w:val="240"/>
          <w:jc w:val="center"/>
        </w:trPr>
        <w:tc>
          <w:tcPr>
            <w:tcW w:w="9752" w:type="dxa"/>
            <w:gridSpan w:val="2"/>
          </w:tcPr>
          <w:p w14:paraId="4C6CE19D" w14:textId="77777777" w:rsidR="00DF7149" w:rsidRPr="009255C7" w:rsidRDefault="00DF7149" w:rsidP="00636BF0"/>
        </w:tc>
      </w:tr>
      <w:tr w:rsidR="00DF7149" w:rsidRPr="009255C7" w14:paraId="0CEF0A39" w14:textId="77777777" w:rsidTr="00636BF0">
        <w:trPr>
          <w:trHeight w:val="240"/>
          <w:jc w:val="center"/>
        </w:trPr>
        <w:tc>
          <w:tcPr>
            <w:tcW w:w="4876" w:type="dxa"/>
          </w:tcPr>
          <w:p w14:paraId="22BA4679" w14:textId="77777777" w:rsidR="00DF7149" w:rsidRPr="009255C7" w:rsidRDefault="00DF7149" w:rsidP="00636BF0">
            <w:pPr>
              <w:pStyle w:val="AmColumnHeading"/>
            </w:pPr>
            <w:r w:rsidRPr="009255C7">
              <w:t>Kommissionens forslag</w:t>
            </w:r>
          </w:p>
        </w:tc>
        <w:tc>
          <w:tcPr>
            <w:tcW w:w="4876" w:type="dxa"/>
          </w:tcPr>
          <w:p w14:paraId="5F2E43E1" w14:textId="77777777" w:rsidR="00DF7149" w:rsidRPr="009255C7" w:rsidRDefault="00DF7149" w:rsidP="00636BF0">
            <w:pPr>
              <w:pStyle w:val="AmColumnHeading"/>
            </w:pPr>
            <w:r w:rsidRPr="009255C7">
              <w:t>Ændringsforslag</w:t>
            </w:r>
          </w:p>
        </w:tc>
      </w:tr>
      <w:tr w:rsidR="00DF7149" w:rsidRPr="009255C7" w14:paraId="27601189" w14:textId="77777777" w:rsidTr="00636BF0">
        <w:trPr>
          <w:jc w:val="center"/>
        </w:trPr>
        <w:tc>
          <w:tcPr>
            <w:tcW w:w="4876" w:type="dxa"/>
          </w:tcPr>
          <w:p w14:paraId="4967ED5F" w14:textId="77777777" w:rsidR="00DF7149" w:rsidRPr="009255C7" w:rsidRDefault="00DF7149" w:rsidP="00636BF0">
            <w:pPr>
              <w:pStyle w:val="Normal6a"/>
            </w:pPr>
            <w:r w:rsidRPr="009255C7">
              <w:rPr>
                <w:b/>
                <w:i/>
              </w:rPr>
              <w:t>[...]</w:t>
            </w:r>
          </w:p>
        </w:tc>
        <w:tc>
          <w:tcPr>
            <w:tcW w:w="4876" w:type="dxa"/>
          </w:tcPr>
          <w:p w14:paraId="330A25FC" w14:textId="77777777" w:rsidR="00DF7149" w:rsidRPr="009255C7" w:rsidRDefault="00DF7149" w:rsidP="00636BF0">
            <w:pPr>
              <w:pStyle w:val="Normal6a"/>
            </w:pPr>
            <w:r w:rsidRPr="009255C7">
              <w:rPr>
                <w:b/>
                <w:i/>
              </w:rPr>
              <w:t>udgår</w:t>
            </w:r>
          </w:p>
        </w:tc>
      </w:tr>
    </w:tbl>
    <w:p w14:paraId="2B8D7835"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6D494F02" w14:textId="77777777" w:rsidR="00DF7149" w:rsidRPr="009255C7" w:rsidRDefault="00DF7149" w:rsidP="00DF7149">
      <w:r w:rsidRPr="009255C7">
        <w:rPr>
          <w:rStyle w:val="HideTWBExt"/>
          <w:noProof w:val="0"/>
          <w:color w:val="auto"/>
        </w:rPr>
        <w:t>&lt;/Amend&gt;</w:t>
      </w:r>
    </w:p>
    <w:p w14:paraId="2443CC1F"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2406</w:t>
      </w:r>
      <w:r w:rsidRPr="009255C7">
        <w:rPr>
          <w:rStyle w:val="HideTWBExt"/>
          <w:noProof w:val="0"/>
          <w:color w:val="auto"/>
        </w:rPr>
        <w:t>&lt;/NumAm&gt;</w:t>
      </w:r>
    </w:p>
    <w:p w14:paraId="57FA8B5D" w14:textId="77777777" w:rsidR="00DF7149" w:rsidRPr="009255C7" w:rsidRDefault="00DF7149" w:rsidP="00DF7149">
      <w:pPr>
        <w:pStyle w:val="NormalBold"/>
      </w:pPr>
      <w:r w:rsidRPr="009255C7">
        <w:rPr>
          <w:rStyle w:val="HideTWBExt"/>
          <w:noProof w:val="0"/>
          <w:color w:val="auto"/>
        </w:rPr>
        <w:t>&lt;RepeatBlock-By&gt;&lt;Members&gt;</w:t>
      </w:r>
      <w:r w:rsidRPr="009255C7">
        <w:t>Abir Al-Sahlani, Fabienne Keller, Yana Toom, Hilde Vautmans, Jan-Christoph Oetjen, Moritz Körner, Sophia in 't Veld</w:t>
      </w:r>
      <w:r w:rsidRPr="009255C7">
        <w:rPr>
          <w:rStyle w:val="HideTWBExt"/>
          <w:noProof w:val="0"/>
          <w:color w:val="auto"/>
        </w:rPr>
        <w:t>&lt;/Members&gt;</w:t>
      </w:r>
    </w:p>
    <w:p w14:paraId="41C16147" w14:textId="77777777" w:rsidR="00DF7149" w:rsidRPr="009255C7" w:rsidRDefault="00DF7149" w:rsidP="00DF7149">
      <w:pPr>
        <w:pStyle w:val="NormalBold"/>
      </w:pPr>
      <w:r w:rsidRPr="009255C7">
        <w:rPr>
          <w:rStyle w:val="HideTWBExt"/>
          <w:noProof w:val="0"/>
          <w:color w:val="auto"/>
        </w:rPr>
        <w:t>&lt;/RepeatBlock-By&gt;</w:t>
      </w:r>
    </w:p>
    <w:p w14:paraId="32BDA940"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3112C887" w14:textId="77777777" w:rsidR="00DF7149" w:rsidRPr="009255C7" w:rsidRDefault="00DF7149" w:rsidP="00DF7149">
      <w:pPr>
        <w:pStyle w:val="NormalBold"/>
      </w:pPr>
      <w:r w:rsidRPr="009255C7">
        <w:rPr>
          <w:rStyle w:val="HideTWBExt"/>
          <w:noProof w:val="0"/>
          <w:color w:val="auto"/>
        </w:rPr>
        <w:t>&lt;Article&gt;</w:t>
      </w:r>
      <w:r w:rsidRPr="009255C7">
        <w:t>Artikel 55 – stk. 1</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7C0DC1B8" w14:textId="77777777" w:rsidTr="00636BF0">
        <w:trPr>
          <w:trHeight w:hRule="exact" w:val="240"/>
          <w:jc w:val="center"/>
        </w:trPr>
        <w:tc>
          <w:tcPr>
            <w:tcW w:w="9752" w:type="dxa"/>
            <w:gridSpan w:val="2"/>
          </w:tcPr>
          <w:p w14:paraId="38A3B970" w14:textId="77777777" w:rsidR="00DF7149" w:rsidRPr="009255C7" w:rsidRDefault="00DF7149" w:rsidP="00636BF0"/>
        </w:tc>
      </w:tr>
      <w:tr w:rsidR="00DF7149" w:rsidRPr="009255C7" w14:paraId="4B5C9E1A" w14:textId="77777777" w:rsidTr="00636BF0">
        <w:trPr>
          <w:trHeight w:val="240"/>
          <w:jc w:val="center"/>
        </w:trPr>
        <w:tc>
          <w:tcPr>
            <w:tcW w:w="4876" w:type="dxa"/>
          </w:tcPr>
          <w:p w14:paraId="36CDAD59" w14:textId="77777777" w:rsidR="00DF7149" w:rsidRPr="009255C7" w:rsidRDefault="00DF7149" w:rsidP="00636BF0">
            <w:pPr>
              <w:pStyle w:val="AmColumnHeading"/>
            </w:pPr>
            <w:r w:rsidRPr="009255C7">
              <w:t>Kommissionens forslag</w:t>
            </w:r>
          </w:p>
        </w:tc>
        <w:tc>
          <w:tcPr>
            <w:tcW w:w="4876" w:type="dxa"/>
          </w:tcPr>
          <w:p w14:paraId="0B8012C4" w14:textId="77777777" w:rsidR="00DF7149" w:rsidRPr="009255C7" w:rsidRDefault="00DF7149" w:rsidP="00636BF0">
            <w:pPr>
              <w:pStyle w:val="AmColumnHeading"/>
            </w:pPr>
            <w:r w:rsidRPr="009255C7">
              <w:t>Ændringsforslag</w:t>
            </w:r>
          </w:p>
        </w:tc>
      </w:tr>
      <w:tr w:rsidR="00DF7149" w:rsidRPr="009255C7" w14:paraId="33782EDA" w14:textId="77777777" w:rsidTr="00636BF0">
        <w:trPr>
          <w:jc w:val="center"/>
        </w:trPr>
        <w:tc>
          <w:tcPr>
            <w:tcW w:w="4876" w:type="dxa"/>
          </w:tcPr>
          <w:p w14:paraId="3B2A2E6D" w14:textId="77777777" w:rsidR="00DF7149" w:rsidRPr="009255C7" w:rsidRDefault="00DF7149" w:rsidP="00636BF0">
            <w:pPr>
              <w:pStyle w:val="Normal6a"/>
            </w:pPr>
            <w:r w:rsidRPr="009255C7">
              <w:t>1.</w:t>
            </w:r>
            <w:r w:rsidRPr="009255C7">
              <w:tab/>
              <w:t>En medlemsstat kan forpligte sig til at hjælpe en anden medlemsstat med at tilbagesende tredjelandsstatsborgere med ulovligt ophold ved at overtage ansvaret for tilbagesendelsen, hvorved den i tæt samarbejde med den solidaritetsmodtagende medlemsstat træffer foranstaltninger til at gennemføre tilbagesendelsen af de pågældende tredjelandsstatsborgere fra den solidaritetsmodtagende medlemsstats område.</w:t>
            </w:r>
          </w:p>
        </w:tc>
        <w:tc>
          <w:tcPr>
            <w:tcW w:w="4876" w:type="dxa"/>
          </w:tcPr>
          <w:p w14:paraId="5C43E36A" w14:textId="77777777" w:rsidR="00DF7149" w:rsidRPr="009255C7" w:rsidRDefault="00DF7149" w:rsidP="00636BF0">
            <w:pPr>
              <w:pStyle w:val="Normal6a"/>
            </w:pPr>
            <w:r w:rsidRPr="009255C7">
              <w:t>1.</w:t>
            </w:r>
            <w:r w:rsidRPr="009255C7">
              <w:tab/>
              <w:t xml:space="preserve">En medlemsstat kan forpligte sig til at hjælpe en anden medlemsstat med at tilbagesende tredjelandsstatsborgere med ulovligt ophold ved at overtage ansvaret for tilbagesendelsen, hvorved den i tæt samarbejde med den solidaritetsmodtagende medlemsstat træffer foranstaltninger til at gennemføre tilbagesendelsen af de pågældende tredjelandsstatsborgere fra den solidaritetsmodtagende medlemsstats område. </w:t>
            </w:r>
            <w:r w:rsidRPr="009255C7">
              <w:rPr>
                <w:b/>
                <w:i/>
              </w:rPr>
              <w:t>Tilbagesendelsesprocessen skal gennemføres under hensyntagen til den menneskelige værdighed hos alle tredjelandsstatsborgere med ulovligt ophold.</w:t>
            </w:r>
          </w:p>
        </w:tc>
      </w:tr>
    </w:tbl>
    <w:p w14:paraId="24AA36C4"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3103C150" w14:textId="77777777" w:rsidR="00DF7149" w:rsidRPr="009255C7" w:rsidRDefault="00DF7149" w:rsidP="00DF7149">
      <w:r w:rsidRPr="009255C7">
        <w:rPr>
          <w:rStyle w:val="HideTWBExt"/>
          <w:noProof w:val="0"/>
          <w:color w:val="auto"/>
        </w:rPr>
        <w:t>&lt;/Amend&gt;</w:t>
      </w:r>
    </w:p>
    <w:p w14:paraId="248E197A"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2407</w:t>
      </w:r>
      <w:r w:rsidRPr="009255C7">
        <w:rPr>
          <w:rStyle w:val="HideTWBExt"/>
          <w:noProof w:val="0"/>
          <w:color w:val="auto"/>
        </w:rPr>
        <w:t>&lt;/NumAm&gt;</w:t>
      </w:r>
    </w:p>
    <w:p w14:paraId="7A742D6A" w14:textId="77777777" w:rsidR="00DF7149" w:rsidRPr="009255C7" w:rsidRDefault="00DF7149" w:rsidP="00DF7149">
      <w:pPr>
        <w:pStyle w:val="NormalBold"/>
      </w:pPr>
      <w:r w:rsidRPr="009255C7">
        <w:rPr>
          <w:rStyle w:val="HideTWBExt"/>
          <w:noProof w:val="0"/>
          <w:color w:val="auto"/>
        </w:rPr>
        <w:t>&lt;RepeatBlock-By&gt;&lt;Members&gt;</w:t>
      </w:r>
      <w:r w:rsidRPr="009255C7">
        <w:t>Nicola Procaccini</w:t>
      </w:r>
      <w:r w:rsidRPr="009255C7">
        <w:rPr>
          <w:rStyle w:val="HideTWBExt"/>
          <w:noProof w:val="0"/>
          <w:color w:val="auto"/>
        </w:rPr>
        <w:t>&lt;/Members&gt;</w:t>
      </w:r>
    </w:p>
    <w:p w14:paraId="55FF4261" w14:textId="77777777" w:rsidR="00DF7149" w:rsidRPr="009255C7" w:rsidRDefault="00DF7149" w:rsidP="00DF7149">
      <w:pPr>
        <w:pStyle w:val="NormalBold"/>
      </w:pPr>
      <w:r w:rsidRPr="009255C7">
        <w:rPr>
          <w:rStyle w:val="HideTWBExt"/>
          <w:noProof w:val="0"/>
          <w:color w:val="auto"/>
        </w:rPr>
        <w:t>&lt;/RepeatBlock-By&gt;</w:t>
      </w:r>
    </w:p>
    <w:p w14:paraId="3CA25B48"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3B949D0B" w14:textId="77777777" w:rsidR="00DF7149" w:rsidRPr="009255C7" w:rsidRDefault="00DF7149" w:rsidP="00DF7149">
      <w:pPr>
        <w:pStyle w:val="NormalBold"/>
      </w:pPr>
      <w:r w:rsidRPr="009255C7">
        <w:rPr>
          <w:rStyle w:val="HideTWBExt"/>
          <w:noProof w:val="0"/>
          <w:color w:val="auto"/>
        </w:rPr>
        <w:t>&lt;Article&gt;</w:t>
      </w:r>
      <w:r w:rsidRPr="009255C7">
        <w:t>Artikel 55 – stk. 1</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36652820" w14:textId="77777777" w:rsidTr="00636BF0">
        <w:trPr>
          <w:trHeight w:hRule="exact" w:val="240"/>
          <w:jc w:val="center"/>
        </w:trPr>
        <w:tc>
          <w:tcPr>
            <w:tcW w:w="9752" w:type="dxa"/>
            <w:gridSpan w:val="2"/>
          </w:tcPr>
          <w:p w14:paraId="4F597833" w14:textId="77777777" w:rsidR="00DF7149" w:rsidRPr="009255C7" w:rsidRDefault="00DF7149" w:rsidP="00636BF0"/>
        </w:tc>
      </w:tr>
      <w:tr w:rsidR="00DF7149" w:rsidRPr="009255C7" w14:paraId="44C05B7E" w14:textId="77777777" w:rsidTr="00636BF0">
        <w:trPr>
          <w:trHeight w:val="240"/>
          <w:jc w:val="center"/>
        </w:trPr>
        <w:tc>
          <w:tcPr>
            <w:tcW w:w="4876" w:type="dxa"/>
          </w:tcPr>
          <w:p w14:paraId="61C1272B" w14:textId="77777777" w:rsidR="00DF7149" w:rsidRPr="009255C7" w:rsidRDefault="00DF7149" w:rsidP="00636BF0">
            <w:pPr>
              <w:pStyle w:val="AmColumnHeading"/>
            </w:pPr>
            <w:r w:rsidRPr="009255C7">
              <w:t>Kommissionens forslag</w:t>
            </w:r>
          </w:p>
        </w:tc>
        <w:tc>
          <w:tcPr>
            <w:tcW w:w="4876" w:type="dxa"/>
          </w:tcPr>
          <w:p w14:paraId="4A088AC4" w14:textId="77777777" w:rsidR="00DF7149" w:rsidRPr="009255C7" w:rsidRDefault="00DF7149" w:rsidP="00636BF0">
            <w:pPr>
              <w:pStyle w:val="AmColumnHeading"/>
            </w:pPr>
            <w:r w:rsidRPr="009255C7">
              <w:t>Ændringsforslag</w:t>
            </w:r>
          </w:p>
        </w:tc>
      </w:tr>
      <w:tr w:rsidR="00DF7149" w:rsidRPr="009255C7" w14:paraId="16EA7C09" w14:textId="77777777" w:rsidTr="00636BF0">
        <w:trPr>
          <w:jc w:val="center"/>
        </w:trPr>
        <w:tc>
          <w:tcPr>
            <w:tcW w:w="4876" w:type="dxa"/>
          </w:tcPr>
          <w:p w14:paraId="2282C5E5" w14:textId="77777777" w:rsidR="00DF7149" w:rsidRPr="009255C7" w:rsidRDefault="00DF7149" w:rsidP="00636BF0">
            <w:pPr>
              <w:pStyle w:val="Normal6a"/>
            </w:pPr>
            <w:r w:rsidRPr="009255C7">
              <w:t>1.</w:t>
            </w:r>
            <w:r w:rsidRPr="009255C7">
              <w:tab/>
              <w:t xml:space="preserve">En medlemsstat kan forpligte sig til at </w:t>
            </w:r>
            <w:r w:rsidRPr="009255C7">
              <w:rPr>
                <w:b/>
                <w:i/>
              </w:rPr>
              <w:t xml:space="preserve">hjælpe en anden medlemsstat med at </w:t>
            </w:r>
            <w:r w:rsidRPr="009255C7">
              <w:t xml:space="preserve">tilbagesende tredjelandsstatsborgere med ulovligt ophold ved at overtage ansvaret for tilbagesendelsen, hvorved den i tæt samarbejde med den solidaritetsmodtagende medlemsstat træffer foranstaltninger til at gennemføre tilbagesendelsen </w:t>
            </w:r>
            <w:r w:rsidRPr="009255C7">
              <w:rPr>
                <w:b/>
                <w:i/>
              </w:rPr>
              <w:t>af de pågældende tredjelandsstatsborgere fra den solidaritetsmodtagende medlemsstats område</w:t>
            </w:r>
            <w:r w:rsidRPr="009255C7">
              <w:t>.</w:t>
            </w:r>
          </w:p>
        </w:tc>
        <w:tc>
          <w:tcPr>
            <w:tcW w:w="4876" w:type="dxa"/>
          </w:tcPr>
          <w:p w14:paraId="0DEEA2DC" w14:textId="77777777" w:rsidR="00DF7149" w:rsidRPr="009255C7" w:rsidRDefault="00DF7149" w:rsidP="00636BF0">
            <w:pPr>
              <w:pStyle w:val="Normal6a"/>
            </w:pPr>
            <w:r w:rsidRPr="009255C7">
              <w:t>1.</w:t>
            </w:r>
            <w:r w:rsidRPr="009255C7">
              <w:tab/>
              <w:t xml:space="preserve">En medlemsstat kan forpligte sig til at tilbagesende tredjelandsstatsborgere med ulovligt ophold ved at overtage ansvaret for tilbagesendelsen, hvorved den i tæt samarbejde med den solidaritetsmodtagende medlemsstat træffer </w:t>
            </w:r>
            <w:r w:rsidRPr="009255C7">
              <w:rPr>
                <w:b/>
                <w:i/>
              </w:rPr>
              <w:t xml:space="preserve">de nødvendige </w:t>
            </w:r>
            <w:r w:rsidRPr="009255C7">
              <w:t>foranstaltninger til at gennemføre tilbagesendelsen.</w:t>
            </w:r>
          </w:p>
        </w:tc>
      </w:tr>
    </w:tbl>
    <w:p w14:paraId="3CA51BE5"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252BE3A1" w14:textId="77777777" w:rsidR="00DF7149" w:rsidRPr="009255C7" w:rsidRDefault="00DF7149" w:rsidP="00DF7149">
      <w:r w:rsidRPr="009255C7">
        <w:rPr>
          <w:rStyle w:val="HideTWBExt"/>
          <w:noProof w:val="0"/>
          <w:color w:val="auto"/>
        </w:rPr>
        <w:t>&lt;/Amend&gt;</w:t>
      </w:r>
    </w:p>
    <w:p w14:paraId="47336C24"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2408</w:t>
      </w:r>
      <w:r w:rsidRPr="009255C7">
        <w:rPr>
          <w:rStyle w:val="HideTWBExt"/>
          <w:noProof w:val="0"/>
          <w:color w:val="auto"/>
        </w:rPr>
        <w:t>&lt;/NumAm&gt;</w:t>
      </w:r>
    </w:p>
    <w:p w14:paraId="1AC86AA9" w14:textId="77777777" w:rsidR="00DF7149" w:rsidRPr="009255C7" w:rsidRDefault="00DF7149" w:rsidP="00DF7149">
      <w:pPr>
        <w:pStyle w:val="NormalBold"/>
      </w:pPr>
      <w:r w:rsidRPr="009255C7">
        <w:rPr>
          <w:rStyle w:val="HideTWBExt"/>
          <w:noProof w:val="0"/>
          <w:color w:val="auto"/>
        </w:rPr>
        <w:t>&lt;RepeatBlock-By&gt;&lt;Members&gt;</w:t>
      </w:r>
      <w:r w:rsidRPr="009255C7">
        <w:t>Charlie Weimers</w:t>
      </w:r>
      <w:r w:rsidRPr="009255C7">
        <w:rPr>
          <w:rStyle w:val="HideTWBExt"/>
          <w:noProof w:val="0"/>
          <w:color w:val="auto"/>
        </w:rPr>
        <w:t>&lt;/Members&gt;</w:t>
      </w:r>
    </w:p>
    <w:p w14:paraId="15B0971C" w14:textId="77777777" w:rsidR="00DF7149" w:rsidRPr="009255C7" w:rsidRDefault="00DF7149" w:rsidP="00DF7149">
      <w:pPr>
        <w:pStyle w:val="NormalBold"/>
      </w:pPr>
      <w:r w:rsidRPr="009255C7">
        <w:rPr>
          <w:rStyle w:val="HideTWBExt"/>
          <w:noProof w:val="0"/>
          <w:color w:val="auto"/>
        </w:rPr>
        <w:t>&lt;/RepeatBlock-By&gt;</w:t>
      </w:r>
    </w:p>
    <w:p w14:paraId="32A1CC1D"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04203E32" w14:textId="77777777" w:rsidR="00DF7149" w:rsidRPr="009255C7" w:rsidRDefault="00DF7149" w:rsidP="00DF7149">
      <w:pPr>
        <w:pStyle w:val="NormalBold"/>
      </w:pPr>
      <w:r w:rsidRPr="009255C7">
        <w:rPr>
          <w:rStyle w:val="HideTWBExt"/>
          <w:noProof w:val="0"/>
          <w:color w:val="auto"/>
        </w:rPr>
        <w:t>&lt;Article&gt;</w:t>
      </w:r>
      <w:r w:rsidRPr="009255C7">
        <w:t>Artikel 55 – stk. 2</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3B459DDE" w14:textId="77777777" w:rsidTr="00636BF0">
        <w:trPr>
          <w:trHeight w:hRule="exact" w:val="240"/>
          <w:jc w:val="center"/>
        </w:trPr>
        <w:tc>
          <w:tcPr>
            <w:tcW w:w="9752" w:type="dxa"/>
            <w:gridSpan w:val="2"/>
          </w:tcPr>
          <w:p w14:paraId="63FEA67B" w14:textId="77777777" w:rsidR="00DF7149" w:rsidRPr="009255C7" w:rsidRDefault="00DF7149" w:rsidP="00636BF0"/>
        </w:tc>
      </w:tr>
      <w:tr w:rsidR="00DF7149" w:rsidRPr="009255C7" w14:paraId="77CA9029" w14:textId="77777777" w:rsidTr="00636BF0">
        <w:trPr>
          <w:trHeight w:val="240"/>
          <w:jc w:val="center"/>
        </w:trPr>
        <w:tc>
          <w:tcPr>
            <w:tcW w:w="4876" w:type="dxa"/>
          </w:tcPr>
          <w:p w14:paraId="78C617AD" w14:textId="77777777" w:rsidR="00DF7149" w:rsidRPr="009255C7" w:rsidRDefault="00DF7149" w:rsidP="00636BF0">
            <w:pPr>
              <w:pStyle w:val="AmColumnHeading"/>
            </w:pPr>
            <w:r w:rsidRPr="009255C7">
              <w:t>Kommissionens forslag</w:t>
            </w:r>
          </w:p>
        </w:tc>
        <w:tc>
          <w:tcPr>
            <w:tcW w:w="4876" w:type="dxa"/>
          </w:tcPr>
          <w:p w14:paraId="6287335E" w14:textId="77777777" w:rsidR="00DF7149" w:rsidRPr="009255C7" w:rsidRDefault="00DF7149" w:rsidP="00636BF0">
            <w:pPr>
              <w:pStyle w:val="AmColumnHeading"/>
            </w:pPr>
            <w:r w:rsidRPr="009255C7">
              <w:t>Ændringsforslag</w:t>
            </w:r>
          </w:p>
        </w:tc>
      </w:tr>
      <w:tr w:rsidR="00DF7149" w:rsidRPr="009255C7" w14:paraId="1CCD3A6A" w14:textId="77777777" w:rsidTr="00636BF0">
        <w:trPr>
          <w:jc w:val="center"/>
        </w:trPr>
        <w:tc>
          <w:tcPr>
            <w:tcW w:w="4876" w:type="dxa"/>
          </w:tcPr>
          <w:p w14:paraId="31096E21" w14:textId="77777777" w:rsidR="00DF7149" w:rsidRPr="009255C7" w:rsidRDefault="00DF7149" w:rsidP="00636BF0">
            <w:pPr>
              <w:pStyle w:val="Normal6a"/>
            </w:pPr>
            <w:r w:rsidRPr="009255C7">
              <w:rPr>
                <w:b/>
                <w:i/>
              </w:rPr>
              <w:t>2.</w:t>
            </w:r>
            <w:r w:rsidRPr="009255C7">
              <w:tab/>
            </w:r>
            <w:r w:rsidRPr="009255C7">
              <w:rPr>
                <w:b/>
                <w:i/>
              </w:rPr>
              <w:t>Når en medlemsstat har forpligtet sig til at overtage ansvaret for tilbagesendelsen, og de tredjelandsstatsborgere med ulovligt ophold, som er omfattet af en afgørelse om tilbagesendelse truffet af den solidaritetsmodtagende medlemsstat, ikke tilbagesendes eller udsendes inden for otte måneder, skal den medlemsstat, der har overtaget ansvaret for tilbagesendelsen, overføre de pågældende personer til sit eget område i overensstemmelse med proceduren i artikel 57 og 58. Fristen løber fra vedtagelsen af den gennemførelsesretsakt, der er omhandlet i artikel 53, stk. 1, eller, efter omstændighederne, i artikel 49, stk. 2.</w:t>
            </w:r>
          </w:p>
        </w:tc>
        <w:tc>
          <w:tcPr>
            <w:tcW w:w="4876" w:type="dxa"/>
          </w:tcPr>
          <w:p w14:paraId="51D2BDEE" w14:textId="77777777" w:rsidR="00DF7149" w:rsidRPr="009255C7" w:rsidRDefault="00DF7149" w:rsidP="00636BF0">
            <w:pPr>
              <w:pStyle w:val="Normal6a"/>
            </w:pPr>
            <w:r w:rsidRPr="009255C7">
              <w:rPr>
                <w:b/>
                <w:i/>
              </w:rPr>
              <w:t>udgår</w:t>
            </w:r>
          </w:p>
        </w:tc>
      </w:tr>
    </w:tbl>
    <w:p w14:paraId="0846BE04"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1CF45A33" w14:textId="77777777" w:rsidR="00DF7149" w:rsidRPr="009255C7" w:rsidRDefault="00DF7149" w:rsidP="00DF7149">
      <w:r w:rsidRPr="009255C7">
        <w:rPr>
          <w:rStyle w:val="HideTWBExt"/>
          <w:noProof w:val="0"/>
          <w:color w:val="auto"/>
        </w:rPr>
        <w:t>&lt;/Amend&gt;</w:t>
      </w:r>
    </w:p>
    <w:p w14:paraId="5A75AF01"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2409</w:t>
      </w:r>
      <w:r w:rsidRPr="009255C7">
        <w:rPr>
          <w:rStyle w:val="HideTWBExt"/>
          <w:noProof w:val="0"/>
          <w:color w:val="auto"/>
        </w:rPr>
        <w:t>&lt;/NumAm&gt;</w:t>
      </w:r>
    </w:p>
    <w:p w14:paraId="6FC792E6" w14:textId="77777777" w:rsidR="00DF7149" w:rsidRPr="009255C7" w:rsidRDefault="00DF7149" w:rsidP="00DF7149">
      <w:pPr>
        <w:pStyle w:val="NormalBold"/>
      </w:pPr>
      <w:r w:rsidRPr="009255C7">
        <w:rPr>
          <w:rStyle w:val="HideTWBExt"/>
          <w:noProof w:val="0"/>
          <w:color w:val="auto"/>
        </w:rPr>
        <w:t>&lt;RepeatBlock-By&gt;&lt;Members&gt;</w:t>
      </w:r>
      <w:r w:rsidRPr="009255C7">
        <w:t>Balázs Hidvéghi, Loránt Vincze</w:t>
      </w:r>
      <w:r w:rsidRPr="009255C7">
        <w:rPr>
          <w:rStyle w:val="HideTWBExt"/>
          <w:noProof w:val="0"/>
          <w:color w:val="auto"/>
        </w:rPr>
        <w:t>&lt;/Members&gt;</w:t>
      </w:r>
    </w:p>
    <w:p w14:paraId="565B8414" w14:textId="77777777" w:rsidR="00DF7149" w:rsidRPr="009255C7" w:rsidRDefault="00DF7149" w:rsidP="00DF7149">
      <w:pPr>
        <w:pStyle w:val="NormalBold"/>
      </w:pPr>
      <w:r w:rsidRPr="009255C7">
        <w:rPr>
          <w:rStyle w:val="HideTWBExt"/>
          <w:noProof w:val="0"/>
          <w:color w:val="auto"/>
        </w:rPr>
        <w:t>&lt;/RepeatBlock-By&gt;</w:t>
      </w:r>
    </w:p>
    <w:p w14:paraId="0FE6DD4B"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26C43A8C" w14:textId="77777777" w:rsidR="00DF7149" w:rsidRPr="009255C7" w:rsidRDefault="00DF7149" w:rsidP="00DF7149">
      <w:pPr>
        <w:pStyle w:val="NormalBold"/>
      </w:pPr>
      <w:r w:rsidRPr="009255C7">
        <w:rPr>
          <w:rStyle w:val="HideTWBExt"/>
          <w:noProof w:val="0"/>
          <w:color w:val="auto"/>
        </w:rPr>
        <w:t>&lt;Article&gt;</w:t>
      </w:r>
      <w:r w:rsidRPr="009255C7">
        <w:t>Artikel 55 – stk. 2</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0F9100EE" w14:textId="77777777" w:rsidTr="00636BF0">
        <w:trPr>
          <w:trHeight w:hRule="exact" w:val="240"/>
          <w:jc w:val="center"/>
        </w:trPr>
        <w:tc>
          <w:tcPr>
            <w:tcW w:w="9752" w:type="dxa"/>
            <w:gridSpan w:val="2"/>
          </w:tcPr>
          <w:p w14:paraId="5106DE75" w14:textId="77777777" w:rsidR="00DF7149" w:rsidRPr="009255C7" w:rsidRDefault="00DF7149" w:rsidP="00636BF0"/>
        </w:tc>
      </w:tr>
      <w:tr w:rsidR="00DF7149" w:rsidRPr="009255C7" w14:paraId="2C8C213F" w14:textId="77777777" w:rsidTr="00636BF0">
        <w:trPr>
          <w:trHeight w:val="240"/>
          <w:jc w:val="center"/>
        </w:trPr>
        <w:tc>
          <w:tcPr>
            <w:tcW w:w="4876" w:type="dxa"/>
          </w:tcPr>
          <w:p w14:paraId="48DD5672" w14:textId="77777777" w:rsidR="00DF7149" w:rsidRPr="009255C7" w:rsidRDefault="00DF7149" w:rsidP="00636BF0">
            <w:pPr>
              <w:pStyle w:val="AmColumnHeading"/>
            </w:pPr>
            <w:r w:rsidRPr="009255C7">
              <w:t>Kommissionens forslag</w:t>
            </w:r>
          </w:p>
        </w:tc>
        <w:tc>
          <w:tcPr>
            <w:tcW w:w="4876" w:type="dxa"/>
          </w:tcPr>
          <w:p w14:paraId="6E4A1ECA" w14:textId="77777777" w:rsidR="00DF7149" w:rsidRPr="009255C7" w:rsidRDefault="00DF7149" w:rsidP="00636BF0">
            <w:pPr>
              <w:pStyle w:val="AmColumnHeading"/>
            </w:pPr>
            <w:r w:rsidRPr="009255C7">
              <w:t>Ændringsforslag</w:t>
            </w:r>
          </w:p>
        </w:tc>
      </w:tr>
      <w:tr w:rsidR="00DF7149" w:rsidRPr="009255C7" w14:paraId="52BC7370" w14:textId="77777777" w:rsidTr="00636BF0">
        <w:trPr>
          <w:jc w:val="center"/>
        </w:trPr>
        <w:tc>
          <w:tcPr>
            <w:tcW w:w="4876" w:type="dxa"/>
          </w:tcPr>
          <w:p w14:paraId="16E43D17" w14:textId="77777777" w:rsidR="00DF7149" w:rsidRPr="009255C7" w:rsidRDefault="00DF7149" w:rsidP="00636BF0">
            <w:pPr>
              <w:pStyle w:val="Normal6a"/>
            </w:pPr>
            <w:r w:rsidRPr="009255C7">
              <w:rPr>
                <w:b/>
                <w:i/>
              </w:rPr>
              <w:t>2.</w:t>
            </w:r>
            <w:r w:rsidRPr="009255C7">
              <w:tab/>
            </w:r>
            <w:r w:rsidRPr="009255C7">
              <w:rPr>
                <w:b/>
                <w:i/>
              </w:rPr>
              <w:t>Når en medlemsstat har forpligtet sig til at overtage ansvaret for tilbagesendelsen, og de tredjelandsstatsborgere med ulovligt ophold, som er omfattet af en afgørelse om tilbagesendelse truffet af den solidaritetsmodtagende medlemsstat, ikke tilbagesendes eller udsendes inden for otte måneder, skal den medlemsstat, der har overtaget ansvaret for tilbagesendelsen, overføre de pågældende personer til sit eget område i overensstemmelse med proceduren i artikel 57 og 58. Fristen løber fra vedtagelsen af den gennemførelsesretsakt, der er omhandlet i artikel 53, stk. 1, eller, efter omstændighederne, i artikel 49, stk. 2.</w:t>
            </w:r>
          </w:p>
        </w:tc>
        <w:tc>
          <w:tcPr>
            <w:tcW w:w="4876" w:type="dxa"/>
          </w:tcPr>
          <w:p w14:paraId="4D084E9B" w14:textId="77777777" w:rsidR="00DF7149" w:rsidRPr="009255C7" w:rsidRDefault="00DF7149" w:rsidP="00636BF0">
            <w:pPr>
              <w:pStyle w:val="Normal6a"/>
            </w:pPr>
            <w:r w:rsidRPr="009255C7">
              <w:rPr>
                <w:b/>
                <w:i/>
              </w:rPr>
              <w:t>udgår</w:t>
            </w:r>
          </w:p>
        </w:tc>
      </w:tr>
    </w:tbl>
    <w:p w14:paraId="22A57571"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40973D27" w14:textId="77777777" w:rsidR="00DF7149" w:rsidRPr="009255C7" w:rsidRDefault="00DF7149" w:rsidP="00DF7149">
      <w:r w:rsidRPr="009255C7">
        <w:rPr>
          <w:rStyle w:val="HideTWBExt"/>
          <w:noProof w:val="0"/>
          <w:color w:val="auto"/>
        </w:rPr>
        <w:t>&lt;/Amend&gt;</w:t>
      </w:r>
    </w:p>
    <w:p w14:paraId="091170E1"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2410</w:t>
      </w:r>
      <w:r w:rsidRPr="009255C7">
        <w:rPr>
          <w:rStyle w:val="HideTWBExt"/>
          <w:noProof w:val="0"/>
          <w:color w:val="auto"/>
        </w:rPr>
        <w:t>&lt;/NumAm&gt;</w:t>
      </w:r>
    </w:p>
    <w:p w14:paraId="7D242913" w14:textId="77777777" w:rsidR="00DF7149" w:rsidRPr="009255C7" w:rsidRDefault="00DF7149" w:rsidP="00DF7149">
      <w:pPr>
        <w:pStyle w:val="NormalBold"/>
      </w:pPr>
      <w:r w:rsidRPr="009255C7">
        <w:rPr>
          <w:rStyle w:val="HideTWBExt"/>
          <w:noProof w:val="0"/>
          <w:color w:val="auto"/>
        </w:rPr>
        <w:t>&lt;RepeatBlock-By&gt;&lt;Members&gt;</w:t>
      </w:r>
      <w:r w:rsidRPr="009255C7">
        <w:t>Nicola Procaccini</w:t>
      </w:r>
      <w:r w:rsidRPr="009255C7">
        <w:rPr>
          <w:rStyle w:val="HideTWBExt"/>
          <w:noProof w:val="0"/>
          <w:color w:val="auto"/>
        </w:rPr>
        <w:t>&lt;/Members&gt;</w:t>
      </w:r>
    </w:p>
    <w:p w14:paraId="6F48A6B9" w14:textId="77777777" w:rsidR="00DF7149" w:rsidRPr="009255C7" w:rsidRDefault="00DF7149" w:rsidP="00DF7149">
      <w:pPr>
        <w:pStyle w:val="NormalBold"/>
      </w:pPr>
      <w:r w:rsidRPr="009255C7">
        <w:rPr>
          <w:rStyle w:val="HideTWBExt"/>
          <w:noProof w:val="0"/>
          <w:color w:val="auto"/>
        </w:rPr>
        <w:t>&lt;/RepeatBlock-By&gt;</w:t>
      </w:r>
    </w:p>
    <w:p w14:paraId="51310BE8"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61A29121" w14:textId="77777777" w:rsidR="00DF7149" w:rsidRPr="009255C7" w:rsidRDefault="00DF7149" w:rsidP="00DF7149">
      <w:pPr>
        <w:pStyle w:val="NormalBold"/>
      </w:pPr>
      <w:r w:rsidRPr="009255C7">
        <w:rPr>
          <w:rStyle w:val="HideTWBExt"/>
          <w:noProof w:val="0"/>
          <w:color w:val="auto"/>
        </w:rPr>
        <w:t>&lt;Article&gt;</w:t>
      </w:r>
      <w:r w:rsidRPr="009255C7">
        <w:t>Artikel 55 – stk. 2</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75A09EB4" w14:textId="77777777" w:rsidTr="00636BF0">
        <w:trPr>
          <w:trHeight w:hRule="exact" w:val="240"/>
          <w:jc w:val="center"/>
        </w:trPr>
        <w:tc>
          <w:tcPr>
            <w:tcW w:w="9752" w:type="dxa"/>
            <w:gridSpan w:val="2"/>
          </w:tcPr>
          <w:p w14:paraId="34A694A0" w14:textId="77777777" w:rsidR="00DF7149" w:rsidRPr="009255C7" w:rsidRDefault="00DF7149" w:rsidP="00636BF0"/>
        </w:tc>
      </w:tr>
      <w:tr w:rsidR="00DF7149" w:rsidRPr="009255C7" w14:paraId="16725DAD" w14:textId="77777777" w:rsidTr="00636BF0">
        <w:trPr>
          <w:trHeight w:val="240"/>
          <w:jc w:val="center"/>
        </w:trPr>
        <w:tc>
          <w:tcPr>
            <w:tcW w:w="4876" w:type="dxa"/>
          </w:tcPr>
          <w:p w14:paraId="2DF564C4" w14:textId="77777777" w:rsidR="00DF7149" w:rsidRPr="009255C7" w:rsidRDefault="00DF7149" w:rsidP="00636BF0">
            <w:pPr>
              <w:pStyle w:val="AmColumnHeading"/>
            </w:pPr>
            <w:r w:rsidRPr="009255C7">
              <w:t>Kommissionens forslag</w:t>
            </w:r>
          </w:p>
        </w:tc>
        <w:tc>
          <w:tcPr>
            <w:tcW w:w="4876" w:type="dxa"/>
          </w:tcPr>
          <w:p w14:paraId="3A2772F8" w14:textId="77777777" w:rsidR="00DF7149" w:rsidRPr="009255C7" w:rsidRDefault="00DF7149" w:rsidP="00636BF0">
            <w:pPr>
              <w:pStyle w:val="AmColumnHeading"/>
            </w:pPr>
            <w:r w:rsidRPr="009255C7">
              <w:t>Ændringsforslag</w:t>
            </w:r>
          </w:p>
        </w:tc>
      </w:tr>
      <w:tr w:rsidR="00DF7149" w:rsidRPr="009255C7" w14:paraId="30991D45" w14:textId="77777777" w:rsidTr="00636BF0">
        <w:trPr>
          <w:jc w:val="center"/>
        </w:trPr>
        <w:tc>
          <w:tcPr>
            <w:tcW w:w="4876" w:type="dxa"/>
          </w:tcPr>
          <w:p w14:paraId="3C80778F" w14:textId="77777777" w:rsidR="00DF7149" w:rsidRPr="009255C7" w:rsidRDefault="00DF7149" w:rsidP="00636BF0">
            <w:pPr>
              <w:pStyle w:val="Normal6a"/>
            </w:pPr>
            <w:r w:rsidRPr="009255C7">
              <w:t>2.</w:t>
            </w:r>
            <w:r w:rsidRPr="009255C7">
              <w:tab/>
            </w:r>
            <w:r w:rsidRPr="009255C7">
              <w:rPr>
                <w:b/>
                <w:i/>
              </w:rPr>
              <w:t xml:space="preserve">Når en medlemsstat har forpligtet sig til at overtage ansvaret for tilbagesendelsen, og de tredjelandsstatsborgere med ulovligt ophold, som er omfattet af en afgørelse om tilbagesendelse truffet af den solidaritetsmodtagende medlemsstat, ikke tilbagesendes eller udsendes inden for otte måneder, </w:t>
            </w:r>
            <w:r w:rsidRPr="009255C7">
              <w:rPr>
                <w:b/>
                <w:bCs/>
                <w:i/>
                <w:iCs/>
              </w:rPr>
              <w:t>skal</w:t>
            </w:r>
            <w:r w:rsidRPr="009255C7">
              <w:t xml:space="preserve"> den medlemsstat, der har overtaget ansvaret for tilbagesendelsen, overføre de pågældende personer til sit eget område </w:t>
            </w:r>
            <w:r w:rsidRPr="009255C7">
              <w:rPr>
                <w:b/>
                <w:i/>
              </w:rPr>
              <w:t>i overensstemmelse med proceduren i artikel 57 og 58</w:t>
            </w:r>
            <w:r w:rsidRPr="009255C7">
              <w:t xml:space="preserve">. </w:t>
            </w:r>
            <w:r w:rsidRPr="009255C7">
              <w:rPr>
                <w:b/>
                <w:i/>
              </w:rPr>
              <w:t>Fristen løber fra vedtagelsen af den gennemførelsesretsakt, der er omhandlet i artikel 53, stk. 1, eller, efter omstændighederne, i artikel 49, stk. 2.</w:t>
            </w:r>
          </w:p>
        </w:tc>
        <w:tc>
          <w:tcPr>
            <w:tcW w:w="4876" w:type="dxa"/>
          </w:tcPr>
          <w:p w14:paraId="27778E41" w14:textId="77777777" w:rsidR="00DF7149" w:rsidRPr="009255C7" w:rsidRDefault="00DF7149" w:rsidP="00636BF0">
            <w:pPr>
              <w:pStyle w:val="Normal6a"/>
            </w:pPr>
            <w:r w:rsidRPr="009255C7">
              <w:t>2.</w:t>
            </w:r>
            <w:r w:rsidRPr="009255C7">
              <w:tab/>
              <w:t xml:space="preserve">Den medlemsstat, der har overtaget ansvaret for tilbagesendelsen, </w:t>
            </w:r>
            <w:r w:rsidRPr="009255C7">
              <w:rPr>
                <w:b/>
                <w:bCs/>
                <w:i/>
                <w:iCs/>
              </w:rPr>
              <w:t>skal</w:t>
            </w:r>
            <w:r w:rsidRPr="009255C7">
              <w:t xml:space="preserve"> overføre de pågældende personer til sit eget område.</w:t>
            </w:r>
          </w:p>
        </w:tc>
      </w:tr>
    </w:tbl>
    <w:p w14:paraId="7D04A8BE"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36CA8892" w14:textId="77777777" w:rsidR="00DF7149" w:rsidRPr="009255C7" w:rsidRDefault="00DF7149" w:rsidP="00DF7149">
      <w:r w:rsidRPr="009255C7">
        <w:rPr>
          <w:rStyle w:val="HideTWBExt"/>
          <w:noProof w:val="0"/>
          <w:color w:val="auto"/>
        </w:rPr>
        <w:t>&lt;/Amend&gt;</w:t>
      </w:r>
    </w:p>
    <w:p w14:paraId="1F7698A0"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2411</w:t>
      </w:r>
      <w:r w:rsidRPr="009255C7">
        <w:rPr>
          <w:rStyle w:val="HideTWBExt"/>
          <w:noProof w:val="0"/>
          <w:color w:val="auto"/>
        </w:rPr>
        <w:t>&lt;/NumAm&gt;</w:t>
      </w:r>
    </w:p>
    <w:p w14:paraId="23CA07B2" w14:textId="77777777" w:rsidR="00DF7149" w:rsidRPr="009255C7" w:rsidRDefault="00DF7149" w:rsidP="00DF7149">
      <w:pPr>
        <w:pStyle w:val="NormalBold"/>
      </w:pPr>
      <w:r w:rsidRPr="009255C7">
        <w:rPr>
          <w:rStyle w:val="HideTWBExt"/>
          <w:noProof w:val="0"/>
          <w:color w:val="auto"/>
        </w:rPr>
        <w:t>&lt;RepeatBlock-By&gt;&lt;Members&gt;</w:t>
      </w:r>
      <w:r w:rsidRPr="009255C7">
        <w:t>Tomas Tobé, Lena Düpont, Jeroen Lenaers</w:t>
      </w:r>
      <w:r w:rsidRPr="009255C7">
        <w:rPr>
          <w:rStyle w:val="HideTWBExt"/>
          <w:noProof w:val="0"/>
          <w:color w:val="auto"/>
        </w:rPr>
        <w:t>&lt;/Members&gt;</w:t>
      </w:r>
    </w:p>
    <w:p w14:paraId="18960747" w14:textId="77777777" w:rsidR="00DF7149" w:rsidRPr="009255C7" w:rsidRDefault="00DF7149" w:rsidP="00DF7149">
      <w:pPr>
        <w:pStyle w:val="NormalBold"/>
      </w:pPr>
      <w:r w:rsidRPr="009255C7">
        <w:rPr>
          <w:rStyle w:val="HideTWBExt"/>
          <w:noProof w:val="0"/>
          <w:color w:val="auto"/>
        </w:rPr>
        <w:t>&lt;/RepeatBlock-By&gt;</w:t>
      </w:r>
    </w:p>
    <w:p w14:paraId="4EA1F530"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36481216" w14:textId="77777777" w:rsidR="00DF7149" w:rsidRPr="009255C7" w:rsidRDefault="00DF7149" w:rsidP="00DF7149">
      <w:pPr>
        <w:pStyle w:val="NormalBold"/>
      </w:pPr>
      <w:r w:rsidRPr="009255C7">
        <w:rPr>
          <w:rStyle w:val="HideTWBExt"/>
          <w:noProof w:val="0"/>
          <w:color w:val="auto"/>
        </w:rPr>
        <w:t>&lt;Article&gt;</w:t>
      </w:r>
      <w:r w:rsidRPr="009255C7">
        <w:t>Artikel 55 – stk. 2</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13C21A16" w14:textId="77777777" w:rsidTr="00636BF0">
        <w:trPr>
          <w:trHeight w:hRule="exact" w:val="240"/>
          <w:jc w:val="center"/>
        </w:trPr>
        <w:tc>
          <w:tcPr>
            <w:tcW w:w="9752" w:type="dxa"/>
            <w:gridSpan w:val="2"/>
          </w:tcPr>
          <w:p w14:paraId="05EA977C" w14:textId="77777777" w:rsidR="00DF7149" w:rsidRPr="009255C7" w:rsidRDefault="00DF7149" w:rsidP="00636BF0"/>
        </w:tc>
      </w:tr>
      <w:tr w:rsidR="00DF7149" w:rsidRPr="009255C7" w14:paraId="549B23AB" w14:textId="77777777" w:rsidTr="00636BF0">
        <w:trPr>
          <w:trHeight w:val="240"/>
          <w:jc w:val="center"/>
        </w:trPr>
        <w:tc>
          <w:tcPr>
            <w:tcW w:w="4876" w:type="dxa"/>
          </w:tcPr>
          <w:p w14:paraId="186F6DA6" w14:textId="77777777" w:rsidR="00DF7149" w:rsidRPr="009255C7" w:rsidRDefault="00DF7149" w:rsidP="00636BF0">
            <w:pPr>
              <w:pStyle w:val="AmColumnHeading"/>
            </w:pPr>
            <w:r w:rsidRPr="009255C7">
              <w:t>Kommissionens forslag</w:t>
            </w:r>
          </w:p>
        </w:tc>
        <w:tc>
          <w:tcPr>
            <w:tcW w:w="4876" w:type="dxa"/>
          </w:tcPr>
          <w:p w14:paraId="05CE40DD" w14:textId="77777777" w:rsidR="00DF7149" w:rsidRPr="009255C7" w:rsidRDefault="00DF7149" w:rsidP="00636BF0">
            <w:pPr>
              <w:pStyle w:val="AmColumnHeading"/>
            </w:pPr>
            <w:r w:rsidRPr="009255C7">
              <w:t>Ændringsforslag</w:t>
            </w:r>
          </w:p>
        </w:tc>
      </w:tr>
      <w:tr w:rsidR="00DF7149" w:rsidRPr="009255C7" w14:paraId="7F0CCCDE" w14:textId="77777777" w:rsidTr="00636BF0">
        <w:trPr>
          <w:jc w:val="center"/>
        </w:trPr>
        <w:tc>
          <w:tcPr>
            <w:tcW w:w="4876" w:type="dxa"/>
          </w:tcPr>
          <w:p w14:paraId="5EB4389A" w14:textId="77777777" w:rsidR="00DF7149" w:rsidRPr="009255C7" w:rsidRDefault="00DF7149" w:rsidP="00636BF0">
            <w:pPr>
              <w:pStyle w:val="Normal6a"/>
            </w:pPr>
            <w:r w:rsidRPr="009255C7">
              <w:t>2.</w:t>
            </w:r>
            <w:r w:rsidRPr="009255C7">
              <w:tab/>
              <w:t>Når en medlemsstat har forpligtet sig til at overtage ansvaret for tilbagesendelsen, og de tredjelandsstatsborgere med ulovligt ophold, som er omfattet af en afgørelse om tilbagesendelse truffet af den solidaritetsmodtagende medlemsstat, ikke tilbagesendes eller udsendes inden for otte måneder, skal den medlemsstat, der har overtaget ansvaret for tilbagesendelsen, overføre de pågældende personer til sit eget område i overensstemmelse med proceduren i artikel 57 og 58. Fristen løber fra vedtagelsen af den gennemførelsesretsakt, der er omhandlet i artikel 53, stk. 1</w:t>
            </w:r>
            <w:r w:rsidRPr="009255C7">
              <w:rPr>
                <w:b/>
                <w:i/>
              </w:rPr>
              <w:t>, eller, efter omstændighederne, i artikel 49, stk. 2</w:t>
            </w:r>
            <w:r w:rsidRPr="009255C7">
              <w:t>.</w:t>
            </w:r>
          </w:p>
        </w:tc>
        <w:tc>
          <w:tcPr>
            <w:tcW w:w="4876" w:type="dxa"/>
          </w:tcPr>
          <w:p w14:paraId="42EC51D9" w14:textId="77777777" w:rsidR="00DF7149" w:rsidRPr="009255C7" w:rsidRDefault="00DF7149" w:rsidP="00636BF0">
            <w:pPr>
              <w:pStyle w:val="Normal6a"/>
            </w:pPr>
            <w:r w:rsidRPr="009255C7">
              <w:t>2.</w:t>
            </w:r>
            <w:r w:rsidRPr="009255C7">
              <w:tab/>
              <w:t xml:space="preserve">Når en medlemsstat har forpligtet sig til at overtage ansvaret for tilbagesendelsen </w:t>
            </w:r>
            <w:r w:rsidRPr="009255C7">
              <w:rPr>
                <w:b/>
                <w:i/>
              </w:rPr>
              <w:t>på den solidaritetsmodtagende medlemsstats område</w:t>
            </w:r>
            <w:r w:rsidRPr="009255C7">
              <w:t>, og de tredjelandsstatsborgere med ulovligt ophold, som er omfattet af en afgørelse om tilbagesendelse truffet af den solidaritetsmodtagende medlemsstat, ikke tilbagesendes eller udsendes inden for otte måneder, skal den medlemsstat, der har overtaget ansvaret for tilbagesendelsen, overføre de pågældende personer til sit eget område i overensstemmelse med proceduren i artikel 57 og 58. Fristen løber fra vedtagelsen af den gennemførelsesretsakt, der er omhandlet i artikel 53, stk. 1</w:t>
            </w:r>
            <w:r w:rsidRPr="009255C7">
              <w:rPr>
                <w:b/>
                <w:i/>
              </w:rPr>
              <w:t>.</w:t>
            </w:r>
          </w:p>
        </w:tc>
      </w:tr>
      <w:tr w:rsidR="00DF7149" w:rsidRPr="009255C7" w14:paraId="741A58F1" w14:textId="77777777" w:rsidTr="00636BF0">
        <w:trPr>
          <w:jc w:val="center"/>
        </w:trPr>
        <w:tc>
          <w:tcPr>
            <w:tcW w:w="4876" w:type="dxa"/>
          </w:tcPr>
          <w:p w14:paraId="291C5517" w14:textId="77777777" w:rsidR="00DF7149" w:rsidRPr="009255C7" w:rsidRDefault="00DF7149" w:rsidP="00636BF0">
            <w:pPr>
              <w:pStyle w:val="Normal6a"/>
            </w:pPr>
          </w:p>
        </w:tc>
        <w:tc>
          <w:tcPr>
            <w:tcW w:w="4876" w:type="dxa"/>
          </w:tcPr>
          <w:p w14:paraId="3EF91152" w14:textId="77777777" w:rsidR="00DF7149" w:rsidRPr="009255C7" w:rsidRDefault="00DF7149" w:rsidP="00636BF0">
            <w:pPr>
              <w:pStyle w:val="Normal6a"/>
            </w:pPr>
            <w:r w:rsidRPr="009255C7">
              <w:rPr>
                <w:b/>
                <w:i/>
              </w:rPr>
              <w:t>Den i første afsnit omhandlede periode på otte måneder suspenderes, hvis tredjelandsstatsborgeren med ulovligt ophold er forsvundet</w:t>
            </w:r>
            <w:r w:rsidRPr="009255C7">
              <w:t>.</w:t>
            </w:r>
          </w:p>
        </w:tc>
      </w:tr>
    </w:tbl>
    <w:p w14:paraId="31D313CE"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09ABA23A" w14:textId="77777777" w:rsidR="00DF7149" w:rsidRPr="009255C7" w:rsidRDefault="00DF7149" w:rsidP="00DF7149">
      <w:r w:rsidRPr="009255C7">
        <w:rPr>
          <w:rStyle w:val="HideTWBExt"/>
          <w:noProof w:val="0"/>
          <w:color w:val="auto"/>
        </w:rPr>
        <w:t>&lt;/Amend&gt;</w:t>
      </w:r>
    </w:p>
    <w:p w14:paraId="38B9A0E0"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2412</w:t>
      </w:r>
      <w:r w:rsidRPr="009255C7">
        <w:rPr>
          <w:rStyle w:val="HideTWBExt"/>
          <w:noProof w:val="0"/>
          <w:color w:val="auto"/>
        </w:rPr>
        <w:t>&lt;/NumAm&gt;</w:t>
      </w:r>
    </w:p>
    <w:p w14:paraId="445D7603" w14:textId="77777777" w:rsidR="00DF7149" w:rsidRPr="009255C7" w:rsidRDefault="00DF7149" w:rsidP="00DF7149">
      <w:pPr>
        <w:pStyle w:val="NormalBold"/>
      </w:pPr>
      <w:r w:rsidRPr="009255C7">
        <w:rPr>
          <w:rStyle w:val="HideTWBExt"/>
          <w:noProof w:val="0"/>
          <w:color w:val="auto"/>
        </w:rPr>
        <w:t>&lt;RepeatBlock-By&gt;&lt;Members&gt;</w:t>
      </w:r>
      <w:r w:rsidRPr="009255C7">
        <w:t>Nicola Procaccini</w:t>
      </w:r>
      <w:r w:rsidRPr="009255C7">
        <w:rPr>
          <w:rStyle w:val="HideTWBExt"/>
          <w:noProof w:val="0"/>
          <w:color w:val="auto"/>
        </w:rPr>
        <w:t>&lt;/Members&gt;</w:t>
      </w:r>
    </w:p>
    <w:p w14:paraId="50851EB7" w14:textId="77777777" w:rsidR="00DF7149" w:rsidRPr="009255C7" w:rsidRDefault="00DF7149" w:rsidP="00DF7149">
      <w:pPr>
        <w:pStyle w:val="NormalBold"/>
      </w:pPr>
      <w:r w:rsidRPr="009255C7">
        <w:rPr>
          <w:rStyle w:val="HideTWBExt"/>
          <w:noProof w:val="0"/>
          <w:color w:val="auto"/>
        </w:rPr>
        <w:t>&lt;/RepeatBlock-By&gt;</w:t>
      </w:r>
    </w:p>
    <w:p w14:paraId="1DF83337"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55D18B90" w14:textId="77777777" w:rsidR="00DF7149" w:rsidRPr="009255C7" w:rsidRDefault="00DF7149" w:rsidP="00DF7149">
      <w:pPr>
        <w:pStyle w:val="NormalBold"/>
      </w:pPr>
      <w:r w:rsidRPr="009255C7">
        <w:rPr>
          <w:rStyle w:val="HideTWBExt"/>
          <w:noProof w:val="0"/>
          <w:color w:val="auto"/>
        </w:rPr>
        <w:t>&lt;Article&gt;</w:t>
      </w:r>
      <w:r w:rsidRPr="009255C7">
        <w:t>Artikel 55 – stk. 3</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5DA8FBDB" w14:textId="77777777" w:rsidTr="00636BF0">
        <w:trPr>
          <w:trHeight w:hRule="exact" w:val="240"/>
          <w:jc w:val="center"/>
        </w:trPr>
        <w:tc>
          <w:tcPr>
            <w:tcW w:w="9752" w:type="dxa"/>
            <w:gridSpan w:val="2"/>
          </w:tcPr>
          <w:p w14:paraId="62E3F132" w14:textId="77777777" w:rsidR="00DF7149" w:rsidRPr="009255C7" w:rsidRDefault="00DF7149" w:rsidP="00636BF0"/>
        </w:tc>
      </w:tr>
      <w:tr w:rsidR="00DF7149" w:rsidRPr="009255C7" w14:paraId="57210A76" w14:textId="77777777" w:rsidTr="00636BF0">
        <w:trPr>
          <w:trHeight w:val="240"/>
          <w:jc w:val="center"/>
        </w:trPr>
        <w:tc>
          <w:tcPr>
            <w:tcW w:w="4876" w:type="dxa"/>
          </w:tcPr>
          <w:p w14:paraId="36D2E197" w14:textId="77777777" w:rsidR="00DF7149" w:rsidRPr="009255C7" w:rsidRDefault="00DF7149" w:rsidP="00636BF0">
            <w:pPr>
              <w:pStyle w:val="AmColumnHeading"/>
            </w:pPr>
            <w:r w:rsidRPr="009255C7">
              <w:t>Kommissionens forslag</w:t>
            </w:r>
          </w:p>
        </w:tc>
        <w:tc>
          <w:tcPr>
            <w:tcW w:w="4876" w:type="dxa"/>
          </w:tcPr>
          <w:p w14:paraId="5325404F" w14:textId="77777777" w:rsidR="00DF7149" w:rsidRPr="009255C7" w:rsidRDefault="00DF7149" w:rsidP="00636BF0">
            <w:pPr>
              <w:pStyle w:val="AmColumnHeading"/>
            </w:pPr>
            <w:r w:rsidRPr="009255C7">
              <w:t>Ændringsforslag</w:t>
            </w:r>
          </w:p>
        </w:tc>
      </w:tr>
      <w:tr w:rsidR="00DF7149" w:rsidRPr="009255C7" w14:paraId="74A02473" w14:textId="77777777" w:rsidTr="00636BF0">
        <w:trPr>
          <w:jc w:val="center"/>
        </w:trPr>
        <w:tc>
          <w:tcPr>
            <w:tcW w:w="4876" w:type="dxa"/>
          </w:tcPr>
          <w:p w14:paraId="299B430F" w14:textId="77777777" w:rsidR="00DF7149" w:rsidRPr="009255C7" w:rsidRDefault="00DF7149" w:rsidP="00636BF0">
            <w:pPr>
              <w:pStyle w:val="Normal6a"/>
            </w:pPr>
            <w:r w:rsidRPr="009255C7">
              <w:rPr>
                <w:b/>
                <w:i/>
              </w:rPr>
              <w:t>3.</w:t>
            </w:r>
            <w:r w:rsidRPr="009255C7">
              <w:tab/>
            </w:r>
            <w:r w:rsidRPr="009255C7">
              <w:rPr>
                <w:b/>
                <w:i/>
              </w:rPr>
              <w:t>Når en medlemsstat forpligter sig til at overtage tilbagesendelsen af tredjelandsstatsborgere, som endnu ikke er omfattet af en afgørelse om tilbagesendelse vedtaget af den solidaritetsmodtagende medlemsstat, begynder fristen i stk. 2 at løbe fra en af følgende datoer:</w:t>
            </w:r>
          </w:p>
        </w:tc>
        <w:tc>
          <w:tcPr>
            <w:tcW w:w="4876" w:type="dxa"/>
          </w:tcPr>
          <w:p w14:paraId="44686965" w14:textId="77777777" w:rsidR="00DF7149" w:rsidRPr="009255C7" w:rsidRDefault="00DF7149" w:rsidP="00636BF0">
            <w:pPr>
              <w:pStyle w:val="Normal6a"/>
            </w:pPr>
            <w:r w:rsidRPr="009255C7">
              <w:rPr>
                <w:b/>
                <w:i/>
              </w:rPr>
              <w:t>udgår</w:t>
            </w:r>
          </w:p>
        </w:tc>
      </w:tr>
      <w:tr w:rsidR="00DF7149" w:rsidRPr="009255C7" w14:paraId="3B3B3B09" w14:textId="77777777" w:rsidTr="00636BF0">
        <w:trPr>
          <w:jc w:val="center"/>
        </w:trPr>
        <w:tc>
          <w:tcPr>
            <w:tcW w:w="4876" w:type="dxa"/>
          </w:tcPr>
          <w:p w14:paraId="3EA34B09" w14:textId="77777777" w:rsidR="00DF7149" w:rsidRPr="009255C7" w:rsidRDefault="00DF7149" w:rsidP="00636BF0">
            <w:pPr>
              <w:pStyle w:val="Normal6a"/>
            </w:pPr>
            <w:r w:rsidRPr="009255C7">
              <w:rPr>
                <w:b/>
                <w:i/>
              </w:rPr>
              <w:t>(a) datoen for vedtagelse af en afgørelse om tilbagesendelse i den solidaritetsmodtagende medlemsstat eller</w:t>
            </w:r>
          </w:p>
        </w:tc>
        <w:tc>
          <w:tcPr>
            <w:tcW w:w="4876" w:type="dxa"/>
          </w:tcPr>
          <w:p w14:paraId="19826A78" w14:textId="77777777" w:rsidR="00DF7149" w:rsidRPr="009255C7" w:rsidRDefault="00DF7149" w:rsidP="00636BF0">
            <w:pPr>
              <w:pStyle w:val="Normal6a"/>
            </w:pPr>
          </w:p>
        </w:tc>
      </w:tr>
      <w:tr w:rsidR="00DF7149" w:rsidRPr="009255C7" w14:paraId="3D26EBEC" w14:textId="77777777" w:rsidTr="00636BF0">
        <w:trPr>
          <w:jc w:val="center"/>
        </w:trPr>
        <w:tc>
          <w:tcPr>
            <w:tcW w:w="4876" w:type="dxa"/>
          </w:tcPr>
          <w:p w14:paraId="6A54A002" w14:textId="77777777" w:rsidR="00DF7149" w:rsidRPr="009255C7" w:rsidRDefault="00DF7149" w:rsidP="00636BF0">
            <w:pPr>
              <w:pStyle w:val="Normal6a"/>
            </w:pPr>
            <w:r w:rsidRPr="009255C7">
              <w:rPr>
                <w:b/>
                <w:i/>
              </w:rPr>
              <w:t>(b) hvis der træffes afgørelse om tilbagesendelse som led i en afgørelse om afslag på en ansøgning om international beskyttelse, eller hvis der træffes afgørelse om tilbagesendelse i en særskilt retsakt samtidig med og sammen med afgørelsen om afslag på en ansøgning om international beskyttelse, jf. artikel 35a i forordning (EU) XXX/XXX [forordningen om asylprocedurer], den dato, hvor ansøgeren eller tredjelandsstatsborgeren ikke længere har ret til eller tilladelse til at forblive på det pågældende område.</w:t>
            </w:r>
          </w:p>
        </w:tc>
        <w:tc>
          <w:tcPr>
            <w:tcW w:w="4876" w:type="dxa"/>
          </w:tcPr>
          <w:p w14:paraId="4B8B6177" w14:textId="77777777" w:rsidR="00DF7149" w:rsidRPr="009255C7" w:rsidRDefault="00DF7149" w:rsidP="00636BF0">
            <w:pPr>
              <w:pStyle w:val="Normal6a"/>
            </w:pPr>
          </w:p>
        </w:tc>
      </w:tr>
    </w:tbl>
    <w:p w14:paraId="19358079"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348E5D3A" w14:textId="77777777" w:rsidR="00DF7149" w:rsidRPr="009255C7" w:rsidRDefault="00DF7149" w:rsidP="00DF7149">
      <w:r w:rsidRPr="009255C7">
        <w:rPr>
          <w:rStyle w:val="HideTWBExt"/>
          <w:noProof w:val="0"/>
          <w:color w:val="auto"/>
        </w:rPr>
        <w:t>&lt;/Amend&gt;</w:t>
      </w:r>
    </w:p>
    <w:p w14:paraId="24995B21"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2413</w:t>
      </w:r>
      <w:r w:rsidRPr="009255C7">
        <w:rPr>
          <w:rStyle w:val="HideTWBExt"/>
          <w:noProof w:val="0"/>
          <w:color w:val="auto"/>
        </w:rPr>
        <w:t>&lt;/NumAm&gt;</w:t>
      </w:r>
    </w:p>
    <w:p w14:paraId="2A49DA01" w14:textId="77777777" w:rsidR="00DF7149" w:rsidRPr="009255C7" w:rsidRDefault="00DF7149" w:rsidP="00DF7149">
      <w:pPr>
        <w:pStyle w:val="NormalBold"/>
      </w:pPr>
      <w:r w:rsidRPr="009255C7">
        <w:rPr>
          <w:rStyle w:val="HideTWBExt"/>
          <w:noProof w:val="0"/>
          <w:color w:val="auto"/>
        </w:rPr>
        <w:t>&lt;RepeatBlock-By&gt;&lt;Members&gt;</w:t>
      </w:r>
      <w:r w:rsidRPr="009255C7">
        <w:t>Charlie Weimers</w:t>
      </w:r>
      <w:r w:rsidRPr="009255C7">
        <w:rPr>
          <w:rStyle w:val="HideTWBExt"/>
          <w:noProof w:val="0"/>
          <w:color w:val="auto"/>
        </w:rPr>
        <w:t>&lt;/Members&gt;</w:t>
      </w:r>
    </w:p>
    <w:p w14:paraId="6E3D2A1C" w14:textId="77777777" w:rsidR="00DF7149" w:rsidRPr="009255C7" w:rsidRDefault="00DF7149" w:rsidP="00DF7149">
      <w:pPr>
        <w:pStyle w:val="NormalBold"/>
      </w:pPr>
      <w:r w:rsidRPr="009255C7">
        <w:rPr>
          <w:rStyle w:val="HideTWBExt"/>
          <w:noProof w:val="0"/>
          <w:color w:val="auto"/>
        </w:rPr>
        <w:t>&lt;/RepeatBlock-By&gt;</w:t>
      </w:r>
    </w:p>
    <w:p w14:paraId="3B855488"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0508AFAA" w14:textId="77777777" w:rsidR="00DF7149" w:rsidRPr="009255C7" w:rsidRDefault="00DF7149" w:rsidP="00DF7149">
      <w:pPr>
        <w:pStyle w:val="NormalBold"/>
      </w:pPr>
      <w:r w:rsidRPr="009255C7">
        <w:rPr>
          <w:rStyle w:val="HideTWBExt"/>
          <w:noProof w:val="0"/>
          <w:color w:val="auto"/>
        </w:rPr>
        <w:t>&lt;Article&gt;</w:t>
      </w:r>
      <w:r w:rsidRPr="009255C7">
        <w:t>Artikel 55 – stk. 3</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10AF2F15" w14:textId="77777777" w:rsidTr="00636BF0">
        <w:trPr>
          <w:trHeight w:hRule="exact" w:val="240"/>
          <w:jc w:val="center"/>
        </w:trPr>
        <w:tc>
          <w:tcPr>
            <w:tcW w:w="9752" w:type="dxa"/>
            <w:gridSpan w:val="2"/>
          </w:tcPr>
          <w:p w14:paraId="3947C076" w14:textId="77777777" w:rsidR="00DF7149" w:rsidRPr="009255C7" w:rsidRDefault="00DF7149" w:rsidP="00636BF0"/>
        </w:tc>
      </w:tr>
      <w:tr w:rsidR="00DF7149" w:rsidRPr="009255C7" w14:paraId="1BA2E9CB" w14:textId="77777777" w:rsidTr="00636BF0">
        <w:trPr>
          <w:trHeight w:val="240"/>
          <w:jc w:val="center"/>
        </w:trPr>
        <w:tc>
          <w:tcPr>
            <w:tcW w:w="4876" w:type="dxa"/>
          </w:tcPr>
          <w:p w14:paraId="2BAE05A8" w14:textId="77777777" w:rsidR="00DF7149" w:rsidRPr="009255C7" w:rsidRDefault="00DF7149" w:rsidP="00636BF0">
            <w:pPr>
              <w:pStyle w:val="AmColumnHeading"/>
            </w:pPr>
            <w:r w:rsidRPr="009255C7">
              <w:t>Kommissionens forslag</w:t>
            </w:r>
          </w:p>
        </w:tc>
        <w:tc>
          <w:tcPr>
            <w:tcW w:w="4876" w:type="dxa"/>
          </w:tcPr>
          <w:p w14:paraId="4E1BCD61" w14:textId="77777777" w:rsidR="00DF7149" w:rsidRPr="009255C7" w:rsidRDefault="00DF7149" w:rsidP="00636BF0">
            <w:pPr>
              <w:pStyle w:val="AmColumnHeading"/>
            </w:pPr>
            <w:r w:rsidRPr="009255C7">
              <w:t>Ændringsforslag</w:t>
            </w:r>
          </w:p>
        </w:tc>
      </w:tr>
      <w:tr w:rsidR="00DF7149" w:rsidRPr="009255C7" w14:paraId="4C547D19" w14:textId="77777777" w:rsidTr="00636BF0">
        <w:trPr>
          <w:jc w:val="center"/>
        </w:trPr>
        <w:tc>
          <w:tcPr>
            <w:tcW w:w="4876" w:type="dxa"/>
          </w:tcPr>
          <w:p w14:paraId="53EFC545" w14:textId="77777777" w:rsidR="00DF7149" w:rsidRPr="009255C7" w:rsidRDefault="00DF7149" w:rsidP="00636BF0">
            <w:pPr>
              <w:pStyle w:val="Normal6a"/>
            </w:pPr>
            <w:r w:rsidRPr="009255C7">
              <w:rPr>
                <w:b/>
                <w:i/>
              </w:rPr>
              <w:t>3.</w:t>
            </w:r>
            <w:r w:rsidRPr="009255C7">
              <w:tab/>
            </w:r>
            <w:r w:rsidRPr="009255C7">
              <w:rPr>
                <w:b/>
                <w:i/>
              </w:rPr>
              <w:t>Når en medlemsstat forpligter sig til at overtage tilbagesendelsen af tredjelandsstatsborgere, som endnu ikke er omfattet af en afgørelse om tilbagesendelse vedtaget af den solidaritetsmodtagende medlemsstat, begynder fristen i stk. 2 at løbe fra en af følgende datoer:</w:t>
            </w:r>
          </w:p>
        </w:tc>
        <w:tc>
          <w:tcPr>
            <w:tcW w:w="4876" w:type="dxa"/>
          </w:tcPr>
          <w:p w14:paraId="306FCE92" w14:textId="77777777" w:rsidR="00DF7149" w:rsidRPr="009255C7" w:rsidRDefault="00DF7149" w:rsidP="00636BF0">
            <w:pPr>
              <w:pStyle w:val="Normal6a"/>
            </w:pPr>
            <w:r w:rsidRPr="009255C7">
              <w:rPr>
                <w:b/>
                <w:i/>
              </w:rPr>
              <w:t>udgår</w:t>
            </w:r>
          </w:p>
        </w:tc>
      </w:tr>
      <w:tr w:rsidR="00DF7149" w:rsidRPr="009255C7" w14:paraId="73C42276" w14:textId="77777777" w:rsidTr="00636BF0">
        <w:trPr>
          <w:jc w:val="center"/>
        </w:trPr>
        <w:tc>
          <w:tcPr>
            <w:tcW w:w="4876" w:type="dxa"/>
          </w:tcPr>
          <w:p w14:paraId="604FFB8D" w14:textId="77777777" w:rsidR="00DF7149" w:rsidRPr="009255C7" w:rsidRDefault="00DF7149" w:rsidP="00636BF0">
            <w:pPr>
              <w:pStyle w:val="Normal6a"/>
            </w:pPr>
            <w:r w:rsidRPr="009255C7">
              <w:rPr>
                <w:b/>
                <w:i/>
              </w:rPr>
              <w:t>(a) datoen for vedtagelse af en afgørelse om tilbagesendelse i den solidaritetsmodtagende medlemsstat eller</w:t>
            </w:r>
          </w:p>
        </w:tc>
        <w:tc>
          <w:tcPr>
            <w:tcW w:w="4876" w:type="dxa"/>
          </w:tcPr>
          <w:p w14:paraId="77723765" w14:textId="77777777" w:rsidR="00DF7149" w:rsidRPr="009255C7" w:rsidRDefault="00DF7149" w:rsidP="00636BF0">
            <w:pPr>
              <w:pStyle w:val="Normal6a"/>
            </w:pPr>
          </w:p>
        </w:tc>
      </w:tr>
      <w:tr w:rsidR="00DF7149" w:rsidRPr="009255C7" w14:paraId="794DB54F" w14:textId="77777777" w:rsidTr="00636BF0">
        <w:trPr>
          <w:jc w:val="center"/>
        </w:trPr>
        <w:tc>
          <w:tcPr>
            <w:tcW w:w="4876" w:type="dxa"/>
          </w:tcPr>
          <w:p w14:paraId="466B03F9" w14:textId="77777777" w:rsidR="00DF7149" w:rsidRPr="009255C7" w:rsidRDefault="00DF7149" w:rsidP="00636BF0">
            <w:pPr>
              <w:pStyle w:val="Normal6a"/>
            </w:pPr>
            <w:r w:rsidRPr="009255C7">
              <w:rPr>
                <w:b/>
                <w:i/>
              </w:rPr>
              <w:t>(b) hvis der træffes afgørelse om tilbagesendelse som led i en afgørelse om afslag på en ansøgning om international beskyttelse, eller hvis der træffes afgørelse om tilbagesendelse i en særskilt retsakt samtidig med og sammen med afgørelsen om afslag på en ansøgning om international beskyttelse, jf. artikel 35a i forordning (EU) XXX/XXX [forordningen om asylprocedurer], den dato, hvor ansøgeren eller tredjelandsstatsborgeren ikke længere har ret til eller tilladelse til at forblive på det pågældende område.</w:t>
            </w:r>
          </w:p>
        </w:tc>
        <w:tc>
          <w:tcPr>
            <w:tcW w:w="4876" w:type="dxa"/>
          </w:tcPr>
          <w:p w14:paraId="12845215" w14:textId="77777777" w:rsidR="00DF7149" w:rsidRPr="009255C7" w:rsidRDefault="00DF7149" w:rsidP="00636BF0">
            <w:pPr>
              <w:pStyle w:val="Normal6a"/>
            </w:pPr>
          </w:p>
        </w:tc>
      </w:tr>
    </w:tbl>
    <w:p w14:paraId="3531950E"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4A300F94" w14:textId="77777777" w:rsidR="00DF7149" w:rsidRPr="009255C7" w:rsidRDefault="00DF7149" w:rsidP="00DF7149">
      <w:r w:rsidRPr="009255C7">
        <w:rPr>
          <w:rStyle w:val="HideTWBExt"/>
          <w:noProof w:val="0"/>
          <w:color w:val="auto"/>
        </w:rPr>
        <w:t>&lt;/Amend&gt;</w:t>
      </w:r>
    </w:p>
    <w:p w14:paraId="5E2E16A0"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2414</w:t>
      </w:r>
      <w:r w:rsidRPr="009255C7">
        <w:rPr>
          <w:rStyle w:val="HideTWBExt"/>
          <w:noProof w:val="0"/>
          <w:color w:val="auto"/>
        </w:rPr>
        <w:t>&lt;/NumAm&gt;</w:t>
      </w:r>
    </w:p>
    <w:p w14:paraId="2926EB5E" w14:textId="77777777" w:rsidR="00DF7149" w:rsidRPr="009255C7" w:rsidRDefault="00DF7149" w:rsidP="00DF7149">
      <w:pPr>
        <w:pStyle w:val="NormalBold"/>
      </w:pPr>
      <w:r w:rsidRPr="009255C7">
        <w:rPr>
          <w:rStyle w:val="HideTWBExt"/>
          <w:noProof w:val="0"/>
          <w:color w:val="auto"/>
        </w:rPr>
        <w:t>&lt;RepeatBlock-By&gt;&lt;Members&gt;</w:t>
      </w:r>
      <w:r w:rsidRPr="009255C7">
        <w:t>Balázs Hidvéghi, Loránt Vincze</w:t>
      </w:r>
      <w:r w:rsidRPr="009255C7">
        <w:rPr>
          <w:rStyle w:val="HideTWBExt"/>
          <w:noProof w:val="0"/>
          <w:color w:val="auto"/>
        </w:rPr>
        <w:t>&lt;/Members&gt;</w:t>
      </w:r>
    </w:p>
    <w:p w14:paraId="5520368F" w14:textId="77777777" w:rsidR="00DF7149" w:rsidRPr="009255C7" w:rsidRDefault="00DF7149" w:rsidP="00DF7149">
      <w:pPr>
        <w:pStyle w:val="NormalBold"/>
      </w:pPr>
      <w:r w:rsidRPr="009255C7">
        <w:rPr>
          <w:rStyle w:val="HideTWBExt"/>
          <w:noProof w:val="0"/>
          <w:color w:val="auto"/>
        </w:rPr>
        <w:t>&lt;/RepeatBlock-By&gt;</w:t>
      </w:r>
    </w:p>
    <w:p w14:paraId="4FD9FBBE"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789B8229" w14:textId="77777777" w:rsidR="00DF7149" w:rsidRPr="009255C7" w:rsidRDefault="00DF7149" w:rsidP="00DF7149">
      <w:pPr>
        <w:pStyle w:val="NormalBold"/>
      </w:pPr>
      <w:r w:rsidRPr="009255C7">
        <w:rPr>
          <w:rStyle w:val="HideTWBExt"/>
          <w:noProof w:val="0"/>
          <w:color w:val="auto"/>
        </w:rPr>
        <w:t>&lt;Article&gt;</w:t>
      </w:r>
      <w:r w:rsidRPr="009255C7">
        <w:t>Artikel 55 – stk. 3</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44CA541B" w14:textId="77777777" w:rsidTr="00636BF0">
        <w:trPr>
          <w:trHeight w:hRule="exact" w:val="240"/>
          <w:jc w:val="center"/>
        </w:trPr>
        <w:tc>
          <w:tcPr>
            <w:tcW w:w="9752" w:type="dxa"/>
            <w:gridSpan w:val="2"/>
          </w:tcPr>
          <w:p w14:paraId="00DD4C72" w14:textId="77777777" w:rsidR="00DF7149" w:rsidRPr="009255C7" w:rsidRDefault="00DF7149" w:rsidP="00636BF0"/>
        </w:tc>
      </w:tr>
      <w:tr w:rsidR="00DF7149" w:rsidRPr="009255C7" w14:paraId="43D0F2D9" w14:textId="77777777" w:rsidTr="00636BF0">
        <w:trPr>
          <w:trHeight w:val="240"/>
          <w:jc w:val="center"/>
        </w:trPr>
        <w:tc>
          <w:tcPr>
            <w:tcW w:w="4876" w:type="dxa"/>
          </w:tcPr>
          <w:p w14:paraId="21096D79" w14:textId="77777777" w:rsidR="00DF7149" w:rsidRPr="009255C7" w:rsidRDefault="00DF7149" w:rsidP="00636BF0">
            <w:pPr>
              <w:pStyle w:val="AmColumnHeading"/>
            </w:pPr>
            <w:r w:rsidRPr="009255C7">
              <w:t>Kommissionens forslag</w:t>
            </w:r>
          </w:p>
        </w:tc>
        <w:tc>
          <w:tcPr>
            <w:tcW w:w="4876" w:type="dxa"/>
          </w:tcPr>
          <w:p w14:paraId="01B97BD9" w14:textId="77777777" w:rsidR="00DF7149" w:rsidRPr="009255C7" w:rsidRDefault="00DF7149" w:rsidP="00636BF0">
            <w:pPr>
              <w:pStyle w:val="AmColumnHeading"/>
            </w:pPr>
            <w:r w:rsidRPr="009255C7">
              <w:t>Ændringsforslag</w:t>
            </w:r>
          </w:p>
        </w:tc>
      </w:tr>
      <w:tr w:rsidR="00DF7149" w:rsidRPr="009255C7" w14:paraId="376F2FAB" w14:textId="77777777" w:rsidTr="00636BF0">
        <w:trPr>
          <w:jc w:val="center"/>
        </w:trPr>
        <w:tc>
          <w:tcPr>
            <w:tcW w:w="4876" w:type="dxa"/>
          </w:tcPr>
          <w:p w14:paraId="42013F75" w14:textId="77777777" w:rsidR="00DF7149" w:rsidRPr="009255C7" w:rsidRDefault="00DF7149" w:rsidP="00636BF0">
            <w:pPr>
              <w:pStyle w:val="Normal6a"/>
            </w:pPr>
            <w:r w:rsidRPr="009255C7">
              <w:rPr>
                <w:b/>
                <w:i/>
              </w:rPr>
              <w:t>3.</w:t>
            </w:r>
            <w:r w:rsidRPr="009255C7">
              <w:tab/>
            </w:r>
            <w:r w:rsidRPr="009255C7">
              <w:rPr>
                <w:b/>
                <w:i/>
              </w:rPr>
              <w:t>Når en medlemsstat forpligter sig til at overtage tilbagesendelsen af tredjelandsstatsborgere, som endnu ikke er omfattet af en afgørelse om tilbagesendelse vedtaget af den solidaritetsmodtagende medlemsstat, begynder fristen i stk. 2 at løbe fra en af følgende datoer:</w:t>
            </w:r>
          </w:p>
        </w:tc>
        <w:tc>
          <w:tcPr>
            <w:tcW w:w="4876" w:type="dxa"/>
          </w:tcPr>
          <w:p w14:paraId="44EC4711" w14:textId="77777777" w:rsidR="00DF7149" w:rsidRPr="009255C7" w:rsidRDefault="00DF7149" w:rsidP="00636BF0">
            <w:pPr>
              <w:pStyle w:val="Normal6a"/>
            </w:pPr>
            <w:r w:rsidRPr="009255C7">
              <w:rPr>
                <w:b/>
                <w:i/>
              </w:rPr>
              <w:t>udgår</w:t>
            </w:r>
          </w:p>
        </w:tc>
      </w:tr>
      <w:tr w:rsidR="00DF7149" w:rsidRPr="009255C7" w14:paraId="2492AD08" w14:textId="77777777" w:rsidTr="00636BF0">
        <w:trPr>
          <w:jc w:val="center"/>
        </w:trPr>
        <w:tc>
          <w:tcPr>
            <w:tcW w:w="4876" w:type="dxa"/>
          </w:tcPr>
          <w:p w14:paraId="3F847A74" w14:textId="77777777" w:rsidR="00DF7149" w:rsidRPr="009255C7" w:rsidRDefault="00DF7149" w:rsidP="00636BF0">
            <w:pPr>
              <w:pStyle w:val="Normal6a"/>
            </w:pPr>
            <w:r w:rsidRPr="009255C7">
              <w:rPr>
                <w:b/>
                <w:i/>
              </w:rPr>
              <w:t>(a) datoen for vedtagelse af en afgørelse om tilbagesendelse i den solidaritetsmodtagende medlemsstat eller</w:t>
            </w:r>
          </w:p>
        </w:tc>
        <w:tc>
          <w:tcPr>
            <w:tcW w:w="4876" w:type="dxa"/>
          </w:tcPr>
          <w:p w14:paraId="585A8AFB" w14:textId="77777777" w:rsidR="00DF7149" w:rsidRPr="009255C7" w:rsidRDefault="00DF7149" w:rsidP="00636BF0">
            <w:pPr>
              <w:pStyle w:val="Normal6a"/>
            </w:pPr>
          </w:p>
        </w:tc>
      </w:tr>
      <w:tr w:rsidR="00DF7149" w:rsidRPr="009255C7" w14:paraId="6D208EDB" w14:textId="77777777" w:rsidTr="00636BF0">
        <w:trPr>
          <w:jc w:val="center"/>
        </w:trPr>
        <w:tc>
          <w:tcPr>
            <w:tcW w:w="4876" w:type="dxa"/>
          </w:tcPr>
          <w:p w14:paraId="2A04CA53" w14:textId="77777777" w:rsidR="00DF7149" w:rsidRPr="009255C7" w:rsidRDefault="00DF7149" w:rsidP="00636BF0">
            <w:pPr>
              <w:pStyle w:val="Normal6a"/>
            </w:pPr>
            <w:r w:rsidRPr="009255C7">
              <w:rPr>
                <w:b/>
                <w:i/>
              </w:rPr>
              <w:t>(b) hvis der træffes afgørelse om tilbagesendelse som led i en afgørelse om afslag på en ansøgning om international beskyttelse, eller hvis der træffes afgørelse om tilbagesendelse i en særskilt retsakt samtidig med og sammen med afgørelsen om afslag på en ansøgning om international beskyttelse, jf. artikel 35a i forordning (EU) XXX/XXX [forordningen om asylprocedurer], den dato, hvor ansøgeren eller tredjelandsstatsborgeren ikke længere har ret til eller tilladelse til at forblive på det pågældende område.</w:t>
            </w:r>
          </w:p>
        </w:tc>
        <w:tc>
          <w:tcPr>
            <w:tcW w:w="4876" w:type="dxa"/>
          </w:tcPr>
          <w:p w14:paraId="14D29165" w14:textId="77777777" w:rsidR="00DF7149" w:rsidRPr="009255C7" w:rsidRDefault="00DF7149" w:rsidP="00636BF0">
            <w:pPr>
              <w:pStyle w:val="Normal6a"/>
            </w:pPr>
          </w:p>
        </w:tc>
      </w:tr>
    </w:tbl>
    <w:p w14:paraId="1515461F"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6C2FCFBA" w14:textId="77777777" w:rsidR="00DF7149" w:rsidRPr="009255C7" w:rsidRDefault="00DF7149" w:rsidP="00DF7149">
      <w:r w:rsidRPr="009255C7">
        <w:rPr>
          <w:rStyle w:val="HideTWBExt"/>
          <w:noProof w:val="0"/>
          <w:color w:val="auto"/>
        </w:rPr>
        <w:t>&lt;/Amend&gt;</w:t>
      </w:r>
    </w:p>
    <w:p w14:paraId="20F62033"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2415</w:t>
      </w:r>
      <w:r w:rsidRPr="009255C7">
        <w:rPr>
          <w:rStyle w:val="HideTWBExt"/>
          <w:noProof w:val="0"/>
          <w:color w:val="auto"/>
        </w:rPr>
        <w:t>&lt;/NumAm&gt;</w:t>
      </w:r>
    </w:p>
    <w:p w14:paraId="1D3E0964" w14:textId="77777777" w:rsidR="00DF7149" w:rsidRPr="009255C7" w:rsidRDefault="00DF7149" w:rsidP="00DF7149">
      <w:pPr>
        <w:pStyle w:val="NormalBold"/>
      </w:pPr>
      <w:r w:rsidRPr="009255C7">
        <w:rPr>
          <w:rStyle w:val="HideTWBExt"/>
          <w:noProof w:val="0"/>
          <w:color w:val="auto"/>
        </w:rPr>
        <w:t>&lt;RepeatBlock-By&gt;&lt;Members&gt;</w:t>
      </w:r>
      <w:r w:rsidRPr="009255C7">
        <w:t>Nicola Procaccini</w:t>
      </w:r>
      <w:r w:rsidRPr="009255C7">
        <w:rPr>
          <w:rStyle w:val="HideTWBExt"/>
          <w:noProof w:val="0"/>
          <w:color w:val="auto"/>
        </w:rPr>
        <w:t>&lt;/Members&gt;</w:t>
      </w:r>
    </w:p>
    <w:p w14:paraId="6FFAF207" w14:textId="77777777" w:rsidR="00DF7149" w:rsidRPr="009255C7" w:rsidRDefault="00DF7149" w:rsidP="00DF7149">
      <w:pPr>
        <w:pStyle w:val="NormalBold"/>
      </w:pPr>
      <w:r w:rsidRPr="009255C7">
        <w:rPr>
          <w:rStyle w:val="HideTWBExt"/>
          <w:noProof w:val="0"/>
          <w:color w:val="auto"/>
        </w:rPr>
        <w:t>&lt;/RepeatBlock-By&gt;</w:t>
      </w:r>
    </w:p>
    <w:p w14:paraId="0923F94C"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441F8ABD" w14:textId="77777777" w:rsidR="00DF7149" w:rsidRPr="009255C7" w:rsidRDefault="00DF7149" w:rsidP="00DF7149">
      <w:pPr>
        <w:pStyle w:val="NormalBold"/>
      </w:pPr>
      <w:r w:rsidRPr="009255C7">
        <w:rPr>
          <w:rStyle w:val="HideTWBExt"/>
          <w:noProof w:val="0"/>
          <w:color w:val="auto"/>
        </w:rPr>
        <w:t>&lt;Article&gt;</w:t>
      </w:r>
      <w:r w:rsidRPr="009255C7">
        <w:t>Artikel 55 – stk. 4 – indledning</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4E7C561D" w14:textId="77777777" w:rsidTr="00636BF0">
        <w:trPr>
          <w:trHeight w:hRule="exact" w:val="240"/>
          <w:jc w:val="center"/>
        </w:trPr>
        <w:tc>
          <w:tcPr>
            <w:tcW w:w="9752" w:type="dxa"/>
            <w:gridSpan w:val="2"/>
          </w:tcPr>
          <w:p w14:paraId="091A3BFF" w14:textId="77777777" w:rsidR="00DF7149" w:rsidRPr="009255C7" w:rsidRDefault="00DF7149" w:rsidP="00636BF0"/>
        </w:tc>
      </w:tr>
      <w:tr w:rsidR="00DF7149" w:rsidRPr="009255C7" w14:paraId="4F34190E" w14:textId="77777777" w:rsidTr="00636BF0">
        <w:trPr>
          <w:trHeight w:val="240"/>
          <w:jc w:val="center"/>
        </w:trPr>
        <w:tc>
          <w:tcPr>
            <w:tcW w:w="4876" w:type="dxa"/>
          </w:tcPr>
          <w:p w14:paraId="13008462" w14:textId="77777777" w:rsidR="00DF7149" w:rsidRPr="009255C7" w:rsidRDefault="00DF7149" w:rsidP="00636BF0">
            <w:pPr>
              <w:pStyle w:val="AmColumnHeading"/>
            </w:pPr>
            <w:r w:rsidRPr="009255C7">
              <w:t>Kommissionens forslag</w:t>
            </w:r>
          </w:p>
        </w:tc>
        <w:tc>
          <w:tcPr>
            <w:tcW w:w="4876" w:type="dxa"/>
          </w:tcPr>
          <w:p w14:paraId="15E36205" w14:textId="77777777" w:rsidR="00DF7149" w:rsidRPr="009255C7" w:rsidRDefault="00DF7149" w:rsidP="00636BF0">
            <w:pPr>
              <w:pStyle w:val="AmColumnHeading"/>
            </w:pPr>
            <w:r w:rsidRPr="009255C7">
              <w:t>Ændringsforslag</w:t>
            </w:r>
          </w:p>
        </w:tc>
      </w:tr>
      <w:tr w:rsidR="00DF7149" w:rsidRPr="009255C7" w14:paraId="0B3245E7" w14:textId="77777777" w:rsidTr="00636BF0">
        <w:trPr>
          <w:jc w:val="center"/>
        </w:trPr>
        <w:tc>
          <w:tcPr>
            <w:tcW w:w="4876" w:type="dxa"/>
          </w:tcPr>
          <w:p w14:paraId="1CB2139E" w14:textId="77777777" w:rsidR="00DF7149" w:rsidRPr="009255C7" w:rsidRDefault="00DF7149" w:rsidP="00636BF0">
            <w:pPr>
              <w:pStyle w:val="Normal6a"/>
            </w:pPr>
            <w:r w:rsidRPr="009255C7">
              <w:t>4.</w:t>
            </w:r>
            <w:r w:rsidRPr="009255C7">
              <w:tab/>
              <w:t xml:space="preserve">Foranstaltningerne i stk. 1 indebærer, at den medlemsstat, der overtager tilbagesendelsen, udfører </w:t>
            </w:r>
            <w:r w:rsidRPr="009255C7">
              <w:rPr>
                <w:b/>
                <w:i/>
              </w:rPr>
              <w:t xml:space="preserve">en eller flere af </w:t>
            </w:r>
            <w:r w:rsidRPr="009255C7">
              <w:t>følgende handlinger:</w:t>
            </w:r>
          </w:p>
        </w:tc>
        <w:tc>
          <w:tcPr>
            <w:tcW w:w="4876" w:type="dxa"/>
          </w:tcPr>
          <w:p w14:paraId="76A74C97" w14:textId="77777777" w:rsidR="00DF7149" w:rsidRPr="009255C7" w:rsidRDefault="00DF7149" w:rsidP="00636BF0">
            <w:pPr>
              <w:pStyle w:val="Normal6a"/>
            </w:pPr>
            <w:r w:rsidRPr="009255C7">
              <w:t>4.</w:t>
            </w:r>
            <w:r w:rsidRPr="009255C7">
              <w:tab/>
              <w:t>Foranstaltningerne i stk. 1 indebærer, at den medlemsstat, der overtager tilbagesendelsen, udfører følgende handlinger:</w:t>
            </w:r>
          </w:p>
        </w:tc>
      </w:tr>
    </w:tbl>
    <w:p w14:paraId="22B06AF0"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65033F9E" w14:textId="77777777" w:rsidR="00DF7149" w:rsidRPr="009255C7" w:rsidRDefault="00DF7149" w:rsidP="00DF7149">
      <w:r w:rsidRPr="009255C7">
        <w:rPr>
          <w:rStyle w:val="HideTWBExt"/>
          <w:noProof w:val="0"/>
          <w:color w:val="auto"/>
        </w:rPr>
        <w:t>&lt;/Amend&gt;</w:t>
      </w:r>
    </w:p>
    <w:p w14:paraId="2DD0BA88"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2416</w:t>
      </w:r>
      <w:r w:rsidRPr="009255C7">
        <w:rPr>
          <w:rStyle w:val="HideTWBExt"/>
          <w:noProof w:val="0"/>
          <w:color w:val="auto"/>
        </w:rPr>
        <w:t>&lt;/NumAm&gt;</w:t>
      </w:r>
    </w:p>
    <w:p w14:paraId="3B90C47B" w14:textId="77777777" w:rsidR="00DF7149" w:rsidRPr="009255C7" w:rsidRDefault="00DF7149" w:rsidP="00DF7149">
      <w:pPr>
        <w:pStyle w:val="NormalBold"/>
      </w:pPr>
      <w:r w:rsidRPr="009255C7">
        <w:rPr>
          <w:rStyle w:val="HideTWBExt"/>
          <w:noProof w:val="0"/>
          <w:color w:val="auto"/>
        </w:rPr>
        <w:t>&lt;RepeatBlock-By&gt;&lt;Members&gt;</w:t>
      </w:r>
      <w:r w:rsidRPr="009255C7">
        <w:t>Nicola Procaccini</w:t>
      </w:r>
      <w:r w:rsidRPr="009255C7">
        <w:rPr>
          <w:rStyle w:val="HideTWBExt"/>
          <w:noProof w:val="0"/>
          <w:color w:val="auto"/>
        </w:rPr>
        <w:t>&lt;/Members&gt;</w:t>
      </w:r>
    </w:p>
    <w:p w14:paraId="3BCE6AB1" w14:textId="77777777" w:rsidR="00DF7149" w:rsidRPr="009255C7" w:rsidRDefault="00DF7149" w:rsidP="00DF7149">
      <w:pPr>
        <w:pStyle w:val="NormalBold"/>
      </w:pPr>
      <w:r w:rsidRPr="009255C7">
        <w:rPr>
          <w:rStyle w:val="HideTWBExt"/>
          <w:noProof w:val="0"/>
          <w:color w:val="auto"/>
        </w:rPr>
        <w:t>&lt;/RepeatBlock-By&gt;</w:t>
      </w:r>
    </w:p>
    <w:p w14:paraId="78DFD121"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3D66CE1C" w14:textId="77777777" w:rsidR="00DF7149" w:rsidRPr="009255C7" w:rsidRDefault="00DF7149" w:rsidP="00DF7149">
      <w:pPr>
        <w:pStyle w:val="NormalBold"/>
      </w:pPr>
      <w:r w:rsidRPr="009255C7">
        <w:rPr>
          <w:rStyle w:val="HideTWBExt"/>
          <w:noProof w:val="0"/>
          <w:color w:val="auto"/>
        </w:rPr>
        <w:t>&lt;Article&gt;</w:t>
      </w:r>
      <w:r w:rsidRPr="009255C7">
        <w:t>Artikel 55 – stk. 4 – litra a</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423C8825" w14:textId="77777777" w:rsidTr="00636BF0">
        <w:trPr>
          <w:trHeight w:hRule="exact" w:val="240"/>
          <w:jc w:val="center"/>
        </w:trPr>
        <w:tc>
          <w:tcPr>
            <w:tcW w:w="9752" w:type="dxa"/>
            <w:gridSpan w:val="2"/>
          </w:tcPr>
          <w:p w14:paraId="2BFDCA09" w14:textId="77777777" w:rsidR="00DF7149" w:rsidRPr="009255C7" w:rsidRDefault="00DF7149" w:rsidP="00636BF0"/>
        </w:tc>
      </w:tr>
      <w:tr w:rsidR="00DF7149" w:rsidRPr="009255C7" w14:paraId="715BD211" w14:textId="77777777" w:rsidTr="00636BF0">
        <w:trPr>
          <w:trHeight w:val="240"/>
          <w:jc w:val="center"/>
        </w:trPr>
        <w:tc>
          <w:tcPr>
            <w:tcW w:w="4876" w:type="dxa"/>
          </w:tcPr>
          <w:p w14:paraId="273FDB38" w14:textId="77777777" w:rsidR="00DF7149" w:rsidRPr="009255C7" w:rsidRDefault="00DF7149" w:rsidP="00636BF0">
            <w:pPr>
              <w:pStyle w:val="AmColumnHeading"/>
            </w:pPr>
            <w:r w:rsidRPr="009255C7">
              <w:t>Kommissionens forslag</w:t>
            </w:r>
          </w:p>
        </w:tc>
        <w:tc>
          <w:tcPr>
            <w:tcW w:w="4876" w:type="dxa"/>
          </w:tcPr>
          <w:p w14:paraId="57C9BCC6" w14:textId="77777777" w:rsidR="00DF7149" w:rsidRPr="009255C7" w:rsidRDefault="00DF7149" w:rsidP="00636BF0">
            <w:pPr>
              <w:pStyle w:val="AmColumnHeading"/>
            </w:pPr>
            <w:r w:rsidRPr="009255C7">
              <w:t>Ændringsforslag</w:t>
            </w:r>
          </w:p>
        </w:tc>
      </w:tr>
      <w:tr w:rsidR="00DF7149" w:rsidRPr="009255C7" w14:paraId="77703CFF" w14:textId="77777777" w:rsidTr="00636BF0">
        <w:trPr>
          <w:jc w:val="center"/>
        </w:trPr>
        <w:tc>
          <w:tcPr>
            <w:tcW w:w="4876" w:type="dxa"/>
          </w:tcPr>
          <w:p w14:paraId="6A96C3B8" w14:textId="77777777" w:rsidR="00DF7149" w:rsidRPr="009255C7" w:rsidRDefault="00DF7149" w:rsidP="00636BF0">
            <w:pPr>
              <w:pStyle w:val="Normal6a"/>
            </w:pPr>
            <w:r w:rsidRPr="009255C7">
              <w:rPr>
                <w:b/>
                <w:i/>
              </w:rPr>
              <w:t>(a)</w:t>
            </w:r>
            <w:r w:rsidRPr="009255C7">
              <w:tab/>
            </w:r>
            <w:r w:rsidRPr="009255C7">
              <w:rPr>
                <w:b/>
                <w:i/>
              </w:rPr>
              <w:t>yder rådgivning om tilbagesendelse og reintegration af tredjelandsstatsborgere med ulovligt ophold</w:t>
            </w:r>
          </w:p>
        </w:tc>
        <w:tc>
          <w:tcPr>
            <w:tcW w:w="4876" w:type="dxa"/>
          </w:tcPr>
          <w:p w14:paraId="34DF5943" w14:textId="77777777" w:rsidR="00DF7149" w:rsidRPr="009255C7" w:rsidRDefault="00DF7149" w:rsidP="00636BF0">
            <w:pPr>
              <w:pStyle w:val="Normal6a"/>
            </w:pPr>
            <w:r w:rsidRPr="009255C7">
              <w:rPr>
                <w:b/>
                <w:i/>
              </w:rPr>
              <w:t>udgår</w:t>
            </w:r>
          </w:p>
        </w:tc>
      </w:tr>
    </w:tbl>
    <w:p w14:paraId="27E104CA"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7E81807C" w14:textId="77777777" w:rsidR="00DF7149" w:rsidRPr="009255C7" w:rsidRDefault="00DF7149" w:rsidP="00DF7149">
      <w:r w:rsidRPr="009255C7">
        <w:rPr>
          <w:rStyle w:val="HideTWBExt"/>
          <w:noProof w:val="0"/>
          <w:color w:val="auto"/>
        </w:rPr>
        <w:t>&lt;/Amend&gt;</w:t>
      </w:r>
    </w:p>
    <w:p w14:paraId="74EC9B8E"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2417</w:t>
      </w:r>
      <w:r w:rsidRPr="009255C7">
        <w:rPr>
          <w:rStyle w:val="HideTWBExt"/>
          <w:noProof w:val="0"/>
          <w:color w:val="auto"/>
        </w:rPr>
        <w:t>&lt;/NumAm&gt;</w:t>
      </w:r>
    </w:p>
    <w:p w14:paraId="34188FAC" w14:textId="77777777" w:rsidR="00DF7149" w:rsidRPr="009255C7" w:rsidRDefault="00DF7149" w:rsidP="00DF7149">
      <w:pPr>
        <w:pStyle w:val="NormalBold"/>
      </w:pPr>
      <w:r w:rsidRPr="009255C7">
        <w:rPr>
          <w:rStyle w:val="HideTWBExt"/>
          <w:noProof w:val="0"/>
          <w:color w:val="auto"/>
        </w:rPr>
        <w:t>&lt;RepeatBlock-By&gt;&lt;Members&gt;</w:t>
      </w:r>
      <w:r w:rsidRPr="009255C7">
        <w:t>Nicolaus Fest, Jaak Madison, Bernhard Zimniok, Gunnar Beck, Tom Vandendriessche, Peter Kofod, Roman Haider, Georg Mayer, Harald Vilimsky, Laura Huhtasaari, Philippe Olivier</w:t>
      </w:r>
      <w:r w:rsidRPr="009255C7">
        <w:rPr>
          <w:rStyle w:val="HideTWBExt"/>
          <w:noProof w:val="0"/>
          <w:color w:val="auto"/>
        </w:rPr>
        <w:t>&lt;/Members&gt;</w:t>
      </w:r>
    </w:p>
    <w:p w14:paraId="2D4C8158" w14:textId="77777777" w:rsidR="00DF7149" w:rsidRPr="009255C7" w:rsidRDefault="00DF7149" w:rsidP="00DF7149">
      <w:pPr>
        <w:pStyle w:val="NormalBold"/>
      </w:pPr>
      <w:r w:rsidRPr="009255C7">
        <w:rPr>
          <w:rStyle w:val="HideTWBExt"/>
          <w:noProof w:val="0"/>
          <w:color w:val="auto"/>
        </w:rPr>
        <w:t>&lt;/RepeatBlock-By&gt;</w:t>
      </w:r>
    </w:p>
    <w:p w14:paraId="6B0AC7DC"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17A23A49" w14:textId="77777777" w:rsidR="00DF7149" w:rsidRPr="009255C7" w:rsidRDefault="00DF7149" w:rsidP="00DF7149">
      <w:pPr>
        <w:pStyle w:val="NormalBold"/>
      </w:pPr>
      <w:r w:rsidRPr="009255C7">
        <w:rPr>
          <w:rStyle w:val="HideTWBExt"/>
          <w:noProof w:val="0"/>
          <w:color w:val="auto"/>
        </w:rPr>
        <w:t>&lt;Article&gt;</w:t>
      </w:r>
      <w:r w:rsidRPr="009255C7">
        <w:t>Artikel 55 – stk. 4 – litra a</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1037F1C6" w14:textId="77777777" w:rsidTr="00636BF0">
        <w:trPr>
          <w:trHeight w:hRule="exact" w:val="240"/>
          <w:jc w:val="center"/>
        </w:trPr>
        <w:tc>
          <w:tcPr>
            <w:tcW w:w="9752" w:type="dxa"/>
            <w:gridSpan w:val="2"/>
          </w:tcPr>
          <w:p w14:paraId="45A2C3A2" w14:textId="77777777" w:rsidR="00DF7149" w:rsidRPr="009255C7" w:rsidRDefault="00DF7149" w:rsidP="00636BF0"/>
        </w:tc>
      </w:tr>
      <w:tr w:rsidR="00DF7149" w:rsidRPr="009255C7" w14:paraId="4F1D9A0A" w14:textId="77777777" w:rsidTr="00636BF0">
        <w:trPr>
          <w:trHeight w:val="240"/>
          <w:jc w:val="center"/>
        </w:trPr>
        <w:tc>
          <w:tcPr>
            <w:tcW w:w="4876" w:type="dxa"/>
          </w:tcPr>
          <w:p w14:paraId="4D42FD30" w14:textId="77777777" w:rsidR="00DF7149" w:rsidRPr="009255C7" w:rsidRDefault="00DF7149" w:rsidP="00636BF0">
            <w:pPr>
              <w:pStyle w:val="AmColumnHeading"/>
            </w:pPr>
            <w:r w:rsidRPr="009255C7">
              <w:t>Kommissionens forslag</w:t>
            </w:r>
          </w:p>
        </w:tc>
        <w:tc>
          <w:tcPr>
            <w:tcW w:w="4876" w:type="dxa"/>
          </w:tcPr>
          <w:p w14:paraId="1DF8067D" w14:textId="77777777" w:rsidR="00DF7149" w:rsidRPr="009255C7" w:rsidRDefault="00DF7149" w:rsidP="00636BF0">
            <w:pPr>
              <w:pStyle w:val="AmColumnHeading"/>
            </w:pPr>
            <w:r w:rsidRPr="009255C7">
              <w:t>Ændringsforslag</w:t>
            </w:r>
          </w:p>
        </w:tc>
      </w:tr>
      <w:tr w:rsidR="00DF7149" w:rsidRPr="009255C7" w14:paraId="7A17BC53" w14:textId="77777777" w:rsidTr="00636BF0">
        <w:trPr>
          <w:jc w:val="center"/>
        </w:trPr>
        <w:tc>
          <w:tcPr>
            <w:tcW w:w="4876" w:type="dxa"/>
          </w:tcPr>
          <w:p w14:paraId="3DAB470D" w14:textId="77777777" w:rsidR="00DF7149" w:rsidRPr="009255C7" w:rsidRDefault="00DF7149" w:rsidP="00636BF0">
            <w:pPr>
              <w:pStyle w:val="Normal6a"/>
            </w:pPr>
            <w:r w:rsidRPr="009255C7">
              <w:rPr>
                <w:b/>
                <w:i/>
              </w:rPr>
              <w:t>(a)</w:t>
            </w:r>
            <w:r w:rsidRPr="009255C7">
              <w:tab/>
            </w:r>
            <w:r w:rsidRPr="009255C7">
              <w:rPr>
                <w:b/>
                <w:i/>
              </w:rPr>
              <w:t>yder rådgivning om tilbagesendelse og reintegration af tredjelandsstatsborgere med ulovligt ophold</w:t>
            </w:r>
          </w:p>
        </w:tc>
        <w:tc>
          <w:tcPr>
            <w:tcW w:w="4876" w:type="dxa"/>
          </w:tcPr>
          <w:p w14:paraId="6ED19A42" w14:textId="77777777" w:rsidR="00DF7149" w:rsidRPr="009255C7" w:rsidRDefault="00DF7149" w:rsidP="00636BF0">
            <w:pPr>
              <w:pStyle w:val="Normal6a"/>
            </w:pPr>
            <w:r w:rsidRPr="009255C7">
              <w:rPr>
                <w:b/>
                <w:i/>
              </w:rPr>
              <w:t>udgår</w:t>
            </w:r>
          </w:p>
        </w:tc>
      </w:tr>
    </w:tbl>
    <w:p w14:paraId="7BA0C126"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611EB887" w14:textId="77777777" w:rsidR="00DF7149" w:rsidRPr="009255C7" w:rsidRDefault="00DF7149" w:rsidP="00DF7149">
      <w:r w:rsidRPr="009255C7">
        <w:rPr>
          <w:rStyle w:val="HideTWBExt"/>
          <w:noProof w:val="0"/>
          <w:color w:val="auto"/>
        </w:rPr>
        <w:t>&lt;/Amend&gt;</w:t>
      </w:r>
    </w:p>
    <w:p w14:paraId="237307BF"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2418</w:t>
      </w:r>
      <w:r w:rsidRPr="009255C7">
        <w:rPr>
          <w:rStyle w:val="HideTWBExt"/>
          <w:noProof w:val="0"/>
          <w:color w:val="auto"/>
        </w:rPr>
        <w:t>&lt;/NumAm&gt;</w:t>
      </w:r>
    </w:p>
    <w:p w14:paraId="0EFCEEF3" w14:textId="77777777" w:rsidR="00DF7149" w:rsidRPr="009255C7" w:rsidRDefault="00DF7149" w:rsidP="00DF7149">
      <w:pPr>
        <w:pStyle w:val="NormalBold"/>
      </w:pPr>
      <w:r w:rsidRPr="009255C7">
        <w:rPr>
          <w:rStyle w:val="HideTWBExt"/>
          <w:noProof w:val="0"/>
          <w:color w:val="auto"/>
        </w:rPr>
        <w:t>&lt;RepeatBlock-By&gt;&lt;Members&gt;</w:t>
      </w:r>
      <w:r w:rsidRPr="009255C7">
        <w:t>Charlie Weimers</w:t>
      </w:r>
      <w:r w:rsidRPr="009255C7">
        <w:rPr>
          <w:rStyle w:val="HideTWBExt"/>
          <w:noProof w:val="0"/>
          <w:color w:val="auto"/>
        </w:rPr>
        <w:t>&lt;/Members&gt;</w:t>
      </w:r>
    </w:p>
    <w:p w14:paraId="18679B79" w14:textId="77777777" w:rsidR="00DF7149" w:rsidRPr="009255C7" w:rsidRDefault="00DF7149" w:rsidP="00DF7149">
      <w:pPr>
        <w:pStyle w:val="NormalBold"/>
      </w:pPr>
      <w:r w:rsidRPr="009255C7">
        <w:rPr>
          <w:rStyle w:val="HideTWBExt"/>
          <w:noProof w:val="0"/>
          <w:color w:val="auto"/>
        </w:rPr>
        <w:t>&lt;/RepeatBlock-By&gt;</w:t>
      </w:r>
    </w:p>
    <w:p w14:paraId="59C43777"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5790A725" w14:textId="77777777" w:rsidR="00DF7149" w:rsidRPr="009255C7" w:rsidRDefault="00DF7149" w:rsidP="00DF7149">
      <w:pPr>
        <w:pStyle w:val="NormalBold"/>
      </w:pPr>
      <w:r w:rsidRPr="009255C7">
        <w:rPr>
          <w:rStyle w:val="HideTWBExt"/>
          <w:noProof w:val="0"/>
          <w:color w:val="auto"/>
        </w:rPr>
        <w:t>&lt;Article&gt;</w:t>
      </w:r>
      <w:r w:rsidRPr="009255C7">
        <w:t>Artikel 55 – stk. 4 – litra a</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54AD3D45" w14:textId="77777777" w:rsidTr="00636BF0">
        <w:trPr>
          <w:trHeight w:hRule="exact" w:val="240"/>
          <w:jc w:val="center"/>
        </w:trPr>
        <w:tc>
          <w:tcPr>
            <w:tcW w:w="9752" w:type="dxa"/>
            <w:gridSpan w:val="2"/>
          </w:tcPr>
          <w:p w14:paraId="63692B41" w14:textId="77777777" w:rsidR="00DF7149" w:rsidRPr="009255C7" w:rsidRDefault="00DF7149" w:rsidP="00636BF0"/>
        </w:tc>
      </w:tr>
      <w:tr w:rsidR="00DF7149" w:rsidRPr="009255C7" w14:paraId="4DD66E51" w14:textId="77777777" w:rsidTr="00636BF0">
        <w:trPr>
          <w:trHeight w:val="240"/>
          <w:jc w:val="center"/>
        </w:trPr>
        <w:tc>
          <w:tcPr>
            <w:tcW w:w="4876" w:type="dxa"/>
          </w:tcPr>
          <w:p w14:paraId="1514660C" w14:textId="77777777" w:rsidR="00DF7149" w:rsidRPr="009255C7" w:rsidRDefault="00DF7149" w:rsidP="00636BF0">
            <w:pPr>
              <w:pStyle w:val="AmColumnHeading"/>
            </w:pPr>
            <w:r w:rsidRPr="009255C7">
              <w:t>Kommissionens forslag</w:t>
            </w:r>
          </w:p>
        </w:tc>
        <w:tc>
          <w:tcPr>
            <w:tcW w:w="4876" w:type="dxa"/>
          </w:tcPr>
          <w:p w14:paraId="4A9B9601" w14:textId="77777777" w:rsidR="00DF7149" w:rsidRPr="009255C7" w:rsidRDefault="00DF7149" w:rsidP="00636BF0">
            <w:pPr>
              <w:pStyle w:val="AmColumnHeading"/>
            </w:pPr>
            <w:r w:rsidRPr="009255C7">
              <w:t>Ændringsforslag</w:t>
            </w:r>
          </w:p>
        </w:tc>
      </w:tr>
      <w:tr w:rsidR="00DF7149" w:rsidRPr="009255C7" w14:paraId="279FE7A2" w14:textId="77777777" w:rsidTr="00636BF0">
        <w:trPr>
          <w:jc w:val="center"/>
        </w:trPr>
        <w:tc>
          <w:tcPr>
            <w:tcW w:w="4876" w:type="dxa"/>
          </w:tcPr>
          <w:p w14:paraId="3652FDFB" w14:textId="77777777" w:rsidR="00DF7149" w:rsidRPr="009255C7" w:rsidRDefault="00DF7149" w:rsidP="00636BF0">
            <w:pPr>
              <w:pStyle w:val="Normal6a"/>
            </w:pPr>
            <w:r w:rsidRPr="009255C7">
              <w:rPr>
                <w:i/>
                <w:iCs/>
              </w:rPr>
              <w:t>(a)</w:t>
            </w:r>
            <w:r w:rsidRPr="009255C7">
              <w:tab/>
              <w:t xml:space="preserve">yder rådgivning om tilbagesendelse og reintegration af tredjelandsstatsborgere </w:t>
            </w:r>
            <w:r w:rsidRPr="009255C7">
              <w:rPr>
                <w:b/>
                <w:i/>
              </w:rPr>
              <w:t>med ulovligt ophold</w:t>
            </w:r>
          </w:p>
        </w:tc>
        <w:tc>
          <w:tcPr>
            <w:tcW w:w="4876" w:type="dxa"/>
          </w:tcPr>
          <w:p w14:paraId="28E656E2" w14:textId="63F27EB4" w:rsidR="00DF7149" w:rsidRPr="009255C7" w:rsidRDefault="00DF7149" w:rsidP="00636BF0">
            <w:pPr>
              <w:pStyle w:val="Normal6a"/>
            </w:pPr>
            <w:r w:rsidRPr="009255C7">
              <w:rPr>
                <w:i/>
                <w:iCs/>
              </w:rPr>
              <w:t>a)</w:t>
            </w:r>
            <w:r w:rsidRPr="009255C7">
              <w:tab/>
              <w:t>yder rådgivning om tilbagesendelse og reintegration af tredjelandsstatsborgere</w:t>
            </w:r>
          </w:p>
        </w:tc>
      </w:tr>
    </w:tbl>
    <w:p w14:paraId="3C85E8ED"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784592FA" w14:textId="77777777" w:rsidR="00DF7149" w:rsidRPr="009255C7" w:rsidRDefault="00DF7149" w:rsidP="00DF7149">
      <w:r w:rsidRPr="009255C7">
        <w:rPr>
          <w:rStyle w:val="HideTWBExt"/>
          <w:noProof w:val="0"/>
          <w:color w:val="auto"/>
        </w:rPr>
        <w:t>&lt;/Amend&gt;</w:t>
      </w:r>
    </w:p>
    <w:p w14:paraId="1671EFC7"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2419</w:t>
      </w:r>
      <w:r w:rsidRPr="009255C7">
        <w:rPr>
          <w:rStyle w:val="HideTWBExt"/>
          <w:noProof w:val="0"/>
          <w:color w:val="auto"/>
        </w:rPr>
        <w:t>&lt;/NumAm&gt;</w:t>
      </w:r>
    </w:p>
    <w:p w14:paraId="2C0866C8" w14:textId="77777777" w:rsidR="00DF7149" w:rsidRPr="009255C7" w:rsidRDefault="00DF7149" w:rsidP="00DF7149">
      <w:pPr>
        <w:pStyle w:val="NormalBold"/>
      </w:pPr>
      <w:r w:rsidRPr="009255C7">
        <w:rPr>
          <w:rStyle w:val="HideTWBExt"/>
          <w:noProof w:val="0"/>
          <w:color w:val="auto"/>
        </w:rPr>
        <w:t>&lt;RepeatBlock-By&gt;&lt;Members&gt;</w:t>
      </w:r>
      <w:r w:rsidRPr="009255C7">
        <w:t>Charlie Weimers</w:t>
      </w:r>
      <w:r w:rsidRPr="009255C7">
        <w:rPr>
          <w:rStyle w:val="HideTWBExt"/>
          <w:noProof w:val="0"/>
          <w:color w:val="auto"/>
        </w:rPr>
        <w:t>&lt;/Members&gt;</w:t>
      </w:r>
    </w:p>
    <w:p w14:paraId="595BD70E" w14:textId="77777777" w:rsidR="00DF7149" w:rsidRPr="009255C7" w:rsidRDefault="00DF7149" w:rsidP="00DF7149">
      <w:pPr>
        <w:pStyle w:val="NormalBold"/>
      </w:pPr>
      <w:r w:rsidRPr="009255C7">
        <w:rPr>
          <w:rStyle w:val="HideTWBExt"/>
          <w:noProof w:val="0"/>
          <w:color w:val="auto"/>
        </w:rPr>
        <w:t>&lt;/RepeatBlock-By&gt;</w:t>
      </w:r>
    </w:p>
    <w:p w14:paraId="33560A1B"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06CE755E" w14:textId="77777777" w:rsidR="00DF7149" w:rsidRPr="009255C7" w:rsidRDefault="00DF7149" w:rsidP="00DF7149">
      <w:pPr>
        <w:pStyle w:val="NormalBold"/>
      </w:pPr>
      <w:r w:rsidRPr="009255C7">
        <w:rPr>
          <w:rStyle w:val="HideTWBExt"/>
          <w:noProof w:val="0"/>
          <w:color w:val="auto"/>
        </w:rPr>
        <w:t>&lt;Article&gt;</w:t>
      </w:r>
      <w:r w:rsidRPr="009255C7">
        <w:t>Artikel 55 – stk. 4 – litra b</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7FDFAEE2" w14:textId="77777777" w:rsidTr="00636BF0">
        <w:trPr>
          <w:trHeight w:hRule="exact" w:val="240"/>
          <w:jc w:val="center"/>
        </w:trPr>
        <w:tc>
          <w:tcPr>
            <w:tcW w:w="9752" w:type="dxa"/>
            <w:gridSpan w:val="2"/>
          </w:tcPr>
          <w:p w14:paraId="39795C88" w14:textId="77777777" w:rsidR="00DF7149" w:rsidRPr="009255C7" w:rsidRDefault="00DF7149" w:rsidP="00636BF0"/>
        </w:tc>
      </w:tr>
      <w:tr w:rsidR="00DF7149" w:rsidRPr="009255C7" w14:paraId="2D89AC84" w14:textId="77777777" w:rsidTr="00636BF0">
        <w:trPr>
          <w:trHeight w:val="240"/>
          <w:jc w:val="center"/>
        </w:trPr>
        <w:tc>
          <w:tcPr>
            <w:tcW w:w="4876" w:type="dxa"/>
          </w:tcPr>
          <w:p w14:paraId="4345205E" w14:textId="77777777" w:rsidR="00DF7149" w:rsidRPr="009255C7" w:rsidRDefault="00DF7149" w:rsidP="00636BF0">
            <w:pPr>
              <w:pStyle w:val="AmColumnHeading"/>
            </w:pPr>
            <w:r w:rsidRPr="009255C7">
              <w:t>Kommissionens forslag</w:t>
            </w:r>
          </w:p>
        </w:tc>
        <w:tc>
          <w:tcPr>
            <w:tcW w:w="4876" w:type="dxa"/>
          </w:tcPr>
          <w:p w14:paraId="4DF79130" w14:textId="77777777" w:rsidR="00DF7149" w:rsidRPr="009255C7" w:rsidRDefault="00DF7149" w:rsidP="00636BF0">
            <w:pPr>
              <w:pStyle w:val="AmColumnHeading"/>
            </w:pPr>
            <w:r w:rsidRPr="009255C7">
              <w:t>Ændringsforslag</w:t>
            </w:r>
          </w:p>
        </w:tc>
      </w:tr>
      <w:tr w:rsidR="00DF7149" w:rsidRPr="009255C7" w14:paraId="028D1D28" w14:textId="77777777" w:rsidTr="00636BF0">
        <w:trPr>
          <w:jc w:val="center"/>
        </w:trPr>
        <w:tc>
          <w:tcPr>
            <w:tcW w:w="4876" w:type="dxa"/>
          </w:tcPr>
          <w:p w14:paraId="15AC01C6" w14:textId="77777777" w:rsidR="00DF7149" w:rsidRPr="009255C7" w:rsidRDefault="00DF7149" w:rsidP="00636BF0">
            <w:pPr>
              <w:pStyle w:val="Normal6a"/>
            </w:pPr>
            <w:r w:rsidRPr="009255C7">
              <w:rPr>
                <w:i/>
                <w:iCs/>
              </w:rPr>
              <w:t>(b)</w:t>
            </w:r>
            <w:r w:rsidRPr="009255C7">
              <w:tab/>
              <w:t>benytter nationale programmer og ressourcer til at yde logistisk, finansiel og anden materiel bistand eller bistand i form af naturalier, herunder reintegration, til tredjelandsstatsborgere</w:t>
            </w:r>
            <w:r w:rsidRPr="009255C7">
              <w:rPr>
                <w:b/>
                <w:i/>
              </w:rPr>
              <w:t xml:space="preserve"> med ulovligt ophold</w:t>
            </w:r>
            <w:r w:rsidRPr="009255C7">
              <w:t>, som er villige til frivilligt at udrejse</w:t>
            </w:r>
          </w:p>
        </w:tc>
        <w:tc>
          <w:tcPr>
            <w:tcW w:w="4876" w:type="dxa"/>
          </w:tcPr>
          <w:p w14:paraId="02CCB6CA" w14:textId="68F39CE6" w:rsidR="00DF7149" w:rsidRPr="009255C7" w:rsidRDefault="00DF7149" w:rsidP="00636BF0">
            <w:pPr>
              <w:pStyle w:val="Normal6a"/>
            </w:pPr>
            <w:r w:rsidRPr="009255C7">
              <w:rPr>
                <w:i/>
                <w:iCs/>
              </w:rPr>
              <w:t>b)</w:t>
            </w:r>
            <w:r w:rsidRPr="009255C7">
              <w:tab/>
              <w:t>benytter nationale programmer og ressourcer til at yde logistisk, finansiel og anden materiel bistand eller bistand i form af naturalier, herunder reintegration, til tredjelandsstatsborgere, som er villige til frivilligt at udrejse</w:t>
            </w:r>
          </w:p>
        </w:tc>
      </w:tr>
    </w:tbl>
    <w:p w14:paraId="7AA43CBB"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09BAC16D" w14:textId="77777777" w:rsidR="00DF7149" w:rsidRPr="009255C7" w:rsidRDefault="00DF7149" w:rsidP="00DF7149">
      <w:r w:rsidRPr="009255C7">
        <w:rPr>
          <w:rStyle w:val="HideTWBExt"/>
          <w:noProof w:val="0"/>
          <w:color w:val="auto"/>
        </w:rPr>
        <w:t>&lt;/Amend&gt;</w:t>
      </w:r>
    </w:p>
    <w:p w14:paraId="4680E636"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2420</w:t>
      </w:r>
      <w:r w:rsidRPr="009255C7">
        <w:rPr>
          <w:rStyle w:val="HideTWBExt"/>
          <w:noProof w:val="0"/>
          <w:color w:val="auto"/>
        </w:rPr>
        <w:t>&lt;/NumAm&gt;</w:t>
      </w:r>
    </w:p>
    <w:p w14:paraId="5A0C8AB2" w14:textId="77777777" w:rsidR="00DF7149" w:rsidRPr="009255C7" w:rsidRDefault="00DF7149" w:rsidP="00DF7149">
      <w:pPr>
        <w:pStyle w:val="NormalBold"/>
      </w:pPr>
      <w:r w:rsidRPr="009255C7">
        <w:rPr>
          <w:rStyle w:val="HideTWBExt"/>
          <w:noProof w:val="0"/>
          <w:color w:val="auto"/>
        </w:rPr>
        <w:t>&lt;RepeatBlock-By&gt;&lt;Members&gt;</w:t>
      </w:r>
      <w:r w:rsidRPr="009255C7">
        <w:t>Nicola Procaccini</w:t>
      </w:r>
      <w:r w:rsidRPr="009255C7">
        <w:rPr>
          <w:rStyle w:val="HideTWBExt"/>
          <w:noProof w:val="0"/>
          <w:color w:val="auto"/>
        </w:rPr>
        <w:t>&lt;/Members&gt;</w:t>
      </w:r>
    </w:p>
    <w:p w14:paraId="2E31A9C7" w14:textId="77777777" w:rsidR="00DF7149" w:rsidRPr="009255C7" w:rsidRDefault="00DF7149" w:rsidP="00DF7149">
      <w:pPr>
        <w:pStyle w:val="NormalBold"/>
      </w:pPr>
      <w:r w:rsidRPr="009255C7">
        <w:rPr>
          <w:rStyle w:val="HideTWBExt"/>
          <w:noProof w:val="0"/>
          <w:color w:val="auto"/>
        </w:rPr>
        <w:t>&lt;/RepeatBlock-By&gt;</w:t>
      </w:r>
    </w:p>
    <w:p w14:paraId="424B0C56"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54251F4D" w14:textId="77777777" w:rsidR="00DF7149" w:rsidRPr="009255C7" w:rsidRDefault="00DF7149" w:rsidP="00DF7149">
      <w:pPr>
        <w:pStyle w:val="NormalBold"/>
      </w:pPr>
      <w:r w:rsidRPr="009255C7">
        <w:rPr>
          <w:rStyle w:val="HideTWBExt"/>
          <w:noProof w:val="0"/>
          <w:color w:val="auto"/>
        </w:rPr>
        <w:t>&lt;Article&gt;</w:t>
      </w:r>
      <w:r w:rsidRPr="009255C7">
        <w:t>Artikel 55 - stk. 4 - litra e</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2AF9144A" w14:textId="77777777" w:rsidTr="00636BF0">
        <w:trPr>
          <w:trHeight w:hRule="exact" w:val="240"/>
          <w:jc w:val="center"/>
        </w:trPr>
        <w:tc>
          <w:tcPr>
            <w:tcW w:w="9752" w:type="dxa"/>
            <w:gridSpan w:val="2"/>
          </w:tcPr>
          <w:p w14:paraId="2F2EA191" w14:textId="77777777" w:rsidR="00DF7149" w:rsidRPr="009255C7" w:rsidRDefault="00DF7149" w:rsidP="00636BF0"/>
        </w:tc>
      </w:tr>
      <w:tr w:rsidR="00DF7149" w:rsidRPr="009255C7" w14:paraId="5C8D4AAE" w14:textId="77777777" w:rsidTr="00636BF0">
        <w:trPr>
          <w:trHeight w:val="240"/>
          <w:jc w:val="center"/>
        </w:trPr>
        <w:tc>
          <w:tcPr>
            <w:tcW w:w="4876" w:type="dxa"/>
          </w:tcPr>
          <w:p w14:paraId="308C21D7" w14:textId="77777777" w:rsidR="00DF7149" w:rsidRPr="009255C7" w:rsidRDefault="00DF7149" w:rsidP="00636BF0">
            <w:pPr>
              <w:pStyle w:val="AmColumnHeading"/>
            </w:pPr>
            <w:r w:rsidRPr="009255C7">
              <w:t>Kommissionens forslag</w:t>
            </w:r>
          </w:p>
        </w:tc>
        <w:tc>
          <w:tcPr>
            <w:tcW w:w="4876" w:type="dxa"/>
          </w:tcPr>
          <w:p w14:paraId="0AFB0F79" w14:textId="77777777" w:rsidR="00DF7149" w:rsidRPr="009255C7" w:rsidRDefault="00DF7149" w:rsidP="00636BF0">
            <w:pPr>
              <w:pStyle w:val="AmColumnHeading"/>
            </w:pPr>
            <w:r w:rsidRPr="009255C7">
              <w:t>Ændringsforslag</w:t>
            </w:r>
          </w:p>
        </w:tc>
      </w:tr>
      <w:tr w:rsidR="00DF7149" w:rsidRPr="009255C7" w14:paraId="4FF4C3DA" w14:textId="77777777" w:rsidTr="00636BF0">
        <w:trPr>
          <w:jc w:val="center"/>
        </w:trPr>
        <w:tc>
          <w:tcPr>
            <w:tcW w:w="4876" w:type="dxa"/>
          </w:tcPr>
          <w:p w14:paraId="3376D81E" w14:textId="77777777" w:rsidR="00DF7149" w:rsidRPr="009255C7" w:rsidRDefault="00DF7149" w:rsidP="00636BF0">
            <w:pPr>
              <w:pStyle w:val="Normal6a"/>
            </w:pPr>
            <w:r w:rsidRPr="009255C7">
              <w:rPr>
                <w:i/>
                <w:iCs/>
              </w:rPr>
              <w:t>(e)</w:t>
            </w:r>
            <w:r w:rsidRPr="009255C7">
              <w:tab/>
            </w:r>
            <w:r w:rsidRPr="009255C7">
              <w:rPr>
                <w:b/>
                <w:i/>
              </w:rPr>
              <w:t xml:space="preserve">på vegne af den solidaritetsmodtagende medlemsstat </w:t>
            </w:r>
            <w:r w:rsidRPr="009255C7">
              <w:t>varetage de praktiske aspekter af gennemførelsen af tilbagesendelsen såsom transport med charter- eller rutefly eller andre transportmidler til tilbagesendelseslandet.</w:t>
            </w:r>
          </w:p>
        </w:tc>
        <w:tc>
          <w:tcPr>
            <w:tcW w:w="4876" w:type="dxa"/>
          </w:tcPr>
          <w:p w14:paraId="714DC7BE" w14:textId="64D717C4" w:rsidR="00DF7149" w:rsidRPr="009255C7" w:rsidRDefault="00DF7149" w:rsidP="00636BF0">
            <w:pPr>
              <w:pStyle w:val="Normal6a"/>
            </w:pPr>
            <w:r w:rsidRPr="009255C7">
              <w:rPr>
                <w:i/>
                <w:iCs/>
              </w:rPr>
              <w:t>e)</w:t>
            </w:r>
            <w:r w:rsidRPr="009255C7">
              <w:tab/>
              <w:t>varetage de praktiske aspekter af gennemførelsen af tilbagesendelsen såsom transport med charter- eller rutefly eller andre transportmidler til tilbagesendelseslandet.</w:t>
            </w:r>
          </w:p>
        </w:tc>
      </w:tr>
    </w:tbl>
    <w:p w14:paraId="7C0A5789"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33CD1EB4" w14:textId="77777777" w:rsidR="00DF7149" w:rsidRPr="009255C7" w:rsidRDefault="00DF7149" w:rsidP="00DF7149">
      <w:r w:rsidRPr="009255C7">
        <w:rPr>
          <w:rStyle w:val="HideTWBExt"/>
          <w:noProof w:val="0"/>
          <w:color w:val="auto"/>
        </w:rPr>
        <w:t>&lt;/Amend&gt;</w:t>
      </w:r>
    </w:p>
    <w:p w14:paraId="4FD290E9"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2421</w:t>
      </w:r>
      <w:r w:rsidRPr="009255C7">
        <w:rPr>
          <w:rStyle w:val="HideTWBExt"/>
          <w:noProof w:val="0"/>
          <w:color w:val="auto"/>
        </w:rPr>
        <w:t>&lt;/NumAm&gt;</w:t>
      </w:r>
    </w:p>
    <w:p w14:paraId="5C0E1169" w14:textId="77777777" w:rsidR="00DF7149" w:rsidRPr="009255C7" w:rsidRDefault="00DF7149" w:rsidP="00DF7149">
      <w:pPr>
        <w:pStyle w:val="NormalBold"/>
      </w:pPr>
      <w:r w:rsidRPr="009255C7">
        <w:rPr>
          <w:rStyle w:val="HideTWBExt"/>
          <w:noProof w:val="0"/>
          <w:color w:val="auto"/>
        </w:rPr>
        <w:t>&lt;RepeatBlock-By&gt;&lt;Members&gt;</w:t>
      </w:r>
      <w:r w:rsidRPr="009255C7">
        <w:t>Annalisa Tardino</w:t>
      </w:r>
      <w:r w:rsidRPr="009255C7">
        <w:rPr>
          <w:rStyle w:val="HideTWBExt"/>
          <w:noProof w:val="0"/>
          <w:color w:val="auto"/>
        </w:rPr>
        <w:t>&lt;/Members&gt;</w:t>
      </w:r>
    </w:p>
    <w:p w14:paraId="22BED006" w14:textId="77777777" w:rsidR="00DF7149" w:rsidRPr="009255C7" w:rsidRDefault="00DF7149" w:rsidP="00DF7149">
      <w:pPr>
        <w:pStyle w:val="NormalBold"/>
      </w:pPr>
      <w:r w:rsidRPr="009255C7">
        <w:rPr>
          <w:rStyle w:val="HideTWBExt"/>
          <w:noProof w:val="0"/>
          <w:color w:val="auto"/>
        </w:rPr>
        <w:t>&lt;/RepeatBlock-By&gt;</w:t>
      </w:r>
    </w:p>
    <w:p w14:paraId="0D3F38B8"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4D6FA9B5" w14:textId="77777777" w:rsidR="00DF7149" w:rsidRPr="009255C7" w:rsidRDefault="00DF7149" w:rsidP="00DF7149">
      <w:pPr>
        <w:pStyle w:val="NormalBold"/>
      </w:pPr>
      <w:r w:rsidRPr="009255C7">
        <w:rPr>
          <w:rStyle w:val="HideTWBExt"/>
          <w:noProof w:val="0"/>
          <w:color w:val="auto"/>
        </w:rPr>
        <w:t>&lt;Article&gt;</w:t>
      </w:r>
      <w:r w:rsidRPr="009255C7">
        <w:t>Artikel 55 – stk. 4 – litra e a (nyt)</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3D5744A3" w14:textId="77777777" w:rsidTr="00636BF0">
        <w:trPr>
          <w:trHeight w:hRule="exact" w:val="240"/>
          <w:jc w:val="center"/>
        </w:trPr>
        <w:tc>
          <w:tcPr>
            <w:tcW w:w="9752" w:type="dxa"/>
            <w:gridSpan w:val="2"/>
          </w:tcPr>
          <w:p w14:paraId="4FCE6DCD" w14:textId="77777777" w:rsidR="00DF7149" w:rsidRPr="009255C7" w:rsidRDefault="00DF7149" w:rsidP="00636BF0"/>
        </w:tc>
      </w:tr>
      <w:tr w:rsidR="00DF7149" w:rsidRPr="009255C7" w14:paraId="706978B2" w14:textId="77777777" w:rsidTr="00636BF0">
        <w:trPr>
          <w:trHeight w:val="240"/>
          <w:jc w:val="center"/>
        </w:trPr>
        <w:tc>
          <w:tcPr>
            <w:tcW w:w="4876" w:type="dxa"/>
          </w:tcPr>
          <w:p w14:paraId="57F10205" w14:textId="77777777" w:rsidR="00DF7149" w:rsidRPr="009255C7" w:rsidRDefault="00DF7149" w:rsidP="00636BF0">
            <w:pPr>
              <w:pStyle w:val="AmColumnHeading"/>
            </w:pPr>
            <w:r w:rsidRPr="009255C7">
              <w:t>Kommissionens forslag</w:t>
            </w:r>
          </w:p>
        </w:tc>
        <w:tc>
          <w:tcPr>
            <w:tcW w:w="4876" w:type="dxa"/>
          </w:tcPr>
          <w:p w14:paraId="53E76DBB" w14:textId="77777777" w:rsidR="00DF7149" w:rsidRPr="009255C7" w:rsidRDefault="00DF7149" w:rsidP="00636BF0">
            <w:pPr>
              <w:pStyle w:val="AmColumnHeading"/>
            </w:pPr>
            <w:r w:rsidRPr="009255C7">
              <w:t>Ændringsforslag</w:t>
            </w:r>
          </w:p>
        </w:tc>
      </w:tr>
      <w:tr w:rsidR="00DF7149" w:rsidRPr="009255C7" w14:paraId="3E7FD723" w14:textId="77777777" w:rsidTr="00636BF0">
        <w:trPr>
          <w:jc w:val="center"/>
        </w:trPr>
        <w:tc>
          <w:tcPr>
            <w:tcW w:w="4876" w:type="dxa"/>
          </w:tcPr>
          <w:p w14:paraId="194835BC" w14:textId="77777777" w:rsidR="00DF7149" w:rsidRPr="009255C7" w:rsidRDefault="00DF7149" w:rsidP="00636BF0">
            <w:pPr>
              <w:pStyle w:val="Normal6a"/>
            </w:pPr>
          </w:p>
        </w:tc>
        <w:tc>
          <w:tcPr>
            <w:tcW w:w="4876" w:type="dxa"/>
          </w:tcPr>
          <w:p w14:paraId="02422486" w14:textId="2AB7AFD8" w:rsidR="00DF7149" w:rsidRPr="009255C7" w:rsidRDefault="00DF7149" w:rsidP="00636BF0">
            <w:pPr>
              <w:pStyle w:val="Normal6a"/>
            </w:pPr>
            <w:r w:rsidRPr="009255C7">
              <w:rPr>
                <w:b/>
                <w:i/>
              </w:rPr>
              <w:t>ea)</w:t>
            </w:r>
            <w:r w:rsidRPr="009255C7">
              <w:tab/>
            </w:r>
            <w:r w:rsidRPr="009255C7">
              <w:rPr>
                <w:b/>
                <w:i/>
              </w:rPr>
              <w:t>alle andre aktiviteter, som den solidaritetsmodtagende medlemsstat anmoder om for at lette tilbagesendelsen af tredjelandsstatsborgere med ulovligt ophold.</w:t>
            </w:r>
          </w:p>
        </w:tc>
      </w:tr>
    </w:tbl>
    <w:p w14:paraId="496D24DF"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7B2C509B" w14:textId="77777777" w:rsidR="00DF7149" w:rsidRPr="009255C7" w:rsidRDefault="00DF7149" w:rsidP="00DF7149">
      <w:r w:rsidRPr="009255C7">
        <w:rPr>
          <w:rStyle w:val="HideTWBExt"/>
          <w:noProof w:val="0"/>
          <w:color w:val="auto"/>
        </w:rPr>
        <w:t>&lt;/Amend&gt;</w:t>
      </w:r>
    </w:p>
    <w:p w14:paraId="24070488"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2422</w:t>
      </w:r>
      <w:r w:rsidRPr="009255C7">
        <w:rPr>
          <w:rStyle w:val="HideTWBExt"/>
          <w:noProof w:val="0"/>
          <w:color w:val="auto"/>
        </w:rPr>
        <w:t>&lt;/NumAm&gt;</w:t>
      </w:r>
    </w:p>
    <w:p w14:paraId="3C458F2D" w14:textId="77777777" w:rsidR="00DF7149" w:rsidRPr="009255C7" w:rsidRDefault="00DF7149" w:rsidP="00DF7149">
      <w:pPr>
        <w:pStyle w:val="NormalBold"/>
      </w:pPr>
      <w:r w:rsidRPr="009255C7">
        <w:rPr>
          <w:rStyle w:val="HideTWBExt"/>
          <w:noProof w:val="0"/>
          <w:color w:val="auto"/>
        </w:rPr>
        <w:t>&lt;RepeatBlock-By&gt;&lt;Members&gt;</w:t>
      </w:r>
      <w:r w:rsidRPr="009255C7">
        <w:t>Charlie Weimers</w:t>
      </w:r>
      <w:r w:rsidRPr="009255C7">
        <w:rPr>
          <w:rStyle w:val="HideTWBExt"/>
          <w:noProof w:val="0"/>
          <w:color w:val="auto"/>
        </w:rPr>
        <w:t>&lt;/Members&gt;</w:t>
      </w:r>
    </w:p>
    <w:p w14:paraId="53928CE9" w14:textId="77777777" w:rsidR="00DF7149" w:rsidRPr="009255C7" w:rsidRDefault="00DF7149" w:rsidP="00DF7149">
      <w:pPr>
        <w:pStyle w:val="NormalBold"/>
      </w:pPr>
      <w:r w:rsidRPr="009255C7">
        <w:rPr>
          <w:rStyle w:val="HideTWBExt"/>
          <w:noProof w:val="0"/>
          <w:color w:val="auto"/>
        </w:rPr>
        <w:t>&lt;/RepeatBlock-By&gt;</w:t>
      </w:r>
    </w:p>
    <w:p w14:paraId="38349F23"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55C9C90C" w14:textId="77777777" w:rsidR="00DF7149" w:rsidRPr="009255C7" w:rsidRDefault="00DF7149" w:rsidP="00DF7149">
      <w:pPr>
        <w:pStyle w:val="NormalBold"/>
      </w:pPr>
      <w:r w:rsidRPr="009255C7">
        <w:rPr>
          <w:rStyle w:val="HideTWBExt"/>
          <w:noProof w:val="0"/>
          <w:color w:val="auto"/>
        </w:rPr>
        <w:t>&lt;Article&gt;</w:t>
      </w:r>
      <w:r w:rsidRPr="009255C7">
        <w:t>Artikel 55 – stk. 4 – afsnit 1</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676B9A5F" w14:textId="77777777" w:rsidTr="00636BF0">
        <w:trPr>
          <w:trHeight w:hRule="exact" w:val="240"/>
          <w:jc w:val="center"/>
        </w:trPr>
        <w:tc>
          <w:tcPr>
            <w:tcW w:w="9752" w:type="dxa"/>
            <w:gridSpan w:val="2"/>
          </w:tcPr>
          <w:p w14:paraId="3932A834" w14:textId="77777777" w:rsidR="00DF7149" w:rsidRPr="009255C7" w:rsidRDefault="00DF7149" w:rsidP="00636BF0"/>
        </w:tc>
      </w:tr>
      <w:tr w:rsidR="00DF7149" w:rsidRPr="009255C7" w14:paraId="7451F192" w14:textId="77777777" w:rsidTr="00636BF0">
        <w:trPr>
          <w:trHeight w:val="240"/>
          <w:jc w:val="center"/>
        </w:trPr>
        <w:tc>
          <w:tcPr>
            <w:tcW w:w="4876" w:type="dxa"/>
          </w:tcPr>
          <w:p w14:paraId="260E134B" w14:textId="77777777" w:rsidR="00DF7149" w:rsidRPr="009255C7" w:rsidRDefault="00DF7149" w:rsidP="00636BF0">
            <w:pPr>
              <w:pStyle w:val="AmColumnHeading"/>
            </w:pPr>
            <w:r w:rsidRPr="009255C7">
              <w:t>Kommissionens forslag</w:t>
            </w:r>
          </w:p>
        </w:tc>
        <w:tc>
          <w:tcPr>
            <w:tcW w:w="4876" w:type="dxa"/>
          </w:tcPr>
          <w:p w14:paraId="0506E37D" w14:textId="77777777" w:rsidR="00DF7149" w:rsidRPr="009255C7" w:rsidRDefault="00DF7149" w:rsidP="00636BF0">
            <w:pPr>
              <w:pStyle w:val="AmColumnHeading"/>
            </w:pPr>
            <w:r w:rsidRPr="009255C7">
              <w:t>Ændringsforslag</w:t>
            </w:r>
          </w:p>
        </w:tc>
      </w:tr>
      <w:tr w:rsidR="00DF7149" w:rsidRPr="009255C7" w14:paraId="37FFB068" w14:textId="77777777" w:rsidTr="00636BF0">
        <w:trPr>
          <w:jc w:val="center"/>
        </w:trPr>
        <w:tc>
          <w:tcPr>
            <w:tcW w:w="4876" w:type="dxa"/>
          </w:tcPr>
          <w:p w14:paraId="06AD72F7" w14:textId="77777777" w:rsidR="00DF7149" w:rsidRPr="009255C7" w:rsidRDefault="00DF7149" w:rsidP="00636BF0">
            <w:pPr>
              <w:pStyle w:val="Normal6a"/>
            </w:pPr>
            <w:r w:rsidRPr="009255C7">
              <w:rPr>
                <w:b/>
                <w:i/>
              </w:rPr>
              <w:t>Disse foranstaltninger berører ikke den solidaritetsmodtagende medlemsstats forpligtelser og ansvar som fastsat i direktiv 2008/115/EF.</w:t>
            </w:r>
          </w:p>
        </w:tc>
        <w:tc>
          <w:tcPr>
            <w:tcW w:w="4876" w:type="dxa"/>
          </w:tcPr>
          <w:p w14:paraId="47202A33" w14:textId="77777777" w:rsidR="00DF7149" w:rsidRPr="009255C7" w:rsidRDefault="00DF7149" w:rsidP="00636BF0">
            <w:pPr>
              <w:pStyle w:val="Normal6a"/>
            </w:pPr>
            <w:r w:rsidRPr="009255C7">
              <w:rPr>
                <w:b/>
                <w:i/>
              </w:rPr>
              <w:t>udgår</w:t>
            </w:r>
          </w:p>
        </w:tc>
      </w:tr>
    </w:tbl>
    <w:p w14:paraId="671F635D"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3A33E1F8" w14:textId="77777777" w:rsidR="00DF7149" w:rsidRPr="009255C7" w:rsidRDefault="00DF7149" w:rsidP="00DF7149">
      <w:r w:rsidRPr="009255C7">
        <w:rPr>
          <w:rStyle w:val="HideTWBExt"/>
          <w:noProof w:val="0"/>
          <w:color w:val="auto"/>
        </w:rPr>
        <w:t>&lt;/Amend&gt;</w:t>
      </w:r>
    </w:p>
    <w:p w14:paraId="49DBD100"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2423</w:t>
      </w:r>
      <w:r w:rsidRPr="009255C7">
        <w:rPr>
          <w:rStyle w:val="HideTWBExt"/>
          <w:noProof w:val="0"/>
          <w:color w:val="auto"/>
        </w:rPr>
        <w:t>&lt;/NumAm&gt;</w:t>
      </w:r>
    </w:p>
    <w:p w14:paraId="10EDCD36" w14:textId="77777777" w:rsidR="00DF7149" w:rsidRPr="009255C7" w:rsidRDefault="00DF7149" w:rsidP="00DF7149">
      <w:pPr>
        <w:pStyle w:val="NormalBold"/>
      </w:pPr>
      <w:r w:rsidRPr="009255C7">
        <w:rPr>
          <w:rStyle w:val="HideTWBExt"/>
          <w:noProof w:val="0"/>
          <w:color w:val="auto"/>
        </w:rPr>
        <w:t>&lt;RepeatBlock-By&gt;&lt;Members&gt;</w:t>
      </w:r>
      <w:r w:rsidRPr="009255C7">
        <w:t>Tomas Tobé, Lena Düpont, Jeroen Lenaers</w:t>
      </w:r>
      <w:r w:rsidRPr="009255C7">
        <w:rPr>
          <w:rStyle w:val="HideTWBExt"/>
          <w:noProof w:val="0"/>
          <w:color w:val="auto"/>
        </w:rPr>
        <w:t>&lt;/Members&gt;</w:t>
      </w:r>
    </w:p>
    <w:p w14:paraId="0DE64CCA" w14:textId="77777777" w:rsidR="00DF7149" w:rsidRPr="009255C7" w:rsidRDefault="00DF7149" w:rsidP="00DF7149">
      <w:pPr>
        <w:pStyle w:val="NormalBold"/>
      </w:pPr>
      <w:r w:rsidRPr="009255C7">
        <w:rPr>
          <w:rStyle w:val="HideTWBExt"/>
          <w:noProof w:val="0"/>
          <w:color w:val="auto"/>
        </w:rPr>
        <w:t>&lt;/RepeatBlock-By&gt;</w:t>
      </w:r>
    </w:p>
    <w:p w14:paraId="571C8F63"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7DB5B708" w14:textId="77777777" w:rsidR="00DF7149" w:rsidRPr="009255C7" w:rsidRDefault="00DF7149" w:rsidP="00DF7149">
      <w:pPr>
        <w:pStyle w:val="NormalBold"/>
      </w:pPr>
      <w:r w:rsidRPr="009255C7">
        <w:rPr>
          <w:rStyle w:val="HideTWBExt"/>
          <w:noProof w:val="0"/>
          <w:color w:val="auto"/>
        </w:rPr>
        <w:t>&lt;Article&gt;</w:t>
      </w:r>
      <w:r w:rsidRPr="009255C7">
        <w:t>Artikel 55 – stk. 4 – afsnit 1</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6E992518" w14:textId="77777777" w:rsidTr="00636BF0">
        <w:trPr>
          <w:trHeight w:hRule="exact" w:val="240"/>
          <w:jc w:val="center"/>
        </w:trPr>
        <w:tc>
          <w:tcPr>
            <w:tcW w:w="9752" w:type="dxa"/>
            <w:gridSpan w:val="2"/>
          </w:tcPr>
          <w:p w14:paraId="3F3BA797" w14:textId="77777777" w:rsidR="00DF7149" w:rsidRPr="009255C7" w:rsidRDefault="00DF7149" w:rsidP="00636BF0"/>
        </w:tc>
      </w:tr>
      <w:tr w:rsidR="00DF7149" w:rsidRPr="009255C7" w14:paraId="73F74631" w14:textId="77777777" w:rsidTr="00636BF0">
        <w:trPr>
          <w:trHeight w:val="240"/>
          <w:jc w:val="center"/>
        </w:trPr>
        <w:tc>
          <w:tcPr>
            <w:tcW w:w="4876" w:type="dxa"/>
          </w:tcPr>
          <w:p w14:paraId="0430F060" w14:textId="77777777" w:rsidR="00DF7149" w:rsidRPr="009255C7" w:rsidRDefault="00DF7149" w:rsidP="00636BF0">
            <w:pPr>
              <w:pStyle w:val="AmColumnHeading"/>
            </w:pPr>
            <w:r w:rsidRPr="009255C7">
              <w:t>Kommissionens forslag</w:t>
            </w:r>
          </w:p>
        </w:tc>
        <w:tc>
          <w:tcPr>
            <w:tcW w:w="4876" w:type="dxa"/>
          </w:tcPr>
          <w:p w14:paraId="648240A7" w14:textId="77777777" w:rsidR="00DF7149" w:rsidRPr="009255C7" w:rsidRDefault="00DF7149" w:rsidP="00636BF0">
            <w:pPr>
              <w:pStyle w:val="AmColumnHeading"/>
            </w:pPr>
            <w:r w:rsidRPr="009255C7">
              <w:t>Ændringsforslag</w:t>
            </w:r>
          </w:p>
        </w:tc>
      </w:tr>
      <w:tr w:rsidR="00DF7149" w:rsidRPr="009255C7" w14:paraId="0980E414" w14:textId="77777777" w:rsidTr="00636BF0">
        <w:trPr>
          <w:jc w:val="center"/>
        </w:trPr>
        <w:tc>
          <w:tcPr>
            <w:tcW w:w="4876" w:type="dxa"/>
          </w:tcPr>
          <w:p w14:paraId="704CCBD8" w14:textId="77777777" w:rsidR="00DF7149" w:rsidRPr="009255C7" w:rsidRDefault="00DF7149" w:rsidP="00636BF0">
            <w:pPr>
              <w:pStyle w:val="Normal6a"/>
            </w:pPr>
            <w:r w:rsidRPr="009255C7">
              <w:t>Disse foranstaltninger berører ikke den solidaritetsmodtagende medlemsstats forpligtelser og ansvar som fastsat i direktiv 2008/115/EF.</w:t>
            </w:r>
          </w:p>
        </w:tc>
        <w:tc>
          <w:tcPr>
            <w:tcW w:w="4876" w:type="dxa"/>
          </w:tcPr>
          <w:p w14:paraId="4D351C06" w14:textId="77777777" w:rsidR="00DF7149" w:rsidRPr="009255C7" w:rsidRDefault="00DF7149" w:rsidP="00636BF0">
            <w:pPr>
              <w:pStyle w:val="Normal6a"/>
            </w:pPr>
            <w:r w:rsidRPr="009255C7">
              <w:t>Disse foranstaltninger berører ikke den solidaritetsmodtagende medlemsstats forpligtelser og ansvar som fastsat i direktiv 2008/115/EF</w:t>
            </w:r>
            <w:r w:rsidRPr="009255C7">
              <w:rPr>
                <w:b/>
                <w:i/>
              </w:rPr>
              <w:t>, bl.a. med hensyn til at undgå risikoen for forsvinden</w:t>
            </w:r>
            <w:r w:rsidRPr="009255C7">
              <w:t>.</w:t>
            </w:r>
          </w:p>
        </w:tc>
      </w:tr>
    </w:tbl>
    <w:p w14:paraId="30BA9B33"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01E0B565" w14:textId="77777777" w:rsidR="00DF7149" w:rsidRPr="009255C7" w:rsidRDefault="00DF7149" w:rsidP="00DF7149">
      <w:r w:rsidRPr="009255C7">
        <w:rPr>
          <w:rStyle w:val="HideTWBExt"/>
          <w:noProof w:val="0"/>
          <w:color w:val="auto"/>
        </w:rPr>
        <w:t>&lt;/Amend&gt;</w:t>
      </w:r>
    </w:p>
    <w:p w14:paraId="29E662E8"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2424</w:t>
      </w:r>
      <w:r w:rsidRPr="009255C7">
        <w:rPr>
          <w:rStyle w:val="HideTWBExt"/>
          <w:noProof w:val="0"/>
          <w:color w:val="auto"/>
        </w:rPr>
        <w:t>&lt;/NumAm&gt;</w:t>
      </w:r>
    </w:p>
    <w:p w14:paraId="066D2791" w14:textId="77777777" w:rsidR="00DF7149" w:rsidRPr="009255C7" w:rsidRDefault="00DF7149" w:rsidP="00DF7149">
      <w:pPr>
        <w:pStyle w:val="NormalBold"/>
      </w:pPr>
      <w:r w:rsidRPr="009255C7">
        <w:rPr>
          <w:rStyle w:val="HideTWBExt"/>
          <w:noProof w:val="0"/>
          <w:color w:val="auto"/>
        </w:rPr>
        <w:t>&lt;RepeatBlock-By&gt;&lt;Members&gt;</w:t>
      </w:r>
      <w:r w:rsidRPr="009255C7">
        <w:t>Maria Walsh, Deirdre Clune, Seán Kelly, Frances Fitzgerald, Colm Markey</w:t>
      </w:r>
      <w:r w:rsidRPr="009255C7">
        <w:rPr>
          <w:rStyle w:val="HideTWBExt"/>
          <w:noProof w:val="0"/>
          <w:color w:val="auto"/>
        </w:rPr>
        <w:t>&lt;/Members&gt;</w:t>
      </w:r>
    </w:p>
    <w:p w14:paraId="24938B84" w14:textId="77777777" w:rsidR="00DF7149" w:rsidRPr="009255C7" w:rsidRDefault="00DF7149" w:rsidP="00DF7149">
      <w:pPr>
        <w:pStyle w:val="NormalBold"/>
      </w:pPr>
      <w:r w:rsidRPr="009255C7">
        <w:rPr>
          <w:rStyle w:val="HideTWBExt"/>
          <w:noProof w:val="0"/>
          <w:color w:val="auto"/>
        </w:rPr>
        <w:t>&lt;/RepeatBlock-By&gt;</w:t>
      </w:r>
    </w:p>
    <w:p w14:paraId="4B5C1660"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26D34F65" w14:textId="77777777" w:rsidR="00DF7149" w:rsidRPr="009255C7" w:rsidRDefault="00DF7149" w:rsidP="00DF7149">
      <w:pPr>
        <w:pStyle w:val="NormalBold"/>
      </w:pPr>
      <w:r w:rsidRPr="009255C7">
        <w:rPr>
          <w:rStyle w:val="HideTWBExt"/>
          <w:noProof w:val="0"/>
          <w:color w:val="auto"/>
        </w:rPr>
        <w:t>&lt;Article&gt;</w:t>
      </w:r>
      <w:r w:rsidRPr="009255C7">
        <w:t>Artikel 55 – stk. 4 – afsnit 1 a (nyt)</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0979EB62" w14:textId="77777777" w:rsidTr="00636BF0">
        <w:trPr>
          <w:trHeight w:hRule="exact" w:val="240"/>
          <w:jc w:val="center"/>
        </w:trPr>
        <w:tc>
          <w:tcPr>
            <w:tcW w:w="9752" w:type="dxa"/>
            <w:gridSpan w:val="2"/>
          </w:tcPr>
          <w:p w14:paraId="1399AC76" w14:textId="77777777" w:rsidR="00DF7149" w:rsidRPr="009255C7" w:rsidRDefault="00DF7149" w:rsidP="00636BF0"/>
        </w:tc>
      </w:tr>
      <w:tr w:rsidR="00DF7149" w:rsidRPr="009255C7" w14:paraId="5BA9D699" w14:textId="77777777" w:rsidTr="00636BF0">
        <w:trPr>
          <w:trHeight w:val="240"/>
          <w:jc w:val="center"/>
        </w:trPr>
        <w:tc>
          <w:tcPr>
            <w:tcW w:w="4876" w:type="dxa"/>
          </w:tcPr>
          <w:p w14:paraId="2547D124" w14:textId="77777777" w:rsidR="00DF7149" w:rsidRPr="009255C7" w:rsidRDefault="00DF7149" w:rsidP="00636BF0">
            <w:pPr>
              <w:pStyle w:val="AmColumnHeading"/>
            </w:pPr>
            <w:r w:rsidRPr="009255C7">
              <w:t>Kommissionens forslag</w:t>
            </w:r>
          </w:p>
        </w:tc>
        <w:tc>
          <w:tcPr>
            <w:tcW w:w="4876" w:type="dxa"/>
          </w:tcPr>
          <w:p w14:paraId="4F2F10F1" w14:textId="77777777" w:rsidR="00DF7149" w:rsidRPr="009255C7" w:rsidRDefault="00DF7149" w:rsidP="00636BF0">
            <w:pPr>
              <w:pStyle w:val="AmColumnHeading"/>
            </w:pPr>
            <w:r w:rsidRPr="009255C7">
              <w:t>Ændringsforslag</w:t>
            </w:r>
          </w:p>
        </w:tc>
      </w:tr>
      <w:tr w:rsidR="00DF7149" w:rsidRPr="009255C7" w14:paraId="6933D9B6" w14:textId="77777777" w:rsidTr="00636BF0">
        <w:trPr>
          <w:jc w:val="center"/>
        </w:trPr>
        <w:tc>
          <w:tcPr>
            <w:tcW w:w="4876" w:type="dxa"/>
          </w:tcPr>
          <w:p w14:paraId="1D9A9EC0" w14:textId="77777777" w:rsidR="00DF7149" w:rsidRPr="009255C7" w:rsidRDefault="00DF7149" w:rsidP="00636BF0">
            <w:pPr>
              <w:pStyle w:val="Normal6a"/>
            </w:pPr>
          </w:p>
        </w:tc>
        <w:tc>
          <w:tcPr>
            <w:tcW w:w="4876" w:type="dxa"/>
          </w:tcPr>
          <w:p w14:paraId="4FC8E632" w14:textId="77777777" w:rsidR="00DF7149" w:rsidRPr="009255C7" w:rsidRDefault="00DF7149" w:rsidP="00636BF0">
            <w:pPr>
              <w:pStyle w:val="Normal6a"/>
            </w:pPr>
            <w:r w:rsidRPr="009255C7">
              <w:rPr>
                <w:b/>
                <w:i/>
              </w:rPr>
              <w:t>Denne artikel berører ikke statsløses rettigheder og henvisning af dem til relevante procedurer i henhold til national lovgivning med henblik på at fastslå deres statsløshed og yde passende beskyttelse.</w:t>
            </w:r>
          </w:p>
        </w:tc>
      </w:tr>
    </w:tbl>
    <w:p w14:paraId="05341B40"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3B060A97" w14:textId="77777777" w:rsidR="00DF7149" w:rsidRPr="009255C7" w:rsidRDefault="00DF7149" w:rsidP="00DF7149">
      <w:r w:rsidRPr="009255C7">
        <w:rPr>
          <w:rStyle w:val="HideTWBExt"/>
          <w:noProof w:val="0"/>
          <w:color w:val="auto"/>
        </w:rPr>
        <w:t>&lt;/Amend&gt;</w:t>
      </w:r>
    </w:p>
    <w:p w14:paraId="247807E4"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2425</w:t>
      </w:r>
      <w:r w:rsidRPr="009255C7">
        <w:rPr>
          <w:rStyle w:val="HideTWBExt"/>
          <w:noProof w:val="0"/>
          <w:color w:val="auto"/>
        </w:rPr>
        <w:t>&lt;/NumAm&gt;</w:t>
      </w:r>
    </w:p>
    <w:p w14:paraId="2BD370F3" w14:textId="77777777" w:rsidR="00DF7149" w:rsidRPr="009255C7" w:rsidRDefault="00DF7149" w:rsidP="00DF7149">
      <w:pPr>
        <w:pStyle w:val="NormalBold"/>
      </w:pPr>
      <w:r w:rsidRPr="009255C7">
        <w:rPr>
          <w:rStyle w:val="HideTWBExt"/>
          <w:noProof w:val="0"/>
          <w:color w:val="auto"/>
        </w:rPr>
        <w:t>&lt;RepeatBlock-By&gt;&lt;Members&gt;</w:t>
      </w:r>
      <w:r w:rsidRPr="009255C7">
        <w:t>Fabienne Keller, Hilde Vautmans, Olivier Chastel, Jan-Christoph Oetjen, Malik Azmani</w:t>
      </w:r>
      <w:r w:rsidRPr="009255C7">
        <w:rPr>
          <w:rStyle w:val="HideTWBExt"/>
          <w:noProof w:val="0"/>
          <w:color w:val="auto"/>
        </w:rPr>
        <w:t>&lt;/Members&gt;</w:t>
      </w:r>
    </w:p>
    <w:p w14:paraId="69A0D9D0" w14:textId="77777777" w:rsidR="00DF7149" w:rsidRPr="009255C7" w:rsidRDefault="00DF7149" w:rsidP="00DF7149">
      <w:pPr>
        <w:pStyle w:val="NormalBold"/>
      </w:pPr>
      <w:r w:rsidRPr="009255C7">
        <w:rPr>
          <w:rStyle w:val="HideTWBExt"/>
          <w:noProof w:val="0"/>
          <w:color w:val="auto"/>
        </w:rPr>
        <w:t>&lt;/RepeatBlock-By&gt;</w:t>
      </w:r>
    </w:p>
    <w:p w14:paraId="5AD101F6"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1F452ECF" w14:textId="77777777" w:rsidR="00DF7149" w:rsidRPr="009255C7" w:rsidRDefault="00DF7149" w:rsidP="00DF7149">
      <w:pPr>
        <w:pStyle w:val="NormalBold"/>
      </w:pPr>
      <w:r w:rsidRPr="009255C7">
        <w:rPr>
          <w:rStyle w:val="HideTWBExt"/>
          <w:noProof w:val="0"/>
          <w:color w:val="auto"/>
        </w:rPr>
        <w:t>&lt;Article&gt;</w:t>
      </w:r>
      <w:r w:rsidRPr="009255C7">
        <w:t>Artikel 55 a (ny)</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6B2C62AC" w14:textId="77777777" w:rsidTr="00636BF0">
        <w:trPr>
          <w:trHeight w:hRule="exact" w:val="240"/>
          <w:jc w:val="center"/>
        </w:trPr>
        <w:tc>
          <w:tcPr>
            <w:tcW w:w="9752" w:type="dxa"/>
            <w:gridSpan w:val="2"/>
          </w:tcPr>
          <w:p w14:paraId="3C217904" w14:textId="77777777" w:rsidR="00DF7149" w:rsidRPr="009255C7" w:rsidRDefault="00DF7149" w:rsidP="00636BF0"/>
        </w:tc>
      </w:tr>
      <w:tr w:rsidR="00DF7149" w:rsidRPr="009255C7" w14:paraId="21FE3DBB" w14:textId="77777777" w:rsidTr="00636BF0">
        <w:trPr>
          <w:trHeight w:val="240"/>
          <w:jc w:val="center"/>
        </w:trPr>
        <w:tc>
          <w:tcPr>
            <w:tcW w:w="4876" w:type="dxa"/>
          </w:tcPr>
          <w:p w14:paraId="20D2409F" w14:textId="77777777" w:rsidR="00DF7149" w:rsidRPr="009255C7" w:rsidRDefault="00DF7149" w:rsidP="00636BF0">
            <w:pPr>
              <w:pStyle w:val="AmColumnHeading"/>
            </w:pPr>
            <w:r w:rsidRPr="009255C7">
              <w:t>Kommissionens forslag</w:t>
            </w:r>
          </w:p>
        </w:tc>
        <w:tc>
          <w:tcPr>
            <w:tcW w:w="4876" w:type="dxa"/>
          </w:tcPr>
          <w:p w14:paraId="3D05C909" w14:textId="77777777" w:rsidR="00DF7149" w:rsidRPr="009255C7" w:rsidRDefault="00DF7149" w:rsidP="00636BF0">
            <w:pPr>
              <w:pStyle w:val="AmColumnHeading"/>
            </w:pPr>
            <w:r w:rsidRPr="009255C7">
              <w:t>Ændringsforslag</w:t>
            </w:r>
          </w:p>
        </w:tc>
      </w:tr>
      <w:tr w:rsidR="00DF7149" w:rsidRPr="009255C7" w14:paraId="2269B35B" w14:textId="77777777" w:rsidTr="00636BF0">
        <w:trPr>
          <w:jc w:val="center"/>
        </w:trPr>
        <w:tc>
          <w:tcPr>
            <w:tcW w:w="4876" w:type="dxa"/>
          </w:tcPr>
          <w:p w14:paraId="3192F225" w14:textId="77777777" w:rsidR="00DF7149" w:rsidRPr="009255C7" w:rsidRDefault="00DF7149" w:rsidP="00636BF0">
            <w:pPr>
              <w:pStyle w:val="Normal6a"/>
            </w:pPr>
          </w:p>
        </w:tc>
        <w:tc>
          <w:tcPr>
            <w:tcW w:w="4876" w:type="dxa"/>
          </w:tcPr>
          <w:p w14:paraId="6D604CA8" w14:textId="77777777" w:rsidR="00DF7149" w:rsidRPr="009255C7" w:rsidRDefault="00DF7149" w:rsidP="00636BF0">
            <w:pPr>
              <w:pStyle w:val="NormalBoldItalicCenter6a"/>
            </w:pPr>
            <w:r w:rsidRPr="009255C7">
              <w:t>Artikel 55a</w:t>
            </w:r>
          </w:p>
        </w:tc>
      </w:tr>
      <w:tr w:rsidR="00DF7149" w:rsidRPr="009255C7" w14:paraId="7F23F874" w14:textId="77777777" w:rsidTr="00636BF0">
        <w:trPr>
          <w:jc w:val="center"/>
        </w:trPr>
        <w:tc>
          <w:tcPr>
            <w:tcW w:w="4876" w:type="dxa"/>
          </w:tcPr>
          <w:p w14:paraId="4C127A4E" w14:textId="77777777" w:rsidR="00DF7149" w:rsidRPr="009255C7" w:rsidRDefault="00DF7149" w:rsidP="00636BF0">
            <w:pPr>
              <w:pStyle w:val="Normal6a"/>
            </w:pPr>
          </w:p>
        </w:tc>
        <w:tc>
          <w:tcPr>
            <w:tcW w:w="4876" w:type="dxa"/>
          </w:tcPr>
          <w:p w14:paraId="7BEAF0C7" w14:textId="77777777" w:rsidR="00DF7149" w:rsidRPr="009255C7" w:rsidRDefault="00DF7149" w:rsidP="00636BF0">
            <w:pPr>
              <w:pStyle w:val="NormalBoldItalicCenter6a"/>
            </w:pPr>
            <w:r w:rsidRPr="009255C7">
              <w:t>Kapacitetsopbyggende foranstaltninger</w:t>
            </w:r>
          </w:p>
        </w:tc>
      </w:tr>
      <w:tr w:rsidR="00DF7149" w:rsidRPr="009255C7" w14:paraId="2AD8CEAC" w14:textId="77777777" w:rsidTr="00636BF0">
        <w:trPr>
          <w:jc w:val="center"/>
        </w:trPr>
        <w:tc>
          <w:tcPr>
            <w:tcW w:w="4876" w:type="dxa"/>
          </w:tcPr>
          <w:p w14:paraId="21FF6537" w14:textId="77777777" w:rsidR="00DF7149" w:rsidRPr="009255C7" w:rsidRDefault="00DF7149" w:rsidP="00636BF0">
            <w:pPr>
              <w:pStyle w:val="Normal6a"/>
            </w:pPr>
          </w:p>
        </w:tc>
        <w:tc>
          <w:tcPr>
            <w:tcW w:w="4876" w:type="dxa"/>
          </w:tcPr>
          <w:p w14:paraId="5DDAB82F" w14:textId="77777777" w:rsidR="00DF7149" w:rsidRPr="009255C7" w:rsidRDefault="00DF7149" w:rsidP="00636BF0">
            <w:pPr>
              <w:pStyle w:val="Normal6a"/>
            </w:pPr>
            <w:r w:rsidRPr="009255C7">
              <w:rPr>
                <w:b/>
                <w:i/>
              </w:rPr>
              <w:t>1. En medlemsstat kan forpligte sig til at hjælpe en anden medlemsstat med at gennemføre foranstaltninger til kapacitetsopbygning på området for asyl, modtagelse og tilbagesendelse samt praktisk støtte og foranstaltninger, der har til formål at reagere på migrationstendenser, som berører den solidaritetsmodtagende medlemsstat, i kraft af samarbejde med tredjelande.</w:t>
            </w:r>
          </w:p>
        </w:tc>
      </w:tr>
      <w:tr w:rsidR="00DF7149" w:rsidRPr="009255C7" w14:paraId="3A83FC3A" w14:textId="77777777" w:rsidTr="00636BF0">
        <w:trPr>
          <w:jc w:val="center"/>
        </w:trPr>
        <w:tc>
          <w:tcPr>
            <w:tcW w:w="4876" w:type="dxa"/>
          </w:tcPr>
          <w:p w14:paraId="5A7D7007" w14:textId="77777777" w:rsidR="00DF7149" w:rsidRPr="009255C7" w:rsidRDefault="00DF7149" w:rsidP="00636BF0">
            <w:pPr>
              <w:pStyle w:val="Normal6a"/>
            </w:pPr>
          </w:p>
        </w:tc>
        <w:tc>
          <w:tcPr>
            <w:tcW w:w="4876" w:type="dxa"/>
          </w:tcPr>
          <w:p w14:paraId="193FAAB1" w14:textId="77777777" w:rsidR="00DF7149" w:rsidRPr="009255C7" w:rsidRDefault="00DF7149" w:rsidP="00636BF0">
            <w:pPr>
              <w:pStyle w:val="Normal6a"/>
            </w:pPr>
            <w:r w:rsidRPr="009255C7">
              <w:rPr>
                <w:b/>
                <w:i/>
              </w:rPr>
              <w:t>Disse foranstaltninger har til formål at tage hånd om de særlige behov, der udpeges i rapporten om migrationspres i henhold til artikel 51, og skal udformes og gennemføres således, at de står i et rimeligt forhold til de bidrag, som medlemsstaten ville have ydet ved hjælp af de i artikel 45, stk. 1, litra a), b), c) og da), omhandlede foranstaltninger som følge af anvendelsen af den fordelingsnøgle, som er omhandlet i artikel 54.</w:t>
            </w:r>
          </w:p>
        </w:tc>
      </w:tr>
      <w:tr w:rsidR="00DF7149" w:rsidRPr="009255C7" w14:paraId="04437FC8" w14:textId="77777777" w:rsidTr="00636BF0">
        <w:trPr>
          <w:jc w:val="center"/>
        </w:trPr>
        <w:tc>
          <w:tcPr>
            <w:tcW w:w="4876" w:type="dxa"/>
          </w:tcPr>
          <w:p w14:paraId="74701230" w14:textId="77777777" w:rsidR="00DF7149" w:rsidRPr="009255C7" w:rsidRDefault="00DF7149" w:rsidP="00636BF0">
            <w:pPr>
              <w:pStyle w:val="Normal6a"/>
            </w:pPr>
          </w:p>
        </w:tc>
        <w:tc>
          <w:tcPr>
            <w:tcW w:w="4876" w:type="dxa"/>
          </w:tcPr>
          <w:p w14:paraId="0A76A278" w14:textId="77777777" w:rsidR="00DF7149" w:rsidRPr="009255C7" w:rsidRDefault="00DF7149" w:rsidP="00636BF0">
            <w:pPr>
              <w:pStyle w:val="Normal6a"/>
            </w:pPr>
            <w:r w:rsidRPr="009255C7">
              <w:rPr>
                <w:b/>
                <w:i/>
              </w:rPr>
              <w:t>2. Kommissionen fastlægger ved en delegeret retsakt kriterierne for vurdering af de kapacitetsopbyggende foranstaltninger, som den bidragende medlemsstat foreslår i overensstemmelse med denne artikels stk. 1.</w:t>
            </w:r>
          </w:p>
        </w:tc>
      </w:tr>
      <w:tr w:rsidR="00DF7149" w:rsidRPr="009255C7" w14:paraId="67741FCE" w14:textId="77777777" w:rsidTr="00636BF0">
        <w:trPr>
          <w:jc w:val="center"/>
        </w:trPr>
        <w:tc>
          <w:tcPr>
            <w:tcW w:w="4876" w:type="dxa"/>
          </w:tcPr>
          <w:p w14:paraId="2C89D940" w14:textId="77777777" w:rsidR="00DF7149" w:rsidRPr="009255C7" w:rsidRDefault="00DF7149" w:rsidP="00636BF0">
            <w:pPr>
              <w:pStyle w:val="Normal6a"/>
            </w:pPr>
          </w:p>
        </w:tc>
        <w:tc>
          <w:tcPr>
            <w:tcW w:w="4876" w:type="dxa"/>
          </w:tcPr>
          <w:p w14:paraId="3F602B91" w14:textId="77777777" w:rsidR="00DF7149" w:rsidRPr="009255C7" w:rsidRDefault="00DF7149" w:rsidP="00636BF0">
            <w:pPr>
              <w:pStyle w:val="Normal6a"/>
            </w:pPr>
            <w:r w:rsidRPr="009255C7">
              <w:rPr>
                <w:b/>
                <w:i/>
              </w:rPr>
              <w:t>3. Kommissionen evaluerer med støtte fra diverse EU-organer, -kontorer og -agenturer jævnligt gennemførelsen af de kapacitetsopbyggende foranstaltninger i den solidaritetsmodtagende medlemsstat.</w:t>
            </w:r>
          </w:p>
        </w:tc>
      </w:tr>
    </w:tbl>
    <w:p w14:paraId="6CF522A3"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133EAA46" w14:textId="77777777" w:rsidR="00DF7149" w:rsidRPr="009255C7" w:rsidRDefault="00DF7149" w:rsidP="00DF7149">
      <w:r w:rsidRPr="009255C7">
        <w:rPr>
          <w:rStyle w:val="HideTWBExt"/>
          <w:noProof w:val="0"/>
          <w:color w:val="auto"/>
        </w:rPr>
        <w:t>&lt;/Amend&gt;</w:t>
      </w:r>
    </w:p>
    <w:p w14:paraId="3F2D3CD2"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2426</w:t>
      </w:r>
      <w:r w:rsidRPr="009255C7">
        <w:rPr>
          <w:rStyle w:val="HideTWBExt"/>
          <w:noProof w:val="0"/>
          <w:color w:val="auto"/>
        </w:rPr>
        <w:t>&lt;/NumAm&gt;</w:t>
      </w:r>
    </w:p>
    <w:p w14:paraId="45832698" w14:textId="77777777" w:rsidR="00DF7149" w:rsidRPr="009255C7" w:rsidRDefault="00DF7149" w:rsidP="00DF7149">
      <w:pPr>
        <w:pStyle w:val="NormalBold"/>
      </w:pPr>
      <w:r w:rsidRPr="009255C7">
        <w:rPr>
          <w:rStyle w:val="HideTWBExt"/>
          <w:noProof w:val="0"/>
          <w:color w:val="auto"/>
        </w:rPr>
        <w:t>&lt;RepeatBlock-By&gt;&lt;Members&gt;</w:t>
      </w:r>
      <w:r w:rsidRPr="009255C7">
        <w:t>Fabienne Keller, Hilde Vautmans, Olivier Chastel, Jan-Christoph Oetjen, Malik Azmani, Sophia in 't Veld, Karen Melchior</w:t>
      </w:r>
      <w:r w:rsidRPr="009255C7">
        <w:rPr>
          <w:rStyle w:val="HideTWBExt"/>
          <w:noProof w:val="0"/>
          <w:color w:val="auto"/>
        </w:rPr>
        <w:t>&lt;/Members&gt;</w:t>
      </w:r>
    </w:p>
    <w:p w14:paraId="536C7B0C" w14:textId="77777777" w:rsidR="00DF7149" w:rsidRPr="009255C7" w:rsidRDefault="00DF7149" w:rsidP="00DF7149">
      <w:pPr>
        <w:pStyle w:val="NormalBold"/>
      </w:pPr>
      <w:r w:rsidRPr="009255C7">
        <w:rPr>
          <w:rStyle w:val="HideTWBExt"/>
          <w:noProof w:val="0"/>
          <w:color w:val="auto"/>
        </w:rPr>
        <w:t>&lt;/RepeatBlock-By&gt;</w:t>
      </w:r>
    </w:p>
    <w:p w14:paraId="03B94F6F"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77290127" w14:textId="77777777" w:rsidR="00DF7149" w:rsidRPr="009255C7" w:rsidRDefault="00DF7149" w:rsidP="00DF7149">
      <w:pPr>
        <w:pStyle w:val="NormalBold"/>
      </w:pPr>
      <w:r w:rsidRPr="009255C7">
        <w:rPr>
          <w:rStyle w:val="HideTWBExt"/>
          <w:noProof w:val="0"/>
          <w:color w:val="auto"/>
        </w:rPr>
        <w:t>&lt;Article&gt;</w:t>
      </w:r>
      <w:r w:rsidRPr="009255C7">
        <w:t>Artikel 56</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52709DFC" w14:textId="77777777" w:rsidTr="00636BF0">
        <w:trPr>
          <w:trHeight w:hRule="exact" w:val="240"/>
          <w:jc w:val="center"/>
        </w:trPr>
        <w:tc>
          <w:tcPr>
            <w:tcW w:w="9752" w:type="dxa"/>
            <w:gridSpan w:val="2"/>
          </w:tcPr>
          <w:p w14:paraId="7B1E3F55" w14:textId="77777777" w:rsidR="00DF7149" w:rsidRPr="009255C7" w:rsidRDefault="00DF7149" w:rsidP="00636BF0"/>
        </w:tc>
      </w:tr>
      <w:tr w:rsidR="00DF7149" w:rsidRPr="009255C7" w14:paraId="6EAD6839" w14:textId="77777777" w:rsidTr="00636BF0">
        <w:trPr>
          <w:trHeight w:val="240"/>
          <w:jc w:val="center"/>
        </w:trPr>
        <w:tc>
          <w:tcPr>
            <w:tcW w:w="4876" w:type="dxa"/>
          </w:tcPr>
          <w:p w14:paraId="45699AFF" w14:textId="77777777" w:rsidR="00DF7149" w:rsidRPr="009255C7" w:rsidRDefault="00DF7149" w:rsidP="00636BF0">
            <w:pPr>
              <w:pStyle w:val="AmColumnHeading"/>
            </w:pPr>
            <w:r w:rsidRPr="009255C7">
              <w:t>Kommissionens forslag</w:t>
            </w:r>
          </w:p>
        </w:tc>
        <w:tc>
          <w:tcPr>
            <w:tcW w:w="4876" w:type="dxa"/>
          </w:tcPr>
          <w:p w14:paraId="7F6C094A" w14:textId="77777777" w:rsidR="00DF7149" w:rsidRPr="009255C7" w:rsidRDefault="00DF7149" w:rsidP="00636BF0">
            <w:pPr>
              <w:pStyle w:val="AmColumnHeading"/>
            </w:pPr>
            <w:r w:rsidRPr="009255C7">
              <w:t>Ændringsforslag</w:t>
            </w:r>
          </w:p>
        </w:tc>
      </w:tr>
      <w:tr w:rsidR="00DF7149" w:rsidRPr="009255C7" w14:paraId="623742A3" w14:textId="77777777" w:rsidTr="00636BF0">
        <w:trPr>
          <w:jc w:val="center"/>
        </w:trPr>
        <w:tc>
          <w:tcPr>
            <w:tcW w:w="4876" w:type="dxa"/>
          </w:tcPr>
          <w:p w14:paraId="0D8434CB" w14:textId="77777777" w:rsidR="00DF7149" w:rsidRPr="009255C7" w:rsidRDefault="00DF7149" w:rsidP="00636BF0">
            <w:pPr>
              <w:pStyle w:val="NormalBoldItalicCenter6a"/>
            </w:pPr>
            <w:r w:rsidRPr="009255C7">
              <w:t>Artikel 56</w:t>
            </w:r>
          </w:p>
        </w:tc>
        <w:tc>
          <w:tcPr>
            <w:tcW w:w="4876" w:type="dxa"/>
          </w:tcPr>
          <w:p w14:paraId="23E9FA62" w14:textId="77777777" w:rsidR="00DF7149" w:rsidRPr="009255C7" w:rsidRDefault="00DF7149" w:rsidP="00636BF0">
            <w:pPr>
              <w:pStyle w:val="Normal6a"/>
            </w:pPr>
            <w:r w:rsidRPr="009255C7">
              <w:rPr>
                <w:b/>
                <w:i/>
              </w:rPr>
              <w:t>udgår</w:t>
            </w:r>
          </w:p>
        </w:tc>
      </w:tr>
      <w:tr w:rsidR="00DF7149" w:rsidRPr="009255C7" w14:paraId="672999D7" w14:textId="77777777" w:rsidTr="00636BF0">
        <w:trPr>
          <w:jc w:val="center"/>
        </w:trPr>
        <w:tc>
          <w:tcPr>
            <w:tcW w:w="4876" w:type="dxa"/>
          </w:tcPr>
          <w:p w14:paraId="7D045A87" w14:textId="77777777" w:rsidR="00DF7149" w:rsidRPr="009255C7" w:rsidRDefault="00DF7149" w:rsidP="00636BF0">
            <w:pPr>
              <w:pStyle w:val="NormalBoldItalicCenter6a"/>
            </w:pPr>
            <w:r w:rsidRPr="009255C7">
              <w:t>Andre solidaritetsbidrag</w:t>
            </w:r>
          </w:p>
        </w:tc>
        <w:tc>
          <w:tcPr>
            <w:tcW w:w="4876" w:type="dxa"/>
          </w:tcPr>
          <w:p w14:paraId="2B11DBCA" w14:textId="77777777" w:rsidR="00DF7149" w:rsidRPr="009255C7" w:rsidRDefault="00DF7149" w:rsidP="00636BF0">
            <w:pPr>
              <w:pStyle w:val="Normal6a"/>
            </w:pPr>
          </w:p>
        </w:tc>
      </w:tr>
      <w:tr w:rsidR="00DF7149" w:rsidRPr="009255C7" w14:paraId="2DFFF390" w14:textId="77777777" w:rsidTr="00636BF0">
        <w:trPr>
          <w:jc w:val="center"/>
        </w:trPr>
        <w:tc>
          <w:tcPr>
            <w:tcW w:w="4876" w:type="dxa"/>
          </w:tcPr>
          <w:p w14:paraId="41FFB58E" w14:textId="77777777" w:rsidR="00DF7149" w:rsidRPr="009255C7" w:rsidRDefault="00DF7149" w:rsidP="00636BF0">
            <w:pPr>
              <w:pStyle w:val="Normal6a"/>
            </w:pPr>
            <w:r w:rsidRPr="009255C7">
              <w:rPr>
                <w:b/>
                <w:i/>
              </w:rPr>
              <w:t>1. Når en medlemsstat anmoder andre medlemsstater om solidaritetsstøtte med henblik på at få hjælp til at håndtere migrationssituationen på dens område for at undgå et migrationspres, underretter den Kommissionen om denne anmodning.</w:t>
            </w:r>
          </w:p>
        </w:tc>
        <w:tc>
          <w:tcPr>
            <w:tcW w:w="4876" w:type="dxa"/>
          </w:tcPr>
          <w:p w14:paraId="09E4EA5F" w14:textId="77777777" w:rsidR="00DF7149" w:rsidRPr="009255C7" w:rsidRDefault="00DF7149" w:rsidP="00636BF0">
            <w:pPr>
              <w:pStyle w:val="Normal6a"/>
            </w:pPr>
          </w:p>
        </w:tc>
      </w:tr>
      <w:tr w:rsidR="00DF7149" w:rsidRPr="009255C7" w14:paraId="460431CD" w14:textId="77777777" w:rsidTr="00636BF0">
        <w:trPr>
          <w:jc w:val="center"/>
        </w:trPr>
        <w:tc>
          <w:tcPr>
            <w:tcW w:w="4876" w:type="dxa"/>
          </w:tcPr>
          <w:p w14:paraId="4F2FA5DE" w14:textId="77777777" w:rsidR="00DF7149" w:rsidRPr="009255C7" w:rsidRDefault="00DF7149" w:rsidP="00636BF0">
            <w:pPr>
              <w:pStyle w:val="Normal6a"/>
            </w:pPr>
            <w:r w:rsidRPr="009255C7">
              <w:rPr>
                <w:b/>
                <w:i/>
              </w:rPr>
              <w:t>2. En medlemsstat kan til enhver tid som reaktion på en medlemsstats anmodning om solidaritetsstøtte eller på eget initiativ, herunder efter aftale med en anden medlemsstat, yde bidrag ved hjælp af de foranstaltninger, der er omhandlet i artikel 45, til fordel for den berørte medlemsstat og med dennes accept. De i artikel 45, litra d), omhandlede bidrag skal være i overensstemmelse med målsætningerne i forordning (EU) XXX/XXX [Asyl- og Migrationsfonden].</w:t>
            </w:r>
          </w:p>
        </w:tc>
        <w:tc>
          <w:tcPr>
            <w:tcW w:w="4876" w:type="dxa"/>
          </w:tcPr>
          <w:p w14:paraId="71FB0538" w14:textId="77777777" w:rsidR="00DF7149" w:rsidRPr="009255C7" w:rsidRDefault="00DF7149" w:rsidP="00636BF0">
            <w:pPr>
              <w:pStyle w:val="Normal6a"/>
            </w:pPr>
          </w:p>
        </w:tc>
      </w:tr>
      <w:tr w:rsidR="00DF7149" w:rsidRPr="009255C7" w14:paraId="79DA6715" w14:textId="77777777" w:rsidTr="00636BF0">
        <w:trPr>
          <w:jc w:val="center"/>
        </w:trPr>
        <w:tc>
          <w:tcPr>
            <w:tcW w:w="4876" w:type="dxa"/>
          </w:tcPr>
          <w:p w14:paraId="29F75413" w14:textId="77777777" w:rsidR="00DF7149" w:rsidRPr="009255C7" w:rsidRDefault="00DF7149" w:rsidP="00636BF0">
            <w:pPr>
              <w:pStyle w:val="Normal6a"/>
            </w:pPr>
            <w:r w:rsidRPr="009255C7">
              <w:rPr>
                <w:b/>
                <w:i/>
              </w:rPr>
              <w:t>3. Medlemsstater, der har ydet eller planlægger at yde solidaritetsbidrag som reaktion på en medlemsstats anmodning om solidaritetsstøtte eller på eget initiativ, underretter Kommissionen herom ved at udfylde modellen til solidaritetsstøtteplan i bilag IV. Solidaritetsstøtteplanen skal efter omstændighederne indeholde kontrollerbare oplysninger, herunder om omfanget og arten af foranstaltningerne og deres gennemførelse.</w:t>
            </w:r>
          </w:p>
        </w:tc>
        <w:tc>
          <w:tcPr>
            <w:tcW w:w="4876" w:type="dxa"/>
          </w:tcPr>
          <w:p w14:paraId="10612523" w14:textId="77777777" w:rsidR="00DF7149" w:rsidRPr="009255C7" w:rsidRDefault="00DF7149" w:rsidP="00636BF0">
            <w:pPr>
              <w:pStyle w:val="Normal6a"/>
            </w:pPr>
          </w:p>
        </w:tc>
      </w:tr>
    </w:tbl>
    <w:p w14:paraId="4AB199BF"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1A641DD0" w14:textId="77777777" w:rsidR="00DF7149" w:rsidRPr="009255C7" w:rsidRDefault="00DF7149" w:rsidP="00DF7149">
      <w:pPr>
        <w:pStyle w:val="AmJustTitle"/>
      </w:pPr>
      <w:r w:rsidRPr="009255C7">
        <w:rPr>
          <w:rStyle w:val="HideTWBExt"/>
          <w:noProof w:val="0"/>
          <w:color w:val="auto"/>
        </w:rPr>
        <w:t>&lt;TitreJust&gt;</w:t>
      </w:r>
      <w:r w:rsidRPr="009255C7">
        <w:t>Begrundelse</w:t>
      </w:r>
      <w:r w:rsidRPr="009255C7">
        <w:rPr>
          <w:rStyle w:val="HideTWBExt"/>
          <w:noProof w:val="0"/>
          <w:color w:val="auto"/>
        </w:rPr>
        <w:t>&lt;/TitreJust&gt;</w:t>
      </w:r>
    </w:p>
    <w:p w14:paraId="0DD87DD9" w14:textId="77777777" w:rsidR="00DF7149" w:rsidRPr="009255C7" w:rsidRDefault="00DF7149" w:rsidP="00DF7149">
      <w:pPr>
        <w:pStyle w:val="AmJustText"/>
      </w:pPr>
      <w:r w:rsidRPr="009255C7">
        <w:t>Flyttet til artikel 45, stk. 2.</w:t>
      </w:r>
    </w:p>
    <w:p w14:paraId="456093AC" w14:textId="77777777" w:rsidR="00DF7149" w:rsidRPr="009255C7" w:rsidRDefault="00DF7149" w:rsidP="00DF7149">
      <w:r w:rsidRPr="009255C7">
        <w:rPr>
          <w:rStyle w:val="HideTWBExt"/>
          <w:noProof w:val="0"/>
          <w:color w:val="auto"/>
        </w:rPr>
        <w:t>&lt;/Amend&gt;</w:t>
      </w:r>
    </w:p>
    <w:p w14:paraId="7645F9D1"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2427</w:t>
      </w:r>
      <w:r w:rsidRPr="009255C7">
        <w:rPr>
          <w:rStyle w:val="HideTWBExt"/>
          <w:noProof w:val="0"/>
          <w:color w:val="auto"/>
        </w:rPr>
        <w:t>&lt;/NumAm&gt;</w:t>
      </w:r>
    </w:p>
    <w:p w14:paraId="758DCB79" w14:textId="77777777" w:rsidR="00DF7149" w:rsidRPr="009255C7" w:rsidRDefault="00DF7149" w:rsidP="00DF7149">
      <w:pPr>
        <w:pStyle w:val="NormalBold"/>
      </w:pPr>
      <w:r w:rsidRPr="009255C7">
        <w:rPr>
          <w:rStyle w:val="HideTWBExt"/>
          <w:noProof w:val="0"/>
          <w:color w:val="auto"/>
        </w:rPr>
        <w:t>&lt;RepeatBlock-By&gt;&lt;Members&gt;</w:t>
      </w:r>
      <w:r w:rsidRPr="009255C7">
        <w:t>Cornelia Ernst, Konstantinos Arvanitis, Sira Rego, Pernando Barrena Arza, Malin Björk, Miguel Urbán Crespo, Anne-Sophie Pelletier</w:t>
      </w:r>
      <w:r w:rsidRPr="009255C7">
        <w:rPr>
          <w:rStyle w:val="HideTWBExt"/>
          <w:noProof w:val="0"/>
          <w:color w:val="auto"/>
        </w:rPr>
        <w:t>&lt;/Members&gt;</w:t>
      </w:r>
    </w:p>
    <w:p w14:paraId="5BC3C73C" w14:textId="77777777" w:rsidR="00DF7149" w:rsidRPr="009255C7" w:rsidRDefault="00DF7149" w:rsidP="00DF7149">
      <w:pPr>
        <w:pStyle w:val="NormalBold"/>
      </w:pPr>
      <w:r w:rsidRPr="009255C7">
        <w:rPr>
          <w:rStyle w:val="HideTWBExt"/>
          <w:noProof w:val="0"/>
          <w:color w:val="auto"/>
        </w:rPr>
        <w:t>&lt;/RepeatBlock-By&gt;</w:t>
      </w:r>
    </w:p>
    <w:p w14:paraId="00BF2064"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3F4A5CC4" w14:textId="77777777" w:rsidR="00DF7149" w:rsidRPr="009255C7" w:rsidRDefault="00DF7149" w:rsidP="00DF7149">
      <w:pPr>
        <w:pStyle w:val="NormalBold"/>
      </w:pPr>
      <w:r w:rsidRPr="009255C7">
        <w:rPr>
          <w:rStyle w:val="HideTWBExt"/>
          <w:noProof w:val="0"/>
          <w:color w:val="auto"/>
        </w:rPr>
        <w:t>&lt;Article&gt;</w:t>
      </w:r>
      <w:r w:rsidRPr="009255C7">
        <w:t>Artikel 56</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7A5FE629" w14:textId="77777777" w:rsidTr="00636BF0">
        <w:trPr>
          <w:trHeight w:hRule="exact" w:val="240"/>
          <w:jc w:val="center"/>
        </w:trPr>
        <w:tc>
          <w:tcPr>
            <w:tcW w:w="9752" w:type="dxa"/>
            <w:gridSpan w:val="2"/>
          </w:tcPr>
          <w:p w14:paraId="22D5AD23" w14:textId="77777777" w:rsidR="00DF7149" w:rsidRPr="009255C7" w:rsidRDefault="00DF7149" w:rsidP="00636BF0"/>
        </w:tc>
      </w:tr>
      <w:tr w:rsidR="00DF7149" w:rsidRPr="009255C7" w14:paraId="7984044B" w14:textId="77777777" w:rsidTr="00636BF0">
        <w:trPr>
          <w:trHeight w:val="240"/>
          <w:jc w:val="center"/>
        </w:trPr>
        <w:tc>
          <w:tcPr>
            <w:tcW w:w="4876" w:type="dxa"/>
          </w:tcPr>
          <w:p w14:paraId="4C0DB9EA" w14:textId="77777777" w:rsidR="00DF7149" w:rsidRPr="009255C7" w:rsidRDefault="00DF7149" w:rsidP="00636BF0">
            <w:pPr>
              <w:pStyle w:val="AmColumnHeading"/>
            </w:pPr>
            <w:r w:rsidRPr="009255C7">
              <w:t>Kommissionens forslag</w:t>
            </w:r>
          </w:p>
        </w:tc>
        <w:tc>
          <w:tcPr>
            <w:tcW w:w="4876" w:type="dxa"/>
          </w:tcPr>
          <w:p w14:paraId="45A22C23" w14:textId="77777777" w:rsidR="00DF7149" w:rsidRPr="009255C7" w:rsidRDefault="00DF7149" w:rsidP="00636BF0">
            <w:pPr>
              <w:pStyle w:val="AmColumnHeading"/>
            </w:pPr>
            <w:r w:rsidRPr="009255C7">
              <w:t>Ændringsforslag</w:t>
            </w:r>
          </w:p>
        </w:tc>
      </w:tr>
      <w:tr w:rsidR="00DF7149" w:rsidRPr="009255C7" w14:paraId="332D763F" w14:textId="77777777" w:rsidTr="00636BF0">
        <w:trPr>
          <w:jc w:val="center"/>
        </w:trPr>
        <w:tc>
          <w:tcPr>
            <w:tcW w:w="4876" w:type="dxa"/>
          </w:tcPr>
          <w:p w14:paraId="58A59952" w14:textId="77777777" w:rsidR="00DF7149" w:rsidRPr="009255C7" w:rsidRDefault="00DF7149" w:rsidP="00636BF0">
            <w:pPr>
              <w:pStyle w:val="NormalBoldItalicCenter6a"/>
            </w:pPr>
            <w:r w:rsidRPr="009255C7">
              <w:t>Artikel 56</w:t>
            </w:r>
          </w:p>
        </w:tc>
        <w:tc>
          <w:tcPr>
            <w:tcW w:w="4876" w:type="dxa"/>
          </w:tcPr>
          <w:p w14:paraId="63F7C42A" w14:textId="77777777" w:rsidR="00DF7149" w:rsidRPr="009255C7" w:rsidRDefault="00DF7149" w:rsidP="00636BF0">
            <w:pPr>
              <w:pStyle w:val="Normal6a"/>
            </w:pPr>
            <w:r w:rsidRPr="009255C7">
              <w:rPr>
                <w:b/>
                <w:i/>
              </w:rPr>
              <w:t>udgår</w:t>
            </w:r>
          </w:p>
        </w:tc>
      </w:tr>
      <w:tr w:rsidR="00DF7149" w:rsidRPr="009255C7" w14:paraId="623C601D" w14:textId="77777777" w:rsidTr="00636BF0">
        <w:trPr>
          <w:jc w:val="center"/>
        </w:trPr>
        <w:tc>
          <w:tcPr>
            <w:tcW w:w="4876" w:type="dxa"/>
          </w:tcPr>
          <w:p w14:paraId="721E1372" w14:textId="77777777" w:rsidR="00DF7149" w:rsidRPr="009255C7" w:rsidRDefault="00DF7149" w:rsidP="00636BF0">
            <w:pPr>
              <w:pStyle w:val="NormalBoldItalicCenter6a"/>
            </w:pPr>
            <w:r w:rsidRPr="009255C7">
              <w:t>Andre solidaritetsbidrag</w:t>
            </w:r>
          </w:p>
        </w:tc>
        <w:tc>
          <w:tcPr>
            <w:tcW w:w="4876" w:type="dxa"/>
          </w:tcPr>
          <w:p w14:paraId="06DCDDF9" w14:textId="77777777" w:rsidR="00DF7149" w:rsidRPr="009255C7" w:rsidRDefault="00DF7149" w:rsidP="00636BF0">
            <w:pPr>
              <w:pStyle w:val="Normal6a"/>
            </w:pPr>
          </w:p>
        </w:tc>
      </w:tr>
      <w:tr w:rsidR="00DF7149" w:rsidRPr="009255C7" w14:paraId="46C2A82D" w14:textId="77777777" w:rsidTr="00636BF0">
        <w:trPr>
          <w:jc w:val="center"/>
        </w:trPr>
        <w:tc>
          <w:tcPr>
            <w:tcW w:w="4876" w:type="dxa"/>
          </w:tcPr>
          <w:p w14:paraId="41401D64" w14:textId="77777777" w:rsidR="00DF7149" w:rsidRPr="009255C7" w:rsidRDefault="00DF7149" w:rsidP="00636BF0">
            <w:pPr>
              <w:pStyle w:val="Normal6a"/>
            </w:pPr>
            <w:r w:rsidRPr="009255C7">
              <w:rPr>
                <w:b/>
                <w:i/>
              </w:rPr>
              <w:t>1. Når en medlemsstat anmoder andre medlemsstater om solidaritetsstøtte med henblik på at få hjælp til at håndtere migrationssituationen på dens område for at undgå et migrationspres, underretter den Kommissionen om denne anmodning.</w:t>
            </w:r>
          </w:p>
        </w:tc>
        <w:tc>
          <w:tcPr>
            <w:tcW w:w="4876" w:type="dxa"/>
          </w:tcPr>
          <w:p w14:paraId="53B44B89" w14:textId="77777777" w:rsidR="00DF7149" w:rsidRPr="009255C7" w:rsidRDefault="00DF7149" w:rsidP="00636BF0">
            <w:pPr>
              <w:pStyle w:val="Normal6a"/>
            </w:pPr>
          </w:p>
        </w:tc>
      </w:tr>
      <w:tr w:rsidR="00DF7149" w:rsidRPr="009255C7" w14:paraId="4323E320" w14:textId="77777777" w:rsidTr="00636BF0">
        <w:trPr>
          <w:jc w:val="center"/>
        </w:trPr>
        <w:tc>
          <w:tcPr>
            <w:tcW w:w="4876" w:type="dxa"/>
          </w:tcPr>
          <w:p w14:paraId="34BAA548" w14:textId="77777777" w:rsidR="00DF7149" w:rsidRPr="009255C7" w:rsidRDefault="00DF7149" w:rsidP="00636BF0">
            <w:pPr>
              <w:pStyle w:val="Normal6a"/>
            </w:pPr>
            <w:r w:rsidRPr="009255C7">
              <w:rPr>
                <w:b/>
                <w:i/>
              </w:rPr>
              <w:t>2. En medlemsstat kan til enhver tid som reaktion på en medlemsstats anmodning om solidaritetsstøtte eller på eget initiativ, herunder efter aftale med en anden medlemsstat, yde bidrag ved hjælp af de foranstaltninger, der er omhandlet i artikel 45, til fordel for den berørte medlemsstat og med dennes accept. De i artikel 45, litra d), omhandlede bidrag skal være i overensstemmelse med målsætningerne i forordning (EU) XXX/XXX [Asyl- og Migrationsfonden].</w:t>
            </w:r>
          </w:p>
        </w:tc>
        <w:tc>
          <w:tcPr>
            <w:tcW w:w="4876" w:type="dxa"/>
          </w:tcPr>
          <w:p w14:paraId="77639A50" w14:textId="77777777" w:rsidR="00DF7149" w:rsidRPr="009255C7" w:rsidRDefault="00DF7149" w:rsidP="00636BF0">
            <w:pPr>
              <w:pStyle w:val="Normal6a"/>
            </w:pPr>
          </w:p>
        </w:tc>
      </w:tr>
      <w:tr w:rsidR="00DF7149" w:rsidRPr="009255C7" w14:paraId="75D5B0F8" w14:textId="77777777" w:rsidTr="00636BF0">
        <w:trPr>
          <w:jc w:val="center"/>
        </w:trPr>
        <w:tc>
          <w:tcPr>
            <w:tcW w:w="4876" w:type="dxa"/>
          </w:tcPr>
          <w:p w14:paraId="52CD2A66" w14:textId="77777777" w:rsidR="00DF7149" w:rsidRPr="009255C7" w:rsidRDefault="00DF7149" w:rsidP="00636BF0">
            <w:pPr>
              <w:pStyle w:val="Normal6a"/>
            </w:pPr>
            <w:r w:rsidRPr="009255C7">
              <w:rPr>
                <w:b/>
                <w:i/>
              </w:rPr>
              <w:t>3. Medlemsstater, der har ydet eller planlægger at yde solidaritetsbidrag som reaktion på en medlemsstats anmodning om solidaritetsstøtte eller på eget initiativ, underretter Kommissionen herom ved at udfylde modellen til solidaritetsstøtteplan i bilag IV. Solidaritetsstøtteplanen skal efter omstændighederne indeholde kontrollerbare oplysninger, herunder om omfanget og arten af foranstaltningerne og deres gennemførelse.</w:t>
            </w:r>
          </w:p>
        </w:tc>
        <w:tc>
          <w:tcPr>
            <w:tcW w:w="4876" w:type="dxa"/>
          </w:tcPr>
          <w:p w14:paraId="23E07ADA" w14:textId="77777777" w:rsidR="00DF7149" w:rsidRPr="009255C7" w:rsidRDefault="00DF7149" w:rsidP="00636BF0">
            <w:pPr>
              <w:pStyle w:val="Normal6a"/>
            </w:pPr>
          </w:p>
        </w:tc>
      </w:tr>
    </w:tbl>
    <w:p w14:paraId="21F307A4"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0378E7A3" w14:textId="77777777" w:rsidR="00DF7149" w:rsidRPr="009255C7" w:rsidRDefault="00DF7149" w:rsidP="00DF7149">
      <w:r w:rsidRPr="009255C7">
        <w:rPr>
          <w:rStyle w:val="HideTWBExt"/>
          <w:noProof w:val="0"/>
          <w:color w:val="auto"/>
        </w:rPr>
        <w:t>&lt;/Amend&gt;</w:t>
      </w:r>
    </w:p>
    <w:p w14:paraId="07A4A3C1"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2428</w:t>
      </w:r>
      <w:r w:rsidRPr="009255C7">
        <w:rPr>
          <w:rStyle w:val="HideTWBExt"/>
          <w:noProof w:val="0"/>
          <w:color w:val="auto"/>
        </w:rPr>
        <w:t>&lt;/NumAm&gt;</w:t>
      </w:r>
    </w:p>
    <w:p w14:paraId="522ADA1C" w14:textId="77777777" w:rsidR="00DF7149" w:rsidRPr="009255C7" w:rsidRDefault="00DF7149" w:rsidP="00DF7149">
      <w:pPr>
        <w:pStyle w:val="NormalBold"/>
      </w:pPr>
      <w:r w:rsidRPr="009255C7">
        <w:rPr>
          <w:rStyle w:val="HideTWBExt"/>
          <w:noProof w:val="0"/>
          <w:color w:val="auto"/>
        </w:rPr>
        <w:t>&lt;RepeatBlock-By&gt;&lt;Members&gt;</w:t>
      </w:r>
      <w:r w:rsidRPr="009255C7">
        <w:t>Nicola Procaccini</w:t>
      </w:r>
      <w:r w:rsidRPr="009255C7">
        <w:rPr>
          <w:rStyle w:val="HideTWBExt"/>
          <w:noProof w:val="0"/>
          <w:color w:val="auto"/>
        </w:rPr>
        <w:t>&lt;/Members&gt;</w:t>
      </w:r>
    </w:p>
    <w:p w14:paraId="50FE4A73" w14:textId="77777777" w:rsidR="00DF7149" w:rsidRPr="009255C7" w:rsidRDefault="00DF7149" w:rsidP="00DF7149">
      <w:pPr>
        <w:pStyle w:val="NormalBold"/>
      </w:pPr>
      <w:r w:rsidRPr="009255C7">
        <w:rPr>
          <w:rStyle w:val="HideTWBExt"/>
          <w:noProof w:val="0"/>
          <w:color w:val="auto"/>
        </w:rPr>
        <w:t>&lt;/RepeatBlock-By&gt;</w:t>
      </w:r>
    </w:p>
    <w:p w14:paraId="467AF54B"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76211E14" w14:textId="77777777" w:rsidR="00DF7149" w:rsidRPr="009255C7" w:rsidRDefault="00DF7149" w:rsidP="00DF7149">
      <w:pPr>
        <w:pStyle w:val="NormalBold"/>
      </w:pPr>
      <w:r w:rsidRPr="009255C7">
        <w:rPr>
          <w:rStyle w:val="HideTWBExt"/>
          <w:noProof w:val="0"/>
          <w:color w:val="auto"/>
        </w:rPr>
        <w:t>&lt;Article&gt;</w:t>
      </w:r>
      <w:r w:rsidRPr="009255C7">
        <w:t>Artikel 56</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6103CB8C" w14:textId="77777777" w:rsidTr="00636BF0">
        <w:trPr>
          <w:trHeight w:hRule="exact" w:val="240"/>
          <w:jc w:val="center"/>
        </w:trPr>
        <w:tc>
          <w:tcPr>
            <w:tcW w:w="9752" w:type="dxa"/>
            <w:gridSpan w:val="2"/>
          </w:tcPr>
          <w:p w14:paraId="6F8BCB51" w14:textId="77777777" w:rsidR="00DF7149" w:rsidRPr="009255C7" w:rsidRDefault="00DF7149" w:rsidP="00636BF0"/>
        </w:tc>
      </w:tr>
      <w:tr w:rsidR="00DF7149" w:rsidRPr="009255C7" w14:paraId="11775C30" w14:textId="77777777" w:rsidTr="00636BF0">
        <w:trPr>
          <w:trHeight w:val="240"/>
          <w:jc w:val="center"/>
        </w:trPr>
        <w:tc>
          <w:tcPr>
            <w:tcW w:w="4876" w:type="dxa"/>
          </w:tcPr>
          <w:p w14:paraId="69A4B411" w14:textId="77777777" w:rsidR="00DF7149" w:rsidRPr="009255C7" w:rsidRDefault="00DF7149" w:rsidP="00636BF0">
            <w:pPr>
              <w:pStyle w:val="AmColumnHeading"/>
            </w:pPr>
            <w:r w:rsidRPr="009255C7">
              <w:t>Kommissionens forslag</w:t>
            </w:r>
          </w:p>
        </w:tc>
        <w:tc>
          <w:tcPr>
            <w:tcW w:w="4876" w:type="dxa"/>
          </w:tcPr>
          <w:p w14:paraId="6E9CD3D4" w14:textId="77777777" w:rsidR="00DF7149" w:rsidRPr="009255C7" w:rsidRDefault="00DF7149" w:rsidP="00636BF0">
            <w:pPr>
              <w:pStyle w:val="AmColumnHeading"/>
            </w:pPr>
            <w:r w:rsidRPr="009255C7">
              <w:t>Ændringsforslag</w:t>
            </w:r>
          </w:p>
        </w:tc>
      </w:tr>
      <w:tr w:rsidR="00DF7149" w:rsidRPr="009255C7" w14:paraId="78B17730" w14:textId="77777777" w:rsidTr="00636BF0">
        <w:trPr>
          <w:jc w:val="center"/>
        </w:trPr>
        <w:tc>
          <w:tcPr>
            <w:tcW w:w="4876" w:type="dxa"/>
          </w:tcPr>
          <w:p w14:paraId="2B184DC5" w14:textId="77777777" w:rsidR="00DF7149" w:rsidRPr="009255C7" w:rsidRDefault="00DF7149" w:rsidP="00636BF0">
            <w:pPr>
              <w:pStyle w:val="NormalBoldItalicCenter6a"/>
            </w:pPr>
            <w:r w:rsidRPr="009255C7">
              <w:t>Artikel 56</w:t>
            </w:r>
          </w:p>
        </w:tc>
        <w:tc>
          <w:tcPr>
            <w:tcW w:w="4876" w:type="dxa"/>
          </w:tcPr>
          <w:p w14:paraId="5E6C381C" w14:textId="77777777" w:rsidR="00DF7149" w:rsidRPr="009255C7" w:rsidRDefault="00DF7149" w:rsidP="00636BF0">
            <w:pPr>
              <w:pStyle w:val="Normal6a"/>
            </w:pPr>
            <w:r w:rsidRPr="009255C7">
              <w:rPr>
                <w:b/>
                <w:i/>
              </w:rPr>
              <w:t>udgår</w:t>
            </w:r>
          </w:p>
        </w:tc>
      </w:tr>
      <w:tr w:rsidR="00DF7149" w:rsidRPr="009255C7" w14:paraId="26957B4F" w14:textId="77777777" w:rsidTr="00636BF0">
        <w:trPr>
          <w:jc w:val="center"/>
        </w:trPr>
        <w:tc>
          <w:tcPr>
            <w:tcW w:w="4876" w:type="dxa"/>
          </w:tcPr>
          <w:p w14:paraId="4B3677A7" w14:textId="77777777" w:rsidR="00DF7149" w:rsidRPr="009255C7" w:rsidRDefault="00DF7149" w:rsidP="00636BF0">
            <w:pPr>
              <w:pStyle w:val="NormalBoldItalicCenter6a"/>
            </w:pPr>
            <w:r w:rsidRPr="009255C7">
              <w:t>Andre solidaritetsbidrag</w:t>
            </w:r>
          </w:p>
        </w:tc>
        <w:tc>
          <w:tcPr>
            <w:tcW w:w="4876" w:type="dxa"/>
          </w:tcPr>
          <w:p w14:paraId="03992E65" w14:textId="77777777" w:rsidR="00DF7149" w:rsidRPr="009255C7" w:rsidRDefault="00DF7149" w:rsidP="00636BF0">
            <w:pPr>
              <w:pStyle w:val="Normal6a"/>
            </w:pPr>
          </w:p>
        </w:tc>
      </w:tr>
      <w:tr w:rsidR="00DF7149" w:rsidRPr="009255C7" w14:paraId="11F912D2" w14:textId="77777777" w:rsidTr="00636BF0">
        <w:trPr>
          <w:jc w:val="center"/>
        </w:trPr>
        <w:tc>
          <w:tcPr>
            <w:tcW w:w="4876" w:type="dxa"/>
          </w:tcPr>
          <w:p w14:paraId="4FA85C64" w14:textId="77777777" w:rsidR="00DF7149" w:rsidRPr="009255C7" w:rsidRDefault="00DF7149" w:rsidP="00636BF0">
            <w:pPr>
              <w:pStyle w:val="Normal6a"/>
            </w:pPr>
            <w:r w:rsidRPr="009255C7">
              <w:rPr>
                <w:b/>
                <w:i/>
              </w:rPr>
              <w:t>1. Når en medlemsstat anmoder andre medlemsstater om solidaritetsstøtte med henblik på at få hjælp til at håndtere migrationssituationen på dens område for at undgå et migrationspres, underretter den Kommissionen om denne anmodning.</w:t>
            </w:r>
          </w:p>
        </w:tc>
        <w:tc>
          <w:tcPr>
            <w:tcW w:w="4876" w:type="dxa"/>
          </w:tcPr>
          <w:p w14:paraId="08ED483D" w14:textId="77777777" w:rsidR="00DF7149" w:rsidRPr="009255C7" w:rsidRDefault="00DF7149" w:rsidP="00636BF0">
            <w:pPr>
              <w:pStyle w:val="Normal6a"/>
            </w:pPr>
          </w:p>
        </w:tc>
      </w:tr>
      <w:tr w:rsidR="00DF7149" w:rsidRPr="009255C7" w14:paraId="5B6AC5B1" w14:textId="77777777" w:rsidTr="00636BF0">
        <w:trPr>
          <w:jc w:val="center"/>
        </w:trPr>
        <w:tc>
          <w:tcPr>
            <w:tcW w:w="4876" w:type="dxa"/>
          </w:tcPr>
          <w:p w14:paraId="1B53C0C8" w14:textId="77777777" w:rsidR="00DF7149" w:rsidRPr="009255C7" w:rsidRDefault="00DF7149" w:rsidP="00636BF0">
            <w:pPr>
              <w:pStyle w:val="Normal6a"/>
            </w:pPr>
            <w:r w:rsidRPr="009255C7">
              <w:rPr>
                <w:b/>
                <w:i/>
              </w:rPr>
              <w:t>2. En medlemsstat kan til enhver tid som reaktion på en medlemsstats anmodning om solidaritetsstøtte eller på eget initiativ, herunder efter aftale med en anden medlemsstat, yde bidrag ved hjælp af de foranstaltninger, der er omhandlet i artikel 45, til fordel for den berørte medlemsstat og med dennes accept. De i artikel 45, litra d), omhandlede bidrag skal være i overensstemmelse med målsætningerne i forordning (EU) XXX/XXX [Asyl- og Migrationsfonden].</w:t>
            </w:r>
          </w:p>
        </w:tc>
        <w:tc>
          <w:tcPr>
            <w:tcW w:w="4876" w:type="dxa"/>
          </w:tcPr>
          <w:p w14:paraId="77177EDC" w14:textId="77777777" w:rsidR="00DF7149" w:rsidRPr="009255C7" w:rsidRDefault="00DF7149" w:rsidP="00636BF0">
            <w:pPr>
              <w:pStyle w:val="Normal6a"/>
            </w:pPr>
          </w:p>
        </w:tc>
      </w:tr>
      <w:tr w:rsidR="00DF7149" w:rsidRPr="009255C7" w14:paraId="054796B5" w14:textId="77777777" w:rsidTr="00636BF0">
        <w:trPr>
          <w:jc w:val="center"/>
        </w:trPr>
        <w:tc>
          <w:tcPr>
            <w:tcW w:w="4876" w:type="dxa"/>
          </w:tcPr>
          <w:p w14:paraId="2A2EF63D" w14:textId="77777777" w:rsidR="00DF7149" w:rsidRPr="009255C7" w:rsidRDefault="00DF7149" w:rsidP="00636BF0">
            <w:pPr>
              <w:pStyle w:val="Normal6a"/>
            </w:pPr>
            <w:r w:rsidRPr="009255C7">
              <w:rPr>
                <w:b/>
                <w:i/>
              </w:rPr>
              <w:t>3. Medlemsstater, der har ydet eller planlægger at yde solidaritetsbidrag som reaktion på en medlemsstats anmodning om solidaritetsstøtte eller på eget initiativ, underretter Kommissionen herom ved at udfylde modellen til solidaritetsstøtteplan i bilag IV. Solidaritetsstøtteplanen skal efter omstændighederne indeholde kontrollerbare oplysninger, herunder om omfanget og arten af foranstaltningerne og deres gennemførelse.</w:t>
            </w:r>
          </w:p>
        </w:tc>
        <w:tc>
          <w:tcPr>
            <w:tcW w:w="4876" w:type="dxa"/>
          </w:tcPr>
          <w:p w14:paraId="66A93AF4" w14:textId="77777777" w:rsidR="00DF7149" w:rsidRPr="009255C7" w:rsidRDefault="00DF7149" w:rsidP="00636BF0">
            <w:pPr>
              <w:pStyle w:val="Normal6a"/>
            </w:pPr>
          </w:p>
        </w:tc>
      </w:tr>
    </w:tbl>
    <w:p w14:paraId="266D5F18"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4CE5DE2E" w14:textId="77777777" w:rsidR="00DF7149" w:rsidRPr="009255C7" w:rsidRDefault="00DF7149" w:rsidP="00DF7149">
      <w:r w:rsidRPr="009255C7">
        <w:rPr>
          <w:rStyle w:val="HideTWBExt"/>
          <w:noProof w:val="0"/>
          <w:color w:val="auto"/>
        </w:rPr>
        <w:t>&lt;/Amend&gt;</w:t>
      </w:r>
    </w:p>
    <w:p w14:paraId="3155D1CA"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2429</w:t>
      </w:r>
      <w:r w:rsidRPr="009255C7">
        <w:rPr>
          <w:rStyle w:val="HideTWBExt"/>
          <w:noProof w:val="0"/>
          <w:color w:val="auto"/>
        </w:rPr>
        <w:t>&lt;/NumAm&gt;</w:t>
      </w:r>
    </w:p>
    <w:p w14:paraId="445E06D4" w14:textId="77777777" w:rsidR="00DF7149" w:rsidRPr="009255C7" w:rsidRDefault="00DF7149" w:rsidP="00DF7149">
      <w:pPr>
        <w:pStyle w:val="NormalBold"/>
      </w:pPr>
      <w:r w:rsidRPr="009255C7">
        <w:rPr>
          <w:rStyle w:val="HideTWBExt"/>
          <w:noProof w:val="0"/>
          <w:color w:val="auto"/>
        </w:rPr>
        <w:t>&lt;RepeatBlock-By&gt;&lt;Members&gt;</w:t>
      </w:r>
      <w:r w:rsidRPr="009255C7">
        <w:t>Damien Carême</w:t>
      </w:r>
      <w:r w:rsidRPr="009255C7">
        <w:rPr>
          <w:rStyle w:val="HideTWBExt"/>
          <w:noProof w:val="0"/>
          <w:color w:val="auto"/>
        </w:rPr>
        <w:t>&lt;/Members&gt;</w:t>
      </w:r>
    </w:p>
    <w:p w14:paraId="6638C1B0" w14:textId="77777777" w:rsidR="00DF7149" w:rsidRPr="009255C7" w:rsidRDefault="00DF7149" w:rsidP="00DF7149">
      <w:pPr>
        <w:pStyle w:val="NormalBold"/>
      </w:pPr>
      <w:r w:rsidRPr="009255C7">
        <w:rPr>
          <w:rStyle w:val="HideTWBExt"/>
          <w:noProof w:val="0"/>
          <w:color w:val="auto"/>
        </w:rPr>
        <w:t>&lt;/RepeatBlock-By&gt;</w:t>
      </w:r>
    </w:p>
    <w:p w14:paraId="2A6B7280"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7714721C" w14:textId="77777777" w:rsidR="00DF7149" w:rsidRPr="009255C7" w:rsidRDefault="00DF7149" w:rsidP="00DF7149">
      <w:pPr>
        <w:pStyle w:val="NormalBold"/>
      </w:pPr>
      <w:r w:rsidRPr="009255C7">
        <w:rPr>
          <w:rStyle w:val="HideTWBExt"/>
          <w:noProof w:val="0"/>
          <w:color w:val="auto"/>
        </w:rPr>
        <w:t>&lt;Article&gt;</w:t>
      </w:r>
      <w:r w:rsidRPr="009255C7">
        <w:t>Artikel 56</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24625096" w14:textId="77777777" w:rsidTr="00636BF0">
        <w:trPr>
          <w:trHeight w:hRule="exact" w:val="240"/>
          <w:jc w:val="center"/>
        </w:trPr>
        <w:tc>
          <w:tcPr>
            <w:tcW w:w="9752" w:type="dxa"/>
            <w:gridSpan w:val="2"/>
          </w:tcPr>
          <w:p w14:paraId="666AA5AA" w14:textId="77777777" w:rsidR="00DF7149" w:rsidRPr="009255C7" w:rsidRDefault="00DF7149" w:rsidP="00636BF0"/>
        </w:tc>
      </w:tr>
      <w:tr w:rsidR="00DF7149" w:rsidRPr="009255C7" w14:paraId="177D3B09" w14:textId="77777777" w:rsidTr="00636BF0">
        <w:trPr>
          <w:trHeight w:val="240"/>
          <w:jc w:val="center"/>
        </w:trPr>
        <w:tc>
          <w:tcPr>
            <w:tcW w:w="4876" w:type="dxa"/>
          </w:tcPr>
          <w:p w14:paraId="6ABA5E8F" w14:textId="77777777" w:rsidR="00DF7149" w:rsidRPr="009255C7" w:rsidRDefault="00DF7149" w:rsidP="00636BF0">
            <w:pPr>
              <w:pStyle w:val="AmColumnHeading"/>
            </w:pPr>
            <w:r w:rsidRPr="009255C7">
              <w:t>Kommissionens forslag</w:t>
            </w:r>
          </w:p>
        </w:tc>
        <w:tc>
          <w:tcPr>
            <w:tcW w:w="4876" w:type="dxa"/>
          </w:tcPr>
          <w:p w14:paraId="0ACA8C83" w14:textId="77777777" w:rsidR="00DF7149" w:rsidRPr="009255C7" w:rsidRDefault="00DF7149" w:rsidP="00636BF0">
            <w:pPr>
              <w:pStyle w:val="AmColumnHeading"/>
            </w:pPr>
            <w:r w:rsidRPr="009255C7">
              <w:t>Ændringsforslag</w:t>
            </w:r>
          </w:p>
        </w:tc>
      </w:tr>
      <w:tr w:rsidR="00DF7149" w:rsidRPr="009255C7" w14:paraId="0D9D23E7" w14:textId="77777777" w:rsidTr="00636BF0">
        <w:trPr>
          <w:jc w:val="center"/>
        </w:trPr>
        <w:tc>
          <w:tcPr>
            <w:tcW w:w="4876" w:type="dxa"/>
          </w:tcPr>
          <w:p w14:paraId="3A4E79A6" w14:textId="77777777" w:rsidR="00DF7149" w:rsidRPr="009255C7" w:rsidRDefault="00DF7149" w:rsidP="00636BF0">
            <w:pPr>
              <w:pStyle w:val="NormalBoldItalicCenter6a"/>
            </w:pPr>
            <w:r w:rsidRPr="009255C7">
              <w:t>Artikel 56</w:t>
            </w:r>
          </w:p>
        </w:tc>
        <w:tc>
          <w:tcPr>
            <w:tcW w:w="4876" w:type="dxa"/>
          </w:tcPr>
          <w:p w14:paraId="6F9DA3AD" w14:textId="77777777" w:rsidR="00DF7149" w:rsidRPr="009255C7" w:rsidRDefault="00DF7149" w:rsidP="00636BF0">
            <w:pPr>
              <w:pStyle w:val="Normal6a"/>
            </w:pPr>
            <w:r w:rsidRPr="009255C7">
              <w:rPr>
                <w:b/>
                <w:i/>
              </w:rPr>
              <w:t>udgår</w:t>
            </w:r>
          </w:p>
        </w:tc>
      </w:tr>
      <w:tr w:rsidR="00DF7149" w:rsidRPr="009255C7" w14:paraId="18CDE158" w14:textId="77777777" w:rsidTr="00636BF0">
        <w:trPr>
          <w:jc w:val="center"/>
        </w:trPr>
        <w:tc>
          <w:tcPr>
            <w:tcW w:w="4876" w:type="dxa"/>
          </w:tcPr>
          <w:p w14:paraId="607718BA" w14:textId="77777777" w:rsidR="00DF7149" w:rsidRPr="009255C7" w:rsidRDefault="00DF7149" w:rsidP="00636BF0">
            <w:pPr>
              <w:pStyle w:val="NormalBoldItalicCenter6a"/>
            </w:pPr>
            <w:r w:rsidRPr="009255C7">
              <w:t>Andre solidaritetsbidrag</w:t>
            </w:r>
          </w:p>
        </w:tc>
        <w:tc>
          <w:tcPr>
            <w:tcW w:w="4876" w:type="dxa"/>
          </w:tcPr>
          <w:p w14:paraId="53FC802B" w14:textId="77777777" w:rsidR="00DF7149" w:rsidRPr="009255C7" w:rsidRDefault="00DF7149" w:rsidP="00636BF0">
            <w:pPr>
              <w:pStyle w:val="Normal6a"/>
            </w:pPr>
          </w:p>
        </w:tc>
      </w:tr>
      <w:tr w:rsidR="00DF7149" w:rsidRPr="009255C7" w14:paraId="1673E01E" w14:textId="77777777" w:rsidTr="00636BF0">
        <w:trPr>
          <w:jc w:val="center"/>
        </w:trPr>
        <w:tc>
          <w:tcPr>
            <w:tcW w:w="4876" w:type="dxa"/>
          </w:tcPr>
          <w:p w14:paraId="2D4A99C7" w14:textId="77777777" w:rsidR="00DF7149" w:rsidRPr="009255C7" w:rsidRDefault="00DF7149" w:rsidP="00636BF0">
            <w:pPr>
              <w:pStyle w:val="Normal6a"/>
            </w:pPr>
            <w:r w:rsidRPr="009255C7">
              <w:rPr>
                <w:b/>
                <w:i/>
              </w:rPr>
              <w:t>1. Når en medlemsstat anmoder andre medlemsstater om solidaritetsstøtte med henblik på at få hjælp til at håndtere migrationssituationen på dens område for at undgå et migrationspres, underretter den Kommissionen om denne anmodning.</w:t>
            </w:r>
          </w:p>
        </w:tc>
        <w:tc>
          <w:tcPr>
            <w:tcW w:w="4876" w:type="dxa"/>
          </w:tcPr>
          <w:p w14:paraId="21FA3299" w14:textId="77777777" w:rsidR="00DF7149" w:rsidRPr="009255C7" w:rsidRDefault="00DF7149" w:rsidP="00636BF0">
            <w:pPr>
              <w:pStyle w:val="Normal6a"/>
            </w:pPr>
          </w:p>
        </w:tc>
      </w:tr>
      <w:tr w:rsidR="00DF7149" w:rsidRPr="009255C7" w14:paraId="6D34F405" w14:textId="77777777" w:rsidTr="00636BF0">
        <w:trPr>
          <w:jc w:val="center"/>
        </w:trPr>
        <w:tc>
          <w:tcPr>
            <w:tcW w:w="4876" w:type="dxa"/>
          </w:tcPr>
          <w:p w14:paraId="76698BC7" w14:textId="77777777" w:rsidR="00DF7149" w:rsidRPr="009255C7" w:rsidRDefault="00DF7149" w:rsidP="00636BF0">
            <w:pPr>
              <w:pStyle w:val="Normal6a"/>
            </w:pPr>
            <w:r w:rsidRPr="009255C7">
              <w:rPr>
                <w:b/>
                <w:i/>
              </w:rPr>
              <w:t>2. En medlemsstat kan til enhver tid som reaktion på en medlemsstats anmodning om solidaritetsstøtte eller på eget initiativ, herunder efter aftale med en anden medlemsstat, yde bidrag ved hjælp af de foranstaltninger, der er omhandlet i artikel 45, til fordel for den berørte medlemsstat og med dennes accept. De i artikel 45, litra d), omhandlede bidrag skal være i overensstemmelse med målsætningerne i forordning (EU) XXX/XXX [Asyl- og Migrationsfonden].</w:t>
            </w:r>
          </w:p>
        </w:tc>
        <w:tc>
          <w:tcPr>
            <w:tcW w:w="4876" w:type="dxa"/>
          </w:tcPr>
          <w:p w14:paraId="4A2449ED" w14:textId="77777777" w:rsidR="00DF7149" w:rsidRPr="009255C7" w:rsidRDefault="00DF7149" w:rsidP="00636BF0">
            <w:pPr>
              <w:pStyle w:val="Normal6a"/>
            </w:pPr>
          </w:p>
        </w:tc>
      </w:tr>
      <w:tr w:rsidR="00DF7149" w:rsidRPr="009255C7" w14:paraId="054E5843" w14:textId="77777777" w:rsidTr="00636BF0">
        <w:trPr>
          <w:jc w:val="center"/>
        </w:trPr>
        <w:tc>
          <w:tcPr>
            <w:tcW w:w="4876" w:type="dxa"/>
          </w:tcPr>
          <w:p w14:paraId="23824560" w14:textId="77777777" w:rsidR="00DF7149" w:rsidRPr="009255C7" w:rsidRDefault="00DF7149" w:rsidP="00636BF0">
            <w:pPr>
              <w:pStyle w:val="Normal6a"/>
            </w:pPr>
            <w:r w:rsidRPr="009255C7">
              <w:rPr>
                <w:b/>
                <w:i/>
              </w:rPr>
              <w:t>3. Medlemsstater, der har ydet eller planlægger at yde solidaritetsbidrag som reaktion på en medlemsstats anmodning om solidaritetsstøtte eller på eget initiativ, underretter Kommissionen herom ved at udfylde modellen til solidaritetsstøtteplan i bilag IV. Solidaritetsstøtteplanen skal efter omstændighederne indeholde kontrollerbare oplysninger, herunder om omfanget og arten af foranstaltningerne og deres gennemførelse.</w:t>
            </w:r>
          </w:p>
        </w:tc>
        <w:tc>
          <w:tcPr>
            <w:tcW w:w="4876" w:type="dxa"/>
          </w:tcPr>
          <w:p w14:paraId="57AC3A88" w14:textId="77777777" w:rsidR="00DF7149" w:rsidRPr="009255C7" w:rsidRDefault="00DF7149" w:rsidP="00636BF0">
            <w:pPr>
              <w:pStyle w:val="Normal6a"/>
            </w:pPr>
          </w:p>
        </w:tc>
      </w:tr>
    </w:tbl>
    <w:p w14:paraId="299CC88D"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7EC68443" w14:textId="77777777" w:rsidR="00DF7149" w:rsidRPr="009255C7" w:rsidRDefault="00DF7149" w:rsidP="00DF7149">
      <w:r w:rsidRPr="009255C7">
        <w:rPr>
          <w:rStyle w:val="HideTWBExt"/>
          <w:noProof w:val="0"/>
          <w:color w:val="auto"/>
        </w:rPr>
        <w:t>&lt;/Amend&gt;</w:t>
      </w:r>
    </w:p>
    <w:p w14:paraId="78313FFD"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2430</w:t>
      </w:r>
      <w:r w:rsidRPr="009255C7">
        <w:rPr>
          <w:rStyle w:val="HideTWBExt"/>
          <w:noProof w:val="0"/>
          <w:color w:val="auto"/>
        </w:rPr>
        <w:t>&lt;/NumAm&gt;</w:t>
      </w:r>
    </w:p>
    <w:p w14:paraId="1470CCBE" w14:textId="77777777" w:rsidR="00DF7149" w:rsidRPr="009255C7" w:rsidRDefault="00DF7149" w:rsidP="00DF7149">
      <w:pPr>
        <w:pStyle w:val="NormalBold"/>
      </w:pPr>
      <w:r w:rsidRPr="009255C7">
        <w:rPr>
          <w:rStyle w:val="HideTWBExt"/>
          <w:noProof w:val="0"/>
          <w:color w:val="auto"/>
        </w:rPr>
        <w:t>&lt;RepeatBlock-By&gt;&lt;Members&gt;</w:t>
      </w:r>
      <w:r w:rsidRPr="009255C7">
        <w:t>Pietro Bartolo, Sylvie Guillaume, Juan Fernando López Aguilar, Bettina Vollath, Javier Moreno Sánchez, Domènec Ruiz Devesa, Giuliano Pisapia, Elena Yoncheva, Thijs Reuten, Birgit Sippel, Franco Roberti, Cyrus Engerer, Caterina Chinnici</w:t>
      </w:r>
      <w:r w:rsidRPr="009255C7">
        <w:rPr>
          <w:rStyle w:val="HideTWBExt"/>
          <w:noProof w:val="0"/>
          <w:color w:val="auto"/>
        </w:rPr>
        <w:t>&lt;/Members&gt;</w:t>
      </w:r>
    </w:p>
    <w:p w14:paraId="466B4401" w14:textId="77777777" w:rsidR="00DF7149" w:rsidRPr="009255C7" w:rsidRDefault="00DF7149" w:rsidP="00DF7149">
      <w:pPr>
        <w:pStyle w:val="NormalBold"/>
      </w:pPr>
      <w:r w:rsidRPr="009255C7">
        <w:rPr>
          <w:rStyle w:val="HideTWBExt"/>
          <w:noProof w:val="0"/>
          <w:color w:val="auto"/>
        </w:rPr>
        <w:t>&lt;/RepeatBlock-By&gt;</w:t>
      </w:r>
    </w:p>
    <w:p w14:paraId="1C1CAFEF"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139627F0" w14:textId="77777777" w:rsidR="00DF7149" w:rsidRPr="009255C7" w:rsidRDefault="00DF7149" w:rsidP="00DF7149">
      <w:pPr>
        <w:pStyle w:val="NormalBold"/>
      </w:pPr>
      <w:r w:rsidRPr="009255C7">
        <w:rPr>
          <w:rStyle w:val="HideTWBExt"/>
          <w:noProof w:val="0"/>
          <w:color w:val="auto"/>
        </w:rPr>
        <w:t>&lt;Article&gt;</w:t>
      </w:r>
      <w:r w:rsidRPr="009255C7">
        <w:t>Artikel 56 – overskrift</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0A638510" w14:textId="77777777" w:rsidTr="00636BF0">
        <w:trPr>
          <w:trHeight w:hRule="exact" w:val="240"/>
          <w:jc w:val="center"/>
        </w:trPr>
        <w:tc>
          <w:tcPr>
            <w:tcW w:w="9752" w:type="dxa"/>
            <w:gridSpan w:val="2"/>
          </w:tcPr>
          <w:p w14:paraId="0286D9F0" w14:textId="77777777" w:rsidR="00DF7149" w:rsidRPr="009255C7" w:rsidRDefault="00DF7149" w:rsidP="00636BF0"/>
        </w:tc>
      </w:tr>
      <w:tr w:rsidR="00DF7149" w:rsidRPr="009255C7" w14:paraId="67E234D7" w14:textId="77777777" w:rsidTr="00636BF0">
        <w:trPr>
          <w:trHeight w:val="240"/>
          <w:jc w:val="center"/>
        </w:trPr>
        <w:tc>
          <w:tcPr>
            <w:tcW w:w="4876" w:type="dxa"/>
          </w:tcPr>
          <w:p w14:paraId="26F4651F" w14:textId="77777777" w:rsidR="00DF7149" w:rsidRPr="009255C7" w:rsidRDefault="00DF7149" w:rsidP="00636BF0">
            <w:pPr>
              <w:pStyle w:val="AmColumnHeading"/>
            </w:pPr>
            <w:r w:rsidRPr="009255C7">
              <w:t>Kommissionens forslag</w:t>
            </w:r>
          </w:p>
        </w:tc>
        <w:tc>
          <w:tcPr>
            <w:tcW w:w="4876" w:type="dxa"/>
          </w:tcPr>
          <w:p w14:paraId="08D82A7A" w14:textId="77777777" w:rsidR="00DF7149" w:rsidRPr="009255C7" w:rsidRDefault="00DF7149" w:rsidP="00636BF0">
            <w:pPr>
              <w:pStyle w:val="AmColumnHeading"/>
            </w:pPr>
            <w:r w:rsidRPr="009255C7">
              <w:t>Ændringsforslag</w:t>
            </w:r>
          </w:p>
        </w:tc>
      </w:tr>
      <w:tr w:rsidR="00DF7149" w:rsidRPr="009255C7" w14:paraId="52E5D070" w14:textId="77777777" w:rsidTr="00636BF0">
        <w:trPr>
          <w:jc w:val="center"/>
        </w:trPr>
        <w:tc>
          <w:tcPr>
            <w:tcW w:w="4876" w:type="dxa"/>
          </w:tcPr>
          <w:p w14:paraId="6C120C3C" w14:textId="77777777" w:rsidR="00DF7149" w:rsidRPr="009255C7" w:rsidRDefault="00DF7149" w:rsidP="00636BF0">
            <w:pPr>
              <w:pStyle w:val="Normal6a"/>
            </w:pPr>
            <w:r w:rsidRPr="009255C7">
              <w:t>56</w:t>
            </w:r>
            <w:r w:rsidRPr="009255C7">
              <w:tab/>
            </w:r>
            <w:r w:rsidRPr="009255C7">
              <w:rPr>
                <w:b/>
                <w:i/>
              </w:rPr>
              <w:t>Andre solidaritetsbidrag</w:t>
            </w:r>
          </w:p>
        </w:tc>
        <w:tc>
          <w:tcPr>
            <w:tcW w:w="4876" w:type="dxa"/>
          </w:tcPr>
          <w:p w14:paraId="0B6C4027" w14:textId="77777777" w:rsidR="00DF7149" w:rsidRPr="009255C7" w:rsidRDefault="00DF7149" w:rsidP="00636BF0">
            <w:pPr>
              <w:pStyle w:val="Normal6a"/>
            </w:pPr>
            <w:r w:rsidRPr="009255C7">
              <w:t>56</w:t>
            </w:r>
            <w:r w:rsidRPr="009255C7">
              <w:tab/>
            </w:r>
            <w:r w:rsidRPr="009255C7">
              <w:rPr>
                <w:b/>
                <w:i/>
              </w:rPr>
              <w:t>Frivillig omfordeling af personer, som er omfattet af international beskyttelse</w:t>
            </w:r>
          </w:p>
        </w:tc>
      </w:tr>
    </w:tbl>
    <w:p w14:paraId="557A4256"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4E4FBB6D" w14:textId="77777777" w:rsidR="00DF7149" w:rsidRPr="009255C7" w:rsidRDefault="00DF7149" w:rsidP="00DF7149">
      <w:r w:rsidRPr="009255C7">
        <w:rPr>
          <w:rStyle w:val="HideTWBExt"/>
          <w:noProof w:val="0"/>
          <w:color w:val="auto"/>
        </w:rPr>
        <w:t>&lt;/Amend&gt;</w:t>
      </w:r>
    </w:p>
    <w:p w14:paraId="636E8A0C"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2431</w:t>
      </w:r>
      <w:r w:rsidRPr="009255C7">
        <w:rPr>
          <w:rStyle w:val="HideTWBExt"/>
          <w:noProof w:val="0"/>
          <w:color w:val="auto"/>
        </w:rPr>
        <w:t>&lt;/NumAm&gt;</w:t>
      </w:r>
    </w:p>
    <w:p w14:paraId="22B2C700" w14:textId="77777777" w:rsidR="00DF7149" w:rsidRPr="009255C7" w:rsidRDefault="00DF7149" w:rsidP="00DF7149">
      <w:pPr>
        <w:pStyle w:val="NormalBold"/>
      </w:pPr>
      <w:r w:rsidRPr="009255C7">
        <w:rPr>
          <w:rStyle w:val="HideTWBExt"/>
          <w:noProof w:val="0"/>
          <w:color w:val="auto"/>
        </w:rPr>
        <w:t>&lt;RepeatBlock-By&gt;&lt;Members&gt;</w:t>
      </w:r>
      <w:r w:rsidRPr="009255C7">
        <w:t>Charlie Weimers</w:t>
      </w:r>
      <w:r w:rsidRPr="009255C7">
        <w:rPr>
          <w:rStyle w:val="HideTWBExt"/>
          <w:noProof w:val="0"/>
          <w:color w:val="auto"/>
        </w:rPr>
        <w:t>&lt;/Members&gt;</w:t>
      </w:r>
    </w:p>
    <w:p w14:paraId="3F892045" w14:textId="77777777" w:rsidR="00DF7149" w:rsidRPr="009255C7" w:rsidRDefault="00DF7149" w:rsidP="00DF7149">
      <w:pPr>
        <w:pStyle w:val="NormalBold"/>
      </w:pPr>
      <w:r w:rsidRPr="009255C7">
        <w:rPr>
          <w:rStyle w:val="HideTWBExt"/>
          <w:noProof w:val="0"/>
          <w:color w:val="auto"/>
        </w:rPr>
        <w:t>&lt;/RepeatBlock-By&gt;</w:t>
      </w:r>
    </w:p>
    <w:p w14:paraId="0AA7C5AB"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6156F95A" w14:textId="77777777" w:rsidR="00DF7149" w:rsidRPr="009255C7" w:rsidRDefault="00DF7149" w:rsidP="00DF7149">
      <w:pPr>
        <w:pStyle w:val="NormalBold"/>
      </w:pPr>
      <w:r w:rsidRPr="009255C7">
        <w:rPr>
          <w:rStyle w:val="HideTWBExt"/>
          <w:noProof w:val="0"/>
          <w:color w:val="auto"/>
        </w:rPr>
        <w:t>&lt;Article&gt;</w:t>
      </w:r>
      <w:r w:rsidRPr="009255C7">
        <w:t>Artikel 56 – overskrift</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472A91B7" w14:textId="77777777" w:rsidTr="00636BF0">
        <w:trPr>
          <w:trHeight w:hRule="exact" w:val="240"/>
          <w:jc w:val="center"/>
        </w:trPr>
        <w:tc>
          <w:tcPr>
            <w:tcW w:w="9752" w:type="dxa"/>
            <w:gridSpan w:val="2"/>
          </w:tcPr>
          <w:p w14:paraId="60A8CF6E" w14:textId="77777777" w:rsidR="00DF7149" w:rsidRPr="009255C7" w:rsidRDefault="00DF7149" w:rsidP="00636BF0"/>
        </w:tc>
      </w:tr>
      <w:tr w:rsidR="00DF7149" w:rsidRPr="009255C7" w14:paraId="5A5257BB" w14:textId="77777777" w:rsidTr="00636BF0">
        <w:trPr>
          <w:trHeight w:val="240"/>
          <w:jc w:val="center"/>
        </w:trPr>
        <w:tc>
          <w:tcPr>
            <w:tcW w:w="4876" w:type="dxa"/>
          </w:tcPr>
          <w:p w14:paraId="472502C1" w14:textId="77777777" w:rsidR="00DF7149" w:rsidRPr="009255C7" w:rsidRDefault="00DF7149" w:rsidP="00636BF0">
            <w:pPr>
              <w:pStyle w:val="AmColumnHeading"/>
            </w:pPr>
            <w:r w:rsidRPr="009255C7">
              <w:t>Kommissionens forslag</w:t>
            </w:r>
          </w:p>
        </w:tc>
        <w:tc>
          <w:tcPr>
            <w:tcW w:w="4876" w:type="dxa"/>
          </w:tcPr>
          <w:p w14:paraId="71E787D1" w14:textId="77777777" w:rsidR="00DF7149" w:rsidRPr="009255C7" w:rsidRDefault="00DF7149" w:rsidP="00636BF0">
            <w:pPr>
              <w:pStyle w:val="AmColumnHeading"/>
            </w:pPr>
            <w:r w:rsidRPr="009255C7">
              <w:t>Ændringsforslag</w:t>
            </w:r>
          </w:p>
        </w:tc>
      </w:tr>
      <w:tr w:rsidR="00DF7149" w:rsidRPr="009255C7" w14:paraId="418DB089" w14:textId="77777777" w:rsidTr="00636BF0">
        <w:trPr>
          <w:jc w:val="center"/>
        </w:trPr>
        <w:tc>
          <w:tcPr>
            <w:tcW w:w="4876" w:type="dxa"/>
          </w:tcPr>
          <w:p w14:paraId="23FC960C" w14:textId="77777777" w:rsidR="00DF7149" w:rsidRPr="009255C7" w:rsidRDefault="00DF7149" w:rsidP="00636BF0">
            <w:pPr>
              <w:pStyle w:val="Normal6a"/>
            </w:pPr>
            <w:r w:rsidRPr="009255C7">
              <w:t xml:space="preserve">Andre </w:t>
            </w:r>
            <w:r w:rsidRPr="009255C7">
              <w:rPr>
                <w:b/>
                <w:i/>
              </w:rPr>
              <w:t>solidaritetsbidrag</w:t>
            </w:r>
          </w:p>
        </w:tc>
        <w:tc>
          <w:tcPr>
            <w:tcW w:w="4876" w:type="dxa"/>
          </w:tcPr>
          <w:p w14:paraId="2C152087" w14:textId="77777777" w:rsidR="00DF7149" w:rsidRPr="009255C7" w:rsidRDefault="00DF7149" w:rsidP="00636BF0">
            <w:pPr>
              <w:pStyle w:val="Normal6a"/>
            </w:pPr>
            <w:r w:rsidRPr="009255C7">
              <w:t xml:space="preserve">Andre </w:t>
            </w:r>
            <w:r w:rsidRPr="009255C7">
              <w:rPr>
                <w:b/>
                <w:i/>
              </w:rPr>
              <w:t>frivillige bidrag</w:t>
            </w:r>
          </w:p>
        </w:tc>
      </w:tr>
    </w:tbl>
    <w:p w14:paraId="73BA5B45"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4F4C6EA9" w14:textId="77777777" w:rsidR="00DF7149" w:rsidRPr="009255C7" w:rsidRDefault="00DF7149" w:rsidP="00DF7149">
      <w:r w:rsidRPr="009255C7">
        <w:rPr>
          <w:rStyle w:val="HideTWBExt"/>
          <w:noProof w:val="0"/>
          <w:color w:val="auto"/>
        </w:rPr>
        <w:t>&lt;/Amend&gt;</w:t>
      </w:r>
    </w:p>
    <w:p w14:paraId="55AACDF8"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2432</w:t>
      </w:r>
      <w:r w:rsidRPr="009255C7">
        <w:rPr>
          <w:rStyle w:val="HideTWBExt"/>
          <w:noProof w:val="0"/>
          <w:color w:val="auto"/>
        </w:rPr>
        <w:t>&lt;/NumAm&gt;</w:t>
      </w:r>
    </w:p>
    <w:p w14:paraId="14AC8B9F" w14:textId="77777777" w:rsidR="00DF7149" w:rsidRPr="009255C7" w:rsidRDefault="00DF7149" w:rsidP="00DF7149">
      <w:pPr>
        <w:pStyle w:val="NormalBold"/>
      </w:pPr>
      <w:r w:rsidRPr="009255C7">
        <w:rPr>
          <w:rStyle w:val="HideTWBExt"/>
          <w:noProof w:val="0"/>
          <w:color w:val="auto"/>
        </w:rPr>
        <w:t>&lt;RepeatBlock-By&gt;&lt;Members&gt;</w:t>
      </w:r>
      <w:r w:rsidRPr="009255C7">
        <w:t>Pietro Bartolo, Sylvie Guillaume, Juan Fernando López Aguilar, Bettina Vollath, Javier Moreno Sánchez, Domènec Ruiz Devesa, Giuliano Pisapia, Elena Yoncheva, Thijs Reuten, Birgit Sippel, Franco Roberti, Cyrus Engerer, Caterina Chinnici</w:t>
      </w:r>
      <w:r w:rsidRPr="009255C7">
        <w:rPr>
          <w:rStyle w:val="HideTWBExt"/>
          <w:noProof w:val="0"/>
          <w:color w:val="auto"/>
        </w:rPr>
        <w:t>&lt;/Members&gt;</w:t>
      </w:r>
    </w:p>
    <w:p w14:paraId="3A751526" w14:textId="77777777" w:rsidR="00DF7149" w:rsidRPr="009255C7" w:rsidRDefault="00DF7149" w:rsidP="00DF7149">
      <w:pPr>
        <w:pStyle w:val="NormalBold"/>
      </w:pPr>
      <w:r w:rsidRPr="009255C7">
        <w:rPr>
          <w:rStyle w:val="HideTWBExt"/>
          <w:noProof w:val="0"/>
          <w:color w:val="auto"/>
        </w:rPr>
        <w:t>&lt;/RepeatBlock-By&gt;</w:t>
      </w:r>
    </w:p>
    <w:p w14:paraId="38B92A19"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3290CC03" w14:textId="77777777" w:rsidR="00DF7149" w:rsidRPr="009255C7" w:rsidRDefault="00DF7149" w:rsidP="00DF7149">
      <w:pPr>
        <w:pStyle w:val="NormalBold"/>
      </w:pPr>
      <w:r w:rsidRPr="009255C7">
        <w:rPr>
          <w:rStyle w:val="HideTWBExt"/>
          <w:noProof w:val="0"/>
          <w:color w:val="auto"/>
        </w:rPr>
        <w:t>&lt;Article&gt;</w:t>
      </w:r>
      <w:r w:rsidRPr="009255C7">
        <w:t>Artikel 56 – stk. 1</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34885BEE" w14:textId="77777777" w:rsidTr="00636BF0">
        <w:trPr>
          <w:trHeight w:hRule="exact" w:val="240"/>
          <w:jc w:val="center"/>
        </w:trPr>
        <w:tc>
          <w:tcPr>
            <w:tcW w:w="9752" w:type="dxa"/>
            <w:gridSpan w:val="2"/>
          </w:tcPr>
          <w:p w14:paraId="77EF5B24" w14:textId="77777777" w:rsidR="00DF7149" w:rsidRPr="009255C7" w:rsidRDefault="00DF7149" w:rsidP="00636BF0"/>
        </w:tc>
      </w:tr>
      <w:tr w:rsidR="00DF7149" w:rsidRPr="009255C7" w14:paraId="5BB2C30A" w14:textId="77777777" w:rsidTr="00636BF0">
        <w:trPr>
          <w:trHeight w:val="240"/>
          <w:jc w:val="center"/>
        </w:trPr>
        <w:tc>
          <w:tcPr>
            <w:tcW w:w="4876" w:type="dxa"/>
          </w:tcPr>
          <w:p w14:paraId="6E3B8A02" w14:textId="77777777" w:rsidR="00DF7149" w:rsidRPr="009255C7" w:rsidRDefault="00DF7149" w:rsidP="00636BF0">
            <w:pPr>
              <w:pStyle w:val="AmColumnHeading"/>
            </w:pPr>
            <w:r w:rsidRPr="009255C7">
              <w:t>Kommissionens forslag</w:t>
            </w:r>
          </w:p>
        </w:tc>
        <w:tc>
          <w:tcPr>
            <w:tcW w:w="4876" w:type="dxa"/>
          </w:tcPr>
          <w:p w14:paraId="7D2A52AD" w14:textId="77777777" w:rsidR="00DF7149" w:rsidRPr="009255C7" w:rsidRDefault="00DF7149" w:rsidP="00636BF0">
            <w:pPr>
              <w:pStyle w:val="AmColumnHeading"/>
            </w:pPr>
            <w:r w:rsidRPr="009255C7">
              <w:t>Ændringsforslag</w:t>
            </w:r>
          </w:p>
        </w:tc>
      </w:tr>
      <w:tr w:rsidR="00DF7149" w:rsidRPr="009255C7" w14:paraId="395C8157" w14:textId="77777777" w:rsidTr="00636BF0">
        <w:trPr>
          <w:jc w:val="center"/>
        </w:trPr>
        <w:tc>
          <w:tcPr>
            <w:tcW w:w="4876" w:type="dxa"/>
          </w:tcPr>
          <w:p w14:paraId="73F12AC6" w14:textId="77777777" w:rsidR="00DF7149" w:rsidRPr="009255C7" w:rsidRDefault="00DF7149" w:rsidP="00636BF0">
            <w:pPr>
              <w:pStyle w:val="Normal6a"/>
            </w:pPr>
            <w:r w:rsidRPr="009255C7">
              <w:rPr>
                <w:b/>
                <w:i/>
              </w:rPr>
              <w:t>1.</w:t>
            </w:r>
            <w:r w:rsidRPr="009255C7">
              <w:tab/>
            </w:r>
            <w:r w:rsidRPr="009255C7">
              <w:rPr>
                <w:b/>
                <w:i/>
              </w:rPr>
              <w:t>Når en medlemsstat anmoder andre medlemsstater om solidaritetsstøtte med henblik på at få hjælp til at håndtere migrationssituationen på dens område for at undgå et migrationspres, underretter den Kommissionen om denne anmodning.</w:t>
            </w:r>
          </w:p>
        </w:tc>
        <w:tc>
          <w:tcPr>
            <w:tcW w:w="4876" w:type="dxa"/>
          </w:tcPr>
          <w:p w14:paraId="0602ED76" w14:textId="77777777" w:rsidR="00DF7149" w:rsidRPr="009255C7" w:rsidRDefault="00DF7149" w:rsidP="00636BF0">
            <w:pPr>
              <w:pStyle w:val="Normal6a"/>
            </w:pPr>
            <w:r w:rsidRPr="009255C7">
              <w:rPr>
                <w:b/>
                <w:i/>
              </w:rPr>
              <w:t>udgår</w:t>
            </w:r>
          </w:p>
        </w:tc>
      </w:tr>
    </w:tbl>
    <w:p w14:paraId="2CDAA64C"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5B2A7438" w14:textId="77777777" w:rsidR="00DF7149" w:rsidRPr="009255C7" w:rsidRDefault="00DF7149" w:rsidP="00DF7149">
      <w:r w:rsidRPr="009255C7">
        <w:rPr>
          <w:rStyle w:val="HideTWBExt"/>
          <w:noProof w:val="0"/>
          <w:color w:val="auto"/>
        </w:rPr>
        <w:t>&lt;/Amend&gt;</w:t>
      </w:r>
    </w:p>
    <w:p w14:paraId="2D982291"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2433</w:t>
      </w:r>
      <w:r w:rsidRPr="009255C7">
        <w:rPr>
          <w:rStyle w:val="HideTWBExt"/>
          <w:noProof w:val="0"/>
          <w:color w:val="auto"/>
        </w:rPr>
        <w:t>&lt;/NumAm&gt;</w:t>
      </w:r>
    </w:p>
    <w:p w14:paraId="4072E9B8" w14:textId="77777777" w:rsidR="00DF7149" w:rsidRPr="009255C7" w:rsidRDefault="00DF7149" w:rsidP="00DF7149">
      <w:pPr>
        <w:pStyle w:val="NormalBold"/>
      </w:pPr>
      <w:r w:rsidRPr="009255C7">
        <w:rPr>
          <w:rStyle w:val="HideTWBExt"/>
          <w:noProof w:val="0"/>
          <w:color w:val="auto"/>
        </w:rPr>
        <w:t>&lt;RepeatBlock-By&gt;&lt;Members&gt;</w:t>
      </w:r>
      <w:r w:rsidRPr="009255C7">
        <w:t>Charlie Weimers</w:t>
      </w:r>
      <w:r w:rsidRPr="009255C7">
        <w:rPr>
          <w:rStyle w:val="HideTWBExt"/>
          <w:noProof w:val="0"/>
          <w:color w:val="auto"/>
        </w:rPr>
        <w:t>&lt;/Members&gt;</w:t>
      </w:r>
    </w:p>
    <w:p w14:paraId="137D17E8" w14:textId="77777777" w:rsidR="00DF7149" w:rsidRPr="009255C7" w:rsidRDefault="00DF7149" w:rsidP="00DF7149">
      <w:pPr>
        <w:pStyle w:val="NormalBold"/>
      </w:pPr>
      <w:r w:rsidRPr="009255C7">
        <w:rPr>
          <w:rStyle w:val="HideTWBExt"/>
          <w:noProof w:val="0"/>
          <w:color w:val="auto"/>
        </w:rPr>
        <w:t>&lt;/RepeatBlock-By&gt;</w:t>
      </w:r>
    </w:p>
    <w:p w14:paraId="410ACD83"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567AF733" w14:textId="77777777" w:rsidR="00DF7149" w:rsidRPr="009255C7" w:rsidRDefault="00DF7149" w:rsidP="00DF7149">
      <w:pPr>
        <w:pStyle w:val="NormalBold"/>
      </w:pPr>
      <w:r w:rsidRPr="009255C7">
        <w:rPr>
          <w:rStyle w:val="HideTWBExt"/>
          <w:noProof w:val="0"/>
          <w:color w:val="auto"/>
        </w:rPr>
        <w:t>&lt;Article&gt;</w:t>
      </w:r>
      <w:r w:rsidRPr="009255C7">
        <w:t>Artikel 56 – stk. 1</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7712FB31" w14:textId="77777777" w:rsidTr="00636BF0">
        <w:trPr>
          <w:trHeight w:hRule="exact" w:val="240"/>
          <w:jc w:val="center"/>
        </w:trPr>
        <w:tc>
          <w:tcPr>
            <w:tcW w:w="9752" w:type="dxa"/>
            <w:gridSpan w:val="2"/>
          </w:tcPr>
          <w:p w14:paraId="466A4CD9" w14:textId="77777777" w:rsidR="00DF7149" w:rsidRPr="009255C7" w:rsidRDefault="00DF7149" w:rsidP="00636BF0"/>
        </w:tc>
      </w:tr>
      <w:tr w:rsidR="00DF7149" w:rsidRPr="009255C7" w14:paraId="403F9240" w14:textId="77777777" w:rsidTr="00636BF0">
        <w:trPr>
          <w:trHeight w:val="240"/>
          <w:jc w:val="center"/>
        </w:trPr>
        <w:tc>
          <w:tcPr>
            <w:tcW w:w="4876" w:type="dxa"/>
          </w:tcPr>
          <w:p w14:paraId="2E3B8941" w14:textId="77777777" w:rsidR="00DF7149" w:rsidRPr="009255C7" w:rsidRDefault="00DF7149" w:rsidP="00636BF0">
            <w:pPr>
              <w:pStyle w:val="AmColumnHeading"/>
            </w:pPr>
            <w:r w:rsidRPr="009255C7">
              <w:t>Kommissionens forslag</w:t>
            </w:r>
          </w:p>
        </w:tc>
        <w:tc>
          <w:tcPr>
            <w:tcW w:w="4876" w:type="dxa"/>
          </w:tcPr>
          <w:p w14:paraId="3D0D3F3B" w14:textId="77777777" w:rsidR="00DF7149" w:rsidRPr="009255C7" w:rsidRDefault="00DF7149" w:rsidP="00636BF0">
            <w:pPr>
              <w:pStyle w:val="AmColumnHeading"/>
            </w:pPr>
            <w:r w:rsidRPr="009255C7">
              <w:t>Ændringsforslag</w:t>
            </w:r>
          </w:p>
        </w:tc>
      </w:tr>
      <w:tr w:rsidR="00DF7149" w:rsidRPr="009255C7" w14:paraId="67E75B7E" w14:textId="77777777" w:rsidTr="00636BF0">
        <w:trPr>
          <w:jc w:val="center"/>
        </w:trPr>
        <w:tc>
          <w:tcPr>
            <w:tcW w:w="4876" w:type="dxa"/>
          </w:tcPr>
          <w:p w14:paraId="61DA7697" w14:textId="77777777" w:rsidR="00DF7149" w:rsidRPr="009255C7" w:rsidRDefault="00DF7149" w:rsidP="00636BF0">
            <w:pPr>
              <w:pStyle w:val="Normal6a"/>
            </w:pPr>
            <w:r w:rsidRPr="009255C7">
              <w:t>1.</w:t>
            </w:r>
            <w:r w:rsidRPr="009255C7">
              <w:tab/>
              <w:t xml:space="preserve">Når en medlemsstat anmoder andre medlemsstater om </w:t>
            </w:r>
            <w:r w:rsidRPr="009255C7">
              <w:rPr>
                <w:b/>
                <w:i/>
              </w:rPr>
              <w:t xml:space="preserve">solidaritetsstøtte </w:t>
            </w:r>
            <w:r w:rsidRPr="009255C7">
              <w:t xml:space="preserve">med henblik på at få hjælp til at </w:t>
            </w:r>
            <w:r w:rsidRPr="009255C7">
              <w:rPr>
                <w:b/>
                <w:i/>
              </w:rPr>
              <w:t xml:space="preserve">håndtere migrationssituationen på dens område for at undgå </w:t>
            </w:r>
            <w:r w:rsidRPr="009255C7">
              <w:t>et migrationspres, underretter den Kommissionen om denne anmodning.</w:t>
            </w:r>
          </w:p>
        </w:tc>
        <w:tc>
          <w:tcPr>
            <w:tcW w:w="4876" w:type="dxa"/>
          </w:tcPr>
          <w:p w14:paraId="15047ACA" w14:textId="77777777" w:rsidR="00DF7149" w:rsidRPr="009255C7" w:rsidRDefault="00DF7149" w:rsidP="00636BF0">
            <w:pPr>
              <w:pStyle w:val="Normal6a"/>
            </w:pPr>
            <w:r w:rsidRPr="009255C7">
              <w:t>1.</w:t>
            </w:r>
            <w:r w:rsidRPr="009255C7">
              <w:tab/>
              <w:t xml:space="preserve">Når en medlemsstat anmoder andre medlemsstater om </w:t>
            </w:r>
            <w:r w:rsidRPr="009255C7">
              <w:rPr>
                <w:b/>
                <w:i/>
              </w:rPr>
              <w:t xml:space="preserve">støtte </w:t>
            </w:r>
            <w:r w:rsidRPr="009255C7">
              <w:t xml:space="preserve">med henblik på at få hjælp til at </w:t>
            </w:r>
            <w:r w:rsidRPr="009255C7">
              <w:rPr>
                <w:b/>
                <w:i/>
              </w:rPr>
              <w:t xml:space="preserve">afbøde </w:t>
            </w:r>
            <w:r w:rsidRPr="009255C7">
              <w:t xml:space="preserve">et migrationspres, underretter den </w:t>
            </w:r>
            <w:r w:rsidRPr="009255C7">
              <w:rPr>
                <w:b/>
                <w:i/>
              </w:rPr>
              <w:t xml:space="preserve">Rådet og </w:t>
            </w:r>
            <w:r w:rsidRPr="009255C7">
              <w:t>Kommissionen om denne anmodning.</w:t>
            </w:r>
          </w:p>
        </w:tc>
      </w:tr>
    </w:tbl>
    <w:p w14:paraId="31ADCEE2"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73E69355" w14:textId="77777777" w:rsidR="00DF7149" w:rsidRPr="009255C7" w:rsidRDefault="00DF7149" w:rsidP="00DF7149">
      <w:r w:rsidRPr="009255C7">
        <w:rPr>
          <w:rStyle w:val="HideTWBExt"/>
          <w:noProof w:val="0"/>
          <w:color w:val="auto"/>
        </w:rPr>
        <w:t>&lt;/Amend&gt;</w:t>
      </w:r>
    </w:p>
    <w:p w14:paraId="66596542"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2434</w:t>
      </w:r>
      <w:r w:rsidRPr="009255C7">
        <w:rPr>
          <w:rStyle w:val="HideTWBExt"/>
          <w:noProof w:val="0"/>
          <w:color w:val="auto"/>
        </w:rPr>
        <w:t>&lt;/NumAm&gt;</w:t>
      </w:r>
    </w:p>
    <w:p w14:paraId="0E8E78C9" w14:textId="77777777" w:rsidR="00DF7149" w:rsidRPr="009255C7" w:rsidRDefault="00DF7149" w:rsidP="00DF7149">
      <w:pPr>
        <w:pStyle w:val="NormalBold"/>
      </w:pPr>
      <w:r w:rsidRPr="009255C7">
        <w:rPr>
          <w:rStyle w:val="HideTWBExt"/>
          <w:noProof w:val="0"/>
          <w:color w:val="auto"/>
        </w:rPr>
        <w:t>&lt;RepeatBlock-By&gt;&lt;Members&gt;</w:t>
      </w:r>
      <w:r w:rsidRPr="009255C7">
        <w:t>Nadine Morano</w:t>
      </w:r>
      <w:r w:rsidRPr="009255C7">
        <w:rPr>
          <w:rStyle w:val="HideTWBExt"/>
          <w:noProof w:val="0"/>
          <w:color w:val="auto"/>
        </w:rPr>
        <w:t>&lt;/Members&gt;</w:t>
      </w:r>
    </w:p>
    <w:p w14:paraId="0ABC6867" w14:textId="77777777" w:rsidR="00DF7149" w:rsidRPr="009255C7" w:rsidRDefault="00DF7149" w:rsidP="00DF7149">
      <w:pPr>
        <w:pStyle w:val="NormalBold"/>
      </w:pPr>
      <w:r w:rsidRPr="009255C7">
        <w:rPr>
          <w:rStyle w:val="HideTWBExt"/>
          <w:noProof w:val="0"/>
          <w:color w:val="auto"/>
        </w:rPr>
        <w:t>&lt;/RepeatBlock-By&gt;</w:t>
      </w:r>
    </w:p>
    <w:p w14:paraId="78FDDF6D"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3E7158A7" w14:textId="77777777" w:rsidR="00DF7149" w:rsidRPr="009255C7" w:rsidRDefault="00DF7149" w:rsidP="00DF7149">
      <w:pPr>
        <w:pStyle w:val="NormalBold"/>
      </w:pPr>
      <w:r w:rsidRPr="009255C7">
        <w:rPr>
          <w:rStyle w:val="HideTWBExt"/>
          <w:noProof w:val="0"/>
          <w:color w:val="auto"/>
        </w:rPr>
        <w:t>&lt;Article&gt;</w:t>
      </w:r>
      <w:r w:rsidRPr="009255C7">
        <w:t>Artikel 56 – stk. 1 a (nyt)</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70CBAAEB" w14:textId="77777777" w:rsidTr="00636BF0">
        <w:trPr>
          <w:trHeight w:hRule="exact" w:val="240"/>
          <w:jc w:val="center"/>
        </w:trPr>
        <w:tc>
          <w:tcPr>
            <w:tcW w:w="9752" w:type="dxa"/>
            <w:gridSpan w:val="2"/>
          </w:tcPr>
          <w:p w14:paraId="1D62C27B" w14:textId="77777777" w:rsidR="00DF7149" w:rsidRPr="009255C7" w:rsidRDefault="00DF7149" w:rsidP="00636BF0"/>
        </w:tc>
      </w:tr>
      <w:tr w:rsidR="00DF7149" w:rsidRPr="009255C7" w14:paraId="47AEE837" w14:textId="77777777" w:rsidTr="00636BF0">
        <w:trPr>
          <w:trHeight w:val="240"/>
          <w:jc w:val="center"/>
        </w:trPr>
        <w:tc>
          <w:tcPr>
            <w:tcW w:w="4876" w:type="dxa"/>
          </w:tcPr>
          <w:p w14:paraId="5068E917" w14:textId="77777777" w:rsidR="00DF7149" w:rsidRPr="009255C7" w:rsidRDefault="00DF7149" w:rsidP="00636BF0">
            <w:pPr>
              <w:pStyle w:val="AmColumnHeading"/>
            </w:pPr>
            <w:r w:rsidRPr="009255C7">
              <w:t>Kommissionens forslag</w:t>
            </w:r>
          </w:p>
        </w:tc>
        <w:tc>
          <w:tcPr>
            <w:tcW w:w="4876" w:type="dxa"/>
          </w:tcPr>
          <w:p w14:paraId="63C2EA99" w14:textId="77777777" w:rsidR="00DF7149" w:rsidRPr="009255C7" w:rsidRDefault="00DF7149" w:rsidP="00636BF0">
            <w:pPr>
              <w:pStyle w:val="AmColumnHeading"/>
            </w:pPr>
            <w:r w:rsidRPr="009255C7">
              <w:t>Ændringsforslag</w:t>
            </w:r>
          </w:p>
        </w:tc>
      </w:tr>
      <w:tr w:rsidR="00DF7149" w:rsidRPr="009255C7" w14:paraId="297C4E0C" w14:textId="77777777" w:rsidTr="00636BF0">
        <w:trPr>
          <w:jc w:val="center"/>
        </w:trPr>
        <w:tc>
          <w:tcPr>
            <w:tcW w:w="4876" w:type="dxa"/>
          </w:tcPr>
          <w:p w14:paraId="1C0F70C1" w14:textId="77777777" w:rsidR="00DF7149" w:rsidRPr="009255C7" w:rsidRDefault="00DF7149" w:rsidP="00636BF0">
            <w:pPr>
              <w:pStyle w:val="Normal6a"/>
            </w:pPr>
          </w:p>
        </w:tc>
        <w:tc>
          <w:tcPr>
            <w:tcW w:w="4876" w:type="dxa"/>
          </w:tcPr>
          <w:p w14:paraId="17656FBC" w14:textId="77777777" w:rsidR="00DF7149" w:rsidRPr="009255C7" w:rsidRDefault="00DF7149" w:rsidP="00636BF0">
            <w:pPr>
              <w:pStyle w:val="Normal6a"/>
            </w:pPr>
            <w:r w:rsidRPr="009255C7">
              <w:rPr>
                <w:b/>
                <w:i/>
              </w:rPr>
              <w:t>1a.</w:t>
            </w:r>
            <w:r w:rsidRPr="009255C7">
              <w:tab/>
            </w:r>
            <w:r w:rsidRPr="009255C7">
              <w:rPr>
                <w:b/>
                <w:i/>
              </w:rPr>
              <w:t>En medlemsstat kan nægte at deltage i omfordelingsforanstaltninger. I så fald gennemfører den andre solidaritetsforanstaltninger.</w:t>
            </w:r>
          </w:p>
        </w:tc>
      </w:tr>
    </w:tbl>
    <w:p w14:paraId="20CAF887"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{FR}</w:t>
      </w:r>
      <w:r w:rsidRPr="009255C7">
        <w:t>fr</w:t>
      </w:r>
      <w:r w:rsidRPr="009255C7">
        <w:rPr>
          <w:rStyle w:val="HideTWBExt"/>
          <w:noProof w:val="0"/>
          <w:color w:val="auto"/>
        </w:rPr>
        <w:t>&lt;/Original&gt;</w:t>
      </w:r>
    </w:p>
    <w:p w14:paraId="25AD288A" w14:textId="77777777" w:rsidR="00DF7149" w:rsidRPr="009255C7" w:rsidRDefault="00DF7149" w:rsidP="00DF7149">
      <w:r w:rsidRPr="009255C7">
        <w:rPr>
          <w:rStyle w:val="HideTWBExt"/>
          <w:noProof w:val="0"/>
          <w:color w:val="auto"/>
        </w:rPr>
        <w:t>&lt;/Amend&gt;</w:t>
      </w:r>
    </w:p>
    <w:p w14:paraId="1C042B6C"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2435</w:t>
      </w:r>
      <w:r w:rsidRPr="009255C7">
        <w:rPr>
          <w:rStyle w:val="HideTWBExt"/>
          <w:noProof w:val="0"/>
          <w:color w:val="auto"/>
        </w:rPr>
        <w:t>&lt;/NumAm&gt;</w:t>
      </w:r>
    </w:p>
    <w:p w14:paraId="67029A22" w14:textId="77777777" w:rsidR="00DF7149" w:rsidRPr="009255C7" w:rsidRDefault="00DF7149" w:rsidP="00DF7149">
      <w:pPr>
        <w:pStyle w:val="NormalBold"/>
      </w:pPr>
      <w:r w:rsidRPr="009255C7">
        <w:rPr>
          <w:rStyle w:val="HideTWBExt"/>
          <w:noProof w:val="0"/>
          <w:color w:val="auto"/>
        </w:rPr>
        <w:t>&lt;RepeatBlock-By&gt;&lt;Members&gt;</w:t>
      </w:r>
      <w:r w:rsidRPr="009255C7">
        <w:t>Charlie Weimers</w:t>
      </w:r>
      <w:r w:rsidRPr="009255C7">
        <w:rPr>
          <w:rStyle w:val="HideTWBExt"/>
          <w:noProof w:val="0"/>
          <w:color w:val="auto"/>
        </w:rPr>
        <w:t>&lt;/Members&gt;</w:t>
      </w:r>
    </w:p>
    <w:p w14:paraId="69E00AA0" w14:textId="77777777" w:rsidR="00DF7149" w:rsidRPr="009255C7" w:rsidRDefault="00DF7149" w:rsidP="00DF7149">
      <w:pPr>
        <w:pStyle w:val="NormalBold"/>
      </w:pPr>
      <w:r w:rsidRPr="009255C7">
        <w:rPr>
          <w:rStyle w:val="HideTWBExt"/>
          <w:noProof w:val="0"/>
          <w:color w:val="auto"/>
        </w:rPr>
        <w:t>&lt;/RepeatBlock-By&gt;</w:t>
      </w:r>
    </w:p>
    <w:p w14:paraId="53049B21"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72C01641" w14:textId="77777777" w:rsidR="00DF7149" w:rsidRPr="009255C7" w:rsidRDefault="00DF7149" w:rsidP="00DF7149">
      <w:pPr>
        <w:pStyle w:val="NormalBold"/>
      </w:pPr>
      <w:r w:rsidRPr="009255C7">
        <w:rPr>
          <w:rStyle w:val="HideTWBExt"/>
          <w:noProof w:val="0"/>
          <w:color w:val="auto"/>
        </w:rPr>
        <w:t>&lt;Article&gt;</w:t>
      </w:r>
      <w:r w:rsidRPr="009255C7">
        <w:t>Artikel 56 – stk. 2</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23DCE613" w14:textId="77777777" w:rsidTr="00636BF0">
        <w:trPr>
          <w:trHeight w:hRule="exact" w:val="240"/>
          <w:jc w:val="center"/>
        </w:trPr>
        <w:tc>
          <w:tcPr>
            <w:tcW w:w="9752" w:type="dxa"/>
            <w:gridSpan w:val="2"/>
          </w:tcPr>
          <w:p w14:paraId="4E22B093" w14:textId="77777777" w:rsidR="00DF7149" w:rsidRPr="009255C7" w:rsidRDefault="00DF7149" w:rsidP="00636BF0"/>
        </w:tc>
      </w:tr>
      <w:tr w:rsidR="00DF7149" w:rsidRPr="009255C7" w14:paraId="7FEEDA40" w14:textId="77777777" w:rsidTr="00636BF0">
        <w:trPr>
          <w:trHeight w:val="240"/>
          <w:jc w:val="center"/>
        </w:trPr>
        <w:tc>
          <w:tcPr>
            <w:tcW w:w="4876" w:type="dxa"/>
          </w:tcPr>
          <w:p w14:paraId="6C73253E" w14:textId="77777777" w:rsidR="00DF7149" w:rsidRPr="009255C7" w:rsidRDefault="00DF7149" w:rsidP="00636BF0">
            <w:pPr>
              <w:pStyle w:val="AmColumnHeading"/>
            </w:pPr>
            <w:r w:rsidRPr="009255C7">
              <w:t>Kommissionens forslag</w:t>
            </w:r>
          </w:p>
        </w:tc>
        <w:tc>
          <w:tcPr>
            <w:tcW w:w="4876" w:type="dxa"/>
          </w:tcPr>
          <w:p w14:paraId="18689A29" w14:textId="77777777" w:rsidR="00DF7149" w:rsidRPr="009255C7" w:rsidRDefault="00DF7149" w:rsidP="00636BF0">
            <w:pPr>
              <w:pStyle w:val="AmColumnHeading"/>
            </w:pPr>
            <w:r w:rsidRPr="009255C7">
              <w:t>Ændringsforslag</w:t>
            </w:r>
          </w:p>
        </w:tc>
      </w:tr>
      <w:tr w:rsidR="00DF7149" w:rsidRPr="009255C7" w14:paraId="5F76922F" w14:textId="77777777" w:rsidTr="00636BF0">
        <w:trPr>
          <w:jc w:val="center"/>
        </w:trPr>
        <w:tc>
          <w:tcPr>
            <w:tcW w:w="4876" w:type="dxa"/>
          </w:tcPr>
          <w:p w14:paraId="0937D4C5" w14:textId="77777777" w:rsidR="00DF7149" w:rsidRPr="009255C7" w:rsidRDefault="00DF7149" w:rsidP="00636BF0">
            <w:pPr>
              <w:pStyle w:val="Normal6a"/>
            </w:pPr>
            <w:r w:rsidRPr="009255C7">
              <w:t>2.</w:t>
            </w:r>
            <w:r w:rsidRPr="009255C7">
              <w:tab/>
              <w:t xml:space="preserve">En medlemsstat kan til enhver tid som reaktion på en medlemsstats anmodning om </w:t>
            </w:r>
            <w:r w:rsidRPr="009255C7">
              <w:rPr>
                <w:b/>
                <w:i/>
              </w:rPr>
              <w:t xml:space="preserve">solidaritetsstøtte </w:t>
            </w:r>
            <w:r w:rsidRPr="009255C7">
              <w:t xml:space="preserve">eller på eget initiativ, herunder efter aftale med en anden medlemsstat, yde bidrag ved hjælp af de foranstaltninger, der er omhandlet i artikel 45, til fordel for den berørte medlemsstat og med dennes accept. De i artikel 45, litra d), omhandlede bidrag skal </w:t>
            </w:r>
            <w:r w:rsidRPr="009255C7">
              <w:rPr>
                <w:b/>
                <w:i/>
              </w:rPr>
              <w:t>være i overensstemmelse med målsætningerne i forordning (EU) XXX/XXX [Asyl- og Migrationsfonden]</w:t>
            </w:r>
            <w:r w:rsidRPr="009255C7">
              <w:t>.</w:t>
            </w:r>
          </w:p>
        </w:tc>
        <w:tc>
          <w:tcPr>
            <w:tcW w:w="4876" w:type="dxa"/>
          </w:tcPr>
          <w:p w14:paraId="3DEA456F" w14:textId="182B4024" w:rsidR="00DF7149" w:rsidRPr="009255C7" w:rsidRDefault="00DF7149" w:rsidP="00636BF0">
            <w:pPr>
              <w:pStyle w:val="Normal6a"/>
            </w:pPr>
            <w:r w:rsidRPr="009255C7">
              <w:t>2.</w:t>
            </w:r>
            <w:r w:rsidRPr="009255C7">
              <w:tab/>
              <w:t xml:space="preserve">En medlemsstat kan til enhver tid som reaktion på en medlemsstats anmodning om </w:t>
            </w:r>
            <w:r w:rsidRPr="009255C7">
              <w:rPr>
                <w:b/>
                <w:i/>
              </w:rPr>
              <w:t xml:space="preserve">frivillig støtte </w:t>
            </w:r>
            <w:r w:rsidRPr="009255C7">
              <w:t xml:space="preserve">eller på eget initiativ, herunder efter aftale med en anden medlemsstat </w:t>
            </w:r>
            <w:r w:rsidRPr="009255C7">
              <w:rPr>
                <w:b/>
                <w:i/>
              </w:rPr>
              <w:t>og i givet fald et partnertredjeland, som er vært for modtagelsescentre</w:t>
            </w:r>
            <w:r w:rsidRPr="009255C7">
              <w:t xml:space="preserve">, yde bidrag ved hjælp af de foranstaltninger, der er omhandlet i artikel 45, til fordel for den berørte medlemsstat og med dennes accept. De i artikel 45, litra d), omhandlede bidrag skal </w:t>
            </w:r>
            <w:r w:rsidRPr="009255C7">
              <w:rPr>
                <w:b/>
                <w:i/>
              </w:rPr>
              <w:t>have til formål at mindske migrationspres og ulovlig indrejse til en medlemsstats territorium</w:t>
            </w:r>
            <w:r w:rsidRPr="009255C7">
              <w:t>.</w:t>
            </w:r>
          </w:p>
        </w:tc>
      </w:tr>
    </w:tbl>
    <w:p w14:paraId="62D2ED43"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50E51B86" w14:textId="77777777" w:rsidR="00DF7149" w:rsidRPr="009255C7" w:rsidRDefault="00DF7149" w:rsidP="00DF7149">
      <w:r w:rsidRPr="009255C7">
        <w:rPr>
          <w:rStyle w:val="HideTWBExt"/>
          <w:noProof w:val="0"/>
          <w:color w:val="auto"/>
        </w:rPr>
        <w:t>&lt;/Amend&gt;</w:t>
      </w:r>
    </w:p>
    <w:p w14:paraId="00279F1A"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2436</w:t>
      </w:r>
      <w:r w:rsidRPr="009255C7">
        <w:rPr>
          <w:rStyle w:val="HideTWBExt"/>
          <w:noProof w:val="0"/>
          <w:color w:val="auto"/>
        </w:rPr>
        <w:t>&lt;/NumAm&gt;</w:t>
      </w:r>
    </w:p>
    <w:p w14:paraId="0B0F4D04" w14:textId="77777777" w:rsidR="00DF7149" w:rsidRPr="009255C7" w:rsidRDefault="00DF7149" w:rsidP="00DF7149">
      <w:pPr>
        <w:pStyle w:val="NormalBold"/>
      </w:pPr>
      <w:r w:rsidRPr="009255C7">
        <w:rPr>
          <w:rStyle w:val="HideTWBExt"/>
          <w:noProof w:val="0"/>
          <w:color w:val="auto"/>
        </w:rPr>
        <w:t>&lt;RepeatBlock-By&gt;&lt;Members&gt;</w:t>
      </w:r>
      <w:r w:rsidRPr="009255C7">
        <w:t>Pietro Bartolo, Sylvie Guillaume, Juan Fernando López Aguilar, Bettina Vollath, Javier Moreno Sánchez, Domènec Ruiz Devesa, Giuliano Pisapia, Elena Yoncheva, Thijs Reuten, Birgit Sippel, Franco Roberti, Cyrus Engerer, Caterina Chinnici</w:t>
      </w:r>
      <w:r w:rsidRPr="009255C7">
        <w:rPr>
          <w:rStyle w:val="HideTWBExt"/>
          <w:noProof w:val="0"/>
          <w:color w:val="auto"/>
        </w:rPr>
        <w:t>&lt;/Members&gt;</w:t>
      </w:r>
    </w:p>
    <w:p w14:paraId="650A3824" w14:textId="77777777" w:rsidR="00DF7149" w:rsidRPr="009255C7" w:rsidRDefault="00DF7149" w:rsidP="00DF7149">
      <w:pPr>
        <w:pStyle w:val="NormalBold"/>
      </w:pPr>
      <w:r w:rsidRPr="009255C7">
        <w:rPr>
          <w:rStyle w:val="HideTWBExt"/>
          <w:noProof w:val="0"/>
          <w:color w:val="auto"/>
        </w:rPr>
        <w:t>&lt;/RepeatBlock-By&gt;</w:t>
      </w:r>
    </w:p>
    <w:p w14:paraId="5418B34E"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52A39A04" w14:textId="77777777" w:rsidR="00DF7149" w:rsidRPr="009255C7" w:rsidRDefault="00DF7149" w:rsidP="00DF7149">
      <w:pPr>
        <w:pStyle w:val="NormalBold"/>
      </w:pPr>
      <w:r w:rsidRPr="009255C7">
        <w:rPr>
          <w:rStyle w:val="HideTWBExt"/>
          <w:noProof w:val="0"/>
          <w:color w:val="auto"/>
        </w:rPr>
        <w:t>&lt;Article&gt;</w:t>
      </w:r>
      <w:r w:rsidRPr="009255C7">
        <w:t>Artikel 56 – stk. 2</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0077914F" w14:textId="77777777" w:rsidTr="00636BF0">
        <w:trPr>
          <w:trHeight w:hRule="exact" w:val="240"/>
          <w:jc w:val="center"/>
        </w:trPr>
        <w:tc>
          <w:tcPr>
            <w:tcW w:w="9752" w:type="dxa"/>
            <w:gridSpan w:val="2"/>
          </w:tcPr>
          <w:p w14:paraId="69586DC2" w14:textId="77777777" w:rsidR="00DF7149" w:rsidRPr="009255C7" w:rsidRDefault="00DF7149" w:rsidP="00636BF0"/>
        </w:tc>
      </w:tr>
      <w:tr w:rsidR="00DF7149" w:rsidRPr="009255C7" w14:paraId="761F4A1E" w14:textId="77777777" w:rsidTr="00636BF0">
        <w:trPr>
          <w:trHeight w:val="240"/>
          <w:jc w:val="center"/>
        </w:trPr>
        <w:tc>
          <w:tcPr>
            <w:tcW w:w="4876" w:type="dxa"/>
          </w:tcPr>
          <w:p w14:paraId="060E3169" w14:textId="77777777" w:rsidR="00DF7149" w:rsidRPr="009255C7" w:rsidRDefault="00DF7149" w:rsidP="00636BF0">
            <w:pPr>
              <w:pStyle w:val="AmColumnHeading"/>
            </w:pPr>
            <w:r w:rsidRPr="009255C7">
              <w:t>Kommissionens forslag</w:t>
            </w:r>
          </w:p>
        </w:tc>
        <w:tc>
          <w:tcPr>
            <w:tcW w:w="4876" w:type="dxa"/>
          </w:tcPr>
          <w:p w14:paraId="698A34FA" w14:textId="77777777" w:rsidR="00DF7149" w:rsidRPr="009255C7" w:rsidRDefault="00DF7149" w:rsidP="00636BF0">
            <w:pPr>
              <w:pStyle w:val="AmColumnHeading"/>
            </w:pPr>
            <w:r w:rsidRPr="009255C7">
              <w:t>Ændringsforslag</w:t>
            </w:r>
          </w:p>
        </w:tc>
      </w:tr>
      <w:tr w:rsidR="00DF7149" w:rsidRPr="009255C7" w14:paraId="046428F2" w14:textId="77777777" w:rsidTr="00636BF0">
        <w:trPr>
          <w:jc w:val="center"/>
        </w:trPr>
        <w:tc>
          <w:tcPr>
            <w:tcW w:w="4876" w:type="dxa"/>
          </w:tcPr>
          <w:p w14:paraId="296B660C" w14:textId="77777777" w:rsidR="00DF7149" w:rsidRPr="009255C7" w:rsidRDefault="00DF7149" w:rsidP="00636BF0">
            <w:pPr>
              <w:pStyle w:val="Normal6a"/>
            </w:pPr>
            <w:r w:rsidRPr="009255C7">
              <w:t>2.</w:t>
            </w:r>
            <w:r w:rsidRPr="009255C7">
              <w:tab/>
              <w:t xml:space="preserve">En medlemsstat kan til enhver tid </w:t>
            </w:r>
            <w:r w:rsidRPr="009255C7">
              <w:rPr>
                <w:b/>
                <w:i/>
              </w:rPr>
              <w:t xml:space="preserve">som reaktion på en medlemsstats anmodning om solidaritetsstøtte eller på eget initiativ, herunder efter aftale med en anden medlemsstat, yde bidrag ved hjælp af de foranstaltninger, der er omhandlet </w:t>
            </w:r>
            <w:r w:rsidRPr="009255C7">
              <w:t xml:space="preserve">i artikel </w:t>
            </w:r>
            <w:r w:rsidRPr="009255C7">
              <w:rPr>
                <w:b/>
                <w:i/>
              </w:rPr>
              <w:t>45, til fordel for den berørte medlemsstat og med dennes accept</w:t>
            </w:r>
            <w:r w:rsidRPr="009255C7">
              <w:t xml:space="preserve">. </w:t>
            </w:r>
            <w:r w:rsidRPr="009255C7">
              <w:rPr>
                <w:b/>
                <w:i/>
              </w:rPr>
              <w:t>De i artikel 45, litra d), omhandlede bidrag skal være i overensstemmelse med målsætningerne i forordning (EU) XXX/XXX [Asyl- og Migrationsfonden]</w:t>
            </w:r>
            <w:r w:rsidRPr="009255C7">
              <w:t>.</w:t>
            </w:r>
          </w:p>
        </w:tc>
        <w:tc>
          <w:tcPr>
            <w:tcW w:w="4876" w:type="dxa"/>
          </w:tcPr>
          <w:p w14:paraId="1836ABA9" w14:textId="77777777" w:rsidR="00DF7149" w:rsidRPr="009255C7" w:rsidRDefault="00DF7149" w:rsidP="00636BF0">
            <w:pPr>
              <w:pStyle w:val="Normal6a"/>
            </w:pPr>
            <w:r w:rsidRPr="009255C7">
              <w:t>2.</w:t>
            </w:r>
            <w:r w:rsidRPr="009255C7">
              <w:tab/>
              <w:t xml:space="preserve">En medlemsstat kan til enhver tid </w:t>
            </w:r>
            <w:r w:rsidRPr="009255C7">
              <w:rPr>
                <w:b/>
                <w:i/>
              </w:rPr>
              <w:t>beslutte at flytte personer, som er omfattet af international beskyttelse, i situationer, hvor der ikke er noget migrationspres, og hvor den mekanisme, som er fastsat i artikel 51-53, ikke kan anvendes</w:t>
            </w:r>
            <w:r w:rsidRPr="009255C7">
              <w:t xml:space="preserve">. </w:t>
            </w:r>
            <w:r w:rsidRPr="009255C7">
              <w:rPr>
                <w:b/>
                <w:i/>
              </w:rPr>
              <w:t>I så fald skal den straks underrette Kommissionen</w:t>
            </w:r>
            <w:r w:rsidRPr="009255C7">
              <w:t>.</w:t>
            </w:r>
          </w:p>
        </w:tc>
      </w:tr>
    </w:tbl>
    <w:p w14:paraId="11838862"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7E13E17A" w14:textId="77777777" w:rsidR="00DF7149" w:rsidRPr="009255C7" w:rsidRDefault="00DF7149" w:rsidP="00DF7149">
      <w:r w:rsidRPr="009255C7">
        <w:rPr>
          <w:rStyle w:val="HideTWBExt"/>
          <w:noProof w:val="0"/>
          <w:color w:val="auto"/>
        </w:rPr>
        <w:t>&lt;/Amend&gt;</w:t>
      </w:r>
    </w:p>
    <w:p w14:paraId="382AD5DE"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2437</w:t>
      </w:r>
      <w:r w:rsidRPr="009255C7">
        <w:rPr>
          <w:rStyle w:val="HideTWBExt"/>
          <w:noProof w:val="0"/>
          <w:color w:val="auto"/>
        </w:rPr>
        <w:t>&lt;/NumAm&gt;</w:t>
      </w:r>
    </w:p>
    <w:p w14:paraId="5E5B67F5" w14:textId="77777777" w:rsidR="00DF7149" w:rsidRPr="009255C7" w:rsidRDefault="00DF7149" w:rsidP="00DF7149">
      <w:pPr>
        <w:pStyle w:val="NormalBold"/>
      </w:pPr>
      <w:r w:rsidRPr="009255C7">
        <w:rPr>
          <w:rStyle w:val="HideTWBExt"/>
          <w:noProof w:val="0"/>
          <w:color w:val="auto"/>
        </w:rPr>
        <w:t>&lt;RepeatBlock-By&gt;&lt;Members&gt;</w:t>
      </w:r>
      <w:r w:rsidRPr="009255C7">
        <w:t>Balázs Hidvéghi, Loránt Vincze</w:t>
      </w:r>
      <w:r w:rsidRPr="009255C7">
        <w:rPr>
          <w:rStyle w:val="HideTWBExt"/>
          <w:noProof w:val="0"/>
          <w:color w:val="auto"/>
        </w:rPr>
        <w:t>&lt;/Members&gt;</w:t>
      </w:r>
    </w:p>
    <w:p w14:paraId="73B018B0" w14:textId="77777777" w:rsidR="00DF7149" w:rsidRPr="009255C7" w:rsidRDefault="00DF7149" w:rsidP="00DF7149">
      <w:pPr>
        <w:pStyle w:val="NormalBold"/>
      </w:pPr>
      <w:r w:rsidRPr="009255C7">
        <w:rPr>
          <w:rStyle w:val="HideTWBExt"/>
          <w:noProof w:val="0"/>
          <w:color w:val="auto"/>
        </w:rPr>
        <w:t>&lt;/RepeatBlock-By&gt;</w:t>
      </w:r>
    </w:p>
    <w:p w14:paraId="45B00D5A"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0DFD0174" w14:textId="77777777" w:rsidR="00DF7149" w:rsidRPr="009255C7" w:rsidRDefault="00DF7149" w:rsidP="00DF7149">
      <w:pPr>
        <w:pStyle w:val="NormalBold"/>
      </w:pPr>
      <w:r w:rsidRPr="009255C7">
        <w:rPr>
          <w:rStyle w:val="HideTWBExt"/>
          <w:noProof w:val="0"/>
          <w:color w:val="auto"/>
        </w:rPr>
        <w:t>&lt;Article&gt;</w:t>
      </w:r>
      <w:r w:rsidRPr="009255C7">
        <w:t>Artikel 56 – stk. 2</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6E7F20FE" w14:textId="77777777" w:rsidTr="00636BF0">
        <w:trPr>
          <w:trHeight w:hRule="exact" w:val="240"/>
          <w:jc w:val="center"/>
        </w:trPr>
        <w:tc>
          <w:tcPr>
            <w:tcW w:w="9752" w:type="dxa"/>
            <w:gridSpan w:val="2"/>
          </w:tcPr>
          <w:p w14:paraId="3E2D64C1" w14:textId="77777777" w:rsidR="00DF7149" w:rsidRPr="009255C7" w:rsidRDefault="00DF7149" w:rsidP="00636BF0"/>
        </w:tc>
      </w:tr>
      <w:tr w:rsidR="00DF7149" w:rsidRPr="009255C7" w14:paraId="5510D06D" w14:textId="77777777" w:rsidTr="00636BF0">
        <w:trPr>
          <w:trHeight w:val="240"/>
          <w:jc w:val="center"/>
        </w:trPr>
        <w:tc>
          <w:tcPr>
            <w:tcW w:w="4876" w:type="dxa"/>
          </w:tcPr>
          <w:p w14:paraId="1E21AB29" w14:textId="77777777" w:rsidR="00DF7149" w:rsidRPr="009255C7" w:rsidRDefault="00DF7149" w:rsidP="00636BF0">
            <w:pPr>
              <w:pStyle w:val="AmColumnHeading"/>
            </w:pPr>
            <w:r w:rsidRPr="009255C7">
              <w:t>Kommissionens forslag</w:t>
            </w:r>
          </w:p>
        </w:tc>
        <w:tc>
          <w:tcPr>
            <w:tcW w:w="4876" w:type="dxa"/>
          </w:tcPr>
          <w:p w14:paraId="0CAFF32E" w14:textId="77777777" w:rsidR="00DF7149" w:rsidRPr="009255C7" w:rsidRDefault="00DF7149" w:rsidP="00636BF0">
            <w:pPr>
              <w:pStyle w:val="AmColumnHeading"/>
            </w:pPr>
            <w:r w:rsidRPr="009255C7">
              <w:t>Ændringsforslag</w:t>
            </w:r>
          </w:p>
        </w:tc>
      </w:tr>
      <w:tr w:rsidR="00DF7149" w:rsidRPr="009255C7" w14:paraId="58B55F98" w14:textId="77777777" w:rsidTr="00636BF0">
        <w:trPr>
          <w:jc w:val="center"/>
        </w:trPr>
        <w:tc>
          <w:tcPr>
            <w:tcW w:w="4876" w:type="dxa"/>
          </w:tcPr>
          <w:p w14:paraId="0118BF97" w14:textId="77777777" w:rsidR="00DF7149" w:rsidRPr="009255C7" w:rsidRDefault="00DF7149" w:rsidP="00636BF0">
            <w:pPr>
              <w:pStyle w:val="Normal6a"/>
            </w:pPr>
            <w:r w:rsidRPr="009255C7">
              <w:t>2.</w:t>
            </w:r>
            <w:r w:rsidRPr="009255C7">
              <w:tab/>
              <w:t xml:space="preserve">En medlemsstat kan til enhver tid som reaktion på en medlemsstats anmodning om solidaritetsstøtte eller på eget initiativ, herunder efter aftale med en anden medlemsstat, yde bidrag ved hjælp af de foranstaltninger, der er omhandlet i artikel 45, til fordel for den berørte medlemsstat og med dennes accept. </w:t>
            </w:r>
            <w:r w:rsidRPr="009255C7">
              <w:rPr>
                <w:b/>
                <w:i/>
              </w:rPr>
              <w:t>De i artikel 45, litra d), omhandlede bidrag skal være i overensstemmelse med målsætningerne i forordning (EU) XXX/XXX [Asyl- og Migrationsfonden].</w:t>
            </w:r>
          </w:p>
        </w:tc>
        <w:tc>
          <w:tcPr>
            <w:tcW w:w="4876" w:type="dxa"/>
          </w:tcPr>
          <w:p w14:paraId="2D7ABD1A" w14:textId="77777777" w:rsidR="00DF7149" w:rsidRPr="009255C7" w:rsidRDefault="00DF7149" w:rsidP="00636BF0">
            <w:pPr>
              <w:pStyle w:val="Normal6a"/>
            </w:pPr>
            <w:r w:rsidRPr="009255C7">
              <w:t>2.</w:t>
            </w:r>
            <w:r w:rsidRPr="009255C7">
              <w:tab/>
              <w:t>En medlemsstat kan til enhver tid som reaktion på en medlemsstats anmodning om solidaritetsstøtte eller på eget initiativ, herunder efter aftale med en anden medlemsstat, yde bidrag ved hjælp af de foranstaltninger, der er omhandlet i artikel 45, til fordel for den berørte medlemsstat og med dennes accept.</w:t>
            </w:r>
          </w:p>
        </w:tc>
      </w:tr>
    </w:tbl>
    <w:p w14:paraId="412124B2"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2F8993FC" w14:textId="77777777" w:rsidR="00DF7149" w:rsidRPr="009255C7" w:rsidRDefault="00DF7149" w:rsidP="00DF7149">
      <w:r w:rsidRPr="009255C7">
        <w:rPr>
          <w:rStyle w:val="HideTWBExt"/>
          <w:noProof w:val="0"/>
          <w:color w:val="auto"/>
        </w:rPr>
        <w:t>&lt;/Amend&gt;</w:t>
      </w:r>
    </w:p>
    <w:p w14:paraId="1C9AEDB4"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2438</w:t>
      </w:r>
      <w:r w:rsidRPr="009255C7">
        <w:rPr>
          <w:rStyle w:val="HideTWBExt"/>
          <w:noProof w:val="0"/>
          <w:color w:val="auto"/>
        </w:rPr>
        <w:t>&lt;/NumAm&gt;</w:t>
      </w:r>
    </w:p>
    <w:p w14:paraId="7E9DDA3E" w14:textId="77777777" w:rsidR="00DF7149" w:rsidRPr="009255C7" w:rsidRDefault="00DF7149" w:rsidP="00DF7149">
      <w:pPr>
        <w:pStyle w:val="NormalBold"/>
      </w:pPr>
      <w:r w:rsidRPr="009255C7">
        <w:rPr>
          <w:rStyle w:val="HideTWBExt"/>
          <w:noProof w:val="0"/>
          <w:color w:val="auto"/>
        </w:rPr>
        <w:t>&lt;RepeatBlock-By&gt;&lt;Members&gt;</w:t>
      </w:r>
      <w:r w:rsidRPr="009255C7">
        <w:t>Pietro Bartolo, Sylvie Guillaume, Juan Fernando López Aguilar, Bettina Vollath, Javier Moreno Sánchez, Domènec Ruiz Devesa, Giuliano Pisapia, Elena Yoncheva, Thijs Reuten, Birgit Sippel, Franco Roberti, Cyrus Engerer, Caterina Chinnici</w:t>
      </w:r>
      <w:r w:rsidRPr="009255C7">
        <w:rPr>
          <w:rStyle w:val="HideTWBExt"/>
          <w:noProof w:val="0"/>
          <w:color w:val="auto"/>
        </w:rPr>
        <w:t>&lt;/Members&gt;</w:t>
      </w:r>
    </w:p>
    <w:p w14:paraId="08CA8426" w14:textId="77777777" w:rsidR="00DF7149" w:rsidRPr="009255C7" w:rsidRDefault="00DF7149" w:rsidP="00DF7149">
      <w:pPr>
        <w:pStyle w:val="NormalBold"/>
      </w:pPr>
      <w:r w:rsidRPr="009255C7">
        <w:rPr>
          <w:rStyle w:val="HideTWBExt"/>
          <w:noProof w:val="0"/>
          <w:color w:val="auto"/>
        </w:rPr>
        <w:t>&lt;/RepeatBlock-By&gt;</w:t>
      </w:r>
    </w:p>
    <w:p w14:paraId="5C3C5096"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10EC7FD5" w14:textId="77777777" w:rsidR="00DF7149" w:rsidRPr="009255C7" w:rsidRDefault="00DF7149" w:rsidP="00DF7149">
      <w:pPr>
        <w:pStyle w:val="NormalBold"/>
      </w:pPr>
      <w:r w:rsidRPr="009255C7">
        <w:rPr>
          <w:rStyle w:val="HideTWBExt"/>
          <w:noProof w:val="0"/>
          <w:color w:val="auto"/>
        </w:rPr>
        <w:t>&lt;Article&gt;</w:t>
      </w:r>
      <w:r w:rsidRPr="009255C7">
        <w:t>Artikel 56 – stk. 3</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40DEE27C" w14:textId="77777777" w:rsidTr="00636BF0">
        <w:trPr>
          <w:trHeight w:hRule="exact" w:val="240"/>
          <w:jc w:val="center"/>
        </w:trPr>
        <w:tc>
          <w:tcPr>
            <w:tcW w:w="9752" w:type="dxa"/>
            <w:gridSpan w:val="2"/>
          </w:tcPr>
          <w:p w14:paraId="5BF0D316" w14:textId="77777777" w:rsidR="00DF7149" w:rsidRPr="009255C7" w:rsidRDefault="00DF7149" w:rsidP="00636BF0"/>
        </w:tc>
      </w:tr>
      <w:tr w:rsidR="00DF7149" w:rsidRPr="009255C7" w14:paraId="33432E5C" w14:textId="77777777" w:rsidTr="00636BF0">
        <w:trPr>
          <w:trHeight w:val="240"/>
          <w:jc w:val="center"/>
        </w:trPr>
        <w:tc>
          <w:tcPr>
            <w:tcW w:w="4876" w:type="dxa"/>
          </w:tcPr>
          <w:p w14:paraId="41A393AD" w14:textId="77777777" w:rsidR="00DF7149" w:rsidRPr="009255C7" w:rsidRDefault="00DF7149" w:rsidP="00636BF0">
            <w:pPr>
              <w:pStyle w:val="AmColumnHeading"/>
            </w:pPr>
            <w:r w:rsidRPr="009255C7">
              <w:t>Kommissionens forslag</w:t>
            </w:r>
          </w:p>
        </w:tc>
        <w:tc>
          <w:tcPr>
            <w:tcW w:w="4876" w:type="dxa"/>
          </w:tcPr>
          <w:p w14:paraId="3B652B84" w14:textId="77777777" w:rsidR="00DF7149" w:rsidRPr="009255C7" w:rsidRDefault="00DF7149" w:rsidP="00636BF0">
            <w:pPr>
              <w:pStyle w:val="AmColumnHeading"/>
            </w:pPr>
            <w:r w:rsidRPr="009255C7">
              <w:t>Ændringsforslag</w:t>
            </w:r>
          </w:p>
        </w:tc>
      </w:tr>
      <w:tr w:rsidR="00DF7149" w:rsidRPr="009255C7" w14:paraId="211805B0" w14:textId="77777777" w:rsidTr="00636BF0">
        <w:trPr>
          <w:jc w:val="center"/>
        </w:trPr>
        <w:tc>
          <w:tcPr>
            <w:tcW w:w="4876" w:type="dxa"/>
          </w:tcPr>
          <w:p w14:paraId="33565D3C" w14:textId="77777777" w:rsidR="00DF7149" w:rsidRPr="009255C7" w:rsidRDefault="00DF7149" w:rsidP="00636BF0">
            <w:pPr>
              <w:pStyle w:val="Normal6a"/>
            </w:pPr>
            <w:r w:rsidRPr="009255C7">
              <w:rPr>
                <w:b/>
                <w:i/>
              </w:rPr>
              <w:t>3.</w:t>
            </w:r>
            <w:r w:rsidRPr="009255C7">
              <w:tab/>
            </w:r>
            <w:r w:rsidRPr="009255C7">
              <w:rPr>
                <w:b/>
                <w:i/>
              </w:rPr>
              <w:t>Medlemsstater, der har ydet eller planlægger at yde solidaritetsbidrag som reaktion på en medlemsstats anmodning om solidaritetsstøtte eller på eget initiativ, underretter Kommissionen herom ved at udfylde modellen til solidaritetsstøtteplan i bilag IV. Solidaritetsstøtteplanen skal efter omstændighederne indeholde kontrollerbare oplysninger, herunder om omfanget og arten af foranstaltningerne og deres gennemførelse.</w:t>
            </w:r>
          </w:p>
        </w:tc>
        <w:tc>
          <w:tcPr>
            <w:tcW w:w="4876" w:type="dxa"/>
          </w:tcPr>
          <w:p w14:paraId="13438A29" w14:textId="77777777" w:rsidR="00DF7149" w:rsidRPr="009255C7" w:rsidRDefault="00DF7149" w:rsidP="00636BF0">
            <w:pPr>
              <w:pStyle w:val="Normal6a"/>
            </w:pPr>
            <w:r w:rsidRPr="009255C7">
              <w:rPr>
                <w:b/>
                <w:i/>
              </w:rPr>
              <w:t>udgår</w:t>
            </w:r>
          </w:p>
        </w:tc>
      </w:tr>
    </w:tbl>
    <w:p w14:paraId="319EECA8"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38E9B9F4" w14:textId="77777777" w:rsidR="00DF7149" w:rsidRPr="009255C7" w:rsidRDefault="00DF7149" w:rsidP="00DF7149">
      <w:r w:rsidRPr="009255C7">
        <w:rPr>
          <w:rStyle w:val="HideTWBExt"/>
          <w:noProof w:val="0"/>
          <w:color w:val="auto"/>
        </w:rPr>
        <w:t>&lt;/Amend&gt;</w:t>
      </w:r>
    </w:p>
    <w:p w14:paraId="42704E73"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2439</w:t>
      </w:r>
      <w:r w:rsidRPr="009255C7">
        <w:rPr>
          <w:rStyle w:val="HideTWBExt"/>
          <w:noProof w:val="0"/>
          <w:color w:val="auto"/>
        </w:rPr>
        <w:t>&lt;/NumAm&gt;</w:t>
      </w:r>
    </w:p>
    <w:p w14:paraId="697E6DF0" w14:textId="77777777" w:rsidR="00DF7149" w:rsidRPr="009255C7" w:rsidRDefault="00DF7149" w:rsidP="00DF7149">
      <w:pPr>
        <w:pStyle w:val="NormalBold"/>
      </w:pPr>
      <w:r w:rsidRPr="009255C7">
        <w:rPr>
          <w:rStyle w:val="HideTWBExt"/>
          <w:noProof w:val="0"/>
          <w:color w:val="auto"/>
        </w:rPr>
        <w:t>&lt;RepeatBlock-By&gt;&lt;Members&gt;</w:t>
      </w:r>
      <w:r w:rsidRPr="009255C7">
        <w:t>Nicolaus Fest, Jaak Madison, Bernhard Zimniok, Gunnar Beck, Tom Vandendriessche, Peter Kofod, Roman Haider, Georg Mayer, Harald Vilimsky, Laura Huhtasaari, Philippe Olivier</w:t>
      </w:r>
      <w:r w:rsidRPr="009255C7">
        <w:rPr>
          <w:rStyle w:val="HideTWBExt"/>
          <w:noProof w:val="0"/>
          <w:color w:val="auto"/>
        </w:rPr>
        <w:t>&lt;/Members&gt;</w:t>
      </w:r>
    </w:p>
    <w:p w14:paraId="324C7A10" w14:textId="77777777" w:rsidR="00DF7149" w:rsidRPr="009255C7" w:rsidRDefault="00DF7149" w:rsidP="00DF7149">
      <w:pPr>
        <w:pStyle w:val="NormalBold"/>
      </w:pPr>
      <w:r w:rsidRPr="009255C7">
        <w:rPr>
          <w:rStyle w:val="HideTWBExt"/>
          <w:noProof w:val="0"/>
          <w:color w:val="auto"/>
        </w:rPr>
        <w:t>&lt;/RepeatBlock-By&gt;</w:t>
      </w:r>
    </w:p>
    <w:p w14:paraId="3AF3848A"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2B307BF9" w14:textId="77777777" w:rsidR="00DF7149" w:rsidRPr="009255C7" w:rsidRDefault="00DF7149" w:rsidP="00DF7149">
      <w:pPr>
        <w:pStyle w:val="NormalBold"/>
      </w:pPr>
      <w:r w:rsidRPr="009255C7">
        <w:rPr>
          <w:rStyle w:val="HideTWBExt"/>
          <w:noProof w:val="0"/>
          <w:color w:val="auto"/>
        </w:rPr>
        <w:t>&lt;Article&gt;</w:t>
      </w:r>
      <w:r w:rsidRPr="009255C7">
        <w:t>Artikel 56 – stk. 3</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6633B860" w14:textId="77777777" w:rsidTr="00636BF0">
        <w:trPr>
          <w:trHeight w:hRule="exact" w:val="240"/>
          <w:jc w:val="center"/>
        </w:trPr>
        <w:tc>
          <w:tcPr>
            <w:tcW w:w="9752" w:type="dxa"/>
            <w:gridSpan w:val="2"/>
          </w:tcPr>
          <w:p w14:paraId="7E10D120" w14:textId="77777777" w:rsidR="00DF7149" w:rsidRPr="009255C7" w:rsidRDefault="00DF7149" w:rsidP="00636BF0"/>
        </w:tc>
      </w:tr>
      <w:tr w:rsidR="00DF7149" w:rsidRPr="009255C7" w14:paraId="5ECE006A" w14:textId="77777777" w:rsidTr="00636BF0">
        <w:trPr>
          <w:trHeight w:val="240"/>
          <w:jc w:val="center"/>
        </w:trPr>
        <w:tc>
          <w:tcPr>
            <w:tcW w:w="4876" w:type="dxa"/>
          </w:tcPr>
          <w:p w14:paraId="69352F89" w14:textId="77777777" w:rsidR="00DF7149" w:rsidRPr="009255C7" w:rsidRDefault="00DF7149" w:rsidP="00636BF0">
            <w:pPr>
              <w:pStyle w:val="AmColumnHeading"/>
            </w:pPr>
            <w:r w:rsidRPr="009255C7">
              <w:t>Kommissionens forslag</w:t>
            </w:r>
          </w:p>
        </w:tc>
        <w:tc>
          <w:tcPr>
            <w:tcW w:w="4876" w:type="dxa"/>
          </w:tcPr>
          <w:p w14:paraId="386D93DB" w14:textId="77777777" w:rsidR="00DF7149" w:rsidRPr="009255C7" w:rsidRDefault="00DF7149" w:rsidP="00636BF0">
            <w:pPr>
              <w:pStyle w:val="AmColumnHeading"/>
            </w:pPr>
            <w:r w:rsidRPr="009255C7">
              <w:t>Ændringsforslag</w:t>
            </w:r>
          </w:p>
        </w:tc>
      </w:tr>
      <w:tr w:rsidR="00DF7149" w:rsidRPr="009255C7" w14:paraId="091A16EF" w14:textId="77777777" w:rsidTr="00636BF0">
        <w:trPr>
          <w:jc w:val="center"/>
        </w:trPr>
        <w:tc>
          <w:tcPr>
            <w:tcW w:w="4876" w:type="dxa"/>
          </w:tcPr>
          <w:p w14:paraId="1FF2C3C4" w14:textId="77777777" w:rsidR="00DF7149" w:rsidRPr="009255C7" w:rsidRDefault="00DF7149" w:rsidP="00636BF0">
            <w:pPr>
              <w:pStyle w:val="Normal6a"/>
            </w:pPr>
            <w:r w:rsidRPr="009255C7">
              <w:t>3.</w:t>
            </w:r>
            <w:r w:rsidRPr="009255C7">
              <w:tab/>
              <w:t xml:space="preserve">Medlemsstater, der har ydet eller planlægger at yde </w:t>
            </w:r>
            <w:r w:rsidRPr="009255C7">
              <w:rPr>
                <w:b/>
                <w:i/>
              </w:rPr>
              <w:t xml:space="preserve">solidaritetsbidrag </w:t>
            </w:r>
            <w:r w:rsidRPr="009255C7">
              <w:t xml:space="preserve">som reaktion på en medlemsstats anmodning om solidaritetsstøtte eller på eget initiativ, underretter Kommissionen herom </w:t>
            </w:r>
            <w:r w:rsidRPr="009255C7">
              <w:rPr>
                <w:b/>
                <w:i/>
              </w:rPr>
              <w:t>ved at udfylde modellen til solidaritetsstøtteplan i bilag IV</w:t>
            </w:r>
            <w:r w:rsidRPr="009255C7">
              <w:t xml:space="preserve">. </w:t>
            </w:r>
            <w:r w:rsidRPr="009255C7">
              <w:rPr>
                <w:b/>
                <w:i/>
              </w:rPr>
              <w:t>Solidaritetsstøtteplanen skal efter omstændighederne indeholde kontrollerbare oplysninger, herunder om omfanget og arten af foranstaltningerne og deres gennemførelse.</w:t>
            </w:r>
          </w:p>
        </w:tc>
        <w:tc>
          <w:tcPr>
            <w:tcW w:w="4876" w:type="dxa"/>
          </w:tcPr>
          <w:p w14:paraId="3F4D0733" w14:textId="77777777" w:rsidR="00DF7149" w:rsidRPr="009255C7" w:rsidRDefault="00DF7149" w:rsidP="00636BF0">
            <w:pPr>
              <w:pStyle w:val="Normal6a"/>
            </w:pPr>
            <w:r w:rsidRPr="009255C7">
              <w:t>3.</w:t>
            </w:r>
            <w:r w:rsidRPr="009255C7">
              <w:tab/>
              <w:t xml:space="preserve">Medlemsstater, der har ydet eller planlægger at yde </w:t>
            </w:r>
            <w:r w:rsidRPr="009255C7">
              <w:rPr>
                <w:b/>
                <w:i/>
              </w:rPr>
              <w:t xml:space="preserve">bidrag </w:t>
            </w:r>
            <w:r w:rsidRPr="009255C7">
              <w:t>som reaktion på en medlemsstats anmodning om solidaritetsstøtte eller på eget initiativ, underretter Kommissionen herom.</w:t>
            </w:r>
          </w:p>
        </w:tc>
      </w:tr>
    </w:tbl>
    <w:p w14:paraId="48EE7569"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7F1B2BE3" w14:textId="77777777" w:rsidR="00DF7149" w:rsidRPr="009255C7" w:rsidRDefault="00DF7149" w:rsidP="00DF7149">
      <w:r w:rsidRPr="009255C7">
        <w:rPr>
          <w:rStyle w:val="HideTWBExt"/>
          <w:noProof w:val="0"/>
          <w:color w:val="auto"/>
        </w:rPr>
        <w:t>&lt;/Amend&gt;</w:t>
      </w:r>
    </w:p>
    <w:p w14:paraId="55C41D5D"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2440</w:t>
      </w:r>
      <w:r w:rsidRPr="009255C7">
        <w:rPr>
          <w:rStyle w:val="HideTWBExt"/>
          <w:noProof w:val="0"/>
          <w:color w:val="auto"/>
        </w:rPr>
        <w:t>&lt;/NumAm&gt;</w:t>
      </w:r>
    </w:p>
    <w:p w14:paraId="5FA74C7A" w14:textId="77777777" w:rsidR="00DF7149" w:rsidRPr="009255C7" w:rsidRDefault="00DF7149" w:rsidP="00DF7149">
      <w:pPr>
        <w:pStyle w:val="NormalBold"/>
      </w:pPr>
      <w:r w:rsidRPr="009255C7">
        <w:rPr>
          <w:rStyle w:val="HideTWBExt"/>
          <w:noProof w:val="0"/>
          <w:color w:val="auto"/>
        </w:rPr>
        <w:t>&lt;RepeatBlock-By&gt;&lt;Members&gt;</w:t>
      </w:r>
      <w:r w:rsidRPr="009255C7">
        <w:t>Charlie Weimers</w:t>
      </w:r>
      <w:r w:rsidRPr="009255C7">
        <w:rPr>
          <w:rStyle w:val="HideTWBExt"/>
          <w:noProof w:val="0"/>
          <w:color w:val="auto"/>
        </w:rPr>
        <w:t>&lt;/Members&gt;</w:t>
      </w:r>
    </w:p>
    <w:p w14:paraId="302DE067" w14:textId="77777777" w:rsidR="00DF7149" w:rsidRPr="009255C7" w:rsidRDefault="00DF7149" w:rsidP="00DF7149">
      <w:pPr>
        <w:pStyle w:val="NormalBold"/>
      </w:pPr>
      <w:r w:rsidRPr="009255C7">
        <w:rPr>
          <w:rStyle w:val="HideTWBExt"/>
          <w:noProof w:val="0"/>
          <w:color w:val="auto"/>
        </w:rPr>
        <w:t>&lt;/RepeatBlock-By&gt;</w:t>
      </w:r>
    </w:p>
    <w:p w14:paraId="6B06A176"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786D2818" w14:textId="77777777" w:rsidR="00DF7149" w:rsidRPr="009255C7" w:rsidRDefault="00DF7149" w:rsidP="00DF7149">
      <w:pPr>
        <w:pStyle w:val="NormalBold"/>
      </w:pPr>
      <w:r w:rsidRPr="009255C7">
        <w:rPr>
          <w:rStyle w:val="HideTWBExt"/>
          <w:noProof w:val="0"/>
          <w:color w:val="auto"/>
        </w:rPr>
        <w:t>&lt;Article&gt;</w:t>
      </w:r>
      <w:r w:rsidRPr="009255C7">
        <w:t>Artikel 56 – stk. 3</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63F5449E" w14:textId="77777777" w:rsidTr="00636BF0">
        <w:trPr>
          <w:trHeight w:hRule="exact" w:val="240"/>
          <w:jc w:val="center"/>
        </w:trPr>
        <w:tc>
          <w:tcPr>
            <w:tcW w:w="9752" w:type="dxa"/>
            <w:gridSpan w:val="2"/>
          </w:tcPr>
          <w:p w14:paraId="0EA82738" w14:textId="77777777" w:rsidR="00DF7149" w:rsidRPr="009255C7" w:rsidRDefault="00DF7149" w:rsidP="00636BF0"/>
        </w:tc>
      </w:tr>
      <w:tr w:rsidR="00DF7149" w:rsidRPr="009255C7" w14:paraId="20691E92" w14:textId="77777777" w:rsidTr="00636BF0">
        <w:trPr>
          <w:trHeight w:val="240"/>
          <w:jc w:val="center"/>
        </w:trPr>
        <w:tc>
          <w:tcPr>
            <w:tcW w:w="4876" w:type="dxa"/>
          </w:tcPr>
          <w:p w14:paraId="535640DB" w14:textId="77777777" w:rsidR="00DF7149" w:rsidRPr="009255C7" w:rsidRDefault="00DF7149" w:rsidP="00636BF0">
            <w:pPr>
              <w:pStyle w:val="AmColumnHeading"/>
            </w:pPr>
            <w:r w:rsidRPr="009255C7">
              <w:t>Kommissionens forslag</w:t>
            </w:r>
          </w:p>
        </w:tc>
        <w:tc>
          <w:tcPr>
            <w:tcW w:w="4876" w:type="dxa"/>
          </w:tcPr>
          <w:p w14:paraId="2F02FB22" w14:textId="77777777" w:rsidR="00DF7149" w:rsidRPr="009255C7" w:rsidRDefault="00DF7149" w:rsidP="00636BF0">
            <w:pPr>
              <w:pStyle w:val="AmColumnHeading"/>
            </w:pPr>
            <w:r w:rsidRPr="009255C7">
              <w:t>Ændringsforslag</w:t>
            </w:r>
          </w:p>
        </w:tc>
      </w:tr>
      <w:tr w:rsidR="00DF7149" w:rsidRPr="009255C7" w14:paraId="4E1D329C" w14:textId="77777777" w:rsidTr="00636BF0">
        <w:trPr>
          <w:jc w:val="center"/>
        </w:trPr>
        <w:tc>
          <w:tcPr>
            <w:tcW w:w="4876" w:type="dxa"/>
          </w:tcPr>
          <w:p w14:paraId="7BC68AFF" w14:textId="77777777" w:rsidR="00DF7149" w:rsidRPr="009255C7" w:rsidRDefault="00DF7149" w:rsidP="00636BF0">
            <w:pPr>
              <w:pStyle w:val="Normal6a"/>
            </w:pPr>
            <w:r w:rsidRPr="009255C7">
              <w:t>3.</w:t>
            </w:r>
            <w:r w:rsidRPr="009255C7">
              <w:tab/>
              <w:t xml:space="preserve">Medlemsstater, der har ydet eller planlægger at yde </w:t>
            </w:r>
            <w:r w:rsidRPr="009255C7">
              <w:rPr>
                <w:b/>
                <w:i/>
              </w:rPr>
              <w:t>solidaritetsbidrag</w:t>
            </w:r>
            <w:r w:rsidRPr="009255C7">
              <w:t xml:space="preserve"> som reaktion på en medlemsstats anmodning om </w:t>
            </w:r>
            <w:r w:rsidRPr="009255C7">
              <w:rPr>
                <w:b/>
                <w:i/>
              </w:rPr>
              <w:t xml:space="preserve">solidaritetsstøtte </w:t>
            </w:r>
            <w:r w:rsidRPr="009255C7">
              <w:t xml:space="preserve">eller på eget initiativ, underretter Kommissionen herom ved at udfylde modellen til </w:t>
            </w:r>
            <w:r w:rsidRPr="009255C7">
              <w:rPr>
                <w:b/>
                <w:i/>
              </w:rPr>
              <w:t xml:space="preserve">solidaritetsstøtteplan </w:t>
            </w:r>
            <w:r w:rsidRPr="009255C7">
              <w:t xml:space="preserve">i bilag IV. </w:t>
            </w:r>
            <w:r w:rsidRPr="009255C7">
              <w:rPr>
                <w:b/>
                <w:i/>
              </w:rPr>
              <w:t xml:space="preserve">Solidaritetsstøtteplanen </w:t>
            </w:r>
            <w:r w:rsidRPr="009255C7">
              <w:t>skal efter omstændighederne indeholde kontrollerbare oplysninger, herunder om omfanget og arten af foranstaltningerne og deres gennemførelse.</w:t>
            </w:r>
          </w:p>
        </w:tc>
        <w:tc>
          <w:tcPr>
            <w:tcW w:w="4876" w:type="dxa"/>
          </w:tcPr>
          <w:p w14:paraId="0ACF4F2D" w14:textId="77777777" w:rsidR="00DF7149" w:rsidRPr="009255C7" w:rsidRDefault="00DF7149" w:rsidP="00636BF0">
            <w:pPr>
              <w:pStyle w:val="Normal6a"/>
            </w:pPr>
            <w:r w:rsidRPr="009255C7">
              <w:t>3.</w:t>
            </w:r>
            <w:r w:rsidRPr="009255C7">
              <w:tab/>
              <w:t xml:space="preserve">Medlemsstater, der har ydet eller planlægger at yde </w:t>
            </w:r>
            <w:r w:rsidRPr="009255C7">
              <w:rPr>
                <w:b/>
                <w:i/>
              </w:rPr>
              <w:t xml:space="preserve">frivillige bidrag </w:t>
            </w:r>
            <w:r w:rsidRPr="009255C7">
              <w:t xml:space="preserve">som reaktion på en medlemsstats anmodning om </w:t>
            </w:r>
            <w:r w:rsidRPr="009255C7">
              <w:rPr>
                <w:b/>
                <w:i/>
              </w:rPr>
              <w:t xml:space="preserve">frivillig støtte </w:t>
            </w:r>
            <w:r w:rsidRPr="009255C7">
              <w:t xml:space="preserve">eller på eget initiativ, underretter </w:t>
            </w:r>
            <w:r w:rsidRPr="009255C7">
              <w:rPr>
                <w:b/>
                <w:i/>
              </w:rPr>
              <w:t xml:space="preserve">Rådet og </w:t>
            </w:r>
            <w:r w:rsidRPr="009255C7">
              <w:t xml:space="preserve">Kommissionen herom ved at udfylde modellen til </w:t>
            </w:r>
            <w:r w:rsidRPr="009255C7">
              <w:rPr>
                <w:b/>
                <w:i/>
              </w:rPr>
              <w:t xml:space="preserve">planer for frivillige bidrag </w:t>
            </w:r>
            <w:r w:rsidRPr="009255C7">
              <w:t xml:space="preserve">i bilag IV. </w:t>
            </w:r>
            <w:r w:rsidRPr="009255C7">
              <w:rPr>
                <w:b/>
                <w:i/>
              </w:rPr>
              <w:t xml:space="preserve">Planen for frivillige bidrag </w:t>
            </w:r>
            <w:r w:rsidRPr="009255C7">
              <w:t>skal efter omstændighederne indeholde kontrollerbare oplysninger, herunder om omfanget og arten af foranstaltningerne og deres gennemførelse.</w:t>
            </w:r>
          </w:p>
        </w:tc>
      </w:tr>
    </w:tbl>
    <w:p w14:paraId="512B6C87"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09EF596D" w14:textId="77777777" w:rsidR="00DF7149" w:rsidRPr="009255C7" w:rsidRDefault="00DF7149" w:rsidP="00DF7149">
      <w:r w:rsidRPr="009255C7">
        <w:rPr>
          <w:rStyle w:val="HideTWBExt"/>
          <w:noProof w:val="0"/>
          <w:color w:val="auto"/>
        </w:rPr>
        <w:t>&lt;/Amend&gt;</w:t>
      </w:r>
    </w:p>
    <w:p w14:paraId="09738FAF"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2441</w:t>
      </w:r>
      <w:r w:rsidRPr="009255C7">
        <w:rPr>
          <w:rStyle w:val="HideTWBExt"/>
          <w:noProof w:val="0"/>
          <w:color w:val="auto"/>
        </w:rPr>
        <w:t>&lt;/NumAm&gt;</w:t>
      </w:r>
    </w:p>
    <w:p w14:paraId="315BECA4" w14:textId="77777777" w:rsidR="00DF7149" w:rsidRPr="009255C7" w:rsidRDefault="00DF7149" w:rsidP="00DF7149">
      <w:pPr>
        <w:pStyle w:val="NormalBold"/>
      </w:pPr>
      <w:r w:rsidRPr="009255C7">
        <w:rPr>
          <w:rStyle w:val="HideTWBExt"/>
          <w:noProof w:val="0"/>
          <w:color w:val="auto"/>
        </w:rPr>
        <w:t>&lt;RepeatBlock-By&gt;&lt;Members&gt;</w:t>
      </w:r>
      <w:r w:rsidRPr="009255C7">
        <w:t>Lukas Mandl</w:t>
      </w:r>
      <w:r w:rsidRPr="009255C7">
        <w:rPr>
          <w:rStyle w:val="HideTWBExt"/>
          <w:noProof w:val="0"/>
          <w:color w:val="auto"/>
        </w:rPr>
        <w:t>&lt;/Members&gt;</w:t>
      </w:r>
    </w:p>
    <w:p w14:paraId="2E920EAB" w14:textId="77777777" w:rsidR="00DF7149" w:rsidRPr="009255C7" w:rsidRDefault="00DF7149" w:rsidP="00DF7149">
      <w:pPr>
        <w:pStyle w:val="NormalBold"/>
      </w:pPr>
      <w:r w:rsidRPr="009255C7">
        <w:rPr>
          <w:rStyle w:val="HideTWBExt"/>
          <w:noProof w:val="0"/>
          <w:color w:val="auto"/>
        </w:rPr>
        <w:t>&lt;/RepeatBlock-By&gt;</w:t>
      </w:r>
    </w:p>
    <w:p w14:paraId="34498DB7"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04CE65EC" w14:textId="77777777" w:rsidR="00DF7149" w:rsidRPr="009255C7" w:rsidRDefault="00DF7149" w:rsidP="00DF7149">
      <w:pPr>
        <w:pStyle w:val="NormalBold"/>
      </w:pPr>
      <w:r w:rsidRPr="009255C7">
        <w:rPr>
          <w:rStyle w:val="HideTWBExt"/>
          <w:noProof w:val="0"/>
          <w:color w:val="auto"/>
        </w:rPr>
        <w:t>&lt;Article&gt;</w:t>
      </w:r>
      <w:r w:rsidRPr="009255C7">
        <w:t>Artikel 56 a (ny)</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20E5D553" w14:textId="77777777" w:rsidTr="00636BF0">
        <w:trPr>
          <w:trHeight w:hRule="exact" w:val="240"/>
          <w:jc w:val="center"/>
        </w:trPr>
        <w:tc>
          <w:tcPr>
            <w:tcW w:w="9752" w:type="dxa"/>
            <w:gridSpan w:val="2"/>
          </w:tcPr>
          <w:p w14:paraId="7D28CA4D" w14:textId="77777777" w:rsidR="00DF7149" w:rsidRPr="009255C7" w:rsidRDefault="00DF7149" w:rsidP="00636BF0"/>
        </w:tc>
      </w:tr>
      <w:tr w:rsidR="00DF7149" w:rsidRPr="009255C7" w14:paraId="4EE6466B" w14:textId="77777777" w:rsidTr="00636BF0">
        <w:trPr>
          <w:trHeight w:val="240"/>
          <w:jc w:val="center"/>
        </w:trPr>
        <w:tc>
          <w:tcPr>
            <w:tcW w:w="4876" w:type="dxa"/>
          </w:tcPr>
          <w:p w14:paraId="2C35939E" w14:textId="77777777" w:rsidR="00DF7149" w:rsidRPr="009255C7" w:rsidRDefault="00DF7149" w:rsidP="00636BF0">
            <w:pPr>
              <w:pStyle w:val="AmColumnHeading"/>
            </w:pPr>
            <w:r w:rsidRPr="009255C7">
              <w:t>Kommissionens forslag</w:t>
            </w:r>
          </w:p>
        </w:tc>
        <w:tc>
          <w:tcPr>
            <w:tcW w:w="4876" w:type="dxa"/>
          </w:tcPr>
          <w:p w14:paraId="1E6CCC4C" w14:textId="77777777" w:rsidR="00DF7149" w:rsidRPr="009255C7" w:rsidRDefault="00DF7149" w:rsidP="00636BF0">
            <w:pPr>
              <w:pStyle w:val="AmColumnHeading"/>
            </w:pPr>
            <w:r w:rsidRPr="009255C7">
              <w:t>Ændringsforslag</w:t>
            </w:r>
          </w:p>
        </w:tc>
      </w:tr>
      <w:tr w:rsidR="00DF7149" w:rsidRPr="009255C7" w14:paraId="2EA03F6B" w14:textId="77777777" w:rsidTr="00636BF0">
        <w:trPr>
          <w:jc w:val="center"/>
        </w:trPr>
        <w:tc>
          <w:tcPr>
            <w:tcW w:w="4876" w:type="dxa"/>
          </w:tcPr>
          <w:p w14:paraId="7328434C" w14:textId="77777777" w:rsidR="00DF7149" w:rsidRPr="009255C7" w:rsidRDefault="00DF7149" w:rsidP="00636BF0">
            <w:pPr>
              <w:pStyle w:val="Normal6a"/>
            </w:pPr>
          </w:p>
        </w:tc>
        <w:tc>
          <w:tcPr>
            <w:tcW w:w="4876" w:type="dxa"/>
          </w:tcPr>
          <w:p w14:paraId="6AAA9EF0" w14:textId="77777777" w:rsidR="00DF7149" w:rsidRPr="009255C7" w:rsidRDefault="00DF7149" w:rsidP="00636BF0">
            <w:pPr>
              <w:pStyle w:val="NormalBoldItalicCenter6a"/>
            </w:pPr>
            <w:r w:rsidRPr="009255C7">
              <w:t>Artikel 56a</w:t>
            </w:r>
          </w:p>
        </w:tc>
      </w:tr>
      <w:tr w:rsidR="00DF7149" w:rsidRPr="009255C7" w14:paraId="0A73DD73" w14:textId="77777777" w:rsidTr="00636BF0">
        <w:trPr>
          <w:jc w:val="center"/>
        </w:trPr>
        <w:tc>
          <w:tcPr>
            <w:tcW w:w="4876" w:type="dxa"/>
          </w:tcPr>
          <w:p w14:paraId="54ADCABB" w14:textId="77777777" w:rsidR="00DF7149" w:rsidRPr="009255C7" w:rsidRDefault="00DF7149" w:rsidP="00636BF0">
            <w:pPr>
              <w:pStyle w:val="Normal6a"/>
            </w:pPr>
          </w:p>
        </w:tc>
        <w:tc>
          <w:tcPr>
            <w:tcW w:w="4876" w:type="dxa"/>
          </w:tcPr>
          <w:p w14:paraId="2A474020" w14:textId="77777777" w:rsidR="00DF7149" w:rsidRPr="009255C7" w:rsidRDefault="00DF7149" w:rsidP="00636BF0">
            <w:pPr>
              <w:pStyle w:val="NormalBoldItalicCenter6a"/>
            </w:pPr>
            <w:r w:rsidRPr="009255C7">
              <w:t>Overtagelse af ansvaret for beskyttelse</w:t>
            </w:r>
          </w:p>
        </w:tc>
      </w:tr>
      <w:tr w:rsidR="00DF7149" w:rsidRPr="009255C7" w14:paraId="69E5293A" w14:textId="77777777" w:rsidTr="00636BF0">
        <w:trPr>
          <w:jc w:val="center"/>
        </w:trPr>
        <w:tc>
          <w:tcPr>
            <w:tcW w:w="4876" w:type="dxa"/>
          </w:tcPr>
          <w:p w14:paraId="1A0345BE" w14:textId="77777777" w:rsidR="00DF7149" w:rsidRPr="009255C7" w:rsidRDefault="00DF7149" w:rsidP="00636BF0">
            <w:pPr>
              <w:pStyle w:val="Normal6a"/>
            </w:pPr>
          </w:p>
        </w:tc>
        <w:tc>
          <w:tcPr>
            <w:tcW w:w="4876" w:type="dxa"/>
          </w:tcPr>
          <w:p w14:paraId="0A975003" w14:textId="77777777" w:rsidR="00DF7149" w:rsidRPr="009255C7" w:rsidRDefault="00DF7149" w:rsidP="00636BF0">
            <w:pPr>
              <w:pStyle w:val="Normal6a"/>
            </w:pPr>
            <w:r w:rsidRPr="009255C7">
              <w:rPr>
                <w:b/>
                <w:i/>
              </w:rPr>
              <w:t>1. En medlemsstat kan overtage ansvaret for beskyttelse ved at hjælpe en tredjelandsstatsborger og/eller statsløs i et relevant tredjeland, som sandsynligvis vil have behov for beskyttelse efter henvisning fra De forenede Nationers Højkommissariat for Flygtninge (UNHCR) eller i givet fald Den Europæiske Unions Asylagentur.</w:t>
            </w:r>
          </w:p>
        </w:tc>
      </w:tr>
      <w:tr w:rsidR="00DF7149" w:rsidRPr="009255C7" w14:paraId="74BBD056" w14:textId="77777777" w:rsidTr="00636BF0">
        <w:trPr>
          <w:jc w:val="center"/>
        </w:trPr>
        <w:tc>
          <w:tcPr>
            <w:tcW w:w="4876" w:type="dxa"/>
          </w:tcPr>
          <w:p w14:paraId="176B815F" w14:textId="77777777" w:rsidR="00DF7149" w:rsidRPr="009255C7" w:rsidRDefault="00DF7149" w:rsidP="00636BF0">
            <w:pPr>
              <w:pStyle w:val="Normal6a"/>
            </w:pPr>
          </w:p>
        </w:tc>
        <w:tc>
          <w:tcPr>
            <w:tcW w:w="4876" w:type="dxa"/>
          </w:tcPr>
          <w:p w14:paraId="124ED130" w14:textId="77777777" w:rsidR="00DF7149" w:rsidRPr="009255C7" w:rsidRDefault="00DF7149" w:rsidP="00636BF0">
            <w:pPr>
              <w:pStyle w:val="Normal6a"/>
            </w:pPr>
            <w:r w:rsidRPr="009255C7">
              <w:rPr>
                <w:b/>
                <w:i/>
              </w:rPr>
              <w:t>2. Foranstaltninger truffet af en medlemsstat, der overtager ansvaret for beskyttelse, som opfylder de overordnede mål for denne artikel, udgør solidaritetsbidrag som omhandlet i artikel 45, stk. 1, litra e).</w:t>
            </w:r>
          </w:p>
        </w:tc>
      </w:tr>
      <w:tr w:rsidR="00DF7149" w:rsidRPr="009255C7" w14:paraId="107570C9" w14:textId="77777777" w:rsidTr="00636BF0">
        <w:trPr>
          <w:jc w:val="center"/>
        </w:trPr>
        <w:tc>
          <w:tcPr>
            <w:tcW w:w="4876" w:type="dxa"/>
          </w:tcPr>
          <w:p w14:paraId="64347265" w14:textId="77777777" w:rsidR="00DF7149" w:rsidRPr="009255C7" w:rsidRDefault="00DF7149" w:rsidP="00636BF0">
            <w:pPr>
              <w:pStyle w:val="Normal6a"/>
            </w:pPr>
          </w:p>
        </w:tc>
        <w:tc>
          <w:tcPr>
            <w:tcW w:w="4876" w:type="dxa"/>
          </w:tcPr>
          <w:p w14:paraId="4B156FF9" w14:textId="77777777" w:rsidR="00DF7149" w:rsidRPr="009255C7" w:rsidRDefault="00DF7149" w:rsidP="00636BF0">
            <w:pPr>
              <w:pStyle w:val="Normal6a"/>
            </w:pPr>
            <w:r w:rsidRPr="009255C7">
              <w:rPr>
                <w:b/>
                <w:i/>
              </w:rPr>
              <w:t>3. Kommissionen foretager en behovsvurdering vedrørende overtagelse af ansvaret for beskyttelse i rapporten om migrationspres i henhold til artikel 51, idet den fastlægger kriterier for, hvilke tredjelandsstatsborgere og/eller statsløse eller grupper af disse der er berettiget til overtagelse af ansvaret for beskyttelse, herunder de nationaliteter og tredjelande, hvor overtagelse af ansvaret for beskyttelse kan forekomme.</w:t>
            </w:r>
          </w:p>
        </w:tc>
      </w:tr>
      <w:tr w:rsidR="00DF7149" w:rsidRPr="009255C7" w14:paraId="2137BC3A" w14:textId="77777777" w:rsidTr="00636BF0">
        <w:trPr>
          <w:jc w:val="center"/>
        </w:trPr>
        <w:tc>
          <w:tcPr>
            <w:tcW w:w="4876" w:type="dxa"/>
          </w:tcPr>
          <w:p w14:paraId="047493E2" w14:textId="77777777" w:rsidR="00DF7149" w:rsidRPr="009255C7" w:rsidRDefault="00DF7149" w:rsidP="00636BF0">
            <w:pPr>
              <w:pStyle w:val="Normal6a"/>
            </w:pPr>
          </w:p>
        </w:tc>
        <w:tc>
          <w:tcPr>
            <w:tcW w:w="4876" w:type="dxa"/>
          </w:tcPr>
          <w:p w14:paraId="0759F5CF" w14:textId="77777777" w:rsidR="00DF7149" w:rsidRPr="009255C7" w:rsidRDefault="00DF7149" w:rsidP="00636BF0">
            <w:pPr>
              <w:pStyle w:val="Normal6a"/>
            </w:pPr>
            <w:r w:rsidRPr="009255C7">
              <w:rPr>
                <w:b/>
                <w:i/>
              </w:rPr>
              <w:t>4. Når Kommissionen fastlægger kriterierne for berettigelse, tager den hensyn til</w:t>
            </w:r>
          </w:p>
        </w:tc>
      </w:tr>
      <w:tr w:rsidR="00DF7149" w:rsidRPr="009255C7" w14:paraId="1B0CAAF3" w14:textId="77777777" w:rsidTr="00636BF0">
        <w:trPr>
          <w:jc w:val="center"/>
        </w:trPr>
        <w:tc>
          <w:tcPr>
            <w:tcW w:w="4876" w:type="dxa"/>
          </w:tcPr>
          <w:p w14:paraId="723CAF1F" w14:textId="77777777" w:rsidR="00DF7149" w:rsidRPr="009255C7" w:rsidRDefault="00DF7149" w:rsidP="00636BF0">
            <w:pPr>
              <w:pStyle w:val="Normal6a"/>
            </w:pPr>
          </w:p>
        </w:tc>
        <w:tc>
          <w:tcPr>
            <w:tcW w:w="4876" w:type="dxa"/>
          </w:tcPr>
          <w:p w14:paraId="1D171EFE" w14:textId="77777777" w:rsidR="00DF7149" w:rsidRPr="009255C7" w:rsidRDefault="00DF7149" w:rsidP="00636BF0">
            <w:pPr>
              <w:pStyle w:val="Normal6a"/>
            </w:pPr>
            <w:r w:rsidRPr="009255C7">
              <w:rPr>
                <w:b/>
                <w:i/>
              </w:rPr>
              <w:t>a) tredjelande, som med størst sandsynlighed vil være oprindelseslandet for eventuel videre rejse til den medlemsstat, der er udsat for migrationspres</w:t>
            </w:r>
          </w:p>
        </w:tc>
      </w:tr>
      <w:tr w:rsidR="00DF7149" w:rsidRPr="009255C7" w14:paraId="600F8F98" w14:textId="77777777" w:rsidTr="00636BF0">
        <w:trPr>
          <w:jc w:val="center"/>
        </w:trPr>
        <w:tc>
          <w:tcPr>
            <w:tcW w:w="4876" w:type="dxa"/>
          </w:tcPr>
          <w:p w14:paraId="5006FA5A" w14:textId="77777777" w:rsidR="00DF7149" w:rsidRPr="009255C7" w:rsidRDefault="00DF7149" w:rsidP="00636BF0">
            <w:pPr>
              <w:pStyle w:val="Normal6a"/>
            </w:pPr>
          </w:p>
        </w:tc>
        <w:tc>
          <w:tcPr>
            <w:tcW w:w="4876" w:type="dxa"/>
          </w:tcPr>
          <w:p w14:paraId="36BF32E0" w14:textId="77777777" w:rsidR="00DF7149" w:rsidRPr="009255C7" w:rsidRDefault="00DF7149" w:rsidP="00636BF0">
            <w:pPr>
              <w:pStyle w:val="Normal6a"/>
            </w:pPr>
            <w:r w:rsidRPr="009255C7">
              <w:rPr>
                <w:b/>
                <w:i/>
              </w:rPr>
              <w:t>b) nationaliteterne for de ti største grupper af førstegangsansøgere om international beskyttelse i den medlemsstat, der er udsat for migrationspres.</w:t>
            </w:r>
          </w:p>
        </w:tc>
      </w:tr>
      <w:tr w:rsidR="00DF7149" w:rsidRPr="009255C7" w14:paraId="7C079E77" w14:textId="77777777" w:rsidTr="00636BF0">
        <w:trPr>
          <w:jc w:val="center"/>
        </w:trPr>
        <w:tc>
          <w:tcPr>
            <w:tcW w:w="4876" w:type="dxa"/>
          </w:tcPr>
          <w:p w14:paraId="50049A5A" w14:textId="77777777" w:rsidR="00DF7149" w:rsidRPr="009255C7" w:rsidRDefault="00DF7149" w:rsidP="00636BF0">
            <w:pPr>
              <w:pStyle w:val="Normal6a"/>
            </w:pPr>
          </w:p>
        </w:tc>
        <w:tc>
          <w:tcPr>
            <w:tcW w:w="4876" w:type="dxa"/>
          </w:tcPr>
          <w:p w14:paraId="5BA24A42" w14:textId="77777777" w:rsidR="00DF7149" w:rsidRPr="009255C7" w:rsidRDefault="00DF7149" w:rsidP="00636BF0">
            <w:pPr>
              <w:pStyle w:val="Normal6a"/>
            </w:pPr>
            <w:r w:rsidRPr="009255C7">
              <w:rPr>
                <w:b/>
                <w:i/>
              </w:rPr>
              <w:t>5. Overtagelse af ansvaret for beskyttelse skal omfatte foranstaltninger på området for grundlæggende pleje, bolig, lægehjælp, økonomiske bidrag og eventuelle andre foranstaltninger, der bidrager til at sikre holdbare løsninger for personerne med behov for beskyttelse.</w:t>
            </w:r>
          </w:p>
        </w:tc>
      </w:tr>
    </w:tbl>
    <w:p w14:paraId="4B5728ED"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69C9E2F0" w14:textId="77777777" w:rsidR="00DF7149" w:rsidRPr="009255C7" w:rsidRDefault="00DF7149" w:rsidP="00DF7149">
      <w:r w:rsidRPr="009255C7">
        <w:rPr>
          <w:rStyle w:val="HideTWBExt"/>
          <w:noProof w:val="0"/>
          <w:color w:val="auto"/>
        </w:rPr>
        <w:t>&lt;/Amend&gt;</w:t>
      </w:r>
    </w:p>
    <w:p w14:paraId="5E6E7342"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2442</w:t>
      </w:r>
      <w:r w:rsidRPr="009255C7">
        <w:rPr>
          <w:rStyle w:val="HideTWBExt"/>
          <w:noProof w:val="0"/>
          <w:color w:val="auto"/>
        </w:rPr>
        <w:t>&lt;/NumAm&gt;</w:t>
      </w:r>
    </w:p>
    <w:p w14:paraId="4E489659" w14:textId="77777777" w:rsidR="00DF7149" w:rsidRPr="009255C7" w:rsidRDefault="00DF7149" w:rsidP="00DF7149">
      <w:pPr>
        <w:pStyle w:val="NormalBold"/>
      </w:pPr>
      <w:r w:rsidRPr="009255C7">
        <w:rPr>
          <w:rStyle w:val="HideTWBExt"/>
          <w:noProof w:val="0"/>
          <w:color w:val="auto"/>
        </w:rPr>
        <w:t>&lt;RepeatBlock-By&gt;&lt;Members&gt;</w:t>
      </w:r>
      <w:r w:rsidRPr="009255C7">
        <w:t>Fabienne Keller, Hilde Vautmans, Olivier Chastel, Jan-Christoph Oetjen, Malik Azmani, Sophia in 't Veld, Karen Melchior</w:t>
      </w:r>
      <w:r w:rsidRPr="009255C7">
        <w:rPr>
          <w:rStyle w:val="HideTWBExt"/>
          <w:noProof w:val="0"/>
          <w:color w:val="auto"/>
        </w:rPr>
        <w:t>&lt;/Members&gt;</w:t>
      </w:r>
    </w:p>
    <w:p w14:paraId="51BCB956" w14:textId="77777777" w:rsidR="00DF7149" w:rsidRPr="009255C7" w:rsidRDefault="00DF7149" w:rsidP="00DF7149">
      <w:pPr>
        <w:pStyle w:val="NormalBold"/>
      </w:pPr>
      <w:r w:rsidRPr="009255C7">
        <w:rPr>
          <w:rStyle w:val="HideTWBExt"/>
          <w:noProof w:val="0"/>
          <w:color w:val="auto"/>
        </w:rPr>
        <w:t>&lt;/RepeatBlock-By&gt;</w:t>
      </w:r>
    </w:p>
    <w:p w14:paraId="501EEC63"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4D5F6B21" w14:textId="77777777" w:rsidR="00DF7149" w:rsidRPr="009255C7" w:rsidRDefault="00DF7149" w:rsidP="00DF7149">
      <w:pPr>
        <w:pStyle w:val="NormalBold"/>
      </w:pPr>
      <w:r w:rsidRPr="009255C7">
        <w:rPr>
          <w:rStyle w:val="HideTWBExt"/>
          <w:noProof w:val="0"/>
          <w:color w:val="auto"/>
        </w:rPr>
        <w:t>&lt;Article&gt;</w:t>
      </w:r>
      <w:r w:rsidRPr="009255C7">
        <w:t>Artikel 56 a (ny)</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1C8F8E9A" w14:textId="77777777" w:rsidTr="00636BF0">
        <w:trPr>
          <w:trHeight w:hRule="exact" w:val="240"/>
          <w:jc w:val="center"/>
        </w:trPr>
        <w:tc>
          <w:tcPr>
            <w:tcW w:w="9752" w:type="dxa"/>
            <w:gridSpan w:val="2"/>
          </w:tcPr>
          <w:p w14:paraId="609DB0AC" w14:textId="77777777" w:rsidR="00DF7149" w:rsidRPr="009255C7" w:rsidRDefault="00DF7149" w:rsidP="00636BF0"/>
        </w:tc>
      </w:tr>
      <w:tr w:rsidR="00DF7149" w:rsidRPr="009255C7" w14:paraId="1A49B08F" w14:textId="77777777" w:rsidTr="00636BF0">
        <w:trPr>
          <w:trHeight w:val="240"/>
          <w:jc w:val="center"/>
        </w:trPr>
        <w:tc>
          <w:tcPr>
            <w:tcW w:w="4876" w:type="dxa"/>
          </w:tcPr>
          <w:p w14:paraId="4A5E74CC" w14:textId="77777777" w:rsidR="00DF7149" w:rsidRPr="009255C7" w:rsidRDefault="00DF7149" w:rsidP="00636BF0">
            <w:pPr>
              <w:pStyle w:val="AmColumnHeading"/>
            </w:pPr>
            <w:r w:rsidRPr="009255C7">
              <w:t>Kommissionens forslag</w:t>
            </w:r>
          </w:p>
        </w:tc>
        <w:tc>
          <w:tcPr>
            <w:tcW w:w="4876" w:type="dxa"/>
          </w:tcPr>
          <w:p w14:paraId="24B3A18F" w14:textId="77777777" w:rsidR="00DF7149" w:rsidRPr="009255C7" w:rsidRDefault="00DF7149" w:rsidP="00636BF0">
            <w:pPr>
              <w:pStyle w:val="AmColumnHeading"/>
            </w:pPr>
            <w:r w:rsidRPr="009255C7">
              <w:t>Ændringsforslag</w:t>
            </w:r>
          </w:p>
        </w:tc>
      </w:tr>
      <w:tr w:rsidR="00DF7149" w:rsidRPr="009255C7" w14:paraId="2B5D4CCD" w14:textId="77777777" w:rsidTr="00636BF0">
        <w:trPr>
          <w:jc w:val="center"/>
        </w:trPr>
        <w:tc>
          <w:tcPr>
            <w:tcW w:w="4876" w:type="dxa"/>
          </w:tcPr>
          <w:p w14:paraId="18072DFA" w14:textId="77777777" w:rsidR="00DF7149" w:rsidRPr="009255C7" w:rsidRDefault="00DF7149" w:rsidP="00636BF0">
            <w:pPr>
              <w:pStyle w:val="Normal6a"/>
            </w:pPr>
          </w:p>
        </w:tc>
        <w:tc>
          <w:tcPr>
            <w:tcW w:w="4876" w:type="dxa"/>
          </w:tcPr>
          <w:p w14:paraId="667B82FF" w14:textId="77777777" w:rsidR="00DF7149" w:rsidRPr="009255C7" w:rsidRDefault="00DF7149" w:rsidP="00636BF0">
            <w:pPr>
              <w:pStyle w:val="NormalBoldItalicCenter6a"/>
            </w:pPr>
            <w:r w:rsidRPr="009255C7">
              <w:t>Artikel 56a</w:t>
            </w:r>
          </w:p>
        </w:tc>
      </w:tr>
      <w:tr w:rsidR="00DF7149" w:rsidRPr="009255C7" w14:paraId="11FAB646" w14:textId="77777777" w:rsidTr="00636BF0">
        <w:trPr>
          <w:jc w:val="center"/>
        </w:trPr>
        <w:tc>
          <w:tcPr>
            <w:tcW w:w="4876" w:type="dxa"/>
          </w:tcPr>
          <w:p w14:paraId="355817FC" w14:textId="77777777" w:rsidR="00DF7149" w:rsidRPr="009255C7" w:rsidRDefault="00DF7149" w:rsidP="00636BF0">
            <w:pPr>
              <w:pStyle w:val="Normal6a"/>
            </w:pPr>
          </w:p>
        </w:tc>
        <w:tc>
          <w:tcPr>
            <w:tcW w:w="4876" w:type="dxa"/>
          </w:tcPr>
          <w:p w14:paraId="0F9CEB47" w14:textId="77777777" w:rsidR="00DF7149" w:rsidRPr="009255C7" w:rsidRDefault="00DF7149" w:rsidP="00636BF0">
            <w:pPr>
              <w:pStyle w:val="NormalBoldItalicCenter6a"/>
            </w:pPr>
            <w:r w:rsidRPr="009255C7">
              <w:t>Støtte fra EU-organer, -kontorer og -agenturer</w:t>
            </w:r>
          </w:p>
        </w:tc>
      </w:tr>
      <w:tr w:rsidR="00DF7149" w:rsidRPr="009255C7" w14:paraId="0557B2F4" w14:textId="77777777" w:rsidTr="00636BF0">
        <w:trPr>
          <w:jc w:val="center"/>
        </w:trPr>
        <w:tc>
          <w:tcPr>
            <w:tcW w:w="4876" w:type="dxa"/>
          </w:tcPr>
          <w:p w14:paraId="5A2F46BD" w14:textId="77777777" w:rsidR="00DF7149" w:rsidRPr="009255C7" w:rsidRDefault="00DF7149" w:rsidP="00636BF0">
            <w:pPr>
              <w:pStyle w:val="Normal6a"/>
            </w:pPr>
          </w:p>
        </w:tc>
        <w:tc>
          <w:tcPr>
            <w:tcW w:w="4876" w:type="dxa"/>
          </w:tcPr>
          <w:p w14:paraId="62B99A0C" w14:textId="77777777" w:rsidR="00DF7149" w:rsidRPr="009255C7" w:rsidRDefault="00DF7149" w:rsidP="00636BF0">
            <w:pPr>
              <w:pStyle w:val="Normal6a"/>
            </w:pPr>
            <w:r w:rsidRPr="009255C7">
              <w:rPr>
                <w:b/>
                <w:i/>
              </w:rPr>
              <w:t>1. De EU-organer, -kontorer og -agenturer, der opererer på området for asyl og migrationsstyring, skal inden for deres respektive ansvarsområder yde stærk støtte til medlemsstaterne og Kommissionen med henblik på at sikre korrekt gennemførelse og anvendelse af denne forordning.</w:t>
            </w:r>
          </w:p>
        </w:tc>
      </w:tr>
      <w:tr w:rsidR="00DF7149" w:rsidRPr="009255C7" w14:paraId="4F3FE4FC" w14:textId="77777777" w:rsidTr="00636BF0">
        <w:trPr>
          <w:jc w:val="center"/>
        </w:trPr>
        <w:tc>
          <w:tcPr>
            <w:tcW w:w="4876" w:type="dxa"/>
          </w:tcPr>
          <w:p w14:paraId="1078E008" w14:textId="77777777" w:rsidR="00DF7149" w:rsidRPr="009255C7" w:rsidRDefault="00DF7149" w:rsidP="00636BF0">
            <w:pPr>
              <w:pStyle w:val="Normal6a"/>
            </w:pPr>
          </w:p>
        </w:tc>
        <w:tc>
          <w:tcPr>
            <w:tcW w:w="4876" w:type="dxa"/>
          </w:tcPr>
          <w:p w14:paraId="08375EE3" w14:textId="77777777" w:rsidR="00DF7149" w:rsidRPr="009255C7" w:rsidRDefault="00DF7149" w:rsidP="00636BF0">
            <w:pPr>
              <w:pStyle w:val="Normal6a"/>
            </w:pPr>
            <w:r w:rsidRPr="009255C7">
              <w:rPr>
                <w:b/>
                <w:i/>
              </w:rPr>
              <w:t>Med henblik på første afsnit kan de i forordningen omhandlede EU-organer, -kontorer og -agenturer bistå nationale myndigheder med analyser, ekspertise og praktisk støtte.</w:t>
            </w:r>
          </w:p>
        </w:tc>
      </w:tr>
      <w:tr w:rsidR="00DF7149" w:rsidRPr="009255C7" w14:paraId="37794C5E" w14:textId="77777777" w:rsidTr="00636BF0">
        <w:trPr>
          <w:jc w:val="center"/>
        </w:trPr>
        <w:tc>
          <w:tcPr>
            <w:tcW w:w="4876" w:type="dxa"/>
          </w:tcPr>
          <w:p w14:paraId="61406C10" w14:textId="77777777" w:rsidR="00DF7149" w:rsidRPr="009255C7" w:rsidRDefault="00DF7149" w:rsidP="00636BF0">
            <w:pPr>
              <w:pStyle w:val="Normal6a"/>
            </w:pPr>
          </w:p>
        </w:tc>
        <w:tc>
          <w:tcPr>
            <w:tcW w:w="4876" w:type="dxa"/>
          </w:tcPr>
          <w:p w14:paraId="7F7E9DD1" w14:textId="77777777" w:rsidR="00DF7149" w:rsidRPr="009255C7" w:rsidRDefault="00DF7149" w:rsidP="00636BF0">
            <w:pPr>
              <w:pStyle w:val="Normal6a"/>
            </w:pPr>
            <w:r w:rsidRPr="009255C7">
              <w:rPr>
                <w:b/>
                <w:i/>
              </w:rPr>
              <w:t>2. På anmodning fra en medlemsstat kan et EU-organ, -kontor eller -agentur yde medlemsstaten støtte. Kommissionen eller et EU-organ, -kontor eller -agentur kan på eget initiativ foreslå at yde støtte til en bestemt medlemsstat. Hvis Kommissionen eller et EU-organ, -kontor eller -agentur foreslår, at der ydes støtte til en medlemsstat, skal den pågældende medlemsstat tage behørigt hensyn til forslaget. Den pågældende medlemsstat kan vælge at godkende, ændre eller afvise forslaget. Medlemsstaten meddeler rettidigt Kommissionen sin begrundede beslutning om godkendelse, ændring eller afvisning af forslaget.</w:t>
            </w:r>
          </w:p>
        </w:tc>
      </w:tr>
    </w:tbl>
    <w:p w14:paraId="43738C4A"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42D9BA11" w14:textId="77777777" w:rsidR="00DF7149" w:rsidRPr="009255C7" w:rsidRDefault="00DF7149" w:rsidP="00DF7149">
      <w:r w:rsidRPr="009255C7">
        <w:rPr>
          <w:rStyle w:val="HideTWBExt"/>
          <w:noProof w:val="0"/>
          <w:color w:val="auto"/>
        </w:rPr>
        <w:t>&lt;/Amend&gt;</w:t>
      </w:r>
    </w:p>
    <w:p w14:paraId="0AE023A0"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2443</w:t>
      </w:r>
      <w:r w:rsidRPr="009255C7">
        <w:rPr>
          <w:rStyle w:val="HideTWBExt"/>
          <w:noProof w:val="0"/>
          <w:color w:val="auto"/>
        </w:rPr>
        <w:t>&lt;/NumAm&gt;</w:t>
      </w:r>
    </w:p>
    <w:p w14:paraId="53C36F51" w14:textId="77777777" w:rsidR="00DF7149" w:rsidRPr="009255C7" w:rsidRDefault="00DF7149" w:rsidP="00DF7149">
      <w:pPr>
        <w:pStyle w:val="NormalBold"/>
      </w:pPr>
      <w:r w:rsidRPr="009255C7">
        <w:rPr>
          <w:rStyle w:val="HideTWBExt"/>
          <w:noProof w:val="0"/>
          <w:color w:val="auto"/>
        </w:rPr>
        <w:t>&lt;RepeatBlock-By&gt;&lt;Members&gt;</w:t>
      </w:r>
      <w:r w:rsidRPr="009255C7">
        <w:t>Nicola Procaccini</w:t>
      </w:r>
      <w:r w:rsidRPr="009255C7">
        <w:rPr>
          <w:rStyle w:val="HideTWBExt"/>
          <w:noProof w:val="0"/>
          <w:color w:val="auto"/>
        </w:rPr>
        <w:t>&lt;/Members&gt;</w:t>
      </w:r>
    </w:p>
    <w:p w14:paraId="0B924721" w14:textId="77777777" w:rsidR="00DF7149" w:rsidRPr="009255C7" w:rsidRDefault="00DF7149" w:rsidP="00DF7149">
      <w:pPr>
        <w:pStyle w:val="NormalBold"/>
      </w:pPr>
      <w:r w:rsidRPr="009255C7">
        <w:rPr>
          <w:rStyle w:val="HideTWBExt"/>
          <w:noProof w:val="0"/>
          <w:color w:val="auto"/>
        </w:rPr>
        <w:t>&lt;/RepeatBlock-By&gt;</w:t>
      </w:r>
    </w:p>
    <w:p w14:paraId="05BF6228"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1A254F9B" w14:textId="77777777" w:rsidR="00DF7149" w:rsidRPr="009255C7" w:rsidRDefault="00DF7149" w:rsidP="00DF7149">
      <w:pPr>
        <w:pStyle w:val="NormalBold"/>
      </w:pPr>
      <w:r w:rsidRPr="009255C7">
        <w:rPr>
          <w:rStyle w:val="HideTWBExt"/>
          <w:noProof w:val="0"/>
          <w:color w:val="auto"/>
        </w:rPr>
        <w:t>&lt;Article&gt;</w:t>
      </w:r>
      <w:r w:rsidRPr="009255C7">
        <w:t>Artikel 57</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52EC8F32" w14:textId="77777777" w:rsidTr="00636BF0">
        <w:trPr>
          <w:trHeight w:hRule="exact" w:val="240"/>
          <w:jc w:val="center"/>
        </w:trPr>
        <w:tc>
          <w:tcPr>
            <w:tcW w:w="9752" w:type="dxa"/>
            <w:gridSpan w:val="2"/>
          </w:tcPr>
          <w:p w14:paraId="246BB431" w14:textId="77777777" w:rsidR="00DF7149" w:rsidRPr="009255C7" w:rsidRDefault="00DF7149" w:rsidP="00636BF0"/>
        </w:tc>
      </w:tr>
      <w:tr w:rsidR="00DF7149" w:rsidRPr="009255C7" w14:paraId="343D565E" w14:textId="77777777" w:rsidTr="00636BF0">
        <w:trPr>
          <w:trHeight w:val="240"/>
          <w:jc w:val="center"/>
        </w:trPr>
        <w:tc>
          <w:tcPr>
            <w:tcW w:w="4876" w:type="dxa"/>
          </w:tcPr>
          <w:p w14:paraId="583E515F" w14:textId="77777777" w:rsidR="00DF7149" w:rsidRPr="009255C7" w:rsidRDefault="00DF7149" w:rsidP="00636BF0">
            <w:pPr>
              <w:pStyle w:val="AmColumnHeading"/>
            </w:pPr>
            <w:r w:rsidRPr="009255C7">
              <w:t>Kommissionens forslag</w:t>
            </w:r>
          </w:p>
        </w:tc>
        <w:tc>
          <w:tcPr>
            <w:tcW w:w="4876" w:type="dxa"/>
          </w:tcPr>
          <w:p w14:paraId="69C48C0A" w14:textId="77777777" w:rsidR="00DF7149" w:rsidRPr="009255C7" w:rsidRDefault="00DF7149" w:rsidP="00636BF0">
            <w:pPr>
              <w:pStyle w:val="AmColumnHeading"/>
            </w:pPr>
            <w:r w:rsidRPr="009255C7">
              <w:t>Ændringsforslag</w:t>
            </w:r>
          </w:p>
        </w:tc>
      </w:tr>
      <w:tr w:rsidR="00DF7149" w:rsidRPr="009255C7" w14:paraId="13BE57FB" w14:textId="77777777" w:rsidTr="00636BF0">
        <w:trPr>
          <w:jc w:val="center"/>
        </w:trPr>
        <w:tc>
          <w:tcPr>
            <w:tcW w:w="4876" w:type="dxa"/>
          </w:tcPr>
          <w:p w14:paraId="30271BDB" w14:textId="77777777" w:rsidR="00DF7149" w:rsidRPr="009255C7" w:rsidRDefault="00DF7149" w:rsidP="00636BF0">
            <w:pPr>
              <w:pStyle w:val="Normal6a"/>
            </w:pPr>
            <w:r w:rsidRPr="009255C7">
              <w:rPr>
                <w:b/>
                <w:i/>
              </w:rPr>
              <w:t>[...]</w:t>
            </w:r>
          </w:p>
        </w:tc>
        <w:tc>
          <w:tcPr>
            <w:tcW w:w="4876" w:type="dxa"/>
          </w:tcPr>
          <w:p w14:paraId="676473E0" w14:textId="77777777" w:rsidR="00DF7149" w:rsidRPr="009255C7" w:rsidRDefault="00DF7149" w:rsidP="00636BF0">
            <w:pPr>
              <w:pStyle w:val="Normal6a"/>
            </w:pPr>
            <w:r w:rsidRPr="009255C7">
              <w:rPr>
                <w:b/>
                <w:i/>
              </w:rPr>
              <w:t>udgår</w:t>
            </w:r>
          </w:p>
        </w:tc>
      </w:tr>
    </w:tbl>
    <w:p w14:paraId="0841F87A"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65E60DF3" w14:textId="77777777" w:rsidR="00DF7149" w:rsidRPr="009255C7" w:rsidRDefault="00DF7149" w:rsidP="00DF7149">
      <w:r w:rsidRPr="009255C7">
        <w:rPr>
          <w:rStyle w:val="HideTWBExt"/>
          <w:noProof w:val="0"/>
          <w:color w:val="auto"/>
        </w:rPr>
        <w:t>&lt;/Amend&gt;</w:t>
      </w:r>
    </w:p>
    <w:p w14:paraId="2493BE5D"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2444</w:t>
      </w:r>
      <w:r w:rsidRPr="009255C7">
        <w:rPr>
          <w:rStyle w:val="HideTWBExt"/>
          <w:noProof w:val="0"/>
          <w:color w:val="auto"/>
        </w:rPr>
        <w:t>&lt;/NumAm&gt;</w:t>
      </w:r>
    </w:p>
    <w:p w14:paraId="52FAA909" w14:textId="77777777" w:rsidR="00DF7149" w:rsidRPr="009255C7" w:rsidRDefault="00DF7149" w:rsidP="00DF7149">
      <w:pPr>
        <w:pStyle w:val="NormalBold"/>
      </w:pPr>
      <w:r w:rsidRPr="009255C7">
        <w:rPr>
          <w:rStyle w:val="HideTWBExt"/>
          <w:noProof w:val="0"/>
          <w:color w:val="auto"/>
        </w:rPr>
        <w:t>&lt;RepeatBlock-By&gt;&lt;Members&gt;</w:t>
      </w:r>
      <w:r w:rsidRPr="009255C7">
        <w:t>Charlie Weimers</w:t>
      </w:r>
      <w:r w:rsidRPr="009255C7">
        <w:rPr>
          <w:rStyle w:val="HideTWBExt"/>
          <w:noProof w:val="0"/>
          <w:color w:val="auto"/>
        </w:rPr>
        <w:t>&lt;/Members&gt;</w:t>
      </w:r>
    </w:p>
    <w:p w14:paraId="7533A166" w14:textId="77777777" w:rsidR="00DF7149" w:rsidRPr="009255C7" w:rsidRDefault="00DF7149" w:rsidP="00DF7149">
      <w:pPr>
        <w:pStyle w:val="NormalBold"/>
      </w:pPr>
      <w:r w:rsidRPr="009255C7">
        <w:rPr>
          <w:rStyle w:val="HideTWBExt"/>
          <w:noProof w:val="0"/>
          <w:color w:val="auto"/>
        </w:rPr>
        <w:t>&lt;/RepeatBlock-By&gt;</w:t>
      </w:r>
    </w:p>
    <w:p w14:paraId="58C3ABCE"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65A2F173" w14:textId="77777777" w:rsidR="00DF7149" w:rsidRPr="009255C7" w:rsidRDefault="00DF7149" w:rsidP="00DF7149">
      <w:pPr>
        <w:pStyle w:val="NormalBold"/>
      </w:pPr>
      <w:r w:rsidRPr="009255C7">
        <w:rPr>
          <w:rStyle w:val="HideTWBExt"/>
          <w:noProof w:val="0"/>
          <w:color w:val="auto"/>
        </w:rPr>
        <w:t>&lt;Article&gt;</w:t>
      </w:r>
      <w:r w:rsidRPr="009255C7">
        <w:t>Artikel 57 – overskrift</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559BE718" w14:textId="77777777" w:rsidTr="00636BF0">
        <w:trPr>
          <w:trHeight w:hRule="exact" w:val="240"/>
          <w:jc w:val="center"/>
        </w:trPr>
        <w:tc>
          <w:tcPr>
            <w:tcW w:w="9752" w:type="dxa"/>
            <w:gridSpan w:val="2"/>
          </w:tcPr>
          <w:p w14:paraId="3715AD08" w14:textId="77777777" w:rsidR="00DF7149" w:rsidRPr="009255C7" w:rsidRDefault="00DF7149" w:rsidP="00636BF0"/>
        </w:tc>
      </w:tr>
      <w:tr w:rsidR="00DF7149" w:rsidRPr="009255C7" w14:paraId="598093FB" w14:textId="77777777" w:rsidTr="00636BF0">
        <w:trPr>
          <w:trHeight w:val="240"/>
          <w:jc w:val="center"/>
        </w:trPr>
        <w:tc>
          <w:tcPr>
            <w:tcW w:w="4876" w:type="dxa"/>
          </w:tcPr>
          <w:p w14:paraId="58FD5FBB" w14:textId="77777777" w:rsidR="00DF7149" w:rsidRPr="009255C7" w:rsidRDefault="00DF7149" w:rsidP="00636BF0">
            <w:pPr>
              <w:pStyle w:val="AmColumnHeading"/>
            </w:pPr>
            <w:r w:rsidRPr="009255C7">
              <w:t>Kommissionens forslag</w:t>
            </w:r>
          </w:p>
        </w:tc>
        <w:tc>
          <w:tcPr>
            <w:tcW w:w="4876" w:type="dxa"/>
          </w:tcPr>
          <w:p w14:paraId="0B4E64E0" w14:textId="77777777" w:rsidR="00DF7149" w:rsidRPr="009255C7" w:rsidRDefault="00DF7149" w:rsidP="00636BF0">
            <w:pPr>
              <w:pStyle w:val="AmColumnHeading"/>
            </w:pPr>
            <w:r w:rsidRPr="009255C7">
              <w:t>Ændringsforslag</w:t>
            </w:r>
          </w:p>
        </w:tc>
      </w:tr>
      <w:tr w:rsidR="00DF7149" w:rsidRPr="009255C7" w14:paraId="6A682AAD" w14:textId="77777777" w:rsidTr="00636BF0">
        <w:trPr>
          <w:jc w:val="center"/>
        </w:trPr>
        <w:tc>
          <w:tcPr>
            <w:tcW w:w="4876" w:type="dxa"/>
          </w:tcPr>
          <w:p w14:paraId="34B9DD46" w14:textId="77777777" w:rsidR="00DF7149" w:rsidRPr="009255C7" w:rsidRDefault="00DF7149" w:rsidP="00636BF0">
            <w:pPr>
              <w:pStyle w:val="Normal6a"/>
            </w:pPr>
            <w:r w:rsidRPr="009255C7">
              <w:t>Procedure forud for omfordeling</w:t>
            </w:r>
          </w:p>
        </w:tc>
        <w:tc>
          <w:tcPr>
            <w:tcW w:w="4876" w:type="dxa"/>
          </w:tcPr>
          <w:p w14:paraId="596A9F25" w14:textId="77777777" w:rsidR="00DF7149" w:rsidRPr="009255C7" w:rsidRDefault="00DF7149" w:rsidP="00636BF0">
            <w:pPr>
              <w:pStyle w:val="Normal6a"/>
            </w:pPr>
            <w:r w:rsidRPr="009255C7">
              <w:t xml:space="preserve">Procedure forud for omfordeling </w:t>
            </w:r>
            <w:r w:rsidRPr="009255C7">
              <w:rPr>
                <w:b/>
                <w:i/>
              </w:rPr>
              <w:t>til et modtagelsescenter i et partnertredjeland</w:t>
            </w:r>
          </w:p>
        </w:tc>
      </w:tr>
    </w:tbl>
    <w:p w14:paraId="393A1FB1"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05DE91E9" w14:textId="77777777" w:rsidR="00DF7149" w:rsidRPr="009255C7" w:rsidRDefault="00DF7149" w:rsidP="00DF7149">
      <w:r w:rsidRPr="009255C7">
        <w:rPr>
          <w:rStyle w:val="HideTWBExt"/>
          <w:noProof w:val="0"/>
          <w:color w:val="auto"/>
        </w:rPr>
        <w:t>&lt;/Amend&gt;</w:t>
      </w:r>
    </w:p>
    <w:p w14:paraId="3B5F4535"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2445</w:t>
      </w:r>
      <w:r w:rsidRPr="009255C7">
        <w:rPr>
          <w:rStyle w:val="HideTWBExt"/>
          <w:noProof w:val="0"/>
          <w:color w:val="auto"/>
        </w:rPr>
        <w:t>&lt;/NumAm&gt;</w:t>
      </w:r>
    </w:p>
    <w:p w14:paraId="50EED38D" w14:textId="77777777" w:rsidR="00DF7149" w:rsidRPr="009255C7" w:rsidRDefault="00DF7149" w:rsidP="00DF7149">
      <w:pPr>
        <w:pStyle w:val="NormalBold"/>
      </w:pPr>
      <w:r w:rsidRPr="009255C7">
        <w:rPr>
          <w:rStyle w:val="HideTWBExt"/>
          <w:noProof w:val="0"/>
          <w:color w:val="auto"/>
        </w:rPr>
        <w:t>&lt;RepeatBlock-By&gt;&lt;Members&gt;</w:t>
      </w:r>
      <w:r w:rsidRPr="009255C7">
        <w:t>Balázs Hidvéghi, Loránt Vincze</w:t>
      </w:r>
      <w:r w:rsidRPr="009255C7">
        <w:rPr>
          <w:rStyle w:val="HideTWBExt"/>
          <w:noProof w:val="0"/>
          <w:color w:val="auto"/>
        </w:rPr>
        <w:t>&lt;/Members&gt;</w:t>
      </w:r>
    </w:p>
    <w:p w14:paraId="7536A521" w14:textId="77777777" w:rsidR="00DF7149" w:rsidRPr="009255C7" w:rsidRDefault="00DF7149" w:rsidP="00DF7149">
      <w:pPr>
        <w:pStyle w:val="NormalBold"/>
      </w:pPr>
      <w:r w:rsidRPr="009255C7">
        <w:rPr>
          <w:rStyle w:val="HideTWBExt"/>
          <w:noProof w:val="0"/>
          <w:color w:val="auto"/>
        </w:rPr>
        <w:t>&lt;/RepeatBlock-By&gt;</w:t>
      </w:r>
    </w:p>
    <w:p w14:paraId="4C69EC2E"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16969108" w14:textId="77777777" w:rsidR="00DF7149" w:rsidRPr="009255C7" w:rsidRDefault="00DF7149" w:rsidP="00DF7149">
      <w:pPr>
        <w:pStyle w:val="NormalBold"/>
      </w:pPr>
      <w:r w:rsidRPr="009255C7">
        <w:rPr>
          <w:rStyle w:val="HideTWBExt"/>
          <w:noProof w:val="0"/>
          <w:color w:val="auto"/>
        </w:rPr>
        <w:t>&lt;Article&gt;</w:t>
      </w:r>
      <w:r w:rsidRPr="009255C7">
        <w:t>Artikel 57 – stk. 1 – indledning</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152BF5C8" w14:textId="77777777" w:rsidTr="00636BF0">
        <w:trPr>
          <w:trHeight w:hRule="exact" w:val="240"/>
          <w:jc w:val="center"/>
        </w:trPr>
        <w:tc>
          <w:tcPr>
            <w:tcW w:w="9752" w:type="dxa"/>
            <w:gridSpan w:val="2"/>
          </w:tcPr>
          <w:p w14:paraId="29469E19" w14:textId="77777777" w:rsidR="00DF7149" w:rsidRPr="009255C7" w:rsidRDefault="00DF7149" w:rsidP="00636BF0"/>
        </w:tc>
      </w:tr>
      <w:tr w:rsidR="00DF7149" w:rsidRPr="009255C7" w14:paraId="39575D79" w14:textId="77777777" w:rsidTr="00636BF0">
        <w:trPr>
          <w:trHeight w:val="240"/>
          <w:jc w:val="center"/>
        </w:trPr>
        <w:tc>
          <w:tcPr>
            <w:tcW w:w="4876" w:type="dxa"/>
          </w:tcPr>
          <w:p w14:paraId="5280C52F" w14:textId="77777777" w:rsidR="00DF7149" w:rsidRPr="009255C7" w:rsidRDefault="00DF7149" w:rsidP="00636BF0">
            <w:pPr>
              <w:pStyle w:val="AmColumnHeading"/>
            </w:pPr>
            <w:r w:rsidRPr="009255C7">
              <w:t>Kommissionens forslag</w:t>
            </w:r>
          </w:p>
        </w:tc>
        <w:tc>
          <w:tcPr>
            <w:tcW w:w="4876" w:type="dxa"/>
          </w:tcPr>
          <w:p w14:paraId="31197983" w14:textId="77777777" w:rsidR="00DF7149" w:rsidRPr="009255C7" w:rsidRDefault="00DF7149" w:rsidP="00636BF0">
            <w:pPr>
              <w:pStyle w:val="AmColumnHeading"/>
            </w:pPr>
            <w:r w:rsidRPr="009255C7">
              <w:t>Ændringsforslag</w:t>
            </w:r>
          </w:p>
        </w:tc>
      </w:tr>
      <w:tr w:rsidR="00DF7149" w:rsidRPr="009255C7" w14:paraId="54F71A73" w14:textId="77777777" w:rsidTr="00636BF0">
        <w:trPr>
          <w:jc w:val="center"/>
        </w:trPr>
        <w:tc>
          <w:tcPr>
            <w:tcW w:w="4876" w:type="dxa"/>
          </w:tcPr>
          <w:p w14:paraId="67A9BE5A" w14:textId="77777777" w:rsidR="00DF7149" w:rsidRPr="009255C7" w:rsidRDefault="00DF7149" w:rsidP="00636BF0">
            <w:pPr>
              <w:pStyle w:val="Normal6a"/>
            </w:pPr>
            <w:r w:rsidRPr="009255C7">
              <w:t>1.</w:t>
            </w:r>
            <w:r w:rsidRPr="009255C7">
              <w:tab/>
              <w:t>Proceduren i denne artikel finder anvendelse på</w:t>
            </w:r>
            <w:r w:rsidRPr="009255C7">
              <w:rPr>
                <w:b/>
                <w:i/>
              </w:rPr>
              <w:t>:</w:t>
            </w:r>
          </w:p>
        </w:tc>
        <w:tc>
          <w:tcPr>
            <w:tcW w:w="4876" w:type="dxa"/>
          </w:tcPr>
          <w:p w14:paraId="75F862E6" w14:textId="73D94A35" w:rsidR="00DF7149" w:rsidRPr="009255C7" w:rsidRDefault="00DF7149" w:rsidP="00636BF0">
            <w:pPr>
              <w:pStyle w:val="Normal6a"/>
            </w:pPr>
            <w:r w:rsidRPr="009255C7">
              <w:t>1.</w:t>
            </w:r>
            <w:r w:rsidRPr="009255C7">
              <w:tab/>
              <w:t xml:space="preserve">Proceduren i denne artikel finder anvendelse på </w:t>
            </w:r>
            <w:r w:rsidRPr="009255C7">
              <w:rPr>
                <w:b/>
                <w:i/>
              </w:rPr>
              <w:t>personer, som er omhandlet i artikel 45, stk. 1, litra c). Omfordeling i henhold til denne artikel bør altid være frivillig for den medlemsstat, hvortil der sker omfordeling, og kan kun vedrøre personer, som allerede er indrømmet international beskyttelse. I tilfælde af en sikkerhedsrisiko på noget som helst tidspunkt i omfordelingsprocessen kan den medlemsstat, hvortil der sker omfordeling</w:t>
            </w:r>
            <w:r w:rsidR="00C50CD1" w:rsidRPr="009255C7">
              <w:rPr>
                <w:b/>
                <w:i/>
              </w:rPr>
              <w:t>,</w:t>
            </w:r>
            <w:r w:rsidRPr="009255C7">
              <w:rPr>
                <w:b/>
                <w:i/>
              </w:rPr>
              <w:t xml:space="preserve"> til enhver tid nægte at modtage den pågældende person.</w:t>
            </w:r>
          </w:p>
        </w:tc>
      </w:tr>
    </w:tbl>
    <w:p w14:paraId="26BE8239"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75969361" w14:textId="77777777" w:rsidR="00DF7149" w:rsidRPr="009255C7" w:rsidRDefault="00DF7149" w:rsidP="00DF7149">
      <w:r w:rsidRPr="009255C7">
        <w:rPr>
          <w:rStyle w:val="HideTWBExt"/>
          <w:noProof w:val="0"/>
          <w:color w:val="auto"/>
        </w:rPr>
        <w:t>&lt;/Amend&gt;</w:t>
      </w:r>
    </w:p>
    <w:p w14:paraId="77BBCE86"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2446</w:t>
      </w:r>
      <w:r w:rsidRPr="009255C7">
        <w:rPr>
          <w:rStyle w:val="HideTWBExt"/>
          <w:noProof w:val="0"/>
          <w:color w:val="auto"/>
        </w:rPr>
        <w:t>&lt;/NumAm&gt;</w:t>
      </w:r>
    </w:p>
    <w:p w14:paraId="7AEEE0FD" w14:textId="77777777" w:rsidR="00DF7149" w:rsidRPr="009255C7" w:rsidRDefault="00DF7149" w:rsidP="00DF7149">
      <w:pPr>
        <w:pStyle w:val="NormalBold"/>
      </w:pPr>
      <w:r w:rsidRPr="009255C7">
        <w:rPr>
          <w:rStyle w:val="HideTWBExt"/>
          <w:noProof w:val="0"/>
          <w:color w:val="auto"/>
        </w:rPr>
        <w:t>&lt;RepeatBlock-By&gt;&lt;Members&gt;</w:t>
      </w:r>
      <w:r w:rsidRPr="009255C7">
        <w:t>Pietro Bartolo, Sylvie Guillaume, Juan Fernando López Aguilar, Bettina Vollath, Javier Moreno Sánchez, Domènec Ruiz Devesa, Giuliano Pisapia, Elena Yoncheva, Thijs Reuten, Franco Roberti, Cyrus Engerer, Caterina Chinnici</w:t>
      </w:r>
      <w:r w:rsidRPr="009255C7">
        <w:rPr>
          <w:rStyle w:val="HideTWBExt"/>
          <w:noProof w:val="0"/>
          <w:color w:val="auto"/>
        </w:rPr>
        <w:t>&lt;/Members&gt;</w:t>
      </w:r>
    </w:p>
    <w:p w14:paraId="393A42EC" w14:textId="77777777" w:rsidR="00DF7149" w:rsidRPr="009255C7" w:rsidRDefault="00DF7149" w:rsidP="00DF7149">
      <w:pPr>
        <w:pStyle w:val="NormalBold"/>
      </w:pPr>
      <w:r w:rsidRPr="009255C7">
        <w:rPr>
          <w:rStyle w:val="HideTWBExt"/>
          <w:noProof w:val="0"/>
          <w:color w:val="auto"/>
        </w:rPr>
        <w:t>&lt;/RepeatBlock-By&gt;</w:t>
      </w:r>
    </w:p>
    <w:p w14:paraId="0B2618B3"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4F8E5102" w14:textId="77777777" w:rsidR="00DF7149" w:rsidRPr="009255C7" w:rsidRDefault="00DF7149" w:rsidP="00DF7149">
      <w:pPr>
        <w:pStyle w:val="NormalBold"/>
      </w:pPr>
      <w:r w:rsidRPr="009255C7">
        <w:rPr>
          <w:rStyle w:val="HideTWBExt"/>
          <w:noProof w:val="0"/>
          <w:color w:val="auto"/>
        </w:rPr>
        <w:t>&lt;Article&gt;</w:t>
      </w:r>
      <w:r w:rsidRPr="009255C7">
        <w:t>Artikel 57 – stk. 1 – litra a</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5DD80827" w14:textId="77777777" w:rsidTr="00636BF0">
        <w:trPr>
          <w:trHeight w:hRule="exact" w:val="240"/>
          <w:jc w:val="center"/>
        </w:trPr>
        <w:tc>
          <w:tcPr>
            <w:tcW w:w="9752" w:type="dxa"/>
            <w:gridSpan w:val="2"/>
          </w:tcPr>
          <w:p w14:paraId="21C6AC98" w14:textId="77777777" w:rsidR="00DF7149" w:rsidRPr="009255C7" w:rsidRDefault="00DF7149" w:rsidP="00636BF0"/>
        </w:tc>
      </w:tr>
      <w:tr w:rsidR="00DF7149" w:rsidRPr="009255C7" w14:paraId="114B1C53" w14:textId="77777777" w:rsidTr="00636BF0">
        <w:trPr>
          <w:trHeight w:val="240"/>
          <w:jc w:val="center"/>
        </w:trPr>
        <w:tc>
          <w:tcPr>
            <w:tcW w:w="4876" w:type="dxa"/>
          </w:tcPr>
          <w:p w14:paraId="43BD9E34" w14:textId="77777777" w:rsidR="00DF7149" w:rsidRPr="009255C7" w:rsidRDefault="00DF7149" w:rsidP="00636BF0">
            <w:pPr>
              <w:pStyle w:val="AmColumnHeading"/>
            </w:pPr>
            <w:r w:rsidRPr="009255C7">
              <w:t>Kommissionens forslag</w:t>
            </w:r>
          </w:p>
        </w:tc>
        <w:tc>
          <w:tcPr>
            <w:tcW w:w="4876" w:type="dxa"/>
          </w:tcPr>
          <w:p w14:paraId="5C6B0928" w14:textId="77777777" w:rsidR="00DF7149" w:rsidRPr="009255C7" w:rsidRDefault="00DF7149" w:rsidP="00636BF0">
            <w:pPr>
              <w:pStyle w:val="AmColumnHeading"/>
            </w:pPr>
            <w:r w:rsidRPr="009255C7">
              <w:t>Ændringsforslag</w:t>
            </w:r>
          </w:p>
        </w:tc>
      </w:tr>
      <w:tr w:rsidR="00DF7149" w:rsidRPr="009255C7" w14:paraId="56B7A39E" w14:textId="77777777" w:rsidTr="00636BF0">
        <w:trPr>
          <w:jc w:val="center"/>
        </w:trPr>
        <w:tc>
          <w:tcPr>
            <w:tcW w:w="4876" w:type="dxa"/>
          </w:tcPr>
          <w:p w14:paraId="098A58FF" w14:textId="77777777" w:rsidR="00DF7149" w:rsidRPr="009255C7" w:rsidRDefault="00DF7149" w:rsidP="00636BF0">
            <w:pPr>
              <w:pStyle w:val="Normal6a"/>
            </w:pPr>
            <w:r w:rsidRPr="009255C7">
              <w:rPr>
                <w:b/>
                <w:i/>
              </w:rPr>
              <w:t>a)</w:t>
            </w:r>
            <w:r w:rsidRPr="009255C7">
              <w:tab/>
            </w:r>
            <w:r w:rsidRPr="009255C7">
              <w:rPr>
                <w:b/>
                <w:i/>
              </w:rPr>
              <w:t>personer som omhandlet i artikel 45, stk. 1, litra a) og c), og i artikel 45, stk. 2, litra a)</w:t>
            </w:r>
          </w:p>
        </w:tc>
        <w:tc>
          <w:tcPr>
            <w:tcW w:w="4876" w:type="dxa"/>
          </w:tcPr>
          <w:p w14:paraId="1B84F4FF" w14:textId="77777777" w:rsidR="00DF7149" w:rsidRPr="009255C7" w:rsidRDefault="00DF7149" w:rsidP="00636BF0">
            <w:pPr>
              <w:pStyle w:val="Normal6a"/>
            </w:pPr>
            <w:r w:rsidRPr="009255C7">
              <w:rPr>
                <w:b/>
                <w:i/>
              </w:rPr>
              <w:t>udgår</w:t>
            </w:r>
          </w:p>
        </w:tc>
      </w:tr>
    </w:tbl>
    <w:p w14:paraId="5E0CBB17"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29724144" w14:textId="77777777" w:rsidR="00DF7149" w:rsidRPr="009255C7" w:rsidRDefault="00DF7149" w:rsidP="00DF7149">
      <w:pPr>
        <w:pStyle w:val="AmJustTitle"/>
      </w:pPr>
      <w:r w:rsidRPr="009255C7">
        <w:rPr>
          <w:rStyle w:val="HideTWBExt"/>
          <w:noProof w:val="0"/>
          <w:color w:val="auto"/>
        </w:rPr>
        <w:t>&lt;TitreJust&gt;</w:t>
      </w:r>
      <w:r w:rsidRPr="009255C7">
        <w:t>Begrundelse</w:t>
      </w:r>
      <w:r w:rsidRPr="009255C7">
        <w:rPr>
          <w:rStyle w:val="HideTWBExt"/>
          <w:noProof w:val="0"/>
          <w:color w:val="auto"/>
        </w:rPr>
        <w:t>&lt;/TitreJust&gt;</w:t>
      </w:r>
    </w:p>
    <w:p w14:paraId="1F3E945D" w14:textId="77777777" w:rsidR="00DF7149" w:rsidRPr="009255C7" w:rsidRDefault="00DF7149" w:rsidP="00DF7149">
      <w:pPr>
        <w:pStyle w:val="AmJustText"/>
      </w:pPr>
      <w:r w:rsidRPr="009255C7">
        <w:t>I betragtning af den nye procedure, der er omhandlet i ændringsforslagene til artikel 14 og 45, finder denne procedure kun anvendelse på personer, som er omfattet af international beskyttelse, jf. artikel 51, stk. 3.</w:t>
      </w:r>
    </w:p>
    <w:p w14:paraId="3ECE7247" w14:textId="77777777" w:rsidR="00DF7149" w:rsidRPr="009255C7" w:rsidRDefault="00DF7149" w:rsidP="00DF7149">
      <w:r w:rsidRPr="009255C7">
        <w:rPr>
          <w:rStyle w:val="HideTWBExt"/>
          <w:noProof w:val="0"/>
          <w:color w:val="auto"/>
        </w:rPr>
        <w:t>&lt;/Amend&gt;</w:t>
      </w:r>
    </w:p>
    <w:p w14:paraId="27AE01DF"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2447</w:t>
      </w:r>
      <w:r w:rsidRPr="009255C7">
        <w:rPr>
          <w:rStyle w:val="HideTWBExt"/>
          <w:noProof w:val="0"/>
          <w:color w:val="auto"/>
        </w:rPr>
        <w:t>&lt;/NumAm&gt;</w:t>
      </w:r>
    </w:p>
    <w:p w14:paraId="598A8CDF" w14:textId="77777777" w:rsidR="00DF7149" w:rsidRPr="009255C7" w:rsidRDefault="00DF7149" w:rsidP="00DF7149">
      <w:pPr>
        <w:pStyle w:val="NormalBold"/>
      </w:pPr>
      <w:r w:rsidRPr="009255C7">
        <w:rPr>
          <w:rStyle w:val="HideTWBExt"/>
          <w:noProof w:val="0"/>
          <w:color w:val="auto"/>
        </w:rPr>
        <w:t>&lt;RepeatBlock-By&gt;&lt;Members&gt;</w:t>
      </w:r>
      <w:r w:rsidRPr="009255C7">
        <w:t>Damien Carême</w:t>
      </w:r>
      <w:r w:rsidRPr="009255C7">
        <w:rPr>
          <w:rStyle w:val="HideTWBExt"/>
          <w:noProof w:val="0"/>
          <w:color w:val="auto"/>
        </w:rPr>
        <w:t>&lt;/Members&gt;</w:t>
      </w:r>
    </w:p>
    <w:p w14:paraId="334B1E14" w14:textId="77777777" w:rsidR="00DF7149" w:rsidRPr="009255C7" w:rsidRDefault="00DF7149" w:rsidP="00DF7149">
      <w:pPr>
        <w:pStyle w:val="NormalBold"/>
      </w:pPr>
      <w:r w:rsidRPr="009255C7">
        <w:rPr>
          <w:rStyle w:val="HideTWBExt"/>
          <w:noProof w:val="0"/>
          <w:color w:val="auto"/>
        </w:rPr>
        <w:t>&lt;/RepeatBlock-By&gt;</w:t>
      </w:r>
    </w:p>
    <w:p w14:paraId="63CDC1A6"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678AFC15" w14:textId="77777777" w:rsidR="00DF7149" w:rsidRPr="009255C7" w:rsidRDefault="00DF7149" w:rsidP="00DF7149">
      <w:pPr>
        <w:pStyle w:val="NormalBold"/>
      </w:pPr>
      <w:r w:rsidRPr="009255C7">
        <w:rPr>
          <w:rStyle w:val="HideTWBExt"/>
          <w:noProof w:val="0"/>
          <w:color w:val="auto"/>
        </w:rPr>
        <w:t>&lt;Article&gt;</w:t>
      </w:r>
      <w:r w:rsidRPr="009255C7">
        <w:t>Artikel 57 – stk. 1 – litra a</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3DE2B606" w14:textId="77777777" w:rsidTr="00636BF0">
        <w:trPr>
          <w:trHeight w:hRule="exact" w:val="240"/>
          <w:jc w:val="center"/>
        </w:trPr>
        <w:tc>
          <w:tcPr>
            <w:tcW w:w="9752" w:type="dxa"/>
            <w:gridSpan w:val="2"/>
          </w:tcPr>
          <w:p w14:paraId="59F5985B" w14:textId="77777777" w:rsidR="00DF7149" w:rsidRPr="009255C7" w:rsidRDefault="00DF7149" w:rsidP="00636BF0"/>
        </w:tc>
      </w:tr>
      <w:tr w:rsidR="00DF7149" w:rsidRPr="009255C7" w14:paraId="3BF92722" w14:textId="77777777" w:rsidTr="00636BF0">
        <w:trPr>
          <w:trHeight w:val="240"/>
          <w:jc w:val="center"/>
        </w:trPr>
        <w:tc>
          <w:tcPr>
            <w:tcW w:w="4876" w:type="dxa"/>
          </w:tcPr>
          <w:p w14:paraId="3D6DCB4A" w14:textId="77777777" w:rsidR="00DF7149" w:rsidRPr="009255C7" w:rsidRDefault="00DF7149" w:rsidP="00636BF0">
            <w:pPr>
              <w:pStyle w:val="AmColumnHeading"/>
            </w:pPr>
            <w:r w:rsidRPr="009255C7">
              <w:t>Kommissionens forslag</w:t>
            </w:r>
          </w:p>
        </w:tc>
        <w:tc>
          <w:tcPr>
            <w:tcW w:w="4876" w:type="dxa"/>
          </w:tcPr>
          <w:p w14:paraId="381C97D2" w14:textId="77777777" w:rsidR="00DF7149" w:rsidRPr="009255C7" w:rsidRDefault="00DF7149" w:rsidP="00636BF0">
            <w:pPr>
              <w:pStyle w:val="AmColumnHeading"/>
            </w:pPr>
            <w:r w:rsidRPr="009255C7">
              <w:t>Ændringsforslag</w:t>
            </w:r>
          </w:p>
        </w:tc>
      </w:tr>
      <w:tr w:rsidR="00DF7149" w:rsidRPr="009255C7" w14:paraId="63A6D506" w14:textId="77777777" w:rsidTr="00636BF0">
        <w:trPr>
          <w:jc w:val="center"/>
        </w:trPr>
        <w:tc>
          <w:tcPr>
            <w:tcW w:w="4876" w:type="dxa"/>
          </w:tcPr>
          <w:p w14:paraId="605F2701" w14:textId="0829BB62" w:rsidR="00DF7149" w:rsidRPr="009255C7" w:rsidRDefault="00C50CD1" w:rsidP="00636BF0">
            <w:pPr>
              <w:pStyle w:val="Normal6a"/>
            </w:pPr>
            <w:r w:rsidRPr="009255C7">
              <w:rPr>
                <w:i/>
                <w:iCs/>
              </w:rPr>
              <w:t>(</w:t>
            </w:r>
            <w:r w:rsidR="00DF7149" w:rsidRPr="009255C7">
              <w:rPr>
                <w:i/>
                <w:iCs/>
              </w:rPr>
              <w:t>a)</w:t>
            </w:r>
            <w:r w:rsidR="00DF7149" w:rsidRPr="009255C7">
              <w:tab/>
              <w:t>personer som omhandlet i artikel 45, stk. 1, litra a) og c)</w:t>
            </w:r>
            <w:r w:rsidR="00DF7149" w:rsidRPr="009255C7">
              <w:rPr>
                <w:b/>
                <w:i/>
              </w:rPr>
              <w:t>, og i artikel 45, stk. 2, litra a)</w:t>
            </w:r>
          </w:p>
        </w:tc>
        <w:tc>
          <w:tcPr>
            <w:tcW w:w="4876" w:type="dxa"/>
          </w:tcPr>
          <w:p w14:paraId="3D684188" w14:textId="77777777" w:rsidR="00DF7149" w:rsidRPr="009255C7" w:rsidRDefault="00DF7149" w:rsidP="00636BF0">
            <w:pPr>
              <w:pStyle w:val="Normal6a"/>
            </w:pPr>
            <w:r w:rsidRPr="009255C7">
              <w:rPr>
                <w:i/>
                <w:iCs/>
              </w:rPr>
              <w:t>a)</w:t>
            </w:r>
            <w:r w:rsidRPr="009255C7">
              <w:tab/>
              <w:t>personer som omhandlet i artikel 45, stk. 1, litra a)</w:t>
            </w:r>
            <w:r w:rsidRPr="009255C7">
              <w:rPr>
                <w:b/>
                <w:i/>
              </w:rPr>
              <w:t>, aa)</w:t>
            </w:r>
            <w:r w:rsidRPr="009255C7">
              <w:t xml:space="preserve"> og c)</w:t>
            </w:r>
          </w:p>
        </w:tc>
      </w:tr>
    </w:tbl>
    <w:p w14:paraId="1247201F"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4DA8100A" w14:textId="77777777" w:rsidR="00DF7149" w:rsidRPr="009255C7" w:rsidRDefault="00DF7149" w:rsidP="00DF7149">
      <w:r w:rsidRPr="009255C7">
        <w:rPr>
          <w:rStyle w:val="HideTWBExt"/>
          <w:noProof w:val="0"/>
          <w:color w:val="auto"/>
        </w:rPr>
        <w:t>&lt;/Amend&gt;</w:t>
      </w:r>
    </w:p>
    <w:p w14:paraId="7A4856A6"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2448</w:t>
      </w:r>
      <w:r w:rsidRPr="009255C7">
        <w:rPr>
          <w:rStyle w:val="HideTWBExt"/>
          <w:noProof w:val="0"/>
          <w:color w:val="auto"/>
        </w:rPr>
        <w:t>&lt;/NumAm&gt;</w:t>
      </w:r>
    </w:p>
    <w:p w14:paraId="44311DD5" w14:textId="77777777" w:rsidR="00DF7149" w:rsidRPr="009255C7" w:rsidRDefault="00DF7149" w:rsidP="00DF7149">
      <w:pPr>
        <w:pStyle w:val="NormalBold"/>
      </w:pPr>
      <w:r w:rsidRPr="009255C7">
        <w:rPr>
          <w:rStyle w:val="HideTWBExt"/>
          <w:noProof w:val="0"/>
          <w:color w:val="auto"/>
        </w:rPr>
        <w:t>&lt;RepeatBlock-By&gt;&lt;Members&gt;</w:t>
      </w:r>
      <w:r w:rsidRPr="009255C7">
        <w:t>Damien Carême</w:t>
      </w:r>
      <w:r w:rsidRPr="009255C7">
        <w:rPr>
          <w:rStyle w:val="HideTWBExt"/>
          <w:noProof w:val="0"/>
          <w:color w:val="auto"/>
        </w:rPr>
        <w:t>&lt;/Members&gt;</w:t>
      </w:r>
    </w:p>
    <w:p w14:paraId="2B525437" w14:textId="77777777" w:rsidR="00DF7149" w:rsidRPr="009255C7" w:rsidRDefault="00DF7149" w:rsidP="00DF7149">
      <w:pPr>
        <w:pStyle w:val="NormalBold"/>
      </w:pPr>
      <w:r w:rsidRPr="009255C7">
        <w:rPr>
          <w:rStyle w:val="HideTWBExt"/>
          <w:noProof w:val="0"/>
          <w:color w:val="auto"/>
        </w:rPr>
        <w:t>&lt;/RepeatBlock-By&gt;</w:t>
      </w:r>
    </w:p>
    <w:p w14:paraId="107581AC"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06FC6619" w14:textId="77777777" w:rsidR="00DF7149" w:rsidRPr="009255C7" w:rsidRDefault="00DF7149" w:rsidP="00DF7149">
      <w:pPr>
        <w:pStyle w:val="NormalBold"/>
      </w:pPr>
      <w:r w:rsidRPr="009255C7">
        <w:rPr>
          <w:rStyle w:val="HideTWBExt"/>
          <w:noProof w:val="0"/>
          <w:color w:val="auto"/>
        </w:rPr>
        <w:t>&lt;Article&gt;</w:t>
      </w:r>
      <w:r w:rsidRPr="009255C7">
        <w:t>Artikel 57 – stk. 1 – litra b</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5141FFEF" w14:textId="77777777" w:rsidTr="00636BF0">
        <w:trPr>
          <w:trHeight w:hRule="exact" w:val="240"/>
          <w:jc w:val="center"/>
        </w:trPr>
        <w:tc>
          <w:tcPr>
            <w:tcW w:w="9752" w:type="dxa"/>
            <w:gridSpan w:val="2"/>
          </w:tcPr>
          <w:p w14:paraId="1BE592EB" w14:textId="77777777" w:rsidR="00DF7149" w:rsidRPr="009255C7" w:rsidRDefault="00DF7149" w:rsidP="00636BF0"/>
        </w:tc>
      </w:tr>
      <w:tr w:rsidR="00DF7149" w:rsidRPr="009255C7" w14:paraId="56B9E9EC" w14:textId="77777777" w:rsidTr="00636BF0">
        <w:trPr>
          <w:trHeight w:val="240"/>
          <w:jc w:val="center"/>
        </w:trPr>
        <w:tc>
          <w:tcPr>
            <w:tcW w:w="4876" w:type="dxa"/>
          </w:tcPr>
          <w:p w14:paraId="6C04675C" w14:textId="77777777" w:rsidR="00DF7149" w:rsidRPr="009255C7" w:rsidRDefault="00DF7149" w:rsidP="00636BF0">
            <w:pPr>
              <w:pStyle w:val="AmColumnHeading"/>
            </w:pPr>
            <w:r w:rsidRPr="009255C7">
              <w:t>Kommissionens forslag</w:t>
            </w:r>
          </w:p>
        </w:tc>
        <w:tc>
          <w:tcPr>
            <w:tcW w:w="4876" w:type="dxa"/>
          </w:tcPr>
          <w:p w14:paraId="7FFE3811" w14:textId="77777777" w:rsidR="00DF7149" w:rsidRPr="009255C7" w:rsidRDefault="00DF7149" w:rsidP="00636BF0">
            <w:pPr>
              <w:pStyle w:val="AmColumnHeading"/>
            </w:pPr>
            <w:r w:rsidRPr="009255C7">
              <w:t>Ændringsforslag</w:t>
            </w:r>
          </w:p>
        </w:tc>
      </w:tr>
      <w:tr w:rsidR="00DF7149" w:rsidRPr="009255C7" w14:paraId="6C831263" w14:textId="77777777" w:rsidTr="00636BF0">
        <w:trPr>
          <w:jc w:val="center"/>
        </w:trPr>
        <w:tc>
          <w:tcPr>
            <w:tcW w:w="4876" w:type="dxa"/>
          </w:tcPr>
          <w:p w14:paraId="354FE56A" w14:textId="77777777" w:rsidR="00DF7149" w:rsidRPr="009255C7" w:rsidRDefault="00DF7149" w:rsidP="00636BF0">
            <w:pPr>
              <w:pStyle w:val="Normal6a"/>
            </w:pPr>
            <w:r w:rsidRPr="009255C7">
              <w:rPr>
                <w:b/>
                <w:i/>
              </w:rPr>
              <w:t>b)</w:t>
            </w:r>
            <w:r w:rsidRPr="009255C7">
              <w:tab/>
            </w:r>
            <w:r w:rsidRPr="009255C7">
              <w:rPr>
                <w:b/>
                <w:i/>
              </w:rPr>
              <w:t>personer som omhandlet i artikel 45, stk. 1, litra b), efter at den i artikel 55, stk. 2, omhandlede periode er udløbet, og i artikel 45, stk. 2, litra b).</w:t>
            </w:r>
          </w:p>
        </w:tc>
        <w:tc>
          <w:tcPr>
            <w:tcW w:w="4876" w:type="dxa"/>
          </w:tcPr>
          <w:p w14:paraId="5520F5D0" w14:textId="77777777" w:rsidR="00DF7149" w:rsidRPr="009255C7" w:rsidRDefault="00DF7149" w:rsidP="00636BF0">
            <w:pPr>
              <w:pStyle w:val="Normal6a"/>
            </w:pPr>
            <w:r w:rsidRPr="009255C7">
              <w:rPr>
                <w:b/>
                <w:i/>
              </w:rPr>
              <w:t>udgår</w:t>
            </w:r>
          </w:p>
        </w:tc>
      </w:tr>
    </w:tbl>
    <w:p w14:paraId="7B655A65"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7A49CD66" w14:textId="77777777" w:rsidR="00DF7149" w:rsidRPr="009255C7" w:rsidRDefault="00DF7149" w:rsidP="00DF7149">
      <w:r w:rsidRPr="009255C7">
        <w:rPr>
          <w:rStyle w:val="HideTWBExt"/>
          <w:noProof w:val="0"/>
          <w:color w:val="auto"/>
        </w:rPr>
        <w:t>&lt;/Amend&gt;</w:t>
      </w:r>
    </w:p>
    <w:p w14:paraId="57CF49E1"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2449</w:t>
      </w:r>
      <w:r w:rsidRPr="009255C7">
        <w:rPr>
          <w:rStyle w:val="HideTWBExt"/>
          <w:noProof w:val="0"/>
          <w:color w:val="auto"/>
        </w:rPr>
        <w:t>&lt;/NumAm&gt;</w:t>
      </w:r>
    </w:p>
    <w:p w14:paraId="46522F9A" w14:textId="77777777" w:rsidR="00DF7149" w:rsidRPr="009255C7" w:rsidRDefault="00DF7149" w:rsidP="00DF7149">
      <w:pPr>
        <w:pStyle w:val="NormalBold"/>
      </w:pPr>
      <w:r w:rsidRPr="009255C7">
        <w:rPr>
          <w:rStyle w:val="HideTWBExt"/>
          <w:noProof w:val="0"/>
          <w:color w:val="auto"/>
        </w:rPr>
        <w:t>&lt;RepeatBlock-By&gt;&lt;Members&gt;</w:t>
      </w:r>
      <w:r w:rsidRPr="009255C7">
        <w:t>Cornelia Ernst, Konstantinos Arvanitis, Sira Rego, Pernando Barrena Arza, Malin Björk, Miguel Urbán Crespo, Anne-Sophie Pelletier</w:t>
      </w:r>
      <w:r w:rsidRPr="009255C7">
        <w:rPr>
          <w:rStyle w:val="HideTWBExt"/>
          <w:noProof w:val="0"/>
          <w:color w:val="auto"/>
        </w:rPr>
        <w:t>&lt;/Members&gt;</w:t>
      </w:r>
    </w:p>
    <w:p w14:paraId="59F9123E" w14:textId="77777777" w:rsidR="00DF7149" w:rsidRPr="009255C7" w:rsidRDefault="00DF7149" w:rsidP="00DF7149">
      <w:pPr>
        <w:pStyle w:val="NormalBold"/>
      </w:pPr>
      <w:r w:rsidRPr="009255C7">
        <w:rPr>
          <w:rStyle w:val="HideTWBExt"/>
          <w:noProof w:val="0"/>
          <w:color w:val="auto"/>
        </w:rPr>
        <w:t>&lt;/RepeatBlock-By&gt;</w:t>
      </w:r>
    </w:p>
    <w:p w14:paraId="433DB28F"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30F7F037" w14:textId="77777777" w:rsidR="00DF7149" w:rsidRPr="009255C7" w:rsidRDefault="00DF7149" w:rsidP="00DF7149">
      <w:pPr>
        <w:pStyle w:val="NormalBold"/>
      </w:pPr>
      <w:r w:rsidRPr="009255C7">
        <w:rPr>
          <w:rStyle w:val="HideTWBExt"/>
          <w:noProof w:val="0"/>
          <w:color w:val="auto"/>
        </w:rPr>
        <w:t>&lt;Article&gt;</w:t>
      </w:r>
      <w:r w:rsidRPr="009255C7">
        <w:t>Artikel 57 – stk. 1 – litra b</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21F2D6C6" w14:textId="77777777" w:rsidTr="00636BF0">
        <w:trPr>
          <w:trHeight w:hRule="exact" w:val="240"/>
          <w:jc w:val="center"/>
        </w:trPr>
        <w:tc>
          <w:tcPr>
            <w:tcW w:w="9752" w:type="dxa"/>
            <w:gridSpan w:val="2"/>
          </w:tcPr>
          <w:p w14:paraId="32C746C6" w14:textId="77777777" w:rsidR="00DF7149" w:rsidRPr="009255C7" w:rsidRDefault="00DF7149" w:rsidP="00636BF0"/>
        </w:tc>
      </w:tr>
      <w:tr w:rsidR="00DF7149" w:rsidRPr="009255C7" w14:paraId="795FA820" w14:textId="77777777" w:rsidTr="00636BF0">
        <w:trPr>
          <w:trHeight w:val="240"/>
          <w:jc w:val="center"/>
        </w:trPr>
        <w:tc>
          <w:tcPr>
            <w:tcW w:w="4876" w:type="dxa"/>
          </w:tcPr>
          <w:p w14:paraId="7C263049" w14:textId="77777777" w:rsidR="00DF7149" w:rsidRPr="009255C7" w:rsidRDefault="00DF7149" w:rsidP="00636BF0">
            <w:pPr>
              <w:pStyle w:val="AmColumnHeading"/>
            </w:pPr>
            <w:r w:rsidRPr="009255C7">
              <w:t>Kommissionens forslag</w:t>
            </w:r>
          </w:p>
        </w:tc>
        <w:tc>
          <w:tcPr>
            <w:tcW w:w="4876" w:type="dxa"/>
          </w:tcPr>
          <w:p w14:paraId="60174FDD" w14:textId="77777777" w:rsidR="00DF7149" w:rsidRPr="009255C7" w:rsidRDefault="00DF7149" w:rsidP="00636BF0">
            <w:pPr>
              <w:pStyle w:val="AmColumnHeading"/>
            </w:pPr>
            <w:r w:rsidRPr="009255C7">
              <w:t>Ændringsforslag</w:t>
            </w:r>
          </w:p>
        </w:tc>
      </w:tr>
      <w:tr w:rsidR="00DF7149" w:rsidRPr="009255C7" w14:paraId="7A35CADA" w14:textId="77777777" w:rsidTr="00636BF0">
        <w:trPr>
          <w:jc w:val="center"/>
        </w:trPr>
        <w:tc>
          <w:tcPr>
            <w:tcW w:w="4876" w:type="dxa"/>
          </w:tcPr>
          <w:p w14:paraId="65C1C178" w14:textId="77777777" w:rsidR="00DF7149" w:rsidRPr="009255C7" w:rsidRDefault="00DF7149" w:rsidP="00636BF0">
            <w:pPr>
              <w:pStyle w:val="Normal6a"/>
            </w:pPr>
            <w:r w:rsidRPr="009255C7">
              <w:rPr>
                <w:b/>
                <w:i/>
              </w:rPr>
              <w:t>b)</w:t>
            </w:r>
            <w:r w:rsidRPr="009255C7">
              <w:tab/>
            </w:r>
            <w:r w:rsidRPr="009255C7">
              <w:rPr>
                <w:b/>
                <w:i/>
              </w:rPr>
              <w:t>personer som omhandlet i artikel 45, stk. 1, litra b), efter at den i artikel 55, stk. 2, omhandlede periode er udløbet, og i artikel 45, stk. 2, litra b).</w:t>
            </w:r>
          </w:p>
        </w:tc>
        <w:tc>
          <w:tcPr>
            <w:tcW w:w="4876" w:type="dxa"/>
          </w:tcPr>
          <w:p w14:paraId="5527FD85" w14:textId="77777777" w:rsidR="00DF7149" w:rsidRPr="009255C7" w:rsidRDefault="00DF7149" w:rsidP="00636BF0">
            <w:pPr>
              <w:pStyle w:val="Normal6a"/>
            </w:pPr>
            <w:r w:rsidRPr="009255C7">
              <w:rPr>
                <w:b/>
                <w:i/>
              </w:rPr>
              <w:t>udgår</w:t>
            </w:r>
          </w:p>
        </w:tc>
      </w:tr>
    </w:tbl>
    <w:p w14:paraId="7CB410D7"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22F70DDB" w14:textId="77777777" w:rsidR="00DF7149" w:rsidRPr="009255C7" w:rsidRDefault="00DF7149" w:rsidP="00DF7149">
      <w:r w:rsidRPr="009255C7">
        <w:rPr>
          <w:rStyle w:val="HideTWBExt"/>
          <w:noProof w:val="0"/>
          <w:color w:val="auto"/>
        </w:rPr>
        <w:t>&lt;/Amend&gt;</w:t>
      </w:r>
    </w:p>
    <w:p w14:paraId="74C6660F"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2450</w:t>
      </w:r>
      <w:r w:rsidRPr="009255C7">
        <w:rPr>
          <w:rStyle w:val="HideTWBExt"/>
          <w:noProof w:val="0"/>
          <w:color w:val="auto"/>
        </w:rPr>
        <w:t>&lt;/NumAm&gt;</w:t>
      </w:r>
    </w:p>
    <w:p w14:paraId="7A464961" w14:textId="77777777" w:rsidR="00DF7149" w:rsidRPr="009255C7" w:rsidRDefault="00DF7149" w:rsidP="00DF7149">
      <w:pPr>
        <w:pStyle w:val="NormalBold"/>
      </w:pPr>
      <w:r w:rsidRPr="009255C7">
        <w:rPr>
          <w:rStyle w:val="HideTWBExt"/>
          <w:noProof w:val="0"/>
          <w:color w:val="auto"/>
        </w:rPr>
        <w:t>&lt;RepeatBlock-By&gt;&lt;Members&gt;</w:t>
      </w:r>
      <w:r w:rsidRPr="009255C7">
        <w:t>Pietro Bartolo, Sylvie Guillaume, Juan Fernando López Aguilar, Bettina Vollath, Javier Moreno Sánchez, Domènec Ruiz Devesa, Giuliano Pisapia, Elena Yoncheva, Thijs Reuten, Franco Roberti, Cyrus Engerer, Caterina Chinnici</w:t>
      </w:r>
      <w:r w:rsidRPr="009255C7">
        <w:rPr>
          <w:rStyle w:val="HideTWBExt"/>
          <w:noProof w:val="0"/>
          <w:color w:val="auto"/>
        </w:rPr>
        <w:t>&lt;/Members&gt;</w:t>
      </w:r>
    </w:p>
    <w:p w14:paraId="7579F8DC" w14:textId="77777777" w:rsidR="00DF7149" w:rsidRPr="009255C7" w:rsidRDefault="00DF7149" w:rsidP="00DF7149">
      <w:pPr>
        <w:pStyle w:val="NormalBold"/>
      </w:pPr>
      <w:r w:rsidRPr="009255C7">
        <w:rPr>
          <w:rStyle w:val="HideTWBExt"/>
          <w:noProof w:val="0"/>
          <w:color w:val="auto"/>
        </w:rPr>
        <w:t>&lt;/RepeatBlock-By&gt;</w:t>
      </w:r>
    </w:p>
    <w:p w14:paraId="634CFC0B"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1B6E1009" w14:textId="77777777" w:rsidR="00DF7149" w:rsidRPr="009255C7" w:rsidRDefault="00DF7149" w:rsidP="00DF7149">
      <w:pPr>
        <w:pStyle w:val="NormalBold"/>
      </w:pPr>
      <w:r w:rsidRPr="009255C7">
        <w:rPr>
          <w:rStyle w:val="HideTWBExt"/>
          <w:noProof w:val="0"/>
          <w:color w:val="auto"/>
        </w:rPr>
        <w:t>&lt;Article&gt;</w:t>
      </w:r>
      <w:r w:rsidRPr="009255C7">
        <w:t>Artikel 57 – stk. 1 – litra b</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4009FFC6" w14:textId="77777777" w:rsidTr="00636BF0">
        <w:trPr>
          <w:trHeight w:hRule="exact" w:val="240"/>
          <w:jc w:val="center"/>
        </w:trPr>
        <w:tc>
          <w:tcPr>
            <w:tcW w:w="9752" w:type="dxa"/>
            <w:gridSpan w:val="2"/>
          </w:tcPr>
          <w:p w14:paraId="6869DB2B" w14:textId="77777777" w:rsidR="00DF7149" w:rsidRPr="009255C7" w:rsidRDefault="00DF7149" w:rsidP="00636BF0"/>
        </w:tc>
      </w:tr>
      <w:tr w:rsidR="00DF7149" w:rsidRPr="009255C7" w14:paraId="4AC0B4E2" w14:textId="77777777" w:rsidTr="00636BF0">
        <w:trPr>
          <w:trHeight w:val="240"/>
          <w:jc w:val="center"/>
        </w:trPr>
        <w:tc>
          <w:tcPr>
            <w:tcW w:w="4876" w:type="dxa"/>
          </w:tcPr>
          <w:p w14:paraId="5AA63222" w14:textId="77777777" w:rsidR="00DF7149" w:rsidRPr="009255C7" w:rsidRDefault="00DF7149" w:rsidP="00636BF0">
            <w:pPr>
              <w:pStyle w:val="AmColumnHeading"/>
            </w:pPr>
            <w:r w:rsidRPr="009255C7">
              <w:t>Kommissionens forslag</w:t>
            </w:r>
          </w:p>
        </w:tc>
        <w:tc>
          <w:tcPr>
            <w:tcW w:w="4876" w:type="dxa"/>
          </w:tcPr>
          <w:p w14:paraId="34DE2F13" w14:textId="77777777" w:rsidR="00DF7149" w:rsidRPr="009255C7" w:rsidRDefault="00DF7149" w:rsidP="00636BF0">
            <w:pPr>
              <w:pStyle w:val="AmColumnHeading"/>
            </w:pPr>
            <w:r w:rsidRPr="009255C7">
              <w:t>Ændringsforslag</w:t>
            </w:r>
          </w:p>
        </w:tc>
      </w:tr>
      <w:tr w:rsidR="00DF7149" w:rsidRPr="009255C7" w14:paraId="63F50AB0" w14:textId="77777777" w:rsidTr="00636BF0">
        <w:trPr>
          <w:jc w:val="center"/>
        </w:trPr>
        <w:tc>
          <w:tcPr>
            <w:tcW w:w="4876" w:type="dxa"/>
          </w:tcPr>
          <w:p w14:paraId="5DE818CB" w14:textId="1BC86092" w:rsidR="00DF7149" w:rsidRPr="009255C7" w:rsidRDefault="00321AE7" w:rsidP="00636BF0">
            <w:pPr>
              <w:pStyle w:val="Normal6a"/>
            </w:pPr>
            <w:r w:rsidRPr="009255C7">
              <w:rPr>
                <w:i/>
                <w:iCs/>
              </w:rPr>
              <w:t>(</w:t>
            </w:r>
            <w:r w:rsidR="00DF7149" w:rsidRPr="009255C7">
              <w:rPr>
                <w:i/>
                <w:iCs/>
              </w:rPr>
              <w:t>b)</w:t>
            </w:r>
            <w:r w:rsidR="00DF7149" w:rsidRPr="009255C7">
              <w:tab/>
              <w:t xml:space="preserve">personer som omhandlet i artikel </w:t>
            </w:r>
            <w:r w:rsidR="00DF7149" w:rsidRPr="009255C7">
              <w:rPr>
                <w:b/>
                <w:i/>
              </w:rPr>
              <w:t>45, stk. 1, litra b), efter at den i artikel 55, stk. 2, omhandlede periode er udløbet, og i artikel 45, stk. 2, litra b).</w:t>
            </w:r>
          </w:p>
        </w:tc>
        <w:tc>
          <w:tcPr>
            <w:tcW w:w="4876" w:type="dxa"/>
          </w:tcPr>
          <w:p w14:paraId="2C0C03A8" w14:textId="77777777" w:rsidR="00DF7149" w:rsidRPr="009255C7" w:rsidRDefault="00DF7149" w:rsidP="00636BF0">
            <w:pPr>
              <w:pStyle w:val="Normal6a"/>
            </w:pPr>
            <w:r w:rsidRPr="009255C7">
              <w:rPr>
                <w:i/>
                <w:iCs/>
              </w:rPr>
              <w:t>b)</w:t>
            </w:r>
            <w:r w:rsidRPr="009255C7">
              <w:tab/>
              <w:t xml:space="preserve">personer som omhandlet i artikel </w:t>
            </w:r>
            <w:r w:rsidRPr="009255C7">
              <w:rPr>
                <w:b/>
                <w:i/>
              </w:rPr>
              <w:t>51, stk. 3, litra b), nr. ii) b)</w:t>
            </w:r>
          </w:p>
        </w:tc>
      </w:tr>
    </w:tbl>
    <w:p w14:paraId="4AA7E6CA"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264DBFF5" w14:textId="77777777" w:rsidR="00DF7149" w:rsidRPr="009255C7" w:rsidRDefault="00DF7149" w:rsidP="00DF7149">
      <w:r w:rsidRPr="009255C7">
        <w:rPr>
          <w:rStyle w:val="HideTWBExt"/>
          <w:noProof w:val="0"/>
          <w:color w:val="auto"/>
        </w:rPr>
        <w:t>&lt;/Amend&gt;</w:t>
      </w:r>
    </w:p>
    <w:p w14:paraId="05530B4D"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2451</w:t>
      </w:r>
      <w:r w:rsidRPr="009255C7">
        <w:rPr>
          <w:rStyle w:val="HideTWBExt"/>
          <w:noProof w:val="0"/>
          <w:color w:val="auto"/>
        </w:rPr>
        <w:t>&lt;/NumAm&gt;</w:t>
      </w:r>
    </w:p>
    <w:p w14:paraId="5DE54B82" w14:textId="77777777" w:rsidR="00DF7149" w:rsidRPr="009255C7" w:rsidRDefault="00DF7149" w:rsidP="00DF7149">
      <w:pPr>
        <w:pStyle w:val="NormalBold"/>
      </w:pPr>
      <w:r w:rsidRPr="009255C7">
        <w:rPr>
          <w:rStyle w:val="HideTWBExt"/>
          <w:noProof w:val="0"/>
          <w:color w:val="auto"/>
        </w:rPr>
        <w:t>&lt;RepeatBlock-By&gt;&lt;Members&gt;</w:t>
      </w:r>
      <w:r w:rsidRPr="009255C7">
        <w:t>Cornelia Ernst, Konstantinos Arvanitis, Sira Rego, Pernando Barrena Arza, Malin Björk, Miguel Urbán Crespo, Anne-Sophie Pelletier</w:t>
      </w:r>
      <w:r w:rsidRPr="009255C7">
        <w:rPr>
          <w:rStyle w:val="HideTWBExt"/>
          <w:noProof w:val="0"/>
          <w:color w:val="auto"/>
        </w:rPr>
        <w:t>&lt;/Members&gt;</w:t>
      </w:r>
    </w:p>
    <w:p w14:paraId="408E9F74" w14:textId="77777777" w:rsidR="00DF7149" w:rsidRPr="009255C7" w:rsidRDefault="00DF7149" w:rsidP="00DF7149">
      <w:pPr>
        <w:pStyle w:val="NormalBold"/>
      </w:pPr>
      <w:r w:rsidRPr="009255C7">
        <w:rPr>
          <w:rStyle w:val="HideTWBExt"/>
          <w:noProof w:val="0"/>
          <w:color w:val="auto"/>
        </w:rPr>
        <w:t>&lt;/RepeatBlock-By&gt;</w:t>
      </w:r>
    </w:p>
    <w:p w14:paraId="3A880E31"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10953A9B" w14:textId="77777777" w:rsidR="00DF7149" w:rsidRPr="009255C7" w:rsidRDefault="00DF7149" w:rsidP="00DF7149">
      <w:pPr>
        <w:pStyle w:val="NormalBold"/>
      </w:pPr>
      <w:r w:rsidRPr="009255C7">
        <w:rPr>
          <w:rStyle w:val="HideTWBExt"/>
          <w:noProof w:val="0"/>
          <w:color w:val="auto"/>
        </w:rPr>
        <w:t>&lt;Article&gt;</w:t>
      </w:r>
      <w:r w:rsidRPr="009255C7">
        <w:t>Artikel 57 – stk. 2</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446DE7AA" w14:textId="77777777" w:rsidTr="00636BF0">
        <w:trPr>
          <w:trHeight w:hRule="exact" w:val="240"/>
          <w:jc w:val="center"/>
        </w:trPr>
        <w:tc>
          <w:tcPr>
            <w:tcW w:w="9752" w:type="dxa"/>
            <w:gridSpan w:val="2"/>
          </w:tcPr>
          <w:p w14:paraId="47F606C1" w14:textId="77777777" w:rsidR="00DF7149" w:rsidRPr="009255C7" w:rsidRDefault="00DF7149" w:rsidP="00636BF0"/>
        </w:tc>
      </w:tr>
      <w:tr w:rsidR="00DF7149" w:rsidRPr="009255C7" w14:paraId="78223E1C" w14:textId="77777777" w:rsidTr="00636BF0">
        <w:trPr>
          <w:trHeight w:val="240"/>
          <w:jc w:val="center"/>
        </w:trPr>
        <w:tc>
          <w:tcPr>
            <w:tcW w:w="4876" w:type="dxa"/>
          </w:tcPr>
          <w:p w14:paraId="475D3E86" w14:textId="77777777" w:rsidR="00DF7149" w:rsidRPr="009255C7" w:rsidRDefault="00DF7149" w:rsidP="00636BF0">
            <w:pPr>
              <w:pStyle w:val="AmColumnHeading"/>
            </w:pPr>
            <w:r w:rsidRPr="009255C7">
              <w:t>Kommissionens forslag</w:t>
            </w:r>
          </w:p>
        </w:tc>
        <w:tc>
          <w:tcPr>
            <w:tcW w:w="4876" w:type="dxa"/>
          </w:tcPr>
          <w:p w14:paraId="5F346562" w14:textId="77777777" w:rsidR="00DF7149" w:rsidRPr="009255C7" w:rsidRDefault="00DF7149" w:rsidP="00636BF0">
            <w:pPr>
              <w:pStyle w:val="AmColumnHeading"/>
            </w:pPr>
            <w:r w:rsidRPr="009255C7">
              <w:t>Ændringsforslag</w:t>
            </w:r>
          </w:p>
        </w:tc>
      </w:tr>
      <w:tr w:rsidR="00DF7149" w:rsidRPr="009255C7" w14:paraId="0541E19E" w14:textId="77777777" w:rsidTr="00636BF0">
        <w:trPr>
          <w:jc w:val="center"/>
        </w:trPr>
        <w:tc>
          <w:tcPr>
            <w:tcW w:w="4876" w:type="dxa"/>
          </w:tcPr>
          <w:p w14:paraId="54B5AC62" w14:textId="77777777" w:rsidR="00DF7149" w:rsidRPr="009255C7" w:rsidRDefault="00DF7149" w:rsidP="00636BF0">
            <w:pPr>
              <w:pStyle w:val="Normal6a"/>
            </w:pPr>
            <w:r w:rsidRPr="009255C7">
              <w:rPr>
                <w:b/>
                <w:i/>
              </w:rPr>
              <w:t>2.</w:t>
            </w:r>
            <w:r w:rsidRPr="009255C7">
              <w:tab/>
            </w:r>
            <w:r w:rsidRPr="009255C7">
              <w:rPr>
                <w:b/>
                <w:i/>
              </w:rPr>
              <w:t>Før proceduren i denne artikel anvendes, sikrer den solidaritetsmodtagende medlemsstat sig, at der ikke er nogen rimelig grund til at anse den pågældende person for at udgøre en trussel mod den nationale sikkerhed eller den offentlige orden i den pågældende medlemsstat. Hvis der er rimelig grund til at anse den pågældende person for at udgøre en trussel mod den nationale sikkerhed eller den offentlige orden, anvender den solidaritetsmodtagende medlemsstat ikke proceduren i denne artikel og, hvis det er relevant, udelukker den vedkommende fra den i artikel 49, stk. 2, omhandlede liste.</w:t>
            </w:r>
          </w:p>
        </w:tc>
        <w:tc>
          <w:tcPr>
            <w:tcW w:w="4876" w:type="dxa"/>
          </w:tcPr>
          <w:p w14:paraId="58A32150" w14:textId="77777777" w:rsidR="00DF7149" w:rsidRPr="009255C7" w:rsidRDefault="00DF7149" w:rsidP="00636BF0">
            <w:pPr>
              <w:pStyle w:val="Normal6a"/>
            </w:pPr>
            <w:r w:rsidRPr="009255C7">
              <w:rPr>
                <w:b/>
                <w:i/>
              </w:rPr>
              <w:t>udgår</w:t>
            </w:r>
          </w:p>
        </w:tc>
      </w:tr>
    </w:tbl>
    <w:p w14:paraId="4B791EEC"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00A42A3E" w14:textId="77777777" w:rsidR="00DF7149" w:rsidRPr="009255C7" w:rsidRDefault="00DF7149" w:rsidP="00DF7149">
      <w:r w:rsidRPr="009255C7">
        <w:rPr>
          <w:rStyle w:val="HideTWBExt"/>
          <w:noProof w:val="0"/>
          <w:color w:val="auto"/>
        </w:rPr>
        <w:t>&lt;/Amend&gt;</w:t>
      </w:r>
    </w:p>
    <w:p w14:paraId="78E9FEB5"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2452</w:t>
      </w:r>
      <w:r w:rsidRPr="009255C7">
        <w:rPr>
          <w:rStyle w:val="HideTWBExt"/>
          <w:noProof w:val="0"/>
          <w:color w:val="auto"/>
        </w:rPr>
        <w:t>&lt;/NumAm&gt;</w:t>
      </w:r>
    </w:p>
    <w:p w14:paraId="43DD4DD4" w14:textId="77777777" w:rsidR="00DF7149" w:rsidRPr="009255C7" w:rsidRDefault="00DF7149" w:rsidP="00DF7149">
      <w:pPr>
        <w:pStyle w:val="NormalBold"/>
      </w:pPr>
      <w:r w:rsidRPr="009255C7">
        <w:rPr>
          <w:rStyle w:val="HideTWBExt"/>
          <w:noProof w:val="0"/>
          <w:color w:val="auto"/>
        </w:rPr>
        <w:t>&lt;RepeatBlock-By&gt;&lt;Members&gt;</w:t>
      </w:r>
      <w:r w:rsidRPr="009255C7">
        <w:t>Damien Carême</w:t>
      </w:r>
      <w:r w:rsidRPr="009255C7">
        <w:rPr>
          <w:rStyle w:val="HideTWBExt"/>
          <w:noProof w:val="0"/>
          <w:color w:val="auto"/>
        </w:rPr>
        <w:t>&lt;/Members&gt;</w:t>
      </w:r>
    </w:p>
    <w:p w14:paraId="1BFFA365" w14:textId="77777777" w:rsidR="00DF7149" w:rsidRPr="009255C7" w:rsidRDefault="00DF7149" w:rsidP="00DF7149">
      <w:pPr>
        <w:pStyle w:val="NormalBold"/>
      </w:pPr>
      <w:r w:rsidRPr="009255C7">
        <w:rPr>
          <w:rStyle w:val="HideTWBExt"/>
          <w:noProof w:val="0"/>
          <w:color w:val="auto"/>
        </w:rPr>
        <w:t>&lt;/RepeatBlock-By&gt;</w:t>
      </w:r>
    </w:p>
    <w:p w14:paraId="392C2A51"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6E6029FC" w14:textId="77777777" w:rsidR="00DF7149" w:rsidRPr="009255C7" w:rsidRDefault="00DF7149" w:rsidP="00DF7149">
      <w:pPr>
        <w:pStyle w:val="NormalBold"/>
      </w:pPr>
      <w:r w:rsidRPr="009255C7">
        <w:rPr>
          <w:rStyle w:val="HideTWBExt"/>
          <w:noProof w:val="0"/>
          <w:color w:val="auto"/>
        </w:rPr>
        <w:t>&lt;Article&gt;</w:t>
      </w:r>
      <w:r w:rsidRPr="009255C7">
        <w:t>Artikel 57 – stk. 2</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3FB9F477" w14:textId="77777777" w:rsidTr="00636BF0">
        <w:trPr>
          <w:trHeight w:hRule="exact" w:val="240"/>
          <w:jc w:val="center"/>
        </w:trPr>
        <w:tc>
          <w:tcPr>
            <w:tcW w:w="9752" w:type="dxa"/>
            <w:gridSpan w:val="2"/>
          </w:tcPr>
          <w:p w14:paraId="7A378A1A" w14:textId="77777777" w:rsidR="00DF7149" w:rsidRPr="009255C7" w:rsidRDefault="00DF7149" w:rsidP="00636BF0"/>
        </w:tc>
      </w:tr>
      <w:tr w:rsidR="00DF7149" w:rsidRPr="009255C7" w14:paraId="229147D4" w14:textId="77777777" w:rsidTr="00636BF0">
        <w:trPr>
          <w:trHeight w:val="240"/>
          <w:jc w:val="center"/>
        </w:trPr>
        <w:tc>
          <w:tcPr>
            <w:tcW w:w="4876" w:type="dxa"/>
          </w:tcPr>
          <w:p w14:paraId="5BE45E28" w14:textId="77777777" w:rsidR="00DF7149" w:rsidRPr="009255C7" w:rsidRDefault="00DF7149" w:rsidP="00636BF0">
            <w:pPr>
              <w:pStyle w:val="AmColumnHeading"/>
            </w:pPr>
            <w:r w:rsidRPr="009255C7">
              <w:t>Kommissionens forslag</w:t>
            </w:r>
          </w:p>
        </w:tc>
        <w:tc>
          <w:tcPr>
            <w:tcW w:w="4876" w:type="dxa"/>
          </w:tcPr>
          <w:p w14:paraId="62FD1812" w14:textId="77777777" w:rsidR="00DF7149" w:rsidRPr="009255C7" w:rsidRDefault="00DF7149" w:rsidP="00636BF0">
            <w:pPr>
              <w:pStyle w:val="AmColumnHeading"/>
            </w:pPr>
            <w:r w:rsidRPr="009255C7">
              <w:t>Ændringsforslag</w:t>
            </w:r>
          </w:p>
        </w:tc>
      </w:tr>
      <w:tr w:rsidR="00DF7149" w:rsidRPr="009255C7" w14:paraId="0018C2D3" w14:textId="77777777" w:rsidTr="00636BF0">
        <w:trPr>
          <w:jc w:val="center"/>
        </w:trPr>
        <w:tc>
          <w:tcPr>
            <w:tcW w:w="4876" w:type="dxa"/>
          </w:tcPr>
          <w:p w14:paraId="3A7D48F6" w14:textId="77777777" w:rsidR="00DF7149" w:rsidRPr="009255C7" w:rsidRDefault="00DF7149" w:rsidP="00636BF0">
            <w:pPr>
              <w:pStyle w:val="Normal6a"/>
            </w:pPr>
            <w:r w:rsidRPr="009255C7">
              <w:rPr>
                <w:b/>
                <w:i/>
              </w:rPr>
              <w:t>2.</w:t>
            </w:r>
            <w:r w:rsidRPr="009255C7">
              <w:tab/>
            </w:r>
            <w:r w:rsidRPr="009255C7">
              <w:rPr>
                <w:b/>
                <w:i/>
              </w:rPr>
              <w:t>Før proceduren i denne artikel anvendes, sikrer den solidaritetsmodtagende medlemsstat sig, at der ikke er nogen rimelig grund til at anse den pågældende person for at udgøre en trussel mod den nationale sikkerhed eller den offentlige orden i den pågældende medlemsstat. Hvis der er rimelig grund til at anse den pågældende person for at udgøre en trussel mod den nationale sikkerhed eller den offentlige orden, anvender den solidaritetsmodtagende medlemsstat ikke proceduren i denne artikel og, hvis det er relevant, udelukker den vedkommende fra den i artikel 49, stk. 2, omhandlede liste.</w:t>
            </w:r>
          </w:p>
        </w:tc>
        <w:tc>
          <w:tcPr>
            <w:tcW w:w="4876" w:type="dxa"/>
          </w:tcPr>
          <w:p w14:paraId="7364E100" w14:textId="77777777" w:rsidR="00DF7149" w:rsidRPr="009255C7" w:rsidRDefault="00DF7149" w:rsidP="00636BF0">
            <w:pPr>
              <w:pStyle w:val="Normal6a"/>
            </w:pPr>
            <w:r w:rsidRPr="009255C7">
              <w:rPr>
                <w:b/>
                <w:i/>
              </w:rPr>
              <w:t>udgår</w:t>
            </w:r>
          </w:p>
        </w:tc>
      </w:tr>
    </w:tbl>
    <w:p w14:paraId="50F6DC03"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2963443F" w14:textId="77777777" w:rsidR="00DF7149" w:rsidRPr="009255C7" w:rsidRDefault="00DF7149" w:rsidP="00DF7149">
      <w:r w:rsidRPr="009255C7">
        <w:rPr>
          <w:rStyle w:val="HideTWBExt"/>
          <w:noProof w:val="0"/>
          <w:color w:val="auto"/>
        </w:rPr>
        <w:t>&lt;/Amend&gt;</w:t>
      </w:r>
    </w:p>
    <w:p w14:paraId="46A2810A"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2453</w:t>
      </w:r>
      <w:r w:rsidRPr="009255C7">
        <w:rPr>
          <w:rStyle w:val="HideTWBExt"/>
          <w:noProof w:val="0"/>
          <w:color w:val="auto"/>
        </w:rPr>
        <w:t>&lt;/NumAm&gt;</w:t>
      </w:r>
    </w:p>
    <w:p w14:paraId="633D26BC" w14:textId="77777777" w:rsidR="00DF7149" w:rsidRPr="009255C7" w:rsidRDefault="00DF7149" w:rsidP="00DF7149">
      <w:pPr>
        <w:pStyle w:val="NormalBold"/>
      </w:pPr>
      <w:r w:rsidRPr="009255C7">
        <w:rPr>
          <w:rStyle w:val="HideTWBExt"/>
          <w:noProof w:val="0"/>
          <w:color w:val="auto"/>
        </w:rPr>
        <w:t>&lt;RepeatBlock-By&gt;&lt;Members&gt;</w:t>
      </w:r>
      <w:r w:rsidRPr="009255C7">
        <w:t>Balázs Hidvéghi, Loránt Vincze</w:t>
      </w:r>
      <w:r w:rsidRPr="009255C7">
        <w:rPr>
          <w:rStyle w:val="HideTWBExt"/>
          <w:noProof w:val="0"/>
          <w:color w:val="auto"/>
        </w:rPr>
        <w:t>&lt;/Members&gt;</w:t>
      </w:r>
    </w:p>
    <w:p w14:paraId="3C03ECCA" w14:textId="77777777" w:rsidR="00DF7149" w:rsidRPr="009255C7" w:rsidRDefault="00DF7149" w:rsidP="00DF7149">
      <w:pPr>
        <w:pStyle w:val="NormalBold"/>
      </w:pPr>
      <w:r w:rsidRPr="009255C7">
        <w:rPr>
          <w:rStyle w:val="HideTWBExt"/>
          <w:noProof w:val="0"/>
          <w:color w:val="auto"/>
        </w:rPr>
        <w:t>&lt;/RepeatBlock-By&gt;</w:t>
      </w:r>
    </w:p>
    <w:p w14:paraId="7D9FC9D6"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760F0961" w14:textId="77777777" w:rsidR="00DF7149" w:rsidRPr="009255C7" w:rsidRDefault="00DF7149" w:rsidP="00DF7149">
      <w:pPr>
        <w:pStyle w:val="NormalBold"/>
      </w:pPr>
      <w:r w:rsidRPr="009255C7">
        <w:rPr>
          <w:rStyle w:val="HideTWBExt"/>
          <w:noProof w:val="0"/>
          <w:color w:val="auto"/>
        </w:rPr>
        <w:t>&lt;Article&gt;</w:t>
      </w:r>
      <w:r w:rsidRPr="009255C7">
        <w:t>Artikel 57 – stk. 2</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0C691C7E" w14:textId="77777777" w:rsidTr="00636BF0">
        <w:trPr>
          <w:trHeight w:hRule="exact" w:val="240"/>
          <w:jc w:val="center"/>
        </w:trPr>
        <w:tc>
          <w:tcPr>
            <w:tcW w:w="9752" w:type="dxa"/>
            <w:gridSpan w:val="2"/>
          </w:tcPr>
          <w:p w14:paraId="39E7CB25" w14:textId="77777777" w:rsidR="00DF7149" w:rsidRPr="009255C7" w:rsidRDefault="00DF7149" w:rsidP="00636BF0"/>
        </w:tc>
      </w:tr>
      <w:tr w:rsidR="00DF7149" w:rsidRPr="009255C7" w14:paraId="28EA9BEC" w14:textId="77777777" w:rsidTr="00636BF0">
        <w:trPr>
          <w:trHeight w:val="240"/>
          <w:jc w:val="center"/>
        </w:trPr>
        <w:tc>
          <w:tcPr>
            <w:tcW w:w="4876" w:type="dxa"/>
          </w:tcPr>
          <w:p w14:paraId="3776BD47" w14:textId="77777777" w:rsidR="00DF7149" w:rsidRPr="009255C7" w:rsidRDefault="00DF7149" w:rsidP="00636BF0">
            <w:pPr>
              <w:pStyle w:val="AmColumnHeading"/>
            </w:pPr>
            <w:r w:rsidRPr="009255C7">
              <w:t>Kommissionens forslag</w:t>
            </w:r>
          </w:p>
        </w:tc>
        <w:tc>
          <w:tcPr>
            <w:tcW w:w="4876" w:type="dxa"/>
          </w:tcPr>
          <w:p w14:paraId="61482CC6" w14:textId="77777777" w:rsidR="00DF7149" w:rsidRPr="009255C7" w:rsidRDefault="00DF7149" w:rsidP="00636BF0">
            <w:pPr>
              <w:pStyle w:val="AmColumnHeading"/>
            </w:pPr>
            <w:r w:rsidRPr="009255C7">
              <w:t>Ændringsforslag</w:t>
            </w:r>
          </w:p>
        </w:tc>
      </w:tr>
      <w:tr w:rsidR="00DF7149" w:rsidRPr="009255C7" w14:paraId="088C0338" w14:textId="77777777" w:rsidTr="00636BF0">
        <w:trPr>
          <w:jc w:val="center"/>
        </w:trPr>
        <w:tc>
          <w:tcPr>
            <w:tcW w:w="4876" w:type="dxa"/>
          </w:tcPr>
          <w:p w14:paraId="4B6C671A" w14:textId="77777777" w:rsidR="00DF7149" w:rsidRPr="009255C7" w:rsidRDefault="00DF7149" w:rsidP="00636BF0">
            <w:pPr>
              <w:pStyle w:val="Normal6a"/>
            </w:pPr>
            <w:r w:rsidRPr="009255C7">
              <w:t>2.</w:t>
            </w:r>
            <w:r w:rsidRPr="009255C7">
              <w:tab/>
              <w:t xml:space="preserve">Før proceduren i denne artikel anvendes, sikrer den solidaritetsmodtagende medlemsstat sig, at der ikke er nogen rimelig grund til at anse den pågældende person for at udgøre en trussel mod den nationale sikkerhed eller den offentlige orden i den pågældende medlemsstat. Hvis der er rimelig grund til at anse den pågældende person for at udgøre en trussel mod den nationale sikkerhed eller den offentlige orden, anvender den solidaritetsmodtagende medlemsstat ikke proceduren i denne artikel </w:t>
            </w:r>
            <w:r w:rsidRPr="009255C7">
              <w:rPr>
                <w:b/>
                <w:i/>
              </w:rPr>
              <w:t>og, hvis det er relevant, udelukker den vedkommende fra den i artikel 49, stk. 2, omhandlede liste</w:t>
            </w:r>
            <w:r w:rsidRPr="009255C7">
              <w:t>.</w:t>
            </w:r>
          </w:p>
        </w:tc>
        <w:tc>
          <w:tcPr>
            <w:tcW w:w="4876" w:type="dxa"/>
          </w:tcPr>
          <w:p w14:paraId="18BC3D65" w14:textId="77777777" w:rsidR="00DF7149" w:rsidRPr="009255C7" w:rsidRDefault="00DF7149" w:rsidP="00636BF0">
            <w:pPr>
              <w:pStyle w:val="Normal6a"/>
            </w:pPr>
            <w:r w:rsidRPr="009255C7">
              <w:t>2.</w:t>
            </w:r>
            <w:r w:rsidRPr="009255C7">
              <w:tab/>
              <w:t>Før proceduren i denne artikel anvendes, sikrer den solidaritetsmodtagende medlemsstat sig, at der ikke er nogen rimelig grund til at anse den pågældende person for at udgøre en trussel mod den nationale sikkerhed eller den offentlige orden i den pågældende medlemsstat. Hvis der er rimelig grund til at anse den pågældende person for at udgøre en trussel mod den nationale sikkerhed eller den offentlige orden, anvender den solidaritetsmodtagende medlemsstat ikke proceduren i denne artikel.</w:t>
            </w:r>
          </w:p>
        </w:tc>
      </w:tr>
    </w:tbl>
    <w:p w14:paraId="7E641F4E"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6211FABB" w14:textId="77777777" w:rsidR="00DF7149" w:rsidRPr="009255C7" w:rsidRDefault="00DF7149" w:rsidP="00DF7149">
      <w:r w:rsidRPr="009255C7">
        <w:rPr>
          <w:rStyle w:val="HideTWBExt"/>
          <w:noProof w:val="0"/>
          <w:color w:val="auto"/>
        </w:rPr>
        <w:t>&lt;/Amend&gt;</w:t>
      </w:r>
    </w:p>
    <w:p w14:paraId="2AA8ED53"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2454</w:t>
      </w:r>
      <w:r w:rsidRPr="009255C7">
        <w:rPr>
          <w:rStyle w:val="HideTWBExt"/>
          <w:noProof w:val="0"/>
          <w:color w:val="auto"/>
        </w:rPr>
        <w:t>&lt;/NumAm&gt;</w:t>
      </w:r>
    </w:p>
    <w:p w14:paraId="2DA55235" w14:textId="77777777" w:rsidR="00DF7149" w:rsidRPr="009255C7" w:rsidRDefault="00DF7149" w:rsidP="00DF7149">
      <w:pPr>
        <w:pStyle w:val="NormalBold"/>
      </w:pPr>
      <w:r w:rsidRPr="009255C7">
        <w:rPr>
          <w:rStyle w:val="HideTWBExt"/>
          <w:noProof w:val="0"/>
          <w:color w:val="auto"/>
        </w:rPr>
        <w:t>&lt;RepeatBlock-By&gt;&lt;Members&gt;</w:t>
      </w:r>
      <w:r w:rsidRPr="009255C7">
        <w:t>Charlie Weimers</w:t>
      </w:r>
      <w:r w:rsidRPr="009255C7">
        <w:rPr>
          <w:rStyle w:val="HideTWBExt"/>
          <w:noProof w:val="0"/>
          <w:color w:val="auto"/>
        </w:rPr>
        <w:t>&lt;/Members&gt;</w:t>
      </w:r>
    </w:p>
    <w:p w14:paraId="3A4F98EA" w14:textId="77777777" w:rsidR="00DF7149" w:rsidRPr="009255C7" w:rsidRDefault="00DF7149" w:rsidP="00DF7149">
      <w:pPr>
        <w:pStyle w:val="NormalBold"/>
      </w:pPr>
      <w:r w:rsidRPr="009255C7">
        <w:rPr>
          <w:rStyle w:val="HideTWBExt"/>
          <w:noProof w:val="0"/>
          <w:color w:val="auto"/>
        </w:rPr>
        <w:t>&lt;/RepeatBlock-By&gt;</w:t>
      </w:r>
    </w:p>
    <w:p w14:paraId="1AAA24CC"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0C526D25" w14:textId="77777777" w:rsidR="00DF7149" w:rsidRPr="009255C7" w:rsidRDefault="00DF7149" w:rsidP="00DF7149">
      <w:pPr>
        <w:pStyle w:val="NormalBold"/>
      </w:pPr>
      <w:r w:rsidRPr="009255C7">
        <w:rPr>
          <w:rStyle w:val="HideTWBExt"/>
          <w:noProof w:val="0"/>
          <w:color w:val="auto"/>
        </w:rPr>
        <w:t>&lt;Article&gt;</w:t>
      </w:r>
      <w:r w:rsidRPr="009255C7">
        <w:t>Artikel 57 – stk. 2</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0154971D" w14:textId="77777777" w:rsidTr="00636BF0">
        <w:trPr>
          <w:trHeight w:hRule="exact" w:val="240"/>
          <w:jc w:val="center"/>
        </w:trPr>
        <w:tc>
          <w:tcPr>
            <w:tcW w:w="9752" w:type="dxa"/>
            <w:gridSpan w:val="2"/>
          </w:tcPr>
          <w:p w14:paraId="5131DF69" w14:textId="77777777" w:rsidR="00DF7149" w:rsidRPr="009255C7" w:rsidRDefault="00DF7149" w:rsidP="00636BF0"/>
        </w:tc>
      </w:tr>
      <w:tr w:rsidR="00DF7149" w:rsidRPr="009255C7" w14:paraId="09994EF5" w14:textId="77777777" w:rsidTr="00636BF0">
        <w:trPr>
          <w:trHeight w:val="240"/>
          <w:jc w:val="center"/>
        </w:trPr>
        <w:tc>
          <w:tcPr>
            <w:tcW w:w="4876" w:type="dxa"/>
          </w:tcPr>
          <w:p w14:paraId="2535F074" w14:textId="77777777" w:rsidR="00DF7149" w:rsidRPr="009255C7" w:rsidRDefault="00DF7149" w:rsidP="00636BF0">
            <w:pPr>
              <w:pStyle w:val="AmColumnHeading"/>
            </w:pPr>
            <w:r w:rsidRPr="009255C7">
              <w:t>Kommissionens forslag</w:t>
            </w:r>
          </w:p>
        </w:tc>
        <w:tc>
          <w:tcPr>
            <w:tcW w:w="4876" w:type="dxa"/>
          </w:tcPr>
          <w:p w14:paraId="21565F78" w14:textId="77777777" w:rsidR="00DF7149" w:rsidRPr="009255C7" w:rsidRDefault="00DF7149" w:rsidP="00636BF0">
            <w:pPr>
              <w:pStyle w:val="AmColumnHeading"/>
            </w:pPr>
            <w:r w:rsidRPr="009255C7">
              <w:t>Ændringsforslag</w:t>
            </w:r>
          </w:p>
        </w:tc>
      </w:tr>
      <w:tr w:rsidR="00DF7149" w:rsidRPr="009255C7" w14:paraId="098A0C29" w14:textId="77777777" w:rsidTr="00636BF0">
        <w:trPr>
          <w:jc w:val="center"/>
        </w:trPr>
        <w:tc>
          <w:tcPr>
            <w:tcW w:w="4876" w:type="dxa"/>
          </w:tcPr>
          <w:p w14:paraId="5976CC5B" w14:textId="77777777" w:rsidR="00DF7149" w:rsidRPr="009255C7" w:rsidRDefault="00DF7149" w:rsidP="00636BF0">
            <w:pPr>
              <w:pStyle w:val="Normal6a"/>
            </w:pPr>
            <w:r w:rsidRPr="009255C7">
              <w:t>2.</w:t>
            </w:r>
            <w:r w:rsidRPr="009255C7">
              <w:tab/>
              <w:t xml:space="preserve">Før proceduren i denne artikel anvendes, sikrer den solidaritetsmodtagende medlemsstat sig, at der ikke er nogen rimelig grund til at anse den pågældende person for at udgøre en trussel mod den nationale sikkerhed eller den offentlige orden i </w:t>
            </w:r>
            <w:r w:rsidRPr="009255C7">
              <w:rPr>
                <w:b/>
                <w:i/>
              </w:rPr>
              <w:t>den pågældende medlemsstat</w:t>
            </w:r>
            <w:r w:rsidRPr="009255C7">
              <w:t xml:space="preserve">. Hvis der er rimelig grund til at anse den pågældende person for at udgøre en trussel mod den nationale sikkerhed eller den offentlige orden, </w:t>
            </w:r>
            <w:r w:rsidRPr="009255C7">
              <w:rPr>
                <w:b/>
                <w:i/>
              </w:rPr>
              <w:t>anvender den solidaritetsmodtagende medlemsstat ikke proceduren i denne artikel og, hvis det er relevant, udelukker den vedkommende fra den i artikel 49, stk. 2, omhandlede liste</w:t>
            </w:r>
            <w:r w:rsidRPr="009255C7">
              <w:t>.</w:t>
            </w:r>
          </w:p>
        </w:tc>
        <w:tc>
          <w:tcPr>
            <w:tcW w:w="4876" w:type="dxa"/>
          </w:tcPr>
          <w:p w14:paraId="3D8A9BDC" w14:textId="77777777" w:rsidR="00DF7149" w:rsidRPr="009255C7" w:rsidRDefault="00DF7149" w:rsidP="00636BF0">
            <w:pPr>
              <w:pStyle w:val="Normal6a"/>
            </w:pPr>
            <w:r w:rsidRPr="009255C7">
              <w:t>2.</w:t>
            </w:r>
            <w:r w:rsidRPr="009255C7">
              <w:tab/>
              <w:t xml:space="preserve">Før proceduren i denne artikel anvendes, sikrer den solidaritetsmodtagende medlemsstat sig, at der ikke er nogen rimelig grund til at anse den pågældende person for at udgøre en trussel mod den nationale sikkerhed eller den offentlige orden i </w:t>
            </w:r>
            <w:r w:rsidRPr="009255C7">
              <w:rPr>
                <w:b/>
                <w:i/>
              </w:rPr>
              <w:t>det partnertredjeland, som stiller modtagelsescentre til rådighed</w:t>
            </w:r>
            <w:r w:rsidRPr="009255C7">
              <w:t xml:space="preserve">. Hvis der er rimelig grund til at anse den pågældende person for at udgøre en trussel mod den nationale sikkerhed eller den offentlige orden, </w:t>
            </w:r>
            <w:r w:rsidRPr="009255C7">
              <w:rPr>
                <w:b/>
                <w:i/>
              </w:rPr>
              <w:t>forsøger den medlemsstat, der planlægger at foretage omfordelingen til et partnertredjelands modtagelsescenter, i stedet at sende ansøgeren tilbage til vedkommendes oprindelsesland</w:t>
            </w:r>
            <w:r w:rsidRPr="009255C7">
              <w:t>.</w:t>
            </w:r>
          </w:p>
        </w:tc>
      </w:tr>
    </w:tbl>
    <w:p w14:paraId="10012E14"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18517D0D" w14:textId="77777777" w:rsidR="00DF7149" w:rsidRPr="009255C7" w:rsidRDefault="00DF7149" w:rsidP="00DF7149">
      <w:r w:rsidRPr="009255C7">
        <w:rPr>
          <w:rStyle w:val="HideTWBExt"/>
          <w:noProof w:val="0"/>
          <w:color w:val="auto"/>
        </w:rPr>
        <w:t>&lt;/Amend&gt;</w:t>
      </w:r>
    </w:p>
    <w:p w14:paraId="18DCA60A"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2455</w:t>
      </w:r>
      <w:r w:rsidRPr="009255C7">
        <w:rPr>
          <w:rStyle w:val="HideTWBExt"/>
          <w:noProof w:val="0"/>
          <w:color w:val="auto"/>
        </w:rPr>
        <w:t>&lt;/NumAm&gt;</w:t>
      </w:r>
    </w:p>
    <w:p w14:paraId="63DA8108" w14:textId="77777777" w:rsidR="00DF7149" w:rsidRPr="009255C7" w:rsidRDefault="00DF7149" w:rsidP="00DF7149">
      <w:pPr>
        <w:pStyle w:val="NormalBold"/>
      </w:pPr>
      <w:r w:rsidRPr="009255C7">
        <w:rPr>
          <w:rStyle w:val="HideTWBExt"/>
          <w:noProof w:val="0"/>
          <w:color w:val="auto"/>
        </w:rPr>
        <w:t>&lt;RepeatBlock-By&gt;&lt;Members&gt;</w:t>
      </w:r>
      <w:r w:rsidRPr="009255C7">
        <w:t>Lena Düpont</w:t>
      </w:r>
      <w:r w:rsidRPr="009255C7">
        <w:rPr>
          <w:rStyle w:val="HideTWBExt"/>
          <w:noProof w:val="0"/>
          <w:color w:val="auto"/>
        </w:rPr>
        <w:t>&lt;/Members&gt;</w:t>
      </w:r>
    </w:p>
    <w:p w14:paraId="509500F9" w14:textId="77777777" w:rsidR="00DF7149" w:rsidRPr="009255C7" w:rsidRDefault="00DF7149" w:rsidP="00DF7149">
      <w:pPr>
        <w:pStyle w:val="NormalBold"/>
      </w:pPr>
      <w:r w:rsidRPr="009255C7">
        <w:rPr>
          <w:rStyle w:val="HideTWBExt"/>
          <w:noProof w:val="0"/>
          <w:color w:val="auto"/>
        </w:rPr>
        <w:t>&lt;/RepeatBlock-By&gt;</w:t>
      </w:r>
    </w:p>
    <w:p w14:paraId="7F532DF7"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351750F2" w14:textId="77777777" w:rsidR="00DF7149" w:rsidRPr="009255C7" w:rsidRDefault="00DF7149" w:rsidP="00DF7149">
      <w:pPr>
        <w:pStyle w:val="NormalBold"/>
      </w:pPr>
      <w:r w:rsidRPr="009255C7">
        <w:rPr>
          <w:rStyle w:val="HideTWBExt"/>
          <w:noProof w:val="0"/>
          <w:color w:val="auto"/>
        </w:rPr>
        <w:t>&lt;Article&gt;</w:t>
      </w:r>
      <w:r w:rsidRPr="009255C7">
        <w:t>Artikel 57 – stk. 2</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5A1AA8E4" w14:textId="77777777" w:rsidTr="00636BF0">
        <w:trPr>
          <w:trHeight w:hRule="exact" w:val="240"/>
          <w:jc w:val="center"/>
        </w:trPr>
        <w:tc>
          <w:tcPr>
            <w:tcW w:w="9752" w:type="dxa"/>
            <w:gridSpan w:val="2"/>
          </w:tcPr>
          <w:p w14:paraId="5A892343" w14:textId="77777777" w:rsidR="00DF7149" w:rsidRPr="009255C7" w:rsidRDefault="00DF7149" w:rsidP="00636BF0"/>
        </w:tc>
      </w:tr>
      <w:tr w:rsidR="00DF7149" w:rsidRPr="009255C7" w14:paraId="4C65889B" w14:textId="77777777" w:rsidTr="00636BF0">
        <w:trPr>
          <w:trHeight w:val="240"/>
          <w:jc w:val="center"/>
        </w:trPr>
        <w:tc>
          <w:tcPr>
            <w:tcW w:w="4876" w:type="dxa"/>
          </w:tcPr>
          <w:p w14:paraId="4BCE0DB7" w14:textId="77777777" w:rsidR="00DF7149" w:rsidRPr="009255C7" w:rsidRDefault="00DF7149" w:rsidP="00636BF0">
            <w:pPr>
              <w:pStyle w:val="AmColumnHeading"/>
            </w:pPr>
            <w:r w:rsidRPr="009255C7">
              <w:t>Kommissionens forslag</w:t>
            </w:r>
          </w:p>
        </w:tc>
        <w:tc>
          <w:tcPr>
            <w:tcW w:w="4876" w:type="dxa"/>
          </w:tcPr>
          <w:p w14:paraId="3AF10BFC" w14:textId="77777777" w:rsidR="00DF7149" w:rsidRPr="009255C7" w:rsidRDefault="00DF7149" w:rsidP="00636BF0">
            <w:pPr>
              <w:pStyle w:val="AmColumnHeading"/>
            </w:pPr>
            <w:r w:rsidRPr="009255C7">
              <w:t>Ændringsforslag</w:t>
            </w:r>
          </w:p>
        </w:tc>
      </w:tr>
      <w:tr w:rsidR="00DF7149" w:rsidRPr="009255C7" w14:paraId="593CEC14" w14:textId="77777777" w:rsidTr="00636BF0">
        <w:trPr>
          <w:jc w:val="center"/>
        </w:trPr>
        <w:tc>
          <w:tcPr>
            <w:tcW w:w="4876" w:type="dxa"/>
          </w:tcPr>
          <w:p w14:paraId="6E3675C7" w14:textId="77777777" w:rsidR="00DF7149" w:rsidRPr="009255C7" w:rsidRDefault="00DF7149" w:rsidP="00636BF0">
            <w:pPr>
              <w:pStyle w:val="Normal6a"/>
            </w:pPr>
            <w:r w:rsidRPr="009255C7">
              <w:t>2.</w:t>
            </w:r>
            <w:r w:rsidRPr="009255C7">
              <w:tab/>
              <w:t>Før proceduren i denne artikel anvendes, sikrer den solidaritetsmodtagende medlemsstat sig, at der ikke er nogen rimelig grund til at anse den pågældende person for at udgøre en trussel mod den nationale sikkerhed eller den offentlige orden i den pågældende medlemsstat. Hvis der er rimelig grund til at anse den pågældende person for at udgøre en trussel mod den nationale sikkerhed eller den offentlige orden, anvender den solidaritetsmodtagende medlemsstat ikke proceduren i denne artikel og, hvis det er relevant, udelukker den vedkommende fra den i artikel 49, stk. 2, omhandlede liste.</w:t>
            </w:r>
          </w:p>
        </w:tc>
        <w:tc>
          <w:tcPr>
            <w:tcW w:w="4876" w:type="dxa"/>
          </w:tcPr>
          <w:p w14:paraId="3A513A78" w14:textId="77777777" w:rsidR="00DF7149" w:rsidRPr="009255C7" w:rsidRDefault="00DF7149" w:rsidP="00636BF0">
            <w:pPr>
              <w:pStyle w:val="Normal6a"/>
            </w:pPr>
            <w:r w:rsidRPr="009255C7">
              <w:t>2.</w:t>
            </w:r>
            <w:r w:rsidRPr="009255C7">
              <w:tab/>
              <w:t xml:space="preserve">Før proceduren i denne artikel anvendes, sikrer den solidaritetsmodtagende </w:t>
            </w:r>
            <w:r w:rsidRPr="009255C7">
              <w:rPr>
                <w:b/>
                <w:i/>
              </w:rPr>
              <w:t xml:space="preserve">og den bidragende </w:t>
            </w:r>
            <w:r w:rsidRPr="009255C7">
              <w:t>medlemsstat sig, at der ikke er nogen rimelig grund til at anse den pågældende person for at udgøre en trussel mod den nationale sikkerhed eller den offentlige orden i den pågældende medlemsstat. Hvis der er rimelig grund til at anse den pågældende person for at udgøre en trussel mod den nationale sikkerhed eller den offentlige orden, anvender den solidaritetsmodtagende medlemsstat ikke proceduren i denne artikel og, hvis det er relevant, udelukker den vedkommende fra den i artikel 49, stk. 2, omhandlede liste.</w:t>
            </w:r>
          </w:p>
        </w:tc>
      </w:tr>
    </w:tbl>
    <w:p w14:paraId="113996FB"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6961DB3F" w14:textId="77777777" w:rsidR="00DF7149" w:rsidRPr="009255C7" w:rsidRDefault="00DF7149" w:rsidP="00DF7149">
      <w:r w:rsidRPr="009255C7">
        <w:rPr>
          <w:rStyle w:val="HideTWBExt"/>
          <w:noProof w:val="0"/>
          <w:color w:val="auto"/>
        </w:rPr>
        <w:t>&lt;/Amend&gt;</w:t>
      </w:r>
    </w:p>
    <w:p w14:paraId="4EEAA0E2"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2456</w:t>
      </w:r>
      <w:r w:rsidRPr="009255C7">
        <w:rPr>
          <w:rStyle w:val="HideTWBExt"/>
          <w:noProof w:val="0"/>
          <w:color w:val="auto"/>
        </w:rPr>
        <w:t>&lt;/NumAm&gt;</w:t>
      </w:r>
    </w:p>
    <w:p w14:paraId="1A2ACB48" w14:textId="77777777" w:rsidR="00DF7149" w:rsidRPr="009255C7" w:rsidRDefault="00DF7149" w:rsidP="00DF7149">
      <w:pPr>
        <w:pStyle w:val="NormalBold"/>
      </w:pPr>
      <w:r w:rsidRPr="009255C7">
        <w:rPr>
          <w:rStyle w:val="HideTWBExt"/>
          <w:noProof w:val="0"/>
          <w:color w:val="auto"/>
        </w:rPr>
        <w:t>&lt;RepeatBlock-By&gt;&lt;Members&gt;</w:t>
      </w:r>
      <w:r w:rsidRPr="009255C7">
        <w:t>Pietro Bartolo, Sylvie Guillaume, Juan Fernando López Aguilar, Bettina Vollath, Javier Moreno Sánchez, Domènec Ruiz Devesa, Giuliano Pisapia, Elena Yoncheva, Thijs Reuten, Franco Roberti, Cyrus Engerer, Caterina Chinnici</w:t>
      </w:r>
      <w:r w:rsidRPr="009255C7">
        <w:rPr>
          <w:rStyle w:val="HideTWBExt"/>
          <w:noProof w:val="0"/>
          <w:color w:val="auto"/>
        </w:rPr>
        <w:t>&lt;/Members&gt;</w:t>
      </w:r>
    </w:p>
    <w:p w14:paraId="76C54013" w14:textId="77777777" w:rsidR="00DF7149" w:rsidRPr="009255C7" w:rsidRDefault="00DF7149" w:rsidP="00DF7149">
      <w:pPr>
        <w:pStyle w:val="NormalBold"/>
      </w:pPr>
      <w:r w:rsidRPr="009255C7">
        <w:rPr>
          <w:rStyle w:val="HideTWBExt"/>
          <w:noProof w:val="0"/>
          <w:color w:val="auto"/>
        </w:rPr>
        <w:t>&lt;/RepeatBlock-By&gt;</w:t>
      </w:r>
    </w:p>
    <w:p w14:paraId="08381E94"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6BF9C90A" w14:textId="77777777" w:rsidR="00DF7149" w:rsidRPr="009255C7" w:rsidRDefault="00DF7149" w:rsidP="00DF7149">
      <w:pPr>
        <w:pStyle w:val="NormalBold"/>
      </w:pPr>
      <w:r w:rsidRPr="009255C7">
        <w:rPr>
          <w:rStyle w:val="HideTWBExt"/>
          <w:noProof w:val="0"/>
          <w:color w:val="auto"/>
        </w:rPr>
        <w:t>&lt;Article&gt;</w:t>
      </w:r>
      <w:r w:rsidRPr="009255C7">
        <w:t>Artikel 57 – stk. 2</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38E6B014" w14:textId="77777777" w:rsidTr="00636BF0">
        <w:trPr>
          <w:trHeight w:hRule="exact" w:val="240"/>
          <w:jc w:val="center"/>
        </w:trPr>
        <w:tc>
          <w:tcPr>
            <w:tcW w:w="9752" w:type="dxa"/>
            <w:gridSpan w:val="2"/>
          </w:tcPr>
          <w:p w14:paraId="68A26417" w14:textId="77777777" w:rsidR="00DF7149" w:rsidRPr="009255C7" w:rsidRDefault="00DF7149" w:rsidP="00636BF0"/>
        </w:tc>
      </w:tr>
      <w:tr w:rsidR="00DF7149" w:rsidRPr="009255C7" w14:paraId="3C3DD790" w14:textId="77777777" w:rsidTr="00636BF0">
        <w:trPr>
          <w:trHeight w:val="240"/>
          <w:jc w:val="center"/>
        </w:trPr>
        <w:tc>
          <w:tcPr>
            <w:tcW w:w="4876" w:type="dxa"/>
          </w:tcPr>
          <w:p w14:paraId="04FDD46C" w14:textId="77777777" w:rsidR="00DF7149" w:rsidRPr="009255C7" w:rsidRDefault="00DF7149" w:rsidP="00636BF0">
            <w:pPr>
              <w:pStyle w:val="AmColumnHeading"/>
            </w:pPr>
            <w:r w:rsidRPr="009255C7">
              <w:t>Kommissionens forslag</w:t>
            </w:r>
          </w:p>
        </w:tc>
        <w:tc>
          <w:tcPr>
            <w:tcW w:w="4876" w:type="dxa"/>
          </w:tcPr>
          <w:p w14:paraId="18CAEEF4" w14:textId="77777777" w:rsidR="00DF7149" w:rsidRPr="009255C7" w:rsidRDefault="00DF7149" w:rsidP="00636BF0">
            <w:pPr>
              <w:pStyle w:val="AmColumnHeading"/>
            </w:pPr>
            <w:r w:rsidRPr="009255C7">
              <w:t>Ændringsforslag</w:t>
            </w:r>
          </w:p>
        </w:tc>
      </w:tr>
      <w:tr w:rsidR="00DF7149" w:rsidRPr="009255C7" w14:paraId="1BAA6DE0" w14:textId="77777777" w:rsidTr="00636BF0">
        <w:trPr>
          <w:jc w:val="center"/>
        </w:trPr>
        <w:tc>
          <w:tcPr>
            <w:tcW w:w="4876" w:type="dxa"/>
          </w:tcPr>
          <w:p w14:paraId="2B838FBF" w14:textId="77777777" w:rsidR="00DF7149" w:rsidRPr="009255C7" w:rsidRDefault="00DF7149" w:rsidP="00636BF0">
            <w:pPr>
              <w:pStyle w:val="Normal6a"/>
            </w:pPr>
            <w:r w:rsidRPr="009255C7">
              <w:t>2.</w:t>
            </w:r>
            <w:r w:rsidRPr="009255C7">
              <w:tab/>
              <w:t xml:space="preserve">Før proceduren i denne artikel anvendes, sikrer den solidaritetsmodtagende medlemsstat sig, at der ikke er nogen rimelig grund til at anse den pågældende person for at udgøre en trussel mod den nationale sikkerhed </w:t>
            </w:r>
            <w:r w:rsidRPr="009255C7">
              <w:rPr>
                <w:b/>
                <w:i/>
              </w:rPr>
              <w:t xml:space="preserve">eller den offentlige orden </w:t>
            </w:r>
            <w:r w:rsidRPr="009255C7">
              <w:t xml:space="preserve">i den pågældende medlemsstat. Hvis der er rimelig grund til at anse den pågældende person for at udgøre en trussel mod den nationale sikkerhed </w:t>
            </w:r>
            <w:r w:rsidRPr="009255C7">
              <w:rPr>
                <w:b/>
                <w:i/>
              </w:rPr>
              <w:t>eller den offentlige orden</w:t>
            </w:r>
            <w:r w:rsidRPr="009255C7">
              <w:t xml:space="preserve">, </w:t>
            </w:r>
            <w:r w:rsidRPr="009255C7">
              <w:rPr>
                <w:b/>
                <w:i/>
              </w:rPr>
              <w:t xml:space="preserve">anvender </w:t>
            </w:r>
            <w:r w:rsidRPr="009255C7">
              <w:t xml:space="preserve">den solidaritetsmodtagende medlemsstat </w:t>
            </w:r>
            <w:r w:rsidRPr="009255C7">
              <w:rPr>
                <w:b/>
                <w:i/>
              </w:rPr>
              <w:t xml:space="preserve">ikke proceduren i denne artikel og, hvis det er relevant, </w:t>
            </w:r>
            <w:r w:rsidRPr="009255C7">
              <w:t xml:space="preserve">udelukker </w:t>
            </w:r>
            <w:r w:rsidRPr="009255C7">
              <w:rPr>
                <w:b/>
                <w:i/>
              </w:rPr>
              <w:t xml:space="preserve">den </w:t>
            </w:r>
            <w:r w:rsidRPr="009255C7">
              <w:t xml:space="preserve">vedkommende fra </w:t>
            </w:r>
            <w:r w:rsidRPr="009255C7">
              <w:rPr>
                <w:b/>
                <w:i/>
              </w:rPr>
              <w:t>den i artikel 49, stk. 2, omhandlede liste</w:t>
            </w:r>
            <w:r w:rsidRPr="009255C7">
              <w:t>.</w:t>
            </w:r>
          </w:p>
        </w:tc>
        <w:tc>
          <w:tcPr>
            <w:tcW w:w="4876" w:type="dxa"/>
          </w:tcPr>
          <w:p w14:paraId="712E6375" w14:textId="77777777" w:rsidR="00DF7149" w:rsidRPr="009255C7" w:rsidRDefault="00DF7149" w:rsidP="00636BF0">
            <w:pPr>
              <w:pStyle w:val="Normal6a"/>
            </w:pPr>
            <w:r w:rsidRPr="009255C7">
              <w:t>2.</w:t>
            </w:r>
            <w:r w:rsidRPr="009255C7">
              <w:tab/>
              <w:t xml:space="preserve">Før proceduren i denne artikel anvendes, sikrer den solidaritetsmodtagende medlemsstat sig, at der ikke er nogen rimelig grund til at anse den pågældende person for at udgøre en </w:t>
            </w:r>
            <w:r w:rsidRPr="009255C7">
              <w:rPr>
                <w:b/>
                <w:i/>
              </w:rPr>
              <w:t xml:space="preserve">særskilt og særlig </w:t>
            </w:r>
            <w:r w:rsidRPr="009255C7">
              <w:t>trussel mod den nationale sikkerhed i den pågældende medlemsstat</w:t>
            </w:r>
            <w:r w:rsidRPr="009255C7">
              <w:rPr>
                <w:b/>
                <w:i/>
              </w:rPr>
              <w:t>, jf. den procedure, som er fastsat i artikel 14, stk. 3</w:t>
            </w:r>
            <w:r w:rsidRPr="009255C7">
              <w:t xml:space="preserve">. Hvis der er rimelig grund til at anse den pågældende person for at udgøre en trussel mod den nationale sikkerhed, udelukker den solidaritetsmodtagende medlemsstat vedkommende fra </w:t>
            </w:r>
            <w:r w:rsidRPr="009255C7">
              <w:rPr>
                <w:b/>
                <w:i/>
              </w:rPr>
              <w:t>at blive omfordelt</w:t>
            </w:r>
            <w:r w:rsidRPr="009255C7">
              <w:t>.</w:t>
            </w:r>
          </w:p>
        </w:tc>
      </w:tr>
    </w:tbl>
    <w:p w14:paraId="7445F347"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3A92E0E1" w14:textId="77777777" w:rsidR="00DF7149" w:rsidRPr="009255C7" w:rsidRDefault="00DF7149" w:rsidP="00DF7149">
      <w:r w:rsidRPr="009255C7">
        <w:rPr>
          <w:rStyle w:val="HideTWBExt"/>
          <w:noProof w:val="0"/>
          <w:color w:val="auto"/>
        </w:rPr>
        <w:t>&lt;/Amend&gt;</w:t>
      </w:r>
    </w:p>
    <w:p w14:paraId="0E9468F3"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2457</w:t>
      </w:r>
      <w:r w:rsidRPr="009255C7">
        <w:rPr>
          <w:rStyle w:val="HideTWBExt"/>
          <w:noProof w:val="0"/>
          <w:color w:val="auto"/>
        </w:rPr>
        <w:t>&lt;/NumAm&gt;</w:t>
      </w:r>
    </w:p>
    <w:p w14:paraId="6E8AE095" w14:textId="77777777" w:rsidR="00DF7149" w:rsidRPr="009255C7" w:rsidRDefault="00DF7149" w:rsidP="00DF7149">
      <w:pPr>
        <w:pStyle w:val="NormalBold"/>
      </w:pPr>
      <w:r w:rsidRPr="009255C7">
        <w:rPr>
          <w:rStyle w:val="HideTWBExt"/>
          <w:noProof w:val="0"/>
          <w:color w:val="auto"/>
        </w:rPr>
        <w:t>&lt;RepeatBlock-By&gt;&lt;Members&gt;</w:t>
      </w:r>
      <w:r w:rsidRPr="009255C7">
        <w:t>Pietro Bartolo, Sylvie Guillaume, Juan Fernando López Aguilar, Bettina Vollath, Javier Moreno Sánchez, Domènec Ruiz Devesa, Giuliano Pisapia, Elena Yoncheva, Thijs Reuten, Franco Roberti, Cyrus Engerer, Caterina Chinnici</w:t>
      </w:r>
      <w:r w:rsidRPr="009255C7">
        <w:rPr>
          <w:rStyle w:val="HideTWBExt"/>
          <w:noProof w:val="0"/>
          <w:color w:val="auto"/>
        </w:rPr>
        <w:t>&lt;/Members&gt;</w:t>
      </w:r>
    </w:p>
    <w:p w14:paraId="60D697B5" w14:textId="77777777" w:rsidR="00DF7149" w:rsidRPr="009255C7" w:rsidRDefault="00DF7149" w:rsidP="00DF7149">
      <w:pPr>
        <w:pStyle w:val="NormalBold"/>
      </w:pPr>
      <w:r w:rsidRPr="009255C7">
        <w:rPr>
          <w:rStyle w:val="HideTWBExt"/>
          <w:noProof w:val="0"/>
          <w:color w:val="auto"/>
        </w:rPr>
        <w:t>&lt;/RepeatBlock-By&gt;</w:t>
      </w:r>
    </w:p>
    <w:p w14:paraId="2386E408"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08E6C241" w14:textId="77777777" w:rsidR="00DF7149" w:rsidRPr="009255C7" w:rsidRDefault="00DF7149" w:rsidP="00DF7149">
      <w:pPr>
        <w:pStyle w:val="NormalBold"/>
      </w:pPr>
      <w:r w:rsidRPr="009255C7">
        <w:rPr>
          <w:rStyle w:val="HideTWBExt"/>
          <w:noProof w:val="0"/>
          <w:color w:val="auto"/>
        </w:rPr>
        <w:t>&lt;Article&gt;</w:t>
      </w:r>
      <w:r w:rsidRPr="009255C7">
        <w:t>Artikel 57 – stk. 3</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5E96AC56" w14:textId="77777777" w:rsidTr="00636BF0">
        <w:trPr>
          <w:trHeight w:hRule="exact" w:val="240"/>
          <w:jc w:val="center"/>
        </w:trPr>
        <w:tc>
          <w:tcPr>
            <w:tcW w:w="9752" w:type="dxa"/>
            <w:gridSpan w:val="2"/>
          </w:tcPr>
          <w:p w14:paraId="17B6E5B2" w14:textId="77777777" w:rsidR="00DF7149" w:rsidRPr="009255C7" w:rsidRDefault="00DF7149" w:rsidP="00636BF0"/>
        </w:tc>
      </w:tr>
      <w:tr w:rsidR="00DF7149" w:rsidRPr="009255C7" w14:paraId="4E63EAE8" w14:textId="77777777" w:rsidTr="00636BF0">
        <w:trPr>
          <w:trHeight w:val="240"/>
          <w:jc w:val="center"/>
        </w:trPr>
        <w:tc>
          <w:tcPr>
            <w:tcW w:w="4876" w:type="dxa"/>
          </w:tcPr>
          <w:p w14:paraId="555E54CE" w14:textId="77777777" w:rsidR="00DF7149" w:rsidRPr="009255C7" w:rsidRDefault="00DF7149" w:rsidP="00636BF0">
            <w:pPr>
              <w:pStyle w:val="AmColumnHeading"/>
            </w:pPr>
            <w:r w:rsidRPr="009255C7">
              <w:t>Kommissionens forslag</w:t>
            </w:r>
          </w:p>
        </w:tc>
        <w:tc>
          <w:tcPr>
            <w:tcW w:w="4876" w:type="dxa"/>
          </w:tcPr>
          <w:p w14:paraId="1EE83C74" w14:textId="77777777" w:rsidR="00DF7149" w:rsidRPr="009255C7" w:rsidRDefault="00DF7149" w:rsidP="00636BF0">
            <w:pPr>
              <w:pStyle w:val="AmColumnHeading"/>
            </w:pPr>
            <w:r w:rsidRPr="009255C7">
              <w:t>Ændringsforslag</w:t>
            </w:r>
          </w:p>
        </w:tc>
      </w:tr>
      <w:tr w:rsidR="00DF7149" w:rsidRPr="009255C7" w14:paraId="5C94ECD4" w14:textId="77777777" w:rsidTr="00636BF0">
        <w:trPr>
          <w:jc w:val="center"/>
        </w:trPr>
        <w:tc>
          <w:tcPr>
            <w:tcW w:w="4876" w:type="dxa"/>
          </w:tcPr>
          <w:p w14:paraId="6A37AC08" w14:textId="77777777" w:rsidR="00DF7149" w:rsidRPr="009255C7" w:rsidRDefault="00DF7149" w:rsidP="00636BF0">
            <w:pPr>
              <w:pStyle w:val="Normal6a"/>
            </w:pPr>
            <w:r w:rsidRPr="009255C7">
              <w:rPr>
                <w:b/>
                <w:i/>
              </w:rPr>
              <w:t>3.</w:t>
            </w:r>
            <w:r w:rsidRPr="009255C7">
              <w:tab/>
            </w:r>
            <w:r w:rsidRPr="009255C7">
              <w:rPr>
                <w:b/>
                <w:i/>
              </w:rPr>
              <w:t>Hvis der skal foretages omfordeling, udpeger den solidaritetsmodtagende medlemsstat, hvem der kan være genstand for omfordeling. Hvis den pågældende person ansøger om eller er blevet indrømmet international beskyttelse, tager medlemsstaten hensyn til eventuelle relevante forbindelser mellem den pågældende person og den medlemsstat, hvortil der sker omfordeling. Hvis en person, der er blevet udpeget med henblik på omfordeling, er blevet indrømmet international beskyttelse, omfordeles vedkommende først efter skriftligt at have indvilliget i at blive omfordelt.</w:t>
            </w:r>
          </w:p>
        </w:tc>
        <w:tc>
          <w:tcPr>
            <w:tcW w:w="4876" w:type="dxa"/>
          </w:tcPr>
          <w:p w14:paraId="74CFA25E" w14:textId="77777777" w:rsidR="00DF7149" w:rsidRPr="009255C7" w:rsidRDefault="00DF7149" w:rsidP="00636BF0">
            <w:pPr>
              <w:pStyle w:val="Normal6a"/>
            </w:pPr>
            <w:r w:rsidRPr="009255C7">
              <w:rPr>
                <w:b/>
                <w:i/>
              </w:rPr>
              <w:t>udgår</w:t>
            </w:r>
          </w:p>
        </w:tc>
      </w:tr>
      <w:tr w:rsidR="00DF7149" w:rsidRPr="009255C7" w14:paraId="380783D4" w14:textId="77777777" w:rsidTr="00636BF0">
        <w:trPr>
          <w:jc w:val="center"/>
        </w:trPr>
        <w:tc>
          <w:tcPr>
            <w:tcW w:w="4876" w:type="dxa"/>
          </w:tcPr>
          <w:p w14:paraId="584E6472" w14:textId="77777777" w:rsidR="00DF7149" w:rsidRPr="009255C7" w:rsidRDefault="00DF7149" w:rsidP="00636BF0">
            <w:pPr>
              <w:pStyle w:val="Normal6a"/>
            </w:pPr>
            <w:r w:rsidRPr="009255C7">
              <w:rPr>
                <w:b/>
                <w:i/>
              </w:rPr>
              <w:t>Hvis der foretages omfordeling i henhold til artikel 49, anvender den solidaritetsmodtagende medlemsstat den liste, der er udarbejdet af Asylagenturet og Agenturet for Grænse- og Kystbevogtning, jf. artikel 49, stk. 2.</w:t>
            </w:r>
          </w:p>
        </w:tc>
        <w:tc>
          <w:tcPr>
            <w:tcW w:w="4876" w:type="dxa"/>
          </w:tcPr>
          <w:p w14:paraId="527044AD" w14:textId="77777777" w:rsidR="00DF7149" w:rsidRPr="009255C7" w:rsidRDefault="00DF7149" w:rsidP="00636BF0">
            <w:pPr>
              <w:pStyle w:val="Normal6a"/>
            </w:pPr>
          </w:p>
        </w:tc>
      </w:tr>
      <w:tr w:rsidR="00DF7149" w:rsidRPr="009255C7" w14:paraId="379A59C7" w14:textId="77777777" w:rsidTr="00636BF0">
        <w:trPr>
          <w:jc w:val="center"/>
        </w:trPr>
        <w:tc>
          <w:tcPr>
            <w:tcW w:w="4876" w:type="dxa"/>
          </w:tcPr>
          <w:p w14:paraId="135933D6" w14:textId="77777777" w:rsidR="00DF7149" w:rsidRPr="009255C7" w:rsidRDefault="00DF7149" w:rsidP="00636BF0">
            <w:pPr>
              <w:pStyle w:val="Normal6a"/>
            </w:pPr>
            <w:r w:rsidRPr="009255C7">
              <w:rPr>
                <w:b/>
                <w:i/>
              </w:rPr>
              <w:t>Første afsnit finder ikke anvendelse på ansøgere, for hvem den solidaritetsmodtagende medlemsstat kan fastslås som værende den ansvarlige medlemsstat i henhold til kriterierne i artikel 15-20 og artikel 24, bortset fra artikel 15, stk. 5. Disse ansøgere kan ikke komme i betragtning til omfordeling.</w:t>
            </w:r>
          </w:p>
        </w:tc>
        <w:tc>
          <w:tcPr>
            <w:tcW w:w="4876" w:type="dxa"/>
          </w:tcPr>
          <w:p w14:paraId="602647B8" w14:textId="77777777" w:rsidR="00DF7149" w:rsidRPr="009255C7" w:rsidRDefault="00DF7149" w:rsidP="00636BF0">
            <w:pPr>
              <w:pStyle w:val="Normal6a"/>
            </w:pPr>
          </w:p>
        </w:tc>
      </w:tr>
    </w:tbl>
    <w:p w14:paraId="3772EB67"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4EBDAC87" w14:textId="77777777" w:rsidR="00DF7149" w:rsidRPr="009255C7" w:rsidRDefault="00DF7149" w:rsidP="00DF7149">
      <w:r w:rsidRPr="009255C7">
        <w:rPr>
          <w:rStyle w:val="HideTWBExt"/>
          <w:noProof w:val="0"/>
          <w:color w:val="auto"/>
        </w:rPr>
        <w:t>&lt;/Amend&gt;</w:t>
      </w:r>
    </w:p>
    <w:p w14:paraId="66722EC7"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2458</w:t>
      </w:r>
      <w:r w:rsidRPr="009255C7">
        <w:rPr>
          <w:rStyle w:val="HideTWBExt"/>
          <w:noProof w:val="0"/>
          <w:color w:val="auto"/>
        </w:rPr>
        <w:t>&lt;/NumAm&gt;</w:t>
      </w:r>
    </w:p>
    <w:p w14:paraId="45796EA6" w14:textId="77777777" w:rsidR="00DF7149" w:rsidRPr="009255C7" w:rsidRDefault="00DF7149" w:rsidP="00DF7149">
      <w:pPr>
        <w:pStyle w:val="NormalBold"/>
      </w:pPr>
      <w:r w:rsidRPr="009255C7">
        <w:rPr>
          <w:rStyle w:val="HideTWBExt"/>
          <w:noProof w:val="0"/>
          <w:color w:val="auto"/>
        </w:rPr>
        <w:t>&lt;RepeatBlock-By&gt;&lt;Members&gt;</w:t>
      </w:r>
      <w:r w:rsidRPr="009255C7">
        <w:t>Cornelia Ernst, Konstantinos Arvanitis, Sira Rego, Pernando Barrena Arza, Malin Björk, Miguel Urbán Crespo, Anne-Sophie Pelletier</w:t>
      </w:r>
      <w:r w:rsidRPr="009255C7">
        <w:rPr>
          <w:rStyle w:val="HideTWBExt"/>
          <w:noProof w:val="0"/>
          <w:color w:val="auto"/>
        </w:rPr>
        <w:t>&lt;/Members&gt;</w:t>
      </w:r>
    </w:p>
    <w:p w14:paraId="5E96A56D" w14:textId="77777777" w:rsidR="00DF7149" w:rsidRPr="009255C7" w:rsidRDefault="00DF7149" w:rsidP="00DF7149">
      <w:pPr>
        <w:pStyle w:val="NormalBold"/>
      </w:pPr>
      <w:r w:rsidRPr="009255C7">
        <w:rPr>
          <w:rStyle w:val="HideTWBExt"/>
          <w:noProof w:val="0"/>
          <w:color w:val="auto"/>
        </w:rPr>
        <w:t>&lt;/RepeatBlock-By&gt;</w:t>
      </w:r>
    </w:p>
    <w:p w14:paraId="54553F9B"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6576048F" w14:textId="77777777" w:rsidR="00DF7149" w:rsidRPr="009255C7" w:rsidRDefault="00DF7149" w:rsidP="00DF7149">
      <w:pPr>
        <w:pStyle w:val="NormalBold"/>
      </w:pPr>
      <w:r w:rsidRPr="009255C7">
        <w:rPr>
          <w:rStyle w:val="HideTWBExt"/>
          <w:noProof w:val="0"/>
          <w:color w:val="auto"/>
        </w:rPr>
        <w:t>&lt;Article&gt;</w:t>
      </w:r>
      <w:r w:rsidRPr="009255C7">
        <w:t>Artikel 57 – stk. 3 – indledning</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5580B223" w14:textId="77777777" w:rsidTr="00636BF0">
        <w:trPr>
          <w:trHeight w:hRule="exact" w:val="240"/>
          <w:jc w:val="center"/>
        </w:trPr>
        <w:tc>
          <w:tcPr>
            <w:tcW w:w="9752" w:type="dxa"/>
            <w:gridSpan w:val="2"/>
          </w:tcPr>
          <w:p w14:paraId="7B99C753" w14:textId="77777777" w:rsidR="00DF7149" w:rsidRPr="009255C7" w:rsidRDefault="00DF7149" w:rsidP="00636BF0"/>
        </w:tc>
      </w:tr>
      <w:tr w:rsidR="00DF7149" w:rsidRPr="009255C7" w14:paraId="2E667370" w14:textId="77777777" w:rsidTr="00636BF0">
        <w:trPr>
          <w:trHeight w:val="240"/>
          <w:jc w:val="center"/>
        </w:trPr>
        <w:tc>
          <w:tcPr>
            <w:tcW w:w="4876" w:type="dxa"/>
          </w:tcPr>
          <w:p w14:paraId="453ED3A3" w14:textId="77777777" w:rsidR="00DF7149" w:rsidRPr="009255C7" w:rsidRDefault="00DF7149" w:rsidP="00636BF0">
            <w:pPr>
              <w:pStyle w:val="AmColumnHeading"/>
            </w:pPr>
            <w:r w:rsidRPr="009255C7">
              <w:t>Kommissionens forslag</w:t>
            </w:r>
          </w:p>
        </w:tc>
        <w:tc>
          <w:tcPr>
            <w:tcW w:w="4876" w:type="dxa"/>
          </w:tcPr>
          <w:p w14:paraId="1649F5C6" w14:textId="77777777" w:rsidR="00DF7149" w:rsidRPr="009255C7" w:rsidRDefault="00DF7149" w:rsidP="00636BF0">
            <w:pPr>
              <w:pStyle w:val="AmColumnHeading"/>
            </w:pPr>
            <w:r w:rsidRPr="009255C7">
              <w:t>Ændringsforslag</w:t>
            </w:r>
          </w:p>
        </w:tc>
      </w:tr>
      <w:tr w:rsidR="00DF7149" w:rsidRPr="009255C7" w14:paraId="54EDF122" w14:textId="77777777" w:rsidTr="00636BF0">
        <w:trPr>
          <w:jc w:val="center"/>
        </w:trPr>
        <w:tc>
          <w:tcPr>
            <w:tcW w:w="4876" w:type="dxa"/>
          </w:tcPr>
          <w:p w14:paraId="2B67669B" w14:textId="77777777" w:rsidR="00DF7149" w:rsidRPr="009255C7" w:rsidRDefault="00DF7149" w:rsidP="00636BF0">
            <w:pPr>
              <w:pStyle w:val="Normal6a"/>
            </w:pPr>
            <w:r w:rsidRPr="009255C7">
              <w:t>3.</w:t>
            </w:r>
            <w:r w:rsidRPr="009255C7">
              <w:tab/>
            </w:r>
            <w:r w:rsidRPr="009255C7">
              <w:rPr>
                <w:b/>
                <w:i/>
              </w:rPr>
              <w:t>Hvis der skal foretages omfordeling, udpeger den solidaritetsmodtagende medlemsstat, hvem der kan være genstand for omfordeling.</w:t>
            </w:r>
            <w:r w:rsidRPr="009255C7">
              <w:t xml:space="preserve"> Hvis den </w:t>
            </w:r>
            <w:r w:rsidRPr="009255C7">
              <w:rPr>
                <w:b/>
                <w:i/>
              </w:rPr>
              <w:t xml:space="preserve">pågældende </w:t>
            </w:r>
            <w:r w:rsidRPr="009255C7">
              <w:t>person ansøger om eller er blevet indrømmet international beskyttelse, tager medlemsstaten hensyn til eventuelle relevante forbindelser mellem den pågældende person og den medlemsstat, hvortil der sker omfordeling. Hvis en person, der er blevet udpeget med henblik på omfordeling, er blevet indrømmet international beskyttelse, omfordeles vedkommende først efter skriftligt at have indvilliget i at blive omfordelt.</w:t>
            </w:r>
          </w:p>
        </w:tc>
        <w:tc>
          <w:tcPr>
            <w:tcW w:w="4876" w:type="dxa"/>
          </w:tcPr>
          <w:p w14:paraId="38D816C2" w14:textId="77777777" w:rsidR="00DF7149" w:rsidRPr="009255C7" w:rsidRDefault="00DF7149" w:rsidP="00636BF0">
            <w:pPr>
              <w:pStyle w:val="Normal6a"/>
            </w:pPr>
            <w:r w:rsidRPr="009255C7">
              <w:t>3.</w:t>
            </w:r>
            <w:r w:rsidRPr="009255C7">
              <w:tab/>
              <w:t>Hvis den person</w:t>
            </w:r>
            <w:r w:rsidRPr="009255C7">
              <w:rPr>
                <w:b/>
                <w:i/>
              </w:rPr>
              <w:t>, der skal omfordeles,</w:t>
            </w:r>
            <w:r w:rsidRPr="009255C7">
              <w:t xml:space="preserve"> ansøger om eller er blevet indrømmet international beskyttelse, tager medlemsstaten hensyn til eventuelle relevante forbindelser mellem den pågældende person og den medlemsstat, hvortil der sker omfordeling. </w:t>
            </w:r>
            <w:r w:rsidRPr="009255C7">
              <w:rPr>
                <w:b/>
                <w:i/>
              </w:rPr>
              <w:t>Ansøgeren skal informeres og høres fuldt ud i proceduren for påvisning af relevante forbindelser og har ret til at anfægte afgørelser.</w:t>
            </w:r>
            <w:r w:rsidRPr="009255C7">
              <w:t xml:space="preserve"> </w:t>
            </w:r>
            <w:r w:rsidRPr="009255C7">
              <w:rPr>
                <w:b/>
                <w:i/>
              </w:rPr>
              <w:t>Hvis der findes relevante forbindelser som defineret i denne forordning i mere end én medlemsstat, skal ansøgeren kunne beslutte, hvilken medlemsstat vedkommende vil overføres til.</w:t>
            </w:r>
            <w:r w:rsidRPr="009255C7">
              <w:t xml:space="preserve"> Hvis en person, der er blevet udpeget med henblik på omfordeling, er blevet indrømmet international beskyttelse, omfordeles vedkommende først efter skriftligt at have indvilliget i at blive omfordelt.</w:t>
            </w:r>
          </w:p>
        </w:tc>
      </w:tr>
    </w:tbl>
    <w:p w14:paraId="47488B54"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4515F786" w14:textId="77777777" w:rsidR="00DF7149" w:rsidRPr="009255C7" w:rsidRDefault="00DF7149" w:rsidP="00DF7149">
      <w:r w:rsidRPr="009255C7">
        <w:rPr>
          <w:rStyle w:val="HideTWBExt"/>
          <w:noProof w:val="0"/>
          <w:color w:val="auto"/>
        </w:rPr>
        <w:t>&lt;/Amend&gt;</w:t>
      </w:r>
    </w:p>
    <w:p w14:paraId="44FCEAB7"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2459</w:t>
      </w:r>
      <w:r w:rsidRPr="009255C7">
        <w:rPr>
          <w:rStyle w:val="HideTWBExt"/>
          <w:noProof w:val="0"/>
          <w:color w:val="auto"/>
        </w:rPr>
        <w:t>&lt;/NumAm&gt;</w:t>
      </w:r>
    </w:p>
    <w:p w14:paraId="35C55AC1" w14:textId="77777777" w:rsidR="00DF7149" w:rsidRPr="009255C7" w:rsidRDefault="00DF7149" w:rsidP="00DF7149">
      <w:pPr>
        <w:pStyle w:val="NormalBold"/>
      </w:pPr>
      <w:r w:rsidRPr="009255C7">
        <w:rPr>
          <w:rStyle w:val="HideTWBExt"/>
          <w:noProof w:val="0"/>
          <w:color w:val="auto"/>
        </w:rPr>
        <w:t>&lt;RepeatBlock-By&gt;&lt;Members&gt;</w:t>
      </w:r>
      <w:r w:rsidRPr="009255C7">
        <w:t>Charlie Weimers, Laura Huhtasaari, Peter Kofod</w:t>
      </w:r>
      <w:r w:rsidRPr="009255C7">
        <w:rPr>
          <w:rStyle w:val="HideTWBExt"/>
          <w:noProof w:val="0"/>
          <w:color w:val="auto"/>
        </w:rPr>
        <w:t>&lt;/Members&gt;</w:t>
      </w:r>
    </w:p>
    <w:p w14:paraId="6F3763A5" w14:textId="77777777" w:rsidR="00DF7149" w:rsidRPr="009255C7" w:rsidRDefault="00DF7149" w:rsidP="00DF7149">
      <w:pPr>
        <w:pStyle w:val="NormalBold"/>
      </w:pPr>
      <w:r w:rsidRPr="009255C7">
        <w:rPr>
          <w:rStyle w:val="HideTWBExt"/>
          <w:noProof w:val="0"/>
          <w:color w:val="auto"/>
        </w:rPr>
        <w:t>&lt;/RepeatBlock-By&gt;</w:t>
      </w:r>
    </w:p>
    <w:p w14:paraId="3AF6A05C"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2272C729" w14:textId="77777777" w:rsidR="00DF7149" w:rsidRPr="009255C7" w:rsidRDefault="00DF7149" w:rsidP="00DF7149">
      <w:pPr>
        <w:pStyle w:val="NormalBold"/>
      </w:pPr>
      <w:r w:rsidRPr="009255C7">
        <w:rPr>
          <w:rStyle w:val="HideTWBExt"/>
          <w:noProof w:val="0"/>
          <w:color w:val="auto"/>
        </w:rPr>
        <w:t>&lt;Article&gt;</w:t>
      </w:r>
      <w:r w:rsidRPr="009255C7">
        <w:t>Artikel 57 – stk. 3 – indledning</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0062D5CC" w14:textId="77777777" w:rsidTr="00636BF0">
        <w:trPr>
          <w:trHeight w:hRule="exact" w:val="240"/>
          <w:jc w:val="center"/>
        </w:trPr>
        <w:tc>
          <w:tcPr>
            <w:tcW w:w="9752" w:type="dxa"/>
            <w:gridSpan w:val="2"/>
          </w:tcPr>
          <w:p w14:paraId="284F2C4A" w14:textId="77777777" w:rsidR="00DF7149" w:rsidRPr="009255C7" w:rsidRDefault="00DF7149" w:rsidP="00636BF0"/>
        </w:tc>
      </w:tr>
      <w:tr w:rsidR="00DF7149" w:rsidRPr="009255C7" w14:paraId="784F938D" w14:textId="77777777" w:rsidTr="00636BF0">
        <w:trPr>
          <w:trHeight w:val="240"/>
          <w:jc w:val="center"/>
        </w:trPr>
        <w:tc>
          <w:tcPr>
            <w:tcW w:w="4876" w:type="dxa"/>
          </w:tcPr>
          <w:p w14:paraId="6AB0AE73" w14:textId="77777777" w:rsidR="00DF7149" w:rsidRPr="009255C7" w:rsidRDefault="00DF7149" w:rsidP="00636BF0">
            <w:pPr>
              <w:pStyle w:val="AmColumnHeading"/>
            </w:pPr>
            <w:r w:rsidRPr="009255C7">
              <w:t>Kommissionens forslag</w:t>
            </w:r>
          </w:p>
        </w:tc>
        <w:tc>
          <w:tcPr>
            <w:tcW w:w="4876" w:type="dxa"/>
          </w:tcPr>
          <w:p w14:paraId="17216C97" w14:textId="77777777" w:rsidR="00DF7149" w:rsidRPr="009255C7" w:rsidRDefault="00DF7149" w:rsidP="00636BF0">
            <w:pPr>
              <w:pStyle w:val="AmColumnHeading"/>
            </w:pPr>
            <w:r w:rsidRPr="009255C7">
              <w:t>Ændringsforslag</w:t>
            </w:r>
          </w:p>
        </w:tc>
      </w:tr>
      <w:tr w:rsidR="00DF7149" w:rsidRPr="009255C7" w14:paraId="5860CDD9" w14:textId="77777777" w:rsidTr="00636BF0">
        <w:trPr>
          <w:jc w:val="center"/>
        </w:trPr>
        <w:tc>
          <w:tcPr>
            <w:tcW w:w="4876" w:type="dxa"/>
          </w:tcPr>
          <w:p w14:paraId="1FDC78FE" w14:textId="77777777" w:rsidR="00DF7149" w:rsidRPr="009255C7" w:rsidRDefault="00DF7149" w:rsidP="00636BF0">
            <w:pPr>
              <w:pStyle w:val="Normal6a"/>
            </w:pPr>
            <w:r w:rsidRPr="009255C7">
              <w:t>3.</w:t>
            </w:r>
            <w:r w:rsidRPr="009255C7">
              <w:tab/>
              <w:t xml:space="preserve">Hvis der skal foretages omfordeling, udpeger den solidaritetsmodtagende medlemsstat, hvem der kan være genstand for omfordeling. Hvis den pågældende person ansøger om eller er blevet indrømmet international beskyttelse, tager </w:t>
            </w:r>
            <w:r w:rsidRPr="009255C7">
              <w:rPr>
                <w:b/>
                <w:i/>
              </w:rPr>
              <w:t xml:space="preserve">medlemsstaten </w:t>
            </w:r>
            <w:r w:rsidRPr="009255C7">
              <w:t xml:space="preserve">hensyn til eventuelle relevante forbindelser mellem den pågældende person og </w:t>
            </w:r>
            <w:r w:rsidRPr="009255C7">
              <w:rPr>
                <w:b/>
                <w:i/>
              </w:rPr>
              <w:t>den medlemsstat, hvortil der sker omfordeling</w:t>
            </w:r>
            <w:r w:rsidRPr="009255C7">
              <w:t>.</w:t>
            </w:r>
            <w:r w:rsidRPr="009255C7">
              <w:rPr>
                <w:b/>
                <w:i/>
              </w:rPr>
              <w:t xml:space="preserve"> Hvis en </w:t>
            </w:r>
            <w:r w:rsidRPr="009255C7">
              <w:t xml:space="preserve">person, der er </w:t>
            </w:r>
            <w:r w:rsidRPr="009255C7">
              <w:rPr>
                <w:b/>
                <w:i/>
              </w:rPr>
              <w:t xml:space="preserve">blevet udpeget med henblik på omfordeling, er </w:t>
            </w:r>
            <w:r w:rsidRPr="009255C7">
              <w:t xml:space="preserve">blevet indrømmet international beskyttelse, omfordeles </w:t>
            </w:r>
            <w:r w:rsidRPr="009255C7">
              <w:rPr>
                <w:b/>
                <w:i/>
              </w:rPr>
              <w:t>vedkommende først efter skriftligt at have indvilliget i at blive omfordelt</w:t>
            </w:r>
            <w:r w:rsidRPr="009255C7">
              <w:t>.</w:t>
            </w:r>
          </w:p>
        </w:tc>
        <w:tc>
          <w:tcPr>
            <w:tcW w:w="4876" w:type="dxa"/>
          </w:tcPr>
          <w:p w14:paraId="681A69FC" w14:textId="77777777" w:rsidR="00DF7149" w:rsidRPr="009255C7" w:rsidRDefault="00DF7149" w:rsidP="00636BF0">
            <w:pPr>
              <w:pStyle w:val="Normal6a"/>
            </w:pPr>
            <w:r w:rsidRPr="009255C7">
              <w:t>3.</w:t>
            </w:r>
            <w:r w:rsidRPr="009255C7">
              <w:tab/>
              <w:t xml:space="preserve">Hvis der skal foretages omfordeling </w:t>
            </w:r>
            <w:r w:rsidRPr="009255C7">
              <w:rPr>
                <w:b/>
                <w:i/>
              </w:rPr>
              <w:t>til partnertredjelandes modtagelsescentre</w:t>
            </w:r>
            <w:r w:rsidRPr="009255C7">
              <w:t xml:space="preserve">, udpeger den solidaritetsmodtagende medlemsstat, hvem der kan være genstand for omfordeling </w:t>
            </w:r>
            <w:r w:rsidRPr="009255C7">
              <w:rPr>
                <w:b/>
                <w:i/>
              </w:rPr>
              <w:t>til disse centre</w:t>
            </w:r>
            <w:r w:rsidRPr="009255C7">
              <w:t xml:space="preserve">. Hvis den pågældende person ansøger om eller er blevet indrømmet international beskyttelse, tager </w:t>
            </w:r>
            <w:r w:rsidRPr="009255C7">
              <w:rPr>
                <w:b/>
                <w:i/>
              </w:rPr>
              <w:t>det partnertredjeland, der er vært, efter aftale med en eller flere medlemsstater</w:t>
            </w:r>
            <w:r w:rsidRPr="009255C7">
              <w:t xml:space="preserve"> hensyn til eventuelle relevante forbindelser mellem den pågældende person og </w:t>
            </w:r>
            <w:r w:rsidRPr="009255C7">
              <w:rPr>
                <w:b/>
                <w:i/>
              </w:rPr>
              <w:t>kulturen, sproget og religionen i det partnerland, som stiller kapacitet til rådighed i modtagelsescentre</w:t>
            </w:r>
            <w:r w:rsidRPr="009255C7">
              <w:t>.</w:t>
            </w:r>
            <w:r w:rsidRPr="009255C7">
              <w:rPr>
                <w:b/>
                <w:i/>
              </w:rPr>
              <w:t xml:space="preserve"> Ved anvendelsen af denne forordning har kun medlemsstater kompetence til at beslutte, om der kræves samtykke fra den </w:t>
            </w:r>
            <w:r w:rsidRPr="009255C7">
              <w:t>person, der er blevet indrømmet international beskyttelse</w:t>
            </w:r>
            <w:r w:rsidRPr="009255C7">
              <w:rPr>
                <w:b/>
                <w:i/>
              </w:rPr>
              <w:t xml:space="preserve">, og som skal </w:t>
            </w:r>
            <w:r w:rsidRPr="009255C7">
              <w:t xml:space="preserve">omfordeles </w:t>
            </w:r>
            <w:r w:rsidRPr="009255C7">
              <w:rPr>
                <w:b/>
                <w:i/>
              </w:rPr>
              <w:t>til et tredjelands modtagelsescenter, og til om nødvendigt at lovgive om dette</w:t>
            </w:r>
            <w:r w:rsidRPr="009255C7">
              <w:t>.</w:t>
            </w:r>
          </w:p>
        </w:tc>
      </w:tr>
    </w:tbl>
    <w:p w14:paraId="14C5EDDA"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08428CE1" w14:textId="77777777" w:rsidR="00DF7149" w:rsidRPr="009255C7" w:rsidRDefault="00DF7149" w:rsidP="00DF7149">
      <w:r w:rsidRPr="009255C7">
        <w:rPr>
          <w:rStyle w:val="HideTWBExt"/>
          <w:noProof w:val="0"/>
          <w:color w:val="auto"/>
        </w:rPr>
        <w:t>&lt;/Amend&gt;</w:t>
      </w:r>
    </w:p>
    <w:p w14:paraId="49FBF481"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2460</w:t>
      </w:r>
      <w:r w:rsidRPr="009255C7">
        <w:rPr>
          <w:rStyle w:val="HideTWBExt"/>
          <w:noProof w:val="0"/>
          <w:color w:val="auto"/>
        </w:rPr>
        <w:t>&lt;/NumAm&gt;</w:t>
      </w:r>
    </w:p>
    <w:p w14:paraId="61DFDD31" w14:textId="77777777" w:rsidR="00DF7149" w:rsidRPr="009255C7" w:rsidRDefault="00DF7149" w:rsidP="00DF7149">
      <w:pPr>
        <w:pStyle w:val="NormalBold"/>
      </w:pPr>
      <w:r w:rsidRPr="009255C7">
        <w:rPr>
          <w:rStyle w:val="HideTWBExt"/>
          <w:noProof w:val="0"/>
          <w:color w:val="auto"/>
        </w:rPr>
        <w:t>&lt;RepeatBlock-By&gt;&lt;Members&gt;</w:t>
      </w:r>
      <w:r w:rsidRPr="009255C7">
        <w:t>Damien Carême</w:t>
      </w:r>
      <w:r w:rsidRPr="009255C7">
        <w:rPr>
          <w:rStyle w:val="HideTWBExt"/>
          <w:noProof w:val="0"/>
          <w:color w:val="auto"/>
        </w:rPr>
        <w:t>&lt;/Members&gt;</w:t>
      </w:r>
    </w:p>
    <w:p w14:paraId="643582F4" w14:textId="77777777" w:rsidR="00DF7149" w:rsidRPr="009255C7" w:rsidRDefault="00DF7149" w:rsidP="00DF7149">
      <w:pPr>
        <w:pStyle w:val="NormalBold"/>
      </w:pPr>
      <w:r w:rsidRPr="009255C7">
        <w:rPr>
          <w:rStyle w:val="HideTWBExt"/>
          <w:noProof w:val="0"/>
          <w:color w:val="auto"/>
        </w:rPr>
        <w:t>&lt;/RepeatBlock-By&gt;</w:t>
      </w:r>
    </w:p>
    <w:p w14:paraId="73EDC8E4"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0440D582" w14:textId="77777777" w:rsidR="00DF7149" w:rsidRPr="009255C7" w:rsidRDefault="00DF7149" w:rsidP="00DF7149">
      <w:pPr>
        <w:pStyle w:val="NormalBold"/>
      </w:pPr>
      <w:r w:rsidRPr="009255C7">
        <w:rPr>
          <w:rStyle w:val="HideTWBExt"/>
          <w:noProof w:val="0"/>
          <w:color w:val="auto"/>
        </w:rPr>
        <w:t>&lt;Article&gt;</w:t>
      </w:r>
      <w:r w:rsidRPr="009255C7">
        <w:t>Artikel 57 – stk. 3 – indledning</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5A92CC8C" w14:textId="77777777" w:rsidTr="00636BF0">
        <w:trPr>
          <w:trHeight w:hRule="exact" w:val="240"/>
          <w:jc w:val="center"/>
        </w:trPr>
        <w:tc>
          <w:tcPr>
            <w:tcW w:w="9752" w:type="dxa"/>
            <w:gridSpan w:val="2"/>
          </w:tcPr>
          <w:p w14:paraId="464B874F" w14:textId="77777777" w:rsidR="00DF7149" w:rsidRPr="009255C7" w:rsidRDefault="00DF7149" w:rsidP="00636BF0"/>
        </w:tc>
      </w:tr>
      <w:tr w:rsidR="00DF7149" w:rsidRPr="009255C7" w14:paraId="34F7D353" w14:textId="77777777" w:rsidTr="00636BF0">
        <w:trPr>
          <w:trHeight w:val="240"/>
          <w:jc w:val="center"/>
        </w:trPr>
        <w:tc>
          <w:tcPr>
            <w:tcW w:w="4876" w:type="dxa"/>
          </w:tcPr>
          <w:p w14:paraId="4CBDF172" w14:textId="77777777" w:rsidR="00DF7149" w:rsidRPr="009255C7" w:rsidRDefault="00DF7149" w:rsidP="00636BF0">
            <w:pPr>
              <w:pStyle w:val="AmColumnHeading"/>
            </w:pPr>
            <w:r w:rsidRPr="009255C7">
              <w:t>Kommissionens forslag</w:t>
            </w:r>
          </w:p>
        </w:tc>
        <w:tc>
          <w:tcPr>
            <w:tcW w:w="4876" w:type="dxa"/>
          </w:tcPr>
          <w:p w14:paraId="2DE49368" w14:textId="77777777" w:rsidR="00DF7149" w:rsidRPr="009255C7" w:rsidRDefault="00DF7149" w:rsidP="00636BF0">
            <w:pPr>
              <w:pStyle w:val="AmColumnHeading"/>
            </w:pPr>
            <w:r w:rsidRPr="009255C7">
              <w:t>Ændringsforslag</w:t>
            </w:r>
          </w:p>
        </w:tc>
      </w:tr>
      <w:tr w:rsidR="00DF7149" w:rsidRPr="009255C7" w14:paraId="469FDBC9" w14:textId="77777777" w:rsidTr="00636BF0">
        <w:trPr>
          <w:jc w:val="center"/>
        </w:trPr>
        <w:tc>
          <w:tcPr>
            <w:tcW w:w="4876" w:type="dxa"/>
          </w:tcPr>
          <w:p w14:paraId="2272E920" w14:textId="77777777" w:rsidR="00DF7149" w:rsidRPr="009255C7" w:rsidRDefault="00DF7149" w:rsidP="00636BF0">
            <w:pPr>
              <w:pStyle w:val="Normal6a"/>
            </w:pPr>
            <w:r w:rsidRPr="009255C7">
              <w:t>3.</w:t>
            </w:r>
            <w:r w:rsidRPr="009255C7">
              <w:tab/>
              <w:t xml:space="preserve">Hvis der skal foretages omfordeling, udpeger den solidaritetsmodtagende medlemsstat, hvem der kan være genstand for omfordeling. </w:t>
            </w:r>
            <w:r w:rsidRPr="009255C7">
              <w:rPr>
                <w:b/>
                <w:i/>
              </w:rPr>
              <w:t xml:space="preserve">Hvis den pågældende person ansøger om eller er blevet indrømmet international beskyttelse, </w:t>
            </w:r>
            <w:r w:rsidRPr="009255C7">
              <w:t xml:space="preserve">tager medlemsstaten hensyn til eventuelle relevante forbindelser mellem den pågældende person og den medlemsstat, hvortil der sker omfordeling. Hvis </w:t>
            </w:r>
            <w:r w:rsidRPr="009255C7">
              <w:rPr>
                <w:b/>
                <w:i/>
              </w:rPr>
              <w:t xml:space="preserve">en person, der er blevet udpeget med henblik på omfordeling, er blevet indrømmet international beskyttelse, </w:t>
            </w:r>
            <w:r w:rsidRPr="009255C7">
              <w:t>omfordeles vedkommende først efter skriftligt at have indvilliget i at blive omfordelt.</w:t>
            </w:r>
          </w:p>
        </w:tc>
        <w:tc>
          <w:tcPr>
            <w:tcW w:w="4876" w:type="dxa"/>
          </w:tcPr>
          <w:p w14:paraId="2D663F87" w14:textId="77777777" w:rsidR="00DF7149" w:rsidRPr="009255C7" w:rsidRDefault="00DF7149" w:rsidP="00636BF0">
            <w:pPr>
              <w:pStyle w:val="Normal6a"/>
            </w:pPr>
            <w:r w:rsidRPr="009255C7">
              <w:t>3.</w:t>
            </w:r>
            <w:r w:rsidRPr="009255C7">
              <w:tab/>
              <w:t xml:space="preserve">Hvis der skal foretages omfordeling, udpeger den solidaritetsmodtagende medlemsstat, hvem der kan være genstand for omfordeling. Medlemsstaten tager hensyn til eventuelle relevante forbindelser mellem den pågældende person og den medlemsstat, hvortil der sker omfordeling. </w:t>
            </w:r>
            <w:r w:rsidRPr="009255C7">
              <w:rPr>
                <w:b/>
                <w:i/>
              </w:rPr>
              <w:t>Ansøgeren skal informeres og høres i proceduren for påvisning af relevante forbindelser, have mulighed for at fremlægge relevante oplysninger og dokumentation og have ret til at gøre indsigelse mod enhver kategorisering.</w:t>
            </w:r>
            <w:r w:rsidRPr="009255C7">
              <w:t xml:space="preserve"> Hvis </w:t>
            </w:r>
            <w:r w:rsidRPr="009255C7">
              <w:rPr>
                <w:b/>
                <w:i/>
              </w:rPr>
              <w:t>der findes relevante forbindelser i mere end én medlemsstat, har ansøgerens valg forrang. Hvis der ikke kan påvises nogen relevante forbindelser, finder proceduren i artikel 23b anvendelse.</w:t>
            </w:r>
            <w:r w:rsidRPr="009255C7">
              <w:t xml:space="preserve"> Vedkommende omfordeles først efter skriftligt at have indvilliget i at blive omfordelt.</w:t>
            </w:r>
          </w:p>
        </w:tc>
      </w:tr>
    </w:tbl>
    <w:p w14:paraId="7DBF7B44"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35E8EA52" w14:textId="77777777" w:rsidR="00DF7149" w:rsidRPr="009255C7" w:rsidRDefault="00DF7149" w:rsidP="00DF7149">
      <w:r w:rsidRPr="009255C7">
        <w:rPr>
          <w:rStyle w:val="HideTWBExt"/>
          <w:noProof w:val="0"/>
          <w:color w:val="auto"/>
        </w:rPr>
        <w:t>&lt;/Amend&gt;</w:t>
      </w:r>
    </w:p>
    <w:p w14:paraId="69AAE430"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2461</w:t>
      </w:r>
      <w:r w:rsidRPr="009255C7">
        <w:rPr>
          <w:rStyle w:val="HideTWBExt"/>
          <w:noProof w:val="0"/>
          <w:color w:val="auto"/>
        </w:rPr>
        <w:t>&lt;/NumAm&gt;</w:t>
      </w:r>
    </w:p>
    <w:p w14:paraId="5C00E5D5" w14:textId="77777777" w:rsidR="00DF7149" w:rsidRPr="009255C7" w:rsidRDefault="00DF7149" w:rsidP="00DF7149">
      <w:pPr>
        <w:pStyle w:val="NormalBold"/>
      </w:pPr>
      <w:r w:rsidRPr="009255C7">
        <w:rPr>
          <w:rStyle w:val="HideTWBExt"/>
          <w:noProof w:val="0"/>
          <w:color w:val="auto"/>
        </w:rPr>
        <w:t>&lt;RepeatBlock-By&gt;&lt;Members&gt;</w:t>
      </w:r>
      <w:r w:rsidRPr="009255C7">
        <w:t>Nicolaus Fest, Jaak Madison, Bernhard Zimniok, Gunnar Beck, Tom Vandendriessche, Peter Kofod, Roman Haider, Georg Mayer, Harald Vilimsky, Laura Huhtasaari, Philippe Olivier</w:t>
      </w:r>
      <w:r w:rsidRPr="009255C7">
        <w:rPr>
          <w:rStyle w:val="HideTWBExt"/>
          <w:noProof w:val="0"/>
          <w:color w:val="auto"/>
        </w:rPr>
        <w:t>&lt;/Members&gt;</w:t>
      </w:r>
    </w:p>
    <w:p w14:paraId="297DFD30" w14:textId="77777777" w:rsidR="00DF7149" w:rsidRPr="009255C7" w:rsidRDefault="00DF7149" w:rsidP="00DF7149">
      <w:pPr>
        <w:pStyle w:val="NormalBold"/>
      </w:pPr>
      <w:r w:rsidRPr="009255C7">
        <w:rPr>
          <w:rStyle w:val="HideTWBExt"/>
          <w:noProof w:val="0"/>
          <w:color w:val="auto"/>
        </w:rPr>
        <w:t>&lt;/RepeatBlock-By&gt;</w:t>
      </w:r>
    </w:p>
    <w:p w14:paraId="6166E7FD"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43DEAEAD" w14:textId="77777777" w:rsidR="00DF7149" w:rsidRPr="009255C7" w:rsidRDefault="00DF7149" w:rsidP="00DF7149">
      <w:pPr>
        <w:pStyle w:val="NormalBold"/>
      </w:pPr>
      <w:r w:rsidRPr="009255C7">
        <w:rPr>
          <w:rStyle w:val="HideTWBExt"/>
          <w:noProof w:val="0"/>
          <w:color w:val="auto"/>
        </w:rPr>
        <w:t>&lt;Article&gt;</w:t>
      </w:r>
      <w:r w:rsidRPr="009255C7">
        <w:t>Artikel 57 – stk. 3 – indledning</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39A917BC" w14:textId="77777777" w:rsidTr="00636BF0">
        <w:trPr>
          <w:trHeight w:hRule="exact" w:val="240"/>
          <w:jc w:val="center"/>
        </w:trPr>
        <w:tc>
          <w:tcPr>
            <w:tcW w:w="9752" w:type="dxa"/>
            <w:gridSpan w:val="2"/>
          </w:tcPr>
          <w:p w14:paraId="50DFED8D" w14:textId="77777777" w:rsidR="00DF7149" w:rsidRPr="009255C7" w:rsidRDefault="00DF7149" w:rsidP="00636BF0"/>
        </w:tc>
      </w:tr>
      <w:tr w:rsidR="00DF7149" w:rsidRPr="009255C7" w14:paraId="78F279D8" w14:textId="77777777" w:rsidTr="00636BF0">
        <w:trPr>
          <w:trHeight w:val="240"/>
          <w:jc w:val="center"/>
        </w:trPr>
        <w:tc>
          <w:tcPr>
            <w:tcW w:w="4876" w:type="dxa"/>
          </w:tcPr>
          <w:p w14:paraId="27005526" w14:textId="77777777" w:rsidR="00DF7149" w:rsidRPr="009255C7" w:rsidRDefault="00DF7149" w:rsidP="00636BF0">
            <w:pPr>
              <w:pStyle w:val="AmColumnHeading"/>
            </w:pPr>
            <w:r w:rsidRPr="009255C7">
              <w:t>Kommissionens forslag</w:t>
            </w:r>
          </w:p>
        </w:tc>
        <w:tc>
          <w:tcPr>
            <w:tcW w:w="4876" w:type="dxa"/>
          </w:tcPr>
          <w:p w14:paraId="52CF6214" w14:textId="77777777" w:rsidR="00DF7149" w:rsidRPr="009255C7" w:rsidRDefault="00DF7149" w:rsidP="00636BF0">
            <w:pPr>
              <w:pStyle w:val="AmColumnHeading"/>
            </w:pPr>
            <w:r w:rsidRPr="009255C7">
              <w:t>Ændringsforslag</w:t>
            </w:r>
          </w:p>
        </w:tc>
      </w:tr>
      <w:tr w:rsidR="00DF7149" w:rsidRPr="009255C7" w14:paraId="68EBC560" w14:textId="77777777" w:rsidTr="00636BF0">
        <w:trPr>
          <w:jc w:val="center"/>
        </w:trPr>
        <w:tc>
          <w:tcPr>
            <w:tcW w:w="4876" w:type="dxa"/>
          </w:tcPr>
          <w:p w14:paraId="093958D8" w14:textId="77777777" w:rsidR="00DF7149" w:rsidRPr="009255C7" w:rsidRDefault="00DF7149" w:rsidP="00636BF0">
            <w:pPr>
              <w:pStyle w:val="Normal6a"/>
            </w:pPr>
            <w:r w:rsidRPr="009255C7">
              <w:t>3.</w:t>
            </w:r>
            <w:r w:rsidRPr="009255C7">
              <w:tab/>
              <w:t xml:space="preserve">Hvis der skal foretages omfordeling, udpeger den solidaritetsmodtagende medlemsstat, hvem der kan være genstand for omfordeling. Hvis den pågældende person ansøger om eller er blevet indrømmet international beskyttelse, tager medlemsstaten hensyn til eventuelle relevante forbindelser mellem den pågældende person og den medlemsstat, hvortil der sker omfordeling. </w:t>
            </w:r>
            <w:r w:rsidRPr="009255C7">
              <w:rPr>
                <w:b/>
                <w:i/>
              </w:rPr>
              <w:t>Hvis en person, der er blevet udpeget med henblik på omfordeling, er blevet indrømmet international beskyttelse, omfordeles vedkommende først efter skriftligt at have indvilliget i at blive omfordelt.</w:t>
            </w:r>
          </w:p>
        </w:tc>
        <w:tc>
          <w:tcPr>
            <w:tcW w:w="4876" w:type="dxa"/>
          </w:tcPr>
          <w:p w14:paraId="7812163B" w14:textId="77777777" w:rsidR="00DF7149" w:rsidRPr="009255C7" w:rsidRDefault="00DF7149" w:rsidP="00636BF0">
            <w:pPr>
              <w:pStyle w:val="Normal6a"/>
            </w:pPr>
            <w:r w:rsidRPr="009255C7">
              <w:t>3.</w:t>
            </w:r>
            <w:r w:rsidRPr="009255C7">
              <w:tab/>
              <w:t>Hvis der skal foretages omfordeling, udpeger den solidaritetsmodtagende medlemsstat, hvem der kan være genstand for omfordeling. Hvis den pågældende person ansøger om eller er blevet indrømmet international beskyttelse, tager medlemsstaten hensyn til eventuelle relevante forbindelser mellem den pågældende person og den medlemsstat, hvortil der sker omfordeling.</w:t>
            </w:r>
          </w:p>
        </w:tc>
      </w:tr>
    </w:tbl>
    <w:p w14:paraId="37FFDC1A"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6DAB9E52" w14:textId="77777777" w:rsidR="00DF7149" w:rsidRPr="009255C7" w:rsidRDefault="00DF7149" w:rsidP="00DF7149">
      <w:r w:rsidRPr="009255C7">
        <w:rPr>
          <w:rStyle w:val="HideTWBExt"/>
          <w:noProof w:val="0"/>
          <w:color w:val="auto"/>
        </w:rPr>
        <w:t>&lt;/Amend&gt;</w:t>
      </w:r>
    </w:p>
    <w:p w14:paraId="1EADE77E"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2462</w:t>
      </w:r>
      <w:r w:rsidRPr="009255C7">
        <w:rPr>
          <w:rStyle w:val="HideTWBExt"/>
          <w:noProof w:val="0"/>
          <w:color w:val="auto"/>
        </w:rPr>
        <w:t>&lt;/NumAm&gt;</w:t>
      </w:r>
    </w:p>
    <w:p w14:paraId="10969C80" w14:textId="77777777" w:rsidR="00DF7149" w:rsidRPr="009255C7" w:rsidRDefault="00DF7149" w:rsidP="00DF7149">
      <w:pPr>
        <w:pStyle w:val="NormalBold"/>
      </w:pPr>
      <w:r w:rsidRPr="009255C7">
        <w:rPr>
          <w:rStyle w:val="HideTWBExt"/>
          <w:noProof w:val="0"/>
          <w:color w:val="auto"/>
        </w:rPr>
        <w:t>&lt;RepeatBlock-By&gt;&lt;Members&gt;</w:t>
      </w:r>
      <w:r w:rsidRPr="009255C7">
        <w:t>Fabienne Keller, Hilde Vautmans, Olivier Chastel, Jan-Christoph Oetjen, Malik Azmani, Sophia in 't Veld, Karen Melchior</w:t>
      </w:r>
      <w:r w:rsidRPr="009255C7">
        <w:rPr>
          <w:rStyle w:val="HideTWBExt"/>
          <w:noProof w:val="0"/>
          <w:color w:val="auto"/>
        </w:rPr>
        <w:t>&lt;/Members&gt;</w:t>
      </w:r>
    </w:p>
    <w:p w14:paraId="7CFE982A" w14:textId="77777777" w:rsidR="00DF7149" w:rsidRPr="009255C7" w:rsidRDefault="00DF7149" w:rsidP="00DF7149">
      <w:pPr>
        <w:pStyle w:val="NormalBold"/>
      </w:pPr>
      <w:r w:rsidRPr="009255C7">
        <w:rPr>
          <w:rStyle w:val="HideTWBExt"/>
          <w:noProof w:val="0"/>
          <w:color w:val="auto"/>
        </w:rPr>
        <w:t>&lt;/RepeatBlock-By&gt;</w:t>
      </w:r>
    </w:p>
    <w:p w14:paraId="4E206FE7"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4D71D971" w14:textId="77777777" w:rsidR="00DF7149" w:rsidRPr="009255C7" w:rsidRDefault="00DF7149" w:rsidP="00DF7149">
      <w:pPr>
        <w:pStyle w:val="NormalBold"/>
      </w:pPr>
      <w:r w:rsidRPr="009255C7">
        <w:rPr>
          <w:rStyle w:val="HideTWBExt"/>
          <w:noProof w:val="0"/>
          <w:color w:val="auto"/>
        </w:rPr>
        <w:t>&lt;Article&gt;</w:t>
      </w:r>
      <w:r w:rsidRPr="009255C7">
        <w:t>Artikel 57 – stk. 3 – indledning</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25850BC4" w14:textId="77777777" w:rsidTr="00636BF0">
        <w:trPr>
          <w:trHeight w:hRule="exact" w:val="240"/>
          <w:jc w:val="center"/>
        </w:trPr>
        <w:tc>
          <w:tcPr>
            <w:tcW w:w="9752" w:type="dxa"/>
            <w:gridSpan w:val="2"/>
          </w:tcPr>
          <w:p w14:paraId="23AFACCD" w14:textId="77777777" w:rsidR="00DF7149" w:rsidRPr="009255C7" w:rsidRDefault="00DF7149" w:rsidP="00636BF0"/>
        </w:tc>
      </w:tr>
      <w:tr w:rsidR="00DF7149" w:rsidRPr="009255C7" w14:paraId="20C25C59" w14:textId="77777777" w:rsidTr="00636BF0">
        <w:trPr>
          <w:trHeight w:val="240"/>
          <w:jc w:val="center"/>
        </w:trPr>
        <w:tc>
          <w:tcPr>
            <w:tcW w:w="4876" w:type="dxa"/>
          </w:tcPr>
          <w:p w14:paraId="7C212921" w14:textId="77777777" w:rsidR="00DF7149" w:rsidRPr="009255C7" w:rsidRDefault="00DF7149" w:rsidP="00636BF0">
            <w:pPr>
              <w:pStyle w:val="AmColumnHeading"/>
            </w:pPr>
            <w:r w:rsidRPr="009255C7">
              <w:t>Kommissionens forslag</w:t>
            </w:r>
          </w:p>
        </w:tc>
        <w:tc>
          <w:tcPr>
            <w:tcW w:w="4876" w:type="dxa"/>
          </w:tcPr>
          <w:p w14:paraId="1F33C968" w14:textId="77777777" w:rsidR="00DF7149" w:rsidRPr="009255C7" w:rsidRDefault="00DF7149" w:rsidP="00636BF0">
            <w:pPr>
              <w:pStyle w:val="AmColumnHeading"/>
            </w:pPr>
            <w:r w:rsidRPr="009255C7">
              <w:t>Ændringsforslag</w:t>
            </w:r>
          </w:p>
        </w:tc>
      </w:tr>
      <w:tr w:rsidR="00DF7149" w:rsidRPr="009255C7" w14:paraId="4B8D3902" w14:textId="77777777" w:rsidTr="00636BF0">
        <w:trPr>
          <w:jc w:val="center"/>
        </w:trPr>
        <w:tc>
          <w:tcPr>
            <w:tcW w:w="4876" w:type="dxa"/>
          </w:tcPr>
          <w:p w14:paraId="5B5D7355" w14:textId="77777777" w:rsidR="00DF7149" w:rsidRPr="009255C7" w:rsidRDefault="00DF7149" w:rsidP="00636BF0">
            <w:pPr>
              <w:pStyle w:val="Normal6a"/>
            </w:pPr>
            <w:r w:rsidRPr="009255C7">
              <w:t>3.</w:t>
            </w:r>
            <w:r w:rsidRPr="009255C7">
              <w:tab/>
              <w:t>Hvis der skal foretages omfordeling, udpeger den solidaritetsmodtagende medlemsstat, hvem der kan være genstand for omfordeling. Hvis den pågældende person ansøger om eller er blevet indrømmet international beskyttelse, tager medlemsstaten hensyn til eventuelle relevante forbindelser mellem den pågældende person og den medlemsstat, hvortil der sker omfordeling. Hvis en person, der er blevet udpeget med henblik på omfordeling, er blevet indrømmet international beskyttelse, omfordeles vedkommende først efter skriftligt at have indvilliget i at blive omfordelt.</w:t>
            </w:r>
          </w:p>
        </w:tc>
        <w:tc>
          <w:tcPr>
            <w:tcW w:w="4876" w:type="dxa"/>
          </w:tcPr>
          <w:p w14:paraId="2B1E7C24" w14:textId="77777777" w:rsidR="00DF7149" w:rsidRPr="009255C7" w:rsidRDefault="00DF7149" w:rsidP="00636BF0">
            <w:pPr>
              <w:pStyle w:val="Normal6a"/>
            </w:pPr>
            <w:r w:rsidRPr="009255C7">
              <w:t>3.</w:t>
            </w:r>
            <w:r w:rsidRPr="009255C7">
              <w:tab/>
              <w:t>Hvis der skal foretages omfordeling, udpeger den solidaritetsmodtagende medlemsstat, hvem der kan være genstand for omfordeling. Hvis den pågældende person ansøger om eller er blevet indrømmet international beskyttelse, tager medlemsstaten hensyn til eventuelle relevante forbindelser mellem den pågældende person og den medlemsstat, hvortil der sker omfordeling</w:t>
            </w:r>
            <w:r w:rsidRPr="009255C7">
              <w:rPr>
                <w:b/>
                <w:i/>
              </w:rPr>
              <w:t>, herunder de kriterier, der henvises til i kapitel II, del III</w:t>
            </w:r>
            <w:r w:rsidRPr="009255C7">
              <w:t>.</w:t>
            </w:r>
          </w:p>
        </w:tc>
      </w:tr>
      <w:tr w:rsidR="00DF7149" w:rsidRPr="009255C7" w14:paraId="61E969BA" w14:textId="77777777" w:rsidTr="00636BF0">
        <w:trPr>
          <w:jc w:val="center"/>
        </w:trPr>
        <w:tc>
          <w:tcPr>
            <w:tcW w:w="4876" w:type="dxa"/>
          </w:tcPr>
          <w:p w14:paraId="03D0E9F5" w14:textId="77777777" w:rsidR="00DF7149" w:rsidRPr="009255C7" w:rsidRDefault="00DF7149" w:rsidP="00636BF0">
            <w:pPr>
              <w:pStyle w:val="Normal6a"/>
            </w:pPr>
          </w:p>
        </w:tc>
        <w:tc>
          <w:tcPr>
            <w:tcW w:w="4876" w:type="dxa"/>
          </w:tcPr>
          <w:p w14:paraId="00AC0285" w14:textId="77777777" w:rsidR="00DF7149" w:rsidRPr="009255C7" w:rsidRDefault="00DF7149" w:rsidP="00636BF0">
            <w:pPr>
              <w:pStyle w:val="Normal6a"/>
            </w:pPr>
            <w:r w:rsidRPr="009255C7">
              <w:t>Hvis en person, der er blevet udpeget med henblik på omfordeling, er blevet indrømmet international beskyttelse, omfordeles vedkommende først efter skriftligt at have indvilliget i at blive omfordelt.</w:t>
            </w:r>
          </w:p>
        </w:tc>
      </w:tr>
    </w:tbl>
    <w:p w14:paraId="5289F45D"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11707964" w14:textId="77777777" w:rsidR="00DF7149" w:rsidRPr="009255C7" w:rsidRDefault="00DF7149" w:rsidP="00DF7149">
      <w:r w:rsidRPr="009255C7">
        <w:rPr>
          <w:rStyle w:val="HideTWBExt"/>
          <w:noProof w:val="0"/>
          <w:color w:val="auto"/>
        </w:rPr>
        <w:t>&lt;/Amend&gt;</w:t>
      </w:r>
    </w:p>
    <w:p w14:paraId="239FB8AC"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2463</w:t>
      </w:r>
      <w:r w:rsidRPr="009255C7">
        <w:rPr>
          <w:rStyle w:val="HideTWBExt"/>
          <w:noProof w:val="0"/>
          <w:color w:val="auto"/>
        </w:rPr>
        <w:t>&lt;/NumAm&gt;</w:t>
      </w:r>
    </w:p>
    <w:p w14:paraId="417C54BC" w14:textId="77777777" w:rsidR="00DF7149" w:rsidRPr="009255C7" w:rsidRDefault="00DF7149" w:rsidP="00DF7149">
      <w:pPr>
        <w:pStyle w:val="NormalBold"/>
      </w:pPr>
      <w:r w:rsidRPr="009255C7">
        <w:rPr>
          <w:rStyle w:val="HideTWBExt"/>
          <w:noProof w:val="0"/>
          <w:color w:val="auto"/>
        </w:rPr>
        <w:t>&lt;RepeatBlock-By&gt;&lt;Members&gt;</w:t>
      </w:r>
      <w:r w:rsidRPr="009255C7">
        <w:t>Balázs Hidvéghi, Loránt Vincze</w:t>
      </w:r>
      <w:r w:rsidRPr="009255C7">
        <w:rPr>
          <w:rStyle w:val="HideTWBExt"/>
          <w:noProof w:val="0"/>
          <w:color w:val="auto"/>
        </w:rPr>
        <w:t>&lt;/Members&gt;</w:t>
      </w:r>
    </w:p>
    <w:p w14:paraId="59CB7741" w14:textId="77777777" w:rsidR="00DF7149" w:rsidRPr="009255C7" w:rsidRDefault="00DF7149" w:rsidP="00DF7149">
      <w:pPr>
        <w:pStyle w:val="NormalBold"/>
      </w:pPr>
      <w:r w:rsidRPr="009255C7">
        <w:rPr>
          <w:rStyle w:val="HideTWBExt"/>
          <w:noProof w:val="0"/>
          <w:color w:val="auto"/>
        </w:rPr>
        <w:t>&lt;/RepeatBlock-By&gt;</w:t>
      </w:r>
    </w:p>
    <w:p w14:paraId="6DAAD2F9"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4D6C9CE8" w14:textId="77777777" w:rsidR="00DF7149" w:rsidRPr="009255C7" w:rsidRDefault="00DF7149" w:rsidP="00DF7149">
      <w:pPr>
        <w:pStyle w:val="NormalBold"/>
      </w:pPr>
      <w:r w:rsidRPr="009255C7">
        <w:rPr>
          <w:rStyle w:val="HideTWBExt"/>
          <w:noProof w:val="0"/>
          <w:color w:val="auto"/>
        </w:rPr>
        <w:t>&lt;Article&gt;</w:t>
      </w:r>
      <w:r w:rsidRPr="009255C7">
        <w:t>Artikel 57 – stk. 3 – indledning</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6BA30927" w14:textId="77777777" w:rsidTr="00636BF0">
        <w:trPr>
          <w:trHeight w:hRule="exact" w:val="240"/>
          <w:jc w:val="center"/>
        </w:trPr>
        <w:tc>
          <w:tcPr>
            <w:tcW w:w="9752" w:type="dxa"/>
            <w:gridSpan w:val="2"/>
          </w:tcPr>
          <w:p w14:paraId="5ACC5343" w14:textId="77777777" w:rsidR="00DF7149" w:rsidRPr="009255C7" w:rsidRDefault="00DF7149" w:rsidP="00636BF0"/>
        </w:tc>
      </w:tr>
      <w:tr w:rsidR="00DF7149" w:rsidRPr="009255C7" w14:paraId="56F8CDE5" w14:textId="77777777" w:rsidTr="00636BF0">
        <w:trPr>
          <w:trHeight w:val="240"/>
          <w:jc w:val="center"/>
        </w:trPr>
        <w:tc>
          <w:tcPr>
            <w:tcW w:w="4876" w:type="dxa"/>
          </w:tcPr>
          <w:p w14:paraId="68A318DF" w14:textId="77777777" w:rsidR="00DF7149" w:rsidRPr="009255C7" w:rsidRDefault="00DF7149" w:rsidP="00636BF0">
            <w:pPr>
              <w:pStyle w:val="AmColumnHeading"/>
            </w:pPr>
            <w:r w:rsidRPr="009255C7">
              <w:t>Kommissionens forslag</w:t>
            </w:r>
          </w:p>
        </w:tc>
        <w:tc>
          <w:tcPr>
            <w:tcW w:w="4876" w:type="dxa"/>
          </w:tcPr>
          <w:p w14:paraId="53FE1F04" w14:textId="77777777" w:rsidR="00DF7149" w:rsidRPr="009255C7" w:rsidRDefault="00DF7149" w:rsidP="00636BF0">
            <w:pPr>
              <w:pStyle w:val="AmColumnHeading"/>
            </w:pPr>
            <w:r w:rsidRPr="009255C7">
              <w:t>Ændringsforslag</w:t>
            </w:r>
          </w:p>
        </w:tc>
      </w:tr>
      <w:tr w:rsidR="00DF7149" w:rsidRPr="009255C7" w14:paraId="2A2B12F0" w14:textId="77777777" w:rsidTr="00636BF0">
        <w:trPr>
          <w:jc w:val="center"/>
        </w:trPr>
        <w:tc>
          <w:tcPr>
            <w:tcW w:w="4876" w:type="dxa"/>
          </w:tcPr>
          <w:p w14:paraId="21FFA42F" w14:textId="77777777" w:rsidR="00DF7149" w:rsidRPr="009255C7" w:rsidRDefault="00DF7149" w:rsidP="00636BF0">
            <w:pPr>
              <w:pStyle w:val="Normal6a"/>
            </w:pPr>
            <w:r w:rsidRPr="009255C7">
              <w:t>3.</w:t>
            </w:r>
            <w:r w:rsidRPr="009255C7">
              <w:tab/>
              <w:t xml:space="preserve">Hvis der skal foretages omfordeling, udpeger den solidaritetsmodtagende medlemsstat, hvem der kan være genstand for omfordeling. </w:t>
            </w:r>
            <w:r w:rsidRPr="009255C7">
              <w:rPr>
                <w:b/>
                <w:i/>
              </w:rPr>
              <w:t xml:space="preserve">Hvis den pågældende person ansøger om eller er blevet indrømmet international beskyttelse, tager medlemsstaten hensyn til eventuelle relevante forbindelser mellem den pågældende person og den medlemsstat, hvortil der sker omfordeling. Hvis en person, der er blevet udpeget med henblik på omfordeling, er blevet indrømmet international beskyttelse, </w:t>
            </w:r>
            <w:r w:rsidRPr="009255C7">
              <w:t xml:space="preserve">omfordeles </w:t>
            </w:r>
            <w:r w:rsidRPr="009255C7">
              <w:rPr>
                <w:b/>
                <w:i/>
              </w:rPr>
              <w:t xml:space="preserve">vedkommende </w:t>
            </w:r>
            <w:r w:rsidRPr="009255C7">
              <w:t xml:space="preserve">først efter skriftligt </w:t>
            </w:r>
            <w:r w:rsidRPr="009255C7">
              <w:rPr>
                <w:b/>
                <w:i/>
              </w:rPr>
              <w:t xml:space="preserve">at have </w:t>
            </w:r>
            <w:r w:rsidRPr="009255C7">
              <w:t xml:space="preserve">indvilliget i </w:t>
            </w:r>
            <w:r w:rsidRPr="009255C7">
              <w:rPr>
                <w:b/>
                <w:i/>
              </w:rPr>
              <w:t>at blive omfordelt</w:t>
            </w:r>
            <w:r w:rsidRPr="009255C7">
              <w:t>.</w:t>
            </w:r>
          </w:p>
        </w:tc>
        <w:tc>
          <w:tcPr>
            <w:tcW w:w="4876" w:type="dxa"/>
          </w:tcPr>
          <w:p w14:paraId="674A5851" w14:textId="77777777" w:rsidR="00DF7149" w:rsidRPr="009255C7" w:rsidRDefault="00DF7149" w:rsidP="00636BF0">
            <w:pPr>
              <w:pStyle w:val="Normal6a"/>
            </w:pPr>
            <w:r w:rsidRPr="009255C7">
              <w:t>3.</w:t>
            </w:r>
            <w:r w:rsidRPr="009255C7">
              <w:tab/>
            </w:r>
            <w:r w:rsidRPr="009255C7">
              <w:rPr>
                <w:b/>
                <w:i/>
              </w:rPr>
              <w:t>Der kan kun blive tale om omfordeling, hvis den pågældende person allerede er blevet indrømmet international beskyttelse.</w:t>
            </w:r>
            <w:r w:rsidRPr="009255C7">
              <w:t xml:space="preserve"> Hvis der skal foretages omfordeling, udpeger den solidaritetsmodtagende medlemsstat, hvem der kan være genstand for omfordeling. </w:t>
            </w:r>
            <w:r w:rsidRPr="009255C7">
              <w:rPr>
                <w:b/>
                <w:i/>
              </w:rPr>
              <w:t xml:space="preserve">Den pågældende person </w:t>
            </w:r>
            <w:r w:rsidRPr="009255C7">
              <w:t>omfordeles først</w:t>
            </w:r>
            <w:r w:rsidRPr="009255C7">
              <w:rPr>
                <w:b/>
                <w:i/>
              </w:rPr>
              <w:t xml:space="preserve">, </w:t>
            </w:r>
            <w:r w:rsidRPr="009255C7">
              <w:t xml:space="preserve">efter </w:t>
            </w:r>
            <w:r w:rsidRPr="009255C7">
              <w:rPr>
                <w:b/>
                <w:i/>
              </w:rPr>
              <w:t xml:space="preserve">vedkommende og den bidragende medlemsstat </w:t>
            </w:r>
            <w:r w:rsidRPr="009255C7">
              <w:t xml:space="preserve">skriftligt </w:t>
            </w:r>
            <w:r w:rsidRPr="009255C7">
              <w:rPr>
                <w:b/>
                <w:i/>
              </w:rPr>
              <w:t xml:space="preserve">har </w:t>
            </w:r>
            <w:r w:rsidRPr="009255C7">
              <w:t xml:space="preserve">indvilliget i </w:t>
            </w:r>
            <w:r w:rsidRPr="009255C7">
              <w:rPr>
                <w:b/>
                <w:i/>
              </w:rPr>
              <w:t>omfordelingen</w:t>
            </w:r>
            <w:r w:rsidRPr="009255C7">
              <w:t>.</w:t>
            </w:r>
          </w:p>
        </w:tc>
      </w:tr>
    </w:tbl>
    <w:p w14:paraId="51825029"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0F4A1FF8" w14:textId="77777777" w:rsidR="00DF7149" w:rsidRPr="009255C7" w:rsidRDefault="00DF7149" w:rsidP="00DF7149">
      <w:r w:rsidRPr="009255C7">
        <w:rPr>
          <w:rStyle w:val="HideTWBExt"/>
          <w:noProof w:val="0"/>
          <w:color w:val="auto"/>
        </w:rPr>
        <w:t>&lt;/Amend&gt;</w:t>
      </w:r>
    </w:p>
    <w:p w14:paraId="5089AEE7"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2464</w:t>
      </w:r>
      <w:r w:rsidRPr="009255C7">
        <w:rPr>
          <w:rStyle w:val="HideTWBExt"/>
          <w:noProof w:val="0"/>
          <w:color w:val="auto"/>
        </w:rPr>
        <w:t>&lt;/NumAm&gt;</w:t>
      </w:r>
    </w:p>
    <w:p w14:paraId="4D07A883" w14:textId="77777777" w:rsidR="00DF7149" w:rsidRPr="009255C7" w:rsidRDefault="00DF7149" w:rsidP="00DF7149">
      <w:pPr>
        <w:pStyle w:val="NormalBold"/>
      </w:pPr>
      <w:r w:rsidRPr="009255C7">
        <w:rPr>
          <w:rStyle w:val="HideTWBExt"/>
          <w:noProof w:val="0"/>
          <w:color w:val="auto"/>
        </w:rPr>
        <w:t>&lt;RepeatBlock-By&gt;&lt;Members&gt;</w:t>
      </w:r>
      <w:r w:rsidRPr="009255C7">
        <w:t>Cornelia Ernst, Konstantinos Arvanitis, Sira Rego, Pernando Barrena Arza, Malin Björk, Miguel Urbán Crespo, Anne-Sophie Pelletier</w:t>
      </w:r>
      <w:r w:rsidRPr="009255C7">
        <w:rPr>
          <w:rStyle w:val="HideTWBExt"/>
          <w:noProof w:val="0"/>
          <w:color w:val="auto"/>
        </w:rPr>
        <w:t>&lt;/Members&gt;</w:t>
      </w:r>
    </w:p>
    <w:p w14:paraId="39D88634" w14:textId="77777777" w:rsidR="00DF7149" w:rsidRPr="009255C7" w:rsidRDefault="00DF7149" w:rsidP="00DF7149">
      <w:pPr>
        <w:pStyle w:val="NormalBold"/>
      </w:pPr>
      <w:r w:rsidRPr="009255C7">
        <w:rPr>
          <w:rStyle w:val="HideTWBExt"/>
          <w:noProof w:val="0"/>
          <w:color w:val="auto"/>
        </w:rPr>
        <w:t>&lt;/RepeatBlock-By&gt;</w:t>
      </w:r>
    </w:p>
    <w:p w14:paraId="42A13FD9"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3F1B4232" w14:textId="77777777" w:rsidR="00DF7149" w:rsidRPr="009255C7" w:rsidRDefault="00DF7149" w:rsidP="00DF7149">
      <w:pPr>
        <w:pStyle w:val="NormalBold"/>
      </w:pPr>
      <w:r w:rsidRPr="009255C7">
        <w:rPr>
          <w:rStyle w:val="HideTWBExt"/>
          <w:noProof w:val="0"/>
          <w:color w:val="auto"/>
        </w:rPr>
        <w:t>&lt;Article&gt;</w:t>
      </w:r>
      <w:r w:rsidRPr="009255C7">
        <w:t>Artikel 57 – stk. 3 – afsnit 1</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60F7FE27" w14:textId="77777777" w:rsidTr="00636BF0">
        <w:trPr>
          <w:trHeight w:hRule="exact" w:val="240"/>
          <w:jc w:val="center"/>
        </w:trPr>
        <w:tc>
          <w:tcPr>
            <w:tcW w:w="9752" w:type="dxa"/>
            <w:gridSpan w:val="2"/>
          </w:tcPr>
          <w:p w14:paraId="13C75441" w14:textId="77777777" w:rsidR="00DF7149" w:rsidRPr="009255C7" w:rsidRDefault="00DF7149" w:rsidP="00636BF0"/>
        </w:tc>
      </w:tr>
      <w:tr w:rsidR="00DF7149" w:rsidRPr="009255C7" w14:paraId="1785E596" w14:textId="77777777" w:rsidTr="00636BF0">
        <w:trPr>
          <w:trHeight w:val="240"/>
          <w:jc w:val="center"/>
        </w:trPr>
        <w:tc>
          <w:tcPr>
            <w:tcW w:w="4876" w:type="dxa"/>
          </w:tcPr>
          <w:p w14:paraId="24DE1562" w14:textId="77777777" w:rsidR="00DF7149" w:rsidRPr="009255C7" w:rsidRDefault="00DF7149" w:rsidP="00636BF0">
            <w:pPr>
              <w:pStyle w:val="AmColumnHeading"/>
            </w:pPr>
            <w:r w:rsidRPr="009255C7">
              <w:t>Kommissionens forslag</w:t>
            </w:r>
          </w:p>
        </w:tc>
        <w:tc>
          <w:tcPr>
            <w:tcW w:w="4876" w:type="dxa"/>
          </w:tcPr>
          <w:p w14:paraId="76E703B3" w14:textId="77777777" w:rsidR="00DF7149" w:rsidRPr="009255C7" w:rsidRDefault="00DF7149" w:rsidP="00636BF0">
            <w:pPr>
              <w:pStyle w:val="AmColumnHeading"/>
            </w:pPr>
            <w:r w:rsidRPr="009255C7">
              <w:t>Ændringsforslag</w:t>
            </w:r>
          </w:p>
        </w:tc>
      </w:tr>
      <w:tr w:rsidR="00DF7149" w:rsidRPr="009255C7" w14:paraId="5F34E412" w14:textId="77777777" w:rsidTr="00636BF0">
        <w:trPr>
          <w:jc w:val="center"/>
        </w:trPr>
        <w:tc>
          <w:tcPr>
            <w:tcW w:w="4876" w:type="dxa"/>
          </w:tcPr>
          <w:p w14:paraId="06C57334" w14:textId="77777777" w:rsidR="00DF7149" w:rsidRPr="009255C7" w:rsidRDefault="00DF7149" w:rsidP="00636BF0">
            <w:pPr>
              <w:pStyle w:val="Normal6a"/>
            </w:pPr>
            <w:r w:rsidRPr="009255C7">
              <w:rPr>
                <w:b/>
                <w:i/>
              </w:rPr>
              <w:t>Hvis der foretages omfordeling i henhold til artikel 49, anvender den solidaritetsmodtagende medlemsstat den liste, der er udarbejdet af Asylagenturet og Agenturet for Grænse- og Kystbevogtning, jf. artikel 49, stk. 2.</w:t>
            </w:r>
          </w:p>
        </w:tc>
        <w:tc>
          <w:tcPr>
            <w:tcW w:w="4876" w:type="dxa"/>
          </w:tcPr>
          <w:p w14:paraId="5FE13ED9" w14:textId="77777777" w:rsidR="00DF7149" w:rsidRPr="009255C7" w:rsidRDefault="00DF7149" w:rsidP="00636BF0">
            <w:pPr>
              <w:pStyle w:val="Normal6a"/>
            </w:pPr>
            <w:r w:rsidRPr="009255C7">
              <w:rPr>
                <w:b/>
                <w:i/>
              </w:rPr>
              <w:t>udgår</w:t>
            </w:r>
          </w:p>
        </w:tc>
      </w:tr>
    </w:tbl>
    <w:p w14:paraId="0B1E6D32"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294FC4CC" w14:textId="77777777" w:rsidR="00DF7149" w:rsidRPr="009255C7" w:rsidRDefault="00DF7149" w:rsidP="00DF7149">
      <w:r w:rsidRPr="009255C7">
        <w:rPr>
          <w:rStyle w:val="HideTWBExt"/>
          <w:noProof w:val="0"/>
          <w:color w:val="auto"/>
        </w:rPr>
        <w:t>&lt;/Amend&gt;</w:t>
      </w:r>
    </w:p>
    <w:p w14:paraId="61DD1665"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2465</w:t>
      </w:r>
      <w:r w:rsidRPr="009255C7">
        <w:rPr>
          <w:rStyle w:val="HideTWBExt"/>
          <w:noProof w:val="0"/>
          <w:color w:val="auto"/>
        </w:rPr>
        <w:t>&lt;/NumAm&gt;</w:t>
      </w:r>
    </w:p>
    <w:p w14:paraId="79B0FD86" w14:textId="77777777" w:rsidR="00DF7149" w:rsidRPr="009255C7" w:rsidRDefault="00DF7149" w:rsidP="00DF7149">
      <w:pPr>
        <w:pStyle w:val="NormalBold"/>
      </w:pPr>
      <w:r w:rsidRPr="009255C7">
        <w:rPr>
          <w:rStyle w:val="HideTWBExt"/>
          <w:noProof w:val="0"/>
          <w:color w:val="auto"/>
        </w:rPr>
        <w:t>&lt;RepeatBlock-By&gt;&lt;Members&gt;</w:t>
      </w:r>
      <w:r w:rsidRPr="009255C7">
        <w:t>Balázs Hidvéghi, Loránt Vincze</w:t>
      </w:r>
      <w:r w:rsidRPr="009255C7">
        <w:rPr>
          <w:rStyle w:val="HideTWBExt"/>
          <w:noProof w:val="0"/>
          <w:color w:val="auto"/>
        </w:rPr>
        <w:t>&lt;/Members&gt;</w:t>
      </w:r>
    </w:p>
    <w:p w14:paraId="15FAFFE8" w14:textId="77777777" w:rsidR="00DF7149" w:rsidRPr="009255C7" w:rsidRDefault="00DF7149" w:rsidP="00DF7149">
      <w:pPr>
        <w:pStyle w:val="NormalBold"/>
      </w:pPr>
      <w:r w:rsidRPr="009255C7">
        <w:rPr>
          <w:rStyle w:val="HideTWBExt"/>
          <w:noProof w:val="0"/>
          <w:color w:val="auto"/>
        </w:rPr>
        <w:t>&lt;/RepeatBlock-By&gt;</w:t>
      </w:r>
    </w:p>
    <w:p w14:paraId="5938356E"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5C66A81B" w14:textId="77777777" w:rsidR="00DF7149" w:rsidRPr="009255C7" w:rsidRDefault="00DF7149" w:rsidP="00DF7149">
      <w:pPr>
        <w:pStyle w:val="NormalBold"/>
      </w:pPr>
      <w:r w:rsidRPr="009255C7">
        <w:rPr>
          <w:rStyle w:val="HideTWBExt"/>
          <w:noProof w:val="0"/>
          <w:color w:val="auto"/>
        </w:rPr>
        <w:t>&lt;Article&gt;</w:t>
      </w:r>
      <w:r w:rsidRPr="009255C7">
        <w:t>Artikel 57 – stk. 3 – afsnit 1</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2532D993" w14:textId="77777777" w:rsidTr="00636BF0">
        <w:trPr>
          <w:trHeight w:hRule="exact" w:val="240"/>
          <w:jc w:val="center"/>
        </w:trPr>
        <w:tc>
          <w:tcPr>
            <w:tcW w:w="9752" w:type="dxa"/>
            <w:gridSpan w:val="2"/>
          </w:tcPr>
          <w:p w14:paraId="694C0A45" w14:textId="77777777" w:rsidR="00DF7149" w:rsidRPr="009255C7" w:rsidRDefault="00DF7149" w:rsidP="00636BF0"/>
        </w:tc>
      </w:tr>
      <w:tr w:rsidR="00DF7149" w:rsidRPr="009255C7" w14:paraId="1FB07C2E" w14:textId="77777777" w:rsidTr="00636BF0">
        <w:trPr>
          <w:trHeight w:val="240"/>
          <w:jc w:val="center"/>
        </w:trPr>
        <w:tc>
          <w:tcPr>
            <w:tcW w:w="4876" w:type="dxa"/>
          </w:tcPr>
          <w:p w14:paraId="2AD1B472" w14:textId="77777777" w:rsidR="00DF7149" w:rsidRPr="009255C7" w:rsidRDefault="00DF7149" w:rsidP="00636BF0">
            <w:pPr>
              <w:pStyle w:val="AmColumnHeading"/>
            </w:pPr>
            <w:r w:rsidRPr="009255C7">
              <w:t>Kommissionens forslag</w:t>
            </w:r>
          </w:p>
        </w:tc>
        <w:tc>
          <w:tcPr>
            <w:tcW w:w="4876" w:type="dxa"/>
          </w:tcPr>
          <w:p w14:paraId="4A043D4C" w14:textId="77777777" w:rsidR="00DF7149" w:rsidRPr="009255C7" w:rsidRDefault="00DF7149" w:rsidP="00636BF0">
            <w:pPr>
              <w:pStyle w:val="AmColumnHeading"/>
            </w:pPr>
            <w:r w:rsidRPr="009255C7">
              <w:t>Ændringsforslag</w:t>
            </w:r>
          </w:p>
        </w:tc>
      </w:tr>
      <w:tr w:rsidR="00DF7149" w:rsidRPr="009255C7" w14:paraId="55E4EEA6" w14:textId="77777777" w:rsidTr="00636BF0">
        <w:trPr>
          <w:jc w:val="center"/>
        </w:trPr>
        <w:tc>
          <w:tcPr>
            <w:tcW w:w="4876" w:type="dxa"/>
          </w:tcPr>
          <w:p w14:paraId="5098B5F2" w14:textId="77777777" w:rsidR="00DF7149" w:rsidRPr="009255C7" w:rsidRDefault="00DF7149" w:rsidP="00636BF0">
            <w:pPr>
              <w:pStyle w:val="Normal6a"/>
            </w:pPr>
            <w:r w:rsidRPr="009255C7">
              <w:rPr>
                <w:b/>
                <w:i/>
              </w:rPr>
              <w:t>Hvis der foretages omfordeling i henhold til artikel 49, anvender den solidaritetsmodtagende medlemsstat den liste, der er udarbejdet af Asylagenturet og Agenturet for Grænse- og Kystbevogtning, jf. artikel 49, stk. 2.</w:t>
            </w:r>
          </w:p>
        </w:tc>
        <w:tc>
          <w:tcPr>
            <w:tcW w:w="4876" w:type="dxa"/>
          </w:tcPr>
          <w:p w14:paraId="0D88D876" w14:textId="77777777" w:rsidR="00DF7149" w:rsidRPr="009255C7" w:rsidRDefault="00DF7149" w:rsidP="00636BF0">
            <w:pPr>
              <w:pStyle w:val="Normal6a"/>
            </w:pPr>
            <w:r w:rsidRPr="009255C7">
              <w:rPr>
                <w:b/>
                <w:i/>
              </w:rPr>
              <w:t>udgår</w:t>
            </w:r>
          </w:p>
        </w:tc>
      </w:tr>
    </w:tbl>
    <w:p w14:paraId="4AA43098"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17E90C57" w14:textId="77777777" w:rsidR="00DF7149" w:rsidRPr="009255C7" w:rsidRDefault="00DF7149" w:rsidP="00DF7149">
      <w:r w:rsidRPr="009255C7">
        <w:rPr>
          <w:rStyle w:val="HideTWBExt"/>
          <w:noProof w:val="0"/>
          <w:color w:val="auto"/>
        </w:rPr>
        <w:t>&lt;/Amend&gt;</w:t>
      </w:r>
    </w:p>
    <w:p w14:paraId="57B07B0C"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2466</w:t>
      </w:r>
      <w:r w:rsidRPr="009255C7">
        <w:rPr>
          <w:rStyle w:val="HideTWBExt"/>
          <w:noProof w:val="0"/>
          <w:color w:val="auto"/>
        </w:rPr>
        <w:t>&lt;/NumAm&gt;</w:t>
      </w:r>
    </w:p>
    <w:p w14:paraId="286D6CBA" w14:textId="77777777" w:rsidR="00DF7149" w:rsidRPr="009255C7" w:rsidRDefault="00DF7149" w:rsidP="00DF7149">
      <w:pPr>
        <w:pStyle w:val="NormalBold"/>
      </w:pPr>
      <w:r w:rsidRPr="009255C7">
        <w:rPr>
          <w:rStyle w:val="HideTWBExt"/>
          <w:noProof w:val="0"/>
          <w:color w:val="auto"/>
        </w:rPr>
        <w:t>&lt;RepeatBlock-By&gt;&lt;Members&gt;</w:t>
      </w:r>
      <w:r w:rsidRPr="009255C7">
        <w:t>Pietro Bartolo, Sylvie Guillaume, Juan Fernando López Aguilar, Bettina Vollath, Javier Moreno Sánchez, Domènec Ruiz Devesa, Giuliano Pisapia, Elena Yoncheva, Thijs Reuten, Franco Roberti, Cyrus Engerer, Caterina Chinnici</w:t>
      </w:r>
      <w:r w:rsidRPr="009255C7">
        <w:rPr>
          <w:rStyle w:val="HideTWBExt"/>
          <w:noProof w:val="0"/>
          <w:color w:val="auto"/>
        </w:rPr>
        <w:t>&lt;/Members&gt;</w:t>
      </w:r>
    </w:p>
    <w:p w14:paraId="08F0EE98" w14:textId="77777777" w:rsidR="00DF7149" w:rsidRPr="009255C7" w:rsidRDefault="00DF7149" w:rsidP="00DF7149">
      <w:pPr>
        <w:pStyle w:val="NormalBold"/>
      </w:pPr>
      <w:r w:rsidRPr="009255C7">
        <w:rPr>
          <w:rStyle w:val="HideTWBExt"/>
          <w:noProof w:val="0"/>
          <w:color w:val="auto"/>
        </w:rPr>
        <w:t>&lt;/RepeatBlock-By&gt;</w:t>
      </w:r>
    </w:p>
    <w:p w14:paraId="1DFDFA96"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33831D44" w14:textId="77777777" w:rsidR="00DF7149" w:rsidRPr="009255C7" w:rsidRDefault="00DF7149" w:rsidP="00DF7149">
      <w:pPr>
        <w:pStyle w:val="NormalBold"/>
      </w:pPr>
      <w:r w:rsidRPr="009255C7">
        <w:rPr>
          <w:rStyle w:val="HideTWBExt"/>
          <w:noProof w:val="0"/>
          <w:color w:val="auto"/>
        </w:rPr>
        <w:t>&lt;Article&gt;</w:t>
      </w:r>
      <w:r w:rsidRPr="009255C7">
        <w:t>Artikel 57 – stk. 3 – afsnit 1</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3E3D59D8" w14:textId="77777777" w:rsidTr="00636BF0">
        <w:trPr>
          <w:trHeight w:hRule="exact" w:val="240"/>
          <w:jc w:val="center"/>
        </w:trPr>
        <w:tc>
          <w:tcPr>
            <w:tcW w:w="9752" w:type="dxa"/>
            <w:gridSpan w:val="2"/>
          </w:tcPr>
          <w:p w14:paraId="48068C33" w14:textId="77777777" w:rsidR="00DF7149" w:rsidRPr="009255C7" w:rsidRDefault="00DF7149" w:rsidP="00636BF0"/>
        </w:tc>
      </w:tr>
      <w:tr w:rsidR="00DF7149" w:rsidRPr="009255C7" w14:paraId="485D3E04" w14:textId="77777777" w:rsidTr="00636BF0">
        <w:trPr>
          <w:trHeight w:val="240"/>
          <w:jc w:val="center"/>
        </w:trPr>
        <w:tc>
          <w:tcPr>
            <w:tcW w:w="4876" w:type="dxa"/>
          </w:tcPr>
          <w:p w14:paraId="52AC7ABA" w14:textId="77777777" w:rsidR="00DF7149" w:rsidRPr="009255C7" w:rsidRDefault="00DF7149" w:rsidP="00636BF0">
            <w:pPr>
              <w:pStyle w:val="AmColumnHeading"/>
            </w:pPr>
            <w:r w:rsidRPr="009255C7">
              <w:t>Kommissionens forslag</w:t>
            </w:r>
          </w:p>
        </w:tc>
        <w:tc>
          <w:tcPr>
            <w:tcW w:w="4876" w:type="dxa"/>
          </w:tcPr>
          <w:p w14:paraId="3DED0172" w14:textId="77777777" w:rsidR="00DF7149" w:rsidRPr="009255C7" w:rsidRDefault="00DF7149" w:rsidP="00636BF0">
            <w:pPr>
              <w:pStyle w:val="AmColumnHeading"/>
            </w:pPr>
            <w:r w:rsidRPr="009255C7">
              <w:t>Ændringsforslag</w:t>
            </w:r>
          </w:p>
        </w:tc>
      </w:tr>
      <w:tr w:rsidR="00DF7149" w:rsidRPr="009255C7" w14:paraId="1681FA59" w14:textId="77777777" w:rsidTr="00636BF0">
        <w:trPr>
          <w:jc w:val="center"/>
        </w:trPr>
        <w:tc>
          <w:tcPr>
            <w:tcW w:w="4876" w:type="dxa"/>
          </w:tcPr>
          <w:p w14:paraId="3C2103DC" w14:textId="77777777" w:rsidR="00DF7149" w:rsidRPr="009255C7" w:rsidRDefault="00DF7149" w:rsidP="00636BF0">
            <w:pPr>
              <w:pStyle w:val="Normal6a"/>
            </w:pPr>
            <w:r w:rsidRPr="009255C7">
              <w:t xml:space="preserve">Hvis der foretages omfordeling </w:t>
            </w:r>
            <w:r w:rsidRPr="009255C7">
              <w:rPr>
                <w:b/>
                <w:i/>
              </w:rPr>
              <w:t>i henhold til artikel 49</w:t>
            </w:r>
            <w:r w:rsidRPr="009255C7">
              <w:t xml:space="preserve">, </w:t>
            </w:r>
            <w:r w:rsidRPr="009255C7">
              <w:rPr>
                <w:b/>
                <w:i/>
              </w:rPr>
              <w:t xml:space="preserve">anvender </w:t>
            </w:r>
            <w:r w:rsidRPr="009255C7">
              <w:t xml:space="preserve">den solidaritetsmodtagende medlemsstat </w:t>
            </w:r>
            <w:r w:rsidRPr="009255C7">
              <w:rPr>
                <w:b/>
                <w:i/>
              </w:rPr>
              <w:t>den liste, der er udarbejdet af Asylagenturet og Agenturet for Grænse- og Kystbevogtning</w:t>
            </w:r>
            <w:r w:rsidRPr="009255C7">
              <w:t xml:space="preserve">, jf. artikel </w:t>
            </w:r>
            <w:r w:rsidRPr="009255C7">
              <w:rPr>
                <w:b/>
                <w:i/>
              </w:rPr>
              <w:t>49, stk. 2</w:t>
            </w:r>
            <w:r w:rsidRPr="009255C7">
              <w:t>.</w:t>
            </w:r>
          </w:p>
        </w:tc>
        <w:tc>
          <w:tcPr>
            <w:tcW w:w="4876" w:type="dxa"/>
          </w:tcPr>
          <w:p w14:paraId="599DD1AF" w14:textId="77777777" w:rsidR="00DF7149" w:rsidRPr="009255C7" w:rsidRDefault="00DF7149" w:rsidP="00636BF0">
            <w:pPr>
              <w:pStyle w:val="Normal6a"/>
            </w:pPr>
            <w:r w:rsidRPr="009255C7">
              <w:t xml:space="preserve">Hvis der foretages omfordeling, </w:t>
            </w:r>
            <w:r w:rsidRPr="009255C7">
              <w:rPr>
                <w:b/>
                <w:i/>
              </w:rPr>
              <w:t xml:space="preserve">bør EU's omfordelingskoordinator understøtte de omfordelingsaktiviteter, der udføres fra </w:t>
            </w:r>
            <w:r w:rsidRPr="009255C7">
              <w:t xml:space="preserve">den solidaritetsmodtagende medlemsstat </w:t>
            </w:r>
            <w:r w:rsidRPr="009255C7">
              <w:rPr>
                <w:b/>
                <w:i/>
              </w:rPr>
              <w:t>til den bidragende medlemsstat, som varetager deres forpligtelser</w:t>
            </w:r>
            <w:r w:rsidRPr="009255C7">
              <w:t xml:space="preserve">, jf. artikel </w:t>
            </w:r>
            <w:r w:rsidRPr="009255C7">
              <w:rPr>
                <w:b/>
                <w:i/>
              </w:rPr>
              <w:t>13a, litra d)</w:t>
            </w:r>
            <w:r w:rsidRPr="009255C7">
              <w:t>.</w:t>
            </w:r>
          </w:p>
        </w:tc>
      </w:tr>
    </w:tbl>
    <w:p w14:paraId="136DDEA8"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7903A0F4" w14:textId="77777777" w:rsidR="00DF7149" w:rsidRPr="009255C7" w:rsidRDefault="00DF7149" w:rsidP="00DF7149">
      <w:r w:rsidRPr="009255C7">
        <w:rPr>
          <w:rStyle w:val="HideTWBExt"/>
          <w:noProof w:val="0"/>
          <w:color w:val="auto"/>
        </w:rPr>
        <w:t>&lt;/Amend&gt;</w:t>
      </w:r>
    </w:p>
    <w:p w14:paraId="3564AEC6"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2467</w:t>
      </w:r>
      <w:r w:rsidRPr="009255C7">
        <w:rPr>
          <w:rStyle w:val="HideTWBExt"/>
          <w:noProof w:val="0"/>
          <w:color w:val="auto"/>
        </w:rPr>
        <w:t>&lt;/NumAm&gt;</w:t>
      </w:r>
    </w:p>
    <w:p w14:paraId="7291C428" w14:textId="77777777" w:rsidR="00DF7149" w:rsidRPr="009255C7" w:rsidRDefault="00DF7149" w:rsidP="00DF7149">
      <w:pPr>
        <w:pStyle w:val="NormalBold"/>
      </w:pPr>
      <w:r w:rsidRPr="009255C7">
        <w:rPr>
          <w:rStyle w:val="HideTWBExt"/>
          <w:noProof w:val="0"/>
          <w:color w:val="auto"/>
        </w:rPr>
        <w:t>&lt;RepeatBlock-By&gt;&lt;Members&gt;</w:t>
      </w:r>
      <w:r w:rsidRPr="009255C7">
        <w:t>Charlie Weimers</w:t>
      </w:r>
      <w:r w:rsidRPr="009255C7">
        <w:rPr>
          <w:rStyle w:val="HideTWBExt"/>
          <w:noProof w:val="0"/>
          <w:color w:val="auto"/>
        </w:rPr>
        <w:t>&lt;/Members&gt;</w:t>
      </w:r>
    </w:p>
    <w:p w14:paraId="5D1F37C1" w14:textId="77777777" w:rsidR="00DF7149" w:rsidRPr="009255C7" w:rsidRDefault="00DF7149" w:rsidP="00DF7149">
      <w:pPr>
        <w:pStyle w:val="NormalBold"/>
      </w:pPr>
      <w:r w:rsidRPr="009255C7">
        <w:rPr>
          <w:rStyle w:val="HideTWBExt"/>
          <w:noProof w:val="0"/>
          <w:color w:val="auto"/>
        </w:rPr>
        <w:t>&lt;/RepeatBlock-By&gt;</w:t>
      </w:r>
    </w:p>
    <w:p w14:paraId="11AABF75"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5E7FA4E6" w14:textId="77777777" w:rsidR="00DF7149" w:rsidRPr="009255C7" w:rsidRDefault="00DF7149" w:rsidP="00DF7149">
      <w:pPr>
        <w:pStyle w:val="NormalBold"/>
      </w:pPr>
      <w:r w:rsidRPr="009255C7">
        <w:rPr>
          <w:rStyle w:val="HideTWBExt"/>
          <w:noProof w:val="0"/>
          <w:color w:val="auto"/>
        </w:rPr>
        <w:t>&lt;Article&gt;</w:t>
      </w:r>
      <w:r w:rsidRPr="009255C7">
        <w:t>Artikel 57 – stk. 3 – afsnit 1</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4C675C4F" w14:textId="77777777" w:rsidTr="00636BF0">
        <w:trPr>
          <w:trHeight w:hRule="exact" w:val="240"/>
          <w:jc w:val="center"/>
        </w:trPr>
        <w:tc>
          <w:tcPr>
            <w:tcW w:w="9752" w:type="dxa"/>
            <w:gridSpan w:val="2"/>
          </w:tcPr>
          <w:p w14:paraId="61E5EAA3" w14:textId="77777777" w:rsidR="00DF7149" w:rsidRPr="009255C7" w:rsidRDefault="00DF7149" w:rsidP="00636BF0"/>
        </w:tc>
      </w:tr>
      <w:tr w:rsidR="00DF7149" w:rsidRPr="009255C7" w14:paraId="336B1CFC" w14:textId="77777777" w:rsidTr="00636BF0">
        <w:trPr>
          <w:trHeight w:val="240"/>
          <w:jc w:val="center"/>
        </w:trPr>
        <w:tc>
          <w:tcPr>
            <w:tcW w:w="4876" w:type="dxa"/>
          </w:tcPr>
          <w:p w14:paraId="344D2E86" w14:textId="77777777" w:rsidR="00DF7149" w:rsidRPr="009255C7" w:rsidRDefault="00DF7149" w:rsidP="00636BF0">
            <w:pPr>
              <w:pStyle w:val="AmColumnHeading"/>
            </w:pPr>
            <w:r w:rsidRPr="009255C7">
              <w:t>Kommissionens forslag</w:t>
            </w:r>
          </w:p>
        </w:tc>
        <w:tc>
          <w:tcPr>
            <w:tcW w:w="4876" w:type="dxa"/>
          </w:tcPr>
          <w:p w14:paraId="0FFE8CC5" w14:textId="77777777" w:rsidR="00DF7149" w:rsidRPr="009255C7" w:rsidRDefault="00DF7149" w:rsidP="00636BF0">
            <w:pPr>
              <w:pStyle w:val="AmColumnHeading"/>
            </w:pPr>
            <w:r w:rsidRPr="009255C7">
              <w:t>Ændringsforslag</w:t>
            </w:r>
          </w:p>
        </w:tc>
      </w:tr>
      <w:tr w:rsidR="00DF7149" w:rsidRPr="009255C7" w14:paraId="395F724F" w14:textId="77777777" w:rsidTr="00636BF0">
        <w:trPr>
          <w:jc w:val="center"/>
        </w:trPr>
        <w:tc>
          <w:tcPr>
            <w:tcW w:w="4876" w:type="dxa"/>
          </w:tcPr>
          <w:p w14:paraId="2F43CAF6" w14:textId="77777777" w:rsidR="00DF7149" w:rsidRPr="009255C7" w:rsidRDefault="00DF7149" w:rsidP="00636BF0">
            <w:pPr>
              <w:pStyle w:val="Normal6a"/>
            </w:pPr>
            <w:r w:rsidRPr="009255C7">
              <w:t xml:space="preserve">Hvis der foretages omfordeling </w:t>
            </w:r>
            <w:r w:rsidRPr="009255C7">
              <w:rPr>
                <w:b/>
                <w:i/>
              </w:rPr>
              <w:t>i henhold til artikel 49</w:t>
            </w:r>
            <w:r w:rsidRPr="009255C7">
              <w:t>, anvender den solidaritetsmodtagende medlemsstat den liste, der er udarbejdet af Asylagenturet og Agenturet for Grænse- og Kystbevogtning, jf. artikel 49, stk. 2.</w:t>
            </w:r>
          </w:p>
        </w:tc>
        <w:tc>
          <w:tcPr>
            <w:tcW w:w="4876" w:type="dxa"/>
          </w:tcPr>
          <w:p w14:paraId="56CE09EB" w14:textId="77777777" w:rsidR="00DF7149" w:rsidRPr="009255C7" w:rsidRDefault="00DF7149" w:rsidP="00636BF0">
            <w:pPr>
              <w:pStyle w:val="Normal6a"/>
            </w:pPr>
            <w:r w:rsidRPr="009255C7">
              <w:t xml:space="preserve">Hvis der foretages omfordeling </w:t>
            </w:r>
            <w:r w:rsidRPr="009255C7">
              <w:rPr>
                <w:b/>
                <w:i/>
              </w:rPr>
              <w:t>til modtagelsescentre i tredjelande</w:t>
            </w:r>
            <w:r w:rsidRPr="009255C7">
              <w:t>, anvender den solidaritetsmodtagende medlemsstat den liste, der er udarbejdet af Asylagenturet og Agenturet for Grænse- og Kystbevogtning, jf. artikel 49, stk. 2.</w:t>
            </w:r>
          </w:p>
        </w:tc>
      </w:tr>
    </w:tbl>
    <w:p w14:paraId="1DB116CB"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2DC43846" w14:textId="77777777" w:rsidR="00DF7149" w:rsidRPr="009255C7" w:rsidRDefault="00DF7149" w:rsidP="00DF7149">
      <w:r w:rsidRPr="009255C7">
        <w:rPr>
          <w:rStyle w:val="HideTWBExt"/>
          <w:noProof w:val="0"/>
          <w:color w:val="auto"/>
        </w:rPr>
        <w:t>&lt;/Amend&gt;</w:t>
      </w:r>
    </w:p>
    <w:p w14:paraId="2D02B062"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2468</w:t>
      </w:r>
      <w:r w:rsidRPr="009255C7">
        <w:rPr>
          <w:rStyle w:val="HideTWBExt"/>
          <w:noProof w:val="0"/>
          <w:color w:val="auto"/>
        </w:rPr>
        <w:t>&lt;/NumAm&gt;</w:t>
      </w:r>
    </w:p>
    <w:p w14:paraId="5B35740B" w14:textId="77777777" w:rsidR="00DF7149" w:rsidRPr="009255C7" w:rsidRDefault="00DF7149" w:rsidP="00DF7149">
      <w:pPr>
        <w:pStyle w:val="NormalBold"/>
      </w:pPr>
      <w:r w:rsidRPr="009255C7">
        <w:rPr>
          <w:rStyle w:val="HideTWBExt"/>
          <w:noProof w:val="0"/>
          <w:color w:val="auto"/>
        </w:rPr>
        <w:t>&lt;RepeatBlock-By&gt;&lt;Members&gt;</w:t>
      </w:r>
      <w:r w:rsidRPr="009255C7">
        <w:t>Balázs Hidvéghi, Loránt Vincze</w:t>
      </w:r>
      <w:r w:rsidRPr="009255C7">
        <w:rPr>
          <w:rStyle w:val="HideTWBExt"/>
          <w:noProof w:val="0"/>
          <w:color w:val="auto"/>
        </w:rPr>
        <w:t>&lt;/Members&gt;</w:t>
      </w:r>
    </w:p>
    <w:p w14:paraId="2CB1BF09" w14:textId="77777777" w:rsidR="00DF7149" w:rsidRPr="009255C7" w:rsidRDefault="00DF7149" w:rsidP="00DF7149">
      <w:pPr>
        <w:pStyle w:val="NormalBold"/>
      </w:pPr>
      <w:r w:rsidRPr="009255C7">
        <w:rPr>
          <w:rStyle w:val="HideTWBExt"/>
          <w:noProof w:val="0"/>
          <w:color w:val="auto"/>
        </w:rPr>
        <w:t>&lt;/RepeatBlock-By&gt;</w:t>
      </w:r>
    </w:p>
    <w:p w14:paraId="39FA8B78"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5BC55435" w14:textId="77777777" w:rsidR="00DF7149" w:rsidRPr="009255C7" w:rsidRDefault="00DF7149" w:rsidP="00DF7149">
      <w:pPr>
        <w:pStyle w:val="NormalBold"/>
      </w:pPr>
      <w:r w:rsidRPr="009255C7">
        <w:rPr>
          <w:rStyle w:val="HideTWBExt"/>
          <w:noProof w:val="0"/>
          <w:color w:val="auto"/>
        </w:rPr>
        <w:t>&lt;Article&gt;</w:t>
      </w:r>
      <w:r w:rsidRPr="009255C7">
        <w:t>Artikel 57 – stk. 3 – afsnit 2</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72178D5A" w14:textId="77777777" w:rsidTr="00636BF0">
        <w:trPr>
          <w:trHeight w:hRule="exact" w:val="240"/>
          <w:jc w:val="center"/>
        </w:trPr>
        <w:tc>
          <w:tcPr>
            <w:tcW w:w="9752" w:type="dxa"/>
            <w:gridSpan w:val="2"/>
          </w:tcPr>
          <w:p w14:paraId="3C3C5862" w14:textId="77777777" w:rsidR="00DF7149" w:rsidRPr="009255C7" w:rsidRDefault="00DF7149" w:rsidP="00636BF0"/>
        </w:tc>
      </w:tr>
      <w:tr w:rsidR="00DF7149" w:rsidRPr="009255C7" w14:paraId="764EBAEA" w14:textId="77777777" w:rsidTr="00636BF0">
        <w:trPr>
          <w:trHeight w:val="240"/>
          <w:jc w:val="center"/>
        </w:trPr>
        <w:tc>
          <w:tcPr>
            <w:tcW w:w="4876" w:type="dxa"/>
          </w:tcPr>
          <w:p w14:paraId="0C96A92A" w14:textId="77777777" w:rsidR="00DF7149" w:rsidRPr="009255C7" w:rsidRDefault="00DF7149" w:rsidP="00636BF0">
            <w:pPr>
              <w:pStyle w:val="AmColumnHeading"/>
            </w:pPr>
            <w:r w:rsidRPr="009255C7">
              <w:t>Kommissionens forslag</w:t>
            </w:r>
          </w:p>
        </w:tc>
        <w:tc>
          <w:tcPr>
            <w:tcW w:w="4876" w:type="dxa"/>
          </w:tcPr>
          <w:p w14:paraId="0AE4604A" w14:textId="77777777" w:rsidR="00DF7149" w:rsidRPr="009255C7" w:rsidRDefault="00DF7149" w:rsidP="00636BF0">
            <w:pPr>
              <w:pStyle w:val="AmColumnHeading"/>
            </w:pPr>
            <w:r w:rsidRPr="009255C7">
              <w:t>Ændringsforslag</w:t>
            </w:r>
          </w:p>
        </w:tc>
      </w:tr>
      <w:tr w:rsidR="00DF7149" w:rsidRPr="009255C7" w14:paraId="2D868C15" w14:textId="77777777" w:rsidTr="00636BF0">
        <w:trPr>
          <w:jc w:val="center"/>
        </w:trPr>
        <w:tc>
          <w:tcPr>
            <w:tcW w:w="4876" w:type="dxa"/>
          </w:tcPr>
          <w:p w14:paraId="4565A083" w14:textId="77777777" w:rsidR="00DF7149" w:rsidRPr="009255C7" w:rsidRDefault="00DF7149" w:rsidP="00636BF0">
            <w:pPr>
              <w:pStyle w:val="Normal6a"/>
            </w:pPr>
            <w:r w:rsidRPr="009255C7">
              <w:rPr>
                <w:b/>
                <w:i/>
              </w:rPr>
              <w:t>Første afsnit finder ikke anvendelse på ansøgere, for hvem den solidaritetsmodtagende medlemsstat kan fastslås som værende den ansvarlige medlemsstat i henhold til kriterierne i artikel 15-20 og artikel 24, bortset fra artikel 15, stk. 5. Disse ansøgere kan ikke komme i betragtning til omfordeling.</w:t>
            </w:r>
          </w:p>
        </w:tc>
        <w:tc>
          <w:tcPr>
            <w:tcW w:w="4876" w:type="dxa"/>
          </w:tcPr>
          <w:p w14:paraId="66CBA505" w14:textId="77777777" w:rsidR="00DF7149" w:rsidRPr="009255C7" w:rsidRDefault="00DF7149" w:rsidP="00636BF0">
            <w:pPr>
              <w:pStyle w:val="Normal6a"/>
            </w:pPr>
            <w:r w:rsidRPr="009255C7">
              <w:rPr>
                <w:b/>
                <w:i/>
              </w:rPr>
              <w:t>udgår</w:t>
            </w:r>
          </w:p>
        </w:tc>
      </w:tr>
    </w:tbl>
    <w:p w14:paraId="1DB8BE40"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53674EB4" w14:textId="77777777" w:rsidR="00DF7149" w:rsidRPr="009255C7" w:rsidRDefault="00DF7149" w:rsidP="00DF7149">
      <w:r w:rsidRPr="009255C7">
        <w:rPr>
          <w:rStyle w:val="HideTWBExt"/>
          <w:noProof w:val="0"/>
          <w:color w:val="auto"/>
        </w:rPr>
        <w:t>&lt;/Amend&gt;</w:t>
      </w:r>
    </w:p>
    <w:p w14:paraId="12709EBD"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2469</w:t>
      </w:r>
      <w:r w:rsidRPr="009255C7">
        <w:rPr>
          <w:rStyle w:val="HideTWBExt"/>
          <w:noProof w:val="0"/>
          <w:color w:val="auto"/>
        </w:rPr>
        <w:t>&lt;/NumAm&gt;</w:t>
      </w:r>
    </w:p>
    <w:p w14:paraId="058675BB" w14:textId="77777777" w:rsidR="00DF7149" w:rsidRPr="009255C7" w:rsidRDefault="00DF7149" w:rsidP="00DF7149">
      <w:pPr>
        <w:pStyle w:val="NormalBold"/>
      </w:pPr>
      <w:r w:rsidRPr="009255C7">
        <w:rPr>
          <w:rStyle w:val="HideTWBExt"/>
          <w:noProof w:val="0"/>
          <w:color w:val="auto"/>
        </w:rPr>
        <w:t>&lt;RepeatBlock-By&gt;&lt;Members&gt;</w:t>
      </w:r>
      <w:r w:rsidRPr="009255C7">
        <w:t>Charlie Weimers</w:t>
      </w:r>
      <w:r w:rsidRPr="009255C7">
        <w:rPr>
          <w:rStyle w:val="HideTWBExt"/>
          <w:noProof w:val="0"/>
          <w:color w:val="auto"/>
        </w:rPr>
        <w:t>&lt;/Members&gt;</w:t>
      </w:r>
    </w:p>
    <w:p w14:paraId="125F3BD6" w14:textId="77777777" w:rsidR="00DF7149" w:rsidRPr="009255C7" w:rsidRDefault="00DF7149" w:rsidP="00DF7149">
      <w:pPr>
        <w:pStyle w:val="NormalBold"/>
      </w:pPr>
      <w:r w:rsidRPr="009255C7">
        <w:rPr>
          <w:rStyle w:val="HideTWBExt"/>
          <w:noProof w:val="0"/>
          <w:color w:val="auto"/>
        </w:rPr>
        <w:t>&lt;/RepeatBlock-By&gt;</w:t>
      </w:r>
    </w:p>
    <w:p w14:paraId="6A873D5B"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6149CA3C" w14:textId="77777777" w:rsidR="00DF7149" w:rsidRPr="009255C7" w:rsidRDefault="00DF7149" w:rsidP="00DF7149">
      <w:pPr>
        <w:pStyle w:val="NormalBold"/>
      </w:pPr>
      <w:r w:rsidRPr="009255C7">
        <w:rPr>
          <w:rStyle w:val="HideTWBExt"/>
          <w:noProof w:val="0"/>
          <w:color w:val="auto"/>
        </w:rPr>
        <w:t>&lt;Article&gt;</w:t>
      </w:r>
      <w:r w:rsidRPr="009255C7">
        <w:t>Artikel 57 – stk. 3 – afsnit 2</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4823396E" w14:textId="77777777" w:rsidTr="00636BF0">
        <w:trPr>
          <w:trHeight w:hRule="exact" w:val="240"/>
          <w:jc w:val="center"/>
        </w:trPr>
        <w:tc>
          <w:tcPr>
            <w:tcW w:w="9752" w:type="dxa"/>
            <w:gridSpan w:val="2"/>
          </w:tcPr>
          <w:p w14:paraId="66E05B80" w14:textId="77777777" w:rsidR="00DF7149" w:rsidRPr="009255C7" w:rsidRDefault="00DF7149" w:rsidP="00636BF0"/>
        </w:tc>
      </w:tr>
      <w:tr w:rsidR="00DF7149" w:rsidRPr="009255C7" w14:paraId="5670348F" w14:textId="77777777" w:rsidTr="00636BF0">
        <w:trPr>
          <w:trHeight w:val="240"/>
          <w:jc w:val="center"/>
        </w:trPr>
        <w:tc>
          <w:tcPr>
            <w:tcW w:w="4876" w:type="dxa"/>
          </w:tcPr>
          <w:p w14:paraId="0A5F1B70" w14:textId="77777777" w:rsidR="00DF7149" w:rsidRPr="009255C7" w:rsidRDefault="00DF7149" w:rsidP="00636BF0">
            <w:pPr>
              <w:pStyle w:val="AmColumnHeading"/>
            </w:pPr>
            <w:r w:rsidRPr="009255C7">
              <w:t>Kommissionens forslag</w:t>
            </w:r>
          </w:p>
        </w:tc>
        <w:tc>
          <w:tcPr>
            <w:tcW w:w="4876" w:type="dxa"/>
          </w:tcPr>
          <w:p w14:paraId="7DAC4F6E" w14:textId="77777777" w:rsidR="00DF7149" w:rsidRPr="009255C7" w:rsidRDefault="00DF7149" w:rsidP="00636BF0">
            <w:pPr>
              <w:pStyle w:val="AmColumnHeading"/>
            </w:pPr>
            <w:r w:rsidRPr="009255C7">
              <w:t>Ændringsforslag</w:t>
            </w:r>
          </w:p>
        </w:tc>
      </w:tr>
      <w:tr w:rsidR="00DF7149" w:rsidRPr="009255C7" w14:paraId="5E91EFE9" w14:textId="77777777" w:rsidTr="00636BF0">
        <w:trPr>
          <w:jc w:val="center"/>
        </w:trPr>
        <w:tc>
          <w:tcPr>
            <w:tcW w:w="4876" w:type="dxa"/>
          </w:tcPr>
          <w:p w14:paraId="299D26B2" w14:textId="77777777" w:rsidR="00DF7149" w:rsidRPr="009255C7" w:rsidRDefault="00DF7149" w:rsidP="00636BF0">
            <w:pPr>
              <w:pStyle w:val="Normal6a"/>
            </w:pPr>
            <w:r w:rsidRPr="009255C7">
              <w:rPr>
                <w:b/>
                <w:i/>
              </w:rPr>
              <w:t>Første afsnit finder ikke anvendelse på ansøgere, for hvem den solidaritetsmodtagende medlemsstat kan fastslås som værende den ansvarlige medlemsstat i henhold til kriterierne i artikel 15-20 og artikel 24, bortset fra artikel 15, stk. 5. Disse ansøgere kan ikke komme i betragtning til omfordeling.</w:t>
            </w:r>
          </w:p>
        </w:tc>
        <w:tc>
          <w:tcPr>
            <w:tcW w:w="4876" w:type="dxa"/>
          </w:tcPr>
          <w:p w14:paraId="0CE23EDA" w14:textId="77777777" w:rsidR="00DF7149" w:rsidRPr="009255C7" w:rsidRDefault="00DF7149" w:rsidP="00636BF0">
            <w:pPr>
              <w:pStyle w:val="Normal6a"/>
            </w:pPr>
            <w:r w:rsidRPr="009255C7">
              <w:rPr>
                <w:b/>
                <w:i/>
              </w:rPr>
              <w:t>udgår</w:t>
            </w:r>
          </w:p>
        </w:tc>
      </w:tr>
    </w:tbl>
    <w:p w14:paraId="1FAD98C2"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61CA1F85" w14:textId="77777777" w:rsidR="00DF7149" w:rsidRPr="009255C7" w:rsidRDefault="00DF7149" w:rsidP="00DF7149">
      <w:r w:rsidRPr="009255C7">
        <w:rPr>
          <w:rStyle w:val="HideTWBExt"/>
          <w:noProof w:val="0"/>
          <w:color w:val="auto"/>
        </w:rPr>
        <w:t>&lt;/Amend&gt;</w:t>
      </w:r>
    </w:p>
    <w:p w14:paraId="0B35009E"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2470</w:t>
      </w:r>
      <w:r w:rsidRPr="009255C7">
        <w:rPr>
          <w:rStyle w:val="HideTWBExt"/>
          <w:noProof w:val="0"/>
          <w:color w:val="auto"/>
        </w:rPr>
        <w:t>&lt;/NumAm&gt;</w:t>
      </w:r>
    </w:p>
    <w:p w14:paraId="0B6564ED" w14:textId="77777777" w:rsidR="00DF7149" w:rsidRPr="009255C7" w:rsidRDefault="00DF7149" w:rsidP="00DF7149">
      <w:pPr>
        <w:pStyle w:val="NormalBold"/>
      </w:pPr>
      <w:r w:rsidRPr="009255C7">
        <w:rPr>
          <w:rStyle w:val="HideTWBExt"/>
          <w:noProof w:val="0"/>
          <w:color w:val="auto"/>
        </w:rPr>
        <w:t>&lt;RepeatBlock-By&gt;&lt;Members&gt;</w:t>
      </w:r>
      <w:r w:rsidRPr="009255C7">
        <w:t>Cornelia Ernst, Konstantinos Arvanitis, Sira Rego, Pernando Barrena Arza, Malin Björk, Miguel Urbán Crespo, Anne-Sophie Pelletier</w:t>
      </w:r>
      <w:r w:rsidRPr="009255C7">
        <w:rPr>
          <w:rStyle w:val="HideTWBExt"/>
          <w:noProof w:val="0"/>
          <w:color w:val="auto"/>
        </w:rPr>
        <w:t>&lt;/Members&gt;</w:t>
      </w:r>
    </w:p>
    <w:p w14:paraId="4BDD7C10" w14:textId="77777777" w:rsidR="00DF7149" w:rsidRPr="009255C7" w:rsidRDefault="00DF7149" w:rsidP="00DF7149">
      <w:pPr>
        <w:pStyle w:val="NormalBold"/>
      </w:pPr>
      <w:r w:rsidRPr="009255C7">
        <w:rPr>
          <w:rStyle w:val="HideTWBExt"/>
          <w:noProof w:val="0"/>
          <w:color w:val="auto"/>
        </w:rPr>
        <w:t>&lt;/RepeatBlock-By&gt;</w:t>
      </w:r>
    </w:p>
    <w:p w14:paraId="0AED52D9"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4D900AED" w14:textId="77777777" w:rsidR="00DF7149" w:rsidRPr="009255C7" w:rsidRDefault="00DF7149" w:rsidP="00DF7149">
      <w:pPr>
        <w:pStyle w:val="NormalBold"/>
      </w:pPr>
      <w:r w:rsidRPr="009255C7">
        <w:rPr>
          <w:rStyle w:val="HideTWBExt"/>
          <w:noProof w:val="0"/>
          <w:color w:val="auto"/>
        </w:rPr>
        <w:t>&lt;Article&gt;</w:t>
      </w:r>
      <w:r w:rsidRPr="009255C7">
        <w:t>Artikel 57 – stk. 3 – afsnit 2</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5B2D4153" w14:textId="77777777" w:rsidTr="00636BF0">
        <w:trPr>
          <w:trHeight w:hRule="exact" w:val="240"/>
          <w:jc w:val="center"/>
        </w:trPr>
        <w:tc>
          <w:tcPr>
            <w:tcW w:w="9752" w:type="dxa"/>
            <w:gridSpan w:val="2"/>
          </w:tcPr>
          <w:p w14:paraId="29FFF380" w14:textId="77777777" w:rsidR="00DF7149" w:rsidRPr="009255C7" w:rsidRDefault="00DF7149" w:rsidP="00636BF0"/>
        </w:tc>
      </w:tr>
      <w:tr w:rsidR="00DF7149" w:rsidRPr="009255C7" w14:paraId="14022A89" w14:textId="77777777" w:rsidTr="00636BF0">
        <w:trPr>
          <w:trHeight w:val="240"/>
          <w:jc w:val="center"/>
        </w:trPr>
        <w:tc>
          <w:tcPr>
            <w:tcW w:w="4876" w:type="dxa"/>
          </w:tcPr>
          <w:p w14:paraId="72300675" w14:textId="77777777" w:rsidR="00DF7149" w:rsidRPr="009255C7" w:rsidRDefault="00DF7149" w:rsidP="00636BF0">
            <w:pPr>
              <w:pStyle w:val="AmColumnHeading"/>
            </w:pPr>
            <w:r w:rsidRPr="009255C7">
              <w:t>Kommissionens forslag</w:t>
            </w:r>
          </w:p>
        </w:tc>
        <w:tc>
          <w:tcPr>
            <w:tcW w:w="4876" w:type="dxa"/>
          </w:tcPr>
          <w:p w14:paraId="3774B9A1" w14:textId="77777777" w:rsidR="00DF7149" w:rsidRPr="009255C7" w:rsidRDefault="00DF7149" w:rsidP="00636BF0">
            <w:pPr>
              <w:pStyle w:val="AmColumnHeading"/>
            </w:pPr>
            <w:r w:rsidRPr="009255C7">
              <w:t>Ændringsforslag</w:t>
            </w:r>
          </w:p>
        </w:tc>
      </w:tr>
      <w:tr w:rsidR="00DF7149" w:rsidRPr="009255C7" w14:paraId="0E59BB44" w14:textId="77777777" w:rsidTr="00636BF0">
        <w:trPr>
          <w:jc w:val="center"/>
        </w:trPr>
        <w:tc>
          <w:tcPr>
            <w:tcW w:w="4876" w:type="dxa"/>
          </w:tcPr>
          <w:p w14:paraId="32268377" w14:textId="77777777" w:rsidR="00DF7149" w:rsidRPr="009255C7" w:rsidRDefault="00DF7149" w:rsidP="00636BF0">
            <w:pPr>
              <w:pStyle w:val="Normal6a"/>
            </w:pPr>
            <w:r w:rsidRPr="009255C7">
              <w:rPr>
                <w:b/>
                <w:i/>
              </w:rPr>
              <w:t>Første afsnit finder ikke anvendelse på ansøgere, for hvem den solidaritetsmodtagende medlemsstat kan fastslås som værende den ansvarlige medlemsstat i henhold til kriterierne i artikel 15-20 og artikel 24, bortset fra artikel 15, stk. 5. Disse ansøgere kan ikke komme i betragtning til omfordeling.</w:t>
            </w:r>
          </w:p>
        </w:tc>
        <w:tc>
          <w:tcPr>
            <w:tcW w:w="4876" w:type="dxa"/>
          </w:tcPr>
          <w:p w14:paraId="0A8E40D4" w14:textId="77777777" w:rsidR="00DF7149" w:rsidRPr="009255C7" w:rsidRDefault="00DF7149" w:rsidP="00636BF0">
            <w:pPr>
              <w:pStyle w:val="Normal6a"/>
            </w:pPr>
            <w:r w:rsidRPr="009255C7">
              <w:rPr>
                <w:b/>
                <w:i/>
              </w:rPr>
              <w:t>udgår</w:t>
            </w:r>
          </w:p>
        </w:tc>
      </w:tr>
    </w:tbl>
    <w:p w14:paraId="2371E6AA"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63AABBC2" w14:textId="77777777" w:rsidR="00DF7149" w:rsidRPr="009255C7" w:rsidRDefault="00DF7149" w:rsidP="00DF7149">
      <w:r w:rsidRPr="009255C7">
        <w:rPr>
          <w:rStyle w:val="HideTWBExt"/>
          <w:noProof w:val="0"/>
          <w:color w:val="auto"/>
        </w:rPr>
        <w:t>&lt;/Amend&gt;</w:t>
      </w:r>
    </w:p>
    <w:p w14:paraId="3F43F7D0"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2471</w:t>
      </w:r>
      <w:r w:rsidRPr="009255C7">
        <w:rPr>
          <w:rStyle w:val="HideTWBExt"/>
          <w:noProof w:val="0"/>
          <w:color w:val="auto"/>
        </w:rPr>
        <w:t>&lt;/NumAm&gt;</w:t>
      </w:r>
    </w:p>
    <w:p w14:paraId="2D86BCCE" w14:textId="77777777" w:rsidR="00DF7149" w:rsidRPr="009255C7" w:rsidRDefault="00DF7149" w:rsidP="00DF7149">
      <w:pPr>
        <w:pStyle w:val="NormalBold"/>
      </w:pPr>
      <w:r w:rsidRPr="009255C7">
        <w:rPr>
          <w:rStyle w:val="HideTWBExt"/>
          <w:noProof w:val="0"/>
          <w:color w:val="auto"/>
        </w:rPr>
        <w:t>&lt;RepeatBlock-By&gt;&lt;Members&gt;</w:t>
      </w:r>
      <w:r w:rsidRPr="009255C7">
        <w:t>Damien Carême</w:t>
      </w:r>
      <w:r w:rsidRPr="009255C7">
        <w:rPr>
          <w:rStyle w:val="HideTWBExt"/>
          <w:noProof w:val="0"/>
          <w:color w:val="auto"/>
        </w:rPr>
        <w:t>&lt;/Members&gt;</w:t>
      </w:r>
    </w:p>
    <w:p w14:paraId="2506074D" w14:textId="77777777" w:rsidR="00DF7149" w:rsidRPr="009255C7" w:rsidRDefault="00DF7149" w:rsidP="00DF7149">
      <w:pPr>
        <w:pStyle w:val="NormalBold"/>
      </w:pPr>
      <w:r w:rsidRPr="009255C7">
        <w:rPr>
          <w:rStyle w:val="HideTWBExt"/>
          <w:noProof w:val="0"/>
          <w:color w:val="auto"/>
        </w:rPr>
        <w:t>&lt;/RepeatBlock-By&gt;</w:t>
      </w:r>
    </w:p>
    <w:p w14:paraId="7352CDFE"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4AB56BE1" w14:textId="77777777" w:rsidR="00DF7149" w:rsidRPr="009255C7" w:rsidRDefault="00DF7149" w:rsidP="00DF7149">
      <w:pPr>
        <w:pStyle w:val="NormalBold"/>
      </w:pPr>
      <w:r w:rsidRPr="009255C7">
        <w:rPr>
          <w:rStyle w:val="HideTWBExt"/>
          <w:noProof w:val="0"/>
          <w:color w:val="auto"/>
        </w:rPr>
        <w:t>&lt;Article&gt;</w:t>
      </w:r>
      <w:r w:rsidRPr="009255C7">
        <w:t>Artikel 57 – stk. 3 – afsnit 2</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523D2CDA" w14:textId="77777777" w:rsidTr="00636BF0">
        <w:trPr>
          <w:trHeight w:hRule="exact" w:val="240"/>
          <w:jc w:val="center"/>
        </w:trPr>
        <w:tc>
          <w:tcPr>
            <w:tcW w:w="9752" w:type="dxa"/>
            <w:gridSpan w:val="2"/>
          </w:tcPr>
          <w:p w14:paraId="2CF87214" w14:textId="77777777" w:rsidR="00DF7149" w:rsidRPr="009255C7" w:rsidRDefault="00DF7149" w:rsidP="00636BF0"/>
        </w:tc>
      </w:tr>
      <w:tr w:rsidR="00DF7149" w:rsidRPr="009255C7" w14:paraId="0D8496E9" w14:textId="77777777" w:rsidTr="00636BF0">
        <w:trPr>
          <w:trHeight w:val="240"/>
          <w:jc w:val="center"/>
        </w:trPr>
        <w:tc>
          <w:tcPr>
            <w:tcW w:w="4876" w:type="dxa"/>
          </w:tcPr>
          <w:p w14:paraId="0FEE7AE5" w14:textId="77777777" w:rsidR="00DF7149" w:rsidRPr="009255C7" w:rsidRDefault="00DF7149" w:rsidP="00636BF0">
            <w:pPr>
              <w:pStyle w:val="AmColumnHeading"/>
            </w:pPr>
            <w:r w:rsidRPr="009255C7">
              <w:t>Kommissionens forslag</w:t>
            </w:r>
          </w:p>
        </w:tc>
        <w:tc>
          <w:tcPr>
            <w:tcW w:w="4876" w:type="dxa"/>
          </w:tcPr>
          <w:p w14:paraId="4AED528C" w14:textId="77777777" w:rsidR="00DF7149" w:rsidRPr="009255C7" w:rsidRDefault="00DF7149" w:rsidP="00636BF0">
            <w:pPr>
              <w:pStyle w:val="AmColumnHeading"/>
            </w:pPr>
            <w:r w:rsidRPr="009255C7">
              <w:t>Ændringsforslag</w:t>
            </w:r>
          </w:p>
        </w:tc>
      </w:tr>
      <w:tr w:rsidR="00DF7149" w:rsidRPr="009255C7" w14:paraId="10489803" w14:textId="77777777" w:rsidTr="00636BF0">
        <w:trPr>
          <w:jc w:val="center"/>
        </w:trPr>
        <w:tc>
          <w:tcPr>
            <w:tcW w:w="4876" w:type="dxa"/>
          </w:tcPr>
          <w:p w14:paraId="329E1826" w14:textId="77777777" w:rsidR="00DF7149" w:rsidRPr="009255C7" w:rsidRDefault="00DF7149" w:rsidP="00636BF0">
            <w:pPr>
              <w:pStyle w:val="Normal6a"/>
            </w:pPr>
            <w:r w:rsidRPr="009255C7">
              <w:rPr>
                <w:b/>
                <w:i/>
              </w:rPr>
              <w:t>Første afsnit finder ikke anvendelse på ansøgere, for hvem den solidaritetsmodtagende medlemsstat kan fastslås som værende den ansvarlige medlemsstat i henhold til kriterierne i artikel 15-20 og artikel 24, bortset fra artikel 15, stk. 5. Disse ansøgere kan ikke komme i betragtning til omfordeling.</w:t>
            </w:r>
          </w:p>
        </w:tc>
        <w:tc>
          <w:tcPr>
            <w:tcW w:w="4876" w:type="dxa"/>
          </w:tcPr>
          <w:p w14:paraId="761149C9" w14:textId="77777777" w:rsidR="00DF7149" w:rsidRPr="009255C7" w:rsidRDefault="00DF7149" w:rsidP="00636BF0">
            <w:pPr>
              <w:pStyle w:val="Normal6a"/>
            </w:pPr>
            <w:r w:rsidRPr="009255C7">
              <w:rPr>
                <w:b/>
                <w:i/>
              </w:rPr>
              <w:t>udgår</w:t>
            </w:r>
          </w:p>
        </w:tc>
      </w:tr>
    </w:tbl>
    <w:p w14:paraId="4BFC6575"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2CCD2673" w14:textId="77777777" w:rsidR="00DF7149" w:rsidRPr="009255C7" w:rsidRDefault="00DF7149" w:rsidP="00DF7149">
      <w:r w:rsidRPr="009255C7">
        <w:rPr>
          <w:rStyle w:val="HideTWBExt"/>
          <w:noProof w:val="0"/>
          <w:color w:val="auto"/>
        </w:rPr>
        <w:t>&lt;/Amend&gt;</w:t>
      </w:r>
    </w:p>
    <w:p w14:paraId="1B58033B"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2472</w:t>
      </w:r>
      <w:r w:rsidRPr="009255C7">
        <w:rPr>
          <w:rStyle w:val="HideTWBExt"/>
          <w:noProof w:val="0"/>
          <w:color w:val="auto"/>
        </w:rPr>
        <w:t>&lt;/NumAm&gt;</w:t>
      </w:r>
    </w:p>
    <w:p w14:paraId="1A80A908" w14:textId="77777777" w:rsidR="00DF7149" w:rsidRPr="009255C7" w:rsidRDefault="00DF7149" w:rsidP="00DF7149">
      <w:pPr>
        <w:pStyle w:val="NormalBold"/>
      </w:pPr>
      <w:r w:rsidRPr="009255C7">
        <w:rPr>
          <w:rStyle w:val="HideTWBExt"/>
          <w:noProof w:val="0"/>
          <w:color w:val="auto"/>
        </w:rPr>
        <w:t>&lt;RepeatBlock-By&gt;&lt;Members&gt;</w:t>
      </w:r>
      <w:r w:rsidRPr="009255C7">
        <w:t>Fabienne Keller, Hilde Vautmans, Olivier Chastel, Jan-Christoph Oetjen, Malik Azmani</w:t>
      </w:r>
      <w:r w:rsidRPr="009255C7">
        <w:rPr>
          <w:rStyle w:val="HideTWBExt"/>
          <w:noProof w:val="0"/>
          <w:color w:val="auto"/>
        </w:rPr>
        <w:t>&lt;/Members&gt;</w:t>
      </w:r>
    </w:p>
    <w:p w14:paraId="54E14D08" w14:textId="77777777" w:rsidR="00DF7149" w:rsidRPr="009255C7" w:rsidRDefault="00DF7149" w:rsidP="00DF7149">
      <w:pPr>
        <w:pStyle w:val="NormalBold"/>
      </w:pPr>
      <w:r w:rsidRPr="009255C7">
        <w:rPr>
          <w:rStyle w:val="HideTWBExt"/>
          <w:noProof w:val="0"/>
          <w:color w:val="auto"/>
        </w:rPr>
        <w:t>&lt;/RepeatBlock-By&gt;</w:t>
      </w:r>
    </w:p>
    <w:p w14:paraId="6254FD6D"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718B3069" w14:textId="77777777" w:rsidR="00DF7149" w:rsidRPr="009255C7" w:rsidRDefault="00DF7149" w:rsidP="00DF7149">
      <w:pPr>
        <w:pStyle w:val="NormalBold"/>
      </w:pPr>
      <w:r w:rsidRPr="009255C7">
        <w:rPr>
          <w:rStyle w:val="HideTWBExt"/>
          <w:noProof w:val="0"/>
          <w:color w:val="auto"/>
        </w:rPr>
        <w:t>&lt;Article&gt;</w:t>
      </w:r>
      <w:r w:rsidRPr="009255C7">
        <w:t>Artikel 57 – stk. 3 – afsnit 2</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70A9C9F9" w14:textId="77777777" w:rsidTr="00636BF0">
        <w:trPr>
          <w:trHeight w:hRule="exact" w:val="240"/>
          <w:jc w:val="center"/>
        </w:trPr>
        <w:tc>
          <w:tcPr>
            <w:tcW w:w="9752" w:type="dxa"/>
            <w:gridSpan w:val="2"/>
          </w:tcPr>
          <w:p w14:paraId="03CD28FB" w14:textId="77777777" w:rsidR="00DF7149" w:rsidRPr="009255C7" w:rsidRDefault="00DF7149" w:rsidP="00636BF0"/>
        </w:tc>
      </w:tr>
      <w:tr w:rsidR="00DF7149" w:rsidRPr="009255C7" w14:paraId="33A5D6E7" w14:textId="77777777" w:rsidTr="00636BF0">
        <w:trPr>
          <w:trHeight w:val="240"/>
          <w:jc w:val="center"/>
        </w:trPr>
        <w:tc>
          <w:tcPr>
            <w:tcW w:w="4876" w:type="dxa"/>
          </w:tcPr>
          <w:p w14:paraId="3CB6366A" w14:textId="77777777" w:rsidR="00DF7149" w:rsidRPr="009255C7" w:rsidRDefault="00DF7149" w:rsidP="00636BF0">
            <w:pPr>
              <w:pStyle w:val="AmColumnHeading"/>
            </w:pPr>
            <w:r w:rsidRPr="009255C7">
              <w:t>Kommissionens forslag</w:t>
            </w:r>
          </w:p>
        </w:tc>
        <w:tc>
          <w:tcPr>
            <w:tcW w:w="4876" w:type="dxa"/>
          </w:tcPr>
          <w:p w14:paraId="35525C25" w14:textId="77777777" w:rsidR="00DF7149" w:rsidRPr="009255C7" w:rsidRDefault="00DF7149" w:rsidP="00636BF0">
            <w:pPr>
              <w:pStyle w:val="AmColumnHeading"/>
            </w:pPr>
            <w:r w:rsidRPr="009255C7">
              <w:t>Ændringsforslag</w:t>
            </w:r>
          </w:p>
        </w:tc>
      </w:tr>
      <w:tr w:rsidR="00DF7149" w:rsidRPr="009255C7" w14:paraId="399E1137" w14:textId="77777777" w:rsidTr="00636BF0">
        <w:trPr>
          <w:jc w:val="center"/>
        </w:trPr>
        <w:tc>
          <w:tcPr>
            <w:tcW w:w="4876" w:type="dxa"/>
          </w:tcPr>
          <w:p w14:paraId="7C321F20" w14:textId="77777777" w:rsidR="00DF7149" w:rsidRPr="009255C7" w:rsidRDefault="00DF7149" w:rsidP="00636BF0">
            <w:pPr>
              <w:pStyle w:val="Normal6a"/>
            </w:pPr>
            <w:r w:rsidRPr="009255C7">
              <w:t xml:space="preserve">Første afsnit finder ikke anvendelse på ansøgere, for hvem den solidaritetsmodtagende medlemsstat </w:t>
            </w:r>
            <w:r w:rsidRPr="009255C7">
              <w:rPr>
                <w:b/>
                <w:i/>
              </w:rPr>
              <w:t xml:space="preserve">kan </w:t>
            </w:r>
            <w:r w:rsidRPr="009255C7">
              <w:t>fastslås som værende den ansvarlige medlemsstat i henhold til kriterierne i artikel 15-20 og artikel 24, bortset fra artikel 15, stk. 5. Disse ansøgere kan ikke komme i betragtning til omfordeling.</w:t>
            </w:r>
          </w:p>
        </w:tc>
        <w:tc>
          <w:tcPr>
            <w:tcW w:w="4876" w:type="dxa"/>
          </w:tcPr>
          <w:p w14:paraId="29E10C35" w14:textId="77777777" w:rsidR="00DF7149" w:rsidRPr="009255C7" w:rsidRDefault="00DF7149" w:rsidP="00636BF0">
            <w:pPr>
              <w:pStyle w:val="Normal6a"/>
            </w:pPr>
            <w:r w:rsidRPr="009255C7">
              <w:t xml:space="preserve">Første afsnit finder ikke anvendelse på ansøgere, for hvem den solidaritetsmodtagende medlemsstat </w:t>
            </w:r>
            <w:r w:rsidRPr="009255C7">
              <w:rPr>
                <w:b/>
                <w:i/>
              </w:rPr>
              <w:t xml:space="preserve">med størst sandsynlighed </w:t>
            </w:r>
            <w:r w:rsidRPr="009255C7">
              <w:t>fastslås som værende den ansvarlige medlemsstat i henhold til kriterierne i artikel 15-20 og artikel 24, bortset fra artikel 15, stk. 5. Disse ansøgere kan ikke komme i betragtning til omfordeling.</w:t>
            </w:r>
          </w:p>
        </w:tc>
      </w:tr>
    </w:tbl>
    <w:p w14:paraId="00073B28"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30752EA5" w14:textId="77777777" w:rsidR="00DF7149" w:rsidRPr="009255C7" w:rsidRDefault="00DF7149" w:rsidP="00DF7149">
      <w:r w:rsidRPr="009255C7">
        <w:rPr>
          <w:rStyle w:val="HideTWBExt"/>
          <w:noProof w:val="0"/>
          <w:color w:val="auto"/>
        </w:rPr>
        <w:t>&lt;/Amend&gt;</w:t>
      </w:r>
    </w:p>
    <w:p w14:paraId="68C30DFA"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2473</w:t>
      </w:r>
      <w:r w:rsidRPr="009255C7">
        <w:rPr>
          <w:rStyle w:val="HideTWBExt"/>
          <w:noProof w:val="0"/>
          <w:color w:val="auto"/>
        </w:rPr>
        <w:t>&lt;/NumAm&gt;</w:t>
      </w:r>
    </w:p>
    <w:p w14:paraId="1DFC0C5C" w14:textId="77777777" w:rsidR="00DF7149" w:rsidRPr="009255C7" w:rsidRDefault="00DF7149" w:rsidP="00DF7149">
      <w:pPr>
        <w:pStyle w:val="NormalBold"/>
      </w:pPr>
      <w:r w:rsidRPr="009255C7">
        <w:rPr>
          <w:rStyle w:val="HideTWBExt"/>
          <w:noProof w:val="0"/>
          <w:color w:val="auto"/>
        </w:rPr>
        <w:t>&lt;RepeatBlock-By&gt;&lt;Members&gt;</w:t>
      </w:r>
      <w:r w:rsidRPr="009255C7">
        <w:t>Pietro Bartolo, Sylvie Guillaume, Juan Fernando López Aguilar, Bettina Vollath, Javier Moreno Sánchez, Domènec Ruiz Devesa, Giuliano Pisapia, Elena Yoncheva, Thijs Reuten, Franco Roberti, Cyrus Engerer, Caterina Chinnici</w:t>
      </w:r>
      <w:r w:rsidRPr="009255C7">
        <w:rPr>
          <w:rStyle w:val="HideTWBExt"/>
          <w:noProof w:val="0"/>
          <w:color w:val="auto"/>
        </w:rPr>
        <w:t>&lt;/Members&gt;</w:t>
      </w:r>
    </w:p>
    <w:p w14:paraId="6972E569" w14:textId="77777777" w:rsidR="00DF7149" w:rsidRPr="009255C7" w:rsidRDefault="00DF7149" w:rsidP="00DF7149">
      <w:pPr>
        <w:pStyle w:val="NormalBold"/>
      </w:pPr>
      <w:r w:rsidRPr="009255C7">
        <w:rPr>
          <w:rStyle w:val="HideTWBExt"/>
          <w:noProof w:val="0"/>
          <w:color w:val="auto"/>
        </w:rPr>
        <w:t>&lt;/RepeatBlock-By&gt;</w:t>
      </w:r>
    </w:p>
    <w:p w14:paraId="77D7CBA0"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2CABBB34" w14:textId="77777777" w:rsidR="00DF7149" w:rsidRPr="009255C7" w:rsidRDefault="00DF7149" w:rsidP="00DF7149">
      <w:pPr>
        <w:pStyle w:val="NormalBold"/>
      </w:pPr>
      <w:r w:rsidRPr="009255C7">
        <w:rPr>
          <w:rStyle w:val="HideTWBExt"/>
          <w:noProof w:val="0"/>
          <w:color w:val="auto"/>
        </w:rPr>
        <w:t>&lt;Article&gt;</w:t>
      </w:r>
      <w:r w:rsidRPr="009255C7">
        <w:t>Artikel 57 – stk. 3 a (nyt)</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5F086B18" w14:textId="77777777" w:rsidTr="00636BF0">
        <w:trPr>
          <w:trHeight w:hRule="exact" w:val="240"/>
          <w:jc w:val="center"/>
        </w:trPr>
        <w:tc>
          <w:tcPr>
            <w:tcW w:w="9752" w:type="dxa"/>
            <w:gridSpan w:val="2"/>
          </w:tcPr>
          <w:p w14:paraId="533979F4" w14:textId="77777777" w:rsidR="00DF7149" w:rsidRPr="009255C7" w:rsidRDefault="00DF7149" w:rsidP="00636BF0"/>
        </w:tc>
      </w:tr>
      <w:tr w:rsidR="00DF7149" w:rsidRPr="009255C7" w14:paraId="3184C06F" w14:textId="77777777" w:rsidTr="00636BF0">
        <w:trPr>
          <w:trHeight w:val="240"/>
          <w:jc w:val="center"/>
        </w:trPr>
        <w:tc>
          <w:tcPr>
            <w:tcW w:w="4876" w:type="dxa"/>
          </w:tcPr>
          <w:p w14:paraId="61014F4F" w14:textId="77777777" w:rsidR="00DF7149" w:rsidRPr="009255C7" w:rsidRDefault="00DF7149" w:rsidP="00636BF0">
            <w:pPr>
              <w:pStyle w:val="AmColumnHeading"/>
            </w:pPr>
            <w:r w:rsidRPr="009255C7">
              <w:t>Kommissionens forslag</w:t>
            </w:r>
          </w:p>
        </w:tc>
        <w:tc>
          <w:tcPr>
            <w:tcW w:w="4876" w:type="dxa"/>
          </w:tcPr>
          <w:p w14:paraId="0A4C7081" w14:textId="77777777" w:rsidR="00DF7149" w:rsidRPr="009255C7" w:rsidRDefault="00DF7149" w:rsidP="00636BF0">
            <w:pPr>
              <w:pStyle w:val="AmColumnHeading"/>
            </w:pPr>
            <w:r w:rsidRPr="009255C7">
              <w:t>Ændringsforslag</w:t>
            </w:r>
          </w:p>
        </w:tc>
      </w:tr>
      <w:tr w:rsidR="00DF7149" w:rsidRPr="009255C7" w14:paraId="65AFA332" w14:textId="77777777" w:rsidTr="00636BF0">
        <w:trPr>
          <w:jc w:val="center"/>
        </w:trPr>
        <w:tc>
          <w:tcPr>
            <w:tcW w:w="4876" w:type="dxa"/>
          </w:tcPr>
          <w:p w14:paraId="4CD7254F" w14:textId="77777777" w:rsidR="00DF7149" w:rsidRPr="009255C7" w:rsidRDefault="00DF7149" w:rsidP="00636BF0">
            <w:pPr>
              <w:pStyle w:val="Normal6a"/>
            </w:pPr>
          </w:p>
        </w:tc>
        <w:tc>
          <w:tcPr>
            <w:tcW w:w="4876" w:type="dxa"/>
          </w:tcPr>
          <w:p w14:paraId="74BF305F" w14:textId="3953BBCC" w:rsidR="00DF7149" w:rsidRPr="009255C7" w:rsidRDefault="00DF7149" w:rsidP="00636BF0">
            <w:pPr>
              <w:pStyle w:val="Normal6a"/>
            </w:pPr>
            <w:r w:rsidRPr="009255C7">
              <w:rPr>
                <w:b/>
                <w:i/>
              </w:rPr>
              <w:t>3a.</w:t>
            </w:r>
            <w:r w:rsidRPr="009255C7">
              <w:tab/>
            </w:r>
            <w:r w:rsidRPr="009255C7">
              <w:rPr>
                <w:b/>
                <w:i/>
              </w:rPr>
              <w:t>Hver medlemsstat opretter en database over anmodningerne fra personer, som er omfattet af international beskyttelse, har haft lovligt ophold på medlemsstatens område i mindre end to år og har givet udtryk for, at de er indstillet på at blive omfordelt til en anden medlemsstat. Enhver person, som er omfattet af international beskyttelse, kan vælge op til to foretrukne medlemsstater, som vedkommende kan omfordeles til. Hver medlemsstat ajourfører regelmæssigt den i dette stykke omhandlede database.</w:t>
            </w:r>
          </w:p>
        </w:tc>
      </w:tr>
    </w:tbl>
    <w:p w14:paraId="1E14AA94"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19E0BB72" w14:textId="77777777" w:rsidR="00DF7149" w:rsidRPr="009255C7" w:rsidRDefault="00DF7149" w:rsidP="00DF7149">
      <w:r w:rsidRPr="009255C7">
        <w:rPr>
          <w:rStyle w:val="HideTWBExt"/>
          <w:noProof w:val="0"/>
          <w:color w:val="auto"/>
        </w:rPr>
        <w:t>&lt;/Amend&gt;</w:t>
      </w:r>
    </w:p>
    <w:p w14:paraId="1A6E2DBA"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2474</w:t>
      </w:r>
      <w:r w:rsidRPr="009255C7">
        <w:rPr>
          <w:rStyle w:val="HideTWBExt"/>
          <w:noProof w:val="0"/>
          <w:color w:val="auto"/>
        </w:rPr>
        <w:t>&lt;/NumAm&gt;</w:t>
      </w:r>
    </w:p>
    <w:p w14:paraId="0FDCE814" w14:textId="77777777" w:rsidR="00DF7149" w:rsidRPr="009255C7" w:rsidRDefault="00DF7149" w:rsidP="00DF7149">
      <w:pPr>
        <w:pStyle w:val="NormalBold"/>
      </w:pPr>
      <w:r w:rsidRPr="009255C7">
        <w:rPr>
          <w:rStyle w:val="HideTWBExt"/>
          <w:noProof w:val="0"/>
          <w:color w:val="auto"/>
        </w:rPr>
        <w:t>&lt;RepeatBlock-By&gt;&lt;Members&gt;</w:t>
      </w:r>
      <w:r w:rsidRPr="009255C7">
        <w:t>Pietro Bartolo, Sylvie Guillaume, Juan Fernando López Aguilar, Bettina Vollath, Javier Moreno Sánchez, Domènec Ruiz Devesa, Giuliano Pisapia, Elena Yoncheva, Thijs Reuten, Franco Roberti, Cyrus Engerer, Caterina Chinnici</w:t>
      </w:r>
      <w:r w:rsidRPr="009255C7">
        <w:rPr>
          <w:rStyle w:val="HideTWBExt"/>
          <w:noProof w:val="0"/>
          <w:color w:val="auto"/>
        </w:rPr>
        <w:t>&lt;/Members&gt;</w:t>
      </w:r>
    </w:p>
    <w:p w14:paraId="28C000E3" w14:textId="77777777" w:rsidR="00DF7149" w:rsidRPr="009255C7" w:rsidRDefault="00DF7149" w:rsidP="00DF7149">
      <w:pPr>
        <w:pStyle w:val="NormalBold"/>
      </w:pPr>
      <w:r w:rsidRPr="009255C7">
        <w:rPr>
          <w:rStyle w:val="HideTWBExt"/>
          <w:noProof w:val="0"/>
          <w:color w:val="auto"/>
        </w:rPr>
        <w:t>&lt;/RepeatBlock-By&gt;</w:t>
      </w:r>
    </w:p>
    <w:p w14:paraId="68EED217"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2CFE9D17" w14:textId="77777777" w:rsidR="00DF7149" w:rsidRPr="009255C7" w:rsidRDefault="00DF7149" w:rsidP="00DF7149">
      <w:pPr>
        <w:pStyle w:val="NormalBold"/>
      </w:pPr>
      <w:r w:rsidRPr="009255C7">
        <w:rPr>
          <w:rStyle w:val="HideTWBExt"/>
          <w:noProof w:val="0"/>
          <w:color w:val="auto"/>
        </w:rPr>
        <w:t>&lt;Article&gt;</w:t>
      </w:r>
      <w:r w:rsidRPr="009255C7">
        <w:t>Artikel 57 – stk. 3 b (nyt)</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49377213" w14:textId="77777777" w:rsidTr="00636BF0">
        <w:trPr>
          <w:trHeight w:hRule="exact" w:val="240"/>
          <w:jc w:val="center"/>
        </w:trPr>
        <w:tc>
          <w:tcPr>
            <w:tcW w:w="9752" w:type="dxa"/>
            <w:gridSpan w:val="2"/>
          </w:tcPr>
          <w:p w14:paraId="3EDD41F0" w14:textId="77777777" w:rsidR="00DF7149" w:rsidRPr="009255C7" w:rsidRDefault="00DF7149" w:rsidP="00636BF0"/>
        </w:tc>
      </w:tr>
      <w:tr w:rsidR="00DF7149" w:rsidRPr="009255C7" w14:paraId="4815C4C3" w14:textId="77777777" w:rsidTr="00636BF0">
        <w:trPr>
          <w:trHeight w:val="240"/>
          <w:jc w:val="center"/>
        </w:trPr>
        <w:tc>
          <w:tcPr>
            <w:tcW w:w="4876" w:type="dxa"/>
          </w:tcPr>
          <w:p w14:paraId="6F200D3B" w14:textId="77777777" w:rsidR="00DF7149" w:rsidRPr="009255C7" w:rsidRDefault="00DF7149" w:rsidP="00636BF0">
            <w:pPr>
              <w:pStyle w:val="AmColumnHeading"/>
            </w:pPr>
            <w:r w:rsidRPr="009255C7">
              <w:t>Kommissionens forslag</w:t>
            </w:r>
          </w:p>
        </w:tc>
        <w:tc>
          <w:tcPr>
            <w:tcW w:w="4876" w:type="dxa"/>
          </w:tcPr>
          <w:p w14:paraId="3BA87177" w14:textId="77777777" w:rsidR="00DF7149" w:rsidRPr="009255C7" w:rsidRDefault="00DF7149" w:rsidP="00636BF0">
            <w:pPr>
              <w:pStyle w:val="AmColumnHeading"/>
            </w:pPr>
            <w:r w:rsidRPr="009255C7">
              <w:t>Ændringsforslag</w:t>
            </w:r>
          </w:p>
        </w:tc>
      </w:tr>
      <w:tr w:rsidR="00DF7149" w:rsidRPr="009255C7" w14:paraId="12F24F7A" w14:textId="77777777" w:rsidTr="00636BF0">
        <w:trPr>
          <w:jc w:val="center"/>
        </w:trPr>
        <w:tc>
          <w:tcPr>
            <w:tcW w:w="4876" w:type="dxa"/>
          </w:tcPr>
          <w:p w14:paraId="062A4137" w14:textId="77777777" w:rsidR="00DF7149" w:rsidRPr="009255C7" w:rsidRDefault="00DF7149" w:rsidP="00636BF0">
            <w:pPr>
              <w:pStyle w:val="Normal6a"/>
            </w:pPr>
          </w:p>
        </w:tc>
        <w:tc>
          <w:tcPr>
            <w:tcW w:w="4876" w:type="dxa"/>
          </w:tcPr>
          <w:p w14:paraId="1E147C53" w14:textId="77777777" w:rsidR="00DF7149" w:rsidRPr="009255C7" w:rsidRDefault="00DF7149" w:rsidP="00636BF0">
            <w:pPr>
              <w:pStyle w:val="Normal6a"/>
            </w:pPr>
            <w:r w:rsidRPr="009255C7">
              <w:rPr>
                <w:b/>
                <w:i/>
              </w:rPr>
              <w:t>3b.</w:t>
            </w:r>
            <w:r w:rsidRPr="009255C7">
              <w:tab/>
            </w:r>
            <w:r w:rsidRPr="009255C7">
              <w:rPr>
                <w:b/>
                <w:i/>
              </w:rPr>
              <w:t>Ved en gennemførelsesretsakt fastsætter Kommissionen ensartede kriterier for medlemsstaternes indsamling, opbevaring og sletning af de i stk. 1 omhandlede oplysninger, ligesom den fastlægger de organisatoriske og praktiske foranstaltninger til gennemførelse af omfordeling.</w:t>
            </w:r>
          </w:p>
        </w:tc>
      </w:tr>
    </w:tbl>
    <w:p w14:paraId="74DFAE32"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442A9AD1" w14:textId="77777777" w:rsidR="00DF7149" w:rsidRPr="009255C7" w:rsidRDefault="00DF7149" w:rsidP="00DF7149">
      <w:r w:rsidRPr="009255C7">
        <w:rPr>
          <w:rStyle w:val="HideTWBExt"/>
          <w:noProof w:val="0"/>
          <w:color w:val="auto"/>
        </w:rPr>
        <w:t>&lt;/Amend&gt;</w:t>
      </w:r>
    </w:p>
    <w:p w14:paraId="69B8CB5A"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2475</w:t>
      </w:r>
      <w:r w:rsidRPr="009255C7">
        <w:rPr>
          <w:rStyle w:val="HideTWBExt"/>
          <w:noProof w:val="0"/>
          <w:color w:val="auto"/>
        </w:rPr>
        <w:t>&lt;/NumAm&gt;</w:t>
      </w:r>
    </w:p>
    <w:p w14:paraId="715E33A7" w14:textId="77777777" w:rsidR="00DF7149" w:rsidRPr="009255C7" w:rsidRDefault="00DF7149" w:rsidP="00DF7149">
      <w:pPr>
        <w:pStyle w:val="NormalBold"/>
      </w:pPr>
      <w:r w:rsidRPr="009255C7">
        <w:rPr>
          <w:rStyle w:val="HideTWBExt"/>
          <w:noProof w:val="0"/>
          <w:color w:val="auto"/>
        </w:rPr>
        <w:t>&lt;RepeatBlock-By&gt;&lt;Members&gt;</w:t>
      </w:r>
      <w:r w:rsidRPr="009255C7">
        <w:t>Pietro Bartolo, Sylvie Guillaume, Juan Fernando López Aguilar, Bettina Vollath, Javier Moreno Sánchez, Domènec Ruiz Devesa, Giuliano Pisapia, Elena Yoncheva, Thijs Reuten, Franco Roberti, Cyrus Engerer, Caterina Chinnici</w:t>
      </w:r>
      <w:r w:rsidRPr="009255C7">
        <w:rPr>
          <w:rStyle w:val="HideTWBExt"/>
          <w:noProof w:val="0"/>
          <w:color w:val="auto"/>
        </w:rPr>
        <w:t>&lt;/Members&gt;</w:t>
      </w:r>
    </w:p>
    <w:p w14:paraId="45F08674" w14:textId="77777777" w:rsidR="00DF7149" w:rsidRPr="009255C7" w:rsidRDefault="00DF7149" w:rsidP="00DF7149">
      <w:pPr>
        <w:pStyle w:val="NormalBold"/>
      </w:pPr>
      <w:r w:rsidRPr="009255C7">
        <w:rPr>
          <w:rStyle w:val="HideTWBExt"/>
          <w:noProof w:val="0"/>
          <w:color w:val="auto"/>
        </w:rPr>
        <w:t>&lt;/RepeatBlock-By&gt;</w:t>
      </w:r>
    </w:p>
    <w:p w14:paraId="3762E27D"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6797A0C9" w14:textId="77777777" w:rsidR="00DF7149" w:rsidRPr="009255C7" w:rsidRDefault="00DF7149" w:rsidP="00DF7149">
      <w:pPr>
        <w:pStyle w:val="NormalBold"/>
      </w:pPr>
      <w:r w:rsidRPr="009255C7">
        <w:rPr>
          <w:rStyle w:val="HideTWBExt"/>
          <w:noProof w:val="0"/>
          <w:color w:val="auto"/>
        </w:rPr>
        <w:t>&lt;Article&gt;</w:t>
      </w:r>
      <w:r w:rsidRPr="009255C7">
        <w:t>Artikel 57 – stk. 3 c (nyt)</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05F9913B" w14:textId="77777777" w:rsidTr="00636BF0">
        <w:trPr>
          <w:trHeight w:hRule="exact" w:val="240"/>
          <w:jc w:val="center"/>
        </w:trPr>
        <w:tc>
          <w:tcPr>
            <w:tcW w:w="9752" w:type="dxa"/>
            <w:gridSpan w:val="2"/>
          </w:tcPr>
          <w:p w14:paraId="3F0034E2" w14:textId="77777777" w:rsidR="00DF7149" w:rsidRPr="009255C7" w:rsidRDefault="00DF7149" w:rsidP="00636BF0"/>
        </w:tc>
      </w:tr>
      <w:tr w:rsidR="00DF7149" w:rsidRPr="009255C7" w14:paraId="71E3C24F" w14:textId="77777777" w:rsidTr="00636BF0">
        <w:trPr>
          <w:trHeight w:val="240"/>
          <w:jc w:val="center"/>
        </w:trPr>
        <w:tc>
          <w:tcPr>
            <w:tcW w:w="4876" w:type="dxa"/>
          </w:tcPr>
          <w:p w14:paraId="524530B7" w14:textId="77777777" w:rsidR="00DF7149" w:rsidRPr="009255C7" w:rsidRDefault="00DF7149" w:rsidP="00636BF0">
            <w:pPr>
              <w:pStyle w:val="AmColumnHeading"/>
            </w:pPr>
            <w:r w:rsidRPr="009255C7">
              <w:t>Kommissionens forslag</w:t>
            </w:r>
          </w:p>
        </w:tc>
        <w:tc>
          <w:tcPr>
            <w:tcW w:w="4876" w:type="dxa"/>
          </w:tcPr>
          <w:p w14:paraId="436AC3BB" w14:textId="77777777" w:rsidR="00DF7149" w:rsidRPr="009255C7" w:rsidRDefault="00DF7149" w:rsidP="00636BF0">
            <w:pPr>
              <w:pStyle w:val="AmColumnHeading"/>
            </w:pPr>
            <w:r w:rsidRPr="009255C7">
              <w:t>Ændringsforslag</w:t>
            </w:r>
          </w:p>
        </w:tc>
      </w:tr>
      <w:tr w:rsidR="00DF7149" w:rsidRPr="009255C7" w14:paraId="5F84BCB1" w14:textId="77777777" w:rsidTr="00636BF0">
        <w:trPr>
          <w:jc w:val="center"/>
        </w:trPr>
        <w:tc>
          <w:tcPr>
            <w:tcW w:w="4876" w:type="dxa"/>
          </w:tcPr>
          <w:p w14:paraId="49A247AF" w14:textId="77777777" w:rsidR="00DF7149" w:rsidRPr="009255C7" w:rsidRDefault="00DF7149" w:rsidP="00636BF0">
            <w:pPr>
              <w:pStyle w:val="Normal6a"/>
            </w:pPr>
          </w:p>
        </w:tc>
        <w:tc>
          <w:tcPr>
            <w:tcW w:w="4876" w:type="dxa"/>
          </w:tcPr>
          <w:p w14:paraId="71A4EF7F" w14:textId="77777777" w:rsidR="00DF7149" w:rsidRPr="009255C7" w:rsidRDefault="00DF7149" w:rsidP="00636BF0">
            <w:pPr>
              <w:pStyle w:val="Normal6a"/>
            </w:pPr>
            <w:r w:rsidRPr="009255C7">
              <w:rPr>
                <w:b/>
                <w:i/>
              </w:rPr>
              <w:t>3c.</w:t>
            </w:r>
            <w:r w:rsidRPr="009255C7">
              <w:tab/>
            </w:r>
            <w:r w:rsidRPr="009255C7">
              <w:rPr>
                <w:b/>
                <w:i/>
              </w:rPr>
              <w:t>Når den solidaritetsmodtagende medlemsstat gennemfører solidaritetsforanstaltningerne i henhold til artikel 53, stk. 3, informerer den straks om aktiveringen af omfordelingsproceduren over for de personer, der er omfattet af international beskyttelse, og som er registreret i den i stk. 1 omhandlede database, på grundlag af den kronologiske registreringsrækkefølge. Medlemsstaterne tager hensyn til de præferencer, som den person, der er blevet indrømmet international beskyttelse, har givet udtryk for. Personer, der potentielt kan blive genstand for omfordeling, skal give deres samtykke til at blive omfordelt inden for syv dage, efter de er blevet informeret om det. Ellers kan de ikke komme i betragtning til omfordeling. Den solidaritetsmodtagende medlemsstat udpeger et antal personer, der potentielt kan blive genstand for omfordeling, som svarer til det antal, som Kommissionen har fastsat ved en gennemførelsesretsakt i henhold til artikel 53.</w:t>
            </w:r>
          </w:p>
        </w:tc>
      </w:tr>
    </w:tbl>
    <w:p w14:paraId="0247BF53"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158391A5" w14:textId="77777777" w:rsidR="00DF7149" w:rsidRPr="009255C7" w:rsidRDefault="00DF7149" w:rsidP="00DF7149">
      <w:r w:rsidRPr="009255C7">
        <w:rPr>
          <w:rStyle w:val="HideTWBExt"/>
          <w:noProof w:val="0"/>
          <w:color w:val="auto"/>
        </w:rPr>
        <w:t>&lt;/Amend&gt;</w:t>
      </w:r>
    </w:p>
    <w:p w14:paraId="5876CC62"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2476</w:t>
      </w:r>
      <w:r w:rsidRPr="009255C7">
        <w:rPr>
          <w:rStyle w:val="HideTWBExt"/>
          <w:noProof w:val="0"/>
          <w:color w:val="auto"/>
        </w:rPr>
        <w:t>&lt;/NumAm&gt;</w:t>
      </w:r>
    </w:p>
    <w:p w14:paraId="608BB985" w14:textId="77777777" w:rsidR="00DF7149" w:rsidRPr="009255C7" w:rsidRDefault="00DF7149" w:rsidP="00DF7149">
      <w:pPr>
        <w:pStyle w:val="NormalBold"/>
      </w:pPr>
      <w:r w:rsidRPr="009255C7">
        <w:rPr>
          <w:rStyle w:val="HideTWBExt"/>
          <w:noProof w:val="0"/>
          <w:color w:val="auto"/>
        </w:rPr>
        <w:t>&lt;RepeatBlock-By&gt;&lt;Members&gt;</w:t>
      </w:r>
      <w:r w:rsidRPr="009255C7">
        <w:t>Jadwiga Wiśniewska, Joachim Stanisław Brudziński, Patryk Jaki, Beata Kempa</w:t>
      </w:r>
      <w:r w:rsidRPr="009255C7">
        <w:rPr>
          <w:rStyle w:val="HideTWBExt"/>
          <w:noProof w:val="0"/>
          <w:color w:val="auto"/>
        </w:rPr>
        <w:t>&lt;/Members&gt;</w:t>
      </w:r>
    </w:p>
    <w:p w14:paraId="6B590F10" w14:textId="77777777" w:rsidR="00DF7149" w:rsidRPr="009255C7" w:rsidRDefault="00DF7149" w:rsidP="00DF7149">
      <w:r w:rsidRPr="009255C7">
        <w:rPr>
          <w:rStyle w:val="HideTWBExt"/>
          <w:noProof w:val="0"/>
          <w:color w:val="auto"/>
        </w:rPr>
        <w:t>&lt;AuNomDe&gt;</w:t>
      </w:r>
      <w:r w:rsidRPr="009255C7">
        <w:rPr>
          <w:rStyle w:val="HideTWBInt"/>
          <w:color w:val="auto"/>
        </w:rPr>
        <w:t>{ECR}</w:t>
      </w:r>
      <w:r w:rsidRPr="009255C7">
        <w:t>for EKR-Gruppen</w:t>
      </w:r>
      <w:r w:rsidRPr="009255C7">
        <w:rPr>
          <w:rStyle w:val="HideTWBExt"/>
          <w:noProof w:val="0"/>
          <w:color w:val="auto"/>
        </w:rPr>
        <w:t>&lt;/AuNomDe&gt;</w:t>
      </w:r>
    </w:p>
    <w:p w14:paraId="52A3BA4B" w14:textId="77777777" w:rsidR="00DF7149" w:rsidRPr="009255C7" w:rsidRDefault="00DF7149" w:rsidP="00DF7149">
      <w:r w:rsidRPr="009255C7">
        <w:rPr>
          <w:rStyle w:val="HideTWBExt"/>
          <w:noProof w:val="0"/>
          <w:color w:val="auto"/>
        </w:rPr>
        <w:t>&lt;/RepeatBlock-By&gt;</w:t>
      </w:r>
    </w:p>
    <w:p w14:paraId="6E2EB539"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10EB2DB7" w14:textId="77777777" w:rsidR="00DF7149" w:rsidRPr="009255C7" w:rsidRDefault="00DF7149" w:rsidP="00DF7149">
      <w:pPr>
        <w:pStyle w:val="NormalBold"/>
      </w:pPr>
      <w:r w:rsidRPr="009255C7">
        <w:rPr>
          <w:rStyle w:val="HideTWBExt"/>
          <w:noProof w:val="0"/>
          <w:color w:val="auto"/>
        </w:rPr>
        <w:t>&lt;Article&gt;</w:t>
      </w:r>
      <w:r w:rsidRPr="009255C7">
        <w:t>Artikel 57 – stk. 4</w:t>
      </w:r>
      <w:r w:rsidRPr="009255C7">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6C9C79E0" w14:textId="77777777" w:rsidTr="00636BF0">
        <w:trPr>
          <w:trHeight w:hRule="exact" w:val="240"/>
          <w:jc w:val="center"/>
        </w:trPr>
        <w:tc>
          <w:tcPr>
            <w:tcW w:w="9752" w:type="dxa"/>
            <w:gridSpan w:val="2"/>
          </w:tcPr>
          <w:p w14:paraId="29458F70" w14:textId="77777777" w:rsidR="00DF7149" w:rsidRPr="009255C7" w:rsidRDefault="00DF7149" w:rsidP="00636BF0"/>
        </w:tc>
      </w:tr>
      <w:tr w:rsidR="00DF7149" w:rsidRPr="009255C7" w14:paraId="1B55E44A" w14:textId="77777777" w:rsidTr="00636BF0">
        <w:trPr>
          <w:trHeight w:val="240"/>
          <w:jc w:val="center"/>
        </w:trPr>
        <w:tc>
          <w:tcPr>
            <w:tcW w:w="4876" w:type="dxa"/>
          </w:tcPr>
          <w:p w14:paraId="49FC7D70" w14:textId="77777777" w:rsidR="00DF7149" w:rsidRPr="009255C7" w:rsidRDefault="00DF7149" w:rsidP="00636BF0">
            <w:pPr>
              <w:pStyle w:val="AmColumnHeading"/>
            </w:pPr>
            <w:r w:rsidRPr="009255C7">
              <w:t>Kommissionens forslag</w:t>
            </w:r>
          </w:p>
        </w:tc>
        <w:tc>
          <w:tcPr>
            <w:tcW w:w="4876" w:type="dxa"/>
          </w:tcPr>
          <w:p w14:paraId="7664FD4A" w14:textId="77777777" w:rsidR="00DF7149" w:rsidRPr="009255C7" w:rsidRDefault="00DF7149" w:rsidP="00636BF0">
            <w:pPr>
              <w:pStyle w:val="AmColumnHeading"/>
            </w:pPr>
            <w:r w:rsidRPr="009255C7">
              <w:t>Ændringsforslag</w:t>
            </w:r>
          </w:p>
        </w:tc>
      </w:tr>
      <w:tr w:rsidR="00DF7149" w:rsidRPr="009255C7" w14:paraId="617630CD" w14:textId="77777777" w:rsidTr="00636BF0">
        <w:trPr>
          <w:jc w:val="center"/>
        </w:trPr>
        <w:tc>
          <w:tcPr>
            <w:tcW w:w="4876" w:type="dxa"/>
          </w:tcPr>
          <w:p w14:paraId="4923ADA5" w14:textId="77777777" w:rsidR="00DF7149" w:rsidRPr="009255C7" w:rsidRDefault="00DF7149" w:rsidP="00636BF0">
            <w:pPr>
              <w:pStyle w:val="Normal6a"/>
            </w:pPr>
            <w:r w:rsidRPr="009255C7">
              <w:rPr>
                <w:b/>
                <w:i/>
              </w:rPr>
              <w:t>4.</w:t>
            </w:r>
            <w:r w:rsidRPr="009255C7">
              <w:tab/>
            </w:r>
            <w:r w:rsidRPr="009255C7">
              <w:rPr>
                <w:b/>
                <w:i/>
              </w:rPr>
              <w:t>Når fristen i artikel 55, stk. 2, udløber, meddeler den solidaritetsmodtagende medlemsstat straks den medlemsstat, der overtager tilbagesendelsen, at proceduren i stk. 5-10 skal anvendes i forbindelse med de berørte tredjelandsstatsborgere med ulovligt ophold.</w:t>
            </w:r>
          </w:p>
        </w:tc>
        <w:tc>
          <w:tcPr>
            <w:tcW w:w="4876" w:type="dxa"/>
          </w:tcPr>
          <w:p w14:paraId="78C966B5" w14:textId="77777777" w:rsidR="00DF7149" w:rsidRPr="009255C7" w:rsidRDefault="00DF7149" w:rsidP="00636BF0">
            <w:pPr>
              <w:pStyle w:val="Normal6a"/>
            </w:pPr>
            <w:r w:rsidRPr="009255C7">
              <w:rPr>
                <w:b/>
                <w:i/>
              </w:rPr>
              <w:t>udgår</w:t>
            </w:r>
          </w:p>
        </w:tc>
      </w:tr>
    </w:tbl>
    <w:p w14:paraId="0E3B1CD7"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{PL}</w:t>
      </w:r>
      <w:r w:rsidRPr="009255C7">
        <w:t>pl</w:t>
      </w:r>
      <w:r w:rsidRPr="009255C7">
        <w:rPr>
          <w:rStyle w:val="HideTWBExt"/>
          <w:noProof w:val="0"/>
          <w:color w:val="auto"/>
        </w:rPr>
        <w:t>&lt;/Original&gt;</w:t>
      </w:r>
    </w:p>
    <w:p w14:paraId="0CCE1AF5" w14:textId="77777777" w:rsidR="00DF7149" w:rsidRPr="009255C7" w:rsidRDefault="00DF7149" w:rsidP="00DF7149">
      <w:r w:rsidRPr="009255C7">
        <w:rPr>
          <w:rStyle w:val="HideTWBExt"/>
          <w:noProof w:val="0"/>
          <w:color w:val="auto"/>
        </w:rPr>
        <w:t>&lt;/Amend&gt;</w:t>
      </w:r>
    </w:p>
    <w:p w14:paraId="43F87F29"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2477</w:t>
      </w:r>
      <w:r w:rsidRPr="009255C7">
        <w:rPr>
          <w:rStyle w:val="HideTWBExt"/>
          <w:noProof w:val="0"/>
          <w:color w:val="auto"/>
        </w:rPr>
        <w:t>&lt;/NumAm&gt;</w:t>
      </w:r>
    </w:p>
    <w:p w14:paraId="2F332615" w14:textId="77777777" w:rsidR="00DF7149" w:rsidRPr="009255C7" w:rsidRDefault="00DF7149" w:rsidP="00DF7149">
      <w:pPr>
        <w:pStyle w:val="NormalBold"/>
      </w:pPr>
      <w:r w:rsidRPr="009255C7">
        <w:rPr>
          <w:rStyle w:val="HideTWBExt"/>
          <w:noProof w:val="0"/>
          <w:color w:val="auto"/>
        </w:rPr>
        <w:t>&lt;RepeatBlock-By&gt;&lt;Members&gt;</w:t>
      </w:r>
      <w:r w:rsidRPr="009255C7">
        <w:t>Pietro Bartolo, Sylvie Guillaume, Juan Fernando López Aguilar, Bettina Vollath, Javier Moreno Sánchez, Domènec Ruiz Devesa, Giuliano Pisapia, Elena Yoncheva, Thijs Reuten, Franco Roberti, Cyrus Engerer, Caterina Chinnici</w:t>
      </w:r>
      <w:r w:rsidRPr="009255C7">
        <w:rPr>
          <w:rStyle w:val="HideTWBExt"/>
          <w:noProof w:val="0"/>
          <w:color w:val="auto"/>
        </w:rPr>
        <w:t>&lt;/Members&gt;</w:t>
      </w:r>
    </w:p>
    <w:p w14:paraId="5848B377" w14:textId="77777777" w:rsidR="00DF7149" w:rsidRPr="009255C7" w:rsidRDefault="00DF7149" w:rsidP="00DF7149">
      <w:pPr>
        <w:pStyle w:val="NormalBold"/>
      </w:pPr>
      <w:r w:rsidRPr="009255C7">
        <w:rPr>
          <w:rStyle w:val="HideTWBExt"/>
          <w:noProof w:val="0"/>
          <w:color w:val="auto"/>
        </w:rPr>
        <w:t>&lt;/RepeatBlock-By&gt;</w:t>
      </w:r>
    </w:p>
    <w:p w14:paraId="7819D323"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11C5F009" w14:textId="77777777" w:rsidR="00DF7149" w:rsidRPr="009255C7" w:rsidRDefault="00DF7149" w:rsidP="00DF7149">
      <w:pPr>
        <w:pStyle w:val="NormalBold"/>
      </w:pPr>
      <w:r w:rsidRPr="009255C7">
        <w:rPr>
          <w:rStyle w:val="HideTWBExt"/>
          <w:noProof w:val="0"/>
          <w:color w:val="auto"/>
        </w:rPr>
        <w:t>&lt;Article&gt;</w:t>
      </w:r>
      <w:r w:rsidRPr="009255C7">
        <w:t>Artikel 57 – stk. 4</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2D71285E" w14:textId="77777777" w:rsidTr="00636BF0">
        <w:trPr>
          <w:trHeight w:hRule="exact" w:val="240"/>
          <w:jc w:val="center"/>
        </w:trPr>
        <w:tc>
          <w:tcPr>
            <w:tcW w:w="9752" w:type="dxa"/>
            <w:gridSpan w:val="2"/>
          </w:tcPr>
          <w:p w14:paraId="719648BB" w14:textId="77777777" w:rsidR="00DF7149" w:rsidRPr="009255C7" w:rsidRDefault="00DF7149" w:rsidP="00636BF0"/>
        </w:tc>
      </w:tr>
      <w:tr w:rsidR="00DF7149" w:rsidRPr="009255C7" w14:paraId="2EE02E74" w14:textId="77777777" w:rsidTr="00636BF0">
        <w:trPr>
          <w:trHeight w:val="240"/>
          <w:jc w:val="center"/>
        </w:trPr>
        <w:tc>
          <w:tcPr>
            <w:tcW w:w="4876" w:type="dxa"/>
          </w:tcPr>
          <w:p w14:paraId="6926707E" w14:textId="77777777" w:rsidR="00DF7149" w:rsidRPr="009255C7" w:rsidRDefault="00DF7149" w:rsidP="00636BF0">
            <w:pPr>
              <w:pStyle w:val="AmColumnHeading"/>
            </w:pPr>
            <w:r w:rsidRPr="009255C7">
              <w:t>Kommissionens forslag</w:t>
            </w:r>
          </w:p>
        </w:tc>
        <w:tc>
          <w:tcPr>
            <w:tcW w:w="4876" w:type="dxa"/>
          </w:tcPr>
          <w:p w14:paraId="02B68385" w14:textId="77777777" w:rsidR="00DF7149" w:rsidRPr="009255C7" w:rsidRDefault="00DF7149" w:rsidP="00636BF0">
            <w:pPr>
              <w:pStyle w:val="AmColumnHeading"/>
            </w:pPr>
            <w:r w:rsidRPr="009255C7">
              <w:t>Ændringsforslag</w:t>
            </w:r>
          </w:p>
        </w:tc>
      </w:tr>
      <w:tr w:rsidR="00DF7149" w:rsidRPr="009255C7" w14:paraId="7C8D2BE0" w14:textId="77777777" w:rsidTr="00636BF0">
        <w:trPr>
          <w:jc w:val="center"/>
        </w:trPr>
        <w:tc>
          <w:tcPr>
            <w:tcW w:w="4876" w:type="dxa"/>
          </w:tcPr>
          <w:p w14:paraId="6962E744" w14:textId="77777777" w:rsidR="00DF7149" w:rsidRPr="009255C7" w:rsidRDefault="00DF7149" w:rsidP="00636BF0">
            <w:pPr>
              <w:pStyle w:val="Normal6a"/>
            </w:pPr>
            <w:r w:rsidRPr="009255C7">
              <w:rPr>
                <w:b/>
                <w:i/>
              </w:rPr>
              <w:t>4.</w:t>
            </w:r>
            <w:r w:rsidRPr="009255C7">
              <w:tab/>
            </w:r>
            <w:r w:rsidRPr="009255C7">
              <w:rPr>
                <w:b/>
                <w:i/>
              </w:rPr>
              <w:t>Når fristen i artikel 55, stk. 2, udløber, meddeler den solidaritetsmodtagende medlemsstat straks den medlemsstat, der overtager tilbagesendelsen, at proceduren i stk. 5-10 skal anvendes i forbindelse med de berørte tredjelandsstatsborgere med ulovligt ophold.</w:t>
            </w:r>
          </w:p>
        </w:tc>
        <w:tc>
          <w:tcPr>
            <w:tcW w:w="4876" w:type="dxa"/>
          </w:tcPr>
          <w:p w14:paraId="124F055B" w14:textId="77777777" w:rsidR="00DF7149" w:rsidRPr="009255C7" w:rsidRDefault="00DF7149" w:rsidP="00636BF0">
            <w:pPr>
              <w:pStyle w:val="Normal6a"/>
            </w:pPr>
            <w:r w:rsidRPr="009255C7">
              <w:rPr>
                <w:b/>
                <w:i/>
              </w:rPr>
              <w:t>udgår</w:t>
            </w:r>
          </w:p>
        </w:tc>
      </w:tr>
    </w:tbl>
    <w:p w14:paraId="4ED93CF1"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7F03BA18" w14:textId="77777777" w:rsidR="00DF7149" w:rsidRPr="009255C7" w:rsidRDefault="00DF7149" w:rsidP="00DF7149">
      <w:r w:rsidRPr="009255C7">
        <w:rPr>
          <w:rStyle w:val="HideTWBExt"/>
          <w:noProof w:val="0"/>
          <w:color w:val="auto"/>
        </w:rPr>
        <w:t>&lt;/Amend&gt;</w:t>
      </w:r>
    </w:p>
    <w:p w14:paraId="1883684B"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2478</w:t>
      </w:r>
      <w:r w:rsidRPr="009255C7">
        <w:rPr>
          <w:rStyle w:val="HideTWBExt"/>
          <w:noProof w:val="0"/>
          <w:color w:val="auto"/>
        </w:rPr>
        <w:t>&lt;/NumAm&gt;</w:t>
      </w:r>
    </w:p>
    <w:p w14:paraId="0444B4D4" w14:textId="77777777" w:rsidR="00DF7149" w:rsidRPr="009255C7" w:rsidRDefault="00DF7149" w:rsidP="00DF7149">
      <w:pPr>
        <w:pStyle w:val="NormalBold"/>
      </w:pPr>
      <w:r w:rsidRPr="009255C7">
        <w:rPr>
          <w:rStyle w:val="HideTWBExt"/>
          <w:noProof w:val="0"/>
          <w:color w:val="auto"/>
        </w:rPr>
        <w:t>&lt;RepeatBlock-By&gt;&lt;Members&gt;</w:t>
      </w:r>
      <w:r w:rsidRPr="009255C7">
        <w:t>Cornelia Ernst, Konstantinos Arvanitis, Sira Rego, Pernando Barrena Arza, Malin Björk, Miguel Urbán Crespo, Anne-Sophie Pelletier</w:t>
      </w:r>
      <w:r w:rsidRPr="009255C7">
        <w:rPr>
          <w:rStyle w:val="HideTWBExt"/>
          <w:noProof w:val="0"/>
          <w:color w:val="auto"/>
        </w:rPr>
        <w:t>&lt;/Members&gt;</w:t>
      </w:r>
    </w:p>
    <w:p w14:paraId="5AD9E99A" w14:textId="77777777" w:rsidR="00DF7149" w:rsidRPr="009255C7" w:rsidRDefault="00DF7149" w:rsidP="00DF7149">
      <w:pPr>
        <w:pStyle w:val="NormalBold"/>
      </w:pPr>
      <w:r w:rsidRPr="009255C7">
        <w:rPr>
          <w:rStyle w:val="HideTWBExt"/>
          <w:noProof w:val="0"/>
          <w:color w:val="auto"/>
        </w:rPr>
        <w:t>&lt;/RepeatBlock-By&gt;</w:t>
      </w:r>
    </w:p>
    <w:p w14:paraId="74E3A8CF"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5CD014AB" w14:textId="77777777" w:rsidR="00DF7149" w:rsidRPr="009255C7" w:rsidRDefault="00DF7149" w:rsidP="00DF7149">
      <w:pPr>
        <w:pStyle w:val="NormalBold"/>
      </w:pPr>
      <w:r w:rsidRPr="009255C7">
        <w:rPr>
          <w:rStyle w:val="HideTWBExt"/>
          <w:noProof w:val="0"/>
          <w:color w:val="auto"/>
        </w:rPr>
        <w:t>&lt;Article&gt;</w:t>
      </w:r>
      <w:r w:rsidRPr="009255C7">
        <w:t>Artikel 57 – stk. 4</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1A9B3D24" w14:textId="77777777" w:rsidTr="00636BF0">
        <w:trPr>
          <w:trHeight w:hRule="exact" w:val="240"/>
          <w:jc w:val="center"/>
        </w:trPr>
        <w:tc>
          <w:tcPr>
            <w:tcW w:w="9752" w:type="dxa"/>
            <w:gridSpan w:val="2"/>
          </w:tcPr>
          <w:p w14:paraId="35B5CD8C" w14:textId="77777777" w:rsidR="00DF7149" w:rsidRPr="009255C7" w:rsidRDefault="00DF7149" w:rsidP="00636BF0"/>
        </w:tc>
      </w:tr>
      <w:tr w:rsidR="00DF7149" w:rsidRPr="009255C7" w14:paraId="45915B49" w14:textId="77777777" w:rsidTr="00636BF0">
        <w:trPr>
          <w:trHeight w:val="240"/>
          <w:jc w:val="center"/>
        </w:trPr>
        <w:tc>
          <w:tcPr>
            <w:tcW w:w="4876" w:type="dxa"/>
          </w:tcPr>
          <w:p w14:paraId="50855A48" w14:textId="77777777" w:rsidR="00DF7149" w:rsidRPr="009255C7" w:rsidRDefault="00DF7149" w:rsidP="00636BF0">
            <w:pPr>
              <w:pStyle w:val="AmColumnHeading"/>
            </w:pPr>
            <w:r w:rsidRPr="009255C7">
              <w:t>Kommissionens forslag</w:t>
            </w:r>
          </w:p>
        </w:tc>
        <w:tc>
          <w:tcPr>
            <w:tcW w:w="4876" w:type="dxa"/>
          </w:tcPr>
          <w:p w14:paraId="26E54B95" w14:textId="77777777" w:rsidR="00DF7149" w:rsidRPr="009255C7" w:rsidRDefault="00DF7149" w:rsidP="00636BF0">
            <w:pPr>
              <w:pStyle w:val="AmColumnHeading"/>
            </w:pPr>
            <w:r w:rsidRPr="009255C7">
              <w:t>Ændringsforslag</w:t>
            </w:r>
          </w:p>
        </w:tc>
      </w:tr>
      <w:tr w:rsidR="00DF7149" w:rsidRPr="009255C7" w14:paraId="35342CAB" w14:textId="77777777" w:rsidTr="00636BF0">
        <w:trPr>
          <w:jc w:val="center"/>
        </w:trPr>
        <w:tc>
          <w:tcPr>
            <w:tcW w:w="4876" w:type="dxa"/>
          </w:tcPr>
          <w:p w14:paraId="7467D649" w14:textId="77777777" w:rsidR="00DF7149" w:rsidRPr="009255C7" w:rsidRDefault="00DF7149" w:rsidP="00636BF0">
            <w:pPr>
              <w:pStyle w:val="Normal6a"/>
            </w:pPr>
            <w:r w:rsidRPr="009255C7">
              <w:rPr>
                <w:b/>
                <w:i/>
              </w:rPr>
              <w:t>4.</w:t>
            </w:r>
            <w:r w:rsidRPr="009255C7">
              <w:tab/>
            </w:r>
            <w:r w:rsidRPr="009255C7">
              <w:rPr>
                <w:b/>
                <w:i/>
              </w:rPr>
              <w:t>Når fristen i artikel 55, stk. 2, udløber, meddeler den solidaritetsmodtagende medlemsstat straks den medlemsstat, der overtager tilbagesendelsen, at proceduren i stk. 5-10 skal anvendes i forbindelse med de berørte tredjelandsstatsborgere med ulovligt ophold.</w:t>
            </w:r>
          </w:p>
        </w:tc>
        <w:tc>
          <w:tcPr>
            <w:tcW w:w="4876" w:type="dxa"/>
          </w:tcPr>
          <w:p w14:paraId="4E949565" w14:textId="77777777" w:rsidR="00DF7149" w:rsidRPr="009255C7" w:rsidRDefault="00DF7149" w:rsidP="00636BF0">
            <w:pPr>
              <w:pStyle w:val="Normal6a"/>
            </w:pPr>
            <w:r w:rsidRPr="009255C7">
              <w:rPr>
                <w:b/>
                <w:i/>
              </w:rPr>
              <w:t>udgår</w:t>
            </w:r>
          </w:p>
        </w:tc>
      </w:tr>
    </w:tbl>
    <w:p w14:paraId="2DA261F5"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4994B292" w14:textId="77777777" w:rsidR="00DF7149" w:rsidRPr="009255C7" w:rsidRDefault="00DF7149" w:rsidP="00DF7149">
      <w:r w:rsidRPr="009255C7">
        <w:rPr>
          <w:rStyle w:val="HideTWBExt"/>
          <w:noProof w:val="0"/>
          <w:color w:val="auto"/>
        </w:rPr>
        <w:t>&lt;/Amend&gt;</w:t>
      </w:r>
    </w:p>
    <w:p w14:paraId="5B29C990"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2479</w:t>
      </w:r>
      <w:r w:rsidRPr="009255C7">
        <w:rPr>
          <w:rStyle w:val="HideTWBExt"/>
          <w:noProof w:val="0"/>
          <w:color w:val="auto"/>
        </w:rPr>
        <w:t>&lt;/NumAm&gt;</w:t>
      </w:r>
    </w:p>
    <w:p w14:paraId="6D267519" w14:textId="77777777" w:rsidR="00DF7149" w:rsidRPr="009255C7" w:rsidRDefault="00DF7149" w:rsidP="00DF7149">
      <w:pPr>
        <w:pStyle w:val="NormalBold"/>
      </w:pPr>
      <w:r w:rsidRPr="009255C7">
        <w:rPr>
          <w:rStyle w:val="HideTWBExt"/>
          <w:noProof w:val="0"/>
          <w:color w:val="auto"/>
        </w:rPr>
        <w:t>&lt;RepeatBlock-By&gt;&lt;Members&gt;</w:t>
      </w:r>
      <w:r w:rsidRPr="009255C7">
        <w:t>Charlie Weimers</w:t>
      </w:r>
      <w:r w:rsidRPr="009255C7">
        <w:rPr>
          <w:rStyle w:val="HideTWBExt"/>
          <w:noProof w:val="0"/>
          <w:color w:val="auto"/>
        </w:rPr>
        <w:t>&lt;/Members&gt;</w:t>
      </w:r>
    </w:p>
    <w:p w14:paraId="77672D79" w14:textId="77777777" w:rsidR="00DF7149" w:rsidRPr="009255C7" w:rsidRDefault="00DF7149" w:rsidP="00DF7149">
      <w:pPr>
        <w:pStyle w:val="NormalBold"/>
      </w:pPr>
      <w:r w:rsidRPr="009255C7">
        <w:rPr>
          <w:rStyle w:val="HideTWBExt"/>
          <w:noProof w:val="0"/>
          <w:color w:val="auto"/>
        </w:rPr>
        <w:t>&lt;/RepeatBlock-By&gt;</w:t>
      </w:r>
    </w:p>
    <w:p w14:paraId="4C4882A7"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14C918B6" w14:textId="77777777" w:rsidR="00DF7149" w:rsidRPr="009255C7" w:rsidRDefault="00DF7149" w:rsidP="00DF7149">
      <w:pPr>
        <w:pStyle w:val="NormalBold"/>
      </w:pPr>
      <w:r w:rsidRPr="009255C7">
        <w:rPr>
          <w:rStyle w:val="HideTWBExt"/>
          <w:noProof w:val="0"/>
          <w:color w:val="auto"/>
        </w:rPr>
        <w:t>&lt;Article&gt;</w:t>
      </w:r>
      <w:r w:rsidRPr="009255C7">
        <w:t>Artikel 57 – stk. 4</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1AB06992" w14:textId="77777777" w:rsidTr="00636BF0">
        <w:trPr>
          <w:trHeight w:hRule="exact" w:val="240"/>
          <w:jc w:val="center"/>
        </w:trPr>
        <w:tc>
          <w:tcPr>
            <w:tcW w:w="9752" w:type="dxa"/>
            <w:gridSpan w:val="2"/>
          </w:tcPr>
          <w:p w14:paraId="01C5C202" w14:textId="77777777" w:rsidR="00DF7149" w:rsidRPr="009255C7" w:rsidRDefault="00DF7149" w:rsidP="00636BF0"/>
        </w:tc>
      </w:tr>
      <w:tr w:rsidR="00DF7149" w:rsidRPr="009255C7" w14:paraId="0B392A0D" w14:textId="77777777" w:rsidTr="00636BF0">
        <w:trPr>
          <w:trHeight w:val="240"/>
          <w:jc w:val="center"/>
        </w:trPr>
        <w:tc>
          <w:tcPr>
            <w:tcW w:w="4876" w:type="dxa"/>
          </w:tcPr>
          <w:p w14:paraId="7CCECB46" w14:textId="77777777" w:rsidR="00DF7149" w:rsidRPr="009255C7" w:rsidRDefault="00DF7149" w:rsidP="00636BF0">
            <w:pPr>
              <w:pStyle w:val="AmColumnHeading"/>
            </w:pPr>
            <w:r w:rsidRPr="009255C7">
              <w:t>Kommissionens forslag</w:t>
            </w:r>
          </w:p>
        </w:tc>
        <w:tc>
          <w:tcPr>
            <w:tcW w:w="4876" w:type="dxa"/>
          </w:tcPr>
          <w:p w14:paraId="245926FB" w14:textId="77777777" w:rsidR="00DF7149" w:rsidRPr="009255C7" w:rsidRDefault="00DF7149" w:rsidP="00636BF0">
            <w:pPr>
              <w:pStyle w:val="AmColumnHeading"/>
            </w:pPr>
            <w:r w:rsidRPr="009255C7">
              <w:t>Ændringsforslag</w:t>
            </w:r>
          </w:p>
        </w:tc>
      </w:tr>
      <w:tr w:rsidR="00DF7149" w:rsidRPr="009255C7" w14:paraId="54D97BB8" w14:textId="77777777" w:rsidTr="00636BF0">
        <w:trPr>
          <w:jc w:val="center"/>
        </w:trPr>
        <w:tc>
          <w:tcPr>
            <w:tcW w:w="4876" w:type="dxa"/>
          </w:tcPr>
          <w:p w14:paraId="2B0EF769" w14:textId="77777777" w:rsidR="00DF7149" w:rsidRPr="009255C7" w:rsidRDefault="00DF7149" w:rsidP="00636BF0">
            <w:pPr>
              <w:pStyle w:val="Normal6a"/>
            </w:pPr>
            <w:r w:rsidRPr="009255C7">
              <w:rPr>
                <w:b/>
                <w:i/>
              </w:rPr>
              <w:t>4.</w:t>
            </w:r>
            <w:r w:rsidRPr="009255C7">
              <w:tab/>
            </w:r>
            <w:r w:rsidRPr="009255C7">
              <w:rPr>
                <w:b/>
                <w:i/>
              </w:rPr>
              <w:t>Når fristen i artikel 55, stk. 2, udløber, meddeler den solidaritetsmodtagende medlemsstat straks den medlemsstat, der overtager tilbagesendelsen, at proceduren i stk. 5-10 skal anvendes i forbindelse med de berørte tredjelandsstatsborgere med ulovligt ophold.</w:t>
            </w:r>
          </w:p>
        </w:tc>
        <w:tc>
          <w:tcPr>
            <w:tcW w:w="4876" w:type="dxa"/>
          </w:tcPr>
          <w:p w14:paraId="783643F1" w14:textId="77777777" w:rsidR="00DF7149" w:rsidRPr="009255C7" w:rsidRDefault="00DF7149" w:rsidP="00636BF0">
            <w:pPr>
              <w:pStyle w:val="Normal6a"/>
            </w:pPr>
            <w:r w:rsidRPr="009255C7">
              <w:rPr>
                <w:b/>
                <w:i/>
              </w:rPr>
              <w:t>udgår</w:t>
            </w:r>
          </w:p>
        </w:tc>
      </w:tr>
    </w:tbl>
    <w:p w14:paraId="366C35C2"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70572D3D" w14:textId="77777777" w:rsidR="00DF7149" w:rsidRPr="009255C7" w:rsidRDefault="00DF7149" w:rsidP="00DF7149">
      <w:r w:rsidRPr="009255C7">
        <w:rPr>
          <w:rStyle w:val="HideTWBExt"/>
          <w:noProof w:val="0"/>
          <w:color w:val="auto"/>
        </w:rPr>
        <w:t>&lt;/Amend&gt;</w:t>
      </w:r>
    </w:p>
    <w:p w14:paraId="1E36079E"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2480</w:t>
      </w:r>
      <w:r w:rsidRPr="009255C7">
        <w:rPr>
          <w:rStyle w:val="HideTWBExt"/>
          <w:noProof w:val="0"/>
          <w:color w:val="auto"/>
        </w:rPr>
        <w:t>&lt;/NumAm&gt;</w:t>
      </w:r>
    </w:p>
    <w:p w14:paraId="19CEED4D" w14:textId="77777777" w:rsidR="00DF7149" w:rsidRPr="009255C7" w:rsidRDefault="00DF7149" w:rsidP="00DF7149">
      <w:pPr>
        <w:pStyle w:val="NormalBold"/>
      </w:pPr>
      <w:r w:rsidRPr="009255C7">
        <w:rPr>
          <w:rStyle w:val="HideTWBExt"/>
          <w:noProof w:val="0"/>
          <w:color w:val="auto"/>
        </w:rPr>
        <w:t>&lt;RepeatBlock-By&gt;&lt;Members&gt;</w:t>
      </w:r>
      <w:r w:rsidRPr="009255C7">
        <w:t>Balázs Hidvéghi, Loránt Vincze</w:t>
      </w:r>
      <w:r w:rsidRPr="009255C7">
        <w:rPr>
          <w:rStyle w:val="HideTWBExt"/>
          <w:noProof w:val="0"/>
          <w:color w:val="auto"/>
        </w:rPr>
        <w:t>&lt;/Members&gt;</w:t>
      </w:r>
    </w:p>
    <w:p w14:paraId="32725F97" w14:textId="77777777" w:rsidR="00DF7149" w:rsidRPr="009255C7" w:rsidRDefault="00DF7149" w:rsidP="00DF7149">
      <w:pPr>
        <w:pStyle w:val="NormalBold"/>
      </w:pPr>
      <w:r w:rsidRPr="009255C7">
        <w:rPr>
          <w:rStyle w:val="HideTWBExt"/>
          <w:noProof w:val="0"/>
          <w:color w:val="auto"/>
        </w:rPr>
        <w:t>&lt;/RepeatBlock-By&gt;</w:t>
      </w:r>
    </w:p>
    <w:p w14:paraId="68C9FBAB"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27C8CAD4" w14:textId="77777777" w:rsidR="00DF7149" w:rsidRPr="009255C7" w:rsidRDefault="00DF7149" w:rsidP="00DF7149">
      <w:pPr>
        <w:pStyle w:val="NormalBold"/>
      </w:pPr>
      <w:r w:rsidRPr="009255C7">
        <w:rPr>
          <w:rStyle w:val="HideTWBExt"/>
          <w:noProof w:val="0"/>
          <w:color w:val="auto"/>
        </w:rPr>
        <w:t>&lt;Article&gt;</w:t>
      </w:r>
      <w:r w:rsidRPr="009255C7">
        <w:t>Artikel 57 – stk. 4</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48FBCA9A" w14:textId="77777777" w:rsidTr="00636BF0">
        <w:trPr>
          <w:trHeight w:hRule="exact" w:val="240"/>
          <w:jc w:val="center"/>
        </w:trPr>
        <w:tc>
          <w:tcPr>
            <w:tcW w:w="9752" w:type="dxa"/>
            <w:gridSpan w:val="2"/>
          </w:tcPr>
          <w:p w14:paraId="5D19FC95" w14:textId="77777777" w:rsidR="00DF7149" w:rsidRPr="009255C7" w:rsidRDefault="00DF7149" w:rsidP="00636BF0"/>
        </w:tc>
      </w:tr>
      <w:tr w:rsidR="00DF7149" w:rsidRPr="009255C7" w14:paraId="2FF72A89" w14:textId="77777777" w:rsidTr="00636BF0">
        <w:trPr>
          <w:trHeight w:val="240"/>
          <w:jc w:val="center"/>
        </w:trPr>
        <w:tc>
          <w:tcPr>
            <w:tcW w:w="4876" w:type="dxa"/>
          </w:tcPr>
          <w:p w14:paraId="7E98540D" w14:textId="77777777" w:rsidR="00DF7149" w:rsidRPr="009255C7" w:rsidRDefault="00DF7149" w:rsidP="00636BF0">
            <w:pPr>
              <w:pStyle w:val="AmColumnHeading"/>
            </w:pPr>
            <w:r w:rsidRPr="009255C7">
              <w:t>Kommissionens forslag</w:t>
            </w:r>
          </w:p>
        </w:tc>
        <w:tc>
          <w:tcPr>
            <w:tcW w:w="4876" w:type="dxa"/>
          </w:tcPr>
          <w:p w14:paraId="34DD7C52" w14:textId="77777777" w:rsidR="00DF7149" w:rsidRPr="009255C7" w:rsidRDefault="00DF7149" w:rsidP="00636BF0">
            <w:pPr>
              <w:pStyle w:val="AmColumnHeading"/>
            </w:pPr>
            <w:r w:rsidRPr="009255C7">
              <w:t>Ændringsforslag</w:t>
            </w:r>
          </w:p>
        </w:tc>
      </w:tr>
      <w:tr w:rsidR="00DF7149" w:rsidRPr="009255C7" w14:paraId="50A4A3F5" w14:textId="77777777" w:rsidTr="00636BF0">
        <w:trPr>
          <w:jc w:val="center"/>
        </w:trPr>
        <w:tc>
          <w:tcPr>
            <w:tcW w:w="4876" w:type="dxa"/>
          </w:tcPr>
          <w:p w14:paraId="38278DF5" w14:textId="77777777" w:rsidR="00DF7149" w:rsidRPr="009255C7" w:rsidRDefault="00DF7149" w:rsidP="00636BF0">
            <w:pPr>
              <w:pStyle w:val="Normal6a"/>
            </w:pPr>
            <w:r w:rsidRPr="009255C7">
              <w:rPr>
                <w:b/>
                <w:i/>
              </w:rPr>
              <w:t>4.</w:t>
            </w:r>
            <w:r w:rsidRPr="009255C7">
              <w:tab/>
            </w:r>
            <w:r w:rsidRPr="009255C7">
              <w:rPr>
                <w:b/>
                <w:i/>
              </w:rPr>
              <w:t>Når fristen i artikel 55, stk. 2, udløber, meddeler den solidaritetsmodtagende medlemsstat straks den medlemsstat, der overtager tilbagesendelsen, at proceduren i stk. 5-10 skal anvendes i forbindelse med de berørte tredjelandsstatsborgere med ulovligt ophold.</w:t>
            </w:r>
          </w:p>
        </w:tc>
        <w:tc>
          <w:tcPr>
            <w:tcW w:w="4876" w:type="dxa"/>
          </w:tcPr>
          <w:p w14:paraId="607DAEB8" w14:textId="77777777" w:rsidR="00DF7149" w:rsidRPr="009255C7" w:rsidRDefault="00DF7149" w:rsidP="00636BF0">
            <w:pPr>
              <w:pStyle w:val="Normal6a"/>
            </w:pPr>
            <w:r w:rsidRPr="009255C7">
              <w:rPr>
                <w:b/>
                <w:i/>
              </w:rPr>
              <w:t>udgår</w:t>
            </w:r>
          </w:p>
        </w:tc>
      </w:tr>
    </w:tbl>
    <w:p w14:paraId="5732C30C"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5171836B" w14:textId="77777777" w:rsidR="00DF7149" w:rsidRPr="009255C7" w:rsidRDefault="00DF7149" w:rsidP="00DF7149">
      <w:r w:rsidRPr="009255C7">
        <w:rPr>
          <w:rStyle w:val="HideTWBExt"/>
          <w:noProof w:val="0"/>
          <w:color w:val="auto"/>
        </w:rPr>
        <w:t>&lt;/Amend&gt;</w:t>
      </w:r>
    </w:p>
    <w:p w14:paraId="3EFA6715"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2481</w:t>
      </w:r>
      <w:r w:rsidRPr="009255C7">
        <w:rPr>
          <w:rStyle w:val="HideTWBExt"/>
          <w:noProof w:val="0"/>
          <w:color w:val="auto"/>
        </w:rPr>
        <w:t>&lt;/NumAm&gt;</w:t>
      </w:r>
    </w:p>
    <w:p w14:paraId="275178EE" w14:textId="77777777" w:rsidR="00DF7149" w:rsidRPr="009255C7" w:rsidRDefault="00DF7149" w:rsidP="00DF7149">
      <w:pPr>
        <w:pStyle w:val="NormalBold"/>
      </w:pPr>
      <w:r w:rsidRPr="009255C7">
        <w:rPr>
          <w:rStyle w:val="HideTWBExt"/>
          <w:noProof w:val="0"/>
          <w:color w:val="auto"/>
        </w:rPr>
        <w:t>&lt;RepeatBlock-By&gt;&lt;Members&gt;</w:t>
      </w:r>
      <w:r w:rsidRPr="009255C7">
        <w:t>Damien Carême</w:t>
      </w:r>
      <w:r w:rsidRPr="009255C7">
        <w:rPr>
          <w:rStyle w:val="HideTWBExt"/>
          <w:noProof w:val="0"/>
          <w:color w:val="auto"/>
        </w:rPr>
        <w:t>&lt;/Members&gt;</w:t>
      </w:r>
    </w:p>
    <w:p w14:paraId="7B99164D" w14:textId="77777777" w:rsidR="00DF7149" w:rsidRPr="009255C7" w:rsidRDefault="00DF7149" w:rsidP="00DF7149">
      <w:pPr>
        <w:pStyle w:val="NormalBold"/>
      </w:pPr>
      <w:r w:rsidRPr="009255C7">
        <w:rPr>
          <w:rStyle w:val="HideTWBExt"/>
          <w:noProof w:val="0"/>
          <w:color w:val="auto"/>
        </w:rPr>
        <w:t>&lt;/RepeatBlock-By&gt;</w:t>
      </w:r>
    </w:p>
    <w:p w14:paraId="3AF991FE"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1362873B" w14:textId="77777777" w:rsidR="00DF7149" w:rsidRPr="009255C7" w:rsidRDefault="00DF7149" w:rsidP="00DF7149">
      <w:pPr>
        <w:pStyle w:val="NormalBold"/>
      </w:pPr>
      <w:r w:rsidRPr="009255C7">
        <w:rPr>
          <w:rStyle w:val="HideTWBExt"/>
          <w:noProof w:val="0"/>
          <w:color w:val="auto"/>
        </w:rPr>
        <w:t>&lt;Article&gt;</w:t>
      </w:r>
      <w:r w:rsidRPr="009255C7">
        <w:t>Artikel 57 – stk. 4</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5520EAD2" w14:textId="77777777" w:rsidTr="00636BF0">
        <w:trPr>
          <w:trHeight w:hRule="exact" w:val="240"/>
          <w:jc w:val="center"/>
        </w:trPr>
        <w:tc>
          <w:tcPr>
            <w:tcW w:w="9752" w:type="dxa"/>
            <w:gridSpan w:val="2"/>
          </w:tcPr>
          <w:p w14:paraId="45EAA0A0" w14:textId="77777777" w:rsidR="00DF7149" w:rsidRPr="009255C7" w:rsidRDefault="00DF7149" w:rsidP="00636BF0"/>
        </w:tc>
      </w:tr>
      <w:tr w:rsidR="00DF7149" w:rsidRPr="009255C7" w14:paraId="54A1BEC3" w14:textId="77777777" w:rsidTr="00636BF0">
        <w:trPr>
          <w:trHeight w:val="240"/>
          <w:jc w:val="center"/>
        </w:trPr>
        <w:tc>
          <w:tcPr>
            <w:tcW w:w="4876" w:type="dxa"/>
          </w:tcPr>
          <w:p w14:paraId="6ADD6C2E" w14:textId="77777777" w:rsidR="00DF7149" w:rsidRPr="009255C7" w:rsidRDefault="00DF7149" w:rsidP="00636BF0">
            <w:pPr>
              <w:pStyle w:val="AmColumnHeading"/>
            </w:pPr>
            <w:r w:rsidRPr="009255C7">
              <w:t>Kommissionens forslag</w:t>
            </w:r>
          </w:p>
        </w:tc>
        <w:tc>
          <w:tcPr>
            <w:tcW w:w="4876" w:type="dxa"/>
          </w:tcPr>
          <w:p w14:paraId="4B8BFE25" w14:textId="77777777" w:rsidR="00DF7149" w:rsidRPr="009255C7" w:rsidRDefault="00DF7149" w:rsidP="00636BF0">
            <w:pPr>
              <w:pStyle w:val="AmColumnHeading"/>
            </w:pPr>
            <w:r w:rsidRPr="009255C7">
              <w:t>Ændringsforslag</w:t>
            </w:r>
          </w:p>
        </w:tc>
      </w:tr>
      <w:tr w:rsidR="00DF7149" w:rsidRPr="009255C7" w14:paraId="30FF48BA" w14:textId="77777777" w:rsidTr="00636BF0">
        <w:trPr>
          <w:jc w:val="center"/>
        </w:trPr>
        <w:tc>
          <w:tcPr>
            <w:tcW w:w="4876" w:type="dxa"/>
          </w:tcPr>
          <w:p w14:paraId="5C201934" w14:textId="77777777" w:rsidR="00DF7149" w:rsidRPr="009255C7" w:rsidRDefault="00DF7149" w:rsidP="00636BF0">
            <w:pPr>
              <w:pStyle w:val="Normal6a"/>
            </w:pPr>
            <w:r w:rsidRPr="009255C7">
              <w:rPr>
                <w:b/>
                <w:i/>
              </w:rPr>
              <w:t>4.</w:t>
            </w:r>
            <w:r w:rsidRPr="009255C7">
              <w:tab/>
            </w:r>
            <w:r w:rsidRPr="009255C7">
              <w:rPr>
                <w:b/>
                <w:i/>
              </w:rPr>
              <w:t>Når fristen i artikel 55, stk. 2, udløber, meddeler den solidaritetsmodtagende medlemsstat straks den medlemsstat, der overtager tilbagesendelsen, at proceduren i stk. 5-10 skal anvendes i forbindelse med de berørte tredjelandsstatsborgere med ulovligt ophold.</w:t>
            </w:r>
          </w:p>
        </w:tc>
        <w:tc>
          <w:tcPr>
            <w:tcW w:w="4876" w:type="dxa"/>
          </w:tcPr>
          <w:p w14:paraId="5673BBFA" w14:textId="77777777" w:rsidR="00DF7149" w:rsidRPr="009255C7" w:rsidRDefault="00DF7149" w:rsidP="00636BF0">
            <w:pPr>
              <w:pStyle w:val="Normal6a"/>
            </w:pPr>
            <w:r w:rsidRPr="009255C7">
              <w:rPr>
                <w:b/>
                <w:i/>
              </w:rPr>
              <w:t>udgår</w:t>
            </w:r>
          </w:p>
        </w:tc>
      </w:tr>
    </w:tbl>
    <w:p w14:paraId="4C95D86B"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2B9C5A56" w14:textId="77777777" w:rsidR="00DF7149" w:rsidRPr="009255C7" w:rsidRDefault="00DF7149" w:rsidP="00DF7149">
      <w:r w:rsidRPr="009255C7">
        <w:rPr>
          <w:rStyle w:val="HideTWBExt"/>
          <w:noProof w:val="0"/>
          <w:color w:val="auto"/>
        </w:rPr>
        <w:t>&lt;/Amend&gt;</w:t>
      </w:r>
    </w:p>
    <w:p w14:paraId="71DE8A9D"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2482</w:t>
      </w:r>
      <w:r w:rsidRPr="009255C7">
        <w:rPr>
          <w:rStyle w:val="HideTWBExt"/>
          <w:noProof w:val="0"/>
          <w:color w:val="auto"/>
        </w:rPr>
        <w:t>&lt;/NumAm&gt;</w:t>
      </w:r>
    </w:p>
    <w:p w14:paraId="0178935D" w14:textId="77777777" w:rsidR="00DF7149" w:rsidRPr="009255C7" w:rsidRDefault="00DF7149" w:rsidP="00DF7149">
      <w:pPr>
        <w:pStyle w:val="NormalBold"/>
      </w:pPr>
      <w:r w:rsidRPr="009255C7">
        <w:rPr>
          <w:rStyle w:val="HideTWBExt"/>
          <w:noProof w:val="0"/>
          <w:color w:val="auto"/>
        </w:rPr>
        <w:t>&lt;RepeatBlock-By&gt;&lt;Members&gt;</w:t>
      </w:r>
      <w:r w:rsidRPr="009255C7">
        <w:t>Charlie Weimers</w:t>
      </w:r>
      <w:r w:rsidRPr="009255C7">
        <w:rPr>
          <w:rStyle w:val="HideTWBExt"/>
          <w:noProof w:val="0"/>
          <w:color w:val="auto"/>
        </w:rPr>
        <w:t>&lt;/Members&gt;</w:t>
      </w:r>
    </w:p>
    <w:p w14:paraId="09BA00AC" w14:textId="77777777" w:rsidR="00DF7149" w:rsidRPr="009255C7" w:rsidRDefault="00DF7149" w:rsidP="00DF7149">
      <w:pPr>
        <w:pStyle w:val="NormalBold"/>
      </w:pPr>
      <w:r w:rsidRPr="009255C7">
        <w:rPr>
          <w:rStyle w:val="HideTWBExt"/>
          <w:noProof w:val="0"/>
          <w:color w:val="auto"/>
        </w:rPr>
        <w:t>&lt;/RepeatBlock-By&gt;</w:t>
      </w:r>
    </w:p>
    <w:p w14:paraId="3FB88E91"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26422BFA" w14:textId="77777777" w:rsidR="00DF7149" w:rsidRPr="009255C7" w:rsidRDefault="00DF7149" w:rsidP="00DF7149">
      <w:pPr>
        <w:pStyle w:val="NormalBold"/>
      </w:pPr>
      <w:r w:rsidRPr="009255C7">
        <w:rPr>
          <w:rStyle w:val="HideTWBExt"/>
          <w:noProof w:val="0"/>
          <w:color w:val="auto"/>
        </w:rPr>
        <w:t>&lt;Article&gt;</w:t>
      </w:r>
      <w:r w:rsidRPr="009255C7">
        <w:t>Artikel 57 – stk. 5</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6C05E351" w14:textId="77777777" w:rsidTr="00636BF0">
        <w:trPr>
          <w:trHeight w:hRule="exact" w:val="240"/>
          <w:jc w:val="center"/>
        </w:trPr>
        <w:tc>
          <w:tcPr>
            <w:tcW w:w="9752" w:type="dxa"/>
            <w:gridSpan w:val="2"/>
          </w:tcPr>
          <w:p w14:paraId="539DE924" w14:textId="77777777" w:rsidR="00DF7149" w:rsidRPr="009255C7" w:rsidRDefault="00DF7149" w:rsidP="00636BF0"/>
        </w:tc>
      </w:tr>
      <w:tr w:rsidR="00DF7149" w:rsidRPr="009255C7" w14:paraId="50AE854F" w14:textId="77777777" w:rsidTr="00636BF0">
        <w:trPr>
          <w:trHeight w:val="240"/>
          <w:jc w:val="center"/>
        </w:trPr>
        <w:tc>
          <w:tcPr>
            <w:tcW w:w="4876" w:type="dxa"/>
          </w:tcPr>
          <w:p w14:paraId="38EE8114" w14:textId="77777777" w:rsidR="00DF7149" w:rsidRPr="009255C7" w:rsidRDefault="00DF7149" w:rsidP="00636BF0">
            <w:pPr>
              <w:pStyle w:val="AmColumnHeading"/>
            </w:pPr>
            <w:r w:rsidRPr="009255C7">
              <w:t>Kommissionens forslag</w:t>
            </w:r>
          </w:p>
        </w:tc>
        <w:tc>
          <w:tcPr>
            <w:tcW w:w="4876" w:type="dxa"/>
          </w:tcPr>
          <w:p w14:paraId="30DAB069" w14:textId="77777777" w:rsidR="00DF7149" w:rsidRPr="009255C7" w:rsidRDefault="00DF7149" w:rsidP="00636BF0">
            <w:pPr>
              <w:pStyle w:val="AmColumnHeading"/>
            </w:pPr>
            <w:r w:rsidRPr="009255C7">
              <w:t>Ændringsforslag</w:t>
            </w:r>
          </w:p>
        </w:tc>
      </w:tr>
      <w:tr w:rsidR="00DF7149" w:rsidRPr="009255C7" w14:paraId="6347E7B2" w14:textId="77777777" w:rsidTr="00636BF0">
        <w:trPr>
          <w:jc w:val="center"/>
        </w:trPr>
        <w:tc>
          <w:tcPr>
            <w:tcW w:w="4876" w:type="dxa"/>
          </w:tcPr>
          <w:p w14:paraId="523D0762" w14:textId="77777777" w:rsidR="00DF7149" w:rsidRPr="009255C7" w:rsidRDefault="00DF7149" w:rsidP="00636BF0">
            <w:pPr>
              <w:pStyle w:val="Normal6a"/>
            </w:pPr>
            <w:r w:rsidRPr="009255C7">
              <w:t>5.</w:t>
            </w:r>
            <w:r w:rsidRPr="009255C7">
              <w:tab/>
              <w:t xml:space="preserve">Den solidaritetsmodtagende medlemsstat forelægger hurtigst muligt den medlemsstat, </w:t>
            </w:r>
            <w:r w:rsidRPr="009255C7">
              <w:rPr>
                <w:b/>
                <w:i/>
              </w:rPr>
              <w:t xml:space="preserve">hvortil der sker </w:t>
            </w:r>
            <w:r w:rsidRPr="009255C7">
              <w:t>omfordeling, alle relevante oplysninger og dokumenter vedrørende den i stk. 2 og 3 omhandlede person.</w:t>
            </w:r>
          </w:p>
        </w:tc>
        <w:tc>
          <w:tcPr>
            <w:tcW w:w="4876" w:type="dxa"/>
          </w:tcPr>
          <w:p w14:paraId="0A5112B9" w14:textId="77777777" w:rsidR="00DF7149" w:rsidRPr="009255C7" w:rsidRDefault="00DF7149" w:rsidP="00636BF0">
            <w:pPr>
              <w:pStyle w:val="Normal6a"/>
            </w:pPr>
            <w:r w:rsidRPr="009255C7">
              <w:t>5.</w:t>
            </w:r>
            <w:r w:rsidRPr="009255C7">
              <w:tab/>
              <w:t xml:space="preserve">Den solidaritetsmodtagende medlemsstat forelægger hurtigst muligt den medlemsstat, </w:t>
            </w:r>
            <w:r w:rsidRPr="009255C7">
              <w:rPr>
                <w:b/>
                <w:i/>
              </w:rPr>
              <w:t xml:space="preserve">der tilrettelægger </w:t>
            </w:r>
            <w:r w:rsidRPr="009255C7">
              <w:t>omfordeling</w:t>
            </w:r>
            <w:r w:rsidRPr="009255C7">
              <w:rPr>
                <w:b/>
                <w:i/>
              </w:rPr>
              <w:t xml:space="preserve"> til et partnertredjelands modtagelsescenter</w:t>
            </w:r>
            <w:r w:rsidRPr="009255C7">
              <w:t>, alle relevante oplysninger og dokumenter vedrørende den i stk. 2 og 3 omhandlede person.</w:t>
            </w:r>
          </w:p>
        </w:tc>
      </w:tr>
    </w:tbl>
    <w:p w14:paraId="5890831C"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3B02B525" w14:textId="77777777" w:rsidR="00DF7149" w:rsidRPr="009255C7" w:rsidRDefault="00DF7149" w:rsidP="00DF7149">
      <w:r w:rsidRPr="009255C7">
        <w:rPr>
          <w:rStyle w:val="HideTWBExt"/>
          <w:noProof w:val="0"/>
          <w:color w:val="auto"/>
        </w:rPr>
        <w:t>&lt;/Amend&gt;</w:t>
      </w:r>
    </w:p>
    <w:p w14:paraId="49BFD491"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2483</w:t>
      </w:r>
      <w:r w:rsidRPr="009255C7">
        <w:rPr>
          <w:rStyle w:val="HideTWBExt"/>
          <w:noProof w:val="0"/>
          <w:color w:val="auto"/>
        </w:rPr>
        <w:t>&lt;/NumAm&gt;</w:t>
      </w:r>
    </w:p>
    <w:p w14:paraId="5F4A8F12" w14:textId="77777777" w:rsidR="00DF7149" w:rsidRPr="009255C7" w:rsidRDefault="00DF7149" w:rsidP="00DF7149">
      <w:pPr>
        <w:pStyle w:val="NormalBold"/>
      </w:pPr>
      <w:r w:rsidRPr="009255C7">
        <w:rPr>
          <w:rStyle w:val="HideTWBExt"/>
          <w:noProof w:val="0"/>
          <w:color w:val="auto"/>
        </w:rPr>
        <w:t>&lt;RepeatBlock-By&gt;&lt;Members&gt;</w:t>
      </w:r>
      <w:r w:rsidRPr="009255C7">
        <w:t>Pietro Bartolo, Sylvie Guillaume, Juan Fernando López Aguilar, Bettina Vollath, Javier Moreno Sánchez, Domènec Ruiz Devesa, Giuliano Pisapia, Elena Yoncheva, Thijs Reuten, Franco Roberti, Cyrus Engerer, Caterina Chinnici</w:t>
      </w:r>
      <w:r w:rsidRPr="009255C7">
        <w:rPr>
          <w:rStyle w:val="HideTWBExt"/>
          <w:noProof w:val="0"/>
          <w:color w:val="auto"/>
        </w:rPr>
        <w:t>&lt;/Members&gt;</w:t>
      </w:r>
    </w:p>
    <w:p w14:paraId="4A5FA1EB" w14:textId="77777777" w:rsidR="00DF7149" w:rsidRPr="009255C7" w:rsidRDefault="00DF7149" w:rsidP="00DF7149">
      <w:pPr>
        <w:pStyle w:val="NormalBold"/>
      </w:pPr>
      <w:r w:rsidRPr="009255C7">
        <w:rPr>
          <w:rStyle w:val="HideTWBExt"/>
          <w:noProof w:val="0"/>
          <w:color w:val="auto"/>
        </w:rPr>
        <w:t>&lt;/RepeatBlock-By&gt;</w:t>
      </w:r>
    </w:p>
    <w:p w14:paraId="51D3A24A"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3F05DCA1" w14:textId="77777777" w:rsidR="00DF7149" w:rsidRPr="009255C7" w:rsidRDefault="00DF7149" w:rsidP="00DF7149">
      <w:pPr>
        <w:pStyle w:val="NormalBold"/>
      </w:pPr>
      <w:r w:rsidRPr="009255C7">
        <w:rPr>
          <w:rStyle w:val="HideTWBExt"/>
          <w:noProof w:val="0"/>
          <w:color w:val="auto"/>
        </w:rPr>
        <w:t>&lt;Article&gt;</w:t>
      </w:r>
      <w:r w:rsidRPr="009255C7">
        <w:t>Artikel 57 – stk. 5</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68CF28FE" w14:textId="77777777" w:rsidTr="00636BF0">
        <w:trPr>
          <w:trHeight w:hRule="exact" w:val="240"/>
          <w:jc w:val="center"/>
        </w:trPr>
        <w:tc>
          <w:tcPr>
            <w:tcW w:w="9752" w:type="dxa"/>
            <w:gridSpan w:val="2"/>
          </w:tcPr>
          <w:p w14:paraId="5EEDEDF8" w14:textId="77777777" w:rsidR="00DF7149" w:rsidRPr="009255C7" w:rsidRDefault="00DF7149" w:rsidP="00636BF0"/>
        </w:tc>
      </w:tr>
      <w:tr w:rsidR="00DF7149" w:rsidRPr="009255C7" w14:paraId="50CEF510" w14:textId="77777777" w:rsidTr="00636BF0">
        <w:trPr>
          <w:trHeight w:val="240"/>
          <w:jc w:val="center"/>
        </w:trPr>
        <w:tc>
          <w:tcPr>
            <w:tcW w:w="4876" w:type="dxa"/>
          </w:tcPr>
          <w:p w14:paraId="6E6499AC" w14:textId="77777777" w:rsidR="00DF7149" w:rsidRPr="009255C7" w:rsidRDefault="00DF7149" w:rsidP="00636BF0">
            <w:pPr>
              <w:pStyle w:val="AmColumnHeading"/>
            </w:pPr>
            <w:r w:rsidRPr="009255C7">
              <w:t>Kommissionens forslag</w:t>
            </w:r>
          </w:p>
        </w:tc>
        <w:tc>
          <w:tcPr>
            <w:tcW w:w="4876" w:type="dxa"/>
          </w:tcPr>
          <w:p w14:paraId="24684FED" w14:textId="77777777" w:rsidR="00DF7149" w:rsidRPr="009255C7" w:rsidRDefault="00DF7149" w:rsidP="00636BF0">
            <w:pPr>
              <w:pStyle w:val="AmColumnHeading"/>
            </w:pPr>
            <w:r w:rsidRPr="009255C7">
              <w:t>Ændringsforslag</w:t>
            </w:r>
          </w:p>
        </w:tc>
      </w:tr>
      <w:tr w:rsidR="00DF7149" w:rsidRPr="009255C7" w14:paraId="1A5F84DC" w14:textId="77777777" w:rsidTr="00636BF0">
        <w:trPr>
          <w:jc w:val="center"/>
        </w:trPr>
        <w:tc>
          <w:tcPr>
            <w:tcW w:w="4876" w:type="dxa"/>
          </w:tcPr>
          <w:p w14:paraId="2E9C48F8" w14:textId="77777777" w:rsidR="00DF7149" w:rsidRPr="009255C7" w:rsidRDefault="00DF7149" w:rsidP="00636BF0">
            <w:pPr>
              <w:pStyle w:val="Normal6a"/>
            </w:pPr>
            <w:r w:rsidRPr="009255C7">
              <w:t>5.</w:t>
            </w:r>
            <w:r w:rsidRPr="009255C7">
              <w:tab/>
              <w:t xml:space="preserve">Den solidaritetsmodtagende medlemsstat forelægger hurtigst muligt den medlemsstat, hvortil der sker omfordeling, alle relevante oplysninger og dokumenter vedrørende den i stk. 2 </w:t>
            </w:r>
            <w:r w:rsidRPr="009255C7">
              <w:rPr>
                <w:b/>
                <w:i/>
              </w:rPr>
              <w:t xml:space="preserve">og 3 </w:t>
            </w:r>
            <w:r w:rsidRPr="009255C7">
              <w:t>omhandlede person.</w:t>
            </w:r>
          </w:p>
        </w:tc>
        <w:tc>
          <w:tcPr>
            <w:tcW w:w="4876" w:type="dxa"/>
          </w:tcPr>
          <w:p w14:paraId="3CA829FC" w14:textId="77777777" w:rsidR="00DF7149" w:rsidRPr="009255C7" w:rsidRDefault="00DF7149" w:rsidP="00636BF0">
            <w:pPr>
              <w:pStyle w:val="Normal6a"/>
            </w:pPr>
            <w:r w:rsidRPr="009255C7">
              <w:t>5.</w:t>
            </w:r>
            <w:r w:rsidRPr="009255C7">
              <w:tab/>
              <w:t>Den solidaritetsmodtagende medlemsstat forelægger hurtigst muligt den medlemsstat, hvortil der sker omfordeling, alle relevante oplysninger og dokumenter vedrørende den i stk. 2 omhandlede person.</w:t>
            </w:r>
          </w:p>
        </w:tc>
      </w:tr>
    </w:tbl>
    <w:p w14:paraId="5D78BD5E"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7C05A9FE" w14:textId="77777777" w:rsidR="00DF7149" w:rsidRPr="009255C7" w:rsidRDefault="00DF7149" w:rsidP="00DF7149">
      <w:r w:rsidRPr="009255C7">
        <w:rPr>
          <w:rStyle w:val="HideTWBExt"/>
          <w:noProof w:val="0"/>
          <w:color w:val="auto"/>
        </w:rPr>
        <w:t>&lt;/Amend&gt;</w:t>
      </w:r>
    </w:p>
    <w:p w14:paraId="3268F118"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2484</w:t>
      </w:r>
      <w:r w:rsidRPr="009255C7">
        <w:rPr>
          <w:rStyle w:val="HideTWBExt"/>
          <w:noProof w:val="0"/>
          <w:color w:val="auto"/>
        </w:rPr>
        <w:t>&lt;/NumAm&gt;</w:t>
      </w:r>
    </w:p>
    <w:p w14:paraId="7EF60686" w14:textId="77777777" w:rsidR="00DF7149" w:rsidRPr="009255C7" w:rsidRDefault="00DF7149" w:rsidP="00DF7149">
      <w:pPr>
        <w:pStyle w:val="NormalBold"/>
      </w:pPr>
      <w:r w:rsidRPr="009255C7">
        <w:rPr>
          <w:rStyle w:val="HideTWBExt"/>
          <w:noProof w:val="0"/>
          <w:color w:val="auto"/>
        </w:rPr>
        <w:t>&lt;RepeatBlock-By&gt;&lt;Members&gt;</w:t>
      </w:r>
      <w:r w:rsidRPr="009255C7">
        <w:t>Pietro Bartolo, Sylvie Guillaume, Juan Fernando López Aguilar, Bettina Vollath, Javier Moreno Sánchez, Domènec Ruiz Devesa, Giuliano Pisapia, Elena Yoncheva, Thijs Reuten, Franco Roberti, Cyrus Engerer, Caterina Chinnici</w:t>
      </w:r>
      <w:r w:rsidRPr="009255C7">
        <w:rPr>
          <w:rStyle w:val="HideTWBExt"/>
          <w:noProof w:val="0"/>
          <w:color w:val="auto"/>
        </w:rPr>
        <w:t>&lt;/Members&gt;</w:t>
      </w:r>
    </w:p>
    <w:p w14:paraId="3F653698" w14:textId="77777777" w:rsidR="00DF7149" w:rsidRPr="009255C7" w:rsidRDefault="00DF7149" w:rsidP="00DF7149">
      <w:pPr>
        <w:pStyle w:val="NormalBold"/>
      </w:pPr>
      <w:r w:rsidRPr="009255C7">
        <w:rPr>
          <w:rStyle w:val="HideTWBExt"/>
          <w:noProof w:val="0"/>
          <w:color w:val="auto"/>
        </w:rPr>
        <w:t>&lt;/RepeatBlock-By&gt;</w:t>
      </w:r>
    </w:p>
    <w:p w14:paraId="28EC3F0F"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0A3BF420" w14:textId="77777777" w:rsidR="00DF7149" w:rsidRPr="009255C7" w:rsidRDefault="00DF7149" w:rsidP="00DF7149">
      <w:pPr>
        <w:pStyle w:val="NormalBold"/>
      </w:pPr>
      <w:r w:rsidRPr="009255C7">
        <w:rPr>
          <w:rStyle w:val="HideTWBExt"/>
          <w:noProof w:val="0"/>
          <w:color w:val="auto"/>
        </w:rPr>
        <w:t>&lt;Article&gt;</w:t>
      </w:r>
      <w:r w:rsidRPr="009255C7">
        <w:t>Artikel 57 – stk. 6</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616B2EE4" w14:textId="77777777" w:rsidTr="00636BF0">
        <w:trPr>
          <w:trHeight w:hRule="exact" w:val="240"/>
          <w:jc w:val="center"/>
        </w:trPr>
        <w:tc>
          <w:tcPr>
            <w:tcW w:w="9752" w:type="dxa"/>
            <w:gridSpan w:val="2"/>
          </w:tcPr>
          <w:p w14:paraId="391122A7" w14:textId="77777777" w:rsidR="00DF7149" w:rsidRPr="009255C7" w:rsidRDefault="00DF7149" w:rsidP="00636BF0"/>
        </w:tc>
      </w:tr>
      <w:tr w:rsidR="00DF7149" w:rsidRPr="009255C7" w14:paraId="54EC60B6" w14:textId="77777777" w:rsidTr="00636BF0">
        <w:trPr>
          <w:trHeight w:val="240"/>
          <w:jc w:val="center"/>
        </w:trPr>
        <w:tc>
          <w:tcPr>
            <w:tcW w:w="4876" w:type="dxa"/>
          </w:tcPr>
          <w:p w14:paraId="67F2D2F1" w14:textId="77777777" w:rsidR="00DF7149" w:rsidRPr="009255C7" w:rsidRDefault="00DF7149" w:rsidP="00636BF0">
            <w:pPr>
              <w:pStyle w:val="AmColumnHeading"/>
            </w:pPr>
            <w:r w:rsidRPr="009255C7">
              <w:t>Kommissionens forslag</w:t>
            </w:r>
          </w:p>
        </w:tc>
        <w:tc>
          <w:tcPr>
            <w:tcW w:w="4876" w:type="dxa"/>
          </w:tcPr>
          <w:p w14:paraId="699359E4" w14:textId="77777777" w:rsidR="00DF7149" w:rsidRPr="009255C7" w:rsidRDefault="00DF7149" w:rsidP="00636BF0">
            <w:pPr>
              <w:pStyle w:val="AmColumnHeading"/>
            </w:pPr>
            <w:r w:rsidRPr="009255C7">
              <w:t>Ændringsforslag</w:t>
            </w:r>
          </w:p>
        </w:tc>
      </w:tr>
      <w:tr w:rsidR="00DF7149" w:rsidRPr="009255C7" w14:paraId="46CF0700" w14:textId="77777777" w:rsidTr="00636BF0">
        <w:trPr>
          <w:jc w:val="center"/>
        </w:trPr>
        <w:tc>
          <w:tcPr>
            <w:tcW w:w="4876" w:type="dxa"/>
          </w:tcPr>
          <w:p w14:paraId="0B46FAA4" w14:textId="77777777" w:rsidR="00DF7149" w:rsidRPr="009255C7" w:rsidRDefault="00DF7149" w:rsidP="00636BF0">
            <w:pPr>
              <w:pStyle w:val="Normal6a"/>
            </w:pPr>
            <w:r w:rsidRPr="009255C7">
              <w:rPr>
                <w:b/>
                <w:i/>
              </w:rPr>
              <w:t>6.</w:t>
            </w:r>
            <w:r w:rsidRPr="009255C7">
              <w:tab/>
            </w:r>
            <w:r w:rsidRPr="009255C7">
              <w:rPr>
                <w:b/>
                <w:i/>
              </w:rPr>
              <w:t>Den medlemsstat, hvortil der sker omfordeling, behandler de oplysninger, der er forelagt af den solidaritetsmodtagende medlemsstat i henhold til stk. 5, og kontrollerer. at der ikke er rimelig grund til at anse den pågældende person for at udgøre en trussel mod den nationale sikkerhed eller den offentlige orden.</w:t>
            </w:r>
          </w:p>
        </w:tc>
        <w:tc>
          <w:tcPr>
            <w:tcW w:w="4876" w:type="dxa"/>
          </w:tcPr>
          <w:p w14:paraId="3D0A14DC" w14:textId="77777777" w:rsidR="00DF7149" w:rsidRPr="009255C7" w:rsidRDefault="00DF7149" w:rsidP="00636BF0">
            <w:pPr>
              <w:pStyle w:val="Normal6a"/>
            </w:pPr>
            <w:r w:rsidRPr="009255C7">
              <w:rPr>
                <w:b/>
                <w:i/>
              </w:rPr>
              <w:t>udgår</w:t>
            </w:r>
          </w:p>
        </w:tc>
      </w:tr>
    </w:tbl>
    <w:p w14:paraId="0F4C64FE"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00CB1D86" w14:textId="77777777" w:rsidR="00DF7149" w:rsidRPr="009255C7" w:rsidRDefault="00DF7149" w:rsidP="00DF7149">
      <w:r w:rsidRPr="009255C7">
        <w:rPr>
          <w:rStyle w:val="HideTWBExt"/>
          <w:noProof w:val="0"/>
          <w:color w:val="auto"/>
        </w:rPr>
        <w:t>&lt;/Amend&gt;</w:t>
      </w:r>
    </w:p>
    <w:p w14:paraId="5A74AE56"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2485</w:t>
      </w:r>
      <w:r w:rsidRPr="009255C7">
        <w:rPr>
          <w:rStyle w:val="HideTWBExt"/>
          <w:noProof w:val="0"/>
          <w:color w:val="auto"/>
        </w:rPr>
        <w:t>&lt;/NumAm&gt;</w:t>
      </w:r>
    </w:p>
    <w:p w14:paraId="4950F255" w14:textId="77777777" w:rsidR="00DF7149" w:rsidRPr="009255C7" w:rsidRDefault="00DF7149" w:rsidP="00DF7149">
      <w:pPr>
        <w:pStyle w:val="NormalBold"/>
      </w:pPr>
      <w:r w:rsidRPr="009255C7">
        <w:rPr>
          <w:rStyle w:val="HideTWBExt"/>
          <w:noProof w:val="0"/>
          <w:color w:val="auto"/>
        </w:rPr>
        <w:t>&lt;RepeatBlock-By&gt;&lt;Members&gt;</w:t>
      </w:r>
      <w:r w:rsidRPr="009255C7">
        <w:t>Damien Carême</w:t>
      </w:r>
      <w:r w:rsidRPr="009255C7">
        <w:rPr>
          <w:rStyle w:val="HideTWBExt"/>
          <w:noProof w:val="0"/>
          <w:color w:val="auto"/>
        </w:rPr>
        <w:t>&lt;/Members&gt;</w:t>
      </w:r>
    </w:p>
    <w:p w14:paraId="416D7F98" w14:textId="77777777" w:rsidR="00DF7149" w:rsidRPr="009255C7" w:rsidRDefault="00DF7149" w:rsidP="00DF7149">
      <w:pPr>
        <w:pStyle w:val="NormalBold"/>
      </w:pPr>
      <w:r w:rsidRPr="009255C7">
        <w:rPr>
          <w:rStyle w:val="HideTWBExt"/>
          <w:noProof w:val="0"/>
          <w:color w:val="auto"/>
        </w:rPr>
        <w:t>&lt;/RepeatBlock-By&gt;</w:t>
      </w:r>
    </w:p>
    <w:p w14:paraId="20C4C675"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37FE40FC" w14:textId="77777777" w:rsidR="00DF7149" w:rsidRPr="009255C7" w:rsidRDefault="00DF7149" w:rsidP="00DF7149">
      <w:pPr>
        <w:pStyle w:val="NormalBold"/>
      </w:pPr>
      <w:r w:rsidRPr="009255C7">
        <w:rPr>
          <w:rStyle w:val="HideTWBExt"/>
          <w:noProof w:val="0"/>
          <w:color w:val="auto"/>
        </w:rPr>
        <w:t>&lt;Article&gt;</w:t>
      </w:r>
      <w:r w:rsidRPr="009255C7">
        <w:t>Artikel 57 – stk. 6</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6917CE61" w14:textId="77777777" w:rsidTr="00636BF0">
        <w:trPr>
          <w:trHeight w:hRule="exact" w:val="240"/>
          <w:jc w:val="center"/>
        </w:trPr>
        <w:tc>
          <w:tcPr>
            <w:tcW w:w="9752" w:type="dxa"/>
            <w:gridSpan w:val="2"/>
          </w:tcPr>
          <w:p w14:paraId="300FCC27" w14:textId="77777777" w:rsidR="00DF7149" w:rsidRPr="009255C7" w:rsidRDefault="00DF7149" w:rsidP="00636BF0"/>
        </w:tc>
      </w:tr>
      <w:tr w:rsidR="00DF7149" w:rsidRPr="009255C7" w14:paraId="70B962A6" w14:textId="77777777" w:rsidTr="00636BF0">
        <w:trPr>
          <w:trHeight w:val="240"/>
          <w:jc w:val="center"/>
        </w:trPr>
        <w:tc>
          <w:tcPr>
            <w:tcW w:w="4876" w:type="dxa"/>
          </w:tcPr>
          <w:p w14:paraId="515553C0" w14:textId="77777777" w:rsidR="00DF7149" w:rsidRPr="009255C7" w:rsidRDefault="00DF7149" w:rsidP="00636BF0">
            <w:pPr>
              <w:pStyle w:val="AmColumnHeading"/>
            </w:pPr>
            <w:r w:rsidRPr="009255C7">
              <w:t>Kommissionens forslag</w:t>
            </w:r>
          </w:p>
        </w:tc>
        <w:tc>
          <w:tcPr>
            <w:tcW w:w="4876" w:type="dxa"/>
          </w:tcPr>
          <w:p w14:paraId="517AD7E6" w14:textId="77777777" w:rsidR="00DF7149" w:rsidRPr="009255C7" w:rsidRDefault="00DF7149" w:rsidP="00636BF0">
            <w:pPr>
              <w:pStyle w:val="AmColumnHeading"/>
            </w:pPr>
            <w:r w:rsidRPr="009255C7">
              <w:t>Ændringsforslag</w:t>
            </w:r>
          </w:p>
        </w:tc>
      </w:tr>
      <w:tr w:rsidR="00DF7149" w:rsidRPr="009255C7" w14:paraId="4CF98736" w14:textId="77777777" w:rsidTr="00636BF0">
        <w:trPr>
          <w:jc w:val="center"/>
        </w:trPr>
        <w:tc>
          <w:tcPr>
            <w:tcW w:w="4876" w:type="dxa"/>
          </w:tcPr>
          <w:p w14:paraId="130A812E" w14:textId="77777777" w:rsidR="00DF7149" w:rsidRPr="009255C7" w:rsidRDefault="00DF7149" w:rsidP="00636BF0">
            <w:pPr>
              <w:pStyle w:val="Normal6a"/>
            </w:pPr>
            <w:r w:rsidRPr="009255C7">
              <w:rPr>
                <w:b/>
                <w:i/>
              </w:rPr>
              <w:t>6.</w:t>
            </w:r>
            <w:r w:rsidRPr="009255C7">
              <w:tab/>
            </w:r>
            <w:r w:rsidRPr="009255C7">
              <w:rPr>
                <w:b/>
                <w:i/>
              </w:rPr>
              <w:t>Den medlemsstat, hvortil der sker omfordeling, behandler de oplysninger, der er forelagt af den solidaritetsmodtagende medlemsstat i henhold til stk. 5, og kontrollerer. at der ikke er rimelig grund til at anse den pågældende person for at udgøre en trussel mod den nationale sikkerhed eller den offentlige orden.</w:t>
            </w:r>
          </w:p>
        </w:tc>
        <w:tc>
          <w:tcPr>
            <w:tcW w:w="4876" w:type="dxa"/>
          </w:tcPr>
          <w:p w14:paraId="150A7364" w14:textId="77777777" w:rsidR="00DF7149" w:rsidRPr="009255C7" w:rsidRDefault="00DF7149" w:rsidP="00636BF0">
            <w:pPr>
              <w:pStyle w:val="Normal6a"/>
            </w:pPr>
            <w:r w:rsidRPr="009255C7">
              <w:rPr>
                <w:b/>
                <w:i/>
              </w:rPr>
              <w:t>udgår</w:t>
            </w:r>
          </w:p>
        </w:tc>
      </w:tr>
    </w:tbl>
    <w:p w14:paraId="1BC51230"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725780AB" w14:textId="77777777" w:rsidR="00DF7149" w:rsidRPr="009255C7" w:rsidRDefault="00DF7149" w:rsidP="00DF7149">
      <w:r w:rsidRPr="009255C7">
        <w:rPr>
          <w:rStyle w:val="HideTWBExt"/>
          <w:noProof w:val="0"/>
          <w:color w:val="auto"/>
        </w:rPr>
        <w:t>&lt;/Amend&gt;</w:t>
      </w:r>
    </w:p>
    <w:p w14:paraId="1D93D54A"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2486</w:t>
      </w:r>
      <w:r w:rsidRPr="009255C7">
        <w:rPr>
          <w:rStyle w:val="HideTWBExt"/>
          <w:noProof w:val="0"/>
          <w:color w:val="auto"/>
        </w:rPr>
        <w:t>&lt;/NumAm&gt;</w:t>
      </w:r>
    </w:p>
    <w:p w14:paraId="4B6A388C" w14:textId="77777777" w:rsidR="00DF7149" w:rsidRPr="009255C7" w:rsidRDefault="00DF7149" w:rsidP="00DF7149">
      <w:pPr>
        <w:pStyle w:val="NormalBold"/>
      </w:pPr>
      <w:r w:rsidRPr="009255C7">
        <w:rPr>
          <w:rStyle w:val="HideTWBExt"/>
          <w:noProof w:val="0"/>
          <w:color w:val="auto"/>
        </w:rPr>
        <w:t>&lt;RepeatBlock-By&gt;&lt;Members&gt;</w:t>
      </w:r>
      <w:r w:rsidRPr="009255C7">
        <w:t>Cornelia Ernst, Konstantinos Arvanitis, Sira Rego, Pernando Barrena Arza, Malin Björk, Miguel Urbán Crespo, Anne-Sophie Pelletier</w:t>
      </w:r>
      <w:r w:rsidRPr="009255C7">
        <w:rPr>
          <w:rStyle w:val="HideTWBExt"/>
          <w:noProof w:val="0"/>
          <w:color w:val="auto"/>
        </w:rPr>
        <w:t>&lt;/Members&gt;</w:t>
      </w:r>
    </w:p>
    <w:p w14:paraId="45082355" w14:textId="77777777" w:rsidR="00DF7149" w:rsidRPr="009255C7" w:rsidRDefault="00DF7149" w:rsidP="00DF7149">
      <w:pPr>
        <w:pStyle w:val="NormalBold"/>
      </w:pPr>
      <w:r w:rsidRPr="009255C7">
        <w:rPr>
          <w:rStyle w:val="HideTWBExt"/>
          <w:noProof w:val="0"/>
          <w:color w:val="auto"/>
        </w:rPr>
        <w:t>&lt;/RepeatBlock-By&gt;</w:t>
      </w:r>
    </w:p>
    <w:p w14:paraId="644050DD"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126B1816" w14:textId="77777777" w:rsidR="00DF7149" w:rsidRPr="009255C7" w:rsidRDefault="00DF7149" w:rsidP="00DF7149">
      <w:pPr>
        <w:pStyle w:val="NormalBold"/>
      </w:pPr>
      <w:r w:rsidRPr="009255C7">
        <w:rPr>
          <w:rStyle w:val="HideTWBExt"/>
          <w:noProof w:val="0"/>
          <w:color w:val="auto"/>
        </w:rPr>
        <w:t>&lt;Article&gt;</w:t>
      </w:r>
      <w:r w:rsidRPr="009255C7">
        <w:t>Artikel 57 – stk. 6</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4153A8B6" w14:textId="77777777" w:rsidTr="00636BF0">
        <w:trPr>
          <w:trHeight w:hRule="exact" w:val="240"/>
          <w:jc w:val="center"/>
        </w:trPr>
        <w:tc>
          <w:tcPr>
            <w:tcW w:w="9752" w:type="dxa"/>
            <w:gridSpan w:val="2"/>
          </w:tcPr>
          <w:p w14:paraId="3187C9C0" w14:textId="77777777" w:rsidR="00DF7149" w:rsidRPr="009255C7" w:rsidRDefault="00DF7149" w:rsidP="00636BF0"/>
        </w:tc>
      </w:tr>
      <w:tr w:rsidR="00DF7149" w:rsidRPr="009255C7" w14:paraId="673FA5B3" w14:textId="77777777" w:rsidTr="00636BF0">
        <w:trPr>
          <w:trHeight w:val="240"/>
          <w:jc w:val="center"/>
        </w:trPr>
        <w:tc>
          <w:tcPr>
            <w:tcW w:w="4876" w:type="dxa"/>
          </w:tcPr>
          <w:p w14:paraId="417C1F6A" w14:textId="77777777" w:rsidR="00DF7149" w:rsidRPr="009255C7" w:rsidRDefault="00DF7149" w:rsidP="00636BF0">
            <w:pPr>
              <w:pStyle w:val="AmColumnHeading"/>
            </w:pPr>
            <w:r w:rsidRPr="009255C7">
              <w:t>Kommissionens forslag</w:t>
            </w:r>
          </w:p>
        </w:tc>
        <w:tc>
          <w:tcPr>
            <w:tcW w:w="4876" w:type="dxa"/>
          </w:tcPr>
          <w:p w14:paraId="51CE026B" w14:textId="77777777" w:rsidR="00DF7149" w:rsidRPr="009255C7" w:rsidRDefault="00DF7149" w:rsidP="00636BF0">
            <w:pPr>
              <w:pStyle w:val="AmColumnHeading"/>
            </w:pPr>
            <w:r w:rsidRPr="009255C7">
              <w:t>Ændringsforslag</w:t>
            </w:r>
          </w:p>
        </w:tc>
      </w:tr>
      <w:tr w:rsidR="00DF7149" w:rsidRPr="009255C7" w14:paraId="4AA1137D" w14:textId="77777777" w:rsidTr="00636BF0">
        <w:trPr>
          <w:jc w:val="center"/>
        </w:trPr>
        <w:tc>
          <w:tcPr>
            <w:tcW w:w="4876" w:type="dxa"/>
          </w:tcPr>
          <w:p w14:paraId="0FC4B446" w14:textId="77777777" w:rsidR="00DF7149" w:rsidRPr="009255C7" w:rsidRDefault="00DF7149" w:rsidP="00636BF0">
            <w:pPr>
              <w:pStyle w:val="Normal6a"/>
            </w:pPr>
            <w:r w:rsidRPr="009255C7">
              <w:rPr>
                <w:b/>
                <w:i/>
              </w:rPr>
              <w:t>6.</w:t>
            </w:r>
            <w:r w:rsidRPr="009255C7">
              <w:tab/>
            </w:r>
            <w:r w:rsidRPr="009255C7">
              <w:rPr>
                <w:b/>
                <w:i/>
              </w:rPr>
              <w:t>Den medlemsstat, hvortil der sker omfordeling, behandler de oplysninger, der er forelagt af den solidaritetsmodtagende medlemsstat i henhold til stk. 5, og kontrollerer. at der ikke er rimelig grund til at anse den pågældende person for at udgøre en trussel mod den nationale sikkerhed eller den offentlige orden.</w:t>
            </w:r>
          </w:p>
        </w:tc>
        <w:tc>
          <w:tcPr>
            <w:tcW w:w="4876" w:type="dxa"/>
          </w:tcPr>
          <w:p w14:paraId="084498A8" w14:textId="77777777" w:rsidR="00DF7149" w:rsidRPr="009255C7" w:rsidRDefault="00DF7149" w:rsidP="00636BF0">
            <w:pPr>
              <w:pStyle w:val="Normal6a"/>
            </w:pPr>
            <w:r w:rsidRPr="009255C7">
              <w:rPr>
                <w:b/>
                <w:i/>
              </w:rPr>
              <w:t>udgår</w:t>
            </w:r>
          </w:p>
        </w:tc>
      </w:tr>
    </w:tbl>
    <w:p w14:paraId="20756D91"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53F90E45" w14:textId="77777777" w:rsidR="00DF7149" w:rsidRPr="009255C7" w:rsidRDefault="00DF7149" w:rsidP="00DF7149">
      <w:r w:rsidRPr="009255C7">
        <w:rPr>
          <w:rStyle w:val="HideTWBExt"/>
          <w:noProof w:val="0"/>
          <w:color w:val="auto"/>
        </w:rPr>
        <w:t>&lt;/Amend&gt;</w:t>
      </w:r>
    </w:p>
    <w:p w14:paraId="11E588C8"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2487</w:t>
      </w:r>
      <w:r w:rsidRPr="009255C7">
        <w:rPr>
          <w:rStyle w:val="HideTWBExt"/>
          <w:noProof w:val="0"/>
          <w:color w:val="auto"/>
        </w:rPr>
        <w:t>&lt;/NumAm&gt;</w:t>
      </w:r>
    </w:p>
    <w:p w14:paraId="2DBD19AE" w14:textId="77777777" w:rsidR="00DF7149" w:rsidRPr="009255C7" w:rsidRDefault="00DF7149" w:rsidP="00DF7149">
      <w:pPr>
        <w:pStyle w:val="NormalBold"/>
      </w:pPr>
      <w:r w:rsidRPr="009255C7">
        <w:rPr>
          <w:rStyle w:val="HideTWBExt"/>
          <w:noProof w:val="0"/>
          <w:color w:val="auto"/>
        </w:rPr>
        <w:t>&lt;RepeatBlock-By&gt;&lt;Members&gt;</w:t>
      </w:r>
      <w:r w:rsidRPr="009255C7">
        <w:t>Charlie Weimers</w:t>
      </w:r>
      <w:r w:rsidRPr="009255C7">
        <w:rPr>
          <w:rStyle w:val="HideTWBExt"/>
          <w:noProof w:val="0"/>
          <w:color w:val="auto"/>
        </w:rPr>
        <w:t>&lt;/Members&gt;</w:t>
      </w:r>
    </w:p>
    <w:p w14:paraId="4A8EF2D2" w14:textId="77777777" w:rsidR="00DF7149" w:rsidRPr="009255C7" w:rsidRDefault="00DF7149" w:rsidP="00DF7149">
      <w:pPr>
        <w:pStyle w:val="NormalBold"/>
      </w:pPr>
      <w:r w:rsidRPr="009255C7">
        <w:rPr>
          <w:rStyle w:val="HideTWBExt"/>
          <w:noProof w:val="0"/>
          <w:color w:val="auto"/>
        </w:rPr>
        <w:t>&lt;/RepeatBlock-By&gt;</w:t>
      </w:r>
    </w:p>
    <w:p w14:paraId="690640B2"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2FECE7C6" w14:textId="77777777" w:rsidR="00DF7149" w:rsidRPr="009255C7" w:rsidRDefault="00DF7149" w:rsidP="00DF7149">
      <w:pPr>
        <w:pStyle w:val="NormalBold"/>
      </w:pPr>
      <w:r w:rsidRPr="009255C7">
        <w:rPr>
          <w:rStyle w:val="HideTWBExt"/>
          <w:noProof w:val="0"/>
          <w:color w:val="auto"/>
        </w:rPr>
        <w:t>&lt;Article&gt;</w:t>
      </w:r>
      <w:r w:rsidRPr="009255C7">
        <w:t>Artikel 57 – stk. 6</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26A84C9E" w14:textId="77777777" w:rsidTr="00636BF0">
        <w:trPr>
          <w:trHeight w:hRule="exact" w:val="240"/>
          <w:jc w:val="center"/>
        </w:trPr>
        <w:tc>
          <w:tcPr>
            <w:tcW w:w="9752" w:type="dxa"/>
            <w:gridSpan w:val="2"/>
          </w:tcPr>
          <w:p w14:paraId="2E845B1E" w14:textId="77777777" w:rsidR="00DF7149" w:rsidRPr="009255C7" w:rsidRDefault="00DF7149" w:rsidP="00636BF0"/>
        </w:tc>
      </w:tr>
      <w:tr w:rsidR="00DF7149" w:rsidRPr="009255C7" w14:paraId="5B6080E4" w14:textId="77777777" w:rsidTr="00636BF0">
        <w:trPr>
          <w:trHeight w:val="240"/>
          <w:jc w:val="center"/>
        </w:trPr>
        <w:tc>
          <w:tcPr>
            <w:tcW w:w="4876" w:type="dxa"/>
          </w:tcPr>
          <w:p w14:paraId="218FFE26" w14:textId="77777777" w:rsidR="00DF7149" w:rsidRPr="009255C7" w:rsidRDefault="00DF7149" w:rsidP="00636BF0">
            <w:pPr>
              <w:pStyle w:val="AmColumnHeading"/>
            </w:pPr>
            <w:r w:rsidRPr="009255C7">
              <w:t>Kommissionens forslag</w:t>
            </w:r>
          </w:p>
        </w:tc>
        <w:tc>
          <w:tcPr>
            <w:tcW w:w="4876" w:type="dxa"/>
          </w:tcPr>
          <w:p w14:paraId="2C15CCDA" w14:textId="77777777" w:rsidR="00DF7149" w:rsidRPr="009255C7" w:rsidRDefault="00DF7149" w:rsidP="00636BF0">
            <w:pPr>
              <w:pStyle w:val="AmColumnHeading"/>
            </w:pPr>
            <w:r w:rsidRPr="009255C7">
              <w:t>Ændringsforslag</w:t>
            </w:r>
          </w:p>
        </w:tc>
      </w:tr>
      <w:tr w:rsidR="00DF7149" w:rsidRPr="009255C7" w14:paraId="3C6801CA" w14:textId="77777777" w:rsidTr="00636BF0">
        <w:trPr>
          <w:jc w:val="center"/>
        </w:trPr>
        <w:tc>
          <w:tcPr>
            <w:tcW w:w="4876" w:type="dxa"/>
          </w:tcPr>
          <w:p w14:paraId="203D7F6D" w14:textId="77777777" w:rsidR="00DF7149" w:rsidRPr="009255C7" w:rsidRDefault="00DF7149" w:rsidP="00636BF0">
            <w:pPr>
              <w:pStyle w:val="Normal6a"/>
            </w:pPr>
            <w:r w:rsidRPr="009255C7">
              <w:t>6.</w:t>
            </w:r>
            <w:r w:rsidRPr="009255C7">
              <w:tab/>
              <w:t xml:space="preserve">Den medlemsstat, </w:t>
            </w:r>
            <w:r w:rsidRPr="009255C7">
              <w:rPr>
                <w:b/>
                <w:i/>
              </w:rPr>
              <w:t xml:space="preserve">hvortil der sker </w:t>
            </w:r>
            <w:r w:rsidRPr="009255C7">
              <w:t>omfordeling, behandler de oplysninger, der er forelagt af den solidaritetsmodtagende medlemsstat i henhold til stk. 5, og kontrollerer. at der ikke er rimelig grund til at anse den pågældende person for at udgøre en trussel mod den nationale sikkerhed eller den offentlige orden.</w:t>
            </w:r>
          </w:p>
        </w:tc>
        <w:tc>
          <w:tcPr>
            <w:tcW w:w="4876" w:type="dxa"/>
          </w:tcPr>
          <w:p w14:paraId="724E2ED8" w14:textId="77777777" w:rsidR="00DF7149" w:rsidRPr="009255C7" w:rsidRDefault="00DF7149" w:rsidP="00636BF0">
            <w:pPr>
              <w:pStyle w:val="Normal6a"/>
            </w:pPr>
            <w:r w:rsidRPr="009255C7">
              <w:t>6.</w:t>
            </w:r>
            <w:r w:rsidRPr="009255C7">
              <w:tab/>
              <w:t xml:space="preserve">Den medlemsstat, </w:t>
            </w:r>
            <w:r w:rsidRPr="009255C7">
              <w:rPr>
                <w:b/>
                <w:i/>
              </w:rPr>
              <w:t xml:space="preserve">der tilrettelægger </w:t>
            </w:r>
            <w:r w:rsidRPr="009255C7">
              <w:t xml:space="preserve">omfordeling </w:t>
            </w:r>
            <w:r w:rsidRPr="009255C7">
              <w:rPr>
                <w:b/>
                <w:i/>
              </w:rPr>
              <w:t>til et partnertredjelands modtagelsescenter</w:t>
            </w:r>
            <w:r w:rsidRPr="009255C7">
              <w:t xml:space="preserve">, behandler de oplysninger, der er forelagt af den solidaritetsmodtagende medlemsstat, og kontrollerer, at der ikke er rimelig grund til at anse den pågældende person for at udgøre en trussel mod den nationale sikkerhed eller den offentlige orden </w:t>
            </w:r>
            <w:r w:rsidRPr="009255C7">
              <w:rPr>
                <w:b/>
                <w:i/>
              </w:rPr>
              <w:t>i partnertredjelandet</w:t>
            </w:r>
            <w:r w:rsidRPr="009255C7">
              <w:t xml:space="preserve">. </w:t>
            </w:r>
            <w:r w:rsidRPr="009255C7">
              <w:rPr>
                <w:b/>
                <w:i/>
              </w:rPr>
              <w:t>Hvis det påvises, at personen udgør en trussel, skal vedkommende straks sendes tilbage til sit oprindelsesland.</w:t>
            </w:r>
          </w:p>
        </w:tc>
      </w:tr>
    </w:tbl>
    <w:p w14:paraId="7D197CD1"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55D66758" w14:textId="77777777" w:rsidR="00DF7149" w:rsidRPr="009255C7" w:rsidRDefault="00DF7149" w:rsidP="00DF7149">
      <w:r w:rsidRPr="009255C7">
        <w:rPr>
          <w:rStyle w:val="HideTWBExt"/>
          <w:noProof w:val="0"/>
          <w:color w:val="auto"/>
        </w:rPr>
        <w:t>&lt;/Amend&gt;</w:t>
      </w:r>
    </w:p>
    <w:p w14:paraId="70E9D334"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2488</w:t>
      </w:r>
      <w:r w:rsidRPr="009255C7">
        <w:rPr>
          <w:rStyle w:val="HideTWBExt"/>
          <w:noProof w:val="0"/>
          <w:color w:val="auto"/>
        </w:rPr>
        <w:t>&lt;/NumAm&gt;</w:t>
      </w:r>
    </w:p>
    <w:p w14:paraId="55586175" w14:textId="77777777" w:rsidR="00DF7149" w:rsidRPr="009255C7" w:rsidRDefault="00DF7149" w:rsidP="00DF7149">
      <w:pPr>
        <w:pStyle w:val="NormalBold"/>
      </w:pPr>
      <w:r w:rsidRPr="009255C7">
        <w:rPr>
          <w:rStyle w:val="HideTWBExt"/>
          <w:noProof w:val="0"/>
          <w:color w:val="auto"/>
        </w:rPr>
        <w:t>&lt;RepeatBlock-By&gt;&lt;Members&gt;</w:t>
      </w:r>
      <w:r w:rsidRPr="009255C7">
        <w:t>Balázs Hidvéghi, Loránt Vincze</w:t>
      </w:r>
      <w:r w:rsidRPr="009255C7">
        <w:rPr>
          <w:rStyle w:val="HideTWBExt"/>
          <w:noProof w:val="0"/>
          <w:color w:val="auto"/>
        </w:rPr>
        <w:t>&lt;/Members&gt;</w:t>
      </w:r>
    </w:p>
    <w:p w14:paraId="3A9FB12D" w14:textId="77777777" w:rsidR="00DF7149" w:rsidRPr="009255C7" w:rsidRDefault="00DF7149" w:rsidP="00DF7149">
      <w:pPr>
        <w:pStyle w:val="NormalBold"/>
      </w:pPr>
      <w:r w:rsidRPr="009255C7">
        <w:rPr>
          <w:rStyle w:val="HideTWBExt"/>
          <w:noProof w:val="0"/>
          <w:color w:val="auto"/>
        </w:rPr>
        <w:t>&lt;/RepeatBlock-By&gt;</w:t>
      </w:r>
    </w:p>
    <w:p w14:paraId="1B5CE5DD"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55EB12F2" w14:textId="77777777" w:rsidR="00DF7149" w:rsidRPr="009255C7" w:rsidRDefault="00DF7149" w:rsidP="00DF7149">
      <w:pPr>
        <w:pStyle w:val="NormalBold"/>
      </w:pPr>
      <w:r w:rsidRPr="009255C7">
        <w:rPr>
          <w:rStyle w:val="HideTWBExt"/>
          <w:noProof w:val="0"/>
          <w:color w:val="auto"/>
        </w:rPr>
        <w:t>&lt;Article&gt;</w:t>
      </w:r>
      <w:r w:rsidRPr="009255C7">
        <w:t>Artikel 57 – stk. 6</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364A075D" w14:textId="77777777" w:rsidTr="00636BF0">
        <w:trPr>
          <w:trHeight w:hRule="exact" w:val="240"/>
          <w:jc w:val="center"/>
        </w:trPr>
        <w:tc>
          <w:tcPr>
            <w:tcW w:w="9752" w:type="dxa"/>
            <w:gridSpan w:val="2"/>
          </w:tcPr>
          <w:p w14:paraId="3642A894" w14:textId="77777777" w:rsidR="00DF7149" w:rsidRPr="009255C7" w:rsidRDefault="00DF7149" w:rsidP="00636BF0"/>
        </w:tc>
      </w:tr>
      <w:tr w:rsidR="00DF7149" w:rsidRPr="009255C7" w14:paraId="77C72B52" w14:textId="77777777" w:rsidTr="00636BF0">
        <w:trPr>
          <w:trHeight w:val="240"/>
          <w:jc w:val="center"/>
        </w:trPr>
        <w:tc>
          <w:tcPr>
            <w:tcW w:w="4876" w:type="dxa"/>
          </w:tcPr>
          <w:p w14:paraId="51094D35" w14:textId="77777777" w:rsidR="00DF7149" w:rsidRPr="009255C7" w:rsidRDefault="00DF7149" w:rsidP="00636BF0">
            <w:pPr>
              <w:pStyle w:val="AmColumnHeading"/>
            </w:pPr>
            <w:r w:rsidRPr="009255C7">
              <w:t>Kommissionens forslag</w:t>
            </w:r>
          </w:p>
        </w:tc>
        <w:tc>
          <w:tcPr>
            <w:tcW w:w="4876" w:type="dxa"/>
          </w:tcPr>
          <w:p w14:paraId="6CE3BC99" w14:textId="77777777" w:rsidR="00DF7149" w:rsidRPr="009255C7" w:rsidRDefault="00DF7149" w:rsidP="00636BF0">
            <w:pPr>
              <w:pStyle w:val="AmColumnHeading"/>
            </w:pPr>
            <w:r w:rsidRPr="009255C7">
              <w:t>Ændringsforslag</w:t>
            </w:r>
          </w:p>
        </w:tc>
      </w:tr>
      <w:tr w:rsidR="00DF7149" w:rsidRPr="009255C7" w14:paraId="3EE8A10B" w14:textId="77777777" w:rsidTr="00636BF0">
        <w:trPr>
          <w:jc w:val="center"/>
        </w:trPr>
        <w:tc>
          <w:tcPr>
            <w:tcW w:w="4876" w:type="dxa"/>
          </w:tcPr>
          <w:p w14:paraId="2ED5DECD" w14:textId="77777777" w:rsidR="00DF7149" w:rsidRPr="009255C7" w:rsidRDefault="00DF7149" w:rsidP="00636BF0">
            <w:pPr>
              <w:pStyle w:val="Normal6a"/>
            </w:pPr>
            <w:r w:rsidRPr="009255C7">
              <w:t>6.</w:t>
            </w:r>
            <w:r w:rsidRPr="009255C7">
              <w:tab/>
              <w:t>Den medlemsstat, hvortil der sker omfordeling, behandler de oplysninger, der er forelagt af den solidaritetsmodtagende medlemsstat i henhold til stk. 5, og kontrollerer. at der ikke er rimelig grund til at anse den pågældende person for at udgøre en trussel mod den nationale sikkerhed eller den offentlige orden.</w:t>
            </w:r>
          </w:p>
        </w:tc>
        <w:tc>
          <w:tcPr>
            <w:tcW w:w="4876" w:type="dxa"/>
          </w:tcPr>
          <w:p w14:paraId="5DD13B9B" w14:textId="77777777" w:rsidR="00DF7149" w:rsidRPr="009255C7" w:rsidRDefault="00DF7149" w:rsidP="00636BF0">
            <w:pPr>
              <w:pStyle w:val="Normal6a"/>
            </w:pPr>
            <w:r w:rsidRPr="009255C7">
              <w:t>6.</w:t>
            </w:r>
            <w:r w:rsidRPr="009255C7">
              <w:tab/>
              <w:t xml:space="preserve">Den medlemsstat, hvortil der sker omfordeling, behandler de oplysninger, der er forelagt af den solidaritetsmodtagende medlemsstat i henhold til stk. 5, og kontrollerer, at der ikke er rimelig grund til at anse den pågældende person for at udgøre en trussel mod den nationale sikkerhed eller den offentlige orden </w:t>
            </w:r>
            <w:r w:rsidRPr="009255C7">
              <w:rPr>
                <w:b/>
                <w:i/>
              </w:rPr>
              <w:t>eller for hele EU</w:t>
            </w:r>
            <w:r w:rsidRPr="009255C7">
              <w:t xml:space="preserve">. </w:t>
            </w:r>
            <w:r w:rsidRPr="009255C7">
              <w:rPr>
                <w:b/>
                <w:i/>
              </w:rPr>
              <w:t>I den forbindelse kan medlemsstaten afholde en personlig samtale forud for omfordelingen, hvis der opstår et sikkerhedsproblem vedrørende den pågældende person.</w:t>
            </w:r>
          </w:p>
        </w:tc>
      </w:tr>
    </w:tbl>
    <w:p w14:paraId="7D7706DF"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5A4F9E15" w14:textId="77777777" w:rsidR="00DF7149" w:rsidRPr="009255C7" w:rsidRDefault="00DF7149" w:rsidP="00DF7149">
      <w:r w:rsidRPr="009255C7">
        <w:rPr>
          <w:rStyle w:val="HideTWBExt"/>
          <w:noProof w:val="0"/>
          <w:color w:val="auto"/>
        </w:rPr>
        <w:t>&lt;/Amend&gt;</w:t>
      </w:r>
    </w:p>
    <w:p w14:paraId="7B9D2975"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2489</w:t>
      </w:r>
      <w:r w:rsidRPr="009255C7">
        <w:rPr>
          <w:rStyle w:val="HideTWBExt"/>
          <w:noProof w:val="0"/>
          <w:color w:val="auto"/>
        </w:rPr>
        <w:t>&lt;/NumAm&gt;</w:t>
      </w:r>
    </w:p>
    <w:p w14:paraId="574C6E4E" w14:textId="77777777" w:rsidR="00DF7149" w:rsidRPr="009255C7" w:rsidRDefault="00DF7149" w:rsidP="00DF7149">
      <w:pPr>
        <w:pStyle w:val="NormalBold"/>
      </w:pPr>
      <w:r w:rsidRPr="009255C7">
        <w:rPr>
          <w:rStyle w:val="HideTWBExt"/>
          <w:noProof w:val="0"/>
          <w:color w:val="auto"/>
        </w:rPr>
        <w:t>&lt;RepeatBlock-By&gt;&lt;Members&gt;</w:t>
      </w:r>
      <w:r w:rsidRPr="009255C7">
        <w:t>Pietro Bartolo, Sylvie Guillaume, Juan Fernando López Aguilar, Bettina Vollath, Javier Moreno Sánchez, Domènec Ruiz Devesa, Giuliano Pisapia, Elena Yoncheva, Thijs Reuten, Franco Roberti, Cyrus Engerer, Caterina Chinnici</w:t>
      </w:r>
      <w:r w:rsidRPr="009255C7">
        <w:rPr>
          <w:rStyle w:val="HideTWBExt"/>
          <w:noProof w:val="0"/>
          <w:color w:val="auto"/>
        </w:rPr>
        <w:t>&lt;/Members&gt;</w:t>
      </w:r>
    </w:p>
    <w:p w14:paraId="2A308978" w14:textId="77777777" w:rsidR="00DF7149" w:rsidRPr="009255C7" w:rsidRDefault="00DF7149" w:rsidP="00DF7149">
      <w:pPr>
        <w:pStyle w:val="NormalBold"/>
      </w:pPr>
      <w:r w:rsidRPr="009255C7">
        <w:rPr>
          <w:rStyle w:val="HideTWBExt"/>
          <w:noProof w:val="0"/>
          <w:color w:val="auto"/>
        </w:rPr>
        <w:t>&lt;/RepeatBlock-By&gt;</w:t>
      </w:r>
    </w:p>
    <w:p w14:paraId="23167FFC"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3138B3A6" w14:textId="77777777" w:rsidR="00DF7149" w:rsidRPr="009255C7" w:rsidRDefault="00DF7149" w:rsidP="00DF7149">
      <w:pPr>
        <w:pStyle w:val="NormalBold"/>
      </w:pPr>
      <w:r w:rsidRPr="009255C7">
        <w:rPr>
          <w:rStyle w:val="HideTWBExt"/>
          <w:noProof w:val="0"/>
          <w:color w:val="auto"/>
        </w:rPr>
        <w:t>&lt;Article&gt;</w:t>
      </w:r>
      <w:r w:rsidRPr="009255C7">
        <w:t>Artikel 57 – stk. 7</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1F876032" w14:textId="77777777" w:rsidTr="00636BF0">
        <w:trPr>
          <w:trHeight w:hRule="exact" w:val="240"/>
          <w:jc w:val="center"/>
        </w:trPr>
        <w:tc>
          <w:tcPr>
            <w:tcW w:w="9752" w:type="dxa"/>
            <w:gridSpan w:val="2"/>
          </w:tcPr>
          <w:p w14:paraId="6750BD9F" w14:textId="77777777" w:rsidR="00DF7149" w:rsidRPr="009255C7" w:rsidRDefault="00DF7149" w:rsidP="00636BF0"/>
        </w:tc>
      </w:tr>
      <w:tr w:rsidR="00DF7149" w:rsidRPr="009255C7" w14:paraId="6E90568F" w14:textId="77777777" w:rsidTr="00636BF0">
        <w:trPr>
          <w:trHeight w:val="240"/>
          <w:jc w:val="center"/>
        </w:trPr>
        <w:tc>
          <w:tcPr>
            <w:tcW w:w="4876" w:type="dxa"/>
          </w:tcPr>
          <w:p w14:paraId="27821311" w14:textId="77777777" w:rsidR="00DF7149" w:rsidRPr="009255C7" w:rsidRDefault="00DF7149" w:rsidP="00636BF0">
            <w:pPr>
              <w:pStyle w:val="AmColumnHeading"/>
            </w:pPr>
            <w:r w:rsidRPr="009255C7">
              <w:t>Kommissionens forslag</w:t>
            </w:r>
          </w:p>
        </w:tc>
        <w:tc>
          <w:tcPr>
            <w:tcW w:w="4876" w:type="dxa"/>
          </w:tcPr>
          <w:p w14:paraId="44222FCB" w14:textId="77777777" w:rsidR="00DF7149" w:rsidRPr="009255C7" w:rsidRDefault="00DF7149" w:rsidP="00636BF0">
            <w:pPr>
              <w:pStyle w:val="AmColumnHeading"/>
            </w:pPr>
            <w:r w:rsidRPr="009255C7">
              <w:t>Ændringsforslag</w:t>
            </w:r>
          </w:p>
        </w:tc>
      </w:tr>
      <w:tr w:rsidR="00DF7149" w:rsidRPr="009255C7" w14:paraId="76CC90EC" w14:textId="77777777" w:rsidTr="00636BF0">
        <w:trPr>
          <w:jc w:val="center"/>
        </w:trPr>
        <w:tc>
          <w:tcPr>
            <w:tcW w:w="4876" w:type="dxa"/>
          </w:tcPr>
          <w:p w14:paraId="3255A7A8" w14:textId="77777777" w:rsidR="00DF7149" w:rsidRPr="009255C7" w:rsidRDefault="00DF7149" w:rsidP="00636BF0">
            <w:pPr>
              <w:pStyle w:val="Normal6a"/>
            </w:pPr>
            <w:r w:rsidRPr="009255C7">
              <w:rPr>
                <w:b/>
                <w:i/>
              </w:rPr>
              <w:t>7.</w:t>
            </w:r>
            <w:r w:rsidRPr="009255C7">
              <w:tab/>
            </w:r>
            <w:r w:rsidRPr="009255C7">
              <w:rPr>
                <w:b/>
                <w:i/>
              </w:rPr>
              <w:t>Hvis der ikke er nogen rimelig grund til at anse den pågældende person for at udgøre en trussel mod den nationale sikkerhed eller den offentlige orden, bekræfter medlemsstater, hvortil der sker omfordeling, inden for en uge, at den vil overtage vedkommende.</w:t>
            </w:r>
          </w:p>
        </w:tc>
        <w:tc>
          <w:tcPr>
            <w:tcW w:w="4876" w:type="dxa"/>
          </w:tcPr>
          <w:p w14:paraId="1B0DADAD" w14:textId="77777777" w:rsidR="00DF7149" w:rsidRPr="009255C7" w:rsidRDefault="00DF7149" w:rsidP="00636BF0">
            <w:pPr>
              <w:pStyle w:val="Normal6a"/>
            </w:pPr>
            <w:r w:rsidRPr="009255C7">
              <w:rPr>
                <w:b/>
                <w:i/>
              </w:rPr>
              <w:t>udgår</w:t>
            </w:r>
          </w:p>
        </w:tc>
      </w:tr>
      <w:tr w:rsidR="00DF7149" w:rsidRPr="009255C7" w14:paraId="594701F6" w14:textId="77777777" w:rsidTr="00636BF0">
        <w:trPr>
          <w:jc w:val="center"/>
        </w:trPr>
        <w:tc>
          <w:tcPr>
            <w:tcW w:w="4876" w:type="dxa"/>
          </w:tcPr>
          <w:p w14:paraId="20E0AE17" w14:textId="77777777" w:rsidR="00DF7149" w:rsidRPr="009255C7" w:rsidRDefault="00DF7149" w:rsidP="00636BF0">
            <w:pPr>
              <w:pStyle w:val="Normal6a"/>
            </w:pPr>
            <w:r w:rsidRPr="009255C7">
              <w:rPr>
                <w:b/>
                <w:i/>
              </w:rPr>
              <w:t>Hvis det ved kontrollen bekræftes, at der er rimelig grund til at anse den pågældende person for at udgøre en trussel mod den nationale sikkerhed eller den offentlige orden, meddeler den medlemsstat, hvortil der sker omfordeling, inden for en uge den solidaritetsmodtagende medlemsstat karakteren af indberetningen i en relevant database og de elementer, der ligger til grund herfor. I sådanne tilfælde finder omfordelingen af den pågældende person ikke sted.</w:t>
            </w:r>
          </w:p>
        </w:tc>
        <w:tc>
          <w:tcPr>
            <w:tcW w:w="4876" w:type="dxa"/>
          </w:tcPr>
          <w:p w14:paraId="668361AC" w14:textId="77777777" w:rsidR="00DF7149" w:rsidRPr="009255C7" w:rsidRDefault="00DF7149" w:rsidP="00636BF0">
            <w:pPr>
              <w:pStyle w:val="Normal6a"/>
            </w:pPr>
          </w:p>
        </w:tc>
      </w:tr>
      <w:tr w:rsidR="00DF7149" w:rsidRPr="009255C7" w14:paraId="0DA69961" w14:textId="77777777" w:rsidTr="00636BF0">
        <w:trPr>
          <w:jc w:val="center"/>
        </w:trPr>
        <w:tc>
          <w:tcPr>
            <w:tcW w:w="4876" w:type="dxa"/>
          </w:tcPr>
          <w:p w14:paraId="14232B96" w14:textId="77777777" w:rsidR="00DF7149" w:rsidRPr="009255C7" w:rsidRDefault="00DF7149" w:rsidP="00636BF0">
            <w:pPr>
              <w:pStyle w:val="Normal6a"/>
            </w:pPr>
            <w:r w:rsidRPr="009255C7">
              <w:rPr>
                <w:b/>
                <w:i/>
              </w:rPr>
              <w:t>Hvis det i særlige tilfælde kan påvises, at behandlingen af oplysningerne er særlig kompliceret, eller at der er behov for at kontrollere et stort antal sager på det givne tidspunkt, kan den medlemsstat, hvortil der sker omfordeling, svare efter den i første og andet afsnit fastsatte frist på en uge, dog under alle omstændigheder inden for to uger. I sådanne tilfælde meddeler den medlemsstat, hvortil der sker omfordeling, inden for den oprindelige frist på en uge den solidaritetsmodtagende medlemsstat sin beslutning om at udsætte svarfristen.</w:t>
            </w:r>
          </w:p>
        </w:tc>
        <w:tc>
          <w:tcPr>
            <w:tcW w:w="4876" w:type="dxa"/>
          </w:tcPr>
          <w:p w14:paraId="244BDE94" w14:textId="77777777" w:rsidR="00DF7149" w:rsidRPr="009255C7" w:rsidRDefault="00DF7149" w:rsidP="00636BF0">
            <w:pPr>
              <w:pStyle w:val="Normal6a"/>
            </w:pPr>
          </w:p>
        </w:tc>
      </w:tr>
      <w:tr w:rsidR="00DF7149" w:rsidRPr="009255C7" w14:paraId="325420E2" w14:textId="77777777" w:rsidTr="00636BF0">
        <w:trPr>
          <w:jc w:val="center"/>
        </w:trPr>
        <w:tc>
          <w:tcPr>
            <w:tcW w:w="4876" w:type="dxa"/>
          </w:tcPr>
          <w:p w14:paraId="4B56C7E6" w14:textId="77777777" w:rsidR="00DF7149" w:rsidRPr="009255C7" w:rsidRDefault="00DF7149" w:rsidP="00636BF0">
            <w:pPr>
              <w:pStyle w:val="Normal6a"/>
            </w:pPr>
            <w:r w:rsidRPr="009255C7">
              <w:rPr>
                <w:b/>
                <w:i/>
              </w:rPr>
              <w:t>Er der ikke givet et svar inden for fristen på en uge, jf. første og andet afsnit, eller på to uger, jf. tredje afsnit, betragtes dette som en bekræftelse af, at oplysningerne er modtaget, og indebærer en pligt til at overtage personen, herunder en pligt til at træffe passende foranstaltninger med henblik på den pågældendes ankomst.</w:t>
            </w:r>
          </w:p>
        </w:tc>
        <w:tc>
          <w:tcPr>
            <w:tcW w:w="4876" w:type="dxa"/>
          </w:tcPr>
          <w:p w14:paraId="5B3F9C18" w14:textId="77777777" w:rsidR="00DF7149" w:rsidRPr="009255C7" w:rsidRDefault="00DF7149" w:rsidP="00636BF0">
            <w:pPr>
              <w:pStyle w:val="Normal6a"/>
            </w:pPr>
          </w:p>
        </w:tc>
      </w:tr>
    </w:tbl>
    <w:p w14:paraId="607E419C"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66A7F0C2" w14:textId="77777777" w:rsidR="00DF7149" w:rsidRPr="009255C7" w:rsidRDefault="00DF7149" w:rsidP="00DF7149">
      <w:r w:rsidRPr="009255C7">
        <w:rPr>
          <w:rStyle w:val="HideTWBExt"/>
          <w:noProof w:val="0"/>
          <w:color w:val="auto"/>
        </w:rPr>
        <w:t>&lt;/Amend&gt;</w:t>
      </w:r>
    </w:p>
    <w:p w14:paraId="157C99B8"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2490</w:t>
      </w:r>
      <w:r w:rsidRPr="009255C7">
        <w:rPr>
          <w:rStyle w:val="HideTWBExt"/>
          <w:noProof w:val="0"/>
          <w:color w:val="auto"/>
        </w:rPr>
        <w:t>&lt;/NumAm&gt;</w:t>
      </w:r>
    </w:p>
    <w:p w14:paraId="6821E1FC" w14:textId="77777777" w:rsidR="00DF7149" w:rsidRPr="009255C7" w:rsidRDefault="00DF7149" w:rsidP="00DF7149">
      <w:pPr>
        <w:pStyle w:val="NormalBold"/>
      </w:pPr>
      <w:r w:rsidRPr="009255C7">
        <w:rPr>
          <w:rStyle w:val="HideTWBExt"/>
          <w:noProof w:val="0"/>
          <w:color w:val="auto"/>
        </w:rPr>
        <w:t>&lt;RepeatBlock-By&gt;&lt;Members&gt;</w:t>
      </w:r>
      <w:r w:rsidRPr="009255C7">
        <w:t>Damien Carême</w:t>
      </w:r>
      <w:r w:rsidRPr="009255C7">
        <w:rPr>
          <w:rStyle w:val="HideTWBExt"/>
          <w:noProof w:val="0"/>
          <w:color w:val="auto"/>
        </w:rPr>
        <w:t>&lt;/Members&gt;</w:t>
      </w:r>
    </w:p>
    <w:p w14:paraId="76E77EF3" w14:textId="77777777" w:rsidR="00DF7149" w:rsidRPr="009255C7" w:rsidRDefault="00DF7149" w:rsidP="00DF7149">
      <w:pPr>
        <w:pStyle w:val="NormalBold"/>
      </w:pPr>
      <w:r w:rsidRPr="009255C7">
        <w:rPr>
          <w:rStyle w:val="HideTWBExt"/>
          <w:noProof w:val="0"/>
          <w:color w:val="auto"/>
        </w:rPr>
        <w:t>&lt;/RepeatBlock-By&gt;</w:t>
      </w:r>
    </w:p>
    <w:p w14:paraId="29FE1A87"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144C7667" w14:textId="77777777" w:rsidR="00DF7149" w:rsidRPr="009255C7" w:rsidRDefault="00DF7149" w:rsidP="00DF7149">
      <w:pPr>
        <w:pStyle w:val="NormalBold"/>
      </w:pPr>
      <w:r w:rsidRPr="009255C7">
        <w:rPr>
          <w:rStyle w:val="HideTWBExt"/>
          <w:noProof w:val="0"/>
          <w:color w:val="auto"/>
        </w:rPr>
        <w:t>&lt;Article&gt;</w:t>
      </w:r>
      <w:r w:rsidRPr="009255C7">
        <w:t>Artikel 57 – stk. 7 – indledning</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0D9A4E60" w14:textId="77777777" w:rsidTr="00636BF0">
        <w:trPr>
          <w:trHeight w:hRule="exact" w:val="240"/>
          <w:jc w:val="center"/>
        </w:trPr>
        <w:tc>
          <w:tcPr>
            <w:tcW w:w="9752" w:type="dxa"/>
            <w:gridSpan w:val="2"/>
          </w:tcPr>
          <w:p w14:paraId="5466FA39" w14:textId="77777777" w:rsidR="00DF7149" w:rsidRPr="009255C7" w:rsidRDefault="00DF7149" w:rsidP="00636BF0"/>
        </w:tc>
      </w:tr>
      <w:tr w:rsidR="00DF7149" w:rsidRPr="009255C7" w14:paraId="32FD4CE4" w14:textId="77777777" w:rsidTr="00636BF0">
        <w:trPr>
          <w:trHeight w:val="240"/>
          <w:jc w:val="center"/>
        </w:trPr>
        <w:tc>
          <w:tcPr>
            <w:tcW w:w="4876" w:type="dxa"/>
          </w:tcPr>
          <w:p w14:paraId="73BD8167" w14:textId="77777777" w:rsidR="00DF7149" w:rsidRPr="009255C7" w:rsidRDefault="00DF7149" w:rsidP="00636BF0">
            <w:pPr>
              <w:pStyle w:val="AmColumnHeading"/>
            </w:pPr>
            <w:r w:rsidRPr="009255C7">
              <w:t>Kommissionens forslag</w:t>
            </w:r>
          </w:p>
        </w:tc>
        <w:tc>
          <w:tcPr>
            <w:tcW w:w="4876" w:type="dxa"/>
          </w:tcPr>
          <w:p w14:paraId="481A4607" w14:textId="77777777" w:rsidR="00DF7149" w:rsidRPr="009255C7" w:rsidRDefault="00DF7149" w:rsidP="00636BF0">
            <w:pPr>
              <w:pStyle w:val="AmColumnHeading"/>
            </w:pPr>
            <w:r w:rsidRPr="009255C7">
              <w:t>Ændringsforslag</w:t>
            </w:r>
          </w:p>
        </w:tc>
      </w:tr>
      <w:tr w:rsidR="00DF7149" w:rsidRPr="009255C7" w14:paraId="1A031D3D" w14:textId="77777777" w:rsidTr="00636BF0">
        <w:trPr>
          <w:jc w:val="center"/>
        </w:trPr>
        <w:tc>
          <w:tcPr>
            <w:tcW w:w="4876" w:type="dxa"/>
          </w:tcPr>
          <w:p w14:paraId="3A7B9235" w14:textId="77777777" w:rsidR="00DF7149" w:rsidRPr="009255C7" w:rsidRDefault="00DF7149" w:rsidP="00636BF0">
            <w:pPr>
              <w:pStyle w:val="Normal6a"/>
            </w:pPr>
            <w:r w:rsidRPr="009255C7">
              <w:t>7.</w:t>
            </w:r>
            <w:r w:rsidRPr="009255C7">
              <w:tab/>
            </w:r>
            <w:r w:rsidRPr="009255C7">
              <w:rPr>
                <w:b/>
                <w:i/>
              </w:rPr>
              <w:t xml:space="preserve">Hvis der ikke er nogen rimelig grund til at anse </w:t>
            </w:r>
            <w:r w:rsidRPr="009255C7">
              <w:t>den pågældende person</w:t>
            </w:r>
            <w:r w:rsidRPr="009255C7">
              <w:rPr>
                <w:b/>
                <w:i/>
              </w:rPr>
              <w:t xml:space="preserve"> for at udgøre en trussel mod den nationale sikkerhed eller den offentlige orden, </w:t>
            </w:r>
            <w:r w:rsidRPr="009255C7">
              <w:t xml:space="preserve">bekræfter </w:t>
            </w:r>
            <w:r w:rsidRPr="009255C7">
              <w:rPr>
                <w:b/>
                <w:i/>
              </w:rPr>
              <w:t>medlemsstater</w:t>
            </w:r>
            <w:r w:rsidRPr="009255C7">
              <w:t xml:space="preserve">, hvortil der sker omfordeling, inden for en uge, at den vil overtage </w:t>
            </w:r>
            <w:r w:rsidRPr="009255C7">
              <w:rPr>
                <w:b/>
                <w:i/>
              </w:rPr>
              <w:t>vedkommende</w:t>
            </w:r>
            <w:r w:rsidRPr="009255C7">
              <w:t>.</w:t>
            </w:r>
          </w:p>
        </w:tc>
        <w:tc>
          <w:tcPr>
            <w:tcW w:w="4876" w:type="dxa"/>
          </w:tcPr>
          <w:p w14:paraId="31A4CAC1" w14:textId="77777777" w:rsidR="00DF7149" w:rsidRPr="009255C7" w:rsidRDefault="00DF7149" w:rsidP="00636BF0">
            <w:pPr>
              <w:pStyle w:val="Normal6a"/>
            </w:pPr>
            <w:r w:rsidRPr="009255C7">
              <w:t>7.</w:t>
            </w:r>
            <w:r w:rsidRPr="009255C7">
              <w:tab/>
            </w:r>
            <w:r w:rsidRPr="009255C7">
              <w:rPr>
                <w:b/>
                <w:i/>
              </w:rPr>
              <w:t>Medlemsstaten</w:t>
            </w:r>
            <w:r w:rsidRPr="009255C7">
              <w:t>, hvortil der sker omfordeling, bekræfter inden for en uge, at den vil overtage den pågældende person.</w:t>
            </w:r>
          </w:p>
        </w:tc>
      </w:tr>
    </w:tbl>
    <w:p w14:paraId="04857FCF"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1084E917" w14:textId="77777777" w:rsidR="00DF7149" w:rsidRPr="009255C7" w:rsidRDefault="00DF7149" w:rsidP="00DF7149">
      <w:r w:rsidRPr="009255C7">
        <w:rPr>
          <w:rStyle w:val="HideTWBExt"/>
          <w:noProof w:val="0"/>
          <w:color w:val="auto"/>
        </w:rPr>
        <w:t>&lt;/Amend&gt;</w:t>
      </w:r>
    </w:p>
    <w:p w14:paraId="29583E76"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2491</w:t>
      </w:r>
      <w:r w:rsidRPr="009255C7">
        <w:rPr>
          <w:rStyle w:val="HideTWBExt"/>
          <w:noProof w:val="0"/>
          <w:color w:val="auto"/>
        </w:rPr>
        <w:t>&lt;/NumAm&gt;</w:t>
      </w:r>
    </w:p>
    <w:p w14:paraId="396102A5" w14:textId="77777777" w:rsidR="00DF7149" w:rsidRPr="009255C7" w:rsidRDefault="00DF7149" w:rsidP="00DF7149">
      <w:pPr>
        <w:pStyle w:val="NormalBold"/>
      </w:pPr>
      <w:r w:rsidRPr="009255C7">
        <w:rPr>
          <w:rStyle w:val="HideTWBExt"/>
          <w:noProof w:val="0"/>
          <w:color w:val="auto"/>
        </w:rPr>
        <w:t>&lt;RepeatBlock-By&gt;&lt;Members&gt;</w:t>
      </w:r>
      <w:r w:rsidRPr="009255C7">
        <w:t>Charlie Weimers</w:t>
      </w:r>
      <w:r w:rsidRPr="009255C7">
        <w:rPr>
          <w:rStyle w:val="HideTWBExt"/>
          <w:noProof w:val="0"/>
          <w:color w:val="auto"/>
        </w:rPr>
        <w:t>&lt;/Members&gt;</w:t>
      </w:r>
    </w:p>
    <w:p w14:paraId="59AF3C3F" w14:textId="77777777" w:rsidR="00DF7149" w:rsidRPr="009255C7" w:rsidRDefault="00DF7149" w:rsidP="00DF7149">
      <w:pPr>
        <w:pStyle w:val="NormalBold"/>
      </w:pPr>
      <w:r w:rsidRPr="009255C7">
        <w:rPr>
          <w:rStyle w:val="HideTWBExt"/>
          <w:noProof w:val="0"/>
          <w:color w:val="auto"/>
        </w:rPr>
        <w:t>&lt;/RepeatBlock-By&gt;</w:t>
      </w:r>
    </w:p>
    <w:p w14:paraId="32A72197"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50C07C7D" w14:textId="77777777" w:rsidR="00DF7149" w:rsidRPr="009255C7" w:rsidRDefault="00DF7149" w:rsidP="00DF7149">
      <w:pPr>
        <w:pStyle w:val="NormalBold"/>
      </w:pPr>
      <w:r w:rsidRPr="009255C7">
        <w:rPr>
          <w:rStyle w:val="HideTWBExt"/>
          <w:noProof w:val="0"/>
          <w:color w:val="auto"/>
        </w:rPr>
        <w:t>&lt;Article&gt;</w:t>
      </w:r>
      <w:r w:rsidRPr="009255C7">
        <w:t>Artikel 57 – stk. 7 – indledning</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2EB96AA3" w14:textId="77777777" w:rsidTr="00636BF0">
        <w:trPr>
          <w:trHeight w:hRule="exact" w:val="240"/>
          <w:jc w:val="center"/>
        </w:trPr>
        <w:tc>
          <w:tcPr>
            <w:tcW w:w="9752" w:type="dxa"/>
            <w:gridSpan w:val="2"/>
          </w:tcPr>
          <w:p w14:paraId="0374B110" w14:textId="77777777" w:rsidR="00DF7149" w:rsidRPr="009255C7" w:rsidRDefault="00DF7149" w:rsidP="00636BF0"/>
        </w:tc>
      </w:tr>
      <w:tr w:rsidR="00DF7149" w:rsidRPr="009255C7" w14:paraId="1DFE36CF" w14:textId="77777777" w:rsidTr="00636BF0">
        <w:trPr>
          <w:trHeight w:val="240"/>
          <w:jc w:val="center"/>
        </w:trPr>
        <w:tc>
          <w:tcPr>
            <w:tcW w:w="4876" w:type="dxa"/>
          </w:tcPr>
          <w:p w14:paraId="1A3CAF0E" w14:textId="77777777" w:rsidR="00DF7149" w:rsidRPr="009255C7" w:rsidRDefault="00DF7149" w:rsidP="00636BF0">
            <w:pPr>
              <w:pStyle w:val="AmColumnHeading"/>
            </w:pPr>
            <w:r w:rsidRPr="009255C7">
              <w:t>Kommissionens forslag</w:t>
            </w:r>
          </w:p>
        </w:tc>
        <w:tc>
          <w:tcPr>
            <w:tcW w:w="4876" w:type="dxa"/>
          </w:tcPr>
          <w:p w14:paraId="25147CA3" w14:textId="77777777" w:rsidR="00DF7149" w:rsidRPr="009255C7" w:rsidRDefault="00DF7149" w:rsidP="00636BF0">
            <w:pPr>
              <w:pStyle w:val="AmColumnHeading"/>
            </w:pPr>
            <w:r w:rsidRPr="009255C7">
              <w:t>Ændringsforslag</w:t>
            </w:r>
          </w:p>
        </w:tc>
      </w:tr>
      <w:tr w:rsidR="00DF7149" w:rsidRPr="009255C7" w14:paraId="5E2FAE6E" w14:textId="77777777" w:rsidTr="00636BF0">
        <w:trPr>
          <w:jc w:val="center"/>
        </w:trPr>
        <w:tc>
          <w:tcPr>
            <w:tcW w:w="4876" w:type="dxa"/>
          </w:tcPr>
          <w:p w14:paraId="3C896284" w14:textId="77777777" w:rsidR="00DF7149" w:rsidRPr="009255C7" w:rsidRDefault="00DF7149" w:rsidP="00636BF0">
            <w:pPr>
              <w:pStyle w:val="Normal6a"/>
            </w:pPr>
            <w:r w:rsidRPr="009255C7">
              <w:t>7.</w:t>
            </w:r>
            <w:r w:rsidRPr="009255C7">
              <w:tab/>
              <w:t xml:space="preserve">Hvis der ikke er nogen rimelig grund til at anse den pågældende person for at udgøre en trussel mod den nationale sikkerhed eller den offentlige orden, bekræfter </w:t>
            </w:r>
            <w:r w:rsidRPr="009255C7">
              <w:rPr>
                <w:b/>
                <w:i/>
              </w:rPr>
              <w:t>medlemsstater</w:t>
            </w:r>
            <w:r w:rsidRPr="009255C7">
              <w:t>, hvortil der sker omfordeling, inden for en uge, at den vil overtage vedkommende.</w:t>
            </w:r>
          </w:p>
        </w:tc>
        <w:tc>
          <w:tcPr>
            <w:tcW w:w="4876" w:type="dxa"/>
          </w:tcPr>
          <w:p w14:paraId="7D952815" w14:textId="77777777" w:rsidR="00DF7149" w:rsidRPr="009255C7" w:rsidRDefault="00DF7149" w:rsidP="00636BF0">
            <w:pPr>
              <w:pStyle w:val="Normal6a"/>
            </w:pPr>
            <w:r w:rsidRPr="009255C7">
              <w:t>7.</w:t>
            </w:r>
            <w:r w:rsidRPr="009255C7">
              <w:tab/>
              <w:t xml:space="preserve">Hvis der ikke er nogen rimelig grund til at anse den pågældende person for at udgøre en trussel mod den nationale sikkerhed eller den offentlige orden, bekræfter </w:t>
            </w:r>
            <w:r w:rsidRPr="009255C7">
              <w:rPr>
                <w:b/>
                <w:i/>
              </w:rPr>
              <w:t>medlemsstaten, der tilrettelægger omfordeling</w:t>
            </w:r>
            <w:r w:rsidRPr="009255C7">
              <w:t xml:space="preserve">, inden for en uge, at den vil overtage vedkommende </w:t>
            </w:r>
            <w:r w:rsidRPr="009255C7">
              <w:rPr>
                <w:b/>
                <w:i/>
              </w:rPr>
              <w:t>i et partnertredjelands modtagelsescenter</w:t>
            </w:r>
            <w:r w:rsidRPr="009255C7">
              <w:t>.</w:t>
            </w:r>
          </w:p>
        </w:tc>
      </w:tr>
    </w:tbl>
    <w:p w14:paraId="66439517"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49BB791C" w14:textId="77777777" w:rsidR="00DF7149" w:rsidRPr="009255C7" w:rsidRDefault="00DF7149" w:rsidP="00DF7149">
      <w:r w:rsidRPr="009255C7">
        <w:rPr>
          <w:rStyle w:val="HideTWBExt"/>
          <w:noProof w:val="0"/>
          <w:color w:val="auto"/>
        </w:rPr>
        <w:t>&lt;/Amend&gt;</w:t>
      </w:r>
    </w:p>
    <w:p w14:paraId="55643007"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2492</w:t>
      </w:r>
      <w:r w:rsidRPr="009255C7">
        <w:rPr>
          <w:rStyle w:val="HideTWBExt"/>
          <w:noProof w:val="0"/>
          <w:color w:val="auto"/>
        </w:rPr>
        <w:t>&lt;/NumAm&gt;</w:t>
      </w:r>
    </w:p>
    <w:p w14:paraId="7F935AA6" w14:textId="77777777" w:rsidR="00DF7149" w:rsidRPr="009255C7" w:rsidRDefault="00DF7149" w:rsidP="00DF7149">
      <w:pPr>
        <w:pStyle w:val="NormalBold"/>
      </w:pPr>
      <w:r w:rsidRPr="009255C7">
        <w:rPr>
          <w:rStyle w:val="HideTWBExt"/>
          <w:noProof w:val="0"/>
          <w:color w:val="auto"/>
        </w:rPr>
        <w:t>&lt;RepeatBlock-By&gt;&lt;Members&gt;</w:t>
      </w:r>
      <w:r w:rsidRPr="009255C7">
        <w:t>Cornelia Ernst, Konstantinos Arvanitis, Sira Rego, Pernando Barrena Arza, Malin Björk, Miguel Urbán Crespo, Anne-Sophie Pelletier</w:t>
      </w:r>
      <w:r w:rsidRPr="009255C7">
        <w:rPr>
          <w:rStyle w:val="HideTWBExt"/>
          <w:noProof w:val="0"/>
          <w:color w:val="auto"/>
        </w:rPr>
        <w:t>&lt;/Members&gt;</w:t>
      </w:r>
    </w:p>
    <w:p w14:paraId="530997E7" w14:textId="77777777" w:rsidR="00DF7149" w:rsidRPr="009255C7" w:rsidRDefault="00DF7149" w:rsidP="00DF7149">
      <w:pPr>
        <w:pStyle w:val="NormalBold"/>
      </w:pPr>
      <w:r w:rsidRPr="009255C7">
        <w:rPr>
          <w:rStyle w:val="HideTWBExt"/>
          <w:noProof w:val="0"/>
          <w:color w:val="auto"/>
        </w:rPr>
        <w:t>&lt;/RepeatBlock-By&gt;</w:t>
      </w:r>
    </w:p>
    <w:p w14:paraId="32154DAA"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765136F1" w14:textId="77777777" w:rsidR="00DF7149" w:rsidRPr="009255C7" w:rsidRDefault="00DF7149" w:rsidP="00DF7149">
      <w:pPr>
        <w:pStyle w:val="NormalBold"/>
      </w:pPr>
      <w:r w:rsidRPr="009255C7">
        <w:rPr>
          <w:rStyle w:val="HideTWBExt"/>
          <w:noProof w:val="0"/>
          <w:color w:val="auto"/>
        </w:rPr>
        <w:t>&lt;Article&gt;</w:t>
      </w:r>
      <w:r w:rsidRPr="009255C7">
        <w:t>Artikel 57 – stk. 7 – indledning</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66E01BAD" w14:textId="77777777" w:rsidTr="00636BF0">
        <w:trPr>
          <w:trHeight w:hRule="exact" w:val="240"/>
          <w:jc w:val="center"/>
        </w:trPr>
        <w:tc>
          <w:tcPr>
            <w:tcW w:w="9752" w:type="dxa"/>
            <w:gridSpan w:val="2"/>
          </w:tcPr>
          <w:p w14:paraId="24B5A0A2" w14:textId="77777777" w:rsidR="00DF7149" w:rsidRPr="009255C7" w:rsidRDefault="00DF7149" w:rsidP="00636BF0"/>
        </w:tc>
      </w:tr>
      <w:tr w:rsidR="00DF7149" w:rsidRPr="009255C7" w14:paraId="4BB902E4" w14:textId="77777777" w:rsidTr="00636BF0">
        <w:trPr>
          <w:trHeight w:val="240"/>
          <w:jc w:val="center"/>
        </w:trPr>
        <w:tc>
          <w:tcPr>
            <w:tcW w:w="4876" w:type="dxa"/>
          </w:tcPr>
          <w:p w14:paraId="3E9297DC" w14:textId="77777777" w:rsidR="00DF7149" w:rsidRPr="009255C7" w:rsidRDefault="00DF7149" w:rsidP="00636BF0">
            <w:pPr>
              <w:pStyle w:val="AmColumnHeading"/>
            </w:pPr>
            <w:r w:rsidRPr="009255C7">
              <w:t>Kommissionens forslag</w:t>
            </w:r>
          </w:p>
        </w:tc>
        <w:tc>
          <w:tcPr>
            <w:tcW w:w="4876" w:type="dxa"/>
          </w:tcPr>
          <w:p w14:paraId="18D8AEDD" w14:textId="77777777" w:rsidR="00DF7149" w:rsidRPr="009255C7" w:rsidRDefault="00DF7149" w:rsidP="00636BF0">
            <w:pPr>
              <w:pStyle w:val="AmColumnHeading"/>
            </w:pPr>
            <w:r w:rsidRPr="009255C7">
              <w:t>Ændringsforslag</w:t>
            </w:r>
          </w:p>
        </w:tc>
      </w:tr>
      <w:tr w:rsidR="00DF7149" w:rsidRPr="009255C7" w14:paraId="12335D3B" w14:textId="77777777" w:rsidTr="00636BF0">
        <w:trPr>
          <w:jc w:val="center"/>
        </w:trPr>
        <w:tc>
          <w:tcPr>
            <w:tcW w:w="4876" w:type="dxa"/>
          </w:tcPr>
          <w:p w14:paraId="13B0BDEC" w14:textId="77777777" w:rsidR="00DF7149" w:rsidRPr="009255C7" w:rsidRDefault="00DF7149" w:rsidP="00636BF0">
            <w:pPr>
              <w:pStyle w:val="Normal6a"/>
            </w:pPr>
            <w:r w:rsidRPr="009255C7">
              <w:t>7.</w:t>
            </w:r>
            <w:r w:rsidRPr="009255C7">
              <w:tab/>
              <w:t xml:space="preserve">Hvis der </w:t>
            </w:r>
            <w:r w:rsidRPr="009255C7">
              <w:rPr>
                <w:b/>
                <w:i/>
              </w:rPr>
              <w:t xml:space="preserve">ikke </w:t>
            </w:r>
            <w:r w:rsidRPr="009255C7">
              <w:t xml:space="preserve">er </w:t>
            </w:r>
            <w:r w:rsidRPr="009255C7">
              <w:rPr>
                <w:b/>
                <w:i/>
              </w:rPr>
              <w:t>nogen rimelig grund til at anse den pågældende person for at udgøre en trussel mod den nationale sikkerhed eller den offentlige orden</w:t>
            </w:r>
            <w:r w:rsidRPr="009255C7">
              <w:t xml:space="preserve">, bekræfter </w:t>
            </w:r>
            <w:r w:rsidRPr="009255C7">
              <w:rPr>
                <w:b/>
                <w:i/>
              </w:rPr>
              <w:t>medlemsstater</w:t>
            </w:r>
            <w:r w:rsidRPr="009255C7">
              <w:t>, hvortil der sker omfordeling, inden for en uge, at den vil overtage vedkommende.</w:t>
            </w:r>
          </w:p>
        </w:tc>
        <w:tc>
          <w:tcPr>
            <w:tcW w:w="4876" w:type="dxa"/>
          </w:tcPr>
          <w:p w14:paraId="7E72B915" w14:textId="77777777" w:rsidR="00DF7149" w:rsidRPr="009255C7" w:rsidRDefault="00DF7149" w:rsidP="00636BF0">
            <w:pPr>
              <w:pStyle w:val="Normal6a"/>
            </w:pPr>
            <w:r w:rsidRPr="009255C7">
              <w:t>7.</w:t>
            </w:r>
            <w:r w:rsidRPr="009255C7">
              <w:tab/>
              <w:t xml:space="preserve">Hvis der er </w:t>
            </w:r>
            <w:r w:rsidRPr="009255C7">
              <w:rPr>
                <w:b/>
                <w:i/>
              </w:rPr>
              <w:t>familie og andre relevante forbindelser</w:t>
            </w:r>
            <w:r w:rsidRPr="009255C7">
              <w:t xml:space="preserve">, bekræfter </w:t>
            </w:r>
            <w:r w:rsidRPr="009255C7">
              <w:rPr>
                <w:b/>
                <w:i/>
              </w:rPr>
              <w:t>medlemsstaten</w:t>
            </w:r>
            <w:r w:rsidRPr="009255C7">
              <w:t>, hvortil der sker omfordeling, inden for en uge, at den vil overtage vedkommende.</w:t>
            </w:r>
          </w:p>
        </w:tc>
      </w:tr>
    </w:tbl>
    <w:p w14:paraId="578C6AFC"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40F13B7C" w14:textId="77777777" w:rsidR="00DF7149" w:rsidRPr="009255C7" w:rsidRDefault="00DF7149" w:rsidP="00DF7149">
      <w:r w:rsidRPr="009255C7">
        <w:rPr>
          <w:rStyle w:val="HideTWBExt"/>
          <w:noProof w:val="0"/>
          <w:color w:val="auto"/>
        </w:rPr>
        <w:t>&lt;/Amend&gt;</w:t>
      </w:r>
    </w:p>
    <w:p w14:paraId="586CFDF2"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2493</w:t>
      </w:r>
      <w:r w:rsidRPr="009255C7">
        <w:rPr>
          <w:rStyle w:val="HideTWBExt"/>
          <w:noProof w:val="0"/>
          <w:color w:val="auto"/>
        </w:rPr>
        <w:t>&lt;/NumAm&gt;</w:t>
      </w:r>
    </w:p>
    <w:p w14:paraId="68570866" w14:textId="77777777" w:rsidR="00DF7149" w:rsidRPr="009255C7" w:rsidRDefault="00DF7149" w:rsidP="00DF7149">
      <w:pPr>
        <w:pStyle w:val="NormalBold"/>
      </w:pPr>
      <w:r w:rsidRPr="009255C7">
        <w:rPr>
          <w:rStyle w:val="HideTWBExt"/>
          <w:noProof w:val="0"/>
          <w:color w:val="auto"/>
        </w:rPr>
        <w:t>&lt;RepeatBlock-By&gt;&lt;Members&gt;</w:t>
      </w:r>
      <w:r w:rsidRPr="009255C7">
        <w:t>Damien Carême</w:t>
      </w:r>
      <w:r w:rsidRPr="009255C7">
        <w:rPr>
          <w:rStyle w:val="HideTWBExt"/>
          <w:noProof w:val="0"/>
          <w:color w:val="auto"/>
        </w:rPr>
        <w:t>&lt;/Members&gt;</w:t>
      </w:r>
    </w:p>
    <w:p w14:paraId="6DEA28F0" w14:textId="77777777" w:rsidR="00DF7149" w:rsidRPr="009255C7" w:rsidRDefault="00DF7149" w:rsidP="00DF7149">
      <w:pPr>
        <w:pStyle w:val="NormalBold"/>
      </w:pPr>
      <w:r w:rsidRPr="009255C7">
        <w:rPr>
          <w:rStyle w:val="HideTWBExt"/>
          <w:noProof w:val="0"/>
          <w:color w:val="auto"/>
        </w:rPr>
        <w:t>&lt;/RepeatBlock-By&gt;</w:t>
      </w:r>
    </w:p>
    <w:p w14:paraId="4B317101"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42C909E8" w14:textId="77777777" w:rsidR="00DF7149" w:rsidRPr="009255C7" w:rsidRDefault="00DF7149" w:rsidP="00DF7149">
      <w:pPr>
        <w:pStyle w:val="NormalBold"/>
      </w:pPr>
      <w:r w:rsidRPr="009255C7">
        <w:rPr>
          <w:rStyle w:val="HideTWBExt"/>
          <w:noProof w:val="0"/>
          <w:color w:val="auto"/>
        </w:rPr>
        <w:t>&lt;Article&gt;</w:t>
      </w:r>
      <w:r w:rsidRPr="009255C7">
        <w:t>Artikel 57 – stk. 7 – afsnit 1</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1E211B84" w14:textId="77777777" w:rsidTr="00636BF0">
        <w:trPr>
          <w:trHeight w:hRule="exact" w:val="240"/>
          <w:jc w:val="center"/>
        </w:trPr>
        <w:tc>
          <w:tcPr>
            <w:tcW w:w="9752" w:type="dxa"/>
            <w:gridSpan w:val="2"/>
          </w:tcPr>
          <w:p w14:paraId="358DDB41" w14:textId="77777777" w:rsidR="00DF7149" w:rsidRPr="009255C7" w:rsidRDefault="00DF7149" w:rsidP="00636BF0"/>
        </w:tc>
      </w:tr>
      <w:tr w:rsidR="00DF7149" w:rsidRPr="009255C7" w14:paraId="12F3DE57" w14:textId="77777777" w:rsidTr="00636BF0">
        <w:trPr>
          <w:trHeight w:val="240"/>
          <w:jc w:val="center"/>
        </w:trPr>
        <w:tc>
          <w:tcPr>
            <w:tcW w:w="4876" w:type="dxa"/>
          </w:tcPr>
          <w:p w14:paraId="772954B1" w14:textId="77777777" w:rsidR="00DF7149" w:rsidRPr="009255C7" w:rsidRDefault="00DF7149" w:rsidP="00636BF0">
            <w:pPr>
              <w:pStyle w:val="AmColumnHeading"/>
            </w:pPr>
            <w:r w:rsidRPr="009255C7">
              <w:t>Kommissionens forslag</w:t>
            </w:r>
          </w:p>
        </w:tc>
        <w:tc>
          <w:tcPr>
            <w:tcW w:w="4876" w:type="dxa"/>
          </w:tcPr>
          <w:p w14:paraId="07A2FDEB" w14:textId="77777777" w:rsidR="00DF7149" w:rsidRPr="009255C7" w:rsidRDefault="00DF7149" w:rsidP="00636BF0">
            <w:pPr>
              <w:pStyle w:val="AmColumnHeading"/>
            </w:pPr>
            <w:r w:rsidRPr="009255C7">
              <w:t>Ændringsforslag</w:t>
            </w:r>
          </w:p>
        </w:tc>
      </w:tr>
      <w:tr w:rsidR="00DF7149" w:rsidRPr="009255C7" w14:paraId="4808C33A" w14:textId="77777777" w:rsidTr="00636BF0">
        <w:trPr>
          <w:jc w:val="center"/>
        </w:trPr>
        <w:tc>
          <w:tcPr>
            <w:tcW w:w="4876" w:type="dxa"/>
          </w:tcPr>
          <w:p w14:paraId="30A56B66" w14:textId="77777777" w:rsidR="00DF7149" w:rsidRPr="009255C7" w:rsidRDefault="00DF7149" w:rsidP="00636BF0">
            <w:pPr>
              <w:pStyle w:val="Normal6a"/>
            </w:pPr>
            <w:r w:rsidRPr="009255C7">
              <w:rPr>
                <w:b/>
                <w:i/>
              </w:rPr>
              <w:t>Hvis det ved kontrollen bekræftes, at der er rimelig grund til at anse den pågældende person for at udgøre en trussel mod den nationale sikkerhed eller den offentlige orden, meddeler den medlemsstat, hvortil der sker omfordeling, inden for en uge den solidaritetsmodtagende medlemsstat karakteren af indberetningen i en relevant database og de elementer, der ligger til grund herfor. I sådanne tilfælde finder omfordelingen af den pågældende person ikke sted.</w:t>
            </w:r>
          </w:p>
        </w:tc>
        <w:tc>
          <w:tcPr>
            <w:tcW w:w="4876" w:type="dxa"/>
          </w:tcPr>
          <w:p w14:paraId="5515FFF2" w14:textId="77777777" w:rsidR="00DF7149" w:rsidRPr="009255C7" w:rsidRDefault="00DF7149" w:rsidP="00636BF0">
            <w:pPr>
              <w:pStyle w:val="Normal6a"/>
            </w:pPr>
            <w:r w:rsidRPr="009255C7">
              <w:rPr>
                <w:b/>
                <w:i/>
              </w:rPr>
              <w:t>udgår</w:t>
            </w:r>
          </w:p>
        </w:tc>
      </w:tr>
    </w:tbl>
    <w:p w14:paraId="13365985"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271507CD" w14:textId="77777777" w:rsidR="00DF7149" w:rsidRPr="009255C7" w:rsidRDefault="00DF7149" w:rsidP="00DF7149">
      <w:r w:rsidRPr="009255C7">
        <w:rPr>
          <w:rStyle w:val="HideTWBExt"/>
          <w:noProof w:val="0"/>
          <w:color w:val="auto"/>
        </w:rPr>
        <w:t>&lt;/Amend&gt;</w:t>
      </w:r>
    </w:p>
    <w:p w14:paraId="583A4815"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2494</w:t>
      </w:r>
      <w:r w:rsidRPr="009255C7">
        <w:rPr>
          <w:rStyle w:val="HideTWBExt"/>
          <w:noProof w:val="0"/>
          <w:color w:val="auto"/>
        </w:rPr>
        <w:t>&lt;/NumAm&gt;</w:t>
      </w:r>
    </w:p>
    <w:p w14:paraId="4EEC2B83" w14:textId="77777777" w:rsidR="00DF7149" w:rsidRPr="009255C7" w:rsidRDefault="00DF7149" w:rsidP="00DF7149">
      <w:pPr>
        <w:pStyle w:val="NormalBold"/>
      </w:pPr>
      <w:r w:rsidRPr="009255C7">
        <w:rPr>
          <w:rStyle w:val="HideTWBExt"/>
          <w:noProof w:val="0"/>
          <w:color w:val="auto"/>
        </w:rPr>
        <w:t>&lt;RepeatBlock-By&gt;&lt;Members&gt;</w:t>
      </w:r>
      <w:r w:rsidRPr="009255C7">
        <w:t>Cornelia Ernst, Konstantinos Arvanitis, Sira Rego, Pernando Barrena Arza, Malin Björk, Miguel Urbán Crespo, Anne-Sophie Pelletier</w:t>
      </w:r>
      <w:r w:rsidRPr="009255C7">
        <w:rPr>
          <w:rStyle w:val="HideTWBExt"/>
          <w:noProof w:val="0"/>
          <w:color w:val="auto"/>
        </w:rPr>
        <w:t>&lt;/Members&gt;</w:t>
      </w:r>
    </w:p>
    <w:p w14:paraId="554E3148" w14:textId="77777777" w:rsidR="00DF7149" w:rsidRPr="009255C7" w:rsidRDefault="00DF7149" w:rsidP="00DF7149">
      <w:pPr>
        <w:pStyle w:val="NormalBold"/>
      </w:pPr>
      <w:r w:rsidRPr="009255C7">
        <w:rPr>
          <w:rStyle w:val="HideTWBExt"/>
          <w:noProof w:val="0"/>
          <w:color w:val="auto"/>
        </w:rPr>
        <w:t>&lt;/RepeatBlock-By&gt;</w:t>
      </w:r>
    </w:p>
    <w:p w14:paraId="33C57831"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39A0ABE5" w14:textId="77777777" w:rsidR="00DF7149" w:rsidRPr="009255C7" w:rsidRDefault="00DF7149" w:rsidP="00DF7149">
      <w:pPr>
        <w:pStyle w:val="NormalBold"/>
      </w:pPr>
      <w:r w:rsidRPr="009255C7">
        <w:rPr>
          <w:rStyle w:val="HideTWBExt"/>
          <w:noProof w:val="0"/>
          <w:color w:val="auto"/>
        </w:rPr>
        <w:t>&lt;Article&gt;</w:t>
      </w:r>
      <w:r w:rsidRPr="009255C7">
        <w:t>Artikel 57 – stk. 7 – afsnit 1</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6C1ABC0B" w14:textId="77777777" w:rsidTr="00636BF0">
        <w:trPr>
          <w:trHeight w:hRule="exact" w:val="240"/>
          <w:jc w:val="center"/>
        </w:trPr>
        <w:tc>
          <w:tcPr>
            <w:tcW w:w="9752" w:type="dxa"/>
            <w:gridSpan w:val="2"/>
          </w:tcPr>
          <w:p w14:paraId="63EF3D97" w14:textId="77777777" w:rsidR="00DF7149" w:rsidRPr="009255C7" w:rsidRDefault="00DF7149" w:rsidP="00636BF0"/>
        </w:tc>
      </w:tr>
      <w:tr w:rsidR="00DF7149" w:rsidRPr="009255C7" w14:paraId="36302FD9" w14:textId="77777777" w:rsidTr="00636BF0">
        <w:trPr>
          <w:trHeight w:val="240"/>
          <w:jc w:val="center"/>
        </w:trPr>
        <w:tc>
          <w:tcPr>
            <w:tcW w:w="4876" w:type="dxa"/>
          </w:tcPr>
          <w:p w14:paraId="58ACEB4E" w14:textId="77777777" w:rsidR="00DF7149" w:rsidRPr="009255C7" w:rsidRDefault="00DF7149" w:rsidP="00636BF0">
            <w:pPr>
              <w:pStyle w:val="AmColumnHeading"/>
            </w:pPr>
            <w:r w:rsidRPr="009255C7">
              <w:t>Kommissionens forslag</w:t>
            </w:r>
          </w:p>
        </w:tc>
        <w:tc>
          <w:tcPr>
            <w:tcW w:w="4876" w:type="dxa"/>
          </w:tcPr>
          <w:p w14:paraId="7CCBEC2B" w14:textId="77777777" w:rsidR="00DF7149" w:rsidRPr="009255C7" w:rsidRDefault="00DF7149" w:rsidP="00636BF0">
            <w:pPr>
              <w:pStyle w:val="AmColumnHeading"/>
            </w:pPr>
            <w:r w:rsidRPr="009255C7">
              <w:t>Ændringsforslag</w:t>
            </w:r>
          </w:p>
        </w:tc>
      </w:tr>
      <w:tr w:rsidR="00DF7149" w:rsidRPr="009255C7" w14:paraId="676D4220" w14:textId="77777777" w:rsidTr="00636BF0">
        <w:trPr>
          <w:jc w:val="center"/>
        </w:trPr>
        <w:tc>
          <w:tcPr>
            <w:tcW w:w="4876" w:type="dxa"/>
          </w:tcPr>
          <w:p w14:paraId="71A865FB" w14:textId="77777777" w:rsidR="00DF7149" w:rsidRPr="009255C7" w:rsidRDefault="00DF7149" w:rsidP="00636BF0">
            <w:pPr>
              <w:pStyle w:val="Normal6a"/>
            </w:pPr>
            <w:r w:rsidRPr="009255C7">
              <w:rPr>
                <w:b/>
                <w:i/>
              </w:rPr>
              <w:t>Hvis det ved kontrollen bekræftes, at der er rimelig grund til at anse den pågældende person for at udgøre en trussel mod den nationale sikkerhed eller den offentlige orden, meddeler den medlemsstat, hvortil der sker omfordeling, inden for en uge den solidaritetsmodtagende medlemsstat karakteren af indberetningen i en relevant database og de elementer, der ligger til grund herfor. I sådanne tilfælde finder omfordelingen af den pågældende person ikke sted.</w:t>
            </w:r>
          </w:p>
        </w:tc>
        <w:tc>
          <w:tcPr>
            <w:tcW w:w="4876" w:type="dxa"/>
          </w:tcPr>
          <w:p w14:paraId="645D3954" w14:textId="77777777" w:rsidR="00DF7149" w:rsidRPr="009255C7" w:rsidRDefault="00DF7149" w:rsidP="00636BF0">
            <w:pPr>
              <w:pStyle w:val="Normal6a"/>
            </w:pPr>
            <w:r w:rsidRPr="009255C7">
              <w:rPr>
                <w:b/>
                <w:i/>
              </w:rPr>
              <w:t>udgår</w:t>
            </w:r>
          </w:p>
        </w:tc>
      </w:tr>
    </w:tbl>
    <w:p w14:paraId="658EB411"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2E9EE657" w14:textId="77777777" w:rsidR="00DF7149" w:rsidRPr="009255C7" w:rsidRDefault="00DF7149" w:rsidP="00DF7149">
      <w:r w:rsidRPr="009255C7">
        <w:rPr>
          <w:rStyle w:val="HideTWBExt"/>
          <w:noProof w:val="0"/>
          <w:color w:val="auto"/>
        </w:rPr>
        <w:t>&lt;/Amend&gt;</w:t>
      </w:r>
    </w:p>
    <w:p w14:paraId="509773D5"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2495</w:t>
      </w:r>
      <w:r w:rsidRPr="009255C7">
        <w:rPr>
          <w:rStyle w:val="HideTWBExt"/>
          <w:noProof w:val="0"/>
          <w:color w:val="auto"/>
        </w:rPr>
        <w:t>&lt;/NumAm&gt;</w:t>
      </w:r>
    </w:p>
    <w:p w14:paraId="5D4389D2" w14:textId="77777777" w:rsidR="00DF7149" w:rsidRPr="009255C7" w:rsidRDefault="00DF7149" w:rsidP="00DF7149">
      <w:pPr>
        <w:pStyle w:val="NormalBold"/>
      </w:pPr>
      <w:r w:rsidRPr="009255C7">
        <w:rPr>
          <w:rStyle w:val="HideTWBExt"/>
          <w:noProof w:val="0"/>
          <w:color w:val="auto"/>
        </w:rPr>
        <w:t>&lt;RepeatBlock-By&gt;&lt;Members&gt;</w:t>
      </w:r>
      <w:r w:rsidRPr="009255C7">
        <w:t>Charlie Weimers</w:t>
      </w:r>
      <w:r w:rsidRPr="009255C7">
        <w:rPr>
          <w:rStyle w:val="HideTWBExt"/>
          <w:noProof w:val="0"/>
          <w:color w:val="auto"/>
        </w:rPr>
        <w:t>&lt;/Members&gt;</w:t>
      </w:r>
    </w:p>
    <w:p w14:paraId="030B1628" w14:textId="77777777" w:rsidR="00DF7149" w:rsidRPr="009255C7" w:rsidRDefault="00DF7149" w:rsidP="00DF7149">
      <w:pPr>
        <w:pStyle w:val="NormalBold"/>
      </w:pPr>
      <w:r w:rsidRPr="009255C7">
        <w:rPr>
          <w:rStyle w:val="HideTWBExt"/>
          <w:noProof w:val="0"/>
          <w:color w:val="auto"/>
        </w:rPr>
        <w:t>&lt;/RepeatBlock-By&gt;</w:t>
      </w:r>
    </w:p>
    <w:p w14:paraId="5B5DC057"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36A8B235" w14:textId="77777777" w:rsidR="00DF7149" w:rsidRPr="009255C7" w:rsidRDefault="00DF7149" w:rsidP="00DF7149">
      <w:pPr>
        <w:pStyle w:val="NormalBold"/>
      </w:pPr>
      <w:r w:rsidRPr="009255C7">
        <w:rPr>
          <w:rStyle w:val="HideTWBExt"/>
          <w:noProof w:val="0"/>
          <w:color w:val="auto"/>
        </w:rPr>
        <w:t>&lt;Article&gt;</w:t>
      </w:r>
      <w:r w:rsidRPr="009255C7">
        <w:t>Artikel 57 – stk. 7 – afsnit 1</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4C980024" w14:textId="77777777" w:rsidTr="00636BF0">
        <w:trPr>
          <w:trHeight w:hRule="exact" w:val="240"/>
          <w:jc w:val="center"/>
        </w:trPr>
        <w:tc>
          <w:tcPr>
            <w:tcW w:w="9752" w:type="dxa"/>
            <w:gridSpan w:val="2"/>
          </w:tcPr>
          <w:p w14:paraId="00C97B9E" w14:textId="77777777" w:rsidR="00DF7149" w:rsidRPr="009255C7" w:rsidRDefault="00DF7149" w:rsidP="00636BF0"/>
        </w:tc>
      </w:tr>
      <w:tr w:rsidR="00DF7149" w:rsidRPr="009255C7" w14:paraId="044A8C9C" w14:textId="77777777" w:rsidTr="00636BF0">
        <w:trPr>
          <w:trHeight w:val="240"/>
          <w:jc w:val="center"/>
        </w:trPr>
        <w:tc>
          <w:tcPr>
            <w:tcW w:w="4876" w:type="dxa"/>
          </w:tcPr>
          <w:p w14:paraId="7E4A3134" w14:textId="77777777" w:rsidR="00DF7149" w:rsidRPr="009255C7" w:rsidRDefault="00DF7149" w:rsidP="00636BF0">
            <w:pPr>
              <w:pStyle w:val="AmColumnHeading"/>
            </w:pPr>
            <w:r w:rsidRPr="009255C7">
              <w:t>Kommissionens forslag</w:t>
            </w:r>
          </w:p>
        </w:tc>
        <w:tc>
          <w:tcPr>
            <w:tcW w:w="4876" w:type="dxa"/>
          </w:tcPr>
          <w:p w14:paraId="7F4E922C" w14:textId="77777777" w:rsidR="00DF7149" w:rsidRPr="009255C7" w:rsidRDefault="00DF7149" w:rsidP="00636BF0">
            <w:pPr>
              <w:pStyle w:val="AmColumnHeading"/>
            </w:pPr>
            <w:r w:rsidRPr="009255C7">
              <w:t>Ændringsforslag</w:t>
            </w:r>
          </w:p>
        </w:tc>
      </w:tr>
      <w:tr w:rsidR="00DF7149" w:rsidRPr="009255C7" w14:paraId="60541608" w14:textId="77777777" w:rsidTr="00636BF0">
        <w:trPr>
          <w:jc w:val="center"/>
        </w:trPr>
        <w:tc>
          <w:tcPr>
            <w:tcW w:w="4876" w:type="dxa"/>
          </w:tcPr>
          <w:p w14:paraId="3B01026E" w14:textId="77777777" w:rsidR="00DF7149" w:rsidRPr="009255C7" w:rsidRDefault="00DF7149" w:rsidP="00636BF0">
            <w:pPr>
              <w:pStyle w:val="Normal6a"/>
            </w:pPr>
            <w:r w:rsidRPr="009255C7">
              <w:t xml:space="preserve">Hvis det ved kontrollen bekræftes, at der er rimelig grund til at anse den pågældende person for at udgøre en trussel mod </w:t>
            </w:r>
            <w:r w:rsidRPr="009255C7">
              <w:rPr>
                <w:b/>
                <w:i/>
              </w:rPr>
              <w:t xml:space="preserve">den nationale sikkerhed eller den </w:t>
            </w:r>
            <w:r w:rsidRPr="009255C7">
              <w:t xml:space="preserve">offentlige orden, </w:t>
            </w:r>
            <w:r w:rsidRPr="009255C7">
              <w:rPr>
                <w:b/>
                <w:i/>
              </w:rPr>
              <w:t xml:space="preserve">meddeler </w:t>
            </w:r>
            <w:r w:rsidRPr="009255C7">
              <w:t xml:space="preserve">den medlemsstat, </w:t>
            </w:r>
            <w:r w:rsidRPr="009255C7">
              <w:rPr>
                <w:b/>
                <w:i/>
              </w:rPr>
              <w:t xml:space="preserve">hvortil der sker </w:t>
            </w:r>
            <w:r w:rsidRPr="009255C7">
              <w:t xml:space="preserve">omfordeling, </w:t>
            </w:r>
            <w:r w:rsidRPr="009255C7">
              <w:rPr>
                <w:b/>
                <w:i/>
              </w:rPr>
              <w:t xml:space="preserve">inden for en uge den solidaritetsmodtagende medlemsstat karakteren af indberetningen i en relevant database og de elementer, der ligger til grund herfor. I sådanne tilfælde finder omfordelingen af </w:t>
            </w:r>
            <w:r w:rsidRPr="009255C7">
              <w:t xml:space="preserve">den pågældende person </w:t>
            </w:r>
            <w:r w:rsidRPr="009255C7">
              <w:rPr>
                <w:b/>
                <w:i/>
              </w:rPr>
              <w:t>ikke sted</w:t>
            </w:r>
            <w:r w:rsidRPr="009255C7">
              <w:t>.</w:t>
            </w:r>
          </w:p>
        </w:tc>
        <w:tc>
          <w:tcPr>
            <w:tcW w:w="4876" w:type="dxa"/>
          </w:tcPr>
          <w:p w14:paraId="30C713EC" w14:textId="77777777" w:rsidR="00DF7149" w:rsidRPr="009255C7" w:rsidRDefault="00DF7149" w:rsidP="00636BF0">
            <w:pPr>
              <w:pStyle w:val="Normal6a"/>
            </w:pPr>
            <w:r w:rsidRPr="009255C7">
              <w:t xml:space="preserve">Hvis det ved kontrollen bekræftes, at der er rimelig grund til at anse den pågældende person for at udgøre en trussel mod </w:t>
            </w:r>
            <w:r w:rsidRPr="009255C7">
              <w:rPr>
                <w:b/>
                <w:i/>
              </w:rPr>
              <w:t xml:space="preserve">det partnertredjeland, der er vært for modtagelsen, eller dettes </w:t>
            </w:r>
            <w:r w:rsidRPr="009255C7">
              <w:t xml:space="preserve">offentlige orden, </w:t>
            </w:r>
            <w:r w:rsidRPr="009255C7">
              <w:rPr>
                <w:b/>
                <w:i/>
              </w:rPr>
              <w:t xml:space="preserve">forbereder </w:t>
            </w:r>
            <w:r w:rsidRPr="009255C7">
              <w:t xml:space="preserve">den medlemsstat, </w:t>
            </w:r>
            <w:r w:rsidRPr="009255C7">
              <w:rPr>
                <w:b/>
                <w:i/>
              </w:rPr>
              <w:t xml:space="preserve">som har til opgave at tilrettelægge </w:t>
            </w:r>
            <w:r w:rsidRPr="009255C7">
              <w:t xml:space="preserve">omfordeling, </w:t>
            </w:r>
            <w:r w:rsidRPr="009255C7">
              <w:rPr>
                <w:b/>
                <w:i/>
              </w:rPr>
              <w:t xml:space="preserve">straks tilbagesendelsen af </w:t>
            </w:r>
            <w:r w:rsidRPr="009255C7">
              <w:t xml:space="preserve">den pågældende person </w:t>
            </w:r>
            <w:r w:rsidRPr="009255C7">
              <w:rPr>
                <w:b/>
                <w:i/>
              </w:rPr>
              <w:t>til dennes oprindelsesland</w:t>
            </w:r>
            <w:r w:rsidRPr="009255C7">
              <w:t>.</w:t>
            </w:r>
          </w:p>
        </w:tc>
      </w:tr>
    </w:tbl>
    <w:p w14:paraId="14DE0DD2"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25C4EDC2" w14:textId="77777777" w:rsidR="00DF7149" w:rsidRPr="009255C7" w:rsidRDefault="00DF7149" w:rsidP="00DF7149">
      <w:r w:rsidRPr="009255C7">
        <w:rPr>
          <w:rStyle w:val="HideTWBExt"/>
          <w:noProof w:val="0"/>
          <w:color w:val="auto"/>
        </w:rPr>
        <w:t>&lt;/Amend&gt;</w:t>
      </w:r>
    </w:p>
    <w:p w14:paraId="3594566F"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2496</w:t>
      </w:r>
      <w:r w:rsidRPr="009255C7">
        <w:rPr>
          <w:rStyle w:val="HideTWBExt"/>
          <w:noProof w:val="0"/>
          <w:color w:val="auto"/>
        </w:rPr>
        <w:t>&lt;/NumAm&gt;</w:t>
      </w:r>
    </w:p>
    <w:p w14:paraId="16C4A7F5" w14:textId="77777777" w:rsidR="00DF7149" w:rsidRPr="009255C7" w:rsidRDefault="00DF7149" w:rsidP="00DF7149">
      <w:pPr>
        <w:pStyle w:val="NormalBold"/>
      </w:pPr>
      <w:r w:rsidRPr="009255C7">
        <w:rPr>
          <w:rStyle w:val="HideTWBExt"/>
          <w:noProof w:val="0"/>
          <w:color w:val="auto"/>
        </w:rPr>
        <w:t>&lt;RepeatBlock-By&gt;&lt;Members&gt;</w:t>
      </w:r>
      <w:r w:rsidRPr="009255C7">
        <w:t>Jadwiga Wiśniewska, Joachim Stanisław Brudziński, Patryk Jaki, Beata Kempa</w:t>
      </w:r>
      <w:r w:rsidRPr="009255C7">
        <w:rPr>
          <w:rStyle w:val="HideTWBExt"/>
          <w:noProof w:val="0"/>
          <w:color w:val="auto"/>
        </w:rPr>
        <w:t>&lt;/Members&gt;</w:t>
      </w:r>
    </w:p>
    <w:p w14:paraId="116C2E5C" w14:textId="77777777" w:rsidR="00DF7149" w:rsidRPr="009255C7" w:rsidRDefault="00DF7149" w:rsidP="00DF7149">
      <w:r w:rsidRPr="009255C7">
        <w:rPr>
          <w:rStyle w:val="HideTWBExt"/>
          <w:noProof w:val="0"/>
          <w:color w:val="auto"/>
        </w:rPr>
        <w:t>&lt;AuNomDe&gt;</w:t>
      </w:r>
      <w:r w:rsidRPr="009255C7">
        <w:rPr>
          <w:rStyle w:val="HideTWBInt"/>
          <w:color w:val="auto"/>
        </w:rPr>
        <w:t>{ECR}</w:t>
      </w:r>
      <w:r w:rsidRPr="009255C7">
        <w:t>for EKR-Gruppen</w:t>
      </w:r>
      <w:r w:rsidRPr="009255C7">
        <w:rPr>
          <w:rStyle w:val="HideTWBExt"/>
          <w:noProof w:val="0"/>
          <w:color w:val="auto"/>
        </w:rPr>
        <w:t>&lt;/AuNomDe&gt;</w:t>
      </w:r>
    </w:p>
    <w:p w14:paraId="7E3B366A" w14:textId="77777777" w:rsidR="00DF7149" w:rsidRPr="009255C7" w:rsidRDefault="00DF7149" w:rsidP="00DF7149">
      <w:r w:rsidRPr="009255C7">
        <w:rPr>
          <w:rStyle w:val="HideTWBExt"/>
          <w:noProof w:val="0"/>
          <w:color w:val="auto"/>
        </w:rPr>
        <w:t>&lt;/RepeatBlock-By&gt;</w:t>
      </w:r>
    </w:p>
    <w:p w14:paraId="40A38D26"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5D6AC265" w14:textId="77777777" w:rsidR="00DF7149" w:rsidRPr="009255C7" w:rsidRDefault="00DF7149" w:rsidP="00DF7149">
      <w:pPr>
        <w:pStyle w:val="NormalBold"/>
      </w:pPr>
      <w:r w:rsidRPr="009255C7">
        <w:rPr>
          <w:rStyle w:val="HideTWBExt"/>
          <w:noProof w:val="0"/>
          <w:color w:val="auto"/>
        </w:rPr>
        <w:t>&lt;Article&gt;</w:t>
      </w:r>
      <w:r w:rsidRPr="009255C7">
        <w:t>Artikel 57 – stk. 7 – afsnit 1</w:t>
      </w:r>
      <w:r w:rsidRPr="009255C7">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05B15AB5" w14:textId="77777777" w:rsidTr="00636BF0">
        <w:trPr>
          <w:trHeight w:hRule="exact" w:val="240"/>
          <w:jc w:val="center"/>
        </w:trPr>
        <w:tc>
          <w:tcPr>
            <w:tcW w:w="9752" w:type="dxa"/>
            <w:gridSpan w:val="2"/>
          </w:tcPr>
          <w:p w14:paraId="63B0837E" w14:textId="77777777" w:rsidR="00DF7149" w:rsidRPr="009255C7" w:rsidRDefault="00DF7149" w:rsidP="00636BF0"/>
        </w:tc>
      </w:tr>
      <w:tr w:rsidR="00DF7149" w:rsidRPr="009255C7" w14:paraId="52C756A4" w14:textId="77777777" w:rsidTr="00636BF0">
        <w:trPr>
          <w:trHeight w:val="240"/>
          <w:jc w:val="center"/>
        </w:trPr>
        <w:tc>
          <w:tcPr>
            <w:tcW w:w="4876" w:type="dxa"/>
          </w:tcPr>
          <w:p w14:paraId="7FF194BC" w14:textId="77777777" w:rsidR="00DF7149" w:rsidRPr="009255C7" w:rsidRDefault="00DF7149" w:rsidP="00636BF0">
            <w:pPr>
              <w:pStyle w:val="AmColumnHeading"/>
            </w:pPr>
            <w:r w:rsidRPr="009255C7">
              <w:t>Kommissionens forslag</w:t>
            </w:r>
          </w:p>
        </w:tc>
        <w:tc>
          <w:tcPr>
            <w:tcW w:w="4876" w:type="dxa"/>
          </w:tcPr>
          <w:p w14:paraId="71E3FF55" w14:textId="77777777" w:rsidR="00DF7149" w:rsidRPr="009255C7" w:rsidRDefault="00DF7149" w:rsidP="00636BF0">
            <w:pPr>
              <w:pStyle w:val="AmColumnHeading"/>
            </w:pPr>
            <w:r w:rsidRPr="009255C7">
              <w:t>Ændringsforslag</w:t>
            </w:r>
          </w:p>
        </w:tc>
      </w:tr>
      <w:tr w:rsidR="00DF7149" w:rsidRPr="009255C7" w14:paraId="3328745A" w14:textId="77777777" w:rsidTr="00636BF0">
        <w:trPr>
          <w:jc w:val="center"/>
        </w:trPr>
        <w:tc>
          <w:tcPr>
            <w:tcW w:w="4876" w:type="dxa"/>
          </w:tcPr>
          <w:p w14:paraId="4453A7AC" w14:textId="77777777" w:rsidR="00DF7149" w:rsidRPr="009255C7" w:rsidRDefault="00DF7149" w:rsidP="00636BF0">
            <w:pPr>
              <w:pStyle w:val="Normal6a"/>
            </w:pPr>
            <w:r w:rsidRPr="009255C7">
              <w:t xml:space="preserve">Hvis det ved kontrollen bekræftes, at der er rimelig grund til at anse den pågældende person for at udgøre en trussel mod den nationale sikkerhed eller den offentlige orden, meddeler den medlemsstat, hvortil der sker omfordeling, inden for en </w:t>
            </w:r>
            <w:r w:rsidRPr="009255C7">
              <w:rPr>
                <w:b/>
                <w:i/>
              </w:rPr>
              <w:t xml:space="preserve">uge </w:t>
            </w:r>
            <w:r w:rsidRPr="009255C7">
              <w:t>den solidaritetsmodtagende medlemsstat karakteren af indberetningen i en relevant database og de elementer, der ligger til grund herfor. I sådanne tilfælde finder omfordelingen af den pågældende person ikke sted.</w:t>
            </w:r>
          </w:p>
        </w:tc>
        <w:tc>
          <w:tcPr>
            <w:tcW w:w="4876" w:type="dxa"/>
          </w:tcPr>
          <w:p w14:paraId="58544002" w14:textId="77777777" w:rsidR="00DF7149" w:rsidRPr="009255C7" w:rsidRDefault="00DF7149" w:rsidP="00636BF0">
            <w:pPr>
              <w:pStyle w:val="Normal6a"/>
            </w:pPr>
            <w:r w:rsidRPr="009255C7">
              <w:t xml:space="preserve">Hvis det ved kontrollen bekræftes, at der er rimelig grund til at anse den pågældende person for at udgøre en trussel mod den nationale sikkerhed eller den offentlige orden, meddeler den medlemsstat, hvortil der sker omfordeling, inden for en </w:t>
            </w:r>
            <w:r w:rsidRPr="009255C7">
              <w:rPr>
                <w:b/>
                <w:i/>
              </w:rPr>
              <w:t xml:space="preserve">måned </w:t>
            </w:r>
            <w:r w:rsidRPr="009255C7">
              <w:t>den solidaritetsmodtagende medlemsstat karakteren af indberetningen i en relevant database og de elementer, der ligger til grund herfor. I sådanne tilfælde finder omfordelingen af den pågældende person ikke sted.</w:t>
            </w:r>
          </w:p>
        </w:tc>
      </w:tr>
    </w:tbl>
    <w:p w14:paraId="3204828E"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{PL}</w:t>
      </w:r>
      <w:r w:rsidRPr="009255C7">
        <w:t>pl</w:t>
      </w:r>
      <w:r w:rsidRPr="009255C7">
        <w:rPr>
          <w:rStyle w:val="HideTWBExt"/>
          <w:noProof w:val="0"/>
          <w:color w:val="auto"/>
        </w:rPr>
        <w:t>&lt;/Original&gt;</w:t>
      </w:r>
    </w:p>
    <w:p w14:paraId="72113D9A" w14:textId="77777777" w:rsidR="00DF7149" w:rsidRPr="009255C7" w:rsidRDefault="00DF7149" w:rsidP="00DF7149">
      <w:r w:rsidRPr="009255C7">
        <w:rPr>
          <w:rStyle w:val="HideTWBExt"/>
          <w:noProof w:val="0"/>
          <w:color w:val="auto"/>
        </w:rPr>
        <w:t>&lt;/Amend&gt;</w:t>
      </w:r>
    </w:p>
    <w:p w14:paraId="4687CD62"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2497</w:t>
      </w:r>
      <w:r w:rsidRPr="009255C7">
        <w:rPr>
          <w:rStyle w:val="HideTWBExt"/>
          <w:noProof w:val="0"/>
          <w:color w:val="auto"/>
        </w:rPr>
        <w:t>&lt;/NumAm&gt;</w:t>
      </w:r>
    </w:p>
    <w:p w14:paraId="62DF09E6" w14:textId="77777777" w:rsidR="00DF7149" w:rsidRPr="009255C7" w:rsidRDefault="00DF7149" w:rsidP="00DF7149">
      <w:pPr>
        <w:pStyle w:val="NormalBold"/>
      </w:pPr>
      <w:r w:rsidRPr="009255C7">
        <w:rPr>
          <w:rStyle w:val="HideTWBExt"/>
          <w:noProof w:val="0"/>
          <w:color w:val="auto"/>
        </w:rPr>
        <w:t>&lt;RepeatBlock-By&gt;&lt;Members&gt;</w:t>
      </w:r>
      <w:r w:rsidRPr="009255C7">
        <w:t>Charlie Weimers</w:t>
      </w:r>
      <w:r w:rsidRPr="009255C7">
        <w:rPr>
          <w:rStyle w:val="HideTWBExt"/>
          <w:noProof w:val="0"/>
          <w:color w:val="auto"/>
        </w:rPr>
        <w:t>&lt;/Members&gt;</w:t>
      </w:r>
    </w:p>
    <w:p w14:paraId="218B94D3" w14:textId="77777777" w:rsidR="00DF7149" w:rsidRPr="009255C7" w:rsidRDefault="00DF7149" w:rsidP="00DF7149">
      <w:pPr>
        <w:pStyle w:val="NormalBold"/>
      </w:pPr>
      <w:r w:rsidRPr="009255C7">
        <w:rPr>
          <w:rStyle w:val="HideTWBExt"/>
          <w:noProof w:val="0"/>
          <w:color w:val="auto"/>
        </w:rPr>
        <w:t>&lt;/RepeatBlock-By&gt;</w:t>
      </w:r>
    </w:p>
    <w:p w14:paraId="02D91515"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5D0A8378" w14:textId="77777777" w:rsidR="00DF7149" w:rsidRPr="009255C7" w:rsidRDefault="00DF7149" w:rsidP="00DF7149">
      <w:pPr>
        <w:pStyle w:val="NormalBold"/>
      </w:pPr>
      <w:r w:rsidRPr="009255C7">
        <w:rPr>
          <w:rStyle w:val="HideTWBExt"/>
          <w:noProof w:val="0"/>
          <w:color w:val="auto"/>
        </w:rPr>
        <w:t>&lt;Article&gt;</w:t>
      </w:r>
      <w:r w:rsidRPr="009255C7">
        <w:t>Artikel 57 – stk. 7 – afsnit 2</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18BB2669" w14:textId="77777777" w:rsidTr="00636BF0">
        <w:trPr>
          <w:trHeight w:hRule="exact" w:val="240"/>
          <w:jc w:val="center"/>
        </w:trPr>
        <w:tc>
          <w:tcPr>
            <w:tcW w:w="9752" w:type="dxa"/>
            <w:gridSpan w:val="2"/>
          </w:tcPr>
          <w:p w14:paraId="77627F50" w14:textId="77777777" w:rsidR="00DF7149" w:rsidRPr="009255C7" w:rsidRDefault="00DF7149" w:rsidP="00636BF0"/>
        </w:tc>
      </w:tr>
      <w:tr w:rsidR="00DF7149" w:rsidRPr="009255C7" w14:paraId="47CE1772" w14:textId="77777777" w:rsidTr="00636BF0">
        <w:trPr>
          <w:trHeight w:val="240"/>
          <w:jc w:val="center"/>
        </w:trPr>
        <w:tc>
          <w:tcPr>
            <w:tcW w:w="4876" w:type="dxa"/>
          </w:tcPr>
          <w:p w14:paraId="5EBD57D8" w14:textId="77777777" w:rsidR="00DF7149" w:rsidRPr="009255C7" w:rsidRDefault="00DF7149" w:rsidP="00636BF0">
            <w:pPr>
              <w:pStyle w:val="AmColumnHeading"/>
            </w:pPr>
            <w:r w:rsidRPr="009255C7">
              <w:t>Kommissionens forslag</w:t>
            </w:r>
          </w:p>
        </w:tc>
        <w:tc>
          <w:tcPr>
            <w:tcW w:w="4876" w:type="dxa"/>
          </w:tcPr>
          <w:p w14:paraId="20DFE12C" w14:textId="77777777" w:rsidR="00DF7149" w:rsidRPr="009255C7" w:rsidRDefault="00DF7149" w:rsidP="00636BF0">
            <w:pPr>
              <w:pStyle w:val="AmColumnHeading"/>
            </w:pPr>
            <w:r w:rsidRPr="009255C7">
              <w:t>Ændringsforslag</w:t>
            </w:r>
          </w:p>
        </w:tc>
      </w:tr>
      <w:tr w:rsidR="00DF7149" w:rsidRPr="009255C7" w14:paraId="48B03E75" w14:textId="77777777" w:rsidTr="00636BF0">
        <w:trPr>
          <w:jc w:val="center"/>
        </w:trPr>
        <w:tc>
          <w:tcPr>
            <w:tcW w:w="4876" w:type="dxa"/>
          </w:tcPr>
          <w:p w14:paraId="48664EAC" w14:textId="77777777" w:rsidR="00DF7149" w:rsidRPr="009255C7" w:rsidRDefault="00DF7149" w:rsidP="00636BF0">
            <w:pPr>
              <w:pStyle w:val="Normal6a"/>
            </w:pPr>
            <w:r w:rsidRPr="009255C7">
              <w:rPr>
                <w:b/>
                <w:i/>
              </w:rPr>
              <w:t>Hvis det i særlige tilfælde kan påvises, at behandlingen af oplysningerne er særlig kompliceret, eller at der er behov for at kontrollere et stort antal sager på det givne tidspunkt, kan den medlemsstat, hvortil der sker omfordeling, svare efter den i første og andet afsnit fastsatte frist på en uge, dog under alle omstændigheder inden for to uger. I sådanne tilfælde meddeler den medlemsstat, hvortil der sker omfordeling, inden for den oprindelige frist på en uge den solidaritetsmodtagende medlemsstat sin beslutning om at udsætte svarfristen.</w:t>
            </w:r>
          </w:p>
        </w:tc>
        <w:tc>
          <w:tcPr>
            <w:tcW w:w="4876" w:type="dxa"/>
          </w:tcPr>
          <w:p w14:paraId="17E509A8" w14:textId="77777777" w:rsidR="00DF7149" w:rsidRPr="009255C7" w:rsidRDefault="00DF7149" w:rsidP="00636BF0">
            <w:pPr>
              <w:pStyle w:val="Normal6a"/>
            </w:pPr>
            <w:r w:rsidRPr="009255C7">
              <w:rPr>
                <w:b/>
                <w:i/>
              </w:rPr>
              <w:t>udgår</w:t>
            </w:r>
          </w:p>
        </w:tc>
      </w:tr>
    </w:tbl>
    <w:p w14:paraId="2C58F2D6"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6B68B788" w14:textId="77777777" w:rsidR="00DF7149" w:rsidRPr="009255C7" w:rsidRDefault="00DF7149" w:rsidP="00DF7149">
      <w:r w:rsidRPr="009255C7">
        <w:rPr>
          <w:rStyle w:val="HideTWBExt"/>
          <w:noProof w:val="0"/>
          <w:color w:val="auto"/>
        </w:rPr>
        <w:t>&lt;/Amend&gt;</w:t>
      </w:r>
    </w:p>
    <w:p w14:paraId="7017AA2C"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2498</w:t>
      </w:r>
      <w:r w:rsidRPr="009255C7">
        <w:rPr>
          <w:rStyle w:val="HideTWBExt"/>
          <w:noProof w:val="0"/>
          <w:color w:val="auto"/>
        </w:rPr>
        <w:t>&lt;/NumAm&gt;</w:t>
      </w:r>
    </w:p>
    <w:p w14:paraId="56E8505F" w14:textId="77777777" w:rsidR="00DF7149" w:rsidRPr="009255C7" w:rsidRDefault="00DF7149" w:rsidP="00DF7149">
      <w:pPr>
        <w:pStyle w:val="NormalBold"/>
      </w:pPr>
      <w:r w:rsidRPr="009255C7">
        <w:rPr>
          <w:rStyle w:val="HideTWBExt"/>
          <w:noProof w:val="0"/>
          <w:color w:val="auto"/>
        </w:rPr>
        <w:t>&lt;RepeatBlock-By&gt;&lt;Members&gt;</w:t>
      </w:r>
      <w:r w:rsidRPr="009255C7">
        <w:t>Charlie Weimers</w:t>
      </w:r>
      <w:r w:rsidRPr="009255C7">
        <w:rPr>
          <w:rStyle w:val="HideTWBExt"/>
          <w:noProof w:val="0"/>
          <w:color w:val="auto"/>
        </w:rPr>
        <w:t>&lt;/Members&gt;</w:t>
      </w:r>
    </w:p>
    <w:p w14:paraId="2960260D" w14:textId="77777777" w:rsidR="00DF7149" w:rsidRPr="009255C7" w:rsidRDefault="00DF7149" w:rsidP="00DF7149">
      <w:pPr>
        <w:pStyle w:val="NormalBold"/>
      </w:pPr>
      <w:r w:rsidRPr="009255C7">
        <w:rPr>
          <w:rStyle w:val="HideTWBExt"/>
          <w:noProof w:val="0"/>
          <w:color w:val="auto"/>
        </w:rPr>
        <w:t>&lt;/RepeatBlock-By&gt;</w:t>
      </w:r>
    </w:p>
    <w:p w14:paraId="68A09CE2"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74AF73F9" w14:textId="77777777" w:rsidR="00DF7149" w:rsidRPr="009255C7" w:rsidRDefault="00DF7149" w:rsidP="00DF7149">
      <w:pPr>
        <w:pStyle w:val="NormalBold"/>
      </w:pPr>
      <w:r w:rsidRPr="009255C7">
        <w:rPr>
          <w:rStyle w:val="HideTWBExt"/>
          <w:noProof w:val="0"/>
          <w:color w:val="auto"/>
        </w:rPr>
        <w:t>&lt;Article&gt;</w:t>
      </w:r>
      <w:r w:rsidRPr="009255C7">
        <w:t>Artikel 57 – stk. 7 – afsnit 2</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64FE76B2" w14:textId="77777777" w:rsidTr="00636BF0">
        <w:trPr>
          <w:trHeight w:hRule="exact" w:val="240"/>
          <w:jc w:val="center"/>
        </w:trPr>
        <w:tc>
          <w:tcPr>
            <w:tcW w:w="9752" w:type="dxa"/>
            <w:gridSpan w:val="2"/>
          </w:tcPr>
          <w:p w14:paraId="0A010A8D" w14:textId="77777777" w:rsidR="00DF7149" w:rsidRPr="009255C7" w:rsidRDefault="00DF7149" w:rsidP="00636BF0"/>
        </w:tc>
      </w:tr>
      <w:tr w:rsidR="00DF7149" w:rsidRPr="009255C7" w14:paraId="556A6518" w14:textId="77777777" w:rsidTr="00636BF0">
        <w:trPr>
          <w:trHeight w:val="240"/>
          <w:jc w:val="center"/>
        </w:trPr>
        <w:tc>
          <w:tcPr>
            <w:tcW w:w="4876" w:type="dxa"/>
          </w:tcPr>
          <w:p w14:paraId="111C82B4" w14:textId="77777777" w:rsidR="00DF7149" w:rsidRPr="009255C7" w:rsidRDefault="00DF7149" w:rsidP="00636BF0">
            <w:pPr>
              <w:pStyle w:val="AmColumnHeading"/>
            </w:pPr>
            <w:r w:rsidRPr="009255C7">
              <w:t>Kommissionens forslag</w:t>
            </w:r>
          </w:p>
        </w:tc>
        <w:tc>
          <w:tcPr>
            <w:tcW w:w="4876" w:type="dxa"/>
          </w:tcPr>
          <w:p w14:paraId="0DCEE66C" w14:textId="77777777" w:rsidR="00DF7149" w:rsidRPr="009255C7" w:rsidRDefault="00DF7149" w:rsidP="00636BF0">
            <w:pPr>
              <w:pStyle w:val="AmColumnHeading"/>
            </w:pPr>
            <w:r w:rsidRPr="009255C7">
              <w:t>Ændringsforslag</w:t>
            </w:r>
          </w:p>
        </w:tc>
      </w:tr>
      <w:tr w:rsidR="00DF7149" w:rsidRPr="009255C7" w14:paraId="181D0FE1" w14:textId="77777777" w:rsidTr="00636BF0">
        <w:trPr>
          <w:jc w:val="center"/>
        </w:trPr>
        <w:tc>
          <w:tcPr>
            <w:tcW w:w="4876" w:type="dxa"/>
          </w:tcPr>
          <w:p w14:paraId="6DB53BD5" w14:textId="77777777" w:rsidR="00DF7149" w:rsidRPr="009255C7" w:rsidRDefault="00DF7149" w:rsidP="00636BF0">
            <w:pPr>
              <w:pStyle w:val="Normal6a"/>
            </w:pPr>
            <w:r w:rsidRPr="009255C7">
              <w:t xml:space="preserve">Hvis det i særlige tilfælde kan påvises, at behandlingen af oplysningerne er særlig kompliceret, eller at der er behov for at kontrollere et stort antal sager på det givne tidspunkt, kan den medlemsstat, </w:t>
            </w:r>
            <w:r w:rsidRPr="009255C7">
              <w:rPr>
                <w:b/>
                <w:i/>
              </w:rPr>
              <w:t xml:space="preserve">hvortil der sker </w:t>
            </w:r>
            <w:r w:rsidRPr="009255C7">
              <w:t xml:space="preserve">omfordeling, svare efter den i første og andet afsnit fastsatte frist på en uge, dog under alle omstændigheder inden for to uger. I sådanne tilfælde meddeler den medlemsstat, </w:t>
            </w:r>
            <w:r w:rsidRPr="009255C7">
              <w:rPr>
                <w:b/>
                <w:i/>
              </w:rPr>
              <w:t xml:space="preserve">hvortil der sker </w:t>
            </w:r>
            <w:r w:rsidRPr="009255C7">
              <w:t xml:space="preserve">omfordeling, inden for den oprindelige frist på en uge den solidaritetsmodtagende medlemsstat sin beslutning </w:t>
            </w:r>
            <w:r w:rsidRPr="009255C7">
              <w:rPr>
                <w:b/>
                <w:i/>
              </w:rPr>
              <w:t>om at udsætte svarfristen</w:t>
            </w:r>
            <w:r w:rsidRPr="009255C7">
              <w:t>.</w:t>
            </w:r>
          </w:p>
        </w:tc>
        <w:tc>
          <w:tcPr>
            <w:tcW w:w="4876" w:type="dxa"/>
          </w:tcPr>
          <w:p w14:paraId="5CC54CB8" w14:textId="77777777" w:rsidR="00DF7149" w:rsidRPr="009255C7" w:rsidRDefault="00DF7149" w:rsidP="00636BF0">
            <w:pPr>
              <w:pStyle w:val="Normal6a"/>
            </w:pPr>
            <w:r w:rsidRPr="009255C7">
              <w:t xml:space="preserve">Hvis det i særlige tilfælde kan påvises, at behandlingen af oplysningerne er særlig kompliceret, eller at der er behov for at kontrollere et stort antal sager på det givne tidspunkt, kan den medlemsstat, </w:t>
            </w:r>
            <w:r w:rsidRPr="009255C7">
              <w:rPr>
                <w:b/>
                <w:i/>
              </w:rPr>
              <w:t xml:space="preserve">der tilrettelægger </w:t>
            </w:r>
            <w:r w:rsidRPr="009255C7">
              <w:t xml:space="preserve">omfordeling </w:t>
            </w:r>
            <w:r w:rsidRPr="009255C7">
              <w:rPr>
                <w:b/>
                <w:i/>
              </w:rPr>
              <w:t>til et partnertredjelands modtagelsescenter</w:t>
            </w:r>
            <w:r w:rsidRPr="009255C7">
              <w:t xml:space="preserve">, svare efter den i første og andet afsnit fastsatte frist på en uge, dog under alle omstændigheder inden for to uger. I sådanne tilfælde meddeler den medlemsstat, </w:t>
            </w:r>
            <w:r w:rsidRPr="009255C7">
              <w:rPr>
                <w:b/>
                <w:i/>
              </w:rPr>
              <w:t xml:space="preserve">der tilrettelægger </w:t>
            </w:r>
            <w:r w:rsidRPr="009255C7">
              <w:t xml:space="preserve">omfordeling </w:t>
            </w:r>
            <w:r w:rsidRPr="009255C7">
              <w:rPr>
                <w:b/>
                <w:i/>
              </w:rPr>
              <w:t>til et partnertredjelands modtagelsescenter</w:t>
            </w:r>
            <w:r w:rsidRPr="009255C7">
              <w:t>, inden for den oprindelige frist på en uge den solidaritetsmodtagende medlemsstat sin beslutning.</w:t>
            </w:r>
          </w:p>
        </w:tc>
      </w:tr>
    </w:tbl>
    <w:p w14:paraId="2DF6E6D5"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740246C7" w14:textId="77777777" w:rsidR="00DF7149" w:rsidRPr="009255C7" w:rsidRDefault="00DF7149" w:rsidP="00DF7149">
      <w:r w:rsidRPr="009255C7">
        <w:rPr>
          <w:rStyle w:val="HideTWBExt"/>
          <w:noProof w:val="0"/>
          <w:color w:val="auto"/>
        </w:rPr>
        <w:t>&lt;/Amend&gt;</w:t>
      </w:r>
    </w:p>
    <w:p w14:paraId="366CCB82"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2499</w:t>
      </w:r>
      <w:r w:rsidRPr="009255C7">
        <w:rPr>
          <w:rStyle w:val="HideTWBExt"/>
          <w:noProof w:val="0"/>
          <w:color w:val="auto"/>
        </w:rPr>
        <w:t>&lt;/NumAm&gt;</w:t>
      </w:r>
    </w:p>
    <w:p w14:paraId="06C7FF9D" w14:textId="77777777" w:rsidR="00DF7149" w:rsidRPr="009255C7" w:rsidRDefault="00DF7149" w:rsidP="00DF7149">
      <w:pPr>
        <w:pStyle w:val="NormalBold"/>
      </w:pPr>
      <w:r w:rsidRPr="009255C7">
        <w:rPr>
          <w:rStyle w:val="HideTWBExt"/>
          <w:noProof w:val="0"/>
          <w:color w:val="auto"/>
        </w:rPr>
        <w:t>&lt;RepeatBlock-By&gt;&lt;Members&gt;</w:t>
      </w:r>
      <w:r w:rsidRPr="009255C7">
        <w:t>Charlie Weimers</w:t>
      </w:r>
      <w:r w:rsidRPr="009255C7">
        <w:rPr>
          <w:rStyle w:val="HideTWBExt"/>
          <w:noProof w:val="0"/>
          <w:color w:val="auto"/>
        </w:rPr>
        <w:t>&lt;/Members&gt;</w:t>
      </w:r>
    </w:p>
    <w:p w14:paraId="41A5E527" w14:textId="77777777" w:rsidR="00DF7149" w:rsidRPr="009255C7" w:rsidRDefault="00DF7149" w:rsidP="00DF7149">
      <w:pPr>
        <w:pStyle w:val="NormalBold"/>
      </w:pPr>
      <w:r w:rsidRPr="009255C7">
        <w:rPr>
          <w:rStyle w:val="HideTWBExt"/>
          <w:noProof w:val="0"/>
          <w:color w:val="auto"/>
        </w:rPr>
        <w:t>&lt;/RepeatBlock-By&gt;</w:t>
      </w:r>
    </w:p>
    <w:p w14:paraId="1454EF13"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19646094" w14:textId="77777777" w:rsidR="00DF7149" w:rsidRPr="009255C7" w:rsidRDefault="00DF7149" w:rsidP="00DF7149">
      <w:pPr>
        <w:pStyle w:val="NormalBold"/>
      </w:pPr>
      <w:r w:rsidRPr="009255C7">
        <w:rPr>
          <w:rStyle w:val="HideTWBExt"/>
          <w:noProof w:val="0"/>
          <w:color w:val="auto"/>
        </w:rPr>
        <w:t>&lt;Article&gt;</w:t>
      </w:r>
      <w:r w:rsidRPr="009255C7">
        <w:t>Artikel 57 – stk. 7 – afsnit 3</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52D3AB49" w14:textId="77777777" w:rsidTr="00636BF0">
        <w:trPr>
          <w:trHeight w:hRule="exact" w:val="240"/>
          <w:jc w:val="center"/>
        </w:trPr>
        <w:tc>
          <w:tcPr>
            <w:tcW w:w="9752" w:type="dxa"/>
            <w:gridSpan w:val="2"/>
          </w:tcPr>
          <w:p w14:paraId="3AD9DBD7" w14:textId="77777777" w:rsidR="00DF7149" w:rsidRPr="009255C7" w:rsidRDefault="00DF7149" w:rsidP="00636BF0"/>
        </w:tc>
      </w:tr>
      <w:tr w:rsidR="00DF7149" w:rsidRPr="009255C7" w14:paraId="10A5AC50" w14:textId="77777777" w:rsidTr="00636BF0">
        <w:trPr>
          <w:trHeight w:val="240"/>
          <w:jc w:val="center"/>
        </w:trPr>
        <w:tc>
          <w:tcPr>
            <w:tcW w:w="4876" w:type="dxa"/>
          </w:tcPr>
          <w:p w14:paraId="1D5EE3BE" w14:textId="77777777" w:rsidR="00DF7149" w:rsidRPr="009255C7" w:rsidRDefault="00DF7149" w:rsidP="00636BF0">
            <w:pPr>
              <w:pStyle w:val="AmColumnHeading"/>
            </w:pPr>
            <w:r w:rsidRPr="009255C7">
              <w:t>Kommissionens forslag</w:t>
            </w:r>
          </w:p>
        </w:tc>
        <w:tc>
          <w:tcPr>
            <w:tcW w:w="4876" w:type="dxa"/>
          </w:tcPr>
          <w:p w14:paraId="5C53A9CB" w14:textId="77777777" w:rsidR="00DF7149" w:rsidRPr="009255C7" w:rsidRDefault="00DF7149" w:rsidP="00636BF0">
            <w:pPr>
              <w:pStyle w:val="AmColumnHeading"/>
            </w:pPr>
            <w:r w:rsidRPr="009255C7">
              <w:t>Ændringsforslag</w:t>
            </w:r>
          </w:p>
        </w:tc>
      </w:tr>
      <w:tr w:rsidR="00DF7149" w:rsidRPr="009255C7" w14:paraId="042BF533" w14:textId="77777777" w:rsidTr="00636BF0">
        <w:trPr>
          <w:jc w:val="center"/>
        </w:trPr>
        <w:tc>
          <w:tcPr>
            <w:tcW w:w="4876" w:type="dxa"/>
          </w:tcPr>
          <w:p w14:paraId="3ED02B31" w14:textId="77777777" w:rsidR="00DF7149" w:rsidRPr="009255C7" w:rsidRDefault="00DF7149" w:rsidP="00636BF0">
            <w:pPr>
              <w:pStyle w:val="Normal6a"/>
            </w:pPr>
            <w:r w:rsidRPr="009255C7">
              <w:rPr>
                <w:b/>
                <w:i/>
              </w:rPr>
              <w:t>Er der ikke givet et svar inden for fristen på en uge, jf. første og andet afsnit, eller på to uger, jf. tredje afsnit, betragtes dette som en bekræftelse af, at oplysningerne er modtaget, og indebærer en pligt til at overtage personen, herunder en pligt til at træffe passende foranstaltninger med henblik på den pågældendes ankomst.</w:t>
            </w:r>
          </w:p>
        </w:tc>
        <w:tc>
          <w:tcPr>
            <w:tcW w:w="4876" w:type="dxa"/>
          </w:tcPr>
          <w:p w14:paraId="5315BE22" w14:textId="77777777" w:rsidR="00DF7149" w:rsidRPr="009255C7" w:rsidRDefault="00DF7149" w:rsidP="00636BF0">
            <w:pPr>
              <w:pStyle w:val="Normal6a"/>
            </w:pPr>
            <w:r w:rsidRPr="009255C7">
              <w:rPr>
                <w:b/>
                <w:i/>
              </w:rPr>
              <w:t>udgår</w:t>
            </w:r>
          </w:p>
        </w:tc>
      </w:tr>
    </w:tbl>
    <w:p w14:paraId="256A46A6"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79250CB7" w14:textId="77777777" w:rsidR="00DF7149" w:rsidRPr="009255C7" w:rsidRDefault="00DF7149" w:rsidP="00DF7149">
      <w:r w:rsidRPr="009255C7">
        <w:rPr>
          <w:rStyle w:val="HideTWBExt"/>
          <w:noProof w:val="0"/>
          <w:color w:val="auto"/>
        </w:rPr>
        <w:t>&lt;/Amend&gt;</w:t>
      </w:r>
    </w:p>
    <w:p w14:paraId="10879FB7"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2500</w:t>
      </w:r>
      <w:r w:rsidRPr="009255C7">
        <w:rPr>
          <w:rStyle w:val="HideTWBExt"/>
          <w:noProof w:val="0"/>
          <w:color w:val="auto"/>
        </w:rPr>
        <w:t>&lt;/NumAm&gt;</w:t>
      </w:r>
    </w:p>
    <w:p w14:paraId="3E06FB62" w14:textId="77777777" w:rsidR="00DF7149" w:rsidRPr="009255C7" w:rsidRDefault="00DF7149" w:rsidP="00DF7149">
      <w:pPr>
        <w:pStyle w:val="NormalBold"/>
      </w:pPr>
      <w:r w:rsidRPr="009255C7">
        <w:rPr>
          <w:rStyle w:val="HideTWBExt"/>
          <w:noProof w:val="0"/>
          <w:color w:val="auto"/>
        </w:rPr>
        <w:t>&lt;RepeatBlock-By&gt;&lt;Members&gt;</w:t>
      </w:r>
      <w:r w:rsidRPr="009255C7">
        <w:t>Charlie Weimers</w:t>
      </w:r>
      <w:r w:rsidRPr="009255C7">
        <w:rPr>
          <w:rStyle w:val="HideTWBExt"/>
          <w:noProof w:val="0"/>
          <w:color w:val="auto"/>
        </w:rPr>
        <w:t>&lt;/Members&gt;</w:t>
      </w:r>
    </w:p>
    <w:p w14:paraId="2CE6B884" w14:textId="77777777" w:rsidR="00DF7149" w:rsidRPr="009255C7" w:rsidRDefault="00DF7149" w:rsidP="00DF7149">
      <w:pPr>
        <w:pStyle w:val="NormalBold"/>
      </w:pPr>
      <w:r w:rsidRPr="009255C7">
        <w:rPr>
          <w:rStyle w:val="HideTWBExt"/>
          <w:noProof w:val="0"/>
          <w:color w:val="auto"/>
        </w:rPr>
        <w:t>&lt;/RepeatBlock-By&gt;</w:t>
      </w:r>
    </w:p>
    <w:p w14:paraId="2A417898"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2CBC347D" w14:textId="77777777" w:rsidR="00DF7149" w:rsidRPr="009255C7" w:rsidRDefault="00DF7149" w:rsidP="00DF7149">
      <w:pPr>
        <w:pStyle w:val="NormalBold"/>
      </w:pPr>
      <w:r w:rsidRPr="009255C7">
        <w:rPr>
          <w:rStyle w:val="HideTWBExt"/>
          <w:noProof w:val="0"/>
          <w:color w:val="auto"/>
        </w:rPr>
        <w:t>&lt;Article&gt;</w:t>
      </w:r>
      <w:r w:rsidRPr="009255C7">
        <w:t>Artikel 57 – stk. 8</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02273153" w14:textId="77777777" w:rsidTr="00636BF0">
        <w:trPr>
          <w:trHeight w:hRule="exact" w:val="240"/>
          <w:jc w:val="center"/>
        </w:trPr>
        <w:tc>
          <w:tcPr>
            <w:tcW w:w="9752" w:type="dxa"/>
            <w:gridSpan w:val="2"/>
          </w:tcPr>
          <w:p w14:paraId="4B366E02" w14:textId="77777777" w:rsidR="00DF7149" w:rsidRPr="009255C7" w:rsidRDefault="00DF7149" w:rsidP="00636BF0"/>
        </w:tc>
      </w:tr>
      <w:tr w:rsidR="00DF7149" w:rsidRPr="009255C7" w14:paraId="5857F19A" w14:textId="77777777" w:rsidTr="00636BF0">
        <w:trPr>
          <w:trHeight w:val="240"/>
          <w:jc w:val="center"/>
        </w:trPr>
        <w:tc>
          <w:tcPr>
            <w:tcW w:w="4876" w:type="dxa"/>
          </w:tcPr>
          <w:p w14:paraId="349BF486" w14:textId="77777777" w:rsidR="00DF7149" w:rsidRPr="009255C7" w:rsidRDefault="00DF7149" w:rsidP="00636BF0">
            <w:pPr>
              <w:pStyle w:val="AmColumnHeading"/>
            </w:pPr>
            <w:r w:rsidRPr="009255C7">
              <w:t>Kommissionens forslag</w:t>
            </w:r>
          </w:p>
        </w:tc>
        <w:tc>
          <w:tcPr>
            <w:tcW w:w="4876" w:type="dxa"/>
          </w:tcPr>
          <w:p w14:paraId="5E009B70" w14:textId="77777777" w:rsidR="00DF7149" w:rsidRPr="009255C7" w:rsidRDefault="00DF7149" w:rsidP="00636BF0">
            <w:pPr>
              <w:pStyle w:val="AmColumnHeading"/>
            </w:pPr>
            <w:r w:rsidRPr="009255C7">
              <w:t>Ændringsforslag</w:t>
            </w:r>
          </w:p>
        </w:tc>
      </w:tr>
      <w:tr w:rsidR="00DF7149" w:rsidRPr="009255C7" w14:paraId="2E27BB71" w14:textId="77777777" w:rsidTr="00636BF0">
        <w:trPr>
          <w:jc w:val="center"/>
        </w:trPr>
        <w:tc>
          <w:tcPr>
            <w:tcW w:w="4876" w:type="dxa"/>
          </w:tcPr>
          <w:p w14:paraId="40DC7996" w14:textId="77777777" w:rsidR="00DF7149" w:rsidRPr="009255C7" w:rsidRDefault="00DF7149" w:rsidP="00636BF0">
            <w:pPr>
              <w:pStyle w:val="Normal6a"/>
            </w:pPr>
            <w:r w:rsidRPr="009255C7">
              <w:rPr>
                <w:b/>
                <w:i/>
              </w:rPr>
              <w:t>8.</w:t>
            </w:r>
            <w:r w:rsidRPr="009255C7">
              <w:tab/>
            </w:r>
            <w:r w:rsidRPr="009255C7">
              <w:rPr>
                <w:b/>
                <w:i/>
              </w:rPr>
              <w:t>Den solidaritetsmodtagende medlemsstat træffer afgørelse om overførsel senest en uge efter bekræftelsen fra den medlemsstat, hvortil der sker omfordeling. Den underretter skriftligt og snarest muligt den berørte person om afgørelsen om at overføre vedkommende til den pågældende medlemsstat.</w:t>
            </w:r>
          </w:p>
        </w:tc>
        <w:tc>
          <w:tcPr>
            <w:tcW w:w="4876" w:type="dxa"/>
          </w:tcPr>
          <w:p w14:paraId="653144C2" w14:textId="77777777" w:rsidR="00DF7149" w:rsidRPr="009255C7" w:rsidRDefault="00DF7149" w:rsidP="00636BF0">
            <w:pPr>
              <w:pStyle w:val="Normal6a"/>
            </w:pPr>
            <w:r w:rsidRPr="009255C7">
              <w:rPr>
                <w:b/>
                <w:i/>
              </w:rPr>
              <w:t>udgår</w:t>
            </w:r>
          </w:p>
        </w:tc>
      </w:tr>
    </w:tbl>
    <w:p w14:paraId="454EA648"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754DF5E3" w14:textId="77777777" w:rsidR="00DF7149" w:rsidRPr="009255C7" w:rsidRDefault="00DF7149" w:rsidP="00DF7149">
      <w:r w:rsidRPr="009255C7">
        <w:rPr>
          <w:rStyle w:val="HideTWBExt"/>
          <w:noProof w:val="0"/>
          <w:color w:val="auto"/>
        </w:rPr>
        <w:t>&lt;/Amend&gt;</w:t>
      </w:r>
    </w:p>
    <w:p w14:paraId="1858EE50"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2501</w:t>
      </w:r>
      <w:r w:rsidRPr="009255C7">
        <w:rPr>
          <w:rStyle w:val="HideTWBExt"/>
          <w:noProof w:val="0"/>
          <w:color w:val="auto"/>
        </w:rPr>
        <w:t>&lt;/NumAm&gt;</w:t>
      </w:r>
    </w:p>
    <w:p w14:paraId="26BB2F75" w14:textId="77777777" w:rsidR="00DF7149" w:rsidRPr="009255C7" w:rsidRDefault="00DF7149" w:rsidP="00DF7149">
      <w:pPr>
        <w:pStyle w:val="NormalBold"/>
      </w:pPr>
      <w:r w:rsidRPr="009255C7">
        <w:rPr>
          <w:rStyle w:val="HideTWBExt"/>
          <w:noProof w:val="0"/>
          <w:color w:val="auto"/>
        </w:rPr>
        <w:t>&lt;RepeatBlock-By&gt;&lt;Members&gt;</w:t>
      </w:r>
      <w:r w:rsidRPr="009255C7">
        <w:t>Fabienne Keller, Hilde Vautmans, Olivier Chastel, Jan-Christoph Oetjen, Malik Azmani, Sophia in 't Veld, Karen Melchior</w:t>
      </w:r>
      <w:r w:rsidRPr="009255C7">
        <w:rPr>
          <w:rStyle w:val="HideTWBExt"/>
          <w:noProof w:val="0"/>
          <w:color w:val="auto"/>
        </w:rPr>
        <w:t>&lt;/Members&gt;</w:t>
      </w:r>
    </w:p>
    <w:p w14:paraId="76185E69" w14:textId="77777777" w:rsidR="00DF7149" w:rsidRPr="009255C7" w:rsidRDefault="00DF7149" w:rsidP="00DF7149">
      <w:pPr>
        <w:pStyle w:val="NormalBold"/>
      </w:pPr>
      <w:r w:rsidRPr="009255C7">
        <w:rPr>
          <w:rStyle w:val="HideTWBExt"/>
          <w:noProof w:val="0"/>
          <w:color w:val="auto"/>
        </w:rPr>
        <w:t>&lt;/RepeatBlock-By&gt;</w:t>
      </w:r>
    </w:p>
    <w:p w14:paraId="1FEAEA37"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1228146E" w14:textId="77777777" w:rsidR="00DF7149" w:rsidRPr="009255C7" w:rsidRDefault="00DF7149" w:rsidP="00DF7149">
      <w:pPr>
        <w:pStyle w:val="NormalBold"/>
      </w:pPr>
      <w:r w:rsidRPr="009255C7">
        <w:rPr>
          <w:rStyle w:val="HideTWBExt"/>
          <w:noProof w:val="0"/>
          <w:color w:val="auto"/>
        </w:rPr>
        <w:t>&lt;Article&gt;</w:t>
      </w:r>
      <w:r w:rsidRPr="009255C7">
        <w:t>Artikel 57 – stk. 8</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0C4114A2" w14:textId="77777777" w:rsidTr="00636BF0">
        <w:trPr>
          <w:trHeight w:hRule="exact" w:val="240"/>
          <w:jc w:val="center"/>
        </w:trPr>
        <w:tc>
          <w:tcPr>
            <w:tcW w:w="9752" w:type="dxa"/>
            <w:gridSpan w:val="2"/>
          </w:tcPr>
          <w:p w14:paraId="26A46846" w14:textId="77777777" w:rsidR="00DF7149" w:rsidRPr="009255C7" w:rsidRDefault="00DF7149" w:rsidP="00636BF0"/>
        </w:tc>
      </w:tr>
      <w:tr w:rsidR="00DF7149" w:rsidRPr="009255C7" w14:paraId="216B4328" w14:textId="77777777" w:rsidTr="00636BF0">
        <w:trPr>
          <w:trHeight w:val="240"/>
          <w:jc w:val="center"/>
        </w:trPr>
        <w:tc>
          <w:tcPr>
            <w:tcW w:w="4876" w:type="dxa"/>
          </w:tcPr>
          <w:p w14:paraId="37C13E1A" w14:textId="77777777" w:rsidR="00DF7149" w:rsidRPr="009255C7" w:rsidRDefault="00DF7149" w:rsidP="00636BF0">
            <w:pPr>
              <w:pStyle w:val="AmColumnHeading"/>
            </w:pPr>
            <w:r w:rsidRPr="009255C7">
              <w:t>Kommissionens forslag</w:t>
            </w:r>
          </w:p>
        </w:tc>
        <w:tc>
          <w:tcPr>
            <w:tcW w:w="4876" w:type="dxa"/>
          </w:tcPr>
          <w:p w14:paraId="0B784E94" w14:textId="77777777" w:rsidR="00DF7149" w:rsidRPr="009255C7" w:rsidRDefault="00DF7149" w:rsidP="00636BF0">
            <w:pPr>
              <w:pStyle w:val="AmColumnHeading"/>
            </w:pPr>
            <w:r w:rsidRPr="009255C7">
              <w:t>Ændringsforslag</w:t>
            </w:r>
          </w:p>
        </w:tc>
      </w:tr>
      <w:tr w:rsidR="00DF7149" w:rsidRPr="009255C7" w14:paraId="3CED900D" w14:textId="77777777" w:rsidTr="00636BF0">
        <w:trPr>
          <w:jc w:val="center"/>
        </w:trPr>
        <w:tc>
          <w:tcPr>
            <w:tcW w:w="4876" w:type="dxa"/>
          </w:tcPr>
          <w:p w14:paraId="2AFC22A2" w14:textId="77777777" w:rsidR="00DF7149" w:rsidRPr="009255C7" w:rsidRDefault="00DF7149" w:rsidP="00636BF0">
            <w:pPr>
              <w:pStyle w:val="Normal6a"/>
            </w:pPr>
            <w:r w:rsidRPr="009255C7">
              <w:t>8.</w:t>
            </w:r>
            <w:r w:rsidRPr="009255C7">
              <w:tab/>
              <w:t>Den solidaritetsmodtagende medlemsstat træffer afgørelse om overførsel senest en uge efter bekræftelsen fra den medlemsstat, hvortil der sker omfordeling. Den underretter skriftligt og snarest muligt den berørte person om afgørelsen om at overføre vedkommende til den pågældende medlemsstat.</w:t>
            </w:r>
          </w:p>
        </w:tc>
        <w:tc>
          <w:tcPr>
            <w:tcW w:w="4876" w:type="dxa"/>
          </w:tcPr>
          <w:p w14:paraId="25C9772C" w14:textId="77777777" w:rsidR="00DF7149" w:rsidRPr="009255C7" w:rsidRDefault="00DF7149" w:rsidP="00636BF0">
            <w:pPr>
              <w:pStyle w:val="Normal6a"/>
            </w:pPr>
            <w:r w:rsidRPr="009255C7">
              <w:t>8.</w:t>
            </w:r>
            <w:r w:rsidRPr="009255C7">
              <w:tab/>
              <w:t xml:space="preserve">Den solidaritetsmodtagende medlemsstat træffer afgørelse om overførsel senest en uge efter bekræftelsen fra den medlemsstat, hvortil der sker omfordeling. Den underretter skriftligt og snarest muligt </w:t>
            </w:r>
            <w:r w:rsidRPr="009255C7">
              <w:rPr>
                <w:b/>
                <w:i/>
              </w:rPr>
              <w:t xml:space="preserve">– senest 48 timer før overførslen – </w:t>
            </w:r>
            <w:r w:rsidRPr="009255C7">
              <w:t>den berørte person om afgørelsen om at overføre vedkommende til den pågældende medlemsstat.</w:t>
            </w:r>
          </w:p>
        </w:tc>
      </w:tr>
    </w:tbl>
    <w:p w14:paraId="00BC1DFD"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4BD72F87" w14:textId="77777777" w:rsidR="00DF7149" w:rsidRPr="009255C7" w:rsidRDefault="00DF7149" w:rsidP="00DF7149">
      <w:r w:rsidRPr="009255C7">
        <w:rPr>
          <w:rStyle w:val="HideTWBExt"/>
          <w:noProof w:val="0"/>
          <w:color w:val="auto"/>
        </w:rPr>
        <w:t>&lt;/Amend&gt;</w:t>
      </w:r>
    </w:p>
    <w:p w14:paraId="4E4E22D5"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2502</w:t>
      </w:r>
      <w:r w:rsidRPr="009255C7">
        <w:rPr>
          <w:rStyle w:val="HideTWBExt"/>
          <w:noProof w:val="0"/>
          <w:color w:val="auto"/>
        </w:rPr>
        <w:t>&lt;/NumAm&gt;</w:t>
      </w:r>
    </w:p>
    <w:p w14:paraId="269B1EC5" w14:textId="77777777" w:rsidR="00DF7149" w:rsidRPr="009255C7" w:rsidRDefault="00DF7149" w:rsidP="00DF7149">
      <w:pPr>
        <w:pStyle w:val="NormalBold"/>
      </w:pPr>
      <w:r w:rsidRPr="009255C7">
        <w:rPr>
          <w:rStyle w:val="HideTWBExt"/>
          <w:noProof w:val="0"/>
          <w:color w:val="auto"/>
        </w:rPr>
        <w:t>&lt;RepeatBlock-By&gt;&lt;Members&gt;</w:t>
      </w:r>
      <w:r w:rsidRPr="009255C7">
        <w:t>Charlie Weimers</w:t>
      </w:r>
      <w:r w:rsidRPr="009255C7">
        <w:rPr>
          <w:rStyle w:val="HideTWBExt"/>
          <w:noProof w:val="0"/>
          <w:color w:val="auto"/>
        </w:rPr>
        <w:t>&lt;/Members&gt;</w:t>
      </w:r>
    </w:p>
    <w:p w14:paraId="27F839CB" w14:textId="77777777" w:rsidR="00DF7149" w:rsidRPr="009255C7" w:rsidRDefault="00DF7149" w:rsidP="00DF7149">
      <w:pPr>
        <w:pStyle w:val="NormalBold"/>
      </w:pPr>
      <w:r w:rsidRPr="009255C7">
        <w:rPr>
          <w:rStyle w:val="HideTWBExt"/>
          <w:noProof w:val="0"/>
          <w:color w:val="auto"/>
        </w:rPr>
        <w:t>&lt;/RepeatBlock-By&gt;</w:t>
      </w:r>
    </w:p>
    <w:p w14:paraId="78CDEC7F"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0EF6B67B" w14:textId="77777777" w:rsidR="00DF7149" w:rsidRPr="009255C7" w:rsidRDefault="00DF7149" w:rsidP="00DF7149">
      <w:pPr>
        <w:pStyle w:val="NormalBold"/>
      </w:pPr>
      <w:r w:rsidRPr="009255C7">
        <w:rPr>
          <w:rStyle w:val="HideTWBExt"/>
          <w:noProof w:val="0"/>
          <w:color w:val="auto"/>
        </w:rPr>
        <w:t>&lt;Article&gt;</w:t>
      </w:r>
      <w:r w:rsidRPr="009255C7">
        <w:t>Artikel 57 – stk. 9</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43952A27" w14:textId="77777777" w:rsidTr="00636BF0">
        <w:trPr>
          <w:trHeight w:hRule="exact" w:val="240"/>
          <w:jc w:val="center"/>
        </w:trPr>
        <w:tc>
          <w:tcPr>
            <w:tcW w:w="9752" w:type="dxa"/>
            <w:gridSpan w:val="2"/>
          </w:tcPr>
          <w:p w14:paraId="29C3475B" w14:textId="77777777" w:rsidR="00DF7149" w:rsidRPr="009255C7" w:rsidRDefault="00DF7149" w:rsidP="00636BF0"/>
        </w:tc>
      </w:tr>
      <w:tr w:rsidR="00DF7149" w:rsidRPr="009255C7" w14:paraId="357CF298" w14:textId="77777777" w:rsidTr="00636BF0">
        <w:trPr>
          <w:trHeight w:val="240"/>
          <w:jc w:val="center"/>
        </w:trPr>
        <w:tc>
          <w:tcPr>
            <w:tcW w:w="4876" w:type="dxa"/>
          </w:tcPr>
          <w:p w14:paraId="4C7EE792" w14:textId="77777777" w:rsidR="00DF7149" w:rsidRPr="009255C7" w:rsidRDefault="00DF7149" w:rsidP="00636BF0">
            <w:pPr>
              <w:pStyle w:val="AmColumnHeading"/>
            </w:pPr>
            <w:r w:rsidRPr="009255C7">
              <w:t>Kommissionens forslag</w:t>
            </w:r>
          </w:p>
        </w:tc>
        <w:tc>
          <w:tcPr>
            <w:tcW w:w="4876" w:type="dxa"/>
          </w:tcPr>
          <w:p w14:paraId="3B8697DE" w14:textId="77777777" w:rsidR="00DF7149" w:rsidRPr="009255C7" w:rsidRDefault="00DF7149" w:rsidP="00636BF0">
            <w:pPr>
              <w:pStyle w:val="AmColumnHeading"/>
            </w:pPr>
            <w:r w:rsidRPr="009255C7">
              <w:t>Ændringsforslag</w:t>
            </w:r>
          </w:p>
        </w:tc>
      </w:tr>
      <w:tr w:rsidR="00DF7149" w:rsidRPr="009255C7" w14:paraId="5321F063" w14:textId="77777777" w:rsidTr="00636BF0">
        <w:trPr>
          <w:jc w:val="center"/>
        </w:trPr>
        <w:tc>
          <w:tcPr>
            <w:tcW w:w="4876" w:type="dxa"/>
          </w:tcPr>
          <w:p w14:paraId="15738DFC" w14:textId="77777777" w:rsidR="00DF7149" w:rsidRPr="009255C7" w:rsidRDefault="00DF7149" w:rsidP="00636BF0">
            <w:pPr>
              <w:pStyle w:val="Normal6a"/>
            </w:pPr>
            <w:r w:rsidRPr="009255C7">
              <w:t>9.</w:t>
            </w:r>
            <w:r w:rsidRPr="009255C7">
              <w:tab/>
              <w:t xml:space="preserve">Overførslen af </w:t>
            </w:r>
            <w:r w:rsidRPr="009255C7">
              <w:rPr>
                <w:b/>
                <w:i/>
              </w:rPr>
              <w:t xml:space="preserve">den berørte </w:t>
            </w:r>
            <w:r w:rsidRPr="009255C7">
              <w:t xml:space="preserve">person fra </w:t>
            </w:r>
            <w:r w:rsidRPr="009255C7">
              <w:rPr>
                <w:b/>
                <w:i/>
              </w:rPr>
              <w:t xml:space="preserve">den solidaritetsmodtagende </w:t>
            </w:r>
            <w:r w:rsidRPr="009255C7">
              <w:t xml:space="preserve">medlemsstat til </w:t>
            </w:r>
            <w:r w:rsidRPr="009255C7">
              <w:rPr>
                <w:b/>
                <w:i/>
              </w:rPr>
              <w:t xml:space="preserve">den medlemsstat, hvortil der sker omfordeling, </w:t>
            </w:r>
            <w:r w:rsidRPr="009255C7">
              <w:t xml:space="preserve">sker i overensstemmelse med den </w:t>
            </w:r>
            <w:r w:rsidRPr="009255C7">
              <w:rPr>
                <w:b/>
                <w:i/>
              </w:rPr>
              <w:t>solidaritetsmodtagende medlemsstats nationale lovgivning efter samråd med de berørte medlemsstater, så snart det er praktisk muligt og senest fire uger efter bekræftelsen fra den medlemsstat, hvortil der sker omfordeling,, eller efter at der er truffet en endelig afgørelse om en klage over eller en appel af en afgørelse om overførsel, hvis dette tillægges opsættende virkning, jf. artikel 33, stk. 3</w:t>
            </w:r>
            <w:r w:rsidRPr="009255C7">
              <w:t>.</w:t>
            </w:r>
          </w:p>
        </w:tc>
        <w:tc>
          <w:tcPr>
            <w:tcW w:w="4876" w:type="dxa"/>
          </w:tcPr>
          <w:p w14:paraId="0D1AAB15" w14:textId="77777777" w:rsidR="00DF7149" w:rsidRPr="009255C7" w:rsidRDefault="00DF7149" w:rsidP="00636BF0">
            <w:pPr>
              <w:pStyle w:val="Normal6a"/>
            </w:pPr>
            <w:r w:rsidRPr="009255C7">
              <w:t>9.</w:t>
            </w:r>
            <w:r w:rsidRPr="009255C7">
              <w:tab/>
              <w:t xml:space="preserve">Overførslen af </w:t>
            </w:r>
            <w:r w:rsidRPr="009255C7">
              <w:rPr>
                <w:b/>
                <w:i/>
              </w:rPr>
              <w:t xml:space="preserve">en </w:t>
            </w:r>
            <w:r w:rsidRPr="009255C7">
              <w:t xml:space="preserve">person fra </w:t>
            </w:r>
            <w:r w:rsidRPr="009255C7">
              <w:rPr>
                <w:b/>
                <w:i/>
              </w:rPr>
              <w:t xml:space="preserve">en </w:t>
            </w:r>
            <w:r w:rsidRPr="009255C7">
              <w:t xml:space="preserve">medlemsstat til </w:t>
            </w:r>
            <w:r w:rsidRPr="009255C7">
              <w:rPr>
                <w:b/>
                <w:i/>
              </w:rPr>
              <w:t xml:space="preserve">et partnertredjelands modtagelsescenter </w:t>
            </w:r>
            <w:r w:rsidRPr="009255C7">
              <w:t xml:space="preserve">sker i overensstemmelse med den </w:t>
            </w:r>
            <w:r w:rsidRPr="009255C7">
              <w:rPr>
                <w:b/>
                <w:i/>
              </w:rPr>
              <w:t>relevante bilaterale eller multilaterale aftale med det pågældende tredjeland</w:t>
            </w:r>
            <w:r w:rsidRPr="009255C7">
              <w:t>.</w:t>
            </w:r>
          </w:p>
        </w:tc>
      </w:tr>
    </w:tbl>
    <w:p w14:paraId="580FE2CD"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747CAE55" w14:textId="77777777" w:rsidR="00DF7149" w:rsidRPr="009255C7" w:rsidRDefault="00DF7149" w:rsidP="00DF7149">
      <w:r w:rsidRPr="009255C7">
        <w:rPr>
          <w:rStyle w:val="HideTWBExt"/>
          <w:noProof w:val="0"/>
          <w:color w:val="auto"/>
        </w:rPr>
        <w:t>&lt;/Amend&gt;</w:t>
      </w:r>
    </w:p>
    <w:p w14:paraId="284CCB39"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2503</w:t>
      </w:r>
      <w:r w:rsidRPr="009255C7">
        <w:rPr>
          <w:rStyle w:val="HideTWBExt"/>
          <w:noProof w:val="0"/>
          <w:color w:val="auto"/>
        </w:rPr>
        <w:t>&lt;/NumAm&gt;</w:t>
      </w:r>
    </w:p>
    <w:p w14:paraId="251D0940" w14:textId="77777777" w:rsidR="00DF7149" w:rsidRPr="009255C7" w:rsidRDefault="00DF7149" w:rsidP="00DF7149">
      <w:pPr>
        <w:pStyle w:val="NormalBold"/>
      </w:pPr>
      <w:r w:rsidRPr="009255C7">
        <w:rPr>
          <w:rStyle w:val="HideTWBExt"/>
          <w:noProof w:val="0"/>
          <w:color w:val="auto"/>
        </w:rPr>
        <w:t>&lt;RepeatBlock-By&gt;&lt;Members&gt;</w:t>
      </w:r>
      <w:r w:rsidRPr="009255C7">
        <w:t>Charlie Weimers</w:t>
      </w:r>
      <w:r w:rsidRPr="009255C7">
        <w:rPr>
          <w:rStyle w:val="HideTWBExt"/>
          <w:noProof w:val="0"/>
          <w:color w:val="auto"/>
        </w:rPr>
        <w:t>&lt;/Members&gt;</w:t>
      </w:r>
    </w:p>
    <w:p w14:paraId="65F890EC" w14:textId="77777777" w:rsidR="00DF7149" w:rsidRPr="009255C7" w:rsidRDefault="00DF7149" w:rsidP="00DF7149">
      <w:pPr>
        <w:pStyle w:val="NormalBold"/>
      </w:pPr>
      <w:r w:rsidRPr="009255C7">
        <w:rPr>
          <w:rStyle w:val="HideTWBExt"/>
          <w:noProof w:val="0"/>
          <w:color w:val="auto"/>
        </w:rPr>
        <w:t>&lt;/RepeatBlock-By&gt;</w:t>
      </w:r>
    </w:p>
    <w:p w14:paraId="0BDCA22D"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2A46562A" w14:textId="77777777" w:rsidR="00DF7149" w:rsidRPr="009255C7" w:rsidRDefault="00DF7149" w:rsidP="00DF7149">
      <w:pPr>
        <w:pStyle w:val="NormalBold"/>
      </w:pPr>
      <w:r w:rsidRPr="009255C7">
        <w:rPr>
          <w:rStyle w:val="HideTWBExt"/>
          <w:noProof w:val="0"/>
          <w:color w:val="auto"/>
        </w:rPr>
        <w:t>&lt;Article&gt;</w:t>
      </w:r>
      <w:r w:rsidRPr="009255C7">
        <w:t>Artikel 57 – stk. 10</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1062F175" w14:textId="77777777" w:rsidTr="00636BF0">
        <w:trPr>
          <w:trHeight w:hRule="exact" w:val="240"/>
          <w:jc w:val="center"/>
        </w:trPr>
        <w:tc>
          <w:tcPr>
            <w:tcW w:w="9752" w:type="dxa"/>
            <w:gridSpan w:val="2"/>
          </w:tcPr>
          <w:p w14:paraId="67645D7A" w14:textId="77777777" w:rsidR="00DF7149" w:rsidRPr="009255C7" w:rsidRDefault="00DF7149" w:rsidP="00636BF0"/>
        </w:tc>
      </w:tr>
      <w:tr w:rsidR="00DF7149" w:rsidRPr="009255C7" w14:paraId="43A92C6F" w14:textId="77777777" w:rsidTr="00636BF0">
        <w:trPr>
          <w:trHeight w:val="240"/>
          <w:jc w:val="center"/>
        </w:trPr>
        <w:tc>
          <w:tcPr>
            <w:tcW w:w="4876" w:type="dxa"/>
          </w:tcPr>
          <w:p w14:paraId="3ED5CAB4" w14:textId="77777777" w:rsidR="00DF7149" w:rsidRPr="009255C7" w:rsidRDefault="00DF7149" w:rsidP="00636BF0">
            <w:pPr>
              <w:pStyle w:val="AmColumnHeading"/>
            </w:pPr>
            <w:r w:rsidRPr="009255C7">
              <w:t>Kommissionens forslag</w:t>
            </w:r>
          </w:p>
        </w:tc>
        <w:tc>
          <w:tcPr>
            <w:tcW w:w="4876" w:type="dxa"/>
          </w:tcPr>
          <w:p w14:paraId="2ACE33E2" w14:textId="77777777" w:rsidR="00DF7149" w:rsidRPr="009255C7" w:rsidRDefault="00DF7149" w:rsidP="00636BF0">
            <w:pPr>
              <w:pStyle w:val="AmColumnHeading"/>
            </w:pPr>
            <w:r w:rsidRPr="009255C7">
              <w:t>Ændringsforslag</w:t>
            </w:r>
          </w:p>
        </w:tc>
      </w:tr>
      <w:tr w:rsidR="00DF7149" w:rsidRPr="009255C7" w14:paraId="5FA95C39" w14:textId="77777777" w:rsidTr="00636BF0">
        <w:trPr>
          <w:jc w:val="center"/>
        </w:trPr>
        <w:tc>
          <w:tcPr>
            <w:tcW w:w="4876" w:type="dxa"/>
          </w:tcPr>
          <w:p w14:paraId="4C1A752A" w14:textId="77777777" w:rsidR="00DF7149" w:rsidRPr="009255C7" w:rsidRDefault="00DF7149" w:rsidP="00636BF0">
            <w:pPr>
              <w:pStyle w:val="Normal6a"/>
            </w:pPr>
            <w:r w:rsidRPr="009255C7">
              <w:t>10.</w:t>
            </w:r>
            <w:r w:rsidRPr="009255C7">
              <w:tab/>
              <w:t>Artikel 32, stk. 3, 4 og 5, artikel 33, artikel 34, artikel 35, stk. 1 og 3, artikel 36, stk. 2 og 3, artikel 37 og artikel 39 finder tilsvarende anvendelse på overførsel med henblik på omfordeling.</w:t>
            </w:r>
          </w:p>
        </w:tc>
        <w:tc>
          <w:tcPr>
            <w:tcW w:w="4876" w:type="dxa"/>
          </w:tcPr>
          <w:p w14:paraId="2E0DBA1B" w14:textId="77777777" w:rsidR="00DF7149" w:rsidRPr="009255C7" w:rsidRDefault="00DF7149" w:rsidP="00636BF0">
            <w:pPr>
              <w:pStyle w:val="Normal6a"/>
            </w:pPr>
            <w:r w:rsidRPr="009255C7">
              <w:t>10.</w:t>
            </w:r>
            <w:r w:rsidRPr="009255C7">
              <w:tab/>
              <w:t xml:space="preserve">Artikel 32, stk. 3, 4 og 5, artikel 33, artikel 34, artikel 35, stk. 1 og 3, artikel 36, stk. 2 og 3, artikel 37 og artikel 39 finder tilsvarende anvendelse på overførsel med henblik på omfordeling </w:t>
            </w:r>
            <w:r w:rsidRPr="009255C7">
              <w:rPr>
                <w:b/>
                <w:i/>
              </w:rPr>
              <w:t>til modtagelsescentre i partnertredjelande</w:t>
            </w:r>
            <w:r w:rsidRPr="009255C7">
              <w:t>.</w:t>
            </w:r>
          </w:p>
        </w:tc>
      </w:tr>
    </w:tbl>
    <w:p w14:paraId="7F43DC4E"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6967A83A" w14:textId="77777777" w:rsidR="00DF7149" w:rsidRPr="009255C7" w:rsidRDefault="00DF7149" w:rsidP="00DF7149">
      <w:r w:rsidRPr="009255C7">
        <w:rPr>
          <w:rStyle w:val="HideTWBExt"/>
          <w:noProof w:val="0"/>
          <w:color w:val="auto"/>
        </w:rPr>
        <w:t>&lt;/Amend&gt;</w:t>
      </w:r>
    </w:p>
    <w:p w14:paraId="179C78AC"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2504</w:t>
      </w:r>
      <w:r w:rsidRPr="009255C7">
        <w:rPr>
          <w:rStyle w:val="HideTWBExt"/>
          <w:noProof w:val="0"/>
          <w:color w:val="auto"/>
        </w:rPr>
        <w:t>&lt;/NumAm&gt;</w:t>
      </w:r>
    </w:p>
    <w:p w14:paraId="68CE146E" w14:textId="77777777" w:rsidR="00DF7149" w:rsidRPr="009255C7" w:rsidRDefault="00DF7149" w:rsidP="00DF7149">
      <w:pPr>
        <w:pStyle w:val="NormalBold"/>
      </w:pPr>
      <w:r w:rsidRPr="009255C7">
        <w:rPr>
          <w:rStyle w:val="HideTWBExt"/>
          <w:noProof w:val="0"/>
          <w:color w:val="auto"/>
        </w:rPr>
        <w:t>&lt;RepeatBlock-By&gt;&lt;Members&gt;</w:t>
      </w:r>
      <w:r w:rsidRPr="009255C7">
        <w:t>Damien Carême</w:t>
      </w:r>
      <w:r w:rsidRPr="009255C7">
        <w:rPr>
          <w:rStyle w:val="HideTWBExt"/>
          <w:noProof w:val="0"/>
          <w:color w:val="auto"/>
        </w:rPr>
        <w:t>&lt;/Members&gt;</w:t>
      </w:r>
    </w:p>
    <w:p w14:paraId="44F2B7C5" w14:textId="77777777" w:rsidR="00DF7149" w:rsidRPr="009255C7" w:rsidRDefault="00DF7149" w:rsidP="00DF7149">
      <w:pPr>
        <w:pStyle w:val="NormalBold"/>
      </w:pPr>
      <w:r w:rsidRPr="009255C7">
        <w:rPr>
          <w:rStyle w:val="HideTWBExt"/>
          <w:noProof w:val="0"/>
          <w:color w:val="auto"/>
        </w:rPr>
        <w:t>&lt;/RepeatBlock-By&gt;</w:t>
      </w:r>
    </w:p>
    <w:p w14:paraId="2E80EB6A"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22D41C19" w14:textId="77777777" w:rsidR="00DF7149" w:rsidRPr="009255C7" w:rsidRDefault="00DF7149" w:rsidP="00DF7149">
      <w:pPr>
        <w:pStyle w:val="NormalBold"/>
      </w:pPr>
      <w:r w:rsidRPr="009255C7">
        <w:rPr>
          <w:rStyle w:val="HideTWBExt"/>
          <w:noProof w:val="0"/>
          <w:color w:val="auto"/>
        </w:rPr>
        <w:t>&lt;Article&gt;</w:t>
      </w:r>
      <w:r w:rsidRPr="009255C7">
        <w:t>Artikel 57 – stk. 11</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39B5DDA9" w14:textId="77777777" w:rsidTr="00636BF0">
        <w:trPr>
          <w:trHeight w:hRule="exact" w:val="240"/>
          <w:jc w:val="center"/>
        </w:trPr>
        <w:tc>
          <w:tcPr>
            <w:tcW w:w="9752" w:type="dxa"/>
            <w:gridSpan w:val="2"/>
          </w:tcPr>
          <w:p w14:paraId="3E46B5B6" w14:textId="77777777" w:rsidR="00DF7149" w:rsidRPr="009255C7" w:rsidRDefault="00DF7149" w:rsidP="00636BF0"/>
        </w:tc>
      </w:tr>
      <w:tr w:rsidR="00DF7149" w:rsidRPr="009255C7" w14:paraId="634B3F76" w14:textId="77777777" w:rsidTr="00636BF0">
        <w:trPr>
          <w:trHeight w:val="240"/>
          <w:jc w:val="center"/>
        </w:trPr>
        <w:tc>
          <w:tcPr>
            <w:tcW w:w="4876" w:type="dxa"/>
          </w:tcPr>
          <w:p w14:paraId="11056E5F" w14:textId="77777777" w:rsidR="00DF7149" w:rsidRPr="009255C7" w:rsidRDefault="00DF7149" w:rsidP="00636BF0">
            <w:pPr>
              <w:pStyle w:val="AmColumnHeading"/>
            </w:pPr>
            <w:r w:rsidRPr="009255C7">
              <w:t>Kommissionens forslag</w:t>
            </w:r>
          </w:p>
        </w:tc>
        <w:tc>
          <w:tcPr>
            <w:tcW w:w="4876" w:type="dxa"/>
          </w:tcPr>
          <w:p w14:paraId="1867DB0D" w14:textId="77777777" w:rsidR="00DF7149" w:rsidRPr="009255C7" w:rsidRDefault="00DF7149" w:rsidP="00636BF0">
            <w:pPr>
              <w:pStyle w:val="AmColumnHeading"/>
            </w:pPr>
            <w:r w:rsidRPr="009255C7">
              <w:t>Ændringsforslag</w:t>
            </w:r>
          </w:p>
        </w:tc>
      </w:tr>
      <w:tr w:rsidR="00DF7149" w:rsidRPr="009255C7" w14:paraId="09150961" w14:textId="77777777" w:rsidTr="00636BF0">
        <w:trPr>
          <w:jc w:val="center"/>
        </w:trPr>
        <w:tc>
          <w:tcPr>
            <w:tcW w:w="4876" w:type="dxa"/>
          </w:tcPr>
          <w:p w14:paraId="58CE857B" w14:textId="77777777" w:rsidR="00DF7149" w:rsidRPr="009255C7" w:rsidRDefault="00DF7149" w:rsidP="00636BF0">
            <w:pPr>
              <w:pStyle w:val="Normal6a"/>
            </w:pPr>
            <w:r w:rsidRPr="009255C7">
              <w:t>11.</w:t>
            </w:r>
            <w:r w:rsidRPr="009255C7">
              <w:tab/>
              <w:t xml:space="preserve">Kommissionen vedtager ved hjælp af gennemførelsesretsakter ensartede </w:t>
            </w:r>
            <w:r w:rsidRPr="009255C7">
              <w:rPr>
                <w:b/>
                <w:i/>
              </w:rPr>
              <w:t xml:space="preserve">betingelser </w:t>
            </w:r>
            <w:r w:rsidRPr="009255C7">
              <w:t xml:space="preserve">for </w:t>
            </w:r>
            <w:r w:rsidRPr="009255C7">
              <w:rPr>
                <w:b/>
                <w:i/>
              </w:rPr>
              <w:t xml:space="preserve">udarbejdelse og </w:t>
            </w:r>
            <w:r w:rsidRPr="009255C7">
              <w:t>indgivelse af oplysninger og dokumenter med henblik på omfordeling. Disse gennemførelsesretsakter vedtages efter undersøgelsesproceduren, jf. artikel 67, stk. 2.</w:t>
            </w:r>
          </w:p>
        </w:tc>
        <w:tc>
          <w:tcPr>
            <w:tcW w:w="4876" w:type="dxa"/>
          </w:tcPr>
          <w:p w14:paraId="05E3A3F1" w14:textId="77777777" w:rsidR="00DF7149" w:rsidRPr="009255C7" w:rsidRDefault="00DF7149" w:rsidP="00636BF0">
            <w:pPr>
              <w:pStyle w:val="Normal6a"/>
            </w:pPr>
            <w:r w:rsidRPr="009255C7">
              <w:t>11.</w:t>
            </w:r>
            <w:r w:rsidRPr="009255C7">
              <w:tab/>
            </w:r>
            <w:r w:rsidRPr="009255C7">
              <w:rPr>
                <w:b/>
                <w:i/>
              </w:rPr>
              <w:t>Kommissionen tillægges beføjelse til at vedtage delegerede retsakter i overensstemmelse med artikel 68 for så vidt angår betingelser for udarbejdelse af oplysninger og dokumenter med henblik på omfordeling. Ved udøvelsen af sine beføjelser rådfører Kommissionen sig hos Asylagenturet og EU's omfordelingskoordinator.</w:t>
            </w:r>
          </w:p>
        </w:tc>
      </w:tr>
      <w:tr w:rsidR="00DF7149" w:rsidRPr="009255C7" w14:paraId="1EFE7F64" w14:textId="77777777" w:rsidTr="00636BF0">
        <w:trPr>
          <w:jc w:val="center"/>
        </w:trPr>
        <w:tc>
          <w:tcPr>
            <w:tcW w:w="4876" w:type="dxa"/>
          </w:tcPr>
          <w:p w14:paraId="071583E4" w14:textId="77777777" w:rsidR="00DF7149" w:rsidRPr="009255C7" w:rsidRDefault="00DF7149" w:rsidP="00636BF0">
            <w:pPr>
              <w:pStyle w:val="Normal6a"/>
            </w:pPr>
          </w:p>
        </w:tc>
        <w:tc>
          <w:tcPr>
            <w:tcW w:w="4876" w:type="dxa"/>
          </w:tcPr>
          <w:p w14:paraId="5F717766" w14:textId="77777777" w:rsidR="00DF7149" w:rsidRPr="009255C7" w:rsidRDefault="00DF7149" w:rsidP="00636BF0">
            <w:pPr>
              <w:pStyle w:val="Normal6a"/>
            </w:pPr>
            <w:r w:rsidRPr="009255C7">
              <w:t xml:space="preserve">Kommissionen vedtager ved hjælp af gennemførelsesretsakter ensartede </w:t>
            </w:r>
            <w:r w:rsidRPr="009255C7">
              <w:rPr>
                <w:b/>
                <w:i/>
              </w:rPr>
              <w:t xml:space="preserve">procedurer </w:t>
            </w:r>
            <w:r w:rsidRPr="009255C7">
              <w:t>for indgivelse af oplysninger og dokumenter med henblik på omfordeling. Disse gennemførelsesretsakter vedtages efter undersøgelsesproceduren, jf. artikel 67, stk. 2.</w:t>
            </w:r>
          </w:p>
        </w:tc>
      </w:tr>
    </w:tbl>
    <w:p w14:paraId="2469D20E"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0AAC3BCE" w14:textId="77777777" w:rsidR="00DF7149" w:rsidRPr="009255C7" w:rsidRDefault="00DF7149" w:rsidP="00DF7149">
      <w:r w:rsidRPr="009255C7">
        <w:rPr>
          <w:rStyle w:val="HideTWBExt"/>
          <w:noProof w:val="0"/>
          <w:color w:val="auto"/>
        </w:rPr>
        <w:t>&lt;/Amend&gt;</w:t>
      </w:r>
    </w:p>
    <w:p w14:paraId="3BC615FF"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2505</w:t>
      </w:r>
      <w:r w:rsidRPr="009255C7">
        <w:rPr>
          <w:rStyle w:val="HideTWBExt"/>
          <w:noProof w:val="0"/>
          <w:color w:val="auto"/>
        </w:rPr>
        <w:t>&lt;/NumAm&gt;</w:t>
      </w:r>
    </w:p>
    <w:p w14:paraId="39469DEC" w14:textId="77777777" w:rsidR="00DF7149" w:rsidRPr="009255C7" w:rsidRDefault="00DF7149" w:rsidP="00DF7149">
      <w:pPr>
        <w:pStyle w:val="NormalBold"/>
      </w:pPr>
      <w:r w:rsidRPr="009255C7">
        <w:rPr>
          <w:rStyle w:val="HideTWBExt"/>
          <w:noProof w:val="0"/>
          <w:color w:val="auto"/>
        </w:rPr>
        <w:t>&lt;RepeatBlock-By&gt;&lt;Members&gt;</w:t>
      </w:r>
      <w:r w:rsidRPr="009255C7">
        <w:t>Fabienne Keller, Hilde Vautmans, Olivier Chastel, Jan-Christoph Oetjen, Malik Azmani, Sophia in 't Veld, Karen Melchior</w:t>
      </w:r>
      <w:r w:rsidRPr="009255C7">
        <w:rPr>
          <w:rStyle w:val="HideTWBExt"/>
          <w:noProof w:val="0"/>
          <w:color w:val="auto"/>
        </w:rPr>
        <w:t>&lt;/Members&gt;</w:t>
      </w:r>
    </w:p>
    <w:p w14:paraId="652528BF" w14:textId="77777777" w:rsidR="00DF7149" w:rsidRPr="009255C7" w:rsidRDefault="00DF7149" w:rsidP="00DF7149">
      <w:pPr>
        <w:pStyle w:val="NormalBold"/>
      </w:pPr>
      <w:r w:rsidRPr="009255C7">
        <w:rPr>
          <w:rStyle w:val="HideTWBExt"/>
          <w:noProof w:val="0"/>
          <w:color w:val="auto"/>
        </w:rPr>
        <w:t>&lt;/RepeatBlock-By&gt;</w:t>
      </w:r>
    </w:p>
    <w:p w14:paraId="5D990233"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51F63E0F" w14:textId="77777777" w:rsidR="00DF7149" w:rsidRPr="009255C7" w:rsidRDefault="00DF7149" w:rsidP="00DF7149">
      <w:pPr>
        <w:pStyle w:val="NormalBold"/>
      </w:pPr>
      <w:r w:rsidRPr="009255C7">
        <w:rPr>
          <w:rStyle w:val="HideTWBExt"/>
          <w:noProof w:val="0"/>
          <w:color w:val="auto"/>
        </w:rPr>
        <w:t>&lt;Article&gt;</w:t>
      </w:r>
      <w:r w:rsidRPr="009255C7">
        <w:t>Artikel 57 – stk. 11</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18CDA45F" w14:textId="77777777" w:rsidTr="00636BF0">
        <w:trPr>
          <w:trHeight w:hRule="exact" w:val="240"/>
          <w:jc w:val="center"/>
        </w:trPr>
        <w:tc>
          <w:tcPr>
            <w:tcW w:w="9752" w:type="dxa"/>
            <w:gridSpan w:val="2"/>
          </w:tcPr>
          <w:p w14:paraId="6EB7B5FD" w14:textId="77777777" w:rsidR="00DF7149" w:rsidRPr="009255C7" w:rsidRDefault="00DF7149" w:rsidP="00636BF0"/>
        </w:tc>
      </w:tr>
      <w:tr w:rsidR="00DF7149" w:rsidRPr="009255C7" w14:paraId="2A3972CF" w14:textId="77777777" w:rsidTr="00636BF0">
        <w:trPr>
          <w:trHeight w:val="240"/>
          <w:jc w:val="center"/>
        </w:trPr>
        <w:tc>
          <w:tcPr>
            <w:tcW w:w="4876" w:type="dxa"/>
          </w:tcPr>
          <w:p w14:paraId="242794EC" w14:textId="77777777" w:rsidR="00DF7149" w:rsidRPr="009255C7" w:rsidRDefault="00DF7149" w:rsidP="00636BF0">
            <w:pPr>
              <w:pStyle w:val="AmColumnHeading"/>
            </w:pPr>
            <w:r w:rsidRPr="009255C7">
              <w:t>Kommissionens forslag</w:t>
            </w:r>
          </w:p>
        </w:tc>
        <w:tc>
          <w:tcPr>
            <w:tcW w:w="4876" w:type="dxa"/>
          </w:tcPr>
          <w:p w14:paraId="1D88F55B" w14:textId="77777777" w:rsidR="00DF7149" w:rsidRPr="009255C7" w:rsidRDefault="00DF7149" w:rsidP="00636BF0">
            <w:pPr>
              <w:pStyle w:val="AmColumnHeading"/>
            </w:pPr>
            <w:r w:rsidRPr="009255C7">
              <w:t>Ændringsforslag</w:t>
            </w:r>
          </w:p>
        </w:tc>
      </w:tr>
      <w:tr w:rsidR="00DF7149" w:rsidRPr="009255C7" w14:paraId="381C0329" w14:textId="77777777" w:rsidTr="00636BF0">
        <w:trPr>
          <w:jc w:val="center"/>
        </w:trPr>
        <w:tc>
          <w:tcPr>
            <w:tcW w:w="4876" w:type="dxa"/>
          </w:tcPr>
          <w:p w14:paraId="78F6455D" w14:textId="77777777" w:rsidR="00DF7149" w:rsidRPr="009255C7" w:rsidRDefault="00DF7149" w:rsidP="00636BF0">
            <w:pPr>
              <w:pStyle w:val="Normal6a"/>
            </w:pPr>
            <w:r w:rsidRPr="009255C7">
              <w:t>11.</w:t>
            </w:r>
            <w:r w:rsidRPr="009255C7">
              <w:tab/>
              <w:t xml:space="preserve">Kommissionen vedtager ved hjælp af gennemførelsesretsakter ensartede betingelser for udarbejdelse og indgivelse af oplysninger og dokumenter med henblik på omfordeling. Disse gennemførelsesretsakter vedtages efter </w:t>
            </w:r>
            <w:r w:rsidRPr="009255C7">
              <w:rPr>
                <w:b/>
                <w:i/>
              </w:rPr>
              <w:t xml:space="preserve">undersøgelsesproceduren, jf. </w:t>
            </w:r>
            <w:r w:rsidRPr="009255C7">
              <w:t>artikel </w:t>
            </w:r>
            <w:r w:rsidRPr="009255C7">
              <w:rPr>
                <w:b/>
                <w:i/>
              </w:rPr>
              <w:t>67, stk. 2</w:t>
            </w:r>
            <w:r w:rsidRPr="009255C7">
              <w:t>.</w:t>
            </w:r>
          </w:p>
        </w:tc>
        <w:tc>
          <w:tcPr>
            <w:tcW w:w="4876" w:type="dxa"/>
          </w:tcPr>
          <w:p w14:paraId="1ACFFCA5" w14:textId="77777777" w:rsidR="00DF7149" w:rsidRPr="009255C7" w:rsidRDefault="00DF7149" w:rsidP="00636BF0">
            <w:pPr>
              <w:pStyle w:val="Normal6a"/>
            </w:pPr>
            <w:r w:rsidRPr="009255C7">
              <w:t>11.</w:t>
            </w:r>
            <w:r w:rsidRPr="009255C7">
              <w:tab/>
            </w:r>
            <w:r w:rsidRPr="009255C7">
              <w:rPr>
                <w:b/>
                <w:i/>
              </w:rPr>
              <w:t>Medlemsstaterne anvender det fælles sikrede system til elektronisk overførsel og kommunikation, når de foretager omfordelinger.</w:t>
            </w:r>
            <w:r w:rsidRPr="009255C7">
              <w:t xml:space="preserve"> Kommissionen vedtager ved hjælp af gennemførelsesretsakter ensartede betingelser for udarbejdelse og indgivelse af oplysninger og dokumenter med henblik på omfordeling. Disse gennemførelsesretsakter vedtages efter artikel </w:t>
            </w:r>
            <w:r w:rsidRPr="009255C7">
              <w:rPr>
                <w:b/>
                <w:i/>
              </w:rPr>
              <w:t>40a</w:t>
            </w:r>
            <w:r w:rsidRPr="009255C7">
              <w:t>.</w:t>
            </w:r>
          </w:p>
        </w:tc>
      </w:tr>
    </w:tbl>
    <w:p w14:paraId="25B1FEBC"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388626AC" w14:textId="77777777" w:rsidR="00DF7149" w:rsidRPr="009255C7" w:rsidRDefault="00DF7149" w:rsidP="00DF7149">
      <w:r w:rsidRPr="009255C7">
        <w:rPr>
          <w:rStyle w:val="HideTWBExt"/>
          <w:noProof w:val="0"/>
          <w:color w:val="auto"/>
        </w:rPr>
        <w:t>&lt;/Amend&gt;</w:t>
      </w:r>
    </w:p>
    <w:p w14:paraId="4FA6552E"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2506</w:t>
      </w:r>
      <w:r w:rsidRPr="009255C7">
        <w:rPr>
          <w:rStyle w:val="HideTWBExt"/>
          <w:noProof w:val="0"/>
          <w:color w:val="auto"/>
        </w:rPr>
        <w:t>&lt;/NumAm&gt;</w:t>
      </w:r>
    </w:p>
    <w:p w14:paraId="3B1E9DFA" w14:textId="77777777" w:rsidR="00DF7149" w:rsidRPr="009255C7" w:rsidRDefault="00DF7149" w:rsidP="00DF7149">
      <w:pPr>
        <w:pStyle w:val="NormalBold"/>
      </w:pPr>
      <w:r w:rsidRPr="009255C7">
        <w:rPr>
          <w:rStyle w:val="HideTWBExt"/>
          <w:noProof w:val="0"/>
          <w:color w:val="auto"/>
        </w:rPr>
        <w:t>&lt;RepeatBlock-By&gt;&lt;Members&gt;</w:t>
      </w:r>
      <w:r w:rsidRPr="009255C7">
        <w:t>Charlie Weimers</w:t>
      </w:r>
      <w:r w:rsidRPr="009255C7">
        <w:rPr>
          <w:rStyle w:val="HideTWBExt"/>
          <w:noProof w:val="0"/>
          <w:color w:val="auto"/>
        </w:rPr>
        <w:t>&lt;/Members&gt;</w:t>
      </w:r>
    </w:p>
    <w:p w14:paraId="209F589D" w14:textId="77777777" w:rsidR="00DF7149" w:rsidRPr="009255C7" w:rsidRDefault="00DF7149" w:rsidP="00DF7149">
      <w:pPr>
        <w:pStyle w:val="NormalBold"/>
      </w:pPr>
      <w:r w:rsidRPr="009255C7">
        <w:rPr>
          <w:rStyle w:val="HideTWBExt"/>
          <w:noProof w:val="0"/>
          <w:color w:val="auto"/>
        </w:rPr>
        <w:t>&lt;/RepeatBlock-By&gt;</w:t>
      </w:r>
    </w:p>
    <w:p w14:paraId="1C173BE1"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4260ED19" w14:textId="77777777" w:rsidR="00DF7149" w:rsidRPr="009255C7" w:rsidRDefault="00DF7149" w:rsidP="00DF7149">
      <w:pPr>
        <w:pStyle w:val="NormalBold"/>
      </w:pPr>
      <w:r w:rsidRPr="009255C7">
        <w:rPr>
          <w:rStyle w:val="HideTWBExt"/>
          <w:noProof w:val="0"/>
          <w:color w:val="auto"/>
        </w:rPr>
        <w:t>&lt;Article&gt;</w:t>
      </w:r>
      <w:r w:rsidRPr="009255C7">
        <w:t>Artikel 57 – stk. 11</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6453B981" w14:textId="77777777" w:rsidTr="00636BF0">
        <w:trPr>
          <w:trHeight w:hRule="exact" w:val="240"/>
          <w:jc w:val="center"/>
        </w:trPr>
        <w:tc>
          <w:tcPr>
            <w:tcW w:w="9752" w:type="dxa"/>
            <w:gridSpan w:val="2"/>
          </w:tcPr>
          <w:p w14:paraId="1B74A111" w14:textId="77777777" w:rsidR="00DF7149" w:rsidRPr="009255C7" w:rsidRDefault="00DF7149" w:rsidP="00636BF0"/>
        </w:tc>
      </w:tr>
      <w:tr w:rsidR="00DF7149" w:rsidRPr="009255C7" w14:paraId="7E523A6B" w14:textId="77777777" w:rsidTr="00636BF0">
        <w:trPr>
          <w:trHeight w:val="240"/>
          <w:jc w:val="center"/>
        </w:trPr>
        <w:tc>
          <w:tcPr>
            <w:tcW w:w="4876" w:type="dxa"/>
          </w:tcPr>
          <w:p w14:paraId="7B0069C5" w14:textId="77777777" w:rsidR="00DF7149" w:rsidRPr="009255C7" w:rsidRDefault="00DF7149" w:rsidP="00636BF0">
            <w:pPr>
              <w:pStyle w:val="AmColumnHeading"/>
            </w:pPr>
            <w:r w:rsidRPr="009255C7">
              <w:t>Kommissionens forslag</w:t>
            </w:r>
          </w:p>
        </w:tc>
        <w:tc>
          <w:tcPr>
            <w:tcW w:w="4876" w:type="dxa"/>
          </w:tcPr>
          <w:p w14:paraId="59E69796" w14:textId="77777777" w:rsidR="00DF7149" w:rsidRPr="009255C7" w:rsidRDefault="00DF7149" w:rsidP="00636BF0">
            <w:pPr>
              <w:pStyle w:val="AmColumnHeading"/>
            </w:pPr>
            <w:r w:rsidRPr="009255C7">
              <w:t>Ændringsforslag</w:t>
            </w:r>
          </w:p>
        </w:tc>
      </w:tr>
      <w:tr w:rsidR="00DF7149" w:rsidRPr="009255C7" w14:paraId="69F5AE02" w14:textId="77777777" w:rsidTr="00636BF0">
        <w:trPr>
          <w:jc w:val="center"/>
        </w:trPr>
        <w:tc>
          <w:tcPr>
            <w:tcW w:w="4876" w:type="dxa"/>
          </w:tcPr>
          <w:p w14:paraId="33980E69" w14:textId="77777777" w:rsidR="00DF7149" w:rsidRPr="009255C7" w:rsidRDefault="00DF7149" w:rsidP="00636BF0">
            <w:pPr>
              <w:pStyle w:val="Normal6a"/>
            </w:pPr>
            <w:r w:rsidRPr="009255C7">
              <w:t>11.</w:t>
            </w:r>
            <w:r w:rsidRPr="009255C7">
              <w:tab/>
            </w:r>
            <w:r w:rsidRPr="009255C7">
              <w:rPr>
                <w:b/>
                <w:i/>
              </w:rPr>
              <w:t xml:space="preserve">Kommissionen vedtager ved hjælp af gennemførelsesretsakter ensartede </w:t>
            </w:r>
            <w:r w:rsidRPr="009255C7">
              <w:t>betingelser for udarbejdelse og indgivelse af oplysninger og dokumenter med henblik på omfordeling.</w:t>
            </w:r>
            <w:r w:rsidRPr="009255C7">
              <w:rPr>
                <w:b/>
                <w:i/>
              </w:rPr>
              <w:t xml:space="preserve"> Disse gennemførelsesretsakter vedtages efter undersøgelsesproceduren, jf. artikel 67, stk. 2.</w:t>
            </w:r>
          </w:p>
        </w:tc>
        <w:tc>
          <w:tcPr>
            <w:tcW w:w="4876" w:type="dxa"/>
          </w:tcPr>
          <w:p w14:paraId="6B6DAF94" w14:textId="77777777" w:rsidR="00DF7149" w:rsidRPr="009255C7" w:rsidRDefault="00DF7149" w:rsidP="00636BF0">
            <w:pPr>
              <w:pStyle w:val="Normal6a"/>
            </w:pPr>
            <w:r w:rsidRPr="009255C7">
              <w:t>11.</w:t>
            </w:r>
            <w:r w:rsidRPr="009255C7">
              <w:tab/>
              <w:t xml:space="preserve">Betingelser for udarbejdelse og indgivelse af oplysninger og dokumenter med henblik på omfordeling </w:t>
            </w:r>
            <w:r w:rsidRPr="009255C7">
              <w:rPr>
                <w:b/>
                <w:i/>
              </w:rPr>
              <w:t>fastsættes udelukkende af medlemsstaterne, så de er fuldt ud forenelige med bilaterale eller multilaterale aftaler med tredjelande, der er værter for modtagelsescentre</w:t>
            </w:r>
            <w:r w:rsidRPr="009255C7">
              <w:t>.</w:t>
            </w:r>
          </w:p>
        </w:tc>
      </w:tr>
    </w:tbl>
    <w:p w14:paraId="11217CA3"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4CB740FF" w14:textId="77777777" w:rsidR="00DF7149" w:rsidRPr="009255C7" w:rsidRDefault="00DF7149" w:rsidP="00DF7149">
      <w:r w:rsidRPr="009255C7">
        <w:rPr>
          <w:rStyle w:val="HideTWBExt"/>
          <w:noProof w:val="0"/>
          <w:color w:val="auto"/>
        </w:rPr>
        <w:t>&lt;/Amend&gt;</w:t>
      </w:r>
    </w:p>
    <w:p w14:paraId="49BAA93F"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2507</w:t>
      </w:r>
      <w:r w:rsidRPr="009255C7">
        <w:rPr>
          <w:rStyle w:val="HideTWBExt"/>
          <w:noProof w:val="0"/>
          <w:color w:val="auto"/>
        </w:rPr>
        <w:t>&lt;/NumAm&gt;</w:t>
      </w:r>
    </w:p>
    <w:p w14:paraId="18FBC2D6" w14:textId="77777777" w:rsidR="00DF7149" w:rsidRPr="009255C7" w:rsidRDefault="00DF7149" w:rsidP="00DF7149">
      <w:pPr>
        <w:pStyle w:val="NormalBold"/>
      </w:pPr>
      <w:r w:rsidRPr="009255C7">
        <w:rPr>
          <w:rStyle w:val="HideTWBExt"/>
          <w:noProof w:val="0"/>
          <w:color w:val="auto"/>
        </w:rPr>
        <w:t>&lt;RepeatBlock-By&gt;&lt;Members&gt;</w:t>
      </w:r>
      <w:r w:rsidRPr="009255C7">
        <w:t>Nicola Procaccini</w:t>
      </w:r>
      <w:r w:rsidRPr="009255C7">
        <w:rPr>
          <w:rStyle w:val="HideTWBExt"/>
          <w:noProof w:val="0"/>
          <w:color w:val="auto"/>
        </w:rPr>
        <w:t>&lt;/Members&gt;</w:t>
      </w:r>
    </w:p>
    <w:p w14:paraId="0D6E4344" w14:textId="77777777" w:rsidR="00DF7149" w:rsidRPr="009255C7" w:rsidRDefault="00DF7149" w:rsidP="00DF7149">
      <w:pPr>
        <w:pStyle w:val="NormalBold"/>
      </w:pPr>
      <w:r w:rsidRPr="009255C7">
        <w:rPr>
          <w:rStyle w:val="HideTWBExt"/>
          <w:noProof w:val="0"/>
          <w:color w:val="auto"/>
        </w:rPr>
        <w:t>&lt;/RepeatBlock-By&gt;</w:t>
      </w:r>
    </w:p>
    <w:p w14:paraId="5A175208"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4BB2DDF0" w14:textId="77777777" w:rsidR="00DF7149" w:rsidRPr="009255C7" w:rsidRDefault="00DF7149" w:rsidP="00DF7149">
      <w:pPr>
        <w:pStyle w:val="NormalBold"/>
      </w:pPr>
      <w:r w:rsidRPr="009255C7">
        <w:rPr>
          <w:rStyle w:val="HideTWBExt"/>
          <w:noProof w:val="0"/>
          <w:color w:val="auto"/>
        </w:rPr>
        <w:t>&lt;Article&gt;</w:t>
      </w:r>
      <w:r w:rsidRPr="009255C7">
        <w:t>Artikel 58</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1BB2E158" w14:textId="77777777" w:rsidTr="00636BF0">
        <w:trPr>
          <w:trHeight w:hRule="exact" w:val="240"/>
          <w:jc w:val="center"/>
        </w:trPr>
        <w:tc>
          <w:tcPr>
            <w:tcW w:w="9752" w:type="dxa"/>
            <w:gridSpan w:val="2"/>
          </w:tcPr>
          <w:p w14:paraId="27F922A5" w14:textId="77777777" w:rsidR="00DF7149" w:rsidRPr="009255C7" w:rsidRDefault="00DF7149" w:rsidP="00636BF0"/>
        </w:tc>
      </w:tr>
      <w:tr w:rsidR="00DF7149" w:rsidRPr="009255C7" w14:paraId="62CC1ED8" w14:textId="77777777" w:rsidTr="00636BF0">
        <w:trPr>
          <w:trHeight w:val="240"/>
          <w:jc w:val="center"/>
        </w:trPr>
        <w:tc>
          <w:tcPr>
            <w:tcW w:w="4876" w:type="dxa"/>
          </w:tcPr>
          <w:p w14:paraId="387BB8CC" w14:textId="77777777" w:rsidR="00DF7149" w:rsidRPr="009255C7" w:rsidRDefault="00DF7149" w:rsidP="00636BF0">
            <w:pPr>
              <w:pStyle w:val="AmColumnHeading"/>
            </w:pPr>
            <w:r w:rsidRPr="009255C7">
              <w:t>Kommissionens forslag</w:t>
            </w:r>
          </w:p>
        </w:tc>
        <w:tc>
          <w:tcPr>
            <w:tcW w:w="4876" w:type="dxa"/>
          </w:tcPr>
          <w:p w14:paraId="7D6D3D0D" w14:textId="77777777" w:rsidR="00DF7149" w:rsidRPr="009255C7" w:rsidRDefault="00DF7149" w:rsidP="00636BF0">
            <w:pPr>
              <w:pStyle w:val="AmColumnHeading"/>
            </w:pPr>
            <w:r w:rsidRPr="009255C7">
              <w:t>Ændringsforslag</w:t>
            </w:r>
          </w:p>
        </w:tc>
      </w:tr>
      <w:tr w:rsidR="00DF7149" w:rsidRPr="009255C7" w14:paraId="377EFAEB" w14:textId="77777777" w:rsidTr="00636BF0">
        <w:trPr>
          <w:jc w:val="center"/>
        </w:trPr>
        <w:tc>
          <w:tcPr>
            <w:tcW w:w="4876" w:type="dxa"/>
          </w:tcPr>
          <w:p w14:paraId="4BC83FE0" w14:textId="77777777" w:rsidR="00DF7149" w:rsidRPr="009255C7" w:rsidRDefault="00DF7149" w:rsidP="00636BF0">
            <w:pPr>
              <w:pStyle w:val="NormalBoldItalicCenter6a"/>
            </w:pPr>
            <w:r w:rsidRPr="009255C7">
              <w:t>Artikel 58</w:t>
            </w:r>
          </w:p>
        </w:tc>
        <w:tc>
          <w:tcPr>
            <w:tcW w:w="4876" w:type="dxa"/>
          </w:tcPr>
          <w:p w14:paraId="5C47546F" w14:textId="77777777" w:rsidR="00DF7149" w:rsidRPr="009255C7" w:rsidRDefault="00DF7149" w:rsidP="00636BF0">
            <w:pPr>
              <w:pStyle w:val="Normal6a"/>
            </w:pPr>
            <w:r w:rsidRPr="009255C7">
              <w:rPr>
                <w:b/>
                <w:i/>
              </w:rPr>
              <w:t>udgår</w:t>
            </w:r>
          </w:p>
        </w:tc>
      </w:tr>
      <w:tr w:rsidR="00DF7149" w:rsidRPr="009255C7" w14:paraId="57891E3A" w14:textId="77777777" w:rsidTr="00636BF0">
        <w:trPr>
          <w:jc w:val="center"/>
        </w:trPr>
        <w:tc>
          <w:tcPr>
            <w:tcW w:w="4876" w:type="dxa"/>
          </w:tcPr>
          <w:p w14:paraId="1D6CE5FC" w14:textId="77777777" w:rsidR="00DF7149" w:rsidRPr="009255C7" w:rsidRDefault="00DF7149" w:rsidP="00636BF0">
            <w:pPr>
              <w:pStyle w:val="NormalBoldItalicCenter6a"/>
            </w:pPr>
            <w:r w:rsidRPr="009255C7">
              <w:t>Procedure efter omfordeling</w:t>
            </w:r>
          </w:p>
        </w:tc>
        <w:tc>
          <w:tcPr>
            <w:tcW w:w="4876" w:type="dxa"/>
          </w:tcPr>
          <w:p w14:paraId="75BFBB80" w14:textId="77777777" w:rsidR="00DF7149" w:rsidRPr="009255C7" w:rsidRDefault="00DF7149" w:rsidP="00636BF0">
            <w:pPr>
              <w:pStyle w:val="Normal6a"/>
            </w:pPr>
          </w:p>
        </w:tc>
      </w:tr>
      <w:tr w:rsidR="00DF7149" w:rsidRPr="009255C7" w14:paraId="0A0E7552" w14:textId="77777777" w:rsidTr="00636BF0">
        <w:trPr>
          <w:jc w:val="center"/>
        </w:trPr>
        <w:tc>
          <w:tcPr>
            <w:tcW w:w="4876" w:type="dxa"/>
          </w:tcPr>
          <w:p w14:paraId="4259734F" w14:textId="77777777" w:rsidR="00DF7149" w:rsidRPr="009255C7" w:rsidRDefault="00DF7149" w:rsidP="00636BF0">
            <w:pPr>
              <w:pStyle w:val="Normal6a"/>
            </w:pPr>
            <w:r w:rsidRPr="009255C7">
              <w:rPr>
                <w:b/>
                <w:i/>
              </w:rPr>
              <w:t>1. Den medlemsstat, hvortil der sker omfordeling, underretter den solidaritetsmodtagende medlemsstat om, at den pågældende person er vel ankommet, eller at vedkommende ikke har givet møde inden for den fastsatte frist.</w:t>
            </w:r>
          </w:p>
        </w:tc>
        <w:tc>
          <w:tcPr>
            <w:tcW w:w="4876" w:type="dxa"/>
          </w:tcPr>
          <w:p w14:paraId="7CA9682D" w14:textId="77777777" w:rsidR="00DF7149" w:rsidRPr="009255C7" w:rsidRDefault="00DF7149" w:rsidP="00636BF0">
            <w:pPr>
              <w:pStyle w:val="Normal6a"/>
            </w:pPr>
          </w:p>
        </w:tc>
      </w:tr>
      <w:tr w:rsidR="00DF7149" w:rsidRPr="009255C7" w14:paraId="5B815F9B" w14:textId="77777777" w:rsidTr="00636BF0">
        <w:trPr>
          <w:jc w:val="center"/>
        </w:trPr>
        <w:tc>
          <w:tcPr>
            <w:tcW w:w="4876" w:type="dxa"/>
          </w:tcPr>
          <w:p w14:paraId="67B77EB6" w14:textId="77777777" w:rsidR="00DF7149" w:rsidRPr="009255C7" w:rsidRDefault="00DF7149" w:rsidP="00636BF0">
            <w:pPr>
              <w:pStyle w:val="Normal6a"/>
            </w:pPr>
            <w:r w:rsidRPr="009255C7">
              <w:rPr>
                <w:b/>
                <w:i/>
              </w:rPr>
              <w:t>2. Hvis den medlemsstat, hvortil der sker omfordeling, har overtaget en ansøger, for hvem der endnu ikke er fastslået en ansvarlig medlemsstat, anvender den pågældende medlemsstat procedurerne i del III, bortset fra artikel 8, stk. 2, artikel 9, stk. 1 og 2, artikel 15, stk. 5, og artikel 21, stk. 1 og 2.</w:t>
            </w:r>
          </w:p>
        </w:tc>
        <w:tc>
          <w:tcPr>
            <w:tcW w:w="4876" w:type="dxa"/>
          </w:tcPr>
          <w:p w14:paraId="0585079A" w14:textId="77777777" w:rsidR="00DF7149" w:rsidRPr="009255C7" w:rsidRDefault="00DF7149" w:rsidP="00636BF0">
            <w:pPr>
              <w:pStyle w:val="Normal6a"/>
            </w:pPr>
          </w:p>
        </w:tc>
      </w:tr>
      <w:tr w:rsidR="00DF7149" w:rsidRPr="009255C7" w14:paraId="6B935B65" w14:textId="77777777" w:rsidTr="00636BF0">
        <w:trPr>
          <w:jc w:val="center"/>
        </w:trPr>
        <w:tc>
          <w:tcPr>
            <w:tcW w:w="4876" w:type="dxa"/>
          </w:tcPr>
          <w:p w14:paraId="0D3DB426" w14:textId="77777777" w:rsidR="00DF7149" w:rsidRPr="009255C7" w:rsidRDefault="00DF7149" w:rsidP="00636BF0">
            <w:pPr>
              <w:pStyle w:val="Normal6a"/>
            </w:pPr>
            <w:r w:rsidRPr="009255C7">
              <w:rPr>
                <w:b/>
                <w:i/>
              </w:rPr>
              <w:t>Hvis der ikke kan udpeges en ansvarlig medlemsstat, jf. første afsnit, er det den medlemsstat, hvortil der sker omfordeling, der er ansvarlig for behandlingen af ansøgningen om international beskyttelse.</w:t>
            </w:r>
          </w:p>
        </w:tc>
        <w:tc>
          <w:tcPr>
            <w:tcW w:w="4876" w:type="dxa"/>
          </w:tcPr>
          <w:p w14:paraId="1334CC6E" w14:textId="77777777" w:rsidR="00DF7149" w:rsidRPr="009255C7" w:rsidRDefault="00DF7149" w:rsidP="00636BF0">
            <w:pPr>
              <w:pStyle w:val="Normal6a"/>
            </w:pPr>
          </w:p>
        </w:tc>
      </w:tr>
      <w:tr w:rsidR="00DF7149" w:rsidRPr="009255C7" w14:paraId="2ECECFD9" w14:textId="77777777" w:rsidTr="00636BF0">
        <w:trPr>
          <w:jc w:val="center"/>
        </w:trPr>
        <w:tc>
          <w:tcPr>
            <w:tcW w:w="4876" w:type="dxa"/>
          </w:tcPr>
          <w:p w14:paraId="0F261DD1" w14:textId="77777777" w:rsidR="00DF7149" w:rsidRPr="009255C7" w:rsidRDefault="00DF7149" w:rsidP="00636BF0">
            <w:pPr>
              <w:pStyle w:val="Normal6a"/>
            </w:pPr>
            <w:r w:rsidRPr="009255C7">
              <w:rPr>
                <w:b/>
                <w:i/>
              </w:rPr>
              <w:t>Denne medlemsstat angiver i Eurodac, at den er ansvarlig, jf. artikel 11, stk. 1, i forordning (EU) XXX/XXX [Eurodac-forordningen].</w:t>
            </w:r>
          </w:p>
        </w:tc>
        <w:tc>
          <w:tcPr>
            <w:tcW w:w="4876" w:type="dxa"/>
          </w:tcPr>
          <w:p w14:paraId="44529299" w14:textId="77777777" w:rsidR="00DF7149" w:rsidRPr="009255C7" w:rsidRDefault="00DF7149" w:rsidP="00636BF0">
            <w:pPr>
              <w:pStyle w:val="Normal6a"/>
            </w:pPr>
          </w:p>
        </w:tc>
      </w:tr>
      <w:tr w:rsidR="00DF7149" w:rsidRPr="009255C7" w14:paraId="3A951E74" w14:textId="77777777" w:rsidTr="00636BF0">
        <w:trPr>
          <w:jc w:val="center"/>
        </w:trPr>
        <w:tc>
          <w:tcPr>
            <w:tcW w:w="4876" w:type="dxa"/>
          </w:tcPr>
          <w:p w14:paraId="4F08909F" w14:textId="77777777" w:rsidR="00DF7149" w:rsidRPr="009255C7" w:rsidRDefault="00DF7149" w:rsidP="00636BF0">
            <w:pPr>
              <w:pStyle w:val="Normal6a"/>
            </w:pPr>
            <w:r w:rsidRPr="009255C7">
              <w:rPr>
                <w:b/>
                <w:i/>
              </w:rPr>
              <w:t>3. Hvis den medlemsstat, hvortil der sker omfordeling, har overtaget en ansøger, som den solidaritetsmodtagende medlemsstat oprindeligt var blevet udpeget som ansvarlig for på grundlag af andre end de i artikel 57, stk. 3, tredje afsnit, fastsatte kriterier, overgår ansvaret for behandlingen af ansøgningen om international beskyttelse til førstnævnte medlemsstat.</w:t>
            </w:r>
          </w:p>
        </w:tc>
        <w:tc>
          <w:tcPr>
            <w:tcW w:w="4876" w:type="dxa"/>
          </w:tcPr>
          <w:p w14:paraId="16A106F8" w14:textId="77777777" w:rsidR="00DF7149" w:rsidRPr="009255C7" w:rsidRDefault="00DF7149" w:rsidP="00636BF0">
            <w:pPr>
              <w:pStyle w:val="Normal6a"/>
            </w:pPr>
          </w:p>
        </w:tc>
      </w:tr>
      <w:tr w:rsidR="00DF7149" w:rsidRPr="009255C7" w14:paraId="0C95788D" w14:textId="77777777" w:rsidTr="00636BF0">
        <w:trPr>
          <w:jc w:val="center"/>
        </w:trPr>
        <w:tc>
          <w:tcPr>
            <w:tcW w:w="4876" w:type="dxa"/>
          </w:tcPr>
          <w:p w14:paraId="05BE1120" w14:textId="77777777" w:rsidR="00DF7149" w:rsidRPr="009255C7" w:rsidRDefault="00DF7149" w:rsidP="00636BF0">
            <w:pPr>
              <w:pStyle w:val="Normal6a"/>
            </w:pPr>
            <w:r w:rsidRPr="009255C7">
              <w:rPr>
                <w:b/>
                <w:i/>
              </w:rPr>
              <w:t>Den medlemsstat, hvortil der sker omfordeling, angiver i Eurodac, at den er ansvarlig, jf. artikel 11, stk. 3, i forordning (EU) XXX/XXX [Eurodac-forordningen].</w:t>
            </w:r>
          </w:p>
        </w:tc>
        <w:tc>
          <w:tcPr>
            <w:tcW w:w="4876" w:type="dxa"/>
          </w:tcPr>
          <w:p w14:paraId="67A3A8F4" w14:textId="77777777" w:rsidR="00DF7149" w:rsidRPr="009255C7" w:rsidRDefault="00DF7149" w:rsidP="00636BF0">
            <w:pPr>
              <w:pStyle w:val="Normal6a"/>
            </w:pPr>
          </w:p>
        </w:tc>
      </w:tr>
      <w:tr w:rsidR="00DF7149" w:rsidRPr="009255C7" w14:paraId="010EF06E" w14:textId="77777777" w:rsidTr="00636BF0">
        <w:trPr>
          <w:jc w:val="center"/>
        </w:trPr>
        <w:tc>
          <w:tcPr>
            <w:tcW w:w="4876" w:type="dxa"/>
          </w:tcPr>
          <w:p w14:paraId="5D3E7FE1" w14:textId="77777777" w:rsidR="00DF7149" w:rsidRPr="009255C7" w:rsidRDefault="00DF7149" w:rsidP="00636BF0">
            <w:pPr>
              <w:pStyle w:val="Normal6a"/>
            </w:pPr>
            <w:r w:rsidRPr="009255C7">
              <w:rPr>
                <w:b/>
                <w:i/>
              </w:rPr>
              <w:t>4. Hvis den medlemsstat, hvortil der sker omfordeling, har overtaget en person med international beskyttelse, indrømmer den automatisk vedkommende international beskyttelsesstatus og tager således højde for den status, som den solidaritetsmodtagende medlemsstat havde indrømmet.</w:t>
            </w:r>
          </w:p>
        </w:tc>
        <w:tc>
          <w:tcPr>
            <w:tcW w:w="4876" w:type="dxa"/>
          </w:tcPr>
          <w:p w14:paraId="41BCBF98" w14:textId="77777777" w:rsidR="00DF7149" w:rsidRPr="009255C7" w:rsidRDefault="00DF7149" w:rsidP="00636BF0">
            <w:pPr>
              <w:pStyle w:val="Normal6a"/>
            </w:pPr>
          </w:p>
        </w:tc>
      </w:tr>
      <w:tr w:rsidR="00DF7149" w:rsidRPr="009255C7" w14:paraId="42E6FE45" w14:textId="77777777" w:rsidTr="00636BF0">
        <w:trPr>
          <w:jc w:val="center"/>
        </w:trPr>
        <w:tc>
          <w:tcPr>
            <w:tcW w:w="4876" w:type="dxa"/>
          </w:tcPr>
          <w:p w14:paraId="352A6701" w14:textId="77777777" w:rsidR="00DF7149" w:rsidRPr="009255C7" w:rsidRDefault="00DF7149" w:rsidP="00636BF0">
            <w:pPr>
              <w:pStyle w:val="Normal6a"/>
            </w:pPr>
            <w:r w:rsidRPr="009255C7">
              <w:rPr>
                <w:b/>
                <w:i/>
              </w:rPr>
              <w:t>5. Hvis den medlemsstat, hvortil der er sker omfordeling, har overtaget en tredjelandsstatsborger, der opholder sig ulovligt på dens område, finder direktiv 2008/115/EF anvendelse.</w:t>
            </w:r>
          </w:p>
        </w:tc>
        <w:tc>
          <w:tcPr>
            <w:tcW w:w="4876" w:type="dxa"/>
          </w:tcPr>
          <w:p w14:paraId="36BE704D" w14:textId="77777777" w:rsidR="00DF7149" w:rsidRPr="009255C7" w:rsidRDefault="00DF7149" w:rsidP="00636BF0">
            <w:pPr>
              <w:pStyle w:val="Normal6a"/>
            </w:pPr>
          </w:p>
        </w:tc>
      </w:tr>
    </w:tbl>
    <w:p w14:paraId="32B57961"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76FE4FAF" w14:textId="77777777" w:rsidR="00DF7149" w:rsidRPr="009255C7" w:rsidRDefault="00DF7149" w:rsidP="00DF7149">
      <w:r w:rsidRPr="009255C7">
        <w:rPr>
          <w:rStyle w:val="HideTWBExt"/>
          <w:noProof w:val="0"/>
          <w:color w:val="auto"/>
        </w:rPr>
        <w:t>&lt;/Amend&gt;</w:t>
      </w:r>
    </w:p>
    <w:p w14:paraId="7CFF6CD7"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2508</w:t>
      </w:r>
      <w:r w:rsidRPr="009255C7">
        <w:rPr>
          <w:rStyle w:val="HideTWBExt"/>
          <w:noProof w:val="0"/>
          <w:color w:val="auto"/>
        </w:rPr>
        <w:t>&lt;/NumAm&gt;</w:t>
      </w:r>
    </w:p>
    <w:p w14:paraId="6DFF6FE2" w14:textId="77777777" w:rsidR="00DF7149" w:rsidRPr="009255C7" w:rsidRDefault="00DF7149" w:rsidP="00DF7149">
      <w:pPr>
        <w:pStyle w:val="NormalBold"/>
      </w:pPr>
      <w:r w:rsidRPr="009255C7">
        <w:rPr>
          <w:rStyle w:val="HideTWBExt"/>
          <w:noProof w:val="0"/>
          <w:color w:val="auto"/>
        </w:rPr>
        <w:t>&lt;RepeatBlock-By&gt;&lt;Members&gt;</w:t>
      </w:r>
      <w:r w:rsidRPr="009255C7">
        <w:t>Charlie Weimers</w:t>
      </w:r>
      <w:r w:rsidRPr="009255C7">
        <w:rPr>
          <w:rStyle w:val="HideTWBExt"/>
          <w:noProof w:val="0"/>
          <w:color w:val="auto"/>
        </w:rPr>
        <w:t>&lt;/Members&gt;</w:t>
      </w:r>
    </w:p>
    <w:p w14:paraId="7B7433FF" w14:textId="77777777" w:rsidR="00DF7149" w:rsidRPr="009255C7" w:rsidRDefault="00DF7149" w:rsidP="00DF7149">
      <w:pPr>
        <w:pStyle w:val="NormalBold"/>
      </w:pPr>
      <w:r w:rsidRPr="009255C7">
        <w:rPr>
          <w:rStyle w:val="HideTWBExt"/>
          <w:noProof w:val="0"/>
          <w:color w:val="auto"/>
        </w:rPr>
        <w:t>&lt;/RepeatBlock-By&gt;</w:t>
      </w:r>
    </w:p>
    <w:p w14:paraId="33FBCA6E"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5D919D20" w14:textId="77777777" w:rsidR="00DF7149" w:rsidRPr="009255C7" w:rsidRDefault="00DF7149" w:rsidP="00DF7149">
      <w:pPr>
        <w:pStyle w:val="NormalBold"/>
      </w:pPr>
      <w:r w:rsidRPr="009255C7">
        <w:rPr>
          <w:rStyle w:val="HideTWBExt"/>
          <w:noProof w:val="0"/>
          <w:color w:val="auto"/>
        </w:rPr>
        <w:t>&lt;Article&gt;</w:t>
      </w:r>
      <w:r w:rsidRPr="009255C7">
        <w:t>Artikel 58 – overskrift</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2AF7F4C2" w14:textId="77777777" w:rsidTr="00636BF0">
        <w:trPr>
          <w:trHeight w:hRule="exact" w:val="240"/>
          <w:jc w:val="center"/>
        </w:trPr>
        <w:tc>
          <w:tcPr>
            <w:tcW w:w="9752" w:type="dxa"/>
            <w:gridSpan w:val="2"/>
          </w:tcPr>
          <w:p w14:paraId="3645B32F" w14:textId="77777777" w:rsidR="00DF7149" w:rsidRPr="009255C7" w:rsidRDefault="00DF7149" w:rsidP="00636BF0"/>
        </w:tc>
      </w:tr>
      <w:tr w:rsidR="00DF7149" w:rsidRPr="009255C7" w14:paraId="4C5E9F19" w14:textId="77777777" w:rsidTr="00636BF0">
        <w:trPr>
          <w:trHeight w:val="240"/>
          <w:jc w:val="center"/>
        </w:trPr>
        <w:tc>
          <w:tcPr>
            <w:tcW w:w="4876" w:type="dxa"/>
          </w:tcPr>
          <w:p w14:paraId="0575726C" w14:textId="77777777" w:rsidR="00DF7149" w:rsidRPr="009255C7" w:rsidRDefault="00DF7149" w:rsidP="00636BF0">
            <w:pPr>
              <w:pStyle w:val="AmColumnHeading"/>
            </w:pPr>
            <w:r w:rsidRPr="009255C7">
              <w:t>Kommissionens forslag</w:t>
            </w:r>
          </w:p>
        </w:tc>
        <w:tc>
          <w:tcPr>
            <w:tcW w:w="4876" w:type="dxa"/>
          </w:tcPr>
          <w:p w14:paraId="05B358B4" w14:textId="77777777" w:rsidR="00DF7149" w:rsidRPr="009255C7" w:rsidRDefault="00DF7149" w:rsidP="00636BF0">
            <w:pPr>
              <w:pStyle w:val="AmColumnHeading"/>
            </w:pPr>
            <w:r w:rsidRPr="009255C7">
              <w:t>Ændringsforslag</w:t>
            </w:r>
          </w:p>
        </w:tc>
      </w:tr>
      <w:tr w:rsidR="00DF7149" w:rsidRPr="009255C7" w14:paraId="11D9C454" w14:textId="77777777" w:rsidTr="00636BF0">
        <w:trPr>
          <w:jc w:val="center"/>
        </w:trPr>
        <w:tc>
          <w:tcPr>
            <w:tcW w:w="4876" w:type="dxa"/>
          </w:tcPr>
          <w:p w14:paraId="650A5447" w14:textId="77777777" w:rsidR="00DF7149" w:rsidRPr="009255C7" w:rsidRDefault="00DF7149" w:rsidP="00636BF0">
            <w:pPr>
              <w:pStyle w:val="Normal6a"/>
            </w:pPr>
            <w:r w:rsidRPr="009255C7">
              <w:t>Procedure efter omfordeling</w:t>
            </w:r>
          </w:p>
        </w:tc>
        <w:tc>
          <w:tcPr>
            <w:tcW w:w="4876" w:type="dxa"/>
          </w:tcPr>
          <w:p w14:paraId="58500B99" w14:textId="77777777" w:rsidR="00DF7149" w:rsidRPr="009255C7" w:rsidRDefault="00DF7149" w:rsidP="00636BF0">
            <w:pPr>
              <w:pStyle w:val="Normal6a"/>
            </w:pPr>
            <w:r w:rsidRPr="009255C7">
              <w:t xml:space="preserve">Procedure efter omfordeling </w:t>
            </w:r>
            <w:r w:rsidRPr="009255C7">
              <w:rPr>
                <w:b/>
                <w:i/>
              </w:rPr>
              <w:t>til modtagelsescentre i partnertredjelande</w:t>
            </w:r>
          </w:p>
        </w:tc>
      </w:tr>
    </w:tbl>
    <w:p w14:paraId="6A4D7286"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382F7EBC" w14:textId="77777777" w:rsidR="00DF7149" w:rsidRPr="009255C7" w:rsidRDefault="00DF7149" w:rsidP="00DF7149">
      <w:r w:rsidRPr="009255C7">
        <w:rPr>
          <w:rStyle w:val="HideTWBExt"/>
          <w:noProof w:val="0"/>
          <w:color w:val="auto"/>
        </w:rPr>
        <w:t>&lt;/Amend&gt;</w:t>
      </w:r>
    </w:p>
    <w:p w14:paraId="27B32D1F"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2509</w:t>
      </w:r>
      <w:r w:rsidRPr="009255C7">
        <w:rPr>
          <w:rStyle w:val="HideTWBExt"/>
          <w:noProof w:val="0"/>
          <w:color w:val="auto"/>
        </w:rPr>
        <w:t>&lt;/NumAm&gt;</w:t>
      </w:r>
    </w:p>
    <w:p w14:paraId="1FD6D58E" w14:textId="77777777" w:rsidR="00DF7149" w:rsidRPr="009255C7" w:rsidRDefault="00DF7149" w:rsidP="00DF7149">
      <w:pPr>
        <w:pStyle w:val="NormalBold"/>
      </w:pPr>
      <w:r w:rsidRPr="009255C7">
        <w:rPr>
          <w:rStyle w:val="HideTWBExt"/>
          <w:noProof w:val="0"/>
          <w:color w:val="auto"/>
        </w:rPr>
        <w:t>&lt;RepeatBlock-By&gt;&lt;Members&gt;</w:t>
      </w:r>
      <w:r w:rsidRPr="009255C7">
        <w:t>Charlie Weimers</w:t>
      </w:r>
      <w:r w:rsidRPr="009255C7">
        <w:rPr>
          <w:rStyle w:val="HideTWBExt"/>
          <w:noProof w:val="0"/>
          <w:color w:val="auto"/>
        </w:rPr>
        <w:t>&lt;/Members&gt;</w:t>
      </w:r>
    </w:p>
    <w:p w14:paraId="0FCB7384" w14:textId="77777777" w:rsidR="00DF7149" w:rsidRPr="009255C7" w:rsidRDefault="00DF7149" w:rsidP="00DF7149">
      <w:pPr>
        <w:pStyle w:val="NormalBold"/>
      </w:pPr>
      <w:r w:rsidRPr="009255C7">
        <w:rPr>
          <w:rStyle w:val="HideTWBExt"/>
          <w:noProof w:val="0"/>
          <w:color w:val="auto"/>
        </w:rPr>
        <w:t>&lt;/RepeatBlock-By&gt;</w:t>
      </w:r>
    </w:p>
    <w:p w14:paraId="0B1B5B02"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337F1D37" w14:textId="77777777" w:rsidR="00DF7149" w:rsidRPr="009255C7" w:rsidRDefault="00DF7149" w:rsidP="00DF7149">
      <w:pPr>
        <w:pStyle w:val="NormalBold"/>
      </w:pPr>
      <w:r w:rsidRPr="009255C7">
        <w:rPr>
          <w:rStyle w:val="HideTWBExt"/>
          <w:noProof w:val="0"/>
          <w:color w:val="auto"/>
        </w:rPr>
        <w:t>&lt;Article&gt;</w:t>
      </w:r>
      <w:r w:rsidRPr="009255C7">
        <w:t>Artikel 58 – stk. 1</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7C0C3A41" w14:textId="77777777" w:rsidTr="00636BF0">
        <w:trPr>
          <w:trHeight w:hRule="exact" w:val="240"/>
          <w:jc w:val="center"/>
        </w:trPr>
        <w:tc>
          <w:tcPr>
            <w:tcW w:w="9752" w:type="dxa"/>
            <w:gridSpan w:val="2"/>
          </w:tcPr>
          <w:p w14:paraId="2E909761" w14:textId="77777777" w:rsidR="00DF7149" w:rsidRPr="009255C7" w:rsidRDefault="00DF7149" w:rsidP="00636BF0"/>
        </w:tc>
      </w:tr>
      <w:tr w:rsidR="00DF7149" w:rsidRPr="009255C7" w14:paraId="4534F798" w14:textId="77777777" w:rsidTr="00636BF0">
        <w:trPr>
          <w:trHeight w:val="240"/>
          <w:jc w:val="center"/>
        </w:trPr>
        <w:tc>
          <w:tcPr>
            <w:tcW w:w="4876" w:type="dxa"/>
          </w:tcPr>
          <w:p w14:paraId="7C23BD88" w14:textId="77777777" w:rsidR="00DF7149" w:rsidRPr="009255C7" w:rsidRDefault="00DF7149" w:rsidP="00636BF0">
            <w:pPr>
              <w:pStyle w:val="AmColumnHeading"/>
            </w:pPr>
            <w:r w:rsidRPr="009255C7">
              <w:t>Kommissionens forslag</w:t>
            </w:r>
          </w:p>
        </w:tc>
        <w:tc>
          <w:tcPr>
            <w:tcW w:w="4876" w:type="dxa"/>
          </w:tcPr>
          <w:p w14:paraId="022AF63B" w14:textId="77777777" w:rsidR="00DF7149" w:rsidRPr="009255C7" w:rsidRDefault="00DF7149" w:rsidP="00636BF0">
            <w:pPr>
              <w:pStyle w:val="AmColumnHeading"/>
            </w:pPr>
            <w:r w:rsidRPr="009255C7">
              <w:t>Ændringsforslag</w:t>
            </w:r>
          </w:p>
        </w:tc>
      </w:tr>
      <w:tr w:rsidR="00DF7149" w:rsidRPr="009255C7" w14:paraId="7416B030" w14:textId="77777777" w:rsidTr="00636BF0">
        <w:trPr>
          <w:jc w:val="center"/>
        </w:trPr>
        <w:tc>
          <w:tcPr>
            <w:tcW w:w="4876" w:type="dxa"/>
          </w:tcPr>
          <w:p w14:paraId="1C0B6AF9" w14:textId="77777777" w:rsidR="00DF7149" w:rsidRPr="009255C7" w:rsidRDefault="00DF7149" w:rsidP="00636BF0">
            <w:pPr>
              <w:pStyle w:val="Normal6a"/>
            </w:pPr>
            <w:r w:rsidRPr="009255C7">
              <w:t>1.</w:t>
            </w:r>
            <w:r w:rsidRPr="009255C7">
              <w:tab/>
              <w:t xml:space="preserve">Den medlemsstat, </w:t>
            </w:r>
            <w:r w:rsidRPr="009255C7">
              <w:rPr>
                <w:b/>
                <w:i/>
              </w:rPr>
              <w:t xml:space="preserve">hvortil der sker </w:t>
            </w:r>
            <w:r w:rsidRPr="009255C7">
              <w:t xml:space="preserve">omfordeling, underretter den solidaritetsmodtagende medlemsstat om, at den pågældende person er vel ankommet, eller at </w:t>
            </w:r>
            <w:r w:rsidRPr="009255C7">
              <w:rPr>
                <w:b/>
                <w:i/>
              </w:rPr>
              <w:t>vedkommende ikke har givet møde inden for den fastsatte frist</w:t>
            </w:r>
            <w:r w:rsidRPr="009255C7">
              <w:t>.</w:t>
            </w:r>
          </w:p>
        </w:tc>
        <w:tc>
          <w:tcPr>
            <w:tcW w:w="4876" w:type="dxa"/>
          </w:tcPr>
          <w:p w14:paraId="7D139A63" w14:textId="77777777" w:rsidR="00DF7149" w:rsidRPr="009255C7" w:rsidRDefault="00DF7149" w:rsidP="00636BF0">
            <w:pPr>
              <w:pStyle w:val="Normal6a"/>
            </w:pPr>
            <w:r w:rsidRPr="009255C7">
              <w:t>1.</w:t>
            </w:r>
            <w:r w:rsidRPr="009255C7">
              <w:tab/>
              <w:t xml:space="preserve">Den medlemsstat, </w:t>
            </w:r>
            <w:r w:rsidRPr="009255C7">
              <w:rPr>
                <w:b/>
                <w:i/>
              </w:rPr>
              <w:t xml:space="preserve">der tilrettelægger </w:t>
            </w:r>
            <w:r w:rsidRPr="009255C7">
              <w:t xml:space="preserve">omfordeling </w:t>
            </w:r>
            <w:r w:rsidRPr="009255C7">
              <w:rPr>
                <w:b/>
                <w:i/>
              </w:rPr>
              <w:t>til et modtagelsescenter i et partnertredjeland</w:t>
            </w:r>
            <w:r w:rsidRPr="009255C7">
              <w:t xml:space="preserve">, underretter den solidaritetsmodtagende medlemsstat om, at den pågældende person er vel ankommet, eller at </w:t>
            </w:r>
            <w:r w:rsidRPr="009255C7">
              <w:rPr>
                <w:b/>
                <w:i/>
              </w:rPr>
              <w:t>omfordelingen til modtagelsescentret i partnertredjelandet er mislykkedes</w:t>
            </w:r>
            <w:r w:rsidRPr="009255C7">
              <w:t>.</w:t>
            </w:r>
          </w:p>
        </w:tc>
      </w:tr>
    </w:tbl>
    <w:p w14:paraId="257214C1"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2492F892" w14:textId="77777777" w:rsidR="00DF7149" w:rsidRPr="009255C7" w:rsidRDefault="00DF7149" w:rsidP="00DF7149">
      <w:r w:rsidRPr="009255C7">
        <w:rPr>
          <w:rStyle w:val="HideTWBExt"/>
          <w:noProof w:val="0"/>
          <w:color w:val="auto"/>
        </w:rPr>
        <w:t>&lt;/Amend&gt;</w:t>
      </w:r>
    </w:p>
    <w:p w14:paraId="2965DE03"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2510</w:t>
      </w:r>
      <w:r w:rsidRPr="009255C7">
        <w:rPr>
          <w:rStyle w:val="HideTWBExt"/>
          <w:noProof w:val="0"/>
          <w:color w:val="auto"/>
        </w:rPr>
        <w:t>&lt;/NumAm&gt;</w:t>
      </w:r>
    </w:p>
    <w:p w14:paraId="4402DAF4" w14:textId="77777777" w:rsidR="00DF7149" w:rsidRPr="009255C7" w:rsidRDefault="00DF7149" w:rsidP="00DF7149">
      <w:pPr>
        <w:pStyle w:val="NormalBold"/>
      </w:pPr>
      <w:r w:rsidRPr="009255C7">
        <w:rPr>
          <w:rStyle w:val="HideTWBExt"/>
          <w:noProof w:val="0"/>
          <w:color w:val="auto"/>
        </w:rPr>
        <w:t>&lt;RepeatBlock-By&gt;&lt;Members&gt;</w:t>
      </w:r>
      <w:r w:rsidRPr="009255C7">
        <w:t>Damien Carême</w:t>
      </w:r>
      <w:r w:rsidRPr="009255C7">
        <w:rPr>
          <w:rStyle w:val="HideTWBExt"/>
          <w:noProof w:val="0"/>
          <w:color w:val="auto"/>
        </w:rPr>
        <w:t>&lt;/Members&gt;</w:t>
      </w:r>
    </w:p>
    <w:p w14:paraId="3C968F85" w14:textId="77777777" w:rsidR="00DF7149" w:rsidRPr="009255C7" w:rsidRDefault="00DF7149" w:rsidP="00DF7149">
      <w:pPr>
        <w:pStyle w:val="NormalBold"/>
      </w:pPr>
      <w:r w:rsidRPr="009255C7">
        <w:rPr>
          <w:rStyle w:val="HideTWBExt"/>
          <w:noProof w:val="0"/>
          <w:color w:val="auto"/>
        </w:rPr>
        <w:t>&lt;/RepeatBlock-By&gt;</w:t>
      </w:r>
    </w:p>
    <w:p w14:paraId="770CA2BA"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3ACBA95D" w14:textId="77777777" w:rsidR="00DF7149" w:rsidRPr="009255C7" w:rsidRDefault="00DF7149" w:rsidP="00DF7149">
      <w:pPr>
        <w:pStyle w:val="NormalBold"/>
      </w:pPr>
      <w:r w:rsidRPr="009255C7">
        <w:rPr>
          <w:rStyle w:val="HideTWBExt"/>
          <w:noProof w:val="0"/>
          <w:color w:val="auto"/>
        </w:rPr>
        <w:t>&lt;Article&gt;</w:t>
      </w:r>
      <w:r w:rsidRPr="009255C7">
        <w:t>Artikel 58 – stk. 1</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0A6E0148" w14:textId="77777777" w:rsidTr="00636BF0">
        <w:trPr>
          <w:trHeight w:hRule="exact" w:val="240"/>
          <w:jc w:val="center"/>
        </w:trPr>
        <w:tc>
          <w:tcPr>
            <w:tcW w:w="9752" w:type="dxa"/>
            <w:gridSpan w:val="2"/>
          </w:tcPr>
          <w:p w14:paraId="322D2EED" w14:textId="77777777" w:rsidR="00DF7149" w:rsidRPr="009255C7" w:rsidRDefault="00DF7149" w:rsidP="00636BF0"/>
        </w:tc>
      </w:tr>
      <w:tr w:rsidR="00DF7149" w:rsidRPr="009255C7" w14:paraId="037D1CCE" w14:textId="77777777" w:rsidTr="00636BF0">
        <w:trPr>
          <w:trHeight w:val="240"/>
          <w:jc w:val="center"/>
        </w:trPr>
        <w:tc>
          <w:tcPr>
            <w:tcW w:w="4876" w:type="dxa"/>
          </w:tcPr>
          <w:p w14:paraId="3933F010" w14:textId="77777777" w:rsidR="00DF7149" w:rsidRPr="009255C7" w:rsidRDefault="00DF7149" w:rsidP="00636BF0">
            <w:pPr>
              <w:pStyle w:val="AmColumnHeading"/>
            </w:pPr>
            <w:r w:rsidRPr="009255C7">
              <w:t>Kommissionens forslag</w:t>
            </w:r>
          </w:p>
        </w:tc>
        <w:tc>
          <w:tcPr>
            <w:tcW w:w="4876" w:type="dxa"/>
          </w:tcPr>
          <w:p w14:paraId="188D658A" w14:textId="77777777" w:rsidR="00DF7149" w:rsidRPr="009255C7" w:rsidRDefault="00DF7149" w:rsidP="00636BF0">
            <w:pPr>
              <w:pStyle w:val="AmColumnHeading"/>
            </w:pPr>
            <w:r w:rsidRPr="009255C7">
              <w:t>Ændringsforslag</w:t>
            </w:r>
          </w:p>
        </w:tc>
      </w:tr>
      <w:tr w:rsidR="00DF7149" w:rsidRPr="009255C7" w14:paraId="0547144D" w14:textId="77777777" w:rsidTr="00636BF0">
        <w:trPr>
          <w:jc w:val="center"/>
        </w:trPr>
        <w:tc>
          <w:tcPr>
            <w:tcW w:w="4876" w:type="dxa"/>
          </w:tcPr>
          <w:p w14:paraId="71C6AAC1" w14:textId="77777777" w:rsidR="00DF7149" w:rsidRPr="009255C7" w:rsidRDefault="00DF7149" w:rsidP="00636BF0">
            <w:pPr>
              <w:pStyle w:val="Normal6a"/>
            </w:pPr>
            <w:r w:rsidRPr="009255C7">
              <w:t>1.</w:t>
            </w:r>
            <w:r w:rsidRPr="009255C7">
              <w:tab/>
              <w:t>Den medlemsstat, hvortil der sker omfordeling, underretter den solidaritetsmodtagende medlemsstat om, at den pågældende person er vel ankommet, eller at vedkommende ikke har givet møde inden for den fastsatte frist.</w:t>
            </w:r>
          </w:p>
        </w:tc>
        <w:tc>
          <w:tcPr>
            <w:tcW w:w="4876" w:type="dxa"/>
          </w:tcPr>
          <w:p w14:paraId="6D91967C" w14:textId="77777777" w:rsidR="00DF7149" w:rsidRPr="009255C7" w:rsidRDefault="00DF7149" w:rsidP="00636BF0">
            <w:pPr>
              <w:pStyle w:val="Normal6a"/>
            </w:pPr>
            <w:r w:rsidRPr="009255C7">
              <w:t>1.</w:t>
            </w:r>
            <w:r w:rsidRPr="009255C7">
              <w:tab/>
              <w:t xml:space="preserve">Den medlemsstat, hvortil der sker omfordeling, underretter den solidaritetsmodtagende medlemsstat </w:t>
            </w:r>
            <w:r w:rsidRPr="009255C7">
              <w:rPr>
                <w:b/>
                <w:i/>
              </w:rPr>
              <w:t>og EU's omfordelingskoordinator</w:t>
            </w:r>
            <w:r w:rsidRPr="009255C7">
              <w:t xml:space="preserve"> om, at den pågældende person er vel ankommet, eller at vedkommende ikke har givet møde inden for den fastsatte frist.</w:t>
            </w:r>
          </w:p>
        </w:tc>
      </w:tr>
    </w:tbl>
    <w:p w14:paraId="12E28E30"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18759477" w14:textId="77777777" w:rsidR="00DF7149" w:rsidRPr="009255C7" w:rsidRDefault="00DF7149" w:rsidP="00DF7149">
      <w:r w:rsidRPr="009255C7">
        <w:rPr>
          <w:rStyle w:val="HideTWBExt"/>
          <w:noProof w:val="0"/>
          <w:color w:val="auto"/>
        </w:rPr>
        <w:t>&lt;/Amend&gt;</w:t>
      </w:r>
    </w:p>
    <w:p w14:paraId="73084796"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2511</w:t>
      </w:r>
      <w:r w:rsidRPr="009255C7">
        <w:rPr>
          <w:rStyle w:val="HideTWBExt"/>
          <w:noProof w:val="0"/>
          <w:color w:val="auto"/>
        </w:rPr>
        <w:t>&lt;/NumAm&gt;</w:t>
      </w:r>
    </w:p>
    <w:p w14:paraId="1FAF2BB2" w14:textId="77777777" w:rsidR="00DF7149" w:rsidRPr="009255C7" w:rsidRDefault="00DF7149" w:rsidP="00DF7149">
      <w:pPr>
        <w:pStyle w:val="NormalBold"/>
      </w:pPr>
      <w:r w:rsidRPr="009255C7">
        <w:rPr>
          <w:rStyle w:val="HideTWBExt"/>
          <w:noProof w:val="0"/>
          <w:color w:val="auto"/>
        </w:rPr>
        <w:t>&lt;RepeatBlock-By&gt;&lt;Members&gt;</w:t>
      </w:r>
      <w:r w:rsidRPr="009255C7">
        <w:t>Cornelia Ernst, Konstantinos Arvanitis, Sira Rego, Pernando Barrena Arza, Malin Björk, Miguel Urbán Crespo, Anne-Sophie Pelletier</w:t>
      </w:r>
      <w:r w:rsidRPr="009255C7">
        <w:rPr>
          <w:rStyle w:val="HideTWBExt"/>
          <w:noProof w:val="0"/>
          <w:color w:val="auto"/>
        </w:rPr>
        <w:t>&lt;/Members&gt;</w:t>
      </w:r>
    </w:p>
    <w:p w14:paraId="1E2C1C37" w14:textId="77777777" w:rsidR="00DF7149" w:rsidRPr="009255C7" w:rsidRDefault="00DF7149" w:rsidP="00DF7149">
      <w:pPr>
        <w:pStyle w:val="NormalBold"/>
      </w:pPr>
      <w:r w:rsidRPr="009255C7">
        <w:rPr>
          <w:rStyle w:val="HideTWBExt"/>
          <w:noProof w:val="0"/>
          <w:color w:val="auto"/>
        </w:rPr>
        <w:t>&lt;/RepeatBlock-By&gt;</w:t>
      </w:r>
    </w:p>
    <w:p w14:paraId="1D432793"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3451F1B8" w14:textId="77777777" w:rsidR="00DF7149" w:rsidRPr="009255C7" w:rsidRDefault="00DF7149" w:rsidP="00DF7149">
      <w:pPr>
        <w:pStyle w:val="NormalBold"/>
      </w:pPr>
      <w:r w:rsidRPr="009255C7">
        <w:rPr>
          <w:rStyle w:val="HideTWBExt"/>
          <w:noProof w:val="0"/>
          <w:color w:val="auto"/>
        </w:rPr>
        <w:t>&lt;Article&gt;</w:t>
      </w:r>
      <w:r w:rsidRPr="009255C7">
        <w:t>Artikel 58 – stk. 1</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582D8242" w14:textId="77777777" w:rsidTr="00636BF0">
        <w:trPr>
          <w:trHeight w:hRule="exact" w:val="240"/>
          <w:jc w:val="center"/>
        </w:trPr>
        <w:tc>
          <w:tcPr>
            <w:tcW w:w="9752" w:type="dxa"/>
            <w:gridSpan w:val="2"/>
          </w:tcPr>
          <w:p w14:paraId="46B2E5FA" w14:textId="77777777" w:rsidR="00DF7149" w:rsidRPr="009255C7" w:rsidRDefault="00DF7149" w:rsidP="00636BF0"/>
        </w:tc>
      </w:tr>
      <w:tr w:rsidR="00DF7149" w:rsidRPr="009255C7" w14:paraId="010A4D87" w14:textId="77777777" w:rsidTr="00636BF0">
        <w:trPr>
          <w:trHeight w:val="240"/>
          <w:jc w:val="center"/>
        </w:trPr>
        <w:tc>
          <w:tcPr>
            <w:tcW w:w="4876" w:type="dxa"/>
          </w:tcPr>
          <w:p w14:paraId="64EB0108" w14:textId="77777777" w:rsidR="00DF7149" w:rsidRPr="009255C7" w:rsidRDefault="00DF7149" w:rsidP="00636BF0">
            <w:pPr>
              <w:pStyle w:val="AmColumnHeading"/>
            </w:pPr>
            <w:r w:rsidRPr="009255C7">
              <w:t>Kommissionens forslag</w:t>
            </w:r>
          </w:p>
        </w:tc>
        <w:tc>
          <w:tcPr>
            <w:tcW w:w="4876" w:type="dxa"/>
          </w:tcPr>
          <w:p w14:paraId="26936EB1" w14:textId="77777777" w:rsidR="00DF7149" w:rsidRPr="009255C7" w:rsidRDefault="00DF7149" w:rsidP="00636BF0">
            <w:pPr>
              <w:pStyle w:val="AmColumnHeading"/>
            </w:pPr>
            <w:r w:rsidRPr="009255C7">
              <w:t>Ændringsforslag</w:t>
            </w:r>
          </w:p>
        </w:tc>
      </w:tr>
      <w:tr w:rsidR="00DF7149" w:rsidRPr="009255C7" w14:paraId="23110E7D" w14:textId="77777777" w:rsidTr="00636BF0">
        <w:trPr>
          <w:jc w:val="center"/>
        </w:trPr>
        <w:tc>
          <w:tcPr>
            <w:tcW w:w="4876" w:type="dxa"/>
          </w:tcPr>
          <w:p w14:paraId="034CE3A0" w14:textId="77777777" w:rsidR="00DF7149" w:rsidRPr="009255C7" w:rsidRDefault="00DF7149" w:rsidP="00636BF0">
            <w:pPr>
              <w:pStyle w:val="Normal6a"/>
            </w:pPr>
            <w:r w:rsidRPr="009255C7">
              <w:t>1.</w:t>
            </w:r>
            <w:r w:rsidRPr="009255C7">
              <w:tab/>
              <w:t>Den medlemsstat, hvortil der sker omfordeling, underretter den solidaritetsmodtagende medlemsstat om, at den pågældende person er vel ankommet, eller at vedkommende ikke har givet møde inden for den fastsatte frist.</w:t>
            </w:r>
          </w:p>
        </w:tc>
        <w:tc>
          <w:tcPr>
            <w:tcW w:w="4876" w:type="dxa"/>
          </w:tcPr>
          <w:p w14:paraId="37C531B7" w14:textId="77777777" w:rsidR="00DF7149" w:rsidRPr="009255C7" w:rsidRDefault="00DF7149" w:rsidP="00636BF0">
            <w:pPr>
              <w:pStyle w:val="Normal6a"/>
            </w:pPr>
            <w:r w:rsidRPr="009255C7">
              <w:t>1.</w:t>
            </w:r>
            <w:r w:rsidRPr="009255C7">
              <w:tab/>
              <w:t xml:space="preserve">Den medlemsstat, hvortil der sker omfordeling, underretter den solidaritetsmodtagende medlemsstat </w:t>
            </w:r>
            <w:r w:rsidRPr="009255C7">
              <w:rPr>
                <w:b/>
                <w:i/>
              </w:rPr>
              <w:t xml:space="preserve">og Asylagenturet </w:t>
            </w:r>
            <w:r w:rsidRPr="009255C7">
              <w:t>om, at den pågældende person er vel ankommet, eller at vedkommende ikke har givet møde inden for den fastsatte frist.</w:t>
            </w:r>
          </w:p>
        </w:tc>
      </w:tr>
    </w:tbl>
    <w:p w14:paraId="606583D6"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317F8BF3" w14:textId="77777777" w:rsidR="00DF7149" w:rsidRPr="009255C7" w:rsidRDefault="00DF7149" w:rsidP="00DF7149">
      <w:r w:rsidRPr="009255C7">
        <w:rPr>
          <w:rStyle w:val="HideTWBExt"/>
          <w:noProof w:val="0"/>
          <w:color w:val="auto"/>
        </w:rPr>
        <w:t>&lt;/Amend&gt;</w:t>
      </w:r>
    </w:p>
    <w:p w14:paraId="5816AE65"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2512</w:t>
      </w:r>
      <w:r w:rsidRPr="009255C7">
        <w:rPr>
          <w:rStyle w:val="HideTWBExt"/>
          <w:noProof w:val="0"/>
          <w:color w:val="auto"/>
        </w:rPr>
        <w:t>&lt;/NumAm&gt;</w:t>
      </w:r>
    </w:p>
    <w:p w14:paraId="792D341A" w14:textId="77777777" w:rsidR="00DF7149" w:rsidRPr="009255C7" w:rsidRDefault="00DF7149" w:rsidP="00DF7149">
      <w:pPr>
        <w:pStyle w:val="NormalBold"/>
      </w:pPr>
      <w:r w:rsidRPr="009255C7">
        <w:rPr>
          <w:rStyle w:val="HideTWBExt"/>
          <w:noProof w:val="0"/>
          <w:color w:val="auto"/>
        </w:rPr>
        <w:t>&lt;RepeatBlock-By&gt;&lt;Members&gt;</w:t>
      </w:r>
      <w:r w:rsidRPr="009255C7">
        <w:t>Pietro Bartolo, Sylvie Guillaume, Juan Fernando López Aguilar, Bettina Vollath, Javier Moreno Sánchez, Domènec Ruiz Devesa, Giuliano Pisapia, Elena Yoncheva, Thijs Reuten, Franco Roberti, Cyrus Engerer, Caterina Chinnici</w:t>
      </w:r>
      <w:r w:rsidRPr="009255C7">
        <w:rPr>
          <w:rStyle w:val="HideTWBExt"/>
          <w:noProof w:val="0"/>
          <w:color w:val="auto"/>
        </w:rPr>
        <w:t>&lt;/Members&gt;</w:t>
      </w:r>
    </w:p>
    <w:p w14:paraId="5634BA5C" w14:textId="77777777" w:rsidR="00DF7149" w:rsidRPr="009255C7" w:rsidRDefault="00DF7149" w:rsidP="00DF7149">
      <w:pPr>
        <w:pStyle w:val="NormalBold"/>
      </w:pPr>
      <w:r w:rsidRPr="009255C7">
        <w:rPr>
          <w:rStyle w:val="HideTWBExt"/>
          <w:noProof w:val="0"/>
          <w:color w:val="auto"/>
        </w:rPr>
        <w:t>&lt;/RepeatBlock-By&gt;</w:t>
      </w:r>
    </w:p>
    <w:p w14:paraId="3FDE516F"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4EE6EC62" w14:textId="77777777" w:rsidR="00DF7149" w:rsidRPr="009255C7" w:rsidRDefault="00DF7149" w:rsidP="00DF7149">
      <w:pPr>
        <w:pStyle w:val="NormalBold"/>
      </w:pPr>
      <w:r w:rsidRPr="009255C7">
        <w:rPr>
          <w:rStyle w:val="HideTWBExt"/>
          <w:noProof w:val="0"/>
          <w:color w:val="auto"/>
        </w:rPr>
        <w:t>&lt;Article&gt;</w:t>
      </w:r>
      <w:r w:rsidRPr="009255C7">
        <w:t>Artikel 58 – stk. 2</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116F6A27" w14:textId="77777777" w:rsidTr="00636BF0">
        <w:trPr>
          <w:trHeight w:hRule="exact" w:val="240"/>
          <w:jc w:val="center"/>
        </w:trPr>
        <w:tc>
          <w:tcPr>
            <w:tcW w:w="9752" w:type="dxa"/>
            <w:gridSpan w:val="2"/>
          </w:tcPr>
          <w:p w14:paraId="0C075C5F" w14:textId="77777777" w:rsidR="00DF7149" w:rsidRPr="009255C7" w:rsidRDefault="00DF7149" w:rsidP="00636BF0"/>
        </w:tc>
      </w:tr>
      <w:tr w:rsidR="00DF7149" w:rsidRPr="009255C7" w14:paraId="4A15E604" w14:textId="77777777" w:rsidTr="00636BF0">
        <w:trPr>
          <w:trHeight w:val="240"/>
          <w:jc w:val="center"/>
        </w:trPr>
        <w:tc>
          <w:tcPr>
            <w:tcW w:w="4876" w:type="dxa"/>
          </w:tcPr>
          <w:p w14:paraId="7A481223" w14:textId="77777777" w:rsidR="00DF7149" w:rsidRPr="009255C7" w:rsidRDefault="00DF7149" w:rsidP="00636BF0">
            <w:pPr>
              <w:pStyle w:val="AmColumnHeading"/>
            </w:pPr>
            <w:r w:rsidRPr="009255C7">
              <w:t>Kommissionens forslag</w:t>
            </w:r>
          </w:p>
        </w:tc>
        <w:tc>
          <w:tcPr>
            <w:tcW w:w="4876" w:type="dxa"/>
          </w:tcPr>
          <w:p w14:paraId="39ECBCDB" w14:textId="77777777" w:rsidR="00DF7149" w:rsidRPr="009255C7" w:rsidRDefault="00DF7149" w:rsidP="00636BF0">
            <w:pPr>
              <w:pStyle w:val="AmColumnHeading"/>
            </w:pPr>
            <w:r w:rsidRPr="009255C7">
              <w:t>Ændringsforslag</w:t>
            </w:r>
          </w:p>
        </w:tc>
      </w:tr>
      <w:tr w:rsidR="00DF7149" w:rsidRPr="009255C7" w14:paraId="25CC118D" w14:textId="77777777" w:rsidTr="00636BF0">
        <w:trPr>
          <w:jc w:val="center"/>
        </w:trPr>
        <w:tc>
          <w:tcPr>
            <w:tcW w:w="4876" w:type="dxa"/>
          </w:tcPr>
          <w:p w14:paraId="4525F3BB" w14:textId="77777777" w:rsidR="00DF7149" w:rsidRPr="009255C7" w:rsidRDefault="00DF7149" w:rsidP="00636BF0">
            <w:pPr>
              <w:pStyle w:val="Normal6a"/>
            </w:pPr>
            <w:r w:rsidRPr="009255C7">
              <w:rPr>
                <w:b/>
                <w:i/>
              </w:rPr>
              <w:t>2.</w:t>
            </w:r>
            <w:r w:rsidRPr="009255C7">
              <w:tab/>
            </w:r>
            <w:r w:rsidRPr="009255C7">
              <w:rPr>
                <w:b/>
                <w:i/>
              </w:rPr>
              <w:t>Hvis den medlemsstat, hvortil der sker omfordeling, har overtaget en ansøger, for hvem der endnu ikke er fastslået en ansvarlig medlemsstat, anvender den pågældende medlemsstat procedurerne i del III, bortset fra artikel 8, stk. 2, artikel 9, stk. 1 og 2, artikel 15, stk. 5, og artikel 21, stk. 1 og 2.</w:t>
            </w:r>
          </w:p>
        </w:tc>
        <w:tc>
          <w:tcPr>
            <w:tcW w:w="4876" w:type="dxa"/>
          </w:tcPr>
          <w:p w14:paraId="5C042353" w14:textId="77777777" w:rsidR="00DF7149" w:rsidRPr="009255C7" w:rsidRDefault="00DF7149" w:rsidP="00636BF0">
            <w:pPr>
              <w:pStyle w:val="Normal6a"/>
            </w:pPr>
            <w:r w:rsidRPr="009255C7">
              <w:rPr>
                <w:b/>
                <w:i/>
              </w:rPr>
              <w:t>udgår</w:t>
            </w:r>
          </w:p>
        </w:tc>
      </w:tr>
      <w:tr w:rsidR="00DF7149" w:rsidRPr="009255C7" w14:paraId="062AED60" w14:textId="77777777" w:rsidTr="00636BF0">
        <w:trPr>
          <w:jc w:val="center"/>
        </w:trPr>
        <w:tc>
          <w:tcPr>
            <w:tcW w:w="4876" w:type="dxa"/>
          </w:tcPr>
          <w:p w14:paraId="20CA255E" w14:textId="77777777" w:rsidR="00DF7149" w:rsidRPr="009255C7" w:rsidRDefault="00DF7149" w:rsidP="00636BF0">
            <w:pPr>
              <w:pStyle w:val="Normal6a"/>
            </w:pPr>
            <w:r w:rsidRPr="009255C7">
              <w:rPr>
                <w:b/>
                <w:i/>
              </w:rPr>
              <w:t>Hvis der ikke kan udpeges en ansvarlig medlemsstat, jf. første afsnit, er det den medlemsstat, hvortil der sker omfordeling, der er ansvarlig for behandlingen af ansøgningen om international beskyttelse.</w:t>
            </w:r>
          </w:p>
        </w:tc>
        <w:tc>
          <w:tcPr>
            <w:tcW w:w="4876" w:type="dxa"/>
          </w:tcPr>
          <w:p w14:paraId="06084425" w14:textId="77777777" w:rsidR="00DF7149" w:rsidRPr="009255C7" w:rsidRDefault="00DF7149" w:rsidP="00636BF0">
            <w:pPr>
              <w:pStyle w:val="Normal6a"/>
            </w:pPr>
          </w:p>
        </w:tc>
      </w:tr>
      <w:tr w:rsidR="00DF7149" w:rsidRPr="009255C7" w14:paraId="4A6D632F" w14:textId="77777777" w:rsidTr="00636BF0">
        <w:trPr>
          <w:jc w:val="center"/>
        </w:trPr>
        <w:tc>
          <w:tcPr>
            <w:tcW w:w="4876" w:type="dxa"/>
          </w:tcPr>
          <w:p w14:paraId="37E13C9D" w14:textId="77777777" w:rsidR="00DF7149" w:rsidRPr="009255C7" w:rsidRDefault="00DF7149" w:rsidP="00636BF0">
            <w:pPr>
              <w:pStyle w:val="Normal6a"/>
            </w:pPr>
            <w:r w:rsidRPr="009255C7">
              <w:rPr>
                <w:b/>
                <w:i/>
              </w:rPr>
              <w:t>Denne medlemsstat angiver i Eurodac, at den er ansvarlig, jf. artikel 11, stk. 1, i forordning (EU) XXX/XXX [Eurodac-forordningen].</w:t>
            </w:r>
          </w:p>
        </w:tc>
        <w:tc>
          <w:tcPr>
            <w:tcW w:w="4876" w:type="dxa"/>
          </w:tcPr>
          <w:p w14:paraId="56DF2A7A" w14:textId="77777777" w:rsidR="00DF7149" w:rsidRPr="009255C7" w:rsidRDefault="00DF7149" w:rsidP="00636BF0">
            <w:pPr>
              <w:pStyle w:val="Normal6a"/>
            </w:pPr>
          </w:p>
        </w:tc>
      </w:tr>
    </w:tbl>
    <w:p w14:paraId="6182EC3F"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76AE157C" w14:textId="77777777" w:rsidR="00DF7149" w:rsidRPr="009255C7" w:rsidRDefault="00DF7149" w:rsidP="00DF7149">
      <w:r w:rsidRPr="009255C7">
        <w:rPr>
          <w:rStyle w:val="HideTWBExt"/>
          <w:noProof w:val="0"/>
          <w:color w:val="auto"/>
        </w:rPr>
        <w:t>&lt;/Amend&gt;</w:t>
      </w:r>
    </w:p>
    <w:p w14:paraId="22BBDE9B"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2513</w:t>
      </w:r>
      <w:r w:rsidRPr="009255C7">
        <w:rPr>
          <w:rStyle w:val="HideTWBExt"/>
          <w:noProof w:val="0"/>
          <w:color w:val="auto"/>
        </w:rPr>
        <w:t>&lt;/NumAm&gt;</w:t>
      </w:r>
    </w:p>
    <w:p w14:paraId="1C57998E" w14:textId="77777777" w:rsidR="00DF7149" w:rsidRPr="009255C7" w:rsidRDefault="00DF7149" w:rsidP="00DF7149">
      <w:pPr>
        <w:pStyle w:val="NormalBold"/>
      </w:pPr>
      <w:r w:rsidRPr="009255C7">
        <w:rPr>
          <w:rStyle w:val="HideTWBExt"/>
          <w:noProof w:val="0"/>
          <w:color w:val="auto"/>
        </w:rPr>
        <w:t>&lt;RepeatBlock-By&gt;&lt;Members&gt;</w:t>
      </w:r>
      <w:r w:rsidRPr="009255C7">
        <w:t>Balázs Hidvéghi, Loránt Vincze</w:t>
      </w:r>
      <w:r w:rsidRPr="009255C7">
        <w:rPr>
          <w:rStyle w:val="HideTWBExt"/>
          <w:noProof w:val="0"/>
          <w:color w:val="auto"/>
        </w:rPr>
        <w:t>&lt;/Members&gt;</w:t>
      </w:r>
    </w:p>
    <w:p w14:paraId="67AAADBB" w14:textId="77777777" w:rsidR="00DF7149" w:rsidRPr="009255C7" w:rsidRDefault="00DF7149" w:rsidP="00DF7149">
      <w:pPr>
        <w:pStyle w:val="NormalBold"/>
      </w:pPr>
      <w:r w:rsidRPr="009255C7">
        <w:rPr>
          <w:rStyle w:val="HideTWBExt"/>
          <w:noProof w:val="0"/>
          <w:color w:val="auto"/>
        </w:rPr>
        <w:t>&lt;/RepeatBlock-By&gt;</w:t>
      </w:r>
    </w:p>
    <w:p w14:paraId="19D7D446"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07F74625" w14:textId="77777777" w:rsidR="00DF7149" w:rsidRPr="009255C7" w:rsidRDefault="00DF7149" w:rsidP="00DF7149">
      <w:pPr>
        <w:pStyle w:val="NormalBold"/>
      </w:pPr>
      <w:r w:rsidRPr="009255C7">
        <w:rPr>
          <w:rStyle w:val="HideTWBExt"/>
          <w:noProof w:val="0"/>
          <w:color w:val="auto"/>
        </w:rPr>
        <w:t>&lt;Article&gt;</w:t>
      </w:r>
      <w:r w:rsidRPr="009255C7">
        <w:t>Artikel 58 – stk. 2</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2D5781E2" w14:textId="77777777" w:rsidTr="00636BF0">
        <w:trPr>
          <w:trHeight w:hRule="exact" w:val="240"/>
          <w:jc w:val="center"/>
        </w:trPr>
        <w:tc>
          <w:tcPr>
            <w:tcW w:w="9752" w:type="dxa"/>
            <w:gridSpan w:val="2"/>
          </w:tcPr>
          <w:p w14:paraId="344A9C36" w14:textId="77777777" w:rsidR="00DF7149" w:rsidRPr="009255C7" w:rsidRDefault="00DF7149" w:rsidP="00636BF0"/>
        </w:tc>
      </w:tr>
      <w:tr w:rsidR="00DF7149" w:rsidRPr="009255C7" w14:paraId="31A26C45" w14:textId="77777777" w:rsidTr="00636BF0">
        <w:trPr>
          <w:trHeight w:val="240"/>
          <w:jc w:val="center"/>
        </w:trPr>
        <w:tc>
          <w:tcPr>
            <w:tcW w:w="4876" w:type="dxa"/>
          </w:tcPr>
          <w:p w14:paraId="111E92C5" w14:textId="77777777" w:rsidR="00DF7149" w:rsidRPr="009255C7" w:rsidRDefault="00DF7149" w:rsidP="00636BF0">
            <w:pPr>
              <w:pStyle w:val="AmColumnHeading"/>
            </w:pPr>
            <w:r w:rsidRPr="009255C7">
              <w:t>Kommissionens forslag</w:t>
            </w:r>
          </w:p>
        </w:tc>
        <w:tc>
          <w:tcPr>
            <w:tcW w:w="4876" w:type="dxa"/>
          </w:tcPr>
          <w:p w14:paraId="5CF156F9" w14:textId="77777777" w:rsidR="00DF7149" w:rsidRPr="009255C7" w:rsidRDefault="00DF7149" w:rsidP="00636BF0">
            <w:pPr>
              <w:pStyle w:val="AmColumnHeading"/>
            </w:pPr>
            <w:r w:rsidRPr="009255C7">
              <w:t>Ændringsforslag</w:t>
            </w:r>
          </w:p>
        </w:tc>
      </w:tr>
      <w:tr w:rsidR="00DF7149" w:rsidRPr="009255C7" w14:paraId="65453FD4" w14:textId="77777777" w:rsidTr="00636BF0">
        <w:trPr>
          <w:jc w:val="center"/>
        </w:trPr>
        <w:tc>
          <w:tcPr>
            <w:tcW w:w="4876" w:type="dxa"/>
          </w:tcPr>
          <w:p w14:paraId="3F20566D" w14:textId="77777777" w:rsidR="00DF7149" w:rsidRPr="009255C7" w:rsidRDefault="00DF7149" w:rsidP="00636BF0">
            <w:pPr>
              <w:pStyle w:val="Normal6a"/>
            </w:pPr>
            <w:r w:rsidRPr="009255C7">
              <w:rPr>
                <w:b/>
                <w:i/>
              </w:rPr>
              <w:t>2.</w:t>
            </w:r>
            <w:r w:rsidRPr="009255C7">
              <w:tab/>
            </w:r>
            <w:r w:rsidRPr="009255C7">
              <w:rPr>
                <w:b/>
                <w:i/>
              </w:rPr>
              <w:t>Hvis den medlemsstat, hvortil der sker omfordeling, har overtaget en ansøger, for hvem der endnu ikke er fastslået en ansvarlig medlemsstat, anvender den pågældende medlemsstat procedurerne i del III, bortset fra artikel 8, stk. 2, artikel 9, stk. 1 og 2, artikel 15, stk. 5, og artikel 21, stk. 1 og 2.</w:t>
            </w:r>
          </w:p>
        </w:tc>
        <w:tc>
          <w:tcPr>
            <w:tcW w:w="4876" w:type="dxa"/>
          </w:tcPr>
          <w:p w14:paraId="56A078C0" w14:textId="77777777" w:rsidR="00DF7149" w:rsidRPr="009255C7" w:rsidRDefault="00DF7149" w:rsidP="00636BF0">
            <w:pPr>
              <w:pStyle w:val="Normal6a"/>
            </w:pPr>
            <w:r w:rsidRPr="009255C7">
              <w:rPr>
                <w:b/>
                <w:i/>
              </w:rPr>
              <w:t>udgår</w:t>
            </w:r>
          </w:p>
        </w:tc>
      </w:tr>
      <w:tr w:rsidR="00DF7149" w:rsidRPr="009255C7" w14:paraId="3434BFDB" w14:textId="77777777" w:rsidTr="00636BF0">
        <w:trPr>
          <w:jc w:val="center"/>
        </w:trPr>
        <w:tc>
          <w:tcPr>
            <w:tcW w:w="4876" w:type="dxa"/>
          </w:tcPr>
          <w:p w14:paraId="2CAE9F4E" w14:textId="77777777" w:rsidR="00DF7149" w:rsidRPr="009255C7" w:rsidRDefault="00DF7149" w:rsidP="00636BF0">
            <w:pPr>
              <w:pStyle w:val="Normal6a"/>
            </w:pPr>
            <w:r w:rsidRPr="009255C7">
              <w:rPr>
                <w:b/>
                <w:i/>
              </w:rPr>
              <w:t>Hvis der ikke kan udpeges en ansvarlig medlemsstat, jf. første afsnit, er det den medlemsstat, hvortil der sker omfordeling, der er ansvarlig for behandlingen af ansøgningen om international beskyttelse.</w:t>
            </w:r>
          </w:p>
        </w:tc>
        <w:tc>
          <w:tcPr>
            <w:tcW w:w="4876" w:type="dxa"/>
          </w:tcPr>
          <w:p w14:paraId="42222D68" w14:textId="77777777" w:rsidR="00DF7149" w:rsidRPr="009255C7" w:rsidRDefault="00DF7149" w:rsidP="00636BF0">
            <w:pPr>
              <w:pStyle w:val="Normal6a"/>
            </w:pPr>
          </w:p>
        </w:tc>
      </w:tr>
      <w:tr w:rsidR="00DF7149" w:rsidRPr="009255C7" w14:paraId="651DB6FB" w14:textId="77777777" w:rsidTr="00636BF0">
        <w:trPr>
          <w:jc w:val="center"/>
        </w:trPr>
        <w:tc>
          <w:tcPr>
            <w:tcW w:w="4876" w:type="dxa"/>
          </w:tcPr>
          <w:p w14:paraId="66B0FC90" w14:textId="77777777" w:rsidR="00DF7149" w:rsidRPr="009255C7" w:rsidRDefault="00DF7149" w:rsidP="00636BF0">
            <w:pPr>
              <w:pStyle w:val="Normal6a"/>
            </w:pPr>
            <w:r w:rsidRPr="009255C7">
              <w:rPr>
                <w:b/>
                <w:i/>
              </w:rPr>
              <w:t>Denne medlemsstat angiver i Eurodac, at den er ansvarlig, jf. artikel 11, stk. 1, i forordning (EU) XXX/XXX [Eurodac-forordningen].</w:t>
            </w:r>
          </w:p>
        </w:tc>
        <w:tc>
          <w:tcPr>
            <w:tcW w:w="4876" w:type="dxa"/>
          </w:tcPr>
          <w:p w14:paraId="2ED60F82" w14:textId="77777777" w:rsidR="00DF7149" w:rsidRPr="009255C7" w:rsidRDefault="00DF7149" w:rsidP="00636BF0">
            <w:pPr>
              <w:pStyle w:val="Normal6a"/>
            </w:pPr>
          </w:p>
        </w:tc>
      </w:tr>
    </w:tbl>
    <w:p w14:paraId="4001A356"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19E3E027" w14:textId="77777777" w:rsidR="00DF7149" w:rsidRPr="009255C7" w:rsidRDefault="00DF7149" w:rsidP="00DF7149">
      <w:r w:rsidRPr="009255C7">
        <w:rPr>
          <w:rStyle w:val="HideTWBExt"/>
          <w:noProof w:val="0"/>
          <w:color w:val="auto"/>
        </w:rPr>
        <w:t>&lt;/Amend&gt;</w:t>
      </w:r>
    </w:p>
    <w:p w14:paraId="09420921"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2514</w:t>
      </w:r>
      <w:r w:rsidRPr="009255C7">
        <w:rPr>
          <w:rStyle w:val="HideTWBExt"/>
          <w:noProof w:val="0"/>
          <w:color w:val="auto"/>
        </w:rPr>
        <w:t>&lt;/NumAm&gt;</w:t>
      </w:r>
    </w:p>
    <w:p w14:paraId="4564F687" w14:textId="77777777" w:rsidR="00DF7149" w:rsidRPr="009255C7" w:rsidRDefault="00DF7149" w:rsidP="00DF7149">
      <w:pPr>
        <w:pStyle w:val="NormalBold"/>
      </w:pPr>
      <w:r w:rsidRPr="009255C7">
        <w:rPr>
          <w:rStyle w:val="HideTWBExt"/>
          <w:noProof w:val="0"/>
          <w:color w:val="auto"/>
        </w:rPr>
        <w:t>&lt;RepeatBlock-By&gt;&lt;Members&gt;</w:t>
      </w:r>
      <w:r w:rsidRPr="009255C7">
        <w:t>Cornelia Ernst, Konstantinos Arvanitis, Sira Rego, Pernando Barrena Arza, Malin Björk, Miguel Urbán Crespo, Anne-Sophie Pelletier</w:t>
      </w:r>
      <w:r w:rsidRPr="009255C7">
        <w:rPr>
          <w:rStyle w:val="HideTWBExt"/>
          <w:noProof w:val="0"/>
          <w:color w:val="auto"/>
        </w:rPr>
        <w:t>&lt;/Members&gt;</w:t>
      </w:r>
    </w:p>
    <w:p w14:paraId="4D527415" w14:textId="77777777" w:rsidR="00DF7149" w:rsidRPr="009255C7" w:rsidRDefault="00DF7149" w:rsidP="00DF7149">
      <w:pPr>
        <w:pStyle w:val="NormalBold"/>
      </w:pPr>
      <w:r w:rsidRPr="009255C7">
        <w:rPr>
          <w:rStyle w:val="HideTWBExt"/>
          <w:noProof w:val="0"/>
          <w:color w:val="auto"/>
        </w:rPr>
        <w:t>&lt;/RepeatBlock-By&gt;</w:t>
      </w:r>
    </w:p>
    <w:p w14:paraId="6F3C17B4"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6F663891" w14:textId="77777777" w:rsidR="00DF7149" w:rsidRPr="009255C7" w:rsidRDefault="00DF7149" w:rsidP="00DF7149">
      <w:pPr>
        <w:pStyle w:val="NormalBold"/>
      </w:pPr>
      <w:r w:rsidRPr="009255C7">
        <w:rPr>
          <w:rStyle w:val="HideTWBExt"/>
          <w:noProof w:val="0"/>
          <w:color w:val="auto"/>
        </w:rPr>
        <w:t>&lt;Article&gt;</w:t>
      </w:r>
      <w:r w:rsidRPr="009255C7">
        <w:t>Artikel 58 – stk. 2 – indledning</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542D5D0E" w14:textId="77777777" w:rsidTr="00636BF0">
        <w:trPr>
          <w:trHeight w:hRule="exact" w:val="240"/>
          <w:jc w:val="center"/>
        </w:trPr>
        <w:tc>
          <w:tcPr>
            <w:tcW w:w="9752" w:type="dxa"/>
            <w:gridSpan w:val="2"/>
          </w:tcPr>
          <w:p w14:paraId="3F950D55" w14:textId="77777777" w:rsidR="00DF7149" w:rsidRPr="009255C7" w:rsidRDefault="00DF7149" w:rsidP="00636BF0"/>
        </w:tc>
      </w:tr>
      <w:tr w:rsidR="00DF7149" w:rsidRPr="009255C7" w14:paraId="010F4E5E" w14:textId="77777777" w:rsidTr="00636BF0">
        <w:trPr>
          <w:trHeight w:val="240"/>
          <w:jc w:val="center"/>
        </w:trPr>
        <w:tc>
          <w:tcPr>
            <w:tcW w:w="4876" w:type="dxa"/>
          </w:tcPr>
          <w:p w14:paraId="6B57C07E" w14:textId="77777777" w:rsidR="00DF7149" w:rsidRPr="009255C7" w:rsidRDefault="00DF7149" w:rsidP="00636BF0">
            <w:pPr>
              <w:pStyle w:val="AmColumnHeading"/>
            </w:pPr>
            <w:r w:rsidRPr="009255C7">
              <w:t>Kommissionens forslag</w:t>
            </w:r>
          </w:p>
        </w:tc>
        <w:tc>
          <w:tcPr>
            <w:tcW w:w="4876" w:type="dxa"/>
          </w:tcPr>
          <w:p w14:paraId="20809CE2" w14:textId="77777777" w:rsidR="00DF7149" w:rsidRPr="009255C7" w:rsidRDefault="00DF7149" w:rsidP="00636BF0">
            <w:pPr>
              <w:pStyle w:val="AmColumnHeading"/>
            </w:pPr>
            <w:r w:rsidRPr="009255C7">
              <w:t>Ændringsforslag</w:t>
            </w:r>
          </w:p>
        </w:tc>
      </w:tr>
      <w:tr w:rsidR="00DF7149" w:rsidRPr="009255C7" w14:paraId="57574860" w14:textId="77777777" w:rsidTr="00636BF0">
        <w:trPr>
          <w:jc w:val="center"/>
        </w:trPr>
        <w:tc>
          <w:tcPr>
            <w:tcW w:w="4876" w:type="dxa"/>
          </w:tcPr>
          <w:p w14:paraId="433E0B78" w14:textId="77777777" w:rsidR="00DF7149" w:rsidRPr="009255C7" w:rsidRDefault="00DF7149" w:rsidP="00636BF0">
            <w:pPr>
              <w:pStyle w:val="Normal6a"/>
            </w:pPr>
            <w:r w:rsidRPr="009255C7">
              <w:t>2.</w:t>
            </w:r>
            <w:r w:rsidRPr="009255C7">
              <w:tab/>
            </w:r>
            <w:r w:rsidRPr="009255C7">
              <w:rPr>
                <w:b/>
                <w:i/>
              </w:rPr>
              <w:t xml:space="preserve">Hvis </w:t>
            </w:r>
            <w:r w:rsidRPr="009255C7">
              <w:t xml:space="preserve">den medlemsstat, hvortil der sker omfordeling, har </w:t>
            </w:r>
            <w:r w:rsidRPr="009255C7">
              <w:rPr>
                <w:b/>
                <w:i/>
              </w:rPr>
              <w:t>overtaget en ansøger, for hvem der endnu ikke er fastslået en ansvarlig medlemsstat, anvender den pågældende medlemsstat procedurerne i del III, bortset fra artikel 8, stk. 2, artikel 9, stk. 1 og 2, artikel 15, stk. 5, og artikel 21, stk. 1 og 2</w:t>
            </w:r>
            <w:r w:rsidRPr="009255C7">
              <w:t>.</w:t>
            </w:r>
          </w:p>
        </w:tc>
        <w:tc>
          <w:tcPr>
            <w:tcW w:w="4876" w:type="dxa"/>
          </w:tcPr>
          <w:p w14:paraId="3E4AD196" w14:textId="77777777" w:rsidR="00DF7149" w:rsidRPr="009255C7" w:rsidRDefault="00DF7149" w:rsidP="00636BF0">
            <w:pPr>
              <w:pStyle w:val="Normal6a"/>
            </w:pPr>
            <w:r w:rsidRPr="009255C7">
              <w:t>2.</w:t>
            </w:r>
            <w:r w:rsidRPr="009255C7">
              <w:tab/>
              <w:t xml:space="preserve">Den medlemsstat, hvortil der sker omfordeling, har </w:t>
            </w:r>
            <w:r w:rsidRPr="009255C7">
              <w:rPr>
                <w:b/>
                <w:i/>
              </w:rPr>
              <w:t>ansvaret for at behandle ansøgningen om international beskyttelse</w:t>
            </w:r>
            <w:r w:rsidRPr="009255C7">
              <w:t>.</w:t>
            </w:r>
          </w:p>
        </w:tc>
      </w:tr>
    </w:tbl>
    <w:p w14:paraId="4A805F65"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39D87B56" w14:textId="77777777" w:rsidR="00DF7149" w:rsidRPr="009255C7" w:rsidRDefault="00DF7149" w:rsidP="00DF7149">
      <w:r w:rsidRPr="009255C7">
        <w:rPr>
          <w:rStyle w:val="HideTWBExt"/>
          <w:noProof w:val="0"/>
          <w:color w:val="auto"/>
        </w:rPr>
        <w:t>&lt;/Amend&gt;</w:t>
      </w:r>
    </w:p>
    <w:p w14:paraId="63CD5986"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2515</w:t>
      </w:r>
      <w:r w:rsidRPr="009255C7">
        <w:rPr>
          <w:rStyle w:val="HideTWBExt"/>
          <w:noProof w:val="0"/>
          <w:color w:val="auto"/>
        </w:rPr>
        <w:t>&lt;/NumAm&gt;</w:t>
      </w:r>
    </w:p>
    <w:p w14:paraId="57F05D85" w14:textId="77777777" w:rsidR="00DF7149" w:rsidRPr="009255C7" w:rsidRDefault="00DF7149" w:rsidP="00DF7149">
      <w:pPr>
        <w:pStyle w:val="NormalBold"/>
      </w:pPr>
      <w:r w:rsidRPr="009255C7">
        <w:rPr>
          <w:rStyle w:val="HideTWBExt"/>
          <w:noProof w:val="0"/>
          <w:color w:val="auto"/>
        </w:rPr>
        <w:t>&lt;RepeatBlock-By&gt;&lt;Members&gt;</w:t>
      </w:r>
      <w:r w:rsidRPr="009255C7">
        <w:t>Damien Carême</w:t>
      </w:r>
      <w:r w:rsidRPr="009255C7">
        <w:rPr>
          <w:rStyle w:val="HideTWBExt"/>
          <w:noProof w:val="0"/>
          <w:color w:val="auto"/>
        </w:rPr>
        <w:t>&lt;/Members&gt;</w:t>
      </w:r>
    </w:p>
    <w:p w14:paraId="3B408A1D" w14:textId="77777777" w:rsidR="00DF7149" w:rsidRPr="009255C7" w:rsidRDefault="00DF7149" w:rsidP="00DF7149">
      <w:pPr>
        <w:pStyle w:val="NormalBold"/>
      </w:pPr>
      <w:r w:rsidRPr="009255C7">
        <w:rPr>
          <w:rStyle w:val="HideTWBExt"/>
          <w:noProof w:val="0"/>
          <w:color w:val="auto"/>
        </w:rPr>
        <w:t>&lt;/RepeatBlock-By&gt;</w:t>
      </w:r>
    </w:p>
    <w:p w14:paraId="35FF495C"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1DAE2B8F" w14:textId="77777777" w:rsidR="00DF7149" w:rsidRPr="009255C7" w:rsidRDefault="00DF7149" w:rsidP="00DF7149">
      <w:pPr>
        <w:pStyle w:val="NormalBold"/>
      </w:pPr>
      <w:r w:rsidRPr="009255C7">
        <w:rPr>
          <w:rStyle w:val="HideTWBExt"/>
          <w:noProof w:val="0"/>
          <w:color w:val="auto"/>
        </w:rPr>
        <w:t>&lt;Article&gt;</w:t>
      </w:r>
      <w:r w:rsidRPr="009255C7">
        <w:t>Artikel 58 – stk. 2 – indledning</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0462D3AC" w14:textId="77777777" w:rsidTr="00636BF0">
        <w:trPr>
          <w:trHeight w:hRule="exact" w:val="240"/>
          <w:jc w:val="center"/>
        </w:trPr>
        <w:tc>
          <w:tcPr>
            <w:tcW w:w="9752" w:type="dxa"/>
            <w:gridSpan w:val="2"/>
          </w:tcPr>
          <w:p w14:paraId="3DC9DE52" w14:textId="77777777" w:rsidR="00DF7149" w:rsidRPr="009255C7" w:rsidRDefault="00DF7149" w:rsidP="00636BF0"/>
        </w:tc>
      </w:tr>
      <w:tr w:rsidR="00DF7149" w:rsidRPr="009255C7" w14:paraId="0F45EEEB" w14:textId="77777777" w:rsidTr="00636BF0">
        <w:trPr>
          <w:trHeight w:val="240"/>
          <w:jc w:val="center"/>
        </w:trPr>
        <w:tc>
          <w:tcPr>
            <w:tcW w:w="4876" w:type="dxa"/>
          </w:tcPr>
          <w:p w14:paraId="5E5F25D4" w14:textId="77777777" w:rsidR="00DF7149" w:rsidRPr="009255C7" w:rsidRDefault="00DF7149" w:rsidP="00636BF0">
            <w:pPr>
              <w:pStyle w:val="AmColumnHeading"/>
            </w:pPr>
            <w:r w:rsidRPr="009255C7">
              <w:t>Kommissionens forslag</w:t>
            </w:r>
          </w:p>
        </w:tc>
        <w:tc>
          <w:tcPr>
            <w:tcW w:w="4876" w:type="dxa"/>
          </w:tcPr>
          <w:p w14:paraId="033B26A3" w14:textId="77777777" w:rsidR="00DF7149" w:rsidRPr="009255C7" w:rsidRDefault="00DF7149" w:rsidP="00636BF0">
            <w:pPr>
              <w:pStyle w:val="AmColumnHeading"/>
            </w:pPr>
            <w:r w:rsidRPr="009255C7">
              <w:t>Ændringsforslag</w:t>
            </w:r>
          </w:p>
        </w:tc>
      </w:tr>
      <w:tr w:rsidR="00DF7149" w:rsidRPr="009255C7" w14:paraId="5A3F95F6" w14:textId="77777777" w:rsidTr="00636BF0">
        <w:trPr>
          <w:jc w:val="center"/>
        </w:trPr>
        <w:tc>
          <w:tcPr>
            <w:tcW w:w="4876" w:type="dxa"/>
          </w:tcPr>
          <w:p w14:paraId="08EB6D97" w14:textId="77777777" w:rsidR="00DF7149" w:rsidRPr="009255C7" w:rsidRDefault="00DF7149" w:rsidP="00636BF0">
            <w:pPr>
              <w:pStyle w:val="Normal6a"/>
            </w:pPr>
            <w:r w:rsidRPr="009255C7">
              <w:t>2.</w:t>
            </w:r>
            <w:r w:rsidRPr="009255C7">
              <w:tab/>
            </w:r>
            <w:r w:rsidRPr="009255C7">
              <w:rPr>
                <w:b/>
                <w:i/>
              </w:rPr>
              <w:t xml:space="preserve">Hvis </w:t>
            </w:r>
            <w:r w:rsidRPr="009255C7">
              <w:t xml:space="preserve">den medlemsstat, hvortil der sker omfordeling, </w:t>
            </w:r>
            <w:r w:rsidRPr="009255C7">
              <w:rPr>
                <w:b/>
                <w:i/>
              </w:rPr>
              <w:t>har overtaget en ansøger, for hvem der endnu ikke er fastslået en ansvarlig medlemsstat, anvender den pågældende medlemsstat procedurerne i del III, bortset fra artikel 8, stk. 2, artikel 9, stk. 1 og 2, artikel 15, stk. 5, og artikel 21, stk. 1 og 2</w:t>
            </w:r>
            <w:r w:rsidRPr="009255C7">
              <w:t>.</w:t>
            </w:r>
          </w:p>
        </w:tc>
        <w:tc>
          <w:tcPr>
            <w:tcW w:w="4876" w:type="dxa"/>
          </w:tcPr>
          <w:p w14:paraId="4AD7F785" w14:textId="77777777" w:rsidR="00DF7149" w:rsidRPr="009255C7" w:rsidRDefault="00DF7149" w:rsidP="00636BF0">
            <w:pPr>
              <w:pStyle w:val="Normal6a"/>
            </w:pPr>
            <w:r w:rsidRPr="009255C7">
              <w:t>2.</w:t>
            </w:r>
            <w:r w:rsidRPr="009255C7">
              <w:tab/>
            </w:r>
            <w:r w:rsidRPr="009255C7">
              <w:rPr>
                <w:b/>
                <w:i/>
              </w:rPr>
              <w:t>Den medlemsstat, hvortil der sker omfordeling, har ansvaret for at behandle ansøgningen om international beskyttelse.</w:t>
            </w:r>
            <w:r w:rsidRPr="009255C7">
              <w:t xml:space="preserve"> Den medlemsstat, hvortil der sker omfordeling, </w:t>
            </w:r>
            <w:r w:rsidRPr="009255C7">
              <w:rPr>
                <w:b/>
                <w:i/>
              </w:rPr>
              <w:t>angiver i Eurodac, at den er ansvarlig, jf. artikel 11, stk. 1, i forordning (EU) XXX/XXX [Eurodac-forordningen]</w:t>
            </w:r>
            <w:r w:rsidRPr="009255C7">
              <w:t>.</w:t>
            </w:r>
          </w:p>
        </w:tc>
      </w:tr>
    </w:tbl>
    <w:p w14:paraId="5468E6BE"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5768E1D6" w14:textId="77777777" w:rsidR="00DF7149" w:rsidRPr="009255C7" w:rsidRDefault="00DF7149" w:rsidP="00DF7149">
      <w:r w:rsidRPr="009255C7">
        <w:rPr>
          <w:rStyle w:val="HideTWBExt"/>
          <w:noProof w:val="0"/>
          <w:color w:val="auto"/>
        </w:rPr>
        <w:t>&lt;/Amend&gt;</w:t>
      </w:r>
    </w:p>
    <w:p w14:paraId="3A4882BA"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2516</w:t>
      </w:r>
      <w:r w:rsidRPr="009255C7">
        <w:rPr>
          <w:rStyle w:val="HideTWBExt"/>
          <w:noProof w:val="0"/>
          <w:color w:val="auto"/>
        </w:rPr>
        <w:t>&lt;/NumAm&gt;</w:t>
      </w:r>
    </w:p>
    <w:p w14:paraId="0ACBF7FC" w14:textId="77777777" w:rsidR="00DF7149" w:rsidRPr="009255C7" w:rsidRDefault="00DF7149" w:rsidP="00DF7149">
      <w:pPr>
        <w:pStyle w:val="NormalBold"/>
      </w:pPr>
      <w:r w:rsidRPr="009255C7">
        <w:rPr>
          <w:rStyle w:val="HideTWBExt"/>
          <w:noProof w:val="0"/>
          <w:color w:val="auto"/>
        </w:rPr>
        <w:t>&lt;RepeatBlock-By&gt;&lt;Members&gt;</w:t>
      </w:r>
      <w:r w:rsidRPr="009255C7">
        <w:t>Cornelia Ernst, Konstantinos Arvanitis, Sira Rego, Pernando Barrena Arza, Malin Björk, Miguel Urbán Crespo, Anne-Sophie Pelletier</w:t>
      </w:r>
      <w:r w:rsidRPr="009255C7">
        <w:rPr>
          <w:rStyle w:val="HideTWBExt"/>
          <w:noProof w:val="0"/>
          <w:color w:val="auto"/>
        </w:rPr>
        <w:t>&lt;/Members&gt;</w:t>
      </w:r>
    </w:p>
    <w:p w14:paraId="4DF52CED" w14:textId="77777777" w:rsidR="00DF7149" w:rsidRPr="009255C7" w:rsidRDefault="00DF7149" w:rsidP="00DF7149">
      <w:pPr>
        <w:pStyle w:val="NormalBold"/>
      </w:pPr>
      <w:r w:rsidRPr="009255C7">
        <w:rPr>
          <w:rStyle w:val="HideTWBExt"/>
          <w:noProof w:val="0"/>
          <w:color w:val="auto"/>
        </w:rPr>
        <w:t>&lt;/RepeatBlock-By&gt;</w:t>
      </w:r>
    </w:p>
    <w:p w14:paraId="51C96AA5"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370D2105" w14:textId="77777777" w:rsidR="00DF7149" w:rsidRPr="009255C7" w:rsidRDefault="00DF7149" w:rsidP="00DF7149">
      <w:pPr>
        <w:pStyle w:val="NormalBold"/>
      </w:pPr>
      <w:r w:rsidRPr="009255C7">
        <w:rPr>
          <w:rStyle w:val="HideTWBExt"/>
          <w:noProof w:val="0"/>
          <w:color w:val="auto"/>
        </w:rPr>
        <w:t>&lt;Article&gt;</w:t>
      </w:r>
      <w:r w:rsidRPr="009255C7">
        <w:t>Artikel 58 – stk. 2 – afsnit 1</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7DA95A80" w14:textId="77777777" w:rsidTr="00636BF0">
        <w:trPr>
          <w:trHeight w:hRule="exact" w:val="240"/>
          <w:jc w:val="center"/>
        </w:trPr>
        <w:tc>
          <w:tcPr>
            <w:tcW w:w="9752" w:type="dxa"/>
            <w:gridSpan w:val="2"/>
          </w:tcPr>
          <w:p w14:paraId="0DB897EF" w14:textId="77777777" w:rsidR="00DF7149" w:rsidRPr="009255C7" w:rsidRDefault="00DF7149" w:rsidP="00636BF0"/>
        </w:tc>
      </w:tr>
      <w:tr w:rsidR="00DF7149" w:rsidRPr="009255C7" w14:paraId="7258F2DE" w14:textId="77777777" w:rsidTr="00636BF0">
        <w:trPr>
          <w:trHeight w:val="240"/>
          <w:jc w:val="center"/>
        </w:trPr>
        <w:tc>
          <w:tcPr>
            <w:tcW w:w="4876" w:type="dxa"/>
          </w:tcPr>
          <w:p w14:paraId="6501E6EB" w14:textId="77777777" w:rsidR="00DF7149" w:rsidRPr="009255C7" w:rsidRDefault="00DF7149" w:rsidP="00636BF0">
            <w:pPr>
              <w:pStyle w:val="AmColumnHeading"/>
            </w:pPr>
            <w:r w:rsidRPr="009255C7">
              <w:t>Kommissionens forslag</w:t>
            </w:r>
          </w:p>
        </w:tc>
        <w:tc>
          <w:tcPr>
            <w:tcW w:w="4876" w:type="dxa"/>
          </w:tcPr>
          <w:p w14:paraId="1504C07B" w14:textId="77777777" w:rsidR="00DF7149" w:rsidRPr="009255C7" w:rsidRDefault="00DF7149" w:rsidP="00636BF0">
            <w:pPr>
              <w:pStyle w:val="AmColumnHeading"/>
            </w:pPr>
            <w:r w:rsidRPr="009255C7">
              <w:t>Ændringsforslag</w:t>
            </w:r>
          </w:p>
        </w:tc>
      </w:tr>
      <w:tr w:rsidR="00DF7149" w:rsidRPr="009255C7" w14:paraId="35E16B7D" w14:textId="77777777" w:rsidTr="00636BF0">
        <w:trPr>
          <w:jc w:val="center"/>
        </w:trPr>
        <w:tc>
          <w:tcPr>
            <w:tcW w:w="4876" w:type="dxa"/>
          </w:tcPr>
          <w:p w14:paraId="596A13BA" w14:textId="77777777" w:rsidR="00DF7149" w:rsidRPr="009255C7" w:rsidRDefault="00DF7149" w:rsidP="00636BF0">
            <w:pPr>
              <w:pStyle w:val="Normal6a"/>
            </w:pPr>
            <w:r w:rsidRPr="009255C7">
              <w:rPr>
                <w:b/>
                <w:i/>
              </w:rPr>
              <w:t>Hvis der ikke kan udpeges en ansvarlig medlemsstat, jf. første afsnit, er det den medlemsstat, hvortil der sker omfordeling, der er ansvarlig for behandlingen af ansøgningen om international beskyttelse.</w:t>
            </w:r>
          </w:p>
        </w:tc>
        <w:tc>
          <w:tcPr>
            <w:tcW w:w="4876" w:type="dxa"/>
          </w:tcPr>
          <w:p w14:paraId="5583A1C2" w14:textId="77777777" w:rsidR="00DF7149" w:rsidRPr="009255C7" w:rsidRDefault="00DF7149" w:rsidP="00636BF0">
            <w:pPr>
              <w:pStyle w:val="Normal6a"/>
            </w:pPr>
            <w:r w:rsidRPr="009255C7">
              <w:rPr>
                <w:b/>
                <w:i/>
              </w:rPr>
              <w:t>udgår</w:t>
            </w:r>
          </w:p>
        </w:tc>
      </w:tr>
    </w:tbl>
    <w:p w14:paraId="23E57659"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34FA094D" w14:textId="77777777" w:rsidR="00DF7149" w:rsidRPr="009255C7" w:rsidRDefault="00DF7149" w:rsidP="00DF7149">
      <w:r w:rsidRPr="009255C7">
        <w:rPr>
          <w:rStyle w:val="HideTWBExt"/>
          <w:noProof w:val="0"/>
          <w:color w:val="auto"/>
        </w:rPr>
        <w:t>&lt;/Amend&gt;</w:t>
      </w:r>
    </w:p>
    <w:p w14:paraId="1194EF6B"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2517</w:t>
      </w:r>
      <w:r w:rsidRPr="009255C7">
        <w:rPr>
          <w:rStyle w:val="HideTWBExt"/>
          <w:noProof w:val="0"/>
          <w:color w:val="auto"/>
        </w:rPr>
        <w:t>&lt;/NumAm&gt;</w:t>
      </w:r>
    </w:p>
    <w:p w14:paraId="19B1A920" w14:textId="77777777" w:rsidR="00DF7149" w:rsidRPr="009255C7" w:rsidRDefault="00DF7149" w:rsidP="00DF7149">
      <w:pPr>
        <w:pStyle w:val="NormalBold"/>
      </w:pPr>
      <w:r w:rsidRPr="009255C7">
        <w:rPr>
          <w:rStyle w:val="HideTWBExt"/>
          <w:noProof w:val="0"/>
          <w:color w:val="auto"/>
        </w:rPr>
        <w:t>&lt;RepeatBlock-By&gt;&lt;Members&gt;</w:t>
      </w:r>
      <w:r w:rsidRPr="009255C7">
        <w:t>Damien Carême</w:t>
      </w:r>
      <w:r w:rsidRPr="009255C7">
        <w:rPr>
          <w:rStyle w:val="HideTWBExt"/>
          <w:noProof w:val="0"/>
          <w:color w:val="auto"/>
        </w:rPr>
        <w:t>&lt;/Members&gt;</w:t>
      </w:r>
    </w:p>
    <w:p w14:paraId="4FB1EE84" w14:textId="77777777" w:rsidR="00DF7149" w:rsidRPr="009255C7" w:rsidRDefault="00DF7149" w:rsidP="00DF7149">
      <w:pPr>
        <w:pStyle w:val="NormalBold"/>
      </w:pPr>
      <w:r w:rsidRPr="009255C7">
        <w:rPr>
          <w:rStyle w:val="HideTWBExt"/>
          <w:noProof w:val="0"/>
          <w:color w:val="auto"/>
        </w:rPr>
        <w:t>&lt;/RepeatBlock-By&gt;</w:t>
      </w:r>
    </w:p>
    <w:p w14:paraId="78181923"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4F895617" w14:textId="77777777" w:rsidR="00DF7149" w:rsidRPr="009255C7" w:rsidRDefault="00DF7149" w:rsidP="00DF7149">
      <w:pPr>
        <w:pStyle w:val="NormalBold"/>
      </w:pPr>
      <w:r w:rsidRPr="009255C7">
        <w:rPr>
          <w:rStyle w:val="HideTWBExt"/>
          <w:noProof w:val="0"/>
          <w:color w:val="auto"/>
        </w:rPr>
        <w:t>&lt;Article&gt;</w:t>
      </w:r>
      <w:r w:rsidRPr="009255C7">
        <w:t>Artikel 58 – stk. 2 – afsnit 1</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5CEAEE37" w14:textId="77777777" w:rsidTr="00636BF0">
        <w:trPr>
          <w:trHeight w:hRule="exact" w:val="240"/>
          <w:jc w:val="center"/>
        </w:trPr>
        <w:tc>
          <w:tcPr>
            <w:tcW w:w="9752" w:type="dxa"/>
            <w:gridSpan w:val="2"/>
          </w:tcPr>
          <w:p w14:paraId="62B88C4A" w14:textId="77777777" w:rsidR="00DF7149" w:rsidRPr="009255C7" w:rsidRDefault="00DF7149" w:rsidP="00636BF0"/>
        </w:tc>
      </w:tr>
      <w:tr w:rsidR="00DF7149" w:rsidRPr="009255C7" w14:paraId="416ECDDA" w14:textId="77777777" w:rsidTr="00636BF0">
        <w:trPr>
          <w:trHeight w:val="240"/>
          <w:jc w:val="center"/>
        </w:trPr>
        <w:tc>
          <w:tcPr>
            <w:tcW w:w="4876" w:type="dxa"/>
          </w:tcPr>
          <w:p w14:paraId="3BC18D12" w14:textId="77777777" w:rsidR="00DF7149" w:rsidRPr="009255C7" w:rsidRDefault="00DF7149" w:rsidP="00636BF0">
            <w:pPr>
              <w:pStyle w:val="AmColumnHeading"/>
            </w:pPr>
            <w:r w:rsidRPr="009255C7">
              <w:t>Kommissionens forslag</w:t>
            </w:r>
          </w:p>
        </w:tc>
        <w:tc>
          <w:tcPr>
            <w:tcW w:w="4876" w:type="dxa"/>
          </w:tcPr>
          <w:p w14:paraId="0B4DC442" w14:textId="77777777" w:rsidR="00DF7149" w:rsidRPr="009255C7" w:rsidRDefault="00DF7149" w:rsidP="00636BF0">
            <w:pPr>
              <w:pStyle w:val="AmColumnHeading"/>
            </w:pPr>
            <w:r w:rsidRPr="009255C7">
              <w:t>Ændringsforslag</w:t>
            </w:r>
          </w:p>
        </w:tc>
      </w:tr>
      <w:tr w:rsidR="00DF7149" w:rsidRPr="009255C7" w14:paraId="366FDB5B" w14:textId="77777777" w:rsidTr="00636BF0">
        <w:trPr>
          <w:jc w:val="center"/>
        </w:trPr>
        <w:tc>
          <w:tcPr>
            <w:tcW w:w="4876" w:type="dxa"/>
          </w:tcPr>
          <w:p w14:paraId="52DBEEAC" w14:textId="77777777" w:rsidR="00DF7149" w:rsidRPr="009255C7" w:rsidRDefault="00DF7149" w:rsidP="00636BF0">
            <w:pPr>
              <w:pStyle w:val="Normal6a"/>
            </w:pPr>
            <w:r w:rsidRPr="009255C7">
              <w:rPr>
                <w:b/>
                <w:i/>
              </w:rPr>
              <w:t>Hvis der ikke kan udpeges en ansvarlig medlemsstat, jf. første afsnit, er det den medlemsstat, hvortil der sker omfordeling, der er ansvarlig for behandlingen af ansøgningen om international beskyttelse.</w:t>
            </w:r>
          </w:p>
        </w:tc>
        <w:tc>
          <w:tcPr>
            <w:tcW w:w="4876" w:type="dxa"/>
          </w:tcPr>
          <w:p w14:paraId="5A602B74" w14:textId="77777777" w:rsidR="00DF7149" w:rsidRPr="009255C7" w:rsidRDefault="00DF7149" w:rsidP="00636BF0">
            <w:pPr>
              <w:pStyle w:val="Normal6a"/>
            </w:pPr>
            <w:r w:rsidRPr="009255C7">
              <w:rPr>
                <w:b/>
                <w:i/>
              </w:rPr>
              <w:t>udgår</w:t>
            </w:r>
          </w:p>
        </w:tc>
      </w:tr>
    </w:tbl>
    <w:p w14:paraId="7C3F0035"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17F7DC67" w14:textId="77777777" w:rsidR="00DF7149" w:rsidRPr="009255C7" w:rsidRDefault="00DF7149" w:rsidP="00DF7149">
      <w:r w:rsidRPr="009255C7">
        <w:rPr>
          <w:rStyle w:val="HideTWBExt"/>
          <w:noProof w:val="0"/>
          <w:color w:val="auto"/>
        </w:rPr>
        <w:t>&lt;/Amend&gt;</w:t>
      </w:r>
    </w:p>
    <w:p w14:paraId="2158D584"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2518</w:t>
      </w:r>
      <w:r w:rsidRPr="009255C7">
        <w:rPr>
          <w:rStyle w:val="HideTWBExt"/>
          <w:noProof w:val="0"/>
          <w:color w:val="auto"/>
        </w:rPr>
        <w:t>&lt;/NumAm&gt;</w:t>
      </w:r>
    </w:p>
    <w:p w14:paraId="6803FB26" w14:textId="77777777" w:rsidR="00DF7149" w:rsidRPr="009255C7" w:rsidRDefault="00DF7149" w:rsidP="00DF7149">
      <w:pPr>
        <w:pStyle w:val="NormalBold"/>
      </w:pPr>
      <w:r w:rsidRPr="009255C7">
        <w:rPr>
          <w:rStyle w:val="HideTWBExt"/>
          <w:noProof w:val="0"/>
          <w:color w:val="auto"/>
        </w:rPr>
        <w:t>&lt;RepeatBlock-By&gt;&lt;Members&gt;</w:t>
      </w:r>
      <w:r w:rsidRPr="009255C7">
        <w:t>Pietro Bartolo, Sylvie Guillaume, Juan Fernando López Aguilar, Bettina Vollath, Javier Moreno Sánchez, Domènec Ruiz Devesa, Giuliano Pisapia, Elena Yoncheva, Thijs Reuten, Franco Roberti, Cyrus Engerer, Caterina Chinnici</w:t>
      </w:r>
      <w:r w:rsidRPr="009255C7">
        <w:rPr>
          <w:rStyle w:val="HideTWBExt"/>
          <w:noProof w:val="0"/>
          <w:color w:val="auto"/>
        </w:rPr>
        <w:t>&lt;/Members&gt;</w:t>
      </w:r>
    </w:p>
    <w:p w14:paraId="7BC6C49B" w14:textId="77777777" w:rsidR="00DF7149" w:rsidRPr="009255C7" w:rsidRDefault="00DF7149" w:rsidP="00DF7149">
      <w:pPr>
        <w:pStyle w:val="NormalBold"/>
      </w:pPr>
      <w:r w:rsidRPr="009255C7">
        <w:rPr>
          <w:rStyle w:val="HideTWBExt"/>
          <w:noProof w:val="0"/>
          <w:color w:val="auto"/>
        </w:rPr>
        <w:t>&lt;/RepeatBlock-By&gt;</w:t>
      </w:r>
    </w:p>
    <w:p w14:paraId="13716C6A"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0158ECF6" w14:textId="77777777" w:rsidR="00DF7149" w:rsidRPr="009255C7" w:rsidRDefault="00DF7149" w:rsidP="00DF7149">
      <w:pPr>
        <w:pStyle w:val="NormalBold"/>
      </w:pPr>
      <w:r w:rsidRPr="009255C7">
        <w:rPr>
          <w:rStyle w:val="HideTWBExt"/>
          <w:noProof w:val="0"/>
          <w:color w:val="auto"/>
        </w:rPr>
        <w:t>&lt;Article&gt;</w:t>
      </w:r>
      <w:r w:rsidRPr="009255C7">
        <w:t>Artikel 58 – stk. 2 a (nyt)</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21A16060" w14:textId="77777777" w:rsidTr="00636BF0">
        <w:trPr>
          <w:trHeight w:hRule="exact" w:val="240"/>
          <w:jc w:val="center"/>
        </w:trPr>
        <w:tc>
          <w:tcPr>
            <w:tcW w:w="9752" w:type="dxa"/>
            <w:gridSpan w:val="2"/>
          </w:tcPr>
          <w:p w14:paraId="4B8753A9" w14:textId="77777777" w:rsidR="00DF7149" w:rsidRPr="009255C7" w:rsidRDefault="00DF7149" w:rsidP="00636BF0"/>
        </w:tc>
      </w:tr>
      <w:tr w:rsidR="00DF7149" w:rsidRPr="009255C7" w14:paraId="43F6CAE4" w14:textId="77777777" w:rsidTr="00636BF0">
        <w:trPr>
          <w:trHeight w:val="240"/>
          <w:jc w:val="center"/>
        </w:trPr>
        <w:tc>
          <w:tcPr>
            <w:tcW w:w="4876" w:type="dxa"/>
          </w:tcPr>
          <w:p w14:paraId="46FB09FB" w14:textId="77777777" w:rsidR="00DF7149" w:rsidRPr="009255C7" w:rsidRDefault="00DF7149" w:rsidP="00636BF0">
            <w:pPr>
              <w:pStyle w:val="AmColumnHeading"/>
            </w:pPr>
            <w:r w:rsidRPr="009255C7">
              <w:t>Kommissionens forslag</w:t>
            </w:r>
          </w:p>
        </w:tc>
        <w:tc>
          <w:tcPr>
            <w:tcW w:w="4876" w:type="dxa"/>
          </w:tcPr>
          <w:p w14:paraId="27BACA7C" w14:textId="77777777" w:rsidR="00DF7149" w:rsidRPr="009255C7" w:rsidRDefault="00DF7149" w:rsidP="00636BF0">
            <w:pPr>
              <w:pStyle w:val="AmColumnHeading"/>
            </w:pPr>
            <w:r w:rsidRPr="009255C7">
              <w:t>Ændringsforslag</w:t>
            </w:r>
          </w:p>
        </w:tc>
      </w:tr>
      <w:tr w:rsidR="00DF7149" w:rsidRPr="009255C7" w14:paraId="447097E3" w14:textId="77777777" w:rsidTr="00636BF0">
        <w:trPr>
          <w:jc w:val="center"/>
        </w:trPr>
        <w:tc>
          <w:tcPr>
            <w:tcW w:w="4876" w:type="dxa"/>
          </w:tcPr>
          <w:p w14:paraId="6DD2707B" w14:textId="77777777" w:rsidR="00DF7149" w:rsidRPr="009255C7" w:rsidRDefault="00DF7149" w:rsidP="00636BF0">
            <w:pPr>
              <w:pStyle w:val="Normal6a"/>
            </w:pPr>
          </w:p>
        </w:tc>
        <w:tc>
          <w:tcPr>
            <w:tcW w:w="4876" w:type="dxa"/>
          </w:tcPr>
          <w:p w14:paraId="3D320EDA" w14:textId="77777777" w:rsidR="00DF7149" w:rsidRPr="009255C7" w:rsidRDefault="00DF7149" w:rsidP="00636BF0">
            <w:pPr>
              <w:pStyle w:val="Normal6a"/>
            </w:pPr>
            <w:r w:rsidRPr="009255C7">
              <w:rPr>
                <w:b/>
                <w:i/>
              </w:rPr>
              <w:t>2a.</w:t>
            </w:r>
            <w:r w:rsidRPr="009255C7">
              <w:tab/>
            </w:r>
            <w:r w:rsidRPr="009255C7">
              <w:rPr>
                <w:b/>
                <w:i/>
              </w:rPr>
              <w:t>Den medlemsstat, hvortil der sker omfordeling, angiver i Eurodac, at den er ansvarlig, jf. artikel 11, stk. 1 og 3, i forordning (EU) XXX/XXX [Eurodac-forordningen].</w:t>
            </w:r>
          </w:p>
        </w:tc>
      </w:tr>
    </w:tbl>
    <w:p w14:paraId="2E7FBF60"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75DD8C88" w14:textId="77777777" w:rsidR="00DF7149" w:rsidRPr="009255C7" w:rsidRDefault="00DF7149" w:rsidP="00DF7149">
      <w:r w:rsidRPr="009255C7">
        <w:rPr>
          <w:rStyle w:val="HideTWBExt"/>
          <w:noProof w:val="0"/>
          <w:color w:val="auto"/>
        </w:rPr>
        <w:t>&lt;/Amend&gt;</w:t>
      </w:r>
    </w:p>
    <w:p w14:paraId="5042ADF4"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2519</w:t>
      </w:r>
      <w:r w:rsidRPr="009255C7">
        <w:rPr>
          <w:rStyle w:val="HideTWBExt"/>
          <w:noProof w:val="0"/>
          <w:color w:val="auto"/>
        </w:rPr>
        <w:t>&lt;/NumAm&gt;</w:t>
      </w:r>
    </w:p>
    <w:p w14:paraId="29185012" w14:textId="77777777" w:rsidR="00DF7149" w:rsidRPr="009255C7" w:rsidRDefault="00DF7149" w:rsidP="00DF7149">
      <w:pPr>
        <w:pStyle w:val="NormalBold"/>
      </w:pPr>
      <w:r w:rsidRPr="009255C7">
        <w:rPr>
          <w:rStyle w:val="HideTWBExt"/>
          <w:noProof w:val="0"/>
          <w:color w:val="auto"/>
        </w:rPr>
        <w:t>&lt;RepeatBlock-By&gt;&lt;Members&gt;</w:t>
      </w:r>
      <w:r w:rsidRPr="009255C7">
        <w:t>Balázs Hidvéghi, Loránt Vincze</w:t>
      </w:r>
      <w:r w:rsidRPr="009255C7">
        <w:rPr>
          <w:rStyle w:val="HideTWBExt"/>
          <w:noProof w:val="0"/>
          <w:color w:val="auto"/>
        </w:rPr>
        <w:t>&lt;/Members&gt;</w:t>
      </w:r>
    </w:p>
    <w:p w14:paraId="24C481A1" w14:textId="77777777" w:rsidR="00DF7149" w:rsidRPr="009255C7" w:rsidRDefault="00DF7149" w:rsidP="00DF7149">
      <w:pPr>
        <w:pStyle w:val="NormalBold"/>
      </w:pPr>
      <w:r w:rsidRPr="009255C7">
        <w:rPr>
          <w:rStyle w:val="HideTWBExt"/>
          <w:noProof w:val="0"/>
          <w:color w:val="auto"/>
        </w:rPr>
        <w:t>&lt;/RepeatBlock-By&gt;</w:t>
      </w:r>
    </w:p>
    <w:p w14:paraId="21ADD515"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24D44712" w14:textId="77777777" w:rsidR="00DF7149" w:rsidRPr="009255C7" w:rsidRDefault="00DF7149" w:rsidP="00DF7149">
      <w:pPr>
        <w:pStyle w:val="NormalBold"/>
      </w:pPr>
      <w:r w:rsidRPr="009255C7">
        <w:rPr>
          <w:rStyle w:val="HideTWBExt"/>
          <w:noProof w:val="0"/>
          <w:color w:val="auto"/>
        </w:rPr>
        <w:t>&lt;Article&gt;</w:t>
      </w:r>
      <w:r w:rsidRPr="009255C7">
        <w:t>Artikel 58 – stk. 3</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5616AA28" w14:textId="77777777" w:rsidTr="00636BF0">
        <w:trPr>
          <w:trHeight w:hRule="exact" w:val="240"/>
          <w:jc w:val="center"/>
        </w:trPr>
        <w:tc>
          <w:tcPr>
            <w:tcW w:w="9752" w:type="dxa"/>
            <w:gridSpan w:val="2"/>
          </w:tcPr>
          <w:p w14:paraId="7EB7391B" w14:textId="77777777" w:rsidR="00DF7149" w:rsidRPr="009255C7" w:rsidRDefault="00DF7149" w:rsidP="00636BF0"/>
        </w:tc>
      </w:tr>
      <w:tr w:rsidR="00DF7149" w:rsidRPr="009255C7" w14:paraId="73839E98" w14:textId="77777777" w:rsidTr="00636BF0">
        <w:trPr>
          <w:trHeight w:val="240"/>
          <w:jc w:val="center"/>
        </w:trPr>
        <w:tc>
          <w:tcPr>
            <w:tcW w:w="4876" w:type="dxa"/>
          </w:tcPr>
          <w:p w14:paraId="3E8AA95B" w14:textId="77777777" w:rsidR="00DF7149" w:rsidRPr="009255C7" w:rsidRDefault="00DF7149" w:rsidP="00636BF0">
            <w:pPr>
              <w:pStyle w:val="AmColumnHeading"/>
            </w:pPr>
            <w:r w:rsidRPr="009255C7">
              <w:t>Kommissionens forslag</w:t>
            </w:r>
          </w:p>
        </w:tc>
        <w:tc>
          <w:tcPr>
            <w:tcW w:w="4876" w:type="dxa"/>
          </w:tcPr>
          <w:p w14:paraId="688FE651" w14:textId="77777777" w:rsidR="00DF7149" w:rsidRPr="009255C7" w:rsidRDefault="00DF7149" w:rsidP="00636BF0">
            <w:pPr>
              <w:pStyle w:val="AmColumnHeading"/>
            </w:pPr>
            <w:r w:rsidRPr="009255C7">
              <w:t>Ændringsforslag</w:t>
            </w:r>
          </w:p>
        </w:tc>
      </w:tr>
      <w:tr w:rsidR="00DF7149" w:rsidRPr="009255C7" w14:paraId="2880E83E" w14:textId="77777777" w:rsidTr="00636BF0">
        <w:trPr>
          <w:jc w:val="center"/>
        </w:trPr>
        <w:tc>
          <w:tcPr>
            <w:tcW w:w="4876" w:type="dxa"/>
          </w:tcPr>
          <w:p w14:paraId="1B682003" w14:textId="77777777" w:rsidR="00DF7149" w:rsidRPr="009255C7" w:rsidRDefault="00DF7149" w:rsidP="00636BF0">
            <w:pPr>
              <w:pStyle w:val="Normal6a"/>
            </w:pPr>
            <w:r w:rsidRPr="009255C7">
              <w:rPr>
                <w:b/>
                <w:i/>
              </w:rPr>
              <w:t>3.</w:t>
            </w:r>
            <w:r w:rsidRPr="009255C7">
              <w:tab/>
            </w:r>
            <w:r w:rsidRPr="009255C7">
              <w:rPr>
                <w:b/>
                <w:i/>
              </w:rPr>
              <w:t>Hvis den medlemsstat, hvortil der sker omfordeling, har overtaget en ansøger, som den solidaritetsmodtagende medlemsstat oprindeligt var blevet udpeget som ansvarlig for på grundlag af andre end de i artikel 57, stk. 3, tredje afsnit, fastsatte kriterier, overgår ansvaret for behandlingen af ansøgningen om international beskyttelse til førstnævnte medlemsstat.</w:t>
            </w:r>
          </w:p>
        </w:tc>
        <w:tc>
          <w:tcPr>
            <w:tcW w:w="4876" w:type="dxa"/>
          </w:tcPr>
          <w:p w14:paraId="04A0D10F" w14:textId="77777777" w:rsidR="00DF7149" w:rsidRPr="009255C7" w:rsidRDefault="00DF7149" w:rsidP="00636BF0">
            <w:pPr>
              <w:pStyle w:val="Normal6a"/>
            </w:pPr>
            <w:r w:rsidRPr="009255C7">
              <w:rPr>
                <w:b/>
                <w:i/>
              </w:rPr>
              <w:t>udgår</w:t>
            </w:r>
          </w:p>
        </w:tc>
      </w:tr>
      <w:tr w:rsidR="00DF7149" w:rsidRPr="009255C7" w14:paraId="6A1089BC" w14:textId="77777777" w:rsidTr="00636BF0">
        <w:trPr>
          <w:jc w:val="center"/>
        </w:trPr>
        <w:tc>
          <w:tcPr>
            <w:tcW w:w="4876" w:type="dxa"/>
          </w:tcPr>
          <w:p w14:paraId="745A6A69" w14:textId="77777777" w:rsidR="00DF7149" w:rsidRPr="009255C7" w:rsidRDefault="00DF7149" w:rsidP="00636BF0">
            <w:pPr>
              <w:pStyle w:val="Normal6a"/>
            </w:pPr>
            <w:r w:rsidRPr="009255C7">
              <w:rPr>
                <w:b/>
                <w:i/>
              </w:rPr>
              <w:t>Den medlemsstat, hvortil der sker omfordeling, angiver i Eurodac, at den er ansvarlig, jf. artikel 11, stk. 3, i forordning (EU) XXX/XXX [Eurodac-forordningen].</w:t>
            </w:r>
          </w:p>
        </w:tc>
        <w:tc>
          <w:tcPr>
            <w:tcW w:w="4876" w:type="dxa"/>
          </w:tcPr>
          <w:p w14:paraId="4BB140D2" w14:textId="77777777" w:rsidR="00DF7149" w:rsidRPr="009255C7" w:rsidRDefault="00DF7149" w:rsidP="00636BF0">
            <w:pPr>
              <w:pStyle w:val="Normal6a"/>
            </w:pPr>
          </w:p>
        </w:tc>
      </w:tr>
    </w:tbl>
    <w:p w14:paraId="1780DC26"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458A5208" w14:textId="77777777" w:rsidR="00DF7149" w:rsidRPr="009255C7" w:rsidRDefault="00DF7149" w:rsidP="00DF7149">
      <w:r w:rsidRPr="009255C7">
        <w:rPr>
          <w:rStyle w:val="HideTWBExt"/>
          <w:noProof w:val="0"/>
          <w:color w:val="auto"/>
        </w:rPr>
        <w:t>&lt;/Amend&gt;</w:t>
      </w:r>
    </w:p>
    <w:p w14:paraId="05C68AA3"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2520</w:t>
      </w:r>
      <w:r w:rsidRPr="009255C7">
        <w:rPr>
          <w:rStyle w:val="HideTWBExt"/>
          <w:noProof w:val="0"/>
          <w:color w:val="auto"/>
        </w:rPr>
        <w:t>&lt;/NumAm&gt;</w:t>
      </w:r>
    </w:p>
    <w:p w14:paraId="2CC143E4" w14:textId="77777777" w:rsidR="00DF7149" w:rsidRPr="009255C7" w:rsidRDefault="00DF7149" w:rsidP="00DF7149">
      <w:pPr>
        <w:pStyle w:val="NormalBold"/>
      </w:pPr>
      <w:r w:rsidRPr="009255C7">
        <w:rPr>
          <w:rStyle w:val="HideTWBExt"/>
          <w:noProof w:val="0"/>
          <w:color w:val="auto"/>
        </w:rPr>
        <w:t>&lt;RepeatBlock-By&gt;&lt;Members&gt;</w:t>
      </w:r>
      <w:r w:rsidRPr="009255C7">
        <w:t>Pietro Bartolo, Sylvie Guillaume, Juan Fernando López Aguilar, Bettina Vollath, Javier Moreno Sánchez, Domènec Ruiz Devesa, Giuliano Pisapia, Elena Yoncheva, Thijs Reuten, Franco Roberti, Cyrus Engerer, Caterina Chinnici</w:t>
      </w:r>
      <w:r w:rsidRPr="009255C7">
        <w:rPr>
          <w:rStyle w:val="HideTWBExt"/>
          <w:noProof w:val="0"/>
          <w:color w:val="auto"/>
        </w:rPr>
        <w:t>&lt;/Members&gt;</w:t>
      </w:r>
    </w:p>
    <w:p w14:paraId="0D564FE8" w14:textId="77777777" w:rsidR="00DF7149" w:rsidRPr="009255C7" w:rsidRDefault="00DF7149" w:rsidP="00DF7149">
      <w:pPr>
        <w:pStyle w:val="NormalBold"/>
      </w:pPr>
      <w:r w:rsidRPr="009255C7">
        <w:rPr>
          <w:rStyle w:val="HideTWBExt"/>
          <w:noProof w:val="0"/>
          <w:color w:val="auto"/>
        </w:rPr>
        <w:t>&lt;/RepeatBlock-By&gt;</w:t>
      </w:r>
    </w:p>
    <w:p w14:paraId="43443519"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2AB5D44E" w14:textId="77777777" w:rsidR="00DF7149" w:rsidRPr="009255C7" w:rsidRDefault="00DF7149" w:rsidP="00DF7149">
      <w:pPr>
        <w:pStyle w:val="NormalBold"/>
      </w:pPr>
      <w:r w:rsidRPr="009255C7">
        <w:rPr>
          <w:rStyle w:val="HideTWBExt"/>
          <w:noProof w:val="0"/>
          <w:color w:val="auto"/>
        </w:rPr>
        <w:t>&lt;Article&gt;</w:t>
      </w:r>
      <w:r w:rsidRPr="009255C7">
        <w:t>Artikel 58 – stk. 3</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04F2DD60" w14:textId="77777777" w:rsidTr="00636BF0">
        <w:trPr>
          <w:trHeight w:hRule="exact" w:val="240"/>
          <w:jc w:val="center"/>
        </w:trPr>
        <w:tc>
          <w:tcPr>
            <w:tcW w:w="9752" w:type="dxa"/>
            <w:gridSpan w:val="2"/>
          </w:tcPr>
          <w:p w14:paraId="1C9E6E1C" w14:textId="77777777" w:rsidR="00DF7149" w:rsidRPr="009255C7" w:rsidRDefault="00DF7149" w:rsidP="00636BF0"/>
        </w:tc>
      </w:tr>
      <w:tr w:rsidR="00DF7149" w:rsidRPr="009255C7" w14:paraId="48326A81" w14:textId="77777777" w:rsidTr="00636BF0">
        <w:trPr>
          <w:trHeight w:val="240"/>
          <w:jc w:val="center"/>
        </w:trPr>
        <w:tc>
          <w:tcPr>
            <w:tcW w:w="4876" w:type="dxa"/>
          </w:tcPr>
          <w:p w14:paraId="74235E00" w14:textId="77777777" w:rsidR="00DF7149" w:rsidRPr="009255C7" w:rsidRDefault="00DF7149" w:rsidP="00636BF0">
            <w:pPr>
              <w:pStyle w:val="AmColumnHeading"/>
            </w:pPr>
            <w:r w:rsidRPr="009255C7">
              <w:t>Kommissionens forslag</w:t>
            </w:r>
          </w:p>
        </w:tc>
        <w:tc>
          <w:tcPr>
            <w:tcW w:w="4876" w:type="dxa"/>
          </w:tcPr>
          <w:p w14:paraId="0BDA13B3" w14:textId="77777777" w:rsidR="00DF7149" w:rsidRPr="009255C7" w:rsidRDefault="00DF7149" w:rsidP="00636BF0">
            <w:pPr>
              <w:pStyle w:val="AmColumnHeading"/>
            </w:pPr>
            <w:r w:rsidRPr="009255C7">
              <w:t>Ændringsforslag</w:t>
            </w:r>
          </w:p>
        </w:tc>
      </w:tr>
      <w:tr w:rsidR="00DF7149" w:rsidRPr="009255C7" w14:paraId="6E1C9F02" w14:textId="77777777" w:rsidTr="00636BF0">
        <w:trPr>
          <w:jc w:val="center"/>
        </w:trPr>
        <w:tc>
          <w:tcPr>
            <w:tcW w:w="4876" w:type="dxa"/>
          </w:tcPr>
          <w:p w14:paraId="512CC4B5" w14:textId="77777777" w:rsidR="00DF7149" w:rsidRPr="009255C7" w:rsidRDefault="00DF7149" w:rsidP="00636BF0">
            <w:pPr>
              <w:pStyle w:val="Normal6a"/>
            </w:pPr>
            <w:r w:rsidRPr="009255C7">
              <w:rPr>
                <w:b/>
                <w:i/>
              </w:rPr>
              <w:t>3.</w:t>
            </w:r>
            <w:r w:rsidRPr="009255C7">
              <w:tab/>
            </w:r>
            <w:r w:rsidRPr="009255C7">
              <w:rPr>
                <w:b/>
                <w:i/>
              </w:rPr>
              <w:t>Hvis den medlemsstat, hvortil der sker omfordeling, har overtaget en ansøger, som den solidaritetsmodtagende medlemsstat oprindeligt var blevet udpeget som ansvarlig for på grundlag af andre end de i artikel 57, stk. 3, tredje afsnit, fastsatte kriterier, overgår ansvaret for behandlingen af ansøgningen om international beskyttelse til førstnævnte medlemsstat.</w:t>
            </w:r>
          </w:p>
        </w:tc>
        <w:tc>
          <w:tcPr>
            <w:tcW w:w="4876" w:type="dxa"/>
          </w:tcPr>
          <w:p w14:paraId="3D833888" w14:textId="77777777" w:rsidR="00DF7149" w:rsidRPr="009255C7" w:rsidRDefault="00DF7149" w:rsidP="00636BF0">
            <w:pPr>
              <w:pStyle w:val="Normal6a"/>
            </w:pPr>
            <w:r w:rsidRPr="009255C7">
              <w:rPr>
                <w:b/>
                <w:i/>
              </w:rPr>
              <w:t>udgår</w:t>
            </w:r>
          </w:p>
        </w:tc>
      </w:tr>
      <w:tr w:rsidR="00DF7149" w:rsidRPr="009255C7" w14:paraId="2682638A" w14:textId="77777777" w:rsidTr="00636BF0">
        <w:trPr>
          <w:jc w:val="center"/>
        </w:trPr>
        <w:tc>
          <w:tcPr>
            <w:tcW w:w="4876" w:type="dxa"/>
          </w:tcPr>
          <w:p w14:paraId="5B0CF541" w14:textId="77777777" w:rsidR="00DF7149" w:rsidRPr="009255C7" w:rsidRDefault="00DF7149" w:rsidP="00636BF0">
            <w:pPr>
              <w:pStyle w:val="Normal6a"/>
            </w:pPr>
            <w:r w:rsidRPr="009255C7">
              <w:rPr>
                <w:b/>
                <w:i/>
              </w:rPr>
              <w:t>Den medlemsstat, hvortil der sker omfordeling, angiver i Eurodac, at den er ansvarlig, jf. artikel 11, stk. 3, i forordning (EU) XXX/XXX [Eurodac-forordningen].</w:t>
            </w:r>
          </w:p>
        </w:tc>
        <w:tc>
          <w:tcPr>
            <w:tcW w:w="4876" w:type="dxa"/>
          </w:tcPr>
          <w:p w14:paraId="1B299D40" w14:textId="77777777" w:rsidR="00DF7149" w:rsidRPr="009255C7" w:rsidRDefault="00DF7149" w:rsidP="00636BF0">
            <w:pPr>
              <w:pStyle w:val="Normal6a"/>
            </w:pPr>
          </w:p>
        </w:tc>
      </w:tr>
    </w:tbl>
    <w:p w14:paraId="73315CF4"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47C7E2D8" w14:textId="77777777" w:rsidR="00DF7149" w:rsidRPr="009255C7" w:rsidRDefault="00DF7149" w:rsidP="00DF7149">
      <w:r w:rsidRPr="009255C7">
        <w:rPr>
          <w:rStyle w:val="HideTWBExt"/>
          <w:noProof w:val="0"/>
          <w:color w:val="auto"/>
        </w:rPr>
        <w:t>&lt;/Amend&gt;</w:t>
      </w:r>
    </w:p>
    <w:p w14:paraId="60C79A44"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2521</w:t>
      </w:r>
      <w:r w:rsidRPr="009255C7">
        <w:rPr>
          <w:rStyle w:val="HideTWBExt"/>
          <w:noProof w:val="0"/>
          <w:color w:val="auto"/>
        </w:rPr>
        <w:t>&lt;/NumAm&gt;</w:t>
      </w:r>
    </w:p>
    <w:p w14:paraId="64760023" w14:textId="77777777" w:rsidR="00DF7149" w:rsidRPr="009255C7" w:rsidRDefault="00DF7149" w:rsidP="00DF7149">
      <w:pPr>
        <w:pStyle w:val="NormalBold"/>
      </w:pPr>
      <w:r w:rsidRPr="009255C7">
        <w:rPr>
          <w:rStyle w:val="HideTWBExt"/>
          <w:noProof w:val="0"/>
          <w:color w:val="auto"/>
        </w:rPr>
        <w:t>&lt;RepeatBlock-By&gt;&lt;Members&gt;</w:t>
      </w:r>
      <w:r w:rsidRPr="009255C7">
        <w:t>Cornelia Ernst, Konstantinos Arvanitis, Sira Rego, Pernando Barrena Arza, Malin Björk, Miguel Urbán Crespo, Anne-Sophie Pelletier</w:t>
      </w:r>
      <w:r w:rsidRPr="009255C7">
        <w:rPr>
          <w:rStyle w:val="HideTWBExt"/>
          <w:noProof w:val="0"/>
          <w:color w:val="auto"/>
        </w:rPr>
        <w:t>&lt;/Members&gt;</w:t>
      </w:r>
    </w:p>
    <w:p w14:paraId="1DF02BF6" w14:textId="77777777" w:rsidR="00DF7149" w:rsidRPr="009255C7" w:rsidRDefault="00DF7149" w:rsidP="00DF7149">
      <w:pPr>
        <w:pStyle w:val="NormalBold"/>
      </w:pPr>
      <w:r w:rsidRPr="009255C7">
        <w:rPr>
          <w:rStyle w:val="HideTWBExt"/>
          <w:noProof w:val="0"/>
          <w:color w:val="auto"/>
        </w:rPr>
        <w:t>&lt;/RepeatBlock-By&gt;</w:t>
      </w:r>
    </w:p>
    <w:p w14:paraId="21D34FC4"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42A7CC0C" w14:textId="77777777" w:rsidR="00DF7149" w:rsidRPr="009255C7" w:rsidRDefault="00DF7149" w:rsidP="00DF7149">
      <w:pPr>
        <w:pStyle w:val="NormalBold"/>
      </w:pPr>
      <w:r w:rsidRPr="009255C7">
        <w:rPr>
          <w:rStyle w:val="HideTWBExt"/>
          <w:noProof w:val="0"/>
          <w:color w:val="auto"/>
        </w:rPr>
        <w:t>&lt;Article&gt;</w:t>
      </w:r>
      <w:r w:rsidRPr="009255C7">
        <w:t>Artikel 58 – stk. 3 – indledning</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08B36133" w14:textId="77777777" w:rsidTr="00636BF0">
        <w:trPr>
          <w:trHeight w:hRule="exact" w:val="240"/>
          <w:jc w:val="center"/>
        </w:trPr>
        <w:tc>
          <w:tcPr>
            <w:tcW w:w="9752" w:type="dxa"/>
            <w:gridSpan w:val="2"/>
          </w:tcPr>
          <w:p w14:paraId="3A4BCAE4" w14:textId="77777777" w:rsidR="00DF7149" w:rsidRPr="009255C7" w:rsidRDefault="00DF7149" w:rsidP="00636BF0"/>
        </w:tc>
      </w:tr>
      <w:tr w:rsidR="00DF7149" w:rsidRPr="009255C7" w14:paraId="5C11F623" w14:textId="77777777" w:rsidTr="00636BF0">
        <w:trPr>
          <w:trHeight w:val="240"/>
          <w:jc w:val="center"/>
        </w:trPr>
        <w:tc>
          <w:tcPr>
            <w:tcW w:w="4876" w:type="dxa"/>
          </w:tcPr>
          <w:p w14:paraId="64A4A93B" w14:textId="77777777" w:rsidR="00DF7149" w:rsidRPr="009255C7" w:rsidRDefault="00DF7149" w:rsidP="00636BF0">
            <w:pPr>
              <w:pStyle w:val="AmColumnHeading"/>
            </w:pPr>
            <w:r w:rsidRPr="009255C7">
              <w:t>Kommissionens forslag</w:t>
            </w:r>
          </w:p>
        </w:tc>
        <w:tc>
          <w:tcPr>
            <w:tcW w:w="4876" w:type="dxa"/>
          </w:tcPr>
          <w:p w14:paraId="1BFD361F" w14:textId="77777777" w:rsidR="00DF7149" w:rsidRPr="009255C7" w:rsidRDefault="00DF7149" w:rsidP="00636BF0">
            <w:pPr>
              <w:pStyle w:val="AmColumnHeading"/>
            </w:pPr>
            <w:r w:rsidRPr="009255C7">
              <w:t>Ændringsforslag</w:t>
            </w:r>
          </w:p>
        </w:tc>
      </w:tr>
      <w:tr w:rsidR="00DF7149" w:rsidRPr="009255C7" w14:paraId="4AAF33AB" w14:textId="77777777" w:rsidTr="00636BF0">
        <w:trPr>
          <w:jc w:val="center"/>
        </w:trPr>
        <w:tc>
          <w:tcPr>
            <w:tcW w:w="4876" w:type="dxa"/>
          </w:tcPr>
          <w:p w14:paraId="381C835E" w14:textId="77777777" w:rsidR="00DF7149" w:rsidRPr="009255C7" w:rsidRDefault="00DF7149" w:rsidP="00636BF0">
            <w:pPr>
              <w:pStyle w:val="Normal6a"/>
            </w:pPr>
            <w:r w:rsidRPr="009255C7">
              <w:t>3.</w:t>
            </w:r>
            <w:r w:rsidRPr="009255C7">
              <w:tab/>
            </w:r>
            <w:r w:rsidRPr="009255C7">
              <w:rPr>
                <w:b/>
                <w:i/>
              </w:rPr>
              <w:t xml:space="preserve">Hvis </w:t>
            </w:r>
            <w:r w:rsidRPr="009255C7">
              <w:t xml:space="preserve">den medlemsstat, hvortil der sker omfordeling, </w:t>
            </w:r>
            <w:r w:rsidRPr="009255C7">
              <w:rPr>
                <w:b/>
                <w:i/>
              </w:rPr>
              <w:t xml:space="preserve">har overtaget en ansøger, som den solidaritetsmodtagende medlemsstat oprindeligt var blevet udpeget som ansvarlig for på grundlag af andre end de i artikel 57, stk. 3, tredje afsnit, fastsatte </w:t>
            </w:r>
            <w:r w:rsidRPr="009255C7">
              <w:t>kriterier</w:t>
            </w:r>
            <w:r w:rsidRPr="009255C7">
              <w:rPr>
                <w:b/>
                <w:i/>
              </w:rPr>
              <w:t>, overgår ansvaret for behandlingen af ansøgningen om international beskyttelse til førstnævnte medlemsstat</w:t>
            </w:r>
            <w:r w:rsidRPr="009255C7">
              <w:t>.</w:t>
            </w:r>
          </w:p>
        </w:tc>
        <w:tc>
          <w:tcPr>
            <w:tcW w:w="4876" w:type="dxa"/>
          </w:tcPr>
          <w:p w14:paraId="38E88125" w14:textId="77777777" w:rsidR="00DF7149" w:rsidRPr="009255C7" w:rsidRDefault="00DF7149" w:rsidP="00636BF0">
            <w:pPr>
              <w:pStyle w:val="Normal6a"/>
            </w:pPr>
            <w:r w:rsidRPr="009255C7">
              <w:t>3.</w:t>
            </w:r>
            <w:r w:rsidRPr="009255C7">
              <w:tab/>
            </w:r>
            <w:r w:rsidRPr="009255C7">
              <w:rPr>
                <w:b/>
                <w:i/>
              </w:rPr>
              <w:t>Udpegelse af ansvar efter omfordeling kan udelukkende finde sted under formildende omstændigheder og på den forudsætning, at alle tidsfrister overholdes.</w:t>
            </w:r>
            <w:r w:rsidRPr="009255C7">
              <w:t xml:space="preserve"> Den medlemsstat, hvortil der sker omfordeling, </w:t>
            </w:r>
            <w:r w:rsidRPr="009255C7">
              <w:rPr>
                <w:b/>
                <w:i/>
              </w:rPr>
              <w:t xml:space="preserve">tager hensyn til alle </w:t>
            </w:r>
            <w:r w:rsidRPr="009255C7">
              <w:t>kriterier.</w:t>
            </w:r>
          </w:p>
        </w:tc>
      </w:tr>
    </w:tbl>
    <w:p w14:paraId="3E5E0F0C"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397416BA" w14:textId="77777777" w:rsidR="00DF7149" w:rsidRPr="009255C7" w:rsidRDefault="00DF7149" w:rsidP="00DF7149">
      <w:r w:rsidRPr="009255C7">
        <w:rPr>
          <w:rStyle w:val="HideTWBExt"/>
          <w:noProof w:val="0"/>
          <w:color w:val="auto"/>
        </w:rPr>
        <w:t>&lt;/Amend&gt;</w:t>
      </w:r>
    </w:p>
    <w:p w14:paraId="2EA322A4"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2522</w:t>
      </w:r>
      <w:r w:rsidRPr="009255C7">
        <w:rPr>
          <w:rStyle w:val="HideTWBExt"/>
          <w:noProof w:val="0"/>
          <w:color w:val="auto"/>
        </w:rPr>
        <w:t>&lt;/NumAm&gt;</w:t>
      </w:r>
    </w:p>
    <w:p w14:paraId="4374BFC6" w14:textId="77777777" w:rsidR="00DF7149" w:rsidRPr="009255C7" w:rsidRDefault="00DF7149" w:rsidP="00DF7149">
      <w:pPr>
        <w:pStyle w:val="NormalBold"/>
      </w:pPr>
      <w:r w:rsidRPr="009255C7">
        <w:rPr>
          <w:rStyle w:val="HideTWBExt"/>
          <w:noProof w:val="0"/>
          <w:color w:val="auto"/>
        </w:rPr>
        <w:t>&lt;RepeatBlock-By&gt;&lt;Members&gt;</w:t>
      </w:r>
      <w:r w:rsidRPr="009255C7">
        <w:t>Jadwiga Wiśniewska, Joachim Stanisław Brudziński, Patryk Jaki, Beata Kempa</w:t>
      </w:r>
      <w:r w:rsidRPr="009255C7">
        <w:rPr>
          <w:rStyle w:val="HideTWBExt"/>
          <w:noProof w:val="0"/>
          <w:color w:val="auto"/>
        </w:rPr>
        <w:t>&lt;/Members&gt;</w:t>
      </w:r>
    </w:p>
    <w:p w14:paraId="70EDF2BB" w14:textId="77777777" w:rsidR="00DF7149" w:rsidRPr="009255C7" w:rsidRDefault="00DF7149" w:rsidP="00DF7149">
      <w:r w:rsidRPr="009255C7">
        <w:rPr>
          <w:rStyle w:val="HideTWBExt"/>
          <w:noProof w:val="0"/>
          <w:color w:val="auto"/>
        </w:rPr>
        <w:t>&lt;AuNomDe&gt;</w:t>
      </w:r>
      <w:r w:rsidRPr="009255C7">
        <w:rPr>
          <w:rStyle w:val="HideTWBInt"/>
          <w:color w:val="auto"/>
        </w:rPr>
        <w:t>{ECR}</w:t>
      </w:r>
      <w:r w:rsidRPr="009255C7">
        <w:t>for EKR-Gruppen</w:t>
      </w:r>
      <w:r w:rsidRPr="009255C7">
        <w:rPr>
          <w:rStyle w:val="HideTWBExt"/>
          <w:noProof w:val="0"/>
          <w:color w:val="auto"/>
        </w:rPr>
        <w:t>&lt;/AuNomDe&gt;</w:t>
      </w:r>
    </w:p>
    <w:p w14:paraId="7385EE09" w14:textId="77777777" w:rsidR="00DF7149" w:rsidRPr="009255C7" w:rsidRDefault="00DF7149" w:rsidP="00DF7149">
      <w:r w:rsidRPr="009255C7">
        <w:rPr>
          <w:rStyle w:val="HideTWBExt"/>
          <w:noProof w:val="0"/>
          <w:color w:val="auto"/>
        </w:rPr>
        <w:t>&lt;/RepeatBlock-By&gt;</w:t>
      </w:r>
    </w:p>
    <w:p w14:paraId="7409C414"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35B43A5D" w14:textId="77777777" w:rsidR="00DF7149" w:rsidRPr="009255C7" w:rsidRDefault="00DF7149" w:rsidP="00DF7149">
      <w:pPr>
        <w:pStyle w:val="NormalBold"/>
      </w:pPr>
      <w:r w:rsidRPr="009255C7">
        <w:rPr>
          <w:rStyle w:val="HideTWBExt"/>
          <w:noProof w:val="0"/>
          <w:color w:val="auto"/>
        </w:rPr>
        <w:t>&lt;Article&gt;</w:t>
      </w:r>
      <w:r w:rsidRPr="009255C7">
        <w:t>Artikel 58 – stk. 4</w:t>
      </w:r>
      <w:r w:rsidRPr="009255C7">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6A297BE7" w14:textId="77777777" w:rsidTr="00636BF0">
        <w:trPr>
          <w:trHeight w:hRule="exact" w:val="240"/>
          <w:jc w:val="center"/>
        </w:trPr>
        <w:tc>
          <w:tcPr>
            <w:tcW w:w="9752" w:type="dxa"/>
            <w:gridSpan w:val="2"/>
          </w:tcPr>
          <w:p w14:paraId="5E2FC871" w14:textId="77777777" w:rsidR="00DF7149" w:rsidRPr="009255C7" w:rsidRDefault="00DF7149" w:rsidP="00636BF0"/>
        </w:tc>
      </w:tr>
      <w:tr w:rsidR="00DF7149" w:rsidRPr="009255C7" w14:paraId="69EC9DDC" w14:textId="77777777" w:rsidTr="00636BF0">
        <w:trPr>
          <w:trHeight w:val="240"/>
          <w:jc w:val="center"/>
        </w:trPr>
        <w:tc>
          <w:tcPr>
            <w:tcW w:w="4876" w:type="dxa"/>
          </w:tcPr>
          <w:p w14:paraId="5483397D" w14:textId="77777777" w:rsidR="00DF7149" w:rsidRPr="009255C7" w:rsidRDefault="00DF7149" w:rsidP="00636BF0">
            <w:pPr>
              <w:pStyle w:val="AmColumnHeading"/>
            </w:pPr>
            <w:r w:rsidRPr="009255C7">
              <w:t>Kommissionens forslag</w:t>
            </w:r>
          </w:p>
        </w:tc>
        <w:tc>
          <w:tcPr>
            <w:tcW w:w="4876" w:type="dxa"/>
          </w:tcPr>
          <w:p w14:paraId="494151D1" w14:textId="77777777" w:rsidR="00DF7149" w:rsidRPr="009255C7" w:rsidRDefault="00DF7149" w:rsidP="00636BF0">
            <w:pPr>
              <w:pStyle w:val="AmColumnHeading"/>
            </w:pPr>
            <w:r w:rsidRPr="009255C7">
              <w:t>Ændringsforslag</w:t>
            </w:r>
          </w:p>
        </w:tc>
      </w:tr>
      <w:tr w:rsidR="00DF7149" w:rsidRPr="009255C7" w14:paraId="38F6A538" w14:textId="77777777" w:rsidTr="00636BF0">
        <w:trPr>
          <w:jc w:val="center"/>
        </w:trPr>
        <w:tc>
          <w:tcPr>
            <w:tcW w:w="4876" w:type="dxa"/>
          </w:tcPr>
          <w:p w14:paraId="3570E015" w14:textId="77777777" w:rsidR="00DF7149" w:rsidRPr="009255C7" w:rsidRDefault="00DF7149" w:rsidP="00636BF0">
            <w:pPr>
              <w:pStyle w:val="Normal6a"/>
            </w:pPr>
            <w:r w:rsidRPr="009255C7">
              <w:rPr>
                <w:b/>
                <w:i/>
              </w:rPr>
              <w:t>4.</w:t>
            </w:r>
            <w:r w:rsidRPr="009255C7">
              <w:tab/>
            </w:r>
            <w:r w:rsidRPr="009255C7">
              <w:rPr>
                <w:b/>
                <w:i/>
              </w:rPr>
              <w:t>Hvis den medlemsstat, hvortil der sker omfordeling, har overtaget en person med international beskyttelse, indrømmer den automatisk vedkommende international beskyttelsesstatus og tager således højde for den status, som den solidaritetsmodtagende medlemsstat havde indrømmet.</w:t>
            </w:r>
          </w:p>
        </w:tc>
        <w:tc>
          <w:tcPr>
            <w:tcW w:w="4876" w:type="dxa"/>
          </w:tcPr>
          <w:p w14:paraId="46515354" w14:textId="77777777" w:rsidR="00DF7149" w:rsidRPr="009255C7" w:rsidRDefault="00DF7149" w:rsidP="00636BF0">
            <w:pPr>
              <w:pStyle w:val="Normal6a"/>
            </w:pPr>
            <w:r w:rsidRPr="009255C7">
              <w:rPr>
                <w:b/>
                <w:i/>
              </w:rPr>
              <w:t>udgår</w:t>
            </w:r>
          </w:p>
        </w:tc>
      </w:tr>
    </w:tbl>
    <w:p w14:paraId="692D17CE"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{PL}</w:t>
      </w:r>
      <w:r w:rsidRPr="009255C7">
        <w:t>pl</w:t>
      </w:r>
      <w:r w:rsidRPr="009255C7">
        <w:rPr>
          <w:rStyle w:val="HideTWBExt"/>
          <w:noProof w:val="0"/>
          <w:color w:val="auto"/>
        </w:rPr>
        <w:t>&lt;/Original&gt;</w:t>
      </w:r>
    </w:p>
    <w:p w14:paraId="01F7181A" w14:textId="77777777" w:rsidR="00DF7149" w:rsidRPr="009255C7" w:rsidRDefault="00DF7149" w:rsidP="00DF7149">
      <w:r w:rsidRPr="009255C7">
        <w:rPr>
          <w:rStyle w:val="HideTWBExt"/>
          <w:noProof w:val="0"/>
          <w:color w:val="auto"/>
        </w:rPr>
        <w:t>&lt;/Amend&gt;</w:t>
      </w:r>
    </w:p>
    <w:p w14:paraId="3184A000"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2523</w:t>
      </w:r>
      <w:r w:rsidRPr="009255C7">
        <w:rPr>
          <w:rStyle w:val="HideTWBExt"/>
          <w:noProof w:val="0"/>
          <w:color w:val="auto"/>
        </w:rPr>
        <w:t>&lt;/NumAm&gt;</w:t>
      </w:r>
    </w:p>
    <w:p w14:paraId="47FAE0E3" w14:textId="77777777" w:rsidR="00DF7149" w:rsidRPr="009255C7" w:rsidRDefault="00DF7149" w:rsidP="00DF7149">
      <w:pPr>
        <w:pStyle w:val="NormalBold"/>
      </w:pPr>
      <w:r w:rsidRPr="009255C7">
        <w:rPr>
          <w:rStyle w:val="HideTWBExt"/>
          <w:noProof w:val="0"/>
          <w:color w:val="auto"/>
        </w:rPr>
        <w:t>&lt;RepeatBlock-By&gt;&lt;Members&gt;</w:t>
      </w:r>
      <w:r w:rsidRPr="009255C7">
        <w:t>Pietro Bartolo, Sylvie Guillaume, Juan Fernando López Aguilar, Bettina Vollath, Javier Moreno Sánchez, Domènec Ruiz Devesa, Giuliano Pisapia, Elena Yoncheva, Thijs Reuten, Franco Roberti, Cyrus Engerer, Caterina Chinnici</w:t>
      </w:r>
      <w:r w:rsidRPr="009255C7">
        <w:rPr>
          <w:rStyle w:val="HideTWBExt"/>
          <w:noProof w:val="0"/>
          <w:color w:val="auto"/>
        </w:rPr>
        <w:t>&lt;/Members&gt;</w:t>
      </w:r>
    </w:p>
    <w:p w14:paraId="7E9249D7" w14:textId="77777777" w:rsidR="00DF7149" w:rsidRPr="009255C7" w:rsidRDefault="00DF7149" w:rsidP="00DF7149">
      <w:pPr>
        <w:pStyle w:val="NormalBold"/>
      </w:pPr>
      <w:r w:rsidRPr="009255C7">
        <w:rPr>
          <w:rStyle w:val="HideTWBExt"/>
          <w:noProof w:val="0"/>
          <w:color w:val="auto"/>
        </w:rPr>
        <w:t>&lt;/RepeatBlock-By&gt;</w:t>
      </w:r>
    </w:p>
    <w:p w14:paraId="4D27B417"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0734C148" w14:textId="77777777" w:rsidR="00DF7149" w:rsidRPr="009255C7" w:rsidRDefault="00DF7149" w:rsidP="00DF7149">
      <w:pPr>
        <w:pStyle w:val="NormalBold"/>
      </w:pPr>
      <w:r w:rsidRPr="009255C7">
        <w:rPr>
          <w:rStyle w:val="HideTWBExt"/>
          <w:noProof w:val="0"/>
          <w:color w:val="auto"/>
        </w:rPr>
        <w:t>&lt;Article&gt;</w:t>
      </w:r>
      <w:r w:rsidRPr="009255C7">
        <w:t>Artikel 58 – stk. 4</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0A4C1D35" w14:textId="77777777" w:rsidTr="00636BF0">
        <w:trPr>
          <w:trHeight w:hRule="exact" w:val="240"/>
          <w:jc w:val="center"/>
        </w:trPr>
        <w:tc>
          <w:tcPr>
            <w:tcW w:w="9752" w:type="dxa"/>
            <w:gridSpan w:val="2"/>
          </w:tcPr>
          <w:p w14:paraId="0DE7A25A" w14:textId="77777777" w:rsidR="00DF7149" w:rsidRPr="009255C7" w:rsidRDefault="00DF7149" w:rsidP="00636BF0"/>
        </w:tc>
      </w:tr>
      <w:tr w:rsidR="00DF7149" w:rsidRPr="009255C7" w14:paraId="299761F7" w14:textId="77777777" w:rsidTr="00636BF0">
        <w:trPr>
          <w:trHeight w:val="240"/>
          <w:jc w:val="center"/>
        </w:trPr>
        <w:tc>
          <w:tcPr>
            <w:tcW w:w="4876" w:type="dxa"/>
          </w:tcPr>
          <w:p w14:paraId="25092ACF" w14:textId="77777777" w:rsidR="00DF7149" w:rsidRPr="009255C7" w:rsidRDefault="00DF7149" w:rsidP="00636BF0">
            <w:pPr>
              <w:pStyle w:val="AmColumnHeading"/>
            </w:pPr>
            <w:r w:rsidRPr="009255C7">
              <w:t>Kommissionens forslag</w:t>
            </w:r>
          </w:p>
        </w:tc>
        <w:tc>
          <w:tcPr>
            <w:tcW w:w="4876" w:type="dxa"/>
          </w:tcPr>
          <w:p w14:paraId="6BBC15A6" w14:textId="77777777" w:rsidR="00DF7149" w:rsidRPr="009255C7" w:rsidRDefault="00DF7149" w:rsidP="00636BF0">
            <w:pPr>
              <w:pStyle w:val="AmColumnHeading"/>
            </w:pPr>
            <w:r w:rsidRPr="009255C7">
              <w:t>Ændringsforslag</w:t>
            </w:r>
          </w:p>
        </w:tc>
      </w:tr>
      <w:tr w:rsidR="00DF7149" w:rsidRPr="009255C7" w14:paraId="4983418E" w14:textId="77777777" w:rsidTr="00636BF0">
        <w:trPr>
          <w:jc w:val="center"/>
        </w:trPr>
        <w:tc>
          <w:tcPr>
            <w:tcW w:w="4876" w:type="dxa"/>
          </w:tcPr>
          <w:p w14:paraId="2F96007F" w14:textId="77777777" w:rsidR="00DF7149" w:rsidRPr="009255C7" w:rsidRDefault="00DF7149" w:rsidP="00636BF0">
            <w:pPr>
              <w:pStyle w:val="Normal6a"/>
            </w:pPr>
            <w:r w:rsidRPr="009255C7">
              <w:t>4.</w:t>
            </w:r>
            <w:r w:rsidRPr="009255C7">
              <w:tab/>
            </w:r>
            <w:r w:rsidRPr="009255C7">
              <w:rPr>
                <w:b/>
                <w:i/>
              </w:rPr>
              <w:t xml:space="preserve">Hvis </w:t>
            </w:r>
            <w:r w:rsidRPr="009255C7">
              <w:t xml:space="preserve">den medlemsstat, hvortil der sker omfordeling, </w:t>
            </w:r>
            <w:r w:rsidRPr="009255C7">
              <w:rPr>
                <w:b/>
                <w:i/>
              </w:rPr>
              <w:t xml:space="preserve">har overtaget en person med international beskyttelse, </w:t>
            </w:r>
            <w:r w:rsidRPr="009255C7">
              <w:t xml:space="preserve">indrømmer </w:t>
            </w:r>
            <w:r w:rsidRPr="009255C7">
              <w:rPr>
                <w:b/>
                <w:i/>
              </w:rPr>
              <w:t xml:space="preserve">den </w:t>
            </w:r>
            <w:r w:rsidRPr="009255C7">
              <w:t>automatisk vedkommende international beskyttelsesstatus og tager således højde for den status, som den solidaritetsmodtagende medlemsstat havde indrømmet.</w:t>
            </w:r>
          </w:p>
        </w:tc>
        <w:tc>
          <w:tcPr>
            <w:tcW w:w="4876" w:type="dxa"/>
          </w:tcPr>
          <w:p w14:paraId="289DD1B8" w14:textId="77777777" w:rsidR="00DF7149" w:rsidRPr="009255C7" w:rsidRDefault="00DF7149" w:rsidP="00636BF0">
            <w:pPr>
              <w:pStyle w:val="Normal6a"/>
            </w:pPr>
            <w:r w:rsidRPr="009255C7">
              <w:t>4.</w:t>
            </w:r>
            <w:r w:rsidRPr="009255C7">
              <w:tab/>
              <w:t>Den medlemsstat, hvortil der sker omfordeling, indrømmer automatisk international beskyttelsesstatus og tager således højde for den status, som den solidaritetsmodtagende medlemsstat havde indrømmet.</w:t>
            </w:r>
          </w:p>
        </w:tc>
      </w:tr>
    </w:tbl>
    <w:p w14:paraId="4B76C9E3"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272BF97C" w14:textId="77777777" w:rsidR="00DF7149" w:rsidRPr="009255C7" w:rsidRDefault="00DF7149" w:rsidP="00DF7149">
      <w:r w:rsidRPr="009255C7">
        <w:rPr>
          <w:rStyle w:val="HideTWBExt"/>
          <w:noProof w:val="0"/>
          <w:color w:val="auto"/>
        </w:rPr>
        <w:t>&lt;/Amend&gt;</w:t>
      </w:r>
    </w:p>
    <w:p w14:paraId="442C0E02"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2524</w:t>
      </w:r>
      <w:r w:rsidRPr="009255C7">
        <w:rPr>
          <w:rStyle w:val="HideTWBExt"/>
          <w:noProof w:val="0"/>
          <w:color w:val="auto"/>
        </w:rPr>
        <w:t>&lt;/NumAm&gt;</w:t>
      </w:r>
    </w:p>
    <w:p w14:paraId="69224745" w14:textId="77777777" w:rsidR="00DF7149" w:rsidRPr="009255C7" w:rsidRDefault="00DF7149" w:rsidP="00DF7149">
      <w:pPr>
        <w:pStyle w:val="NormalBold"/>
      </w:pPr>
      <w:r w:rsidRPr="009255C7">
        <w:rPr>
          <w:rStyle w:val="HideTWBExt"/>
          <w:noProof w:val="0"/>
          <w:color w:val="auto"/>
        </w:rPr>
        <w:t>&lt;RepeatBlock-By&gt;&lt;Members&gt;</w:t>
      </w:r>
      <w:r w:rsidRPr="009255C7">
        <w:t>Balázs Hidvéghi, Loránt Vincze</w:t>
      </w:r>
      <w:r w:rsidRPr="009255C7">
        <w:rPr>
          <w:rStyle w:val="HideTWBExt"/>
          <w:noProof w:val="0"/>
          <w:color w:val="auto"/>
        </w:rPr>
        <w:t>&lt;/Members&gt;</w:t>
      </w:r>
    </w:p>
    <w:p w14:paraId="631509D7" w14:textId="77777777" w:rsidR="00DF7149" w:rsidRPr="009255C7" w:rsidRDefault="00DF7149" w:rsidP="00DF7149">
      <w:pPr>
        <w:pStyle w:val="NormalBold"/>
      </w:pPr>
      <w:r w:rsidRPr="009255C7">
        <w:rPr>
          <w:rStyle w:val="HideTWBExt"/>
          <w:noProof w:val="0"/>
          <w:color w:val="auto"/>
        </w:rPr>
        <w:t>&lt;/RepeatBlock-By&gt;</w:t>
      </w:r>
    </w:p>
    <w:p w14:paraId="39276CE6"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38898DB2" w14:textId="77777777" w:rsidR="00DF7149" w:rsidRPr="009255C7" w:rsidRDefault="00DF7149" w:rsidP="00DF7149">
      <w:pPr>
        <w:pStyle w:val="NormalBold"/>
      </w:pPr>
      <w:r w:rsidRPr="009255C7">
        <w:rPr>
          <w:rStyle w:val="HideTWBExt"/>
          <w:noProof w:val="0"/>
          <w:color w:val="auto"/>
        </w:rPr>
        <w:t>&lt;Article&gt;</w:t>
      </w:r>
      <w:r w:rsidRPr="009255C7">
        <w:t>Artikel 58 – stk. 4</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77ACC9BC" w14:textId="77777777" w:rsidTr="00636BF0">
        <w:trPr>
          <w:trHeight w:hRule="exact" w:val="240"/>
          <w:jc w:val="center"/>
        </w:trPr>
        <w:tc>
          <w:tcPr>
            <w:tcW w:w="9752" w:type="dxa"/>
            <w:gridSpan w:val="2"/>
          </w:tcPr>
          <w:p w14:paraId="100DACD9" w14:textId="77777777" w:rsidR="00DF7149" w:rsidRPr="009255C7" w:rsidRDefault="00DF7149" w:rsidP="00636BF0"/>
        </w:tc>
      </w:tr>
      <w:tr w:rsidR="00DF7149" w:rsidRPr="009255C7" w14:paraId="19C91323" w14:textId="77777777" w:rsidTr="00636BF0">
        <w:trPr>
          <w:trHeight w:val="240"/>
          <w:jc w:val="center"/>
        </w:trPr>
        <w:tc>
          <w:tcPr>
            <w:tcW w:w="4876" w:type="dxa"/>
          </w:tcPr>
          <w:p w14:paraId="3AC42762" w14:textId="77777777" w:rsidR="00DF7149" w:rsidRPr="009255C7" w:rsidRDefault="00DF7149" w:rsidP="00636BF0">
            <w:pPr>
              <w:pStyle w:val="AmColumnHeading"/>
            </w:pPr>
            <w:r w:rsidRPr="009255C7">
              <w:t>Kommissionens forslag</w:t>
            </w:r>
          </w:p>
        </w:tc>
        <w:tc>
          <w:tcPr>
            <w:tcW w:w="4876" w:type="dxa"/>
          </w:tcPr>
          <w:p w14:paraId="1227BEA2" w14:textId="77777777" w:rsidR="00DF7149" w:rsidRPr="009255C7" w:rsidRDefault="00DF7149" w:rsidP="00636BF0">
            <w:pPr>
              <w:pStyle w:val="AmColumnHeading"/>
            </w:pPr>
            <w:r w:rsidRPr="009255C7">
              <w:t>Ændringsforslag</w:t>
            </w:r>
          </w:p>
        </w:tc>
      </w:tr>
      <w:tr w:rsidR="00DF7149" w:rsidRPr="009255C7" w14:paraId="506A8022" w14:textId="77777777" w:rsidTr="00636BF0">
        <w:trPr>
          <w:jc w:val="center"/>
        </w:trPr>
        <w:tc>
          <w:tcPr>
            <w:tcW w:w="4876" w:type="dxa"/>
          </w:tcPr>
          <w:p w14:paraId="51EFE7BA" w14:textId="77777777" w:rsidR="00DF7149" w:rsidRPr="009255C7" w:rsidRDefault="00DF7149" w:rsidP="00636BF0">
            <w:pPr>
              <w:pStyle w:val="Normal6a"/>
            </w:pPr>
            <w:r w:rsidRPr="009255C7">
              <w:t>4.</w:t>
            </w:r>
            <w:r w:rsidRPr="009255C7">
              <w:tab/>
            </w:r>
            <w:r w:rsidRPr="009255C7">
              <w:rPr>
                <w:b/>
                <w:i/>
              </w:rPr>
              <w:t xml:space="preserve">Hvis </w:t>
            </w:r>
            <w:r w:rsidRPr="009255C7">
              <w:t xml:space="preserve">den medlemsstat, hvortil der sker omfordeling, har overtaget en person med international beskyttelse, indrømmer den </w:t>
            </w:r>
            <w:r w:rsidRPr="009255C7">
              <w:rPr>
                <w:b/>
                <w:i/>
              </w:rPr>
              <w:t xml:space="preserve">automatisk </w:t>
            </w:r>
            <w:r w:rsidRPr="009255C7">
              <w:t>vedkommende international beskyttelsesstatus og tager således højde for den status, som den solidaritetsmodtagende medlemsstat havde indrømmet.</w:t>
            </w:r>
          </w:p>
        </w:tc>
        <w:tc>
          <w:tcPr>
            <w:tcW w:w="4876" w:type="dxa"/>
          </w:tcPr>
          <w:p w14:paraId="7B99A561" w14:textId="77777777" w:rsidR="00DF7149" w:rsidRPr="009255C7" w:rsidRDefault="00DF7149" w:rsidP="00636BF0">
            <w:pPr>
              <w:pStyle w:val="Normal6a"/>
            </w:pPr>
            <w:r w:rsidRPr="009255C7">
              <w:t>4.</w:t>
            </w:r>
            <w:r w:rsidRPr="009255C7">
              <w:tab/>
            </w:r>
            <w:r w:rsidRPr="009255C7">
              <w:rPr>
                <w:b/>
                <w:i/>
              </w:rPr>
              <w:t xml:space="preserve">Da </w:t>
            </w:r>
            <w:r w:rsidRPr="009255C7">
              <w:t xml:space="preserve">den medlemsstat, hvortil der sker omfordeling, </w:t>
            </w:r>
            <w:r w:rsidRPr="009255C7">
              <w:rPr>
                <w:b/>
                <w:i/>
              </w:rPr>
              <w:t xml:space="preserve">frivilligt </w:t>
            </w:r>
            <w:r w:rsidRPr="009255C7">
              <w:t>har overtaget en person med international beskyttelse, indrømmer den vedkommende international beskyttelsesstatus og tager således højde for den status, som den solidaritetsmodtagende medlemsstat havde indrømmet.</w:t>
            </w:r>
          </w:p>
        </w:tc>
      </w:tr>
    </w:tbl>
    <w:p w14:paraId="20C288F9"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620D6C28" w14:textId="77777777" w:rsidR="00DF7149" w:rsidRPr="009255C7" w:rsidRDefault="00DF7149" w:rsidP="00DF7149">
      <w:r w:rsidRPr="009255C7">
        <w:rPr>
          <w:rStyle w:val="HideTWBExt"/>
          <w:noProof w:val="0"/>
          <w:color w:val="auto"/>
        </w:rPr>
        <w:t>&lt;/Amend&gt;</w:t>
      </w:r>
    </w:p>
    <w:p w14:paraId="1D72076C"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2525</w:t>
      </w:r>
      <w:r w:rsidRPr="009255C7">
        <w:rPr>
          <w:rStyle w:val="HideTWBExt"/>
          <w:noProof w:val="0"/>
          <w:color w:val="auto"/>
        </w:rPr>
        <w:t>&lt;/NumAm&gt;</w:t>
      </w:r>
    </w:p>
    <w:p w14:paraId="3A937E32" w14:textId="77777777" w:rsidR="00DF7149" w:rsidRPr="009255C7" w:rsidRDefault="00DF7149" w:rsidP="00DF7149">
      <w:pPr>
        <w:pStyle w:val="NormalBold"/>
      </w:pPr>
      <w:r w:rsidRPr="009255C7">
        <w:rPr>
          <w:rStyle w:val="HideTWBExt"/>
          <w:noProof w:val="0"/>
          <w:color w:val="auto"/>
        </w:rPr>
        <w:t>&lt;RepeatBlock-By&gt;&lt;Members&gt;</w:t>
      </w:r>
      <w:r w:rsidRPr="009255C7">
        <w:t>Jadwiga Wiśniewska, Joachim Stanisław Brudziński, Patryk Jaki, Beata Kempa</w:t>
      </w:r>
      <w:r w:rsidRPr="009255C7">
        <w:rPr>
          <w:rStyle w:val="HideTWBExt"/>
          <w:noProof w:val="0"/>
          <w:color w:val="auto"/>
        </w:rPr>
        <w:t>&lt;/Members&gt;</w:t>
      </w:r>
    </w:p>
    <w:p w14:paraId="475D1456" w14:textId="77777777" w:rsidR="00DF7149" w:rsidRPr="009255C7" w:rsidRDefault="00DF7149" w:rsidP="00DF7149">
      <w:r w:rsidRPr="009255C7">
        <w:rPr>
          <w:rStyle w:val="HideTWBExt"/>
          <w:noProof w:val="0"/>
          <w:color w:val="auto"/>
        </w:rPr>
        <w:t>&lt;AuNomDe&gt;</w:t>
      </w:r>
      <w:r w:rsidRPr="009255C7">
        <w:rPr>
          <w:rStyle w:val="HideTWBInt"/>
          <w:color w:val="auto"/>
        </w:rPr>
        <w:t>{ECR}</w:t>
      </w:r>
      <w:r w:rsidRPr="009255C7">
        <w:t>for EKR-Gruppen</w:t>
      </w:r>
      <w:r w:rsidRPr="009255C7">
        <w:rPr>
          <w:rStyle w:val="HideTWBExt"/>
          <w:noProof w:val="0"/>
          <w:color w:val="auto"/>
        </w:rPr>
        <w:t>&lt;/AuNomDe&gt;</w:t>
      </w:r>
    </w:p>
    <w:p w14:paraId="58E20EB8" w14:textId="77777777" w:rsidR="00DF7149" w:rsidRPr="009255C7" w:rsidRDefault="00DF7149" w:rsidP="00DF7149">
      <w:r w:rsidRPr="009255C7">
        <w:rPr>
          <w:rStyle w:val="HideTWBExt"/>
          <w:noProof w:val="0"/>
          <w:color w:val="auto"/>
        </w:rPr>
        <w:t>&lt;/RepeatBlock-By&gt;</w:t>
      </w:r>
    </w:p>
    <w:p w14:paraId="735B7CC3"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17CE2F77" w14:textId="77777777" w:rsidR="00DF7149" w:rsidRPr="009255C7" w:rsidRDefault="00DF7149" w:rsidP="00DF7149">
      <w:pPr>
        <w:pStyle w:val="NormalBold"/>
      </w:pPr>
      <w:r w:rsidRPr="009255C7">
        <w:rPr>
          <w:rStyle w:val="HideTWBExt"/>
          <w:noProof w:val="0"/>
          <w:color w:val="auto"/>
        </w:rPr>
        <w:t>&lt;Article&gt;</w:t>
      </w:r>
      <w:r w:rsidRPr="009255C7">
        <w:t>Artikel 58 – stk. 5</w:t>
      </w:r>
      <w:r w:rsidRPr="009255C7">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7AC2A0DE" w14:textId="77777777" w:rsidTr="00636BF0">
        <w:trPr>
          <w:trHeight w:hRule="exact" w:val="240"/>
          <w:jc w:val="center"/>
        </w:trPr>
        <w:tc>
          <w:tcPr>
            <w:tcW w:w="9752" w:type="dxa"/>
            <w:gridSpan w:val="2"/>
          </w:tcPr>
          <w:p w14:paraId="5BFFADFD" w14:textId="77777777" w:rsidR="00DF7149" w:rsidRPr="009255C7" w:rsidRDefault="00DF7149" w:rsidP="00636BF0"/>
        </w:tc>
      </w:tr>
      <w:tr w:rsidR="00DF7149" w:rsidRPr="009255C7" w14:paraId="2E186660" w14:textId="77777777" w:rsidTr="00636BF0">
        <w:trPr>
          <w:trHeight w:val="240"/>
          <w:jc w:val="center"/>
        </w:trPr>
        <w:tc>
          <w:tcPr>
            <w:tcW w:w="4876" w:type="dxa"/>
          </w:tcPr>
          <w:p w14:paraId="17A25C50" w14:textId="77777777" w:rsidR="00DF7149" w:rsidRPr="009255C7" w:rsidRDefault="00DF7149" w:rsidP="00636BF0">
            <w:pPr>
              <w:pStyle w:val="AmColumnHeading"/>
            </w:pPr>
            <w:r w:rsidRPr="009255C7">
              <w:t>Kommissionens forslag</w:t>
            </w:r>
          </w:p>
        </w:tc>
        <w:tc>
          <w:tcPr>
            <w:tcW w:w="4876" w:type="dxa"/>
          </w:tcPr>
          <w:p w14:paraId="4ABC1FAF" w14:textId="77777777" w:rsidR="00DF7149" w:rsidRPr="009255C7" w:rsidRDefault="00DF7149" w:rsidP="00636BF0">
            <w:pPr>
              <w:pStyle w:val="AmColumnHeading"/>
            </w:pPr>
            <w:r w:rsidRPr="009255C7">
              <w:t>Ændringsforslag</w:t>
            </w:r>
          </w:p>
        </w:tc>
      </w:tr>
      <w:tr w:rsidR="00DF7149" w:rsidRPr="009255C7" w14:paraId="30067703" w14:textId="77777777" w:rsidTr="00636BF0">
        <w:trPr>
          <w:jc w:val="center"/>
        </w:trPr>
        <w:tc>
          <w:tcPr>
            <w:tcW w:w="4876" w:type="dxa"/>
          </w:tcPr>
          <w:p w14:paraId="791C36A1" w14:textId="77777777" w:rsidR="00DF7149" w:rsidRPr="009255C7" w:rsidRDefault="00DF7149" w:rsidP="00636BF0">
            <w:pPr>
              <w:pStyle w:val="Normal6a"/>
            </w:pPr>
            <w:r w:rsidRPr="009255C7">
              <w:rPr>
                <w:b/>
                <w:i/>
              </w:rPr>
              <w:t>5.</w:t>
            </w:r>
            <w:r w:rsidRPr="009255C7">
              <w:tab/>
            </w:r>
            <w:r w:rsidRPr="009255C7">
              <w:rPr>
                <w:b/>
                <w:i/>
              </w:rPr>
              <w:t>Hvis den medlemsstat, hvortil der er sker omfordeling, har overtaget en tredjelandsstatsborger, der opholder sig ulovligt på dens område, finder direktiv 2008/115/EF anvendelse.</w:t>
            </w:r>
          </w:p>
        </w:tc>
        <w:tc>
          <w:tcPr>
            <w:tcW w:w="4876" w:type="dxa"/>
          </w:tcPr>
          <w:p w14:paraId="4A68C2D0" w14:textId="77777777" w:rsidR="00DF7149" w:rsidRPr="009255C7" w:rsidRDefault="00DF7149" w:rsidP="00636BF0">
            <w:pPr>
              <w:pStyle w:val="Normal6a"/>
            </w:pPr>
            <w:r w:rsidRPr="009255C7">
              <w:rPr>
                <w:b/>
                <w:i/>
              </w:rPr>
              <w:t>udgår</w:t>
            </w:r>
          </w:p>
        </w:tc>
      </w:tr>
    </w:tbl>
    <w:p w14:paraId="03107294"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{PL}</w:t>
      </w:r>
      <w:r w:rsidRPr="009255C7">
        <w:t>pl</w:t>
      </w:r>
      <w:r w:rsidRPr="009255C7">
        <w:rPr>
          <w:rStyle w:val="HideTWBExt"/>
          <w:noProof w:val="0"/>
          <w:color w:val="auto"/>
        </w:rPr>
        <w:t>&lt;/Original&gt;</w:t>
      </w:r>
    </w:p>
    <w:p w14:paraId="4DD91470" w14:textId="2BAC8921" w:rsidR="00DF7149" w:rsidRPr="009255C7" w:rsidRDefault="00DF7149" w:rsidP="00DF7149">
      <w:r w:rsidRPr="009255C7">
        <w:rPr>
          <w:rStyle w:val="HideTWBExt"/>
          <w:noProof w:val="0"/>
          <w:color w:val="auto"/>
        </w:rPr>
        <w:t>&lt;/Amend&gt;</w:t>
      </w:r>
    </w:p>
    <w:p w14:paraId="5AD2F95F"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2526</w:t>
      </w:r>
      <w:r w:rsidRPr="009255C7">
        <w:rPr>
          <w:rStyle w:val="HideTWBExt"/>
          <w:noProof w:val="0"/>
          <w:color w:val="auto"/>
        </w:rPr>
        <w:t>&lt;/NumAm&gt;</w:t>
      </w:r>
    </w:p>
    <w:p w14:paraId="6AB59431" w14:textId="77777777" w:rsidR="00DF7149" w:rsidRPr="009255C7" w:rsidRDefault="00DF7149" w:rsidP="00DF7149">
      <w:pPr>
        <w:pStyle w:val="NormalBold"/>
      </w:pPr>
      <w:r w:rsidRPr="009255C7">
        <w:rPr>
          <w:rStyle w:val="HideTWBExt"/>
          <w:noProof w:val="0"/>
          <w:color w:val="auto"/>
        </w:rPr>
        <w:t>&lt;RepeatBlock-By&gt;&lt;Members&gt;</w:t>
      </w:r>
      <w:r w:rsidRPr="009255C7">
        <w:t>Cornelia Ernst, Konstantinos Arvanitis, Sira Rego, Pernando Barrena Arza, Malin Björk, Miguel Urbán Crespo, Anne-Sophie Pelletier</w:t>
      </w:r>
      <w:r w:rsidRPr="009255C7">
        <w:rPr>
          <w:rStyle w:val="HideTWBExt"/>
          <w:noProof w:val="0"/>
          <w:color w:val="auto"/>
        </w:rPr>
        <w:t>&lt;/Members&gt;</w:t>
      </w:r>
    </w:p>
    <w:p w14:paraId="5302FE1B" w14:textId="77777777" w:rsidR="00DF7149" w:rsidRPr="009255C7" w:rsidRDefault="00DF7149" w:rsidP="00DF7149">
      <w:pPr>
        <w:pStyle w:val="NormalBold"/>
      </w:pPr>
      <w:r w:rsidRPr="009255C7">
        <w:rPr>
          <w:rStyle w:val="HideTWBExt"/>
          <w:noProof w:val="0"/>
          <w:color w:val="auto"/>
        </w:rPr>
        <w:t>&lt;/RepeatBlock-By&gt;</w:t>
      </w:r>
    </w:p>
    <w:p w14:paraId="34DB37A3"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58F23C48" w14:textId="77777777" w:rsidR="00DF7149" w:rsidRPr="009255C7" w:rsidRDefault="00DF7149" w:rsidP="00DF7149">
      <w:pPr>
        <w:pStyle w:val="NormalBold"/>
      </w:pPr>
      <w:r w:rsidRPr="009255C7">
        <w:rPr>
          <w:rStyle w:val="HideTWBExt"/>
          <w:noProof w:val="0"/>
          <w:color w:val="auto"/>
        </w:rPr>
        <w:t>&lt;Article&gt;</w:t>
      </w:r>
      <w:r w:rsidRPr="009255C7">
        <w:t>Artikel 58 – stk. 5</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6A12E648" w14:textId="77777777" w:rsidTr="00636BF0">
        <w:trPr>
          <w:trHeight w:hRule="exact" w:val="240"/>
          <w:jc w:val="center"/>
        </w:trPr>
        <w:tc>
          <w:tcPr>
            <w:tcW w:w="9752" w:type="dxa"/>
            <w:gridSpan w:val="2"/>
          </w:tcPr>
          <w:p w14:paraId="5FFF8EB7" w14:textId="77777777" w:rsidR="00DF7149" w:rsidRPr="009255C7" w:rsidRDefault="00DF7149" w:rsidP="00636BF0"/>
        </w:tc>
      </w:tr>
      <w:tr w:rsidR="00DF7149" w:rsidRPr="009255C7" w14:paraId="4AE74452" w14:textId="77777777" w:rsidTr="00636BF0">
        <w:trPr>
          <w:trHeight w:val="240"/>
          <w:jc w:val="center"/>
        </w:trPr>
        <w:tc>
          <w:tcPr>
            <w:tcW w:w="4876" w:type="dxa"/>
          </w:tcPr>
          <w:p w14:paraId="72195642" w14:textId="77777777" w:rsidR="00DF7149" w:rsidRPr="009255C7" w:rsidRDefault="00DF7149" w:rsidP="00636BF0">
            <w:pPr>
              <w:pStyle w:val="AmColumnHeading"/>
            </w:pPr>
            <w:r w:rsidRPr="009255C7">
              <w:t>Kommissionens forslag</w:t>
            </w:r>
          </w:p>
        </w:tc>
        <w:tc>
          <w:tcPr>
            <w:tcW w:w="4876" w:type="dxa"/>
          </w:tcPr>
          <w:p w14:paraId="510F16B7" w14:textId="77777777" w:rsidR="00DF7149" w:rsidRPr="009255C7" w:rsidRDefault="00DF7149" w:rsidP="00636BF0">
            <w:pPr>
              <w:pStyle w:val="AmColumnHeading"/>
            </w:pPr>
            <w:r w:rsidRPr="009255C7">
              <w:t>Ændringsforslag</w:t>
            </w:r>
          </w:p>
        </w:tc>
      </w:tr>
      <w:tr w:rsidR="00DF7149" w:rsidRPr="009255C7" w14:paraId="21A7A134" w14:textId="77777777" w:rsidTr="00636BF0">
        <w:trPr>
          <w:jc w:val="center"/>
        </w:trPr>
        <w:tc>
          <w:tcPr>
            <w:tcW w:w="4876" w:type="dxa"/>
          </w:tcPr>
          <w:p w14:paraId="2534CF76" w14:textId="77777777" w:rsidR="00DF7149" w:rsidRPr="009255C7" w:rsidRDefault="00DF7149" w:rsidP="00636BF0">
            <w:pPr>
              <w:pStyle w:val="Normal6a"/>
            </w:pPr>
            <w:r w:rsidRPr="009255C7">
              <w:rPr>
                <w:b/>
                <w:i/>
              </w:rPr>
              <w:t>5.</w:t>
            </w:r>
            <w:r w:rsidRPr="009255C7">
              <w:tab/>
            </w:r>
            <w:r w:rsidRPr="009255C7">
              <w:rPr>
                <w:b/>
                <w:i/>
              </w:rPr>
              <w:t>Hvis den medlemsstat, hvortil der er sker omfordeling, har overtaget en tredjelandsstatsborger, der opholder sig ulovligt på dens område, finder direktiv 2008/115/EF anvendelse.</w:t>
            </w:r>
          </w:p>
        </w:tc>
        <w:tc>
          <w:tcPr>
            <w:tcW w:w="4876" w:type="dxa"/>
          </w:tcPr>
          <w:p w14:paraId="7607BB41" w14:textId="77777777" w:rsidR="00DF7149" w:rsidRPr="009255C7" w:rsidRDefault="00DF7149" w:rsidP="00636BF0">
            <w:pPr>
              <w:pStyle w:val="Normal6a"/>
            </w:pPr>
            <w:r w:rsidRPr="009255C7">
              <w:rPr>
                <w:b/>
                <w:i/>
              </w:rPr>
              <w:t>udgår</w:t>
            </w:r>
          </w:p>
        </w:tc>
      </w:tr>
    </w:tbl>
    <w:p w14:paraId="36E013A5"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4D5E6CEB" w14:textId="77777777" w:rsidR="00DF7149" w:rsidRPr="009255C7" w:rsidRDefault="00DF7149" w:rsidP="00DF7149">
      <w:r w:rsidRPr="009255C7">
        <w:rPr>
          <w:rStyle w:val="HideTWBExt"/>
          <w:noProof w:val="0"/>
          <w:color w:val="auto"/>
        </w:rPr>
        <w:t>&lt;/Amend&gt;</w:t>
      </w:r>
    </w:p>
    <w:p w14:paraId="5C3B83EE"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2527</w:t>
      </w:r>
      <w:r w:rsidRPr="009255C7">
        <w:rPr>
          <w:rStyle w:val="HideTWBExt"/>
          <w:noProof w:val="0"/>
          <w:color w:val="auto"/>
        </w:rPr>
        <w:t>&lt;/NumAm&gt;</w:t>
      </w:r>
    </w:p>
    <w:p w14:paraId="7241256A" w14:textId="77777777" w:rsidR="00DF7149" w:rsidRPr="009255C7" w:rsidRDefault="00DF7149" w:rsidP="00DF7149">
      <w:pPr>
        <w:pStyle w:val="NormalBold"/>
      </w:pPr>
      <w:r w:rsidRPr="009255C7">
        <w:rPr>
          <w:rStyle w:val="HideTWBExt"/>
          <w:noProof w:val="0"/>
          <w:color w:val="auto"/>
        </w:rPr>
        <w:t>&lt;RepeatBlock-By&gt;&lt;Members&gt;</w:t>
      </w:r>
      <w:r w:rsidRPr="009255C7">
        <w:t>Damien Carême</w:t>
      </w:r>
      <w:r w:rsidRPr="009255C7">
        <w:rPr>
          <w:rStyle w:val="HideTWBExt"/>
          <w:noProof w:val="0"/>
          <w:color w:val="auto"/>
        </w:rPr>
        <w:t>&lt;/Members&gt;</w:t>
      </w:r>
    </w:p>
    <w:p w14:paraId="4845392F" w14:textId="77777777" w:rsidR="00DF7149" w:rsidRPr="009255C7" w:rsidRDefault="00DF7149" w:rsidP="00DF7149">
      <w:pPr>
        <w:pStyle w:val="NormalBold"/>
      </w:pPr>
      <w:r w:rsidRPr="009255C7">
        <w:rPr>
          <w:rStyle w:val="HideTWBExt"/>
          <w:noProof w:val="0"/>
          <w:color w:val="auto"/>
        </w:rPr>
        <w:t>&lt;/RepeatBlock-By&gt;</w:t>
      </w:r>
    </w:p>
    <w:p w14:paraId="22AFACA6"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487F1759" w14:textId="77777777" w:rsidR="00DF7149" w:rsidRPr="009255C7" w:rsidRDefault="00DF7149" w:rsidP="00DF7149">
      <w:pPr>
        <w:pStyle w:val="NormalBold"/>
      </w:pPr>
      <w:r w:rsidRPr="009255C7">
        <w:rPr>
          <w:rStyle w:val="HideTWBExt"/>
          <w:noProof w:val="0"/>
          <w:color w:val="auto"/>
        </w:rPr>
        <w:t>&lt;Article&gt;</w:t>
      </w:r>
      <w:r w:rsidRPr="009255C7">
        <w:t>Artikel 58 – stk. 5</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403E5FDD" w14:textId="77777777" w:rsidTr="00636BF0">
        <w:trPr>
          <w:trHeight w:hRule="exact" w:val="240"/>
          <w:jc w:val="center"/>
        </w:trPr>
        <w:tc>
          <w:tcPr>
            <w:tcW w:w="9752" w:type="dxa"/>
            <w:gridSpan w:val="2"/>
          </w:tcPr>
          <w:p w14:paraId="4EAF9044" w14:textId="77777777" w:rsidR="00DF7149" w:rsidRPr="009255C7" w:rsidRDefault="00DF7149" w:rsidP="00636BF0"/>
        </w:tc>
      </w:tr>
      <w:tr w:rsidR="00DF7149" w:rsidRPr="009255C7" w14:paraId="5CDCD6B6" w14:textId="77777777" w:rsidTr="00636BF0">
        <w:trPr>
          <w:trHeight w:val="240"/>
          <w:jc w:val="center"/>
        </w:trPr>
        <w:tc>
          <w:tcPr>
            <w:tcW w:w="4876" w:type="dxa"/>
          </w:tcPr>
          <w:p w14:paraId="33F06EFD" w14:textId="77777777" w:rsidR="00DF7149" w:rsidRPr="009255C7" w:rsidRDefault="00DF7149" w:rsidP="00636BF0">
            <w:pPr>
              <w:pStyle w:val="AmColumnHeading"/>
            </w:pPr>
            <w:r w:rsidRPr="009255C7">
              <w:t>Kommissionens forslag</w:t>
            </w:r>
          </w:p>
        </w:tc>
        <w:tc>
          <w:tcPr>
            <w:tcW w:w="4876" w:type="dxa"/>
          </w:tcPr>
          <w:p w14:paraId="29DEA140" w14:textId="77777777" w:rsidR="00DF7149" w:rsidRPr="009255C7" w:rsidRDefault="00DF7149" w:rsidP="00636BF0">
            <w:pPr>
              <w:pStyle w:val="AmColumnHeading"/>
            </w:pPr>
            <w:r w:rsidRPr="009255C7">
              <w:t>Ændringsforslag</w:t>
            </w:r>
          </w:p>
        </w:tc>
      </w:tr>
      <w:tr w:rsidR="00DF7149" w:rsidRPr="009255C7" w14:paraId="0C731ACA" w14:textId="77777777" w:rsidTr="00636BF0">
        <w:trPr>
          <w:jc w:val="center"/>
        </w:trPr>
        <w:tc>
          <w:tcPr>
            <w:tcW w:w="4876" w:type="dxa"/>
          </w:tcPr>
          <w:p w14:paraId="1F25E261" w14:textId="77777777" w:rsidR="00DF7149" w:rsidRPr="009255C7" w:rsidRDefault="00DF7149" w:rsidP="00636BF0">
            <w:pPr>
              <w:pStyle w:val="Normal6a"/>
            </w:pPr>
            <w:r w:rsidRPr="009255C7">
              <w:rPr>
                <w:b/>
                <w:i/>
              </w:rPr>
              <w:t>5.</w:t>
            </w:r>
            <w:r w:rsidRPr="009255C7">
              <w:tab/>
            </w:r>
            <w:r w:rsidRPr="009255C7">
              <w:rPr>
                <w:b/>
                <w:i/>
              </w:rPr>
              <w:t>Hvis den medlemsstat, hvortil der er sker omfordeling, har overtaget en tredjelandsstatsborger, der opholder sig ulovligt på dens område, finder direktiv 2008/115/EF anvendelse.</w:t>
            </w:r>
          </w:p>
        </w:tc>
        <w:tc>
          <w:tcPr>
            <w:tcW w:w="4876" w:type="dxa"/>
          </w:tcPr>
          <w:p w14:paraId="0B6A6A0D" w14:textId="77777777" w:rsidR="00DF7149" w:rsidRPr="009255C7" w:rsidRDefault="00DF7149" w:rsidP="00636BF0">
            <w:pPr>
              <w:pStyle w:val="Normal6a"/>
            </w:pPr>
            <w:r w:rsidRPr="009255C7">
              <w:rPr>
                <w:b/>
                <w:i/>
              </w:rPr>
              <w:t>udgår</w:t>
            </w:r>
          </w:p>
        </w:tc>
      </w:tr>
    </w:tbl>
    <w:p w14:paraId="36D77559"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02BDB97E" w14:textId="77777777" w:rsidR="00DF7149" w:rsidRPr="009255C7" w:rsidRDefault="00DF7149" w:rsidP="00DF7149">
      <w:r w:rsidRPr="009255C7">
        <w:rPr>
          <w:rStyle w:val="HideTWBExt"/>
          <w:noProof w:val="0"/>
          <w:color w:val="auto"/>
        </w:rPr>
        <w:t>&lt;/Amend&gt;</w:t>
      </w:r>
    </w:p>
    <w:p w14:paraId="3A2D985F"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2528</w:t>
      </w:r>
      <w:r w:rsidRPr="009255C7">
        <w:rPr>
          <w:rStyle w:val="HideTWBExt"/>
          <w:noProof w:val="0"/>
          <w:color w:val="auto"/>
        </w:rPr>
        <w:t>&lt;/NumAm&gt;</w:t>
      </w:r>
    </w:p>
    <w:p w14:paraId="023B4297" w14:textId="77777777" w:rsidR="00DF7149" w:rsidRPr="009255C7" w:rsidRDefault="00DF7149" w:rsidP="00DF7149">
      <w:pPr>
        <w:pStyle w:val="NormalBold"/>
      </w:pPr>
      <w:r w:rsidRPr="009255C7">
        <w:rPr>
          <w:rStyle w:val="HideTWBExt"/>
          <w:noProof w:val="0"/>
          <w:color w:val="auto"/>
        </w:rPr>
        <w:t>&lt;RepeatBlock-By&gt;&lt;Members&gt;</w:t>
      </w:r>
      <w:r w:rsidRPr="009255C7">
        <w:t>Balázs Hidvéghi, Loránt Vincze</w:t>
      </w:r>
      <w:r w:rsidRPr="009255C7">
        <w:rPr>
          <w:rStyle w:val="HideTWBExt"/>
          <w:noProof w:val="0"/>
          <w:color w:val="auto"/>
        </w:rPr>
        <w:t>&lt;/Members&gt;</w:t>
      </w:r>
    </w:p>
    <w:p w14:paraId="367658AC" w14:textId="77777777" w:rsidR="00DF7149" w:rsidRPr="009255C7" w:rsidRDefault="00DF7149" w:rsidP="00DF7149">
      <w:pPr>
        <w:pStyle w:val="NormalBold"/>
      </w:pPr>
      <w:r w:rsidRPr="009255C7">
        <w:rPr>
          <w:rStyle w:val="HideTWBExt"/>
          <w:noProof w:val="0"/>
          <w:color w:val="auto"/>
        </w:rPr>
        <w:t>&lt;/RepeatBlock-By&gt;</w:t>
      </w:r>
    </w:p>
    <w:p w14:paraId="753492B4"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7CECFA86" w14:textId="77777777" w:rsidR="00DF7149" w:rsidRPr="009255C7" w:rsidRDefault="00DF7149" w:rsidP="00DF7149">
      <w:pPr>
        <w:pStyle w:val="NormalBold"/>
      </w:pPr>
      <w:r w:rsidRPr="009255C7">
        <w:rPr>
          <w:rStyle w:val="HideTWBExt"/>
          <w:noProof w:val="0"/>
          <w:color w:val="auto"/>
        </w:rPr>
        <w:t>&lt;Article&gt;</w:t>
      </w:r>
      <w:r w:rsidRPr="009255C7">
        <w:t>Artikel 58 – stk. 5</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6EB94A43" w14:textId="77777777" w:rsidTr="00636BF0">
        <w:trPr>
          <w:trHeight w:hRule="exact" w:val="240"/>
          <w:jc w:val="center"/>
        </w:trPr>
        <w:tc>
          <w:tcPr>
            <w:tcW w:w="9752" w:type="dxa"/>
            <w:gridSpan w:val="2"/>
          </w:tcPr>
          <w:p w14:paraId="2A53DFB1" w14:textId="77777777" w:rsidR="00DF7149" w:rsidRPr="009255C7" w:rsidRDefault="00DF7149" w:rsidP="00636BF0"/>
        </w:tc>
      </w:tr>
      <w:tr w:rsidR="00DF7149" w:rsidRPr="009255C7" w14:paraId="74FA07B9" w14:textId="77777777" w:rsidTr="00636BF0">
        <w:trPr>
          <w:trHeight w:val="240"/>
          <w:jc w:val="center"/>
        </w:trPr>
        <w:tc>
          <w:tcPr>
            <w:tcW w:w="4876" w:type="dxa"/>
          </w:tcPr>
          <w:p w14:paraId="5562D8AF" w14:textId="77777777" w:rsidR="00DF7149" w:rsidRPr="009255C7" w:rsidRDefault="00DF7149" w:rsidP="00636BF0">
            <w:pPr>
              <w:pStyle w:val="AmColumnHeading"/>
            </w:pPr>
            <w:r w:rsidRPr="009255C7">
              <w:t>Kommissionens forslag</w:t>
            </w:r>
          </w:p>
        </w:tc>
        <w:tc>
          <w:tcPr>
            <w:tcW w:w="4876" w:type="dxa"/>
          </w:tcPr>
          <w:p w14:paraId="4C1FA497" w14:textId="77777777" w:rsidR="00DF7149" w:rsidRPr="009255C7" w:rsidRDefault="00DF7149" w:rsidP="00636BF0">
            <w:pPr>
              <w:pStyle w:val="AmColumnHeading"/>
            </w:pPr>
            <w:r w:rsidRPr="009255C7">
              <w:t>Ændringsforslag</w:t>
            </w:r>
          </w:p>
        </w:tc>
      </w:tr>
      <w:tr w:rsidR="00DF7149" w:rsidRPr="009255C7" w14:paraId="3C8A5217" w14:textId="77777777" w:rsidTr="00636BF0">
        <w:trPr>
          <w:jc w:val="center"/>
        </w:trPr>
        <w:tc>
          <w:tcPr>
            <w:tcW w:w="4876" w:type="dxa"/>
          </w:tcPr>
          <w:p w14:paraId="3707405D" w14:textId="77777777" w:rsidR="00DF7149" w:rsidRPr="009255C7" w:rsidRDefault="00DF7149" w:rsidP="00636BF0">
            <w:pPr>
              <w:pStyle w:val="Normal6a"/>
            </w:pPr>
            <w:r w:rsidRPr="009255C7">
              <w:rPr>
                <w:b/>
                <w:i/>
              </w:rPr>
              <w:t>5.</w:t>
            </w:r>
            <w:r w:rsidRPr="009255C7">
              <w:tab/>
            </w:r>
            <w:r w:rsidRPr="009255C7">
              <w:rPr>
                <w:b/>
                <w:i/>
              </w:rPr>
              <w:t>Hvis den medlemsstat, hvortil der er sker omfordeling, har overtaget en tredjelandsstatsborger, der opholder sig ulovligt på dens område, finder direktiv 2008/115/EF anvendelse.</w:t>
            </w:r>
          </w:p>
        </w:tc>
        <w:tc>
          <w:tcPr>
            <w:tcW w:w="4876" w:type="dxa"/>
          </w:tcPr>
          <w:p w14:paraId="2C3D08E0" w14:textId="77777777" w:rsidR="00DF7149" w:rsidRPr="009255C7" w:rsidRDefault="00DF7149" w:rsidP="00636BF0">
            <w:pPr>
              <w:pStyle w:val="Normal6a"/>
            </w:pPr>
            <w:r w:rsidRPr="009255C7">
              <w:rPr>
                <w:b/>
                <w:i/>
              </w:rPr>
              <w:t>udgår</w:t>
            </w:r>
          </w:p>
        </w:tc>
      </w:tr>
    </w:tbl>
    <w:p w14:paraId="217C1898"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30C849B3" w14:textId="77777777" w:rsidR="00DF7149" w:rsidRPr="009255C7" w:rsidRDefault="00DF7149" w:rsidP="00DF7149">
      <w:r w:rsidRPr="009255C7">
        <w:rPr>
          <w:rStyle w:val="HideTWBExt"/>
          <w:noProof w:val="0"/>
          <w:color w:val="auto"/>
        </w:rPr>
        <w:t>&lt;/Amend&gt;</w:t>
      </w:r>
    </w:p>
    <w:p w14:paraId="255001DB"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2529</w:t>
      </w:r>
      <w:r w:rsidRPr="009255C7">
        <w:rPr>
          <w:rStyle w:val="HideTWBExt"/>
          <w:noProof w:val="0"/>
          <w:color w:val="auto"/>
        </w:rPr>
        <w:t>&lt;/NumAm&gt;</w:t>
      </w:r>
    </w:p>
    <w:p w14:paraId="0963F0B9" w14:textId="77777777" w:rsidR="00DF7149" w:rsidRPr="009255C7" w:rsidRDefault="00DF7149" w:rsidP="00DF7149">
      <w:pPr>
        <w:pStyle w:val="NormalBold"/>
      </w:pPr>
      <w:r w:rsidRPr="009255C7">
        <w:rPr>
          <w:rStyle w:val="HideTWBExt"/>
          <w:noProof w:val="0"/>
          <w:color w:val="auto"/>
        </w:rPr>
        <w:t>&lt;RepeatBlock-By&gt;&lt;Members&gt;</w:t>
      </w:r>
      <w:r w:rsidRPr="009255C7">
        <w:t>Pietro Bartolo, Sylvie Guillaume, Juan Fernando López Aguilar, Bettina Vollath, Javier Moreno Sánchez, Domènec Ruiz Devesa, Giuliano Pisapia, Elena Yoncheva, Thijs Reuten, Franco Roberti, Cyrus Engerer, Caterina Chinnici</w:t>
      </w:r>
      <w:r w:rsidRPr="009255C7">
        <w:rPr>
          <w:rStyle w:val="HideTWBExt"/>
          <w:noProof w:val="0"/>
          <w:color w:val="auto"/>
        </w:rPr>
        <w:t>&lt;/Members&gt;</w:t>
      </w:r>
    </w:p>
    <w:p w14:paraId="5A16AB98" w14:textId="77777777" w:rsidR="00DF7149" w:rsidRPr="009255C7" w:rsidRDefault="00DF7149" w:rsidP="00DF7149">
      <w:pPr>
        <w:pStyle w:val="NormalBold"/>
      </w:pPr>
      <w:r w:rsidRPr="009255C7">
        <w:rPr>
          <w:rStyle w:val="HideTWBExt"/>
          <w:noProof w:val="0"/>
          <w:color w:val="auto"/>
        </w:rPr>
        <w:t>&lt;/RepeatBlock-By&gt;</w:t>
      </w:r>
    </w:p>
    <w:p w14:paraId="32C1BD83"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4D901585" w14:textId="77777777" w:rsidR="00DF7149" w:rsidRPr="009255C7" w:rsidRDefault="00DF7149" w:rsidP="00DF7149">
      <w:pPr>
        <w:pStyle w:val="NormalBold"/>
      </w:pPr>
      <w:r w:rsidRPr="009255C7">
        <w:rPr>
          <w:rStyle w:val="HideTWBExt"/>
          <w:noProof w:val="0"/>
          <w:color w:val="auto"/>
        </w:rPr>
        <w:t>&lt;Article&gt;</w:t>
      </w:r>
      <w:r w:rsidRPr="009255C7">
        <w:t>Artikel 58 – stk. 5</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423C0D00" w14:textId="77777777" w:rsidTr="00636BF0">
        <w:trPr>
          <w:trHeight w:hRule="exact" w:val="240"/>
          <w:jc w:val="center"/>
        </w:trPr>
        <w:tc>
          <w:tcPr>
            <w:tcW w:w="9752" w:type="dxa"/>
            <w:gridSpan w:val="2"/>
          </w:tcPr>
          <w:p w14:paraId="2B965B5F" w14:textId="77777777" w:rsidR="00DF7149" w:rsidRPr="009255C7" w:rsidRDefault="00DF7149" w:rsidP="00636BF0"/>
        </w:tc>
      </w:tr>
      <w:tr w:rsidR="00DF7149" w:rsidRPr="009255C7" w14:paraId="6FD47475" w14:textId="77777777" w:rsidTr="00636BF0">
        <w:trPr>
          <w:trHeight w:val="240"/>
          <w:jc w:val="center"/>
        </w:trPr>
        <w:tc>
          <w:tcPr>
            <w:tcW w:w="4876" w:type="dxa"/>
          </w:tcPr>
          <w:p w14:paraId="14CB8967" w14:textId="77777777" w:rsidR="00DF7149" w:rsidRPr="009255C7" w:rsidRDefault="00DF7149" w:rsidP="00636BF0">
            <w:pPr>
              <w:pStyle w:val="AmColumnHeading"/>
            </w:pPr>
            <w:r w:rsidRPr="009255C7">
              <w:t>Kommissionens forslag</w:t>
            </w:r>
          </w:p>
        </w:tc>
        <w:tc>
          <w:tcPr>
            <w:tcW w:w="4876" w:type="dxa"/>
          </w:tcPr>
          <w:p w14:paraId="5F62E412" w14:textId="77777777" w:rsidR="00DF7149" w:rsidRPr="009255C7" w:rsidRDefault="00DF7149" w:rsidP="00636BF0">
            <w:pPr>
              <w:pStyle w:val="AmColumnHeading"/>
            </w:pPr>
            <w:r w:rsidRPr="009255C7">
              <w:t>Ændringsforslag</w:t>
            </w:r>
          </w:p>
        </w:tc>
      </w:tr>
      <w:tr w:rsidR="00DF7149" w:rsidRPr="009255C7" w14:paraId="607B9B93" w14:textId="77777777" w:rsidTr="00636BF0">
        <w:trPr>
          <w:jc w:val="center"/>
        </w:trPr>
        <w:tc>
          <w:tcPr>
            <w:tcW w:w="4876" w:type="dxa"/>
          </w:tcPr>
          <w:p w14:paraId="44849840" w14:textId="77777777" w:rsidR="00DF7149" w:rsidRPr="009255C7" w:rsidRDefault="00DF7149" w:rsidP="00636BF0">
            <w:pPr>
              <w:pStyle w:val="Normal6a"/>
            </w:pPr>
            <w:r w:rsidRPr="009255C7">
              <w:t>5.</w:t>
            </w:r>
            <w:r w:rsidRPr="009255C7">
              <w:tab/>
              <w:t xml:space="preserve">Hvis den medlemsstat, hvortil der er sker omfordeling, har overtaget en tredjelandsstatsborger, der opholder sig </w:t>
            </w:r>
            <w:r w:rsidRPr="009255C7">
              <w:rPr>
                <w:b/>
                <w:i/>
              </w:rPr>
              <w:t xml:space="preserve">ulovligt </w:t>
            </w:r>
            <w:r w:rsidRPr="009255C7">
              <w:t>på dens område, finder direktiv 2008/115/EF anvendelse.</w:t>
            </w:r>
          </w:p>
        </w:tc>
        <w:tc>
          <w:tcPr>
            <w:tcW w:w="4876" w:type="dxa"/>
          </w:tcPr>
          <w:p w14:paraId="2DD1B0E2" w14:textId="77777777" w:rsidR="00DF7149" w:rsidRPr="009255C7" w:rsidRDefault="00DF7149" w:rsidP="00636BF0">
            <w:pPr>
              <w:pStyle w:val="Normal6a"/>
            </w:pPr>
            <w:r w:rsidRPr="009255C7">
              <w:t>5.</w:t>
            </w:r>
            <w:r w:rsidRPr="009255C7">
              <w:tab/>
              <w:t xml:space="preserve">Hvis den medlemsstat, hvortil der er sker omfordeling, har overtaget en tredjelandsstatsborger, der opholder sig </w:t>
            </w:r>
            <w:r w:rsidRPr="009255C7">
              <w:rPr>
                <w:b/>
                <w:i/>
              </w:rPr>
              <w:t xml:space="preserve">irregulært </w:t>
            </w:r>
            <w:r w:rsidRPr="009255C7">
              <w:t>på dens område, finder direktiv 2008/115/EF anvendelse.</w:t>
            </w:r>
          </w:p>
        </w:tc>
      </w:tr>
    </w:tbl>
    <w:p w14:paraId="010C4F91"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50551623" w14:textId="77777777" w:rsidR="00DF7149" w:rsidRPr="009255C7" w:rsidRDefault="00DF7149" w:rsidP="00DF7149">
      <w:r w:rsidRPr="009255C7">
        <w:rPr>
          <w:rStyle w:val="HideTWBExt"/>
          <w:noProof w:val="0"/>
          <w:color w:val="auto"/>
        </w:rPr>
        <w:t>&lt;/Amend&gt;</w:t>
      </w:r>
    </w:p>
    <w:p w14:paraId="42E8C465"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2530</w:t>
      </w:r>
      <w:r w:rsidRPr="009255C7">
        <w:rPr>
          <w:rStyle w:val="HideTWBExt"/>
          <w:noProof w:val="0"/>
          <w:color w:val="auto"/>
        </w:rPr>
        <w:t>&lt;/NumAm&gt;</w:t>
      </w:r>
    </w:p>
    <w:p w14:paraId="76C33C37" w14:textId="77777777" w:rsidR="00DF7149" w:rsidRPr="009255C7" w:rsidRDefault="00DF7149" w:rsidP="00DF7149">
      <w:pPr>
        <w:pStyle w:val="NormalBold"/>
      </w:pPr>
      <w:r w:rsidRPr="009255C7">
        <w:rPr>
          <w:rStyle w:val="HideTWBExt"/>
          <w:noProof w:val="0"/>
          <w:color w:val="auto"/>
        </w:rPr>
        <w:t>&lt;RepeatBlock-By&gt;&lt;Members&gt;</w:t>
      </w:r>
      <w:r w:rsidRPr="009255C7">
        <w:t>Fabienne Keller, Hilde Vautmans, Olivier Chastel, Michal Šimečka, Jan-Christoph Oetjen, Malik Azmani, Sophia in 't Veld, Karen Melchior</w:t>
      </w:r>
      <w:r w:rsidRPr="009255C7">
        <w:rPr>
          <w:rStyle w:val="HideTWBExt"/>
          <w:noProof w:val="0"/>
          <w:color w:val="auto"/>
        </w:rPr>
        <w:t>&lt;/Members&gt;</w:t>
      </w:r>
    </w:p>
    <w:p w14:paraId="3AEA0EE7" w14:textId="77777777" w:rsidR="00DF7149" w:rsidRPr="009255C7" w:rsidRDefault="00DF7149" w:rsidP="00DF7149">
      <w:pPr>
        <w:pStyle w:val="NormalBold"/>
      </w:pPr>
      <w:r w:rsidRPr="009255C7">
        <w:rPr>
          <w:rStyle w:val="HideTWBExt"/>
          <w:noProof w:val="0"/>
          <w:color w:val="auto"/>
        </w:rPr>
        <w:t>&lt;/RepeatBlock-By&gt;</w:t>
      </w:r>
    </w:p>
    <w:p w14:paraId="404A96C0"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08860DA2" w14:textId="77777777" w:rsidR="00DF7149" w:rsidRPr="009255C7" w:rsidRDefault="00DF7149" w:rsidP="00DF7149">
      <w:pPr>
        <w:pStyle w:val="NormalBold"/>
      </w:pPr>
      <w:r w:rsidRPr="009255C7">
        <w:rPr>
          <w:rStyle w:val="HideTWBExt"/>
          <w:noProof w:val="0"/>
          <w:color w:val="auto"/>
        </w:rPr>
        <w:t>&lt;Article&gt;</w:t>
      </w:r>
      <w:r w:rsidRPr="009255C7">
        <w:t>Artikel 58 – stk. 5</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510D28B8" w14:textId="77777777" w:rsidTr="00636BF0">
        <w:trPr>
          <w:trHeight w:hRule="exact" w:val="240"/>
          <w:jc w:val="center"/>
        </w:trPr>
        <w:tc>
          <w:tcPr>
            <w:tcW w:w="9752" w:type="dxa"/>
            <w:gridSpan w:val="2"/>
          </w:tcPr>
          <w:p w14:paraId="19C5B714" w14:textId="77777777" w:rsidR="00DF7149" w:rsidRPr="009255C7" w:rsidRDefault="00DF7149" w:rsidP="00636BF0"/>
        </w:tc>
      </w:tr>
      <w:tr w:rsidR="00DF7149" w:rsidRPr="009255C7" w14:paraId="75CC92B9" w14:textId="77777777" w:rsidTr="00636BF0">
        <w:trPr>
          <w:trHeight w:val="240"/>
          <w:jc w:val="center"/>
        </w:trPr>
        <w:tc>
          <w:tcPr>
            <w:tcW w:w="4876" w:type="dxa"/>
          </w:tcPr>
          <w:p w14:paraId="00E00C5D" w14:textId="77777777" w:rsidR="00DF7149" w:rsidRPr="009255C7" w:rsidRDefault="00DF7149" w:rsidP="00636BF0">
            <w:pPr>
              <w:pStyle w:val="AmColumnHeading"/>
            </w:pPr>
            <w:r w:rsidRPr="009255C7">
              <w:t>Kommissionens forslag</w:t>
            </w:r>
          </w:p>
        </w:tc>
        <w:tc>
          <w:tcPr>
            <w:tcW w:w="4876" w:type="dxa"/>
          </w:tcPr>
          <w:p w14:paraId="2E470661" w14:textId="77777777" w:rsidR="00DF7149" w:rsidRPr="009255C7" w:rsidRDefault="00DF7149" w:rsidP="00636BF0">
            <w:pPr>
              <w:pStyle w:val="AmColumnHeading"/>
            </w:pPr>
            <w:r w:rsidRPr="009255C7">
              <w:t>Ændringsforslag</w:t>
            </w:r>
          </w:p>
        </w:tc>
      </w:tr>
      <w:tr w:rsidR="00DF7149" w:rsidRPr="009255C7" w14:paraId="5FC8839A" w14:textId="77777777" w:rsidTr="00636BF0">
        <w:trPr>
          <w:jc w:val="center"/>
        </w:trPr>
        <w:tc>
          <w:tcPr>
            <w:tcW w:w="4876" w:type="dxa"/>
          </w:tcPr>
          <w:p w14:paraId="4425C698" w14:textId="77777777" w:rsidR="00DF7149" w:rsidRPr="009255C7" w:rsidRDefault="00DF7149" w:rsidP="00636BF0">
            <w:pPr>
              <w:pStyle w:val="Normal6a"/>
            </w:pPr>
            <w:r w:rsidRPr="009255C7">
              <w:t>5.</w:t>
            </w:r>
            <w:r w:rsidRPr="009255C7">
              <w:tab/>
              <w:t>Hvis den medlemsstat, hvortil der er sker omfordeling, har overtaget en tredjelandsstatsborger, der opholder sig ulovligt på dens område, finder direktiv 2008/115/EF anvendelse.</w:t>
            </w:r>
          </w:p>
        </w:tc>
        <w:tc>
          <w:tcPr>
            <w:tcW w:w="4876" w:type="dxa"/>
          </w:tcPr>
          <w:p w14:paraId="78408F5B" w14:textId="4BE4F7D1" w:rsidR="00DF7149" w:rsidRPr="009255C7" w:rsidRDefault="00DF7149" w:rsidP="00636BF0">
            <w:pPr>
              <w:pStyle w:val="Normal6a"/>
              <w:rPr>
                <w:i/>
                <w:iCs/>
              </w:rPr>
            </w:pPr>
            <w:r w:rsidRPr="009255C7">
              <w:rPr>
                <w:i/>
                <w:iCs/>
              </w:rPr>
              <w:t>(Vedrører ikke den danske tekst)</w:t>
            </w:r>
          </w:p>
        </w:tc>
      </w:tr>
    </w:tbl>
    <w:p w14:paraId="2A6D9A5E"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49C7BF72" w14:textId="77777777" w:rsidR="00DF7149" w:rsidRPr="009255C7" w:rsidRDefault="00DF7149" w:rsidP="00DF7149">
      <w:r w:rsidRPr="009255C7">
        <w:rPr>
          <w:rStyle w:val="HideTWBExt"/>
          <w:noProof w:val="0"/>
          <w:color w:val="auto"/>
        </w:rPr>
        <w:t>&lt;/Amend&gt;</w:t>
      </w:r>
    </w:p>
    <w:p w14:paraId="0A33C6E8"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2531</w:t>
      </w:r>
      <w:r w:rsidRPr="009255C7">
        <w:rPr>
          <w:rStyle w:val="HideTWBExt"/>
          <w:noProof w:val="0"/>
          <w:color w:val="auto"/>
        </w:rPr>
        <w:t>&lt;/NumAm&gt;</w:t>
      </w:r>
    </w:p>
    <w:p w14:paraId="7F6274D0" w14:textId="77777777" w:rsidR="00DF7149" w:rsidRPr="009255C7" w:rsidRDefault="00DF7149" w:rsidP="00DF7149">
      <w:pPr>
        <w:pStyle w:val="NormalBold"/>
      </w:pPr>
      <w:r w:rsidRPr="009255C7">
        <w:rPr>
          <w:rStyle w:val="HideTWBExt"/>
          <w:noProof w:val="0"/>
          <w:color w:val="auto"/>
        </w:rPr>
        <w:t>&lt;RepeatBlock-By&gt;&lt;Members&gt;</w:t>
      </w:r>
      <w:r w:rsidRPr="009255C7">
        <w:t>Pietro Bartolo, Sylvie Guillaume, Juan Fernando López Aguilar, Bettina Vollath, Javier Moreno Sánchez, Domènec Ruiz Devesa, Giuliano Pisapia, Elena Yoncheva, Thijs Reuten, Franco Roberti, Cyrus Engerer, Caterina Chinnici</w:t>
      </w:r>
      <w:r w:rsidRPr="009255C7">
        <w:rPr>
          <w:rStyle w:val="HideTWBExt"/>
          <w:noProof w:val="0"/>
          <w:color w:val="auto"/>
        </w:rPr>
        <w:t>&lt;/Members&gt;</w:t>
      </w:r>
    </w:p>
    <w:p w14:paraId="7F285B26" w14:textId="77777777" w:rsidR="00DF7149" w:rsidRPr="009255C7" w:rsidRDefault="00DF7149" w:rsidP="00DF7149">
      <w:pPr>
        <w:pStyle w:val="NormalBold"/>
      </w:pPr>
      <w:r w:rsidRPr="009255C7">
        <w:rPr>
          <w:rStyle w:val="HideTWBExt"/>
          <w:noProof w:val="0"/>
          <w:color w:val="auto"/>
        </w:rPr>
        <w:t>&lt;/RepeatBlock-By&gt;</w:t>
      </w:r>
    </w:p>
    <w:p w14:paraId="4A3DD04B"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406CA117" w14:textId="77777777" w:rsidR="00DF7149" w:rsidRPr="009255C7" w:rsidRDefault="00DF7149" w:rsidP="00DF7149">
      <w:pPr>
        <w:pStyle w:val="NormalBold"/>
      </w:pPr>
      <w:r w:rsidRPr="009255C7">
        <w:rPr>
          <w:rStyle w:val="HideTWBExt"/>
          <w:noProof w:val="0"/>
          <w:color w:val="auto"/>
        </w:rPr>
        <w:t>&lt;Article&gt;</w:t>
      </w:r>
      <w:r w:rsidRPr="009255C7">
        <w:t>Artikel 59</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43E7E3E5" w14:textId="77777777" w:rsidTr="00636BF0">
        <w:trPr>
          <w:trHeight w:hRule="exact" w:val="240"/>
          <w:jc w:val="center"/>
        </w:trPr>
        <w:tc>
          <w:tcPr>
            <w:tcW w:w="9752" w:type="dxa"/>
            <w:gridSpan w:val="2"/>
          </w:tcPr>
          <w:p w14:paraId="226CD303" w14:textId="77777777" w:rsidR="00DF7149" w:rsidRPr="009255C7" w:rsidRDefault="00DF7149" w:rsidP="00636BF0"/>
        </w:tc>
      </w:tr>
      <w:tr w:rsidR="00DF7149" w:rsidRPr="009255C7" w14:paraId="53A5E3DB" w14:textId="77777777" w:rsidTr="00636BF0">
        <w:trPr>
          <w:trHeight w:val="240"/>
          <w:jc w:val="center"/>
        </w:trPr>
        <w:tc>
          <w:tcPr>
            <w:tcW w:w="4876" w:type="dxa"/>
          </w:tcPr>
          <w:p w14:paraId="321E9ECF" w14:textId="77777777" w:rsidR="00DF7149" w:rsidRPr="009255C7" w:rsidRDefault="00DF7149" w:rsidP="00636BF0">
            <w:pPr>
              <w:pStyle w:val="AmColumnHeading"/>
            </w:pPr>
            <w:r w:rsidRPr="009255C7">
              <w:t>Kommissionens forslag</w:t>
            </w:r>
          </w:p>
        </w:tc>
        <w:tc>
          <w:tcPr>
            <w:tcW w:w="4876" w:type="dxa"/>
          </w:tcPr>
          <w:p w14:paraId="5BBF4423" w14:textId="77777777" w:rsidR="00DF7149" w:rsidRPr="009255C7" w:rsidRDefault="00DF7149" w:rsidP="00636BF0">
            <w:pPr>
              <w:pStyle w:val="AmColumnHeading"/>
            </w:pPr>
            <w:r w:rsidRPr="009255C7">
              <w:t>Ændringsforslag</w:t>
            </w:r>
          </w:p>
        </w:tc>
      </w:tr>
      <w:tr w:rsidR="00DF7149" w:rsidRPr="009255C7" w14:paraId="42F8996F" w14:textId="77777777" w:rsidTr="00636BF0">
        <w:trPr>
          <w:jc w:val="center"/>
        </w:trPr>
        <w:tc>
          <w:tcPr>
            <w:tcW w:w="4876" w:type="dxa"/>
          </w:tcPr>
          <w:p w14:paraId="1E232D0A" w14:textId="77777777" w:rsidR="00DF7149" w:rsidRPr="009255C7" w:rsidRDefault="00DF7149" w:rsidP="00636BF0">
            <w:pPr>
              <w:pStyle w:val="NormalBoldItalicCenter6a"/>
            </w:pPr>
            <w:r w:rsidRPr="009255C7">
              <w:t>Artikel 59</w:t>
            </w:r>
          </w:p>
        </w:tc>
        <w:tc>
          <w:tcPr>
            <w:tcW w:w="4876" w:type="dxa"/>
          </w:tcPr>
          <w:p w14:paraId="4683A25D" w14:textId="77777777" w:rsidR="00DF7149" w:rsidRPr="009255C7" w:rsidRDefault="00DF7149" w:rsidP="00636BF0">
            <w:pPr>
              <w:pStyle w:val="Normal6a"/>
            </w:pPr>
            <w:r w:rsidRPr="009255C7">
              <w:rPr>
                <w:b/>
                <w:i/>
              </w:rPr>
              <w:t>udgår</w:t>
            </w:r>
          </w:p>
        </w:tc>
      </w:tr>
      <w:tr w:rsidR="00DF7149" w:rsidRPr="009255C7" w14:paraId="0132D227" w14:textId="77777777" w:rsidTr="00636BF0">
        <w:trPr>
          <w:jc w:val="center"/>
        </w:trPr>
        <w:tc>
          <w:tcPr>
            <w:tcW w:w="4876" w:type="dxa"/>
          </w:tcPr>
          <w:p w14:paraId="56231462" w14:textId="77777777" w:rsidR="00DF7149" w:rsidRPr="009255C7" w:rsidRDefault="00DF7149" w:rsidP="00636BF0">
            <w:pPr>
              <w:pStyle w:val="NormalBoldItalicCenter6a"/>
            </w:pPr>
            <w:r w:rsidRPr="009255C7">
              <w:t>Andre forpligtelser</w:t>
            </w:r>
          </w:p>
        </w:tc>
        <w:tc>
          <w:tcPr>
            <w:tcW w:w="4876" w:type="dxa"/>
          </w:tcPr>
          <w:p w14:paraId="1AD1E45F" w14:textId="77777777" w:rsidR="00DF7149" w:rsidRPr="009255C7" w:rsidRDefault="00DF7149" w:rsidP="00636BF0">
            <w:pPr>
              <w:pStyle w:val="Normal6a"/>
            </w:pPr>
          </w:p>
        </w:tc>
      </w:tr>
      <w:tr w:rsidR="00DF7149" w:rsidRPr="009255C7" w14:paraId="5A26F95D" w14:textId="77777777" w:rsidTr="00636BF0">
        <w:trPr>
          <w:jc w:val="center"/>
        </w:trPr>
        <w:tc>
          <w:tcPr>
            <w:tcW w:w="4876" w:type="dxa"/>
          </w:tcPr>
          <w:p w14:paraId="15B4DA24" w14:textId="77777777" w:rsidR="00DF7149" w:rsidRPr="009255C7" w:rsidRDefault="00DF7149" w:rsidP="00636BF0">
            <w:pPr>
              <w:pStyle w:val="Normal6a"/>
            </w:pPr>
            <w:r w:rsidRPr="009255C7">
              <w:rPr>
                <w:b/>
                <w:i/>
              </w:rPr>
              <w:t>Den solidaritetsmodtagende og den bidragende medlemsstat holder Kommissionen underrettet om gennemførelsen af solidaritetsforanstaltninger, der gennemføres bilateralt, herunder samarbejdsforanstaltninger med tredjelande.</w:t>
            </w:r>
          </w:p>
        </w:tc>
        <w:tc>
          <w:tcPr>
            <w:tcW w:w="4876" w:type="dxa"/>
          </w:tcPr>
          <w:p w14:paraId="562164DB" w14:textId="77777777" w:rsidR="00DF7149" w:rsidRPr="009255C7" w:rsidRDefault="00DF7149" w:rsidP="00636BF0">
            <w:pPr>
              <w:pStyle w:val="Normal6a"/>
            </w:pPr>
          </w:p>
        </w:tc>
      </w:tr>
    </w:tbl>
    <w:p w14:paraId="2439582D"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46F885B2" w14:textId="77777777" w:rsidR="00DF7149" w:rsidRPr="009255C7" w:rsidRDefault="00DF7149" w:rsidP="00DF7149">
      <w:r w:rsidRPr="009255C7">
        <w:rPr>
          <w:rStyle w:val="HideTWBExt"/>
          <w:noProof w:val="0"/>
          <w:color w:val="auto"/>
        </w:rPr>
        <w:t>&lt;/Amend&gt;</w:t>
      </w:r>
    </w:p>
    <w:p w14:paraId="65775B63"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2532</w:t>
      </w:r>
      <w:r w:rsidRPr="009255C7">
        <w:rPr>
          <w:rStyle w:val="HideTWBExt"/>
          <w:noProof w:val="0"/>
          <w:color w:val="auto"/>
        </w:rPr>
        <w:t>&lt;/NumAm&gt;</w:t>
      </w:r>
    </w:p>
    <w:p w14:paraId="2EF9C506" w14:textId="77777777" w:rsidR="00DF7149" w:rsidRPr="009255C7" w:rsidRDefault="00DF7149" w:rsidP="00DF7149">
      <w:pPr>
        <w:pStyle w:val="NormalBold"/>
      </w:pPr>
      <w:r w:rsidRPr="009255C7">
        <w:rPr>
          <w:rStyle w:val="HideTWBExt"/>
          <w:noProof w:val="0"/>
          <w:color w:val="auto"/>
        </w:rPr>
        <w:t>&lt;RepeatBlock-By&gt;&lt;Members&gt;</w:t>
      </w:r>
      <w:r w:rsidRPr="009255C7">
        <w:t>Nicola Procaccini</w:t>
      </w:r>
      <w:r w:rsidRPr="009255C7">
        <w:rPr>
          <w:rStyle w:val="HideTWBExt"/>
          <w:noProof w:val="0"/>
          <w:color w:val="auto"/>
        </w:rPr>
        <w:t>&lt;/Members&gt;</w:t>
      </w:r>
    </w:p>
    <w:p w14:paraId="3F084BC6" w14:textId="77777777" w:rsidR="00DF7149" w:rsidRPr="009255C7" w:rsidRDefault="00DF7149" w:rsidP="00DF7149">
      <w:pPr>
        <w:pStyle w:val="NormalBold"/>
      </w:pPr>
      <w:r w:rsidRPr="009255C7">
        <w:rPr>
          <w:rStyle w:val="HideTWBExt"/>
          <w:noProof w:val="0"/>
          <w:color w:val="auto"/>
        </w:rPr>
        <w:t>&lt;/RepeatBlock-By&gt;</w:t>
      </w:r>
    </w:p>
    <w:p w14:paraId="3C4FC78B"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5BA6E674" w14:textId="77777777" w:rsidR="00DF7149" w:rsidRPr="009255C7" w:rsidRDefault="00DF7149" w:rsidP="00DF7149">
      <w:pPr>
        <w:pStyle w:val="NormalBold"/>
      </w:pPr>
      <w:r w:rsidRPr="009255C7">
        <w:rPr>
          <w:rStyle w:val="HideTWBExt"/>
          <w:noProof w:val="0"/>
          <w:color w:val="auto"/>
        </w:rPr>
        <w:t>&lt;Article&gt;</w:t>
      </w:r>
      <w:r w:rsidRPr="009255C7">
        <w:t>Artikel 59 – afsnit 1</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39DC92F3" w14:textId="77777777" w:rsidTr="00636BF0">
        <w:trPr>
          <w:trHeight w:hRule="exact" w:val="240"/>
          <w:jc w:val="center"/>
        </w:trPr>
        <w:tc>
          <w:tcPr>
            <w:tcW w:w="9752" w:type="dxa"/>
            <w:gridSpan w:val="2"/>
          </w:tcPr>
          <w:p w14:paraId="2CE3CA81" w14:textId="77777777" w:rsidR="00DF7149" w:rsidRPr="009255C7" w:rsidRDefault="00DF7149" w:rsidP="00636BF0"/>
        </w:tc>
      </w:tr>
      <w:tr w:rsidR="00DF7149" w:rsidRPr="009255C7" w14:paraId="5FD61532" w14:textId="77777777" w:rsidTr="00636BF0">
        <w:trPr>
          <w:trHeight w:val="240"/>
          <w:jc w:val="center"/>
        </w:trPr>
        <w:tc>
          <w:tcPr>
            <w:tcW w:w="4876" w:type="dxa"/>
          </w:tcPr>
          <w:p w14:paraId="5DFE572E" w14:textId="77777777" w:rsidR="00DF7149" w:rsidRPr="009255C7" w:rsidRDefault="00DF7149" w:rsidP="00636BF0">
            <w:pPr>
              <w:pStyle w:val="AmColumnHeading"/>
            </w:pPr>
            <w:r w:rsidRPr="009255C7">
              <w:t>Kommissionens forslag</w:t>
            </w:r>
          </w:p>
        </w:tc>
        <w:tc>
          <w:tcPr>
            <w:tcW w:w="4876" w:type="dxa"/>
          </w:tcPr>
          <w:p w14:paraId="016376ED" w14:textId="77777777" w:rsidR="00DF7149" w:rsidRPr="009255C7" w:rsidRDefault="00DF7149" w:rsidP="00636BF0">
            <w:pPr>
              <w:pStyle w:val="AmColumnHeading"/>
            </w:pPr>
            <w:r w:rsidRPr="009255C7">
              <w:t>Ændringsforslag</w:t>
            </w:r>
          </w:p>
        </w:tc>
      </w:tr>
      <w:tr w:rsidR="00DF7149" w:rsidRPr="009255C7" w14:paraId="1399BAAC" w14:textId="77777777" w:rsidTr="00636BF0">
        <w:trPr>
          <w:jc w:val="center"/>
        </w:trPr>
        <w:tc>
          <w:tcPr>
            <w:tcW w:w="4876" w:type="dxa"/>
          </w:tcPr>
          <w:p w14:paraId="32F81AB9" w14:textId="77777777" w:rsidR="00DF7149" w:rsidRPr="009255C7" w:rsidRDefault="00DF7149" w:rsidP="00636BF0">
            <w:pPr>
              <w:pStyle w:val="Normal6a"/>
            </w:pPr>
            <w:r w:rsidRPr="009255C7">
              <w:rPr>
                <w:b/>
                <w:i/>
              </w:rPr>
              <w:t xml:space="preserve">Den solidaritetsmodtagende og den bidragende medlemsstat </w:t>
            </w:r>
            <w:r w:rsidRPr="009255C7">
              <w:t xml:space="preserve">holder Kommissionen underrettet om gennemførelsen af </w:t>
            </w:r>
            <w:r w:rsidRPr="009255C7">
              <w:rPr>
                <w:b/>
                <w:i/>
              </w:rPr>
              <w:t>solidaritetsforanstaltninger</w:t>
            </w:r>
            <w:r w:rsidRPr="009255C7">
              <w:t>, der gennemføres bilateralt, herunder samarbejdsforanstaltninger med tredjelande.</w:t>
            </w:r>
          </w:p>
        </w:tc>
        <w:tc>
          <w:tcPr>
            <w:tcW w:w="4876" w:type="dxa"/>
          </w:tcPr>
          <w:p w14:paraId="7325FE4D" w14:textId="77777777" w:rsidR="00DF7149" w:rsidRPr="009255C7" w:rsidRDefault="00DF7149" w:rsidP="00636BF0">
            <w:pPr>
              <w:pStyle w:val="Normal6a"/>
            </w:pPr>
            <w:r w:rsidRPr="009255C7">
              <w:rPr>
                <w:b/>
                <w:i/>
              </w:rPr>
              <w:t xml:space="preserve">Medlemsstaterne </w:t>
            </w:r>
            <w:r w:rsidRPr="009255C7">
              <w:t xml:space="preserve">holder Kommissionen underrettet om gennemførelsen af </w:t>
            </w:r>
            <w:r w:rsidRPr="009255C7">
              <w:rPr>
                <w:b/>
                <w:i/>
              </w:rPr>
              <w:t>samarbejdsforanstaltninger</w:t>
            </w:r>
            <w:r w:rsidRPr="009255C7">
              <w:t>, der gennemføres bilateralt, herunder samarbejdsforanstaltninger med tredjelande.</w:t>
            </w:r>
          </w:p>
        </w:tc>
      </w:tr>
    </w:tbl>
    <w:p w14:paraId="0B9B2524"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59EC8296" w14:textId="77777777" w:rsidR="00DF7149" w:rsidRPr="009255C7" w:rsidRDefault="00DF7149" w:rsidP="00DF7149">
      <w:r w:rsidRPr="009255C7">
        <w:rPr>
          <w:rStyle w:val="HideTWBExt"/>
          <w:noProof w:val="0"/>
          <w:color w:val="auto"/>
        </w:rPr>
        <w:t>&lt;/Amend&gt;</w:t>
      </w:r>
    </w:p>
    <w:p w14:paraId="59871885"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2533</w:t>
      </w:r>
      <w:r w:rsidRPr="009255C7">
        <w:rPr>
          <w:rStyle w:val="HideTWBExt"/>
          <w:noProof w:val="0"/>
          <w:color w:val="auto"/>
        </w:rPr>
        <w:t>&lt;/NumAm&gt;</w:t>
      </w:r>
    </w:p>
    <w:p w14:paraId="2EC47F8F" w14:textId="77777777" w:rsidR="00DF7149" w:rsidRPr="009255C7" w:rsidRDefault="00DF7149" w:rsidP="00DF7149">
      <w:pPr>
        <w:pStyle w:val="NormalBold"/>
      </w:pPr>
      <w:r w:rsidRPr="009255C7">
        <w:rPr>
          <w:rStyle w:val="HideTWBExt"/>
          <w:noProof w:val="0"/>
          <w:color w:val="auto"/>
        </w:rPr>
        <w:t>&lt;RepeatBlock-By&gt;&lt;Members&gt;</w:t>
      </w:r>
      <w:r w:rsidRPr="009255C7">
        <w:t>Cornelia Ernst, Konstantinos Arvanitis, Sira Rego, Pernando Barrena Arza, Malin Björk, Miguel Urbán Crespo, Anne-Sophie Pelletier</w:t>
      </w:r>
      <w:r w:rsidRPr="009255C7">
        <w:rPr>
          <w:rStyle w:val="HideTWBExt"/>
          <w:noProof w:val="0"/>
          <w:color w:val="auto"/>
        </w:rPr>
        <w:t>&lt;/Members&gt;</w:t>
      </w:r>
    </w:p>
    <w:p w14:paraId="435E513D" w14:textId="77777777" w:rsidR="00DF7149" w:rsidRPr="009255C7" w:rsidRDefault="00DF7149" w:rsidP="00DF7149">
      <w:pPr>
        <w:pStyle w:val="NormalBold"/>
      </w:pPr>
      <w:r w:rsidRPr="009255C7">
        <w:rPr>
          <w:rStyle w:val="HideTWBExt"/>
          <w:noProof w:val="0"/>
          <w:color w:val="auto"/>
        </w:rPr>
        <w:t>&lt;/RepeatBlock-By&gt;</w:t>
      </w:r>
    </w:p>
    <w:p w14:paraId="145F6528"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2AB87AC3" w14:textId="77777777" w:rsidR="00DF7149" w:rsidRPr="009255C7" w:rsidRDefault="00DF7149" w:rsidP="00DF7149">
      <w:pPr>
        <w:pStyle w:val="NormalBold"/>
      </w:pPr>
      <w:r w:rsidRPr="009255C7">
        <w:rPr>
          <w:rStyle w:val="HideTWBExt"/>
          <w:noProof w:val="0"/>
          <w:color w:val="auto"/>
        </w:rPr>
        <w:t>&lt;Article&gt;</w:t>
      </w:r>
      <w:r w:rsidRPr="009255C7">
        <w:t>Artikel 59 – afsnit 1</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7761E2C8" w14:textId="77777777" w:rsidTr="00636BF0">
        <w:trPr>
          <w:trHeight w:hRule="exact" w:val="240"/>
          <w:jc w:val="center"/>
        </w:trPr>
        <w:tc>
          <w:tcPr>
            <w:tcW w:w="9752" w:type="dxa"/>
            <w:gridSpan w:val="2"/>
          </w:tcPr>
          <w:p w14:paraId="024A4C68" w14:textId="77777777" w:rsidR="00DF7149" w:rsidRPr="009255C7" w:rsidRDefault="00DF7149" w:rsidP="00636BF0"/>
        </w:tc>
      </w:tr>
      <w:tr w:rsidR="00DF7149" w:rsidRPr="009255C7" w14:paraId="4A34677F" w14:textId="77777777" w:rsidTr="00636BF0">
        <w:trPr>
          <w:trHeight w:val="240"/>
          <w:jc w:val="center"/>
        </w:trPr>
        <w:tc>
          <w:tcPr>
            <w:tcW w:w="4876" w:type="dxa"/>
          </w:tcPr>
          <w:p w14:paraId="01460AEC" w14:textId="77777777" w:rsidR="00DF7149" w:rsidRPr="009255C7" w:rsidRDefault="00DF7149" w:rsidP="00636BF0">
            <w:pPr>
              <w:pStyle w:val="AmColumnHeading"/>
            </w:pPr>
            <w:r w:rsidRPr="009255C7">
              <w:t>Kommissionens forslag</w:t>
            </w:r>
          </w:p>
        </w:tc>
        <w:tc>
          <w:tcPr>
            <w:tcW w:w="4876" w:type="dxa"/>
          </w:tcPr>
          <w:p w14:paraId="771DB84D" w14:textId="77777777" w:rsidR="00DF7149" w:rsidRPr="009255C7" w:rsidRDefault="00DF7149" w:rsidP="00636BF0">
            <w:pPr>
              <w:pStyle w:val="AmColumnHeading"/>
            </w:pPr>
            <w:r w:rsidRPr="009255C7">
              <w:t>Ændringsforslag</w:t>
            </w:r>
          </w:p>
        </w:tc>
      </w:tr>
      <w:tr w:rsidR="00DF7149" w:rsidRPr="009255C7" w14:paraId="7D834009" w14:textId="77777777" w:rsidTr="00636BF0">
        <w:trPr>
          <w:jc w:val="center"/>
        </w:trPr>
        <w:tc>
          <w:tcPr>
            <w:tcW w:w="4876" w:type="dxa"/>
          </w:tcPr>
          <w:p w14:paraId="57734C60" w14:textId="77777777" w:rsidR="00DF7149" w:rsidRPr="009255C7" w:rsidRDefault="00DF7149" w:rsidP="00636BF0">
            <w:pPr>
              <w:pStyle w:val="Normal6a"/>
            </w:pPr>
            <w:r w:rsidRPr="009255C7">
              <w:t xml:space="preserve">Den solidaritetsmodtagende og den bidragende medlemsstat holder Kommissionen underrettet om gennemførelsen af </w:t>
            </w:r>
            <w:r w:rsidRPr="009255C7">
              <w:rPr>
                <w:b/>
                <w:i/>
              </w:rPr>
              <w:t>solidaritetsforanstaltninger</w:t>
            </w:r>
            <w:r w:rsidRPr="009255C7">
              <w:t xml:space="preserve">, der </w:t>
            </w:r>
            <w:r w:rsidRPr="009255C7">
              <w:rPr>
                <w:b/>
                <w:i/>
              </w:rPr>
              <w:t>gennemføres</w:t>
            </w:r>
            <w:r w:rsidRPr="009255C7">
              <w:t xml:space="preserve"> bilateralt</w:t>
            </w:r>
            <w:r w:rsidRPr="009255C7">
              <w:rPr>
                <w:b/>
                <w:i/>
              </w:rPr>
              <w:t>, herunder samarbejdsforanstaltninger med tredjelande</w:t>
            </w:r>
            <w:r w:rsidRPr="009255C7">
              <w:t>.</w:t>
            </w:r>
          </w:p>
        </w:tc>
        <w:tc>
          <w:tcPr>
            <w:tcW w:w="4876" w:type="dxa"/>
          </w:tcPr>
          <w:p w14:paraId="7D45E586" w14:textId="77777777" w:rsidR="00DF7149" w:rsidRPr="009255C7" w:rsidRDefault="00DF7149" w:rsidP="00636BF0">
            <w:pPr>
              <w:pStyle w:val="Normal6a"/>
            </w:pPr>
            <w:r w:rsidRPr="009255C7">
              <w:t xml:space="preserve">Den solidaritetsmodtagende og den bidragende medlemsstat holder Kommissionen </w:t>
            </w:r>
            <w:r w:rsidRPr="009255C7">
              <w:rPr>
                <w:b/>
                <w:i/>
              </w:rPr>
              <w:t xml:space="preserve">og Asylagenturet </w:t>
            </w:r>
            <w:r w:rsidRPr="009255C7">
              <w:t xml:space="preserve">underrettet om gennemførelsen af </w:t>
            </w:r>
            <w:r w:rsidRPr="009255C7">
              <w:rPr>
                <w:b/>
                <w:i/>
              </w:rPr>
              <w:t>yderligere omfordelingstilsagn</w:t>
            </w:r>
            <w:r w:rsidRPr="009255C7">
              <w:t xml:space="preserve">, der </w:t>
            </w:r>
            <w:r w:rsidRPr="009255C7">
              <w:rPr>
                <w:b/>
                <w:i/>
              </w:rPr>
              <w:t xml:space="preserve">gives </w:t>
            </w:r>
            <w:r w:rsidRPr="009255C7">
              <w:t>bilateralt.</w:t>
            </w:r>
          </w:p>
        </w:tc>
      </w:tr>
    </w:tbl>
    <w:p w14:paraId="2F3C8AF0"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40AAE1CB" w14:textId="77777777" w:rsidR="00DF7149" w:rsidRPr="009255C7" w:rsidRDefault="00DF7149" w:rsidP="00DF7149">
      <w:r w:rsidRPr="009255C7">
        <w:rPr>
          <w:rStyle w:val="HideTWBExt"/>
          <w:noProof w:val="0"/>
          <w:color w:val="auto"/>
        </w:rPr>
        <w:t>&lt;/Amend&gt;</w:t>
      </w:r>
    </w:p>
    <w:p w14:paraId="2541724F"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2534</w:t>
      </w:r>
      <w:r w:rsidRPr="009255C7">
        <w:rPr>
          <w:rStyle w:val="HideTWBExt"/>
          <w:noProof w:val="0"/>
          <w:color w:val="auto"/>
        </w:rPr>
        <w:t>&lt;/NumAm&gt;</w:t>
      </w:r>
    </w:p>
    <w:p w14:paraId="5ACB07A8" w14:textId="77777777" w:rsidR="00DF7149" w:rsidRPr="009255C7" w:rsidRDefault="00DF7149" w:rsidP="00DF7149">
      <w:pPr>
        <w:pStyle w:val="NormalBold"/>
      </w:pPr>
      <w:r w:rsidRPr="009255C7">
        <w:rPr>
          <w:rStyle w:val="HideTWBExt"/>
          <w:noProof w:val="0"/>
          <w:color w:val="auto"/>
        </w:rPr>
        <w:t>&lt;RepeatBlock-By&gt;&lt;Members&gt;</w:t>
      </w:r>
      <w:r w:rsidRPr="009255C7">
        <w:t>Damien Carême</w:t>
      </w:r>
      <w:r w:rsidRPr="009255C7">
        <w:rPr>
          <w:rStyle w:val="HideTWBExt"/>
          <w:noProof w:val="0"/>
          <w:color w:val="auto"/>
        </w:rPr>
        <w:t>&lt;/Members&gt;</w:t>
      </w:r>
    </w:p>
    <w:p w14:paraId="39F19265" w14:textId="77777777" w:rsidR="00DF7149" w:rsidRPr="009255C7" w:rsidRDefault="00DF7149" w:rsidP="00DF7149">
      <w:pPr>
        <w:pStyle w:val="NormalBold"/>
      </w:pPr>
      <w:r w:rsidRPr="009255C7">
        <w:rPr>
          <w:rStyle w:val="HideTWBExt"/>
          <w:noProof w:val="0"/>
          <w:color w:val="auto"/>
        </w:rPr>
        <w:t>&lt;/RepeatBlock-By&gt;</w:t>
      </w:r>
    </w:p>
    <w:p w14:paraId="038A08C8"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617F9D32" w14:textId="77777777" w:rsidR="00DF7149" w:rsidRPr="009255C7" w:rsidRDefault="00DF7149" w:rsidP="00DF7149">
      <w:pPr>
        <w:pStyle w:val="NormalBold"/>
      </w:pPr>
      <w:r w:rsidRPr="009255C7">
        <w:rPr>
          <w:rStyle w:val="HideTWBExt"/>
          <w:noProof w:val="0"/>
          <w:color w:val="auto"/>
        </w:rPr>
        <w:t>&lt;Article&gt;</w:t>
      </w:r>
      <w:r w:rsidRPr="009255C7">
        <w:t>Artikel 59 – afsnit 1</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62030256" w14:textId="77777777" w:rsidTr="00636BF0">
        <w:trPr>
          <w:trHeight w:hRule="exact" w:val="240"/>
          <w:jc w:val="center"/>
        </w:trPr>
        <w:tc>
          <w:tcPr>
            <w:tcW w:w="9752" w:type="dxa"/>
            <w:gridSpan w:val="2"/>
          </w:tcPr>
          <w:p w14:paraId="77BE7E5F" w14:textId="77777777" w:rsidR="00DF7149" w:rsidRPr="009255C7" w:rsidRDefault="00DF7149" w:rsidP="00636BF0"/>
        </w:tc>
      </w:tr>
      <w:tr w:rsidR="00DF7149" w:rsidRPr="009255C7" w14:paraId="373F83F1" w14:textId="77777777" w:rsidTr="00636BF0">
        <w:trPr>
          <w:trHeight w:val="240"/>
          <w:jc w:val="center"/>
        </w:trPr>
        <w:tc>
          <w:tcPr>
            <w:tcW w:w="4876" w:type="dxa"/>
          </w:tcPr>
          <w:p w14:paraId="287D98F3" w14:textId="77777777" w:rsidR="00DF7149" w:rsidRPr="009255C7" w:rsidRDefault="00DF7149" w:rsidP="00636BF0">
            <w:pPr>
              <w:pStyle w:val="AmColumnHeading"/>
            </w:pPr>
            <w:r w:rsidRPr="009255C7">
              <w:t>Kommissionens forslag</w:t>
            </w:r>
          </w:p>
        </w:tc>
        <w:tc>
          <w:tcPr>
            <w:tcW w:w="4876" w:type="dxa"/>
          </w:tcPr>
          <w:p w14:paraId="756177D8" w14:textId="77777777" w:rsidR="00DF7149" w:rsidRPr="009255C7" w:rsidRDefault="00DF7149" w:rsidP="00636BF0">
            <w:pPr>
              <w:pStyle w:val="AmColumnHeading"/>
            </w:pPr>
            <w:r w:rsidRPr="009255C7">
              <w:t>Ændringsforslag</w:t>
            </w:r>
          </w:p>
        </w:tc>
      </w:tr>
      <w:tr w:rsidR="00DF7149" w:rsidRPr="009255C7" w14:paraId="05112B0D" w14:textId="77777777" w:rsidTr="00636BF0">
        <w:trPr>
          <w:jc w:val="center"/>
        </w:trPr>
        <w:tc>
          <w:tcPr>
            <w:tcW w:w="4876" w:type="dxa"/>
          </w:tcPr>
          <w:p w14:paraId="1AB592BD" w14:textId="77777777" w:rsidR="00DF7149" w:rsidRPr="009255C7" w:rsidRDefault="00DF7149" w:rsidP="00636BF0">
            <w:pPr>
              <w:pStyle w:val="Normal6a"/>
            </w:pPr>
            <w:r w:rsidRPr="009255C7">
              <w:t>Den solidaritetsmodtagende og den bidragende medlemsstat holder Kommissionen underrettet om gennemførelsen af solidaritetsforanstaltninger, der gennemføres bilateralt</w:t>
            </w:r>
            <w:r w:rsidRPr="009255C7">
              <w:rPr>
                <w:b/>
                <w:i/>
              </w:rPr>
              <w:t>, herunder samarbejdsforanstaltninger med tredjelande</w:t>
            </w:r>
            <w:r w:rsidRPr="009255C7">
              <w:t>.</w:t>
            </w:r>
          </w:p>
        </w:tc>
        <w:tc>
          <w:tcPr>
            <w:tcW w:w="4876" w:type="dxa"/>
          </w:tcPr>
          <w:p w14:paraId="42CB1C80" w14:textId="77777777" w:rsidR="00DF7149" w:rsidRPr="009255C7" w:rsidRDefault="00DF7149" w:rsidP="00636BF0">
            <w:pPr>
              <w:pStyle w:val="Normal6a"/>
            </w:pPr>
            <w:r w:rsidRPr="009255C7">
              <w:t xml:space="preserve">Den solidaritetsmodtagende og den bidragende medlemsstat holder Kommissionen </w:t>
            </w:r>
            <w:r w:rsidRPr="009255C7">
              <w:rPr>
                <w:b/>
                <w:i/>
              </w:rPr>
              <w:t xml:space="preserve">og EU's omfordelingskoordinator </w:t>
            </w:r>
            <w:r w:rsidRPr="009255C7">
              <w:t>underrettet om gennemførelsen af solidaritetsforanstaltninger, der gennemføres bilateralt.</w:t>
            </w:r>
          </w:p>
        </w:tc>
      </w:tr>
    </w:tbl>
    <w:p w14:paraId="7EAD4F4F"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59C895BD" w14:textId="77777777" w:rsidR="00DF7149" w:rsidRPr="009255C7" w:rsidRDefault="00DF7149" w:rsidP="00DF7149">
      <w:r w:rsidRPr="009255C7">
        <w:rPr>
          <w:rStyle w:val="HideTWBExt"/>
          <w:noProof w:val="0"/>
          <w:color w:val="auto"/>
        </w:rPr>
        <w:t>&lt;/Amend&gt;</w:t>
      </w:r>
    </w:p>
    <w:p w14:paraId="694E9DAD"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2535</w:t>
      </w:r>
      <w:r w:rsidRPr="009255C7">
        <w:rPr>
          <w:rStyle w:val="HideTWBExt"/>
          <w:noProof w:val="0"/>
          <w:color w:val="auto"/>
        </w:rPr>
        <w:t>&lt;/NumAm&gt;</w:t>
      </w:r>
    </w:p>
    <w:p w14:paraId="0803F2C2" w14:textId="77777777" w:rsidR="00DF7149" w:rsidRPr="009255C7" w:rsidRDefault="00DF7149" w:rsidP="00DF7149">
      <w:pPr>
        <w:pStyle w:val="NormalBold"/>
      </w:pPr>
      <w:r w:rsidRPr="009255C7">
        <w:rPr>
          <w:rStyle w:val="HideTWBExt"/>
          <w:noProof w:val="0"/>
          <w:color w:val="auto"/>
        </w:rPr>
        <w:t>&lt;RepeatBlock-By&gt;&lt;Members&gt;</w:t>
      </w:r>
      <w:r w:rsidRPr="009255C7">
        <w:t>Cornelia Ernst, Konstantinos Arvanitis, Sira Rego, Pernando Barrena Arza, Malin Björk, Miguel Urbán Crespo, Anne-Sophie Pelletier</w:t>
      </w:r>
      <w:r w:rsidRPr="009255C7">
        <w:rPr>
          <w:rStyle w:val="HideTWBExt"/>
          <w:noProof w:val="0"/>
          <w:color w:val="auto"/>
        </w:rPr>
        <w:t>&lt;/Members&gt;</w:t>
      </w:r>
    </w:p>
    <w:p w14:paraId="1A84A816" w14:textId="77777777" w:rsidR="00DF7149" w:rsidRPr="009255C7" w:rsidRDefault="00DF7149" w:rsidP="00DF7149">
      <w:pPr>
        <w:pStyle w:val="NormalBold"/>
      </w:pPr>
      <w:r w:rsidRPr="009255C7">
        <w:rPr>
          <w:rStyle w:val="HideTWBExt"/>
          <w:noProof w:val="0"/>
          <w:color w:val="auto"/>
        </w:rPr>
        <w:t>&lt;/RepeatBlock-By&gt;</w:t>
      </w:r>
    </w:p>
    <w:p w14:paraId="6E3122E4"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6E1468EE" w14:textId="77777777" w:rsidR="00DF7149" w:rsidRPr="009255C7" w:rsidRDefault="00DF7149" w:rsidP="00DF7149">
      <w:pPr>
        <w:pStyle w:val="NormalBold"/>
      </w:pPr>
      <w:r w:rsidRPr="009255C7">
        <w:rPr>
          <w:rStyle w:val="HideTWBExt"/>
          <w:noProof w:val="0"/>
          <w:color w:val="auto"/>
        </w:rPr>
        <w:t>&lt;Article&gt;</w:t>
      </w:r>
      <w:r w:rsidRPr="009255C7">
        <w:t>Artikel 60 – afsnit 1</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49FACB3B" w14:textId="77777777" w:rsidTr="00636BF0">
        <w:trPr>
          <w:trHeight w:hRule="exact" w:val="240"/>
          <w:jc w:val="center"/>
        </w:trPr>
        <w:tc>
          <w:tcPr>
            <w:tcW w:w="9752" w:type="dxa"/>
            <w:gridSpan w:val="2"/>
          </w:tcPr>
          <w:p w14:paraId="200A6614" w14:textId="77777777" w:rsidR="00DF7149" w:rsidRPr="009255C7" w:rsidRDefault="00DF7149" w:rsidP="00636BF0"/>
        </w:tc>
      </w:tr>
      <w:tr w:rsidR="00DF7149" w:rsidRPr="009255C7" w14:paraId="40FD4BB3" w14:textId="77777777" w:rsidTr="00636BF0">
        <w:trPr>
          <w:trHeight w:val="240"/>
          <w:jc w:val="center"/>
        </w:trPr>
        <w:tc>
          <w:tcPr>
            <w:tcW w:w="4876" w:type="dxa"/>
          </w:tcPr>
          <w:p w14:paraId="35537897" w14:textId="77777777" w:rsidR="00DF7149" w:rsidRPr="009255C7" w:rsidRDefault="00DF7149" w:rsidP="00636BF0">
            <w:pPr>
              <w:pStyle w:val="AmColumnHeading"/>
            </w:pPr>
            <w:r w:rsidRPr="009255C7">
              <w:t>Kommissionens forslag</w:t>
            </w:r>
          </w:p>
        </w:tc>
        <w:tc>
          <w:tcPr>
            <w:tcW w:w="4876" w:type="dxa"/>
          </w:tcPr>
          <w:p w14:paraId="5E4610BF" w14:textId="77777777" w:rsidR="00DF7149" w:rsidRPr="009255C7" w:rsidRDefault="00DF7149" w:rsidP="00636BF0">
            <w:pPr>
              <w:pStyle w:val="AmColumnHeading"/>
            </w:pPr>
            <w:r w:rsidRPr="009255C7">
              <w:t>Ændringsforslag</w:t>
            </w:r>
          </w:p>
        </w:tc>
      </w:tr>
      <w:tr w:rsidR="00DF7149" w:rsidRPr="009255C7" w14:paraId="7BF9506C" w14:textId="77777777" w:rsidTr="00636BF0">
        <w:trPr>
          <w:jc w:val="center"/>
        </w:trPr>
        <w:tc>
          <w:tcPr>
            <w:tcW w:w="4876" w:type="dxa"/>
          </w:tcPr>
          <w:p w14:paraId="504DE379" w14:textId="77777777" w:rsidR="00DF7149" w:rsidRPr="009255C7" w:rsidRDefault="00DF7149" w:rsidP="00636BF0">
            <w:pPr>
              <w:pStyle w:val="Normal6a"/>
            </w:pPr>
            <w:r w:rsidRPr="009255C7">
              <w:rPr>
                <w:b/>
                <w:i/>
              </w:rPr>
              <w:t xml:space="preserve">Kommissionen </w:t>
            </w:r>
            <w:r w:rsidRPr="009255C7">
              <w:t xml:space="preserve">koordinerer </w:t>
            </w:r>
            <w:r w:rsidRPr="009255C7">
              <w:rPr>
                <w:b/>
                <w:i/>
              </w:rPr>
              <w:t xml:space="preserve">efter anmodning </w:t>
            </w:r>
            <w:r w:rsidRPr="009255C7">
              <w:t xml:space="preserve">de operationelle aspekter af </w:t>
            </w:r>
            <w:r w:rsidRPr="009255C7">
              <w:rPr>
                <w:b/>
                <w:i/>
              </w:rPr>
              <w:t xml:space="preserve">de foranstaltninger, der tilbydes af de bidragende medlemsstater, herunder eventuel bistand fra eksperter eller hold, som udsendes af </w:t>
            </w:r>
            <w:r w:rsidRPr="009255C7">
              <w:t xml:space="preserve">Asylagenturet </w:t>
            </w:r>
            <w:r w:rsidRPr="009255C7">
              <w:rPr>
                <w:b/>
                <w:i/>
              </w:rPr>
              <w:t>eller Agenturet for Grænse- og Kystbevogtning</w:t>
            </w:r>
            <w:r w:rsidRPr="009255C7">
              <w:t>.</w:t>
            </w:r>
          </w:p>
        </w:tc>
        <w:tc>
          <w:tcPr>
            <w:tcW w:w="4876" w:type="dxa"/>
          </w:tcPr>
          <w:p w14:paraId="571C83CE" w14:textId="77777777" w:rsidR="00DF7149" w:rsidRPr="009255C7" w:rsidRDefault="00DF7149" w:rsidP="00636BF0">
            <w:pPr>
              <w:pStyle w:val="Normal6a"/>
            </w:pPr>
            <w:r w:rsidRPr="009255C7">
              <w:rPr>
                <w:b/>
                <w:i/>
              </w:rPr>
              <w:t xml:space="preserve">EU's omfordelingskoordinator </w:t>
            </w:r>
            <w:r w:rsidRPr="009255C7">
              <w:t xml:space="preserve">koordinerer de operationelle aspekter af </w:t>
            </w:r>
            <w:r w:rsidRPr="009255C7">
              <w:rPr>
                <w:b/>
                <w:i/>
              </w:rPr>
              <w:t xml:space="preserve">gennemførelsen af fordelingsmekanismen med teknisk bistand fra </w:t>
            </w:r>
            <w:r w:rsidRPr="009255C7">
              <w:t>Asylagenturet.</w:t>
            </w:r>
          </w:p>
        </w:tc>
      </w:tr>
    </w:tbl>
    <w:p w14:paraId="268F303A"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5E39F79C" w14:textId="77777777" w:rsidR="00DF7149" w:rsidRPr="009255C7" w:rsidRDefault="00DF7149" w:rsidP="00DF7149">
      <w:r w:rsidRPr="009255C7">
        <w:rPr>
          <w:rStyle w:val="HideTWBExt"/>
          <w:noProof w:val="0"/>
          <w:color w:val="auto"/>
        </w:rPr>
        <w:t>&lt;/Amend&gt;</w:t>
      </w:r>
    </w:p>
    <w:p w14:paraId="022778DA"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2536</w:t>
      </w:r>
      <w:r w:rsidRPr="009255C7">
        <w:rPr>
          <w:rStyle w:val="HideTWBExt"/>
          <w:noProof w:val="0"/>
          <w:color w:val="auto"/>
        </w:rPr>
        <w:t>&lt;/NumAm&gt;</w:t>
      </w:r>
    </w:p>
    <w:p w14:paraId="3F53F300" w14:textId="77777777" w:rsidR="00DF7149" w:rsidRPr="009255C7" w:rsidRDefault="00DF7149" w:rsidP="00DF7149">
      <w:pPr>
        <w:pStyle w:val="NormalBold"/>
      </w:pPr>
      <w:r w:rsidRPr="009255C7">
        <w:rPr>
          <w:rStyle w:val="HideTWBExt"/>
          <w:noProof w:val="0"/>
          <w:color w:val="auto"/>
        </w:rPr>
        <w:t>&lt;RepeatBlock-By&gt;&lt;Members&gt;</w:t>
      </w:r>
      <w:r w:rsidRPr="009255C7">
        <w:t>Fabienne Keller, Hilde Vautmans, Olivier Chastel, Michal Šimečka, Jan-Christoph Oetjen, Malik Azmani, Sophia in 't Veld, Karen Melchior</w:t>
      </w:r>
      <w:r w:rsidRPr="009255C7">
        <w:rPr>
          <w:rStyle w:val="HideTWBExt"/>
          <w:noProof w:val="0"/>
          <w:color w:val="auto"/>
        </w:rPr>
        <w:t>&lt;/Members&gt;</w:t>
      </w:r>
    </w:p>
    <w:p w14:paraId="129E1C80" w14:textId="77777777" w:rsidR="00DF7149" w:rsidRPr="009255C7" w:rsidRDefault="00DF7149" w:rsidP="00DF7149">
      <w:pPr>
        <w:pStyle w:val="NormalBold"/>
      </w:pPr>
      <w:r w:rsidRPr="009255C7">
        <w:rPr>
          <w:rStyle w:val="HideTWBExt"/>
          <w:noProof w:val="0"/>
          <w:color w:val="auto"/>
        </w:rPr>
        <w:t>&lt;/RepeatBlock-By&gt;</w:t>
      </w:r>
    </w:p>
    <w:p w14:paraId="56B80848"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6D228B52" w14:textId="77777777" w:rsidR="00DF7149" w:rsidRPr="009255C7" w:rsidRDefault="00DF7149" w:rsidP="00DF7149">
      <w:pPr>
        <w:pStyle w:val="NormalBold"/>
      </w:pPr>
      <w:r w:rsidRPr="009255C7">
        <w:rPr>
          <w:rStyle w:val="HideTWBExt"/>
          <w:noProof w:val="0"/>
          <w:color w:val="auto"/>
        </w:rPr>
        <w:t>&lt;Article&gt;</w:t>
      </w:r>
      <w:r w:rsidRPr="009255C7">
        <w:t>Artikel 60 – afsnit 1</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15170227" w14:textId="77777777" w:rsidTr="00636BF0">
        <w:trPr>
          <w:trHeight w:hRule="exact" w:val="240"/>
          <w:jc w:val="center"/>
        </w:trPr>
        <w:tc>
          <w:tcPr>
            <w:tcW w:w="9752" w:type="dxa"/>
            <w:gridSpan w:val="2"/>
          </w:tcPr>
          <w:p w14:paraId="6147A879" w14:textId="77777777" w:rsidR="00DF7149" w:rsidRPr="009255C7" w:rsidRDefault="00DF7149" w:rsidP="00636BF0"/>
        </w:tc>
      </w:tr>
      <w:tr w:rsidR="00DF7149" w:rsidRPr="009255C7" w14:paraId="232CCA20" w14:textId="77777777" w:rsidTr="00636BF0">
        <w:trPr>
          <w:trHeight w:val="240"/>
          <w:jc w:val="center"/>
        </w:trPr>
        <w:tc>
          <w:tcPr>
            <w:tcW w:w="4876" w:type="dxa"/>
          </w:tcPr>
          <w:p w14:paraId="2EBA3DA1" w14:textId="77777777" w:rsidR="00DF7149" w:rsidRPr="009255C7" w:rsidRDefault="00DF7149" w:rsidP="00636BF0">
            <w:pPr>
              <w:pStyle w:val="AmColumnHeading"/>
            </w:pPr>
            <w:r w:rsidRPr="009255C7">
              <w:t>Kommissionens forslag</w:t>
            </w:r>
          </w:p>
        </w:tc>
        <w:tc>
          <w:tcPr>
            <w:tcW w:w="4876" w:type="dxa"/>
          </w:tcPr>
          <w:p w14:paraId="39DB0A74" w14:textId="77777777" w:rsidR="00DF7149" w:rsidRPr="009255C7" w:rsidRDefault="00DF7149" w:rsidP="00636BF0">
            <w:pPr>
              <w:pStyle w:val="AmColumnHeading"/>
            </w:pPr>
            <w:r w:rsidRPr="009255C7">
              <w:t>Ændringsforslag</w:t>
            </w:r>
          </w:p>
        </w:tc>
      </w:tr>
      <w:tr w:rsidR="00DF7149" w:rsidRPr="009255C7" w14:paraId="635BA3C4" w14:textId="77777777" w:rsidTr="00636BF0">
        <w:trPr>
          <w:jc w:val="center"/>
        </w:trPr>
        <w:tc>
          <w:tcPr>
            <w:tcW w:w="4876" w:type="dxa"/>
          </w:tcPr>
          <w:p w14:paraId="0852FA21" w14:textId="77777777" w:rsidR="00DF7149" w:rsidRPr="009255C7" w:rsidRDefault="00DF7149" w:rsidP="00636BF0">
            <w:pPr>
              <w:pStyle w:val="Normal6a"/>
            </w:pPr>
            <w:r w:rsidRPr="009255C7">
              <w:t xml:space="preserve">Kommissionen koordinerer efter anmodning de operationelle aspekter af de foranstaltninger, der tilbydes af de bidragende medlemsstater, herunder eventuel bistand fra eksperter eller hold, som udsendes af Asylagenturet </w:t>
            </w:r>
            <w:r w:rsidRPr="009255C7">
              <w:rPr>
                <w:b/>
                <w:i/>
              </w:rPr>
              <w:t xml:space="preserve">eller </w:t>
            </w:r>
            <w:r w:rsidRPr="009255C7">
              <w:t>Agenturet for Grænse- og Kystbevogtning.</w:t>
            </w:r>
          </w:p>
        </w:tc>
        <w:tc>
          <w:tcPr>
            <w:tcW w:w="4876" w:type="dxa"/>
          </w:tcPr>
          <w:p w14:paraId="725288EB" w14:textId="77777777" w:rsidR="00DF7149" w:rsidRPr="009255C7" w:rsidRDefault="00DF7149" w:rsidP="00636BF0">
            <w:pPr>
              <w:pStyle w:val="Normal6a"/>
            </w:pPr>
            <w:r w:rsidRPr="009255C7">
              <w:t>Kommissionen koordinerer efter anmodning de operationelle aspekter af de foranstaltninger, der tilbydes af de bidragende medlemsstater, herunder eventuel bistand fra eksperter eller hold, som udsendes af Asylagenturet</w:t>
            </w:r>
            <w:r w:rsidRPr="009255C7">
              <w:rPr>
                <w:b/>
                <w:i/>
              </w:rPr>
              <w:t xml:space="preserve">, </w:t>
            </w:r>
            <w:r w:rsidRPr="009255C7">
              <w:t xml:space="preserve">Agenturet for Grænse- og Kystbevogtning </w:t>
            </w:r>
            <w:r w:rsidRPr="009255C7">
              <w:rPr>
                <w:b/>
                <w:i/>
              </w:rPr>
              <w:t>eller et andet EU-kontor, -organ eller -agentur</w:t>
            </w:r>
            <w:r w:rsidRPr="009255C7">
              <w:t>.</w:t>
            </w:r>
          </w:p>
        </w:tc>
      </w:tr>
    </w:tbl>
    <w:p w14:paraId="4DA694E8"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0AAB680B" w14:textId="77777777" w:rsidR="00DF7149" w:rsidRPr="009255C7" w:rsidRDefault="00DF7149" w:rsidP="00DF7149">
      <w:r w:rsidRPr="009255C7">
        <w:rPr>
          <w:rStyle w:val="HideTWBExt"/>
          <w:noProof w:val="0"/>
          <w:color w:val="auto"/>
        </w:rPr>
        <w:t>&lt;/Amend&gt;</w:t>
      </w:r>
    </w:p>
    <w:p w14:paraId="0C6EE45E"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2537</w:t>
      </w:r>
      <w:r w:rsidRPr="009255C7">
        <w:rPr>
          <w:rStyle w:val="HideTWBExt"/>
          <w:noProof w:val="0"/>
          <w:color w:val="auto"/>
        </w:rPr>
        <w:t>&lt;/NumAm&gt;</w:t>
      </w:r>
    </w:p>
    <w:p w14:paraId="153B9409" w14:textId="77777777" w:rsidR="00DF7149" w:rsidRPr="009255C7" w:rsidRDefault="00DF7149" w:rsidP="00DF7149">
      <w:pPr>
        <w:pStyle w:val="NormalBold"/>
      </w:pPr>
      <w:r w:rsidRPr="009255C7">
        <w:rPr>
          <w:rStyle w:val="HideTWBExt"/>
          <w:noProof w:val="0"/>
          <w:color w:val="auto"/>
        </w:rPr>
        <w:t>&lt;RepeatBlock-By&gt;&lt;Members&gt;</w:t>
      </w:r>
      <w:r w:rsidRPr="009255C7">
        <w:t>Damien Carême</w:t>
      </w:r>
      <w:r w:rsidRPr="009255C7">
        <w:rPr>
          <w:rStyle w:val="HideTWBExt"/>
          <w:noProof w:val="0"/>
          <w:color w:val="auto"/>
        </w:rPr>
        <w:t>&lt;/Members&gt;</w:t>
      </w:r>
    </w:p>
    <w:p w14:paraId="29AAE55A" w14:textId="77777777" w:rsidR="00DF7149" w:rsidRPr="009255C7" w:rsidRDefault="00DF7149" w:rsidP="00DF7149">
      <w:pPr>
        <w:pStyle w:val="NormalBold"/>
      </w:pPr>
      <w:r w:rsidRPr="009255C7">
        <w:rPr>
          <w:rStyle w:val="HideTWBExt"/>
          <w:noProof w:val="0"/>
          <w:color w:val="auto"/>
        </w:rPr>
        <w:t>&lt;/RepeatBlock-By&gt;</w:t>
      </w:r>
    </w:p>
    <w:p w14:paraId="1C2D7D7F"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183435C6" w14:textId="77777777" w:rsidR="00DF7149" w:rsidRPr="009255C7" w:rsidRDefault="00DF7149" w:rsidP="00DF7149">
      <w:pPr>
        <w:pStyle w:val="NormalBold"/>
      </w:pPr>
      <w:r w:rsidRPr="009255C7">
        <w:rPr>
          <w:rStyle w:val="HideTWBExt"/>
          <w:noProof w:val="0"/>
          <w:color w:val="auto"/>
        </w:rPr>
        <w:t>&lt;Article&gt;</w:t>
      </w:r>
      <w:r w:rsidRPr="009255C7">
        <w:t>Artikel 60 – afsnit 1</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5CECEE1B" w14:textId="77777777" w:rsidTr="00636BF0">
        <w:trPr>
          <w:trHeight w:hRule="exact" w:val="240"/>
          <w:jc w:val="center"/>
        </w:trPr>
        <w:tc>
          <w:tcPr>
            <w:tcW w:w="9752" w:type="dxa"/>
            <w:gridSpan w:val="2"/>
          </w:tcPr>
          <w:p w14:paraId="25FFAF18" w14:textId="77777777" w:rsidR="00DF7149" w:rsidRPr="009255C7" w:rsidRDefault="00DF7149" w:rsidP="00636BF0"/>
        </w:tc>
      </w:tr>
      <w:tr w:rsidR="00DF7149" w:rsidRPr="009255C7" w14:paraId="13B4FFEE" w14:textId="77777777" w:rsidTr="00636BF0">
        <w:trPr>
          <w:trHeight w:val="240"/>
          <w:jc w:val="center"/>
        </w:trPr>
        <w:tc>
          <w:tcPr>
            <w:tcW w:w="4876" w:type="dxa"/>
          </w:tcPr>
          <w:p w14:paraId="0877591B" w14:textId="77777777" w:rsidR="00DF7149" w:rsidRPr="009255C7" w:rsidRDefault="00DF7149" w:rsidP="00636BF0">
            <w:pPr>
              <w:pStyle w:val="AmColumnHeading"/>
            </w:pPr>
            <w:r w:rsidRPr="009255C7">
              <w:t>Kommissionens forslag</w:t>
            </w:r>
          </w:p>
        </w:tc>
        <w:tc>
          <w:tcPr>
            <w:tcW w:w="4876" w:type="dxa"/>
          </w:tcPr>
          <w:p w14:paraId="65A2055F" w14:textId="77777777" w:rsidR="00DF7149" w:rsidRPr="009255C7" w:rsidRDefault="00DF7149" w:rsidP="00636BF0">
            <w:pPr>
              <w:pStyle w:val="AmColumnHeading"/>
            </w:pPr>
            <w:r w:rsidRPr="009255C7">
              <w:t>Ændringsforslag</w:t>
            </w:r>
          </w:p>
        </w:tc>
      </w:tr>
      <w:tr w:rsidR="00DF7149" w:rsidRPr="009255C7" w14:paraId="2E68D2DE" w14:textId="77777777" w:rsidTr="00636BF0">
        <w:trPr>
          <w:jc w:val="center"/>
        </w:trPr>
        <w:tc>
          <w:tcPr>
            <w:tcW w:w="4876" w:type="dxa"/>
          </w:tcPr>
          <w:p w14:paraId="21CB0EF3" w14:textId="77777777" w:rsidR="00DF7149" w:rsidRPr="009255C7" w:rsidRDefault="00DF7149" w:rsidP="00636BF0">
            <w:pPr>
              <w:pStyle w:val="Normal6a"/>
            </w:pPr>
            <w:r w:rsidRPr="009255C7">
              <w:rPr>
                <w:b/>
                <w:i/>
              </w:rPr>
              <w:t xml:space="preserve">Kommissionen </w:t>
            </w:r>
            <w:r w:rsidRPr="009255C7">
              <w:t xml:space="preserve">koordinerer </w:t>
            </w:r>
            <w:r w:rsidRPr="009255C7">
              <w:rPr>
                <w:b/>
                <w:i/>
              </w:rPr>
              <w:t xml:space="preserve">efter anmodning </w:t>
            </w:r>
            <w:r w:rsidRPr="009255C7">
              <w:t>de operationelle aspekter af de foranstaltninger, der tilbydes af de bidragende medlemsstater, herunder eventuel bistand fra eksperter eller hold, som udsendes af Asylagenturet eller Agenturet for Grænse- og Kystbevogtning.</w:t>
            </w:r>
          </w:p>
        </w:tc>
        <w:tc>
          <w:tcPr>
            <w:tcW w:w="4876" w:type="dxa"/>
          </w:tcPr>
          <w:p w14:paraId="060950AE" w14:textId="77777777" w:rsidR="00DF7149" w:rsidRPr="009255C7" w:rsidRDefault="00DF7149" w:rsidP="00636BF0">
            <w:pPr>
              <w:pStyle w:val="Normal6a"/>
            </w:pPr>
            <w:r w:rsidRPr="009255C7">
              <w:rPr>
                <w:b/>
                <w:i/>
              </w:rPr>
              <w:t xml:space="preserve">EU's omfordelingskoordinator </w:t>
            </w:r>
            <w:r w:rsidRPr="009255C7">
              <w:t>koordinerer de operationelle aspekter af de foranstaltninger, der tilbydes af de bidragende medlemsstater, herunder eventuel bistand fra eksperter eller hold, som udsendes af Asylagenturet eller Agenturet for Grænse- og Kystbevogtning.</w:t>
            </w:r>
          </w:p>
        </w:tc>
      </w:tr>
    </w:tbl>
    <w:p w14:paraId="066E5635"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51EDF4A3" w14:textId="77777777" w:rsidR="00DF7149" w:rsidRPr="009255C7" w:rsidRDefault="00DF7149" w:rsidP="00DF7149">
      <w:r w:rsidRPr="009255C7">
        <w:rPr>
          <w:rStyle w:val="HideTWBExt"/>
          <w:noProof w:val="0"/>
          <w:color w:val="auto"/>
        </w:rPr>
        <w:t>&lt;/Amend&gt;</w:t>
      </w:r>
    </w:p>
    <w:p w14:paraId="67F80200"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2538</w:t>
      </w:r>
      <w:r w:rsidRPr="009255C7">
        <w:rPr>
          <w:rStyle w:val="HideTWBExt"/>
          <w:noProof w:val="0"/>
          <w:color w:val="auto"/>
        </w:rPr>
        <w:t>&lt;/NumAm&gt;</w:t>
      </w:r>
    </w:p>
    <w:p w14:paraId="3071B389" w14:textId="77777777" w:rsidR="00DF7149" w:rsidRPr="009255C7" w:rsidRDefault="00DF7149" w:rsidP="00DF7149">
      <w:pPr>
        <w:pStyle w:val="NormalBold"/>
      </w:pPr>
      <w:r w:rsidRPr="009255C7">
        <w:rPr>
          <w:rStyle w:val="HideTWBExt"/>
          <w:noProof w:val="0"/>
          <w:color w:val="auto"/>
        </w:rPr>
        <w:t>&lt;RepeatBlock-By&gt;&lt;Members&gt;</w:t>
      </w:r>
      <w:r w:rsidRPr="009255C7">
        <w:t>Nicola Procaccini</w:t>
      </w:r>
      <w:r w:rsidRPr="009255C7">
        <w:rPr>
          <w:rStyle w:val="HideTWBExt"/>
          <w:noProof w:val="0"/>
          <w:color w:val="auto"/>
        </w:rPr>
        <w:t>&lt;/Members&gt;</w:t>
      </w:r>
    </w:p>
    <w:p w14:paraId="15015A13" w14:textId="77777777" w:rsidR="00DF7149" w:rsidRPr="009255C7" w:rsidRDefault="00DF7149" w:rsidP="00DF7149">
      <w:pPr>
        <w:pStyle w:val="NormalBold"/>
      </w:pPr>
      <w:r w:rsidRPr="009255C7">
        <w:rPr>
          <w:rStyle w:val="HideTWBExt"/>
          <w:noProof w:val="0"/>
          <w:color w:val="auto"/>
        </w:rPr>
        <w:t>&lt;/RepeatBlock-By&gt;</w:t>
      </w:r>
    </w:p>
    <w:p w14:paraId="6FE9536E"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65329C91" w14:textId="77777777" w:rsidR="00DF7149" w:rsidRPr="009255C7" w:rsidRDefault="00DF7149" w:rsidP="00DF7149">
      <w:pPr>
        <w:pStyle w:val="NormalBold"/>
      </w:pPr>
      <w:r w:rsidRPr="009255C7">
        <w:rPr>
          <w:rStyle w:val="HideTWBExt"/>
          <w:noProof w:val="0"/>
          <w:color w:val="auto"/>
        </w:rPr>
        <w:t>&lt;Article&gt;</w:t>
      </w:r>
      <w:r w:rsidRPr="009255C7">
        <w:t>Artikel 60 – afsnit 1</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53312458" w14:textId="77777777" w:rsidTr="00636BF0">
        <w:trPr>
          <w:trHeight w:hRule="exact" w:val="240"/>
          <w:jc w:val="center"/>
        </w:trPr>
        <w:tc>
          <w:tcPr>
            <w:tcW w:w="9752" w:type="dxa"/>
            <w:gridSpan w:val="2"/>
          </w:tcPr>
          <w:p w14:paraId="61AD5F62" w14:textId="77777777" w:rsidR="00DF7149" w:rsidRPr="009255C7" w:rsidRDefault="00DF7149" w:rsidP="00636BF0"/>
        </w:tc>
      </w:tr>
      <w:tr w:rsidR="00DF7149" w:rsidRPr="009255C7" w14:paraId="7115B27D" w14:textId="77777777" w:rsidTr="00636BF0">
        <w:trPr>
          <w:trHeight w:val="240"/>
          <w:jc w:val="center"/>
        </w:trPr>
        <w:tc>
          <w:tcPr>
            <w:tcW w:w="4876" w:type="dxa"/>
          </w:tcPr>
          <w:p w14:paraId="1F4C1378" w14:textId="77777777" w:rsidR="00DF7149" w:rsidRPr="009255C7" w:rsidRDefault="00DF7149" w:rsidP="00636BF0">
            <w:pPr>
              <w:pStyle w:val="AmColumnHeading"/>
            </w:pPr>
            <w:r w:rsidRPr="009255C7">
              <w:t>Kommissionens forslag</w:t>
            </w:r>
          </w:p>
        </w:tc>
        <w:tc>
          <w:tcPr>
            <w:tcW w:w="4876" w:type="dxa"/>
          </w:tcPr>
          <w:p w14:paraId="4493B1B8" w14:textId="77777777" w:rsidR="00DF7149" w:rsidRPr="009255C7" w:rsidRDefault="00DF7149" w:rsidP="00636BF0">
            <w:pPr>
              <w:pStyle w:val="AmColumnHeading"/>
            </w:pPr>
            <w:r w:rsidRPr="009255C7">
              <w:t>Ændringsforslag</w:t>
            </w:r>
          </w:p>
        </w:tc>
      </w:tr>
      <w:tr w:rsidR="00DF7149" w:rsidRPr="009255C7" w14:paraId="074F404C" w14:textId="77777777" w:rsidTr="00636BF0">
        <w:trPr>
          <w:jc w:val="center"/>
        </w:trPr>
        <w:tc>
          <w:tcPr>
            <w:tcW w:w="4876" w:type="dxa"/>
          </w:tcPr>
          <w:p w14:paraId="686D4CA9" w14:textId="77777777" w:rsidR="00DF7149" w:rsidRPr="009255C7" w:rsidRDefault="00DF7149" w:rsidP="00636BF0">
            <w:pPr>
              <w:pStyle w:val="Normal6a"/>
            </w:pPr>
            <w:r w:rsidRPr="009255C7">
              <w:t xml:space="preserve">Kommissionen koordinerer efter anmodning de operationelle aspekter af de foranstaltninger, </w:t>
            </w:r>
            <w:r w:rsidRPr="009255C7">
              <w:rPr>
                <w:b/>
                <w:i/>
              </w:rPr>
              <w:t xml:space="preserve">der tilbydes af </w:t>
            </w:r>
            <w:r w:rsidRPr="009255C7">
              <w:t>de bidragende medlemsstater, herunder eventuel bistand fra eksperter eller hold, som udsendes af Asylagenturet eller Agenturet for Grænse- og Kystbevogtning.</w:t>
            </w:r>
          </w:p>
        </w:tc>
        <w:tc>
          <w:tcPr>
            <w:tcW w:w="4876" w:type="dxa"/>
          </w:tcPr>
          <w:p w14:paraId="4422D4EC" w14:textId="77777777" w:rsidR="00DF7149" w:rsidRPr="009255C7" w:rsidRDefault="00DF7149" w:rsidP="00636BF0">
            <w:pPr>
              <w:pStyle w:val="Normal6a"/>
            </w:pPr>
            <w:r w:rsidRPr="009255C7">
              <w:t xml:space="preserve">Kommissionen koordinerer efter anmodning de operationelle aspekter af de foranstaltninger, </w:t>
            </w:r>
            <w:r w:rsidRPr="009255C7">
              <w:rPr>
                <w:b/>
                <w:i/>
              </w:rPr>
              <w:t xml:space="preserve">som </w:t>
            </w:r>
            <w:r w:rsidRPr="009255C7">
              <w:t xml:space="preserve">de bidragende medlemsstater </w:t>
            </w:r>
            <w:r w:rsidRPr="009255C7">
              <w:rPr>
                <w:b/>
                <w:i/>
              </w:rPr>
              <w:t>enes om</w:t>
            </w:r>
            <w:r w:rsidRPr="009255C7">
              <w:t>, herunder eventuel bistand fra eksperter eller hold, som udsendes af Asylagenturet eller Agenturet for Grænse- og Kystbevogtning.</w:t>
            </w:r>
          </w:p>
        </w:tc>
      </w:tr>
    </w:tbl>
    <w:p w14:paraId="06625FEE"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0706E968" w14:textId="77777777" w:rsidR="00DF7149" w:rsidRPr="009255C7" w:rsidRDefault="00DF7149" w:rsidP="00DF7149">
      <w:r w:rsidRPr="009255C7">
        <w:rPr>
          <w:rStyle w:val="HideTWBExt"/>
          <w:noProof w:val="0"/>
          <w:color w:val="auto"/>
        </w:rPr>
        <w:t>&lt;/Amend&gt;</w:t>
      </w:r>
    </w:p>
    <w:p w14:paraId="0C1BFF9D"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2539</w:t>
      </w:r>
      <w:r w:rsidRPr="009255C7">
        <w:rPr>
          <w:rStyle w:val="HideTWBExt"/>
          <w:noProof w:val="0"/>
          <w:color w:val="auto"/>
        </w:rPr>
        <w:t>&lt;/NumAm&gt;</w:t>
      </w:r>
    </w:p>
    <w:p w14:paraId="2929D5A5" w14:textId="77777777" w:rsidR="00DF7149" w:rsidRPr="009255C7" w:rsidRDefault="00DF7149" w:rsidP="00DF7149">
      <w:pPr>
        <w:pStyle w:val="NormalBold"/>
      </w:pPr>
      <w:r w:rsidRPr="009255C7">
        <w:rPr>
          <w:rStyle w:val="HideTWBExt"/>
          <w:noProof w:val="0"/>
          <w:color w:val="auto"/>
        </w:rPr>
        <w:t>&lt;RepeatBlock-By&gt;&lt;Members&gt;</w:t>
      </w:r>
      <w:r w:rsidRPr="009255C7">
        <w:t>Fabienne Keller, Hilde Vautmans, Olivier Chastel, Jan-Christoph Oetjen, Malik Azmani, Sophia in 't Veld, Karen Melchior</w:t>
      </w:r>
      <w:r w:rsidRPr="009255C7">
        <w:rPr>
          <w:rStyle w:val="HideTWBExt"/>
          <w:noProof w:val="0"/>
          <w:color w:val="auto"/>
        </w:rPr>
        <w:t>&lt;/Members&gt;</w:t>
      </w:r>
    </w:p>
    <w:p w14:paraId="44F5E9D7" w14:textId="77777777" w:rsidR="00DF7149" w:rsidRPr="009255C7" w:rsidRDefault="00DF7149" w:rsidP="00DF7149">
      <w:pPr>
        <w:pStyle w:val="NormalBold"/>
      </w:pPr>
      <w:r w:rsidRPr="009255C7">
        <w:rPr>
          <w:rStyle w:val="HideTWBExt"/>
          <w:noProof w:val="0"/>
          <w:color w:val="auto"/>
        </w:rPr>
        <w:t>&lt;/RepeatBlock-By&gt;</w:t>
      </w:r>
    </w:p>
    <w:p w14:paraId="2918C136"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35B901DF" w14:textId="77777777" w:rsidR="00DF7149" w:rsidRPr="009255C7" w:rsidRDefault="00DF7149" w:rsidP="00DF7149">
      <w:pPr>
        <w:pStyle w:val="NormalBold"/>
      </w:pPr>
      <w:r w:rsidRPr="009255C7">
        <w:rPr>
          <w:rStyle w:val="HideTWBExt"/>
          <w:noProof w:val="0"/>
          <w:color w:val="auto"/>
        </w:rPr>
        <w:t>&lt;Article&gt;</w:t>
      </w:r>
      <w:r w:rsidRPr="009255C7">
        <w:t>Artikel 61 – stk. -1 (nyt)</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57E2CA1B" w14:textId="77777777" w:rsidTr="00636BF0">
        <w:trPr>
          <w:trHeight w:hRule="exact" w:val="240"/>
          <w:jc w:val="center"/>
        </w:trPr>
        <w:tc>
          <w:tcPr>
            <w:tcW w:w="9752" w:type="dxa"/>
            <w:gridSpan w:val="2"/>
          </w:tcPr>
          <w:p w14:paraId="158985E8" w14:textId="77777777" w:rsidR="00DF7149" w:rsidRPr="009255C7" w:rsidRDefault="00DF7149" w:rsidP="00636BF0"/>
        </w:tc>
      </w:tr>
      <w:tr w:rsidR="00DF7149" w:rsidRPr="009255C7" w14:paraId="05B65B0B" w14:textId="77777777" w:rsidTr="00636BF0">
        <w:trPr>
          <w:trHeight w:val="240"/>
          <w:jc w:val="center"/>
        </w:trPr>
        <w:tc>
          <w:tcPr>
            <w:tcW w:w="4876" w:type="dxa"/>
          </w:tcPr>
          <w:p w14:paraId="327049D2" w14:textId="77777777" w:rsidR="00DF7149" w:rsidRPr="009255C7" w:rsidRDefault="00DF7149" w:rsidP="00636BF0">
            <w:pPr>
              <w:pStyle w:val="AmColumnHeading"/>
            </w:pPr>
            <w:r w:rsidRPr="009255C7">
              <w:t>Kommissionens forslag</w:t>
            </w:r>
          </w:p>
        </w:tc>
        <w:tc>
          <w:tcPr>
            <w:tcW w:w="4876" w:type="dxa"/>
          </w:tcPr>
          <w:p w14:paraId="18CCD93B" w14:textId="77777777" w:rsidR="00DF7149" w:rsidRPr="009255C7" w:rsidRDefault="00DF7149" w:rsidP="00636BF0">
            <w:pPr>
              <w:pStyle w:val="AmColumnHeading"/>
            </w:pPr>
            <w:r w:rsidRPr="009255C7">
              <w:t>Ændringsforslag</w:t>
            </w:r>
          </w:p>
        </w:tc>
      </w:tr>
      <w:tr w:rsidR="00DF7149" w:rsidRPr="009255C7" w14:paraId="1055C5F9" w14:textId="77777777" w:rsidTr="00636BF0">
        <w:trPr>
          <w:jc w:val="center"/>
        </w:trPr>
        <w:tc>
          <w:tcPr>
            <w:tcW w:w="4876" w:type="dxa"/>
          </w:tcPr>
          <w:p w14:paraId="3FCF67B9" w14:textId="77777777" w:rsidR="00DF7149" w:rsidRPr="009255C7" w:rsidRDefault="00DF7149" w:rsidP="00636BF0">
            <w:pPr>
              <w:pStyle w:val="Normal6a"/>
            </w:pPr>
          </w:p>
        </w:tc>
        <w:tc>
          <w:tcPr>
            <w:tcW w:w="4876" w:type="dxa"/>
          </w:tcPr>
          <w:p w14:paraId="12CAFCED" w14:textId="77777777" w:rsidR="00DF7149" w:rsidRPr="009255C7" w:rsidRDefault="00DF7149" w:rsidP="00636BF0">
            <w:pPr>
              <w:pStyle w:val="Normal6a"/>
            </w:pPr>
            <w:r w:rsidRPr="009255C7">
              <w:rPr>
                <w:b/>
                <w:i/>
              </w:rPr>
              <w:t>-1.</w:t>
            </w:r>
            <w:r w:rsidRPr="009255C7">
              <w:tab/>
            </w:r>
            <w:r w:rsidRPr="009255C7">
              <w:rPr>
                <w:b/>
                <w:i/>
              </w:rPr>
              <w:t>I overensstemmelse med princippet om solidaritet og en rimelig fordeling af medlemsstaternes indbyrdes ansvar som fastsat i artikel 5 modtager medlemsstaterne tilstrækkelig og passende finansieringsstøtte fra Unionens budget med henblik på anvendelse af denne forordning.</w:t>
            </w:r>
          </w:p>
        </w:tc>
      </w:tr>
    </w:tbl>
    <w:p w14:paraId="4598ABF0"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0D08DECC" w14:textId="77777777" w:rsidR="00DF7149" w:rsidRPr="009255C7" w:rsidRDefault="00DF7149" w:rsidP="00DF7149">
      <w:r w:rsidRPr="009255C7">
        <w:rPr>
          <w:rStyle w:val="HideTWBExt"/>
          <w:noProof w:val="0"/>
          <w:color w:val="auto"/>
        </w:rPr>
        <w:t>&lt;/Amend&gt;</w:t>
      </w:r>
    </w:p>
    <w:p w14:paraId="54C0B5D4"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2540</w:t>
      </w:r>
      <w:r w:rsidRPr="009255C7">
        <w:rPr>
          <w:rStyle w:val="HideTWBExt"/>
          <w:noProof w:val="0"/>
          <w:color w:val="auto"/>
        </w:rPr>
        <w:t>&lt;/NumAm&gt;</w:t>
      </w:r>
    </w:p>
    <w:p w14:paraId="000C7510" w14:textId="77777777" w:rsidR="00DF7149" w:rsidRPr="009255C7" w:rsidRDefault="00DF7149" w:rsidP="00DF7149">
      <w:pPr>
        <w:pStyle w:val="NormalBold"/>
      </w:pPr>
      <w:r w:rsidRPr="009255C7">
        <w:rPr>
          <w:rStyle w:val="HideTWBExt"/>
          <w:noProof w:val="0"/>
          <w:color w:val="auto"/>
        </w:rPr>
        <w:t>&lt;RepeatBlock-By&gt;&lt;Members&gt;</w:t>
      </w:r>
      <w:r w:rsidRPr="009255C7">
        <w:t>Charlie Weimers</w:t>
      </w:r>
      <w:r w:rsidRPr="009255C7">
        <w:rPr>
          <w:rStyle w:val="HideTWBExt"/>
          <w:noProof w:val="0"/>
          <w:color w:val="auto"/>
        </w:rPr>
        <w:t>&lt;/Members&gt;</w:t>
      </w:r>
    </w:p>
    <w:p w14:paraId="78F3A1A1" w14:textId="77777777" w:rsidR="00DF7149" w:rsidRPr="009255C7" w:rsidRDefault="00DF7149" w:rsidP="00DF7149">
      <w:pPr>
        <w:pStyle w:val="NormalBold"/>
      </w:pPr>
      <w:r w:rsidRPr="009255C7">
        <w:rPr>
          <w:rStyle w:val="HideTWBExt"/>
          <w:noProof w:val="0"/>
          <w:color w:val="auto"/>
        </w:rPr>
        <w:t>&lt;/RepeatBlock-By&gt;</w:t>
      </w:r>
    </w:p>
    <w:p w14:paraId="358C8DE2"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6C2BEA0B" w14:textId="77777777" w:rsidR="00DF7149" w:rsidRPr="009255C7" w:rsidRDefault="00DF7149" w:rsidP="00DF7149">
      <w:pPr>
        <w:pStyle w:val="NormalBold"/>
      </w:pPr>
      <w:r w:rsidRPr="009255C7">
        <w:rPr>
          <w:rStyle w:val="HideTWBExt"/>
          <w:noProof w:val="0"/>
          <w:color w:val="auto"/>
        </w:rPr>
        <w:t>&lt;Article&gt;</w:t>
      </w:r>
      <w:r w:rsidRPr="009255C7">
        <w:t>Artikel 61 – afsnit 1</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0CB7994F" w14:textId="77777777" w:rsidTr="00636BF0">
        <w:trPr>
          <w:trHeight w:hRule="exact" w:val="240"/>
          <w:jc w:val="center"/>
        </w:trPr>
        <w:tc>
          <w:tcPr>
            <w:tcW w:w="9752" w:type="dxa"/>
            <w:gridSpan w:val="2"/>
          </w:tcPr>
          <w:p w14:paraId="6BBEAB1E" w14:textId="77777777" w:rsidR="00DF7149" w:rsidRPr="009255C7" w:rsidRDefault="00DF7149" w:rsidP="00636BF0"/>
        </w:tc>
      </w:tr>
      <w:tr w:rsidR="00DF7149" w:rsidRPr="009255C7" w14:paraId="2BE7FF2C" w14:textId="77777777" w:rsidTr="00636BF0">
        <w:trPr>
          <w:trHeight w:val="240"/>
          <w:jc w:val="center"/>
        </w:trPr>
        <w:tc>
          <w:tcPr>
            <w:tcW w:w="4876" w:type="dxa"/>
          </w:tcPr>
          <w:p w14:paraId="7A812577" w14:textId="77777777" w:rsidR="00DF7149" w:rsidRPr="009255C7" w:rsidRDefault="00DF7149" w:rsidP="00636BF0">
            <w:pPr>
              <w:pStyle w:val="AmColumnHeading"/>
            </w:pPr>
            <w:r w:rsidRPr="009255C7">
              <w:t>Kommissionens forslag</w:t>
            </w:r>
          </w:p>
        </w:tc>
        <w:tc>
          <w:tcPr>
            <w:tcW w:w="4876" w:type="dxa"/>
          </w:tcPr>
          <w:p w14:paraId="47874828" w14:textId="77777777" w:rsidR="00DF7149" w:rsidRPr="009255C7" w:rsidRDefault="00DF7149" w:rsidP="00636BF0">
            <w:pPr>
              <w:pStyle w:val="AmColumnHeading"/>
            </w:pPr>
            <w:r w:rsidRPr="009255C7">
              <w:t>Ændringsforslag</w:t>
            </w:r>
          </w:p>
        </w:tc>
      </w:tr>
      <w:tr w:rsidR="00DF7149" w:rsidRPr="009255C7" w14:paraId="7F877248" w14:textId="77777777" w:rsidTr="00636BF0">
        <w:trPr>
          <w:jc w:val="center"/>
        </w:trPr>
        <w:tc>
          <w:tcPr>
            <w:tcW w:w="4876" w:type="dxa"/>
          </w:tcPr>
          <w:p w14:paraId="7E351040" w14:textId="77777777" w:rsidR="00DF7149" w:rsidRPr="009255C7" w:rsidRDefault="00DF7149" w:rsidP="00636BF0">
            <w:pPr>
              <w:pStyle w:val="Normal6a"/>
            </w:pPr>
            <w:r w:rsidRPr="009255C7">
              <w:t>Der ydes finansieringsstøtte efter omfordeling</w:t>
            </w:r>
            <w:r w:rsidRPr="009255C7">
              <w:rPr>
                <w:b/>
                <w:i/>
              </w:rPr>
              <w:t xml:space="preserve">, jf. del IV, kapitel I og II, </w:t>
            </w:r>
            <w:r w:rsidRPr="009255C7">
              <w:t xml:space="preserve">i overensstemmelse med artikel </w:t>
            </w:r>
            <w:r w:rsidRPr="009255C7">
              <w:rPr>
                <w:b/>
                <w:i/>
              </w:rPr>
              <w:t xml:space="preserve">17 </w:t>
            </w:r>
            <w:r w:rsidRPr="009255C7">
              <w:t>i forordning (EU) XXX/XXX [Asyl- og Migrationsfonden].</w:t>
            </w:r>
          </w:p>
        </w:tc>
        <w:tc>
          <w:tcPr>
            <w:tcW w:w="4876" w:type="dxa"/>
          </w:tcPr>
          <w:p w14:paraId="54BD5C36" w14:textId="77777777" w:rsidR="00DF7149" w:rsidRPr="009255C7" w:rsidRDefault="00DF7149" w:rsidP="00636BF0">
            <w:pPr>
              <w:pStyle w:val="Normal6a"/>
            </w:pPr>
            <w:r w:rsidRPr="009255C7">
              <w:t xml:space="preserve">Der ydes finansieringsstøtte efter omfordeling </w:t>
            </w:r>
            <w:r w:rsidRPr="009255C7">
              <w:rPr>
                <w:b/>
                <w:i/>
              </w:rPr>
              <w:t xml:space="preserve">til modtagelsescentre i partnertredjelande </w:t>
            </w:r>
            <w:r w:rsidRPr="009255C7">
              <w:t xml:space="preserve">i overensstemmelse med artikel </w:t>
            </w:r>
            <w:r w:rsidRPr="009255C7">
              <w:rPr>
                <w:b/>
                <w:i/>
              </w:rPr>
              <w:t xml:space="preserve">16 </w:t>
            </w:r>
            <w:r w:rsidRPr="009255C7">
              <w:t>i forordning (EU) XXX/XXX [Asyl- og Migrationsfonden].</w:t>
            </w:r>
          </w:p>
        </w:tc>
      </w:tr>
    </w:tbl>
    <w:p w14:paraId="0A383F3A"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2ADE4C58" w14:textId="77777777" w:rsidR="00DF7149" w:rsidRPr="009255C7" w:rsidRDefault="00DF7149" w:rsidP="00DF7149">
      <w:r w:rsidRPr="009255C7">
        <w:rPr>
          <w:rStyle w:val="HideTWBExt"/>
          <w:noProof w:val="0"/>
          <w:color w:val="auto"/>
        </w:rPr>
        <w:t>&lt;/Amend&gt;</w:t>
      </w:r>
    </w:p>
    <w:p w14:paraId="29E3DB0D"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2541</w:t>
      </w:r>
      <w:r w:rsidRPr="009255C7">
        <w:rPr>
          <w:rStyle w:val="HideTWBExt"/>
          <w:noProof w:val="0"/>
          <w:color w:val="auto"/>
        </w:rPr>
        <w:t>&lt;/NumAm&gt;</w:t>
      </w:r>
    </w:p>
    <w:p w14:paraId="25573B58" w14:textId="77777777" w:rsidR="00DF7149" w:rsidRPr="009255C7" w:rsidRDefault="00DF7149" w:rsidP="00DF7149">
      <w:pPr>
        <w:pStyle w:val="NormalBold"/>
      </w:pPr>
      <w:r w:rsidRPr="009255C7">
        <w:rPr>
          <w:rStyle w:val="HideTWBExt"/>
          <w:noProof w:val="0"/>
          <w:color w:val="auto"/>
        </w:rPr>
        <w:t>&lt;RepeatBlock-By&gt;&lt;Members&gt;</w:t>
      </w:r>
      <w:r w:rsidRPr="009255C7">
        <w:t>Balázs Hidvéghi, Loránt Vincze</w:t>
      </w:r>
      <w:r w:rsidRPr="009255C7">
        <w:rPr>
          <w:rStyle w:val="HideTWBExt"/>
          <w:noProof w:val="0"/>
          <w:color w:val="auto"/>
        </w:rPr>
        <w:t>&lt;/Members&gt;</w:t>
      </w:r>
    </w:p>
    <w:p w14:paraId="1E8C6C99" w14:textId="77777777" w:rsidR="00DF7149" w:rsidRPr="009255C7" w:rsidRDefault="00DF7149" w:rsidP="00DF7149">
      <w:pPr>
        <w:pStyle w:val="NormalBold"/>
      </w:pPr>
      <w:r w:rsidRPr="009255C7">
        <w:rPr>
          <w:rStyle w:val="HideTWBExt"/>
          <w:noProof w:val="0"/>
          <w:color w:val="auto"/>
        </w:rPr>
        <w:t>&lt;/RepeatBlock-By&gt;</w:t>
      </w:r>
    </w:p>
    <w:p w14:paraId="0C2EE3F4"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7DEBCE38" w14:textId="77777777" w:rsidR="00DF7149" w:rsidRPr="009255C7" w:rsidRDefault="00DF7149" w:rsidP="00DF7149">
      <w:pPr>
        <w:pStyle w:val="NormalBold"/>
      </w:pPr>
      <w:r w:rsidRPr="009255C7">
        <w:rPr>
          <w:rStyle w:val="HideTWBExt"/>
          <w:noProof w:val="0"/>
          <w:color w:val="auto"/>
        </w:rPr>
        <w:t>&lt;Article&gt;</w:t>
      </w:r>
      <w:r w:rsidRPr="009255C7">
        <w:t>Artikel 61 – afsnit 1</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4695179F" w14:textId="77777777" w:rsidTr="00636BF0">
        <w:trPr>
          <w:trHeight w:hRule="exact" w:val="240"/>
          <w:jc w:val="center"/>
        </w:trPr>
        <w:tc>
          <w:tcPr>
            <w:tcW w:w="9752" w:type="dxa"/>
            <w:gridSpan w:val="2"/>
          </w:tcPr>
          <w:p w14:paraId="5A533E97" w14:textId="77777777" w:rsidR="00DF7149" w:rsidRPr="009255C7" w:rsidRDefault="00DF7149" w:rsidP="00636BF0"/>
        </w:tc>
      </w:tr>
      <w:tr w:rsidR="00DF7149" w:rsidRPr="009255C7" w14:paraId="7B8F2D1F" w14:textId="77777777" w:rsidTr="00636BF0">
        <w:trPr>
          <w:trHeight w:val="240"/>
          <w:jc w:val="center"/>
        </w:trPr>
        <w:tc>
          <w:tcPr>
            <w:tcW w:w="4876" w:type="dxa"/>
          </w:tcPr>
          <w:p w14:paraId="60B816C3" w14:textId="77777777" w:rsidR="00DF7149" w:rsidRPr="009255C7" w:rsidRDefault="00DF7149" w:rsidP="00636BF0">
            <w:pPr>
              <w:pStyle w:val="AmColumnHeading"/>
            </w:pPr>
            <w:r w:rsidRPr="009255C7">
              <w:t>Kommissionens forslag</w:t>
            </w:r>
          </w:p>
        </w:tc>
        <w:tc>
          <w:tcPr>
            <w:tcW w:w="4876" w:type="dxa"/>
          </w:tcPr>
          <w:p w14:paraId="114E152E" w14:textId="77777777" w:rsidR="00DF7149" w:rsidRPr="009255C7" w:rsidRDefault="00DF7149" w:rsidP="00636BF0">
            <w:pPr>
              <w:pStyle w:val="AmColumnHeading"/>
            </w:pPr>
            <w:r w:rsidRPr="009255C7">
              <w:t>Ændringsforslag</w:t>
            </w:r>
          </w:p>
        </w:tc>
      </w:tr>
      <w:tr w:rsidR="00DF7149" w:rsidRPr="009255C7" w14:paraId="743B48C3" w14:textId="77777777" w:rsidTr="00636BF0">
        <w:trPr>
          <w:jc w:val="center"/>
        </w:trPr>
        <w:tc>
          <w:tcPr>
            <w:tcW w:w="4876" w:type="dxa"/>
          </w:tcPr>
          <w:p w14:paraId="3EC2ECEE" w14:textId="77777777" w:rsidR="00DF7149" w:rsidRPr="009255C7" w:rsidRDefault="00DF7149" w:rsidP="00636BF0">
            <w:pPr>
              <w:pStyle w:val="Normal6a"/>
            </w:pPr>
            <w:r w:rsidRPr="009255C7">
              <w:t xml:space="preserve">Der ydes finansieringsstøtte </w:t>
            </w:r>
            <w:r w:rsidRPr="009255C7">
              <w:rPr>
                <w:b/>
                <w:i/>
              </w:rPr>
              <w:t>efter omfordeling, jf. del IV, kapitel I og II, i overensstemmelse med artikel 17 i forordning (EU) XXX/XXX [Asyl- og Migrationsfonden]</w:t>
            </w:r>
            <w:r w:rsidRPr="009255C7">
              <w:t>.</w:t>
            </w:r>
          </w:p>
        </w:tc>
        <w:tc>
          <w:tcPr>
            <w:tcW w:w="4876" w:type="dxa"/>
          </w:tcPr>
          <w:p w14:paraId="57084B3D" w14:textId="77777777" w:rsidR="00DF7149" w:rsidRPr="009255C7" w:rsidRDefault="00DF7149" w:rsidP="00636BF0">
            <w:pPr>
              <w:pStyle w:val="Normal6a"/>
            </w:pPr>
            <w:r w:rsidRPr="009255C7">
              <w:rPr>
                <w:b/>
                <w:i/>
              </w:rPr>
              <w:t xml:space="preserve">På Unionens budget bør </w:t>
            </w:r>
            <w:r w:rsidRPr="009255C7">
              <w:t xml:space="preserve">der </w:t>
            </w:r>
            <w:r w:rsidRPr="009255C7">
              <w:rPr>
                <w:b/>
                <w:i/>
              </w:rPr>
              <w:t xml:space="preserve">kunne </w:t>
            </w:r>
            <w:r w:rsidRPr="009255C7">
              <w:t xml:space="preserve">ydes finansieringsstøtte </w:t>
            </w:r>
            <w:r w:rsidRPr="009255C7">
              <w:rPr>
                <w:b/>
                <w:i/>
              </w:rPr>
              <w:t>til alle former for solidaritetsbidrag fra medlemsstaterne, herunder finansiering af fysiske barrierer ved EU's ydre grænser</w:t>
            </w:r>
            <w:r w:rsidRPr="009255C7">
              <w:t>.</w:t>
            </w:r>
          </w:p>
        </w:tc>
      </w:tr>
    </w:tbl>
    <w:p w14:paraId="2163465F"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788F62C8" w14:textId="77777777" w:rsidR="00DF7149" w:rsidRPr="009255C7" w:rsidRDefault="00DF7149" w:rsidP="00DF7149">
      <w:r w:rsidRPr="009255C7">
        <w:rPr>
          <w:rStyle w:val="HideTWBExt"/>
          <w:noProof w:val="0"/>
          <w:color w:val="auto"/>
        </w:rPr>
        <w:t>&lt;/Amend&gt;</w:t>
      </w:r>
    </w:p>
    <w:p w14:paraId="3F340B97"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2542</w:t>
      </w:r>
      <w:r w:rsidRPr="009255C7">
        <w:rPr>
          <w:rStyle w:val="HideTWBExt"/>
          <w:noProof w:val="0"/>
          <w:color w:val="auto"/>
        </w:rPr>
        <w:t>&lt;/NumAm&gt;</w:t>
      </w:r>
    </w:p>
    <w:p w14:paraId="4AAD6A55" w14:textId="77777777" w:rsidR="00DF7149" w:rsidRPr="009255C7" w:rsidRDefault="00DF7149" w:rsidP="00DF7149">
      <w:pPr>
        <w:pStyle w:val="NormalBold"/>
      </w:pPr>
      <w:r w:rsidRPr="009255C7">
        <w:rPr>
          <w:rStyle w:val="HideTWBExt"/>
          <w:noProof w:val="0"/>
          <w:color w:val="auto"/>
        </w:rPr>
        <w:t>&lt;RepeatBlock-By&gt;&lt;Members&gt;</w:t>
      </w:r>
      <w:r w:rsidRPr="009255C7">
        <w:t>Fabienne Keller, Hilde Vautmans, Olivier Chastel, Jan-Christoph Oetjen, Malik Azmani, Sophia in 't Veld, Karen Melchior</w:t>
      </w:r>
      <w:r w:rsidRPr="009255C7">
        <w:rPr>
          <w:rStyle w:val="HideTWBExt"/>
          <w:noProof w:val="0"/>
          <w:color w:val="auto"/>
        </w:rPr>
        <w:t>&lt;/Members&gt;</w:t>
      </w:r>
    </w:p>
    <w:p w14:paraId="79D52DD8" w14:textId="77777777" w:rsidR="00DF7149" w:rsidRPr="009255C7" w:rsidRDefault="00DF7149" w:rsidP="00DF7149">
      <w:pPr>
        <w:pStyle w:val="NormalBold"/>
      </w:pPr>
      <w:r w:rsidRPr="009255C7">
        <w:rPr>
          <w:rStyle w:val="HideTWBExt"/>
          <w:noProof w:val="0"/>
          <w:color w:val="auto"/>
        </w:rPr>
        <w:t>&lt;/RepeatBlock-By&gt;</w:t>
      </w:r>
    </w:p>
    <w:p w14:paraId="024CB80D"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543D7282" w14:textId="77777777" w:rsidR="00DF7149" w:rsidRPr="009255C7" w:rsidRDefault="00DF7149" w:rsidP="00DF7149">
      <w:pPr>
        <w:pStyle w:val="NormalBold"/>
      </w:pPr>
      <w:r w:rsidRPr="009255C7">
        <w:rPr>
          <w:rStyle w:val="HideTWBExt"/>
          <w:noProof w:val="0"/>
          <w:color w:val="auto"/>
        </w:rPr>
        <w:t>&lt;Article&gt;</w:t>
      </w:r>
      <w:r w:rsidRPr="009255C7">
        <w:t>Artikel 61 – afsnit 1</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546CD9FA" w14:textId="77777777" w:rsidTr="00636BF0">
        <w:trPr>
          <w:trHeight w:hRule="exact" w:val="240"/>
          <w:jc w:val="center"/>
        </w:trPr>
        <w:tc>
          <w:tcPr>
            <w:tcW w:w="9752" w:type="dxa"/>
            <w:gridSpan w:val="2"/>
          </w:tcPr>
          <w:p w14:paraId="545ED060" w14:textId="77777777" w:rsidR="00DF7149" w:rsidRPr="009255C7" w:rsidRDefault="00DF7149" w:rsidP="00636BF0"/>
        </w:tc>
      </w:tr>
      <w:tr w:rsidR="00DF7149" w:rsidRPr="009255C7" w14:paraId="12D4A738" w14:textId="77777777" w:rsidTr="00636BF0">
        <w:trPr>
          <w:trHeight w:val="240"/>
          <w:jc w:val="center"/>
        </w:trPr>
        <w:tc>
          <w:tcPr>
            <w:tcW w:w="4876" w:type="dxa"/>
          </w:tcPr>
          <w:p w14:paraId="6EF32342" w14:textId="77777777" w:rsidR="00DF7149" w:rsidRPr="009255C7" w:rsidRDefault="00DF7149" w:rsidP="00636BF0">
            <w:pPr>
              <w:pStyle w:val="AmColumnHeading"/>
            </w:pPr>
            <w:r w:rsidRPr="009255C7">
              <w:t>Kommissionens forslag</w:t>
            </w:r>
          </w:p>
        </w:tc>
        <w:tc>
          <w:tcPr>
            <w:tcW w:w="4876" w:type="dxa"/>
          </w:tcPr>
          <w:p w14:paraId="009C9A36" w14:textId="77777777" w:rsidR="00DF7149" w:rsidRPr="009255C7" w:rsidRDefault="00DF7149" w:rsidP="00636BF0">
            <w:pPr>
              <w:pStyle w:val="AmColumnHeading"/>
            </w:pPr>
            <w:r w:rsidRPr="009255C7">
              <w:t>Ændringsforslag</w:t>
            </w:r>
          </w:p>
        </w:tc>
      </w:tr>
      <w:tr w:rsidR="00DF7149" w:rsidRPr="009255C7" w14:paraId="21856E04" w14:textId="77777777" w:rsidTr="00636BF0">
        <w:trPr>
          <w:jc w:val="center"/>
        </w:trPr>
        <w:tc>
          <w:tcPr>
            <w:tcW w:w="4876" w:type="dxa"/>
          </w:tcPr>
          <w:p w14:paraId="031FB929" w14:textId="77777777" w:rsidR="00DF7149" w:rsidRPr="009255C7" w:rsidRDefault="00DF7149" w:rsidP="00636BF0">
            <w:pPr>
              <w:pStyle w:val="Normal6a"/>
            </w:pPr>
            <w:r w:rsidRPr="009255C7">
              <w:t xml:space="preserve">Der ydes finansieringsstøtte efter omfordeling, jf. del IV, kapitel I og II, i overensstemmelse med artikel </w:t>
            </w:r>
            <w:r w:rsidRPr="009255C7">
              <w:rPr>
                <w:b/>
                <w:i/>
              </w:rPr>
              <w:t xml:space="preserve">17 </w:t>
            </w:r>
            <w:r w:rsidRPr="009255C7">
              <w:t xml:space="preserve">i forordning (EU) </w:t>
            </w:r>
            <w:r w:rsidRPr="009255C7">
              <w:rPr>
                <w:b/>
                <w:i/>
              </w:rPr>
              <w:t xml:space="preserve">XXX/XXX </w:t>
            </w:r>
            <w:r w:rsidRPr="009255C7">
              <w:t xml:space="preserve">[Asyl- </w:t>
            </w:r>
            <w:r w:rsidRPr="009255C7">
              <w:rPr>
                <w:b/>
                <w:i/>
              </w:rPr>
              <w:t>og Migrationsfonden</w:t>
            </w:r>
            <w:r w:rsidRPr="009255C7">
              <w:t>].</w:t>
            </w:r>
          </w:p>
        </w:tc>
        <w:tc>
          <w:tcPr>
            <w:tcW w:w="4876" w:type="dxa"/>
          </w:tcPr>
          <w:p w14:paraId="730F0025" w14:textId="77777777" w:rsidR="00DF7149" w:rsidRPr="009255C7" w:rsidRDefault="00DF7149" w:rsidP="00636BF0">
            <w:pPr>
              <w:pStyle w:val="Normal6a"/>
            </w:pPr>
            <w:r w:rsidRPr="009255C7">
              <w:t xml:space="preserve">Der ydes finansieringsstøtte efter omfordeling, jf. del IV, kapitel I og II, i overensstemmelse med artikel </w:t>
            </w:r>
            <w:r w:rsidRPr="009255C7">
              <w:rPr>
                <w:b/>
                <w:i/>
              </w:rPr>
              <w:t xml:space="preserve">20 </w:t>
            </w:r>
            <w:r w:rsidRPr="009255C7">
              <w:t xml:space="preserve">i forordning (EU) </w:t>
            </w:r>
            <w:r w:rsidRPr="009255C7">
              <w:rPr>
                <w:b/>
                <w:i/>
              </w:rPr>
              <w:t xml:space="preserve">2021/1147 </w:t>
            </w:r>
            <w:r w:rsidRPr="009255C7">
              <w:t>[Asyl-</w:t>
            </w:r>
            <w:r w:rsidRPr="009255C7">
              <w:rPr>
                <w:b/>
                <w:i/>
              </w:rPr>
              <w:t xml:space="preserve">, Migrations- </w:t>
            </w:r>
            <w:r w:rsidRPr="009255C7">
              <w:rPr>
                <w:b/>
                <w:bCs/>
                <w:i/>
                <w:iCs/>
              </w:rPr>
              <w:t>og Integrationsfonden</w:t>
            </w:r>
            <w:r w:rsidRPr="009255C7">
              <w:t>].</w:t>
            </w:r>
          </w:p>
        </w:tc>
      </w:tr>
    </w:tbl>
    <w:p w14:paraId="16DA44E1"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4E9132C5" w14:textId="77777777" w:rsidR="00DF7149" w:rsidRPr="009255C7" w:rsidRDefault="00DF7149" w:rsidP="00DF7149">
      <w:r w:rsidRPr="009255C7">
        <w:rPr>
          <w:rStyle w:val="HideTWBExt"/>
          <w:noProof w:val="0"/>
          <w:color w:val="auto"/>
        </w:rPr>
        <w:t>&lt;/Amend&gt;</w:t>
      </w:r>
    </w:p>
    <w:p w14:paraId="1C91CE5E"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2543</w:t>
      </w:r>
      <w:r w:rsidRPr="009255C7">
        <w:rPr>
          <w:rStyle w:val="HideTWBExt"/>
          <w:noProof w:val="0"/>
          <w:color w:val="auto"/>
        </w:rPr>
        <w:t>&lt;/NumAm&gt;</w:t>
      </w:r>
    </w:p>
    <w:p w14:paraId="20A6AA1E" w14:textId="77777777" w:rsidR="00DF7149" w:rsidRPr="009255C7" w:rsidRDefault="00DF7149" w:rsidP="00DF7149">
      <w:pPr>
        <w:pStyle w:val="NormalBold"/>
      </w:pPr>
      <w:r w:rsidRPr="009255C7">
        <w:rPr>
          <w:rStyle w:val="HideTWBExt"/>
          <w:noProof w:val="0"/>
          <w:color w:val="auto"/>
        </w:rPr>
        <w:t>&lt;RepeatBlock-By&gt;&lt;Members&gt;</w:t>
      </w:r>
      <w:r w:rsidRPr="009255C7">
        <w:t>Nicola Procaccini</w:t>
      </w:r>
      <w:r w:rsidRPr="009255C7">
        <w:rPr>
          <w:rStyle w:val="HideTWBExt"/>
          <w:noProof w:val="0"/>
          <w:color w:val="auto"/>
        </w:rPr>
        <w:t>&lt;/Members&gt;</w:t>
      </w:r>
    </w:p>
    <w:p w14:paraId="34D8FCB1" w14:textId="77777777" w:rsidR="00DF7149" w:rsidRPr="009255C7" w:rsidRDefault="00DF7149" w:rsidP="00DF7149">
      <w:pPr>
        <w:pStyle w:val="NormalBold"/>
      </w:pPr>
      <w:r w:rsidRPr="009255C7">
        <w:rPr>
          <w:rStyle w:val="HideTWBExt"/>
          <w:noProof w:val="0"/>
          <w:color w:val="auto"/>
        </w:rPr>
        <w:t>&lt;/RepeatBlock-By&gt;</w:t>
      </w:r>
    </w:p>
    <w:p w14:paraId="0362EA32"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04BF361E" w14:textId="77777777" w:rsidR="00DF7149" w:rsidRPr="009255C7" w:rsidRDefault="00DF7149" w:rsidP="00DF7149">
      <w:pPr>
        <w:pStyle w:val="NormalBold"/>
      </w:pPr>
      <w:r w:rsidRPr="009255C7">
        <w:rPr>
          <w:rStyle w:val="HideTWBExt"/>
          <w:noProof w:val="0"/>
          <w:color w:val="auto"/>
        </w:rPr>
        <w:t>&lt;Article&gt;</w:t>
      </w:r>
      <w:r w:rsidRPr="009255C7">
        <w:t>Artikel 61 – afsnit 1</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2B83D308" w14:textId="77777777" w:rsidTr="00636BF0">
        <w:trPr>
          <w:trHeight w:hRule="exact" w:val="240"/>
          <w:jc w:val="center"/>
        </w:trPr>
        <w:tc>
          <w:tcPr>
            <w:tcW w:w="9752" w:type="dxa"/>
            <w:gridSpan w:val="2"/>
          </w:tcPr>
          <w:p w14:paraId="368BC7FC" w14:textId="77777777" w:rsidR="00DF7149" w:rsidRPr="009255C7" w:rsidRDefault="00DF7149" w:rsidP="00636BF0"/>
        </w:tc>
      </w:tr>
      <w:tr w:rsidR="00DF7149" w:rsidRPr="009255C7" w14:paraId="3EF1D3BF" w14:textId="77777777" w:rsidTr="00636BF0">
        <w:trPr>
          <w:trHeight w:val="240"/>
          <w:jc w:val="center"/>
        </w:trPr>
        <w:tc>
          <w:tcPr>
            <w:tcW w:w="4876" w:type="dxa"/>
          </w:tcPr>
          <w:p w14:paraId="7B43B47E" w14:textId="77777777" w:rsidR="00DF7149" w:rsidRPr="009255C7" w:rsidRDefault="00DF7149" w:rsidP="00636BF0">
            <w:pPr>
              <w:pStyle w:val="AmColumnHeading"/>
            </w:pPr>
            <w:r w:rsidRPr="009255C7">
              <w:t>Kommissionens forslag</w:t>
            </w:r>
          </w:p>
        </w:tc>
        <w:tc>
          <w:tcPr>
            <w:tcW w:w="4876" w:type="dxa"/>
          </w:tcPr>
          <w:p w14:paraId="6F7036C3" w14:textId="77777777" w:rsidR="00DF7149" w:rsidRPr="009255C7" w:rsidRDefault="00DF7149" w:rsidP="00636BF0">
            <w:pPr>
              <w:pStyle w:val="AmColumnHeading"/>
            </w:pPr>
            <w:r w:rsidRPr="009255C7">
              <w:t>Ændringsforslag</w:t>
            </w:r>
          </w:p>
        </w:tc>
      </w:tr>
      <w:tr w:rsidR="00DF7149" w:rsidRPr="009255C7" w14:paraId="2020A7C9" w14:textId="77777777" w:rsidTr="00636BF0">
        <w:trPr>
          <w:jc w:val="center"/>
        </w:trPr>
        <w:tc>
          <w:tcPr>
            <w:tcW w:w="4876" w:type="dxa"/>
          </w:tcPr>
          <w:p w14:paraId="5E55186F" w14:textId="77777777" w:rsidR="00DF7149" w:rsidRPr="009255C7" w:rsidRDefault="00DF7149" w:rsidP="00636BF0">
            <w:pPr>
              <w:pStyle w:val="Normal6a"/>
            </w:pPr>
            <w:r w:rsidRPr="009255C7">
              <w:t xml:space="preserve">Der ydes finansieringsstøtte efter </w:t>
            </w:r>
            <w:r w:rsidRPr="009255C7">
              <w:rPr>
                <w:b/>
                <w:i/>
              </w:rPr>
              <w:t>omfordeling</w:t>
            </w:r>
            <w:r w:rsidRPr="009255C7">
              <w:t>, jf. del IV, kapitel I og II, i overensstemmelse med artikel 17 i forordning (EU) XXX/XXX [Asyl- og Migrationsfonden].</w:t>
            </w:r>
          </w:p>
        </w:tc>
        <w:tc>
          <w:tcPr>
            <w:tcW w:w="4876" w:type="dxa"/>
          </w:tcPr>
          <w:p w14:paraId="01973032" w14:textId="77777777" w:rsidR="00DF7149" w:rsidRPr="009255C7" w:rsidRDefault="00DF7149" w:rsidP="00636BF0">
            <w:pPr>
              <w:pStyle w:val="Normal6a"/>
            </w:pPr>
            <w:r w:rsidRPr="009255C7">
              <w:t xml:space="preserve">Der ydes finansieringsstøtte efter </w:t>
            </w:r>
            <w:r w:rsidRPr="009255C7">
              <w:rPr>
                <w:b/>
                <w:i/>
              </w:rPr>
              <w:t>fordeling</w:t>
            </w:r>
            <w:r w:rsidRPr="009255C7">
              <w:t>, jf. del IV, kapitel I og II, i overensstemmelse med artikel 17 i forordning (EU) XXX/XXX [Asyl- og Migrationsfonden].</w:t>
            </w:r>
          </w:p>
        </w:tc>
      </w:tr>
    </w:tbl>
    <w:p w14:paraId="1FD197A6"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46B3812D" w14:textId="77777777" w:rsidR="00DF7149" w:rsidRPr="009255C7" w:rsidRDefault="00DF7149" w:rsidP="00DF7149">
      <w:r w:rsidRPr="009255C7">
        <w:rPr>
          <w:rStyle w:val="HideTWBExt"/>
          <w:noProof w:val="0"/>
          <w:color w:val="auto"/>
        </w:rPr>
        <w:t>&lt;/Amend&gt;</w:t>
      </w:r>
    </w:p>
    <w:p w14:paraId="70CD9D8C"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2544</w:t>
      </w:r>
      <w:r w:rsidRPr="009255C7">
        <w:rPr>
          <w:rStyle w:val="HideTWBExt"/>
          <w:noProof w:val="0"/>
          <w:color w:val="auto"/>
        </w:rPr>
        <w:t>&lt;/NumAm&gt;</w:t>
      </w:r>
    </w:p>
    <w:p w14:paraId="1B220484" w14:textId="77777777" w:rsidR="00DF7149" w:rsidRPr="009255C7" w:rsidRDefault="00DF7149" w:rsidP="00DF7149">
      <w:pPr>
        <w:pStyle w:val="NormalBold"/>
      </w:pPr>
      <w:r w:rsidRPr="009255C7">
        <w:rPr>
          <w:rStyle w:val="HideTWBExt"/>
          <w:noProof w:val="0"/>
          <w:color w:val="auto"/>
        </w:rPr>
        <w:t>&lt;RepeatBlock-By&gt;&lt;Members&gt;</w:t>
      </w:r>
      <w:r w:rsidRPr="009255C7">
        <w:t>Charlie Weimers</w:t>
      </w:r>
      <w:r w:rsidRPr="009255C7">
        <w:rPr>
          <w:rStyle w:val="HideTWBExt"/>
          <w:noProof w:val="0"/>
          <w:color w:val="auto"/>
        </w:rPr>
        <w:t>&lt;/Members&gt;</w:t>
      </w:r>
    </w:p>
    <w:p w14:paraId="0313EACA" w14:textId="77777777" w:rsidR="00DF7149" w:rsidRPr="009255C7" w:rsidRDefault="00DF7149" w:rsidP="00DF7149">
      <w:pPr>
        <w:pStyle w:val="NormalBold"/>
      </w:pPr>
      <w:r w:rsidRPr="009255C7">
        <w:rPr>
          <w:rStyle w:val="HideTWBExt"/>
          <w:noProof w:val="0"/>
          <w:color w:val="auto"/>
        </w:rPr>
        <w:t>&lt;/RepeatBlock-By&gt;</w:t>
      </w:r>
    </w:p>
    <w:p w14:paraId="2E22E8A7"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0C441B07" w14:textId="77777777" w:rsidR="00DF7149" w:rsidRPr="009255C7" w:rsidRDefault="00DF7149" w:rsidP="00DF7149">
      <w:pPr>
        <w:pStyle w:val="NormalBold"/>
      </w:pPr>
      <w:r w:rsidRPr="009255C7">
        <w:rPr>
          <w:rStyle w:val="HideTWBExt"/>
          <w:noProof w:val="0"/>
          <w:color w:val="auto"/>
        </w:rPr>
        <w:t>&lt;Article&gt;</w:t>
      </w:r>
      <w:r w:rsidRPr="009255C7">
        <w:t>Artikel 61 – stk. 1 – afsnit 1 (nyt)</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062E58ED" w14:textId="77777777" w:rsidTr="00636BF0">
        <w:trPr>
          <w:trHeight w:hRule="exact" w:val="240"/>
          <w:jc w:val="center"/>
        </w:trPr>
        <w:tc>
          <w:tcPr>
            <w:tcW w:w="9752" w:type="dxa"/>
            <w:gridSpan w:val="2"/>
          </w:tcPr>
          <w:p w14:paraId="2BCD832E" w14:textId="77777777" w:rsidR="00DF7149" w:rsidRPr="009255C7" w:rsidRDefault="00DF7149" w:rsidP="00636BF0"/>
        </w:tc>
      </w:tr>
      <w:tr w:rsidR="00DF7149" w:rsidRPr="009255C7" w14:paraId="5B8C287A" w14:textId="77777777" w:rsidTr="00636BF0">
        <w:trPr>
          <w:trHeight w:val="240"/>
          <w:jc w:val="center"/>
        </w:trPr>
        <w:tc>
          <w:tcPr>
            <w:tcW w:w="4876" w:type="dxa"/>
          </w:tcPr>
          <w:p w14:paraId="3B162E13" w14:textId="77777777" w:rsidR="00DF7149" w:rsidRPr="009255C7" w:rsidRDefault="00DF7149" w:rsidP="00636BF0">
            <w:pPr>
              <w:pStyle w:val="AmColumnHeading"/>
            </w:pPr>
            <w:r w:rsidRPr="009255C7">
              <w:t>Kommissionens forslag</w:t>
            </w:r>
          </w:p>
        </w:tc>
        <w:tc>
          <w:tcPr>
            <w:tcW w:w="4876" w:type="dxa"/>
          </w:tcPr>
          <w:p w14:paraId="5CF26EA9" w14:textId="77777777" w:rsidR="00DF7149" w:rsidRPr="009255C7" w:rsidRDefault="00DF7149" w:rsidP="00636BF0">
            <w:pPr>
              <w:pStyle w:val="AmColumnHeading"/>
            </w:pPr>
            <w:r w:rsidRPr="009255C7">
              <w:t>Ændringsforslag</w:t>
            </w:r>
          </w:p>
        </w:tc>
      </w:tr>
      <w:tr w:rsidR="00DF7149" w:rsidRPr="009255C7" w14:paraId="5CC2B9F7" w14:textId="77777777" w:rsidTr="00636BF0">
        <w:trPr>
          <w:jc w:val="center"/>
        </w:trPr>
        <w:tc>
          <w:tcPr>
            <w:tcW w:w="4876" w:type="dxa"/>
          </w:tcPr>
          <w:p w14:paraId="2AF9BD6B" w14:textId="77777777" w:rsidR="00DF7149" w:rsidRPr="009255C7" w:rsidRDefault="00DF7149" w:rsidP="00636BF0">
            <w:pPr>
              <w:pStyle w:val="Normal6a"/>
            </w:pPr>
          </w:p>
        </w:tc>
        <w:tc>
          <w:tcPr>
            <w:tcW w:w="4876" w:type="dxa"/>
          </w:tcPr>
          <w:p w14:paraId="49E47754" w14:textId="77777777" w:rsidR="00DF7149" w:rsidRPr="009255C7" w:rsidRDefault="00DF7149" w:rsidP="00636BF0">
            <w:pPr>
              <w:pStyle w:val="Normal6a"/>
            </w:pPr>
            <w:r w:rsidRPr="009255C7">
              <w:rPr>
                <w:b/>
                <w:i/>
              </w:rPr>
              <w:t>Ud over den diplomatiske og logistiske støtte, der tilbydes, yder Unionen økonomisk støtte til enhver medlemsstat, som søger at forhandle eller allerede har indgået en aftale med et partnertredjeland om at flytte behandlingen af anmodninger om international beskyttelse og formidlingen af denne beskyttelse i sin helhed over til det pågældende partnerland. For hver person, der omfordeles til et tredjelands modtagelsescenter, tildeles der et fast beløb i overensstemmelse med artikel 16 i forordning (EU) XXX/XXX [Asyl- og Migrationsfonden] til den medlemsstat, som har fremmet tredjelandets behandling af anmodningen om international beskyttelse eller gennemførelsen af den i et partnertredjeland.</w:t>
            </w:r>
          </w:p>
        </w:tc>
      </w:tr>
    </w:tbl>
    <w:p w14:paraId="35651A83"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02B6EF02" w14:textId="77777777" w:rsidR="00DF7149" w:rsidRPr="009255C7" w:rsidRDefault="00DF7149" w:rsidP="00DF7149">
      <w:r w:rsidRPr="009255C7">
        <w:rPr>
          <w:rStyle w:val="HideTWBExt"/>
          <w:noProof w:val="0"/>
          <w:color w:val="auto"/>
        </w:rPr>
        <w:t>&lt;/Amend&gt;</w:t>
      </w:r>
    </w:p>
    <w:p w14:paraId="413B5636"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2545</w:t>
      </w:r>
      <w:r w:rsidRPr="009255C7">
        <w:rPr>
          <w:rStyle w:val="HideTWBExt"/>
          <w:noProof w:val="0"/>
          <w:color w:val="auto"/>
        </w:rPr>
        <w:t>&lt;/NumAm&gt;</w:t>
      </w:r>
    </w:p>
    <w:p w14:paraId="1C672B90" w14:textId="77777777" w:rsidR="00DF7149" w:rsidRPr="009255C7" w:rsidRDefault="00DF7149" w:rsidP="00DF7149">
      <w:pPr>
        <w:pStyle w:val="NormalBold"/>
      </w:pPr>
      <w:r w:rsidRPr="009255C7">
        <w:rPr>
          <w:rStyle w:val="HideTWBExt"/>
          <w:noProof w:val="0"/>
          <w:color w:val="auto"/>
        </w:rPr>
        <w:t>&lt;RepeatBlock-By&gt;&lt;Members&gt;</w:t>
      </w:r>
      <w:r w:rsidRPr="009255C7">
        <w:t>Pietro Bartolo, Sylvie Guillaume, Juan Fernando López Aguilar, Bettina Vollath, Javier Moreno Sánchez, Domènec Ruiz Devesa, Giuliano Pisapia, Elena Yoncheva, Thijs Reuten, Franco Roberti, Cyrus Engerer, Caterina Chinnici</w:t>
      </w:r>
      <w:r w:rsidRPr="009255C7">
        <w:rPr>
          <w:rStyle w:val="HideTWBExt"/>
          <w:noProof w:val="0"/>
          <w:color w:val="auto"/>
        </w:rPr>
        <w:t>&lt;/Members&gt;</w:t>
      </w:r>
    </w:p>
    <w:p w14:paraId="3CFEF3E7" w14:textId="77777777" w:rsidR="00DF7149" w:rsidRPr="009255C7" w:rsidRDefault="00DF7149" w:rsidP="00DF7149">
      <w:pPr>
        <w:pStyle w:val="NormalBold"/>
      </w:pPr>
      <w:r w:rsidRPr="009255C7">
        <w:rPr>
          <w:rStyle w:val="HideTWBExt"/>
          <w:noProof w:val="0"/>
          <w:color w:val="auto"/>
        </w:rPr>
        <w:t>&lt;/RepeatBlock-By&gt;</w:t>
      </w:r>
    </w:p>
    <w:p w14:paraId="1BDFAE6D"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6F334657" w14:textId="77777777" w:rsidR="00DF7149" w:rsidRPr="009255C7" w:rsidRDefault="00DF7149" w:rsidP="00DF7149">
      <w:pPr>
        <w:pStyle w:val="NormalBold"/>
      </w:pPr>
      <w:r w:rsidRPr="009255C7">
        <w:rPr>
          <w:rStyle w:val="HideTWBExt"/>
          <w:noProof w:val="0"/>
          <w:color w:val="auto"/>
        </w:rPr>
        <w:t>&lt;Article&gt;</w:t>
      </w:r>
      <w:r w:rsidRPr="009255C7">
        <w:t>Artikel 61 – afsnit 1 a (nyt)</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317D3943" w14:textId="77777777" w:rsidTr="00636BF0">
        <w:trPr>
          <w:trHeight w:hRule="exact" w:val="240"/>
          <w:jc w:val="center"/>
        </w:trPr>
        <w:tc>
          <w:tcPr>
            <w:tcW w:w="9752" w:type="dxa"/>
            <w:gridSpan w:val="2"/>
          </w:tcPr>
          <w:p w14:paraId="1D1E6108" w14:textId="77777777" w:rsidR="00DF7149" w:rsidRPr="009255C7" w:rsidRDefault="00DF7149" w:rsidP="00636BF0"/>
        </w:tc>
      </w:tr>
      <w:tr w:rsidR="00DF7149" w:rsidRPr="009255C7" w14:paraId="1614F7BA" w14:textId="77777777" w:rsidTr="00636BF0">
        <w:trPr>
          <w:trHeight w:val="240"/>
          <w:jc w:val="center"/>
        </w:trPr>
        <w:tc>
          <w:tcPr>
            <w:tcW w:w="4876" w:type="dxa"/>
          </w:tcPr>
          <w:p w14:paraId="2C0A9283" w14:textId="77777777" w:rsidR="00DF7149" w:rsidRPr="009255C7" w:rsidRDefault="00DF7149" w:rsidP="00636BF0">
            <w:pPr>
              <w:pStyle w:val="AmColumnHeading"/>
            </w:pPr>
            <w:r w:rsidRPr="009255C7">
              <w:t>Kommissionens forslag</w:t>
            </w:r>
          </w:p>
        </w:tc>
        <w:tc>
          <w:tcPr>
            <w:tcW w:w="4876" w:type="dxa"/>
          </w:tcPr>
          <w:p w14:paraId="2CA376E5" w14:textId="77777777" w:rsidR="00DF7149" w:rsidRPr="009255C7" w:rsidRDefault="00DF7149" w:rsidP="00636BF0">
            <w:pPr>
              <w:pStyle w:val="AmColumnHeading"/>
            </w:pPr>
            <w:r w:rsidRPr="009255C7">
              <w:t>Ændringsforslag</w:t>
            </w:r>
          </w:p>
        </w:tc>
      </w:tr>
      <w:tr w:rsidR="00DF7149" w:rsidRPr="009255C7" w14:paraId="0B6049EC" w14:textId="77777777" w:rsidTr="00636BF0">
        <w:trPr>
          <w:jc w:val="center"/>
        </w:trPr>
        <w:tc>
          <w:tcPr>
            <w:tcW w:w="4876" w:type="dxa"/>
          </w:tcPr>
          <w:p w14:paraId="3D704774" w14:textId="77777777" w:rsidR="00DF7149" w:rsidRPr="009255C7" w:rsidRDefault="00DF7149" w:rsidP="00636BF0">
            <w:pPr>
              <w:pStyle w:val="Normal6a"/>
            </w:pPr>
          </w:p>
        </w:tc>
        <w:tc>
          <w:tcPr>
            <w:tcW w:w="4876" w:type="dxa"/>
          </w:tcPr>
          <w:p w14:paraId="1771FF6A" w14:textId="77777777" w:rsidR="00DF7149" w:rsidRPr="009255C7" w:rsidRDefault="00DF7149" w:rsidP="00636BF0">
            <w:pPr>
              <w:pStyle w:val="Normal6a"/>
            </w:pPr>
            <w:r w:rsidRPr="009255C7">
              <w:rPr>
                <w:b/>
                <w:i/>
              </w:rPr>
              <w:t>Omkostningerne til omfordeling og overførsel dækkes af EU-budgettet.</w:t>
            </w:r>
          </w:p>
        </w:tc>
      </w:tr>
    </w:tbl>
    <w:p w14:paraId="08008FFF"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18A0D207" w14:textId="77777777" w:rsidR="00DF7149" w:rsidRPr="009255C7" w:rsidRDefault="00DF7149" w:rsidP="00DF7149">
      <w:r w:rsidRPr="009255C7">
        <w:rPr>
          <w:rStyle w:val="HideTWBExt"/>
          <w:noProof w:val="0"/>
          <w:color w:val="auto"/>
        </w:rPr>
        <w:t>&lt;/Amend&gt;</w:t>
      </w:r>
    </w:p>
    <w:p w14:paraId="59A4219B"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2546</w:t>
      </w:r>
      <w:r w:rsidRPr="009255C7">
        <w:rPr>
          <w:rStyle w:val="HideTWBExt"/>
          <w:noProof w:val="0"/>
          <w:color w:val="auto"/>
        </w:rPr>
        <w:t>&lt;/NumAm&gt;</w:t>
      </w:r>
    </w:p>
    <w:p w14:paraId="08AA1AAB" w14:textId="77777777" w:rsidR="00DF7149" w:rsidRPr="009255C7" w:rsidRDefault="00DF7149" w:rsidP="00DF7149">
      <w:pPr>
        <w:pStyle w:val="NormalBold"/>
      </w:pPr>
      <w:r w:rsidRPr="009255C7">
        <w:rPr>
          <w:rStyle w:val="HideTWBExt"/>
          <w:noProof w:val="0"/>
          <w:color w:val="auto"/>
        </w:rPr>
        <w:t>&lt;RepeatBlock-By&gt;&lt;Members&gt;</w:t>
      </w:r>
      <w:r w:rsidRPr="009255C7">
        <w:t>Pietro Bartolo, Sylvie Guillaume, Juan Fernando López Aguilar, Bettina Vollath, Javier Moreno Sánchez, Domènec Ruiz Devesa, Giuliano Pisapia, Elena Yoncheva, Thijs Reuten, Franco Roberti, Cyrus Engerer, Caterina Chinnici</w:t>
      </w:r>
      <w:r w:rsidRPr="009255C7">
        <w:rPr>
          <w:rStyle w:val="HideTWBExt"/>
          <w:noProof w:val="0"/>
          <w:color w:val="auto"/>
        </w:rPr>
        <w:t>&lt;/Members&gt;</w:t>
      </w:r>
    </w:p>
    <w:p w14:paraId="00CDC00E" w14:textId="77777777" w:rsidR="00DF7149" w:rsidRPr="009255C7" w:rsidRDefault="00DF7149" w:rsidP="00DF7149">
      <w:pPr>
        <w:pStyle w:val="NormalBold"/>
      </w:pPr>
      <w:r w:rsidRPr="009255C7">
        <w:rPr>
          <w:rStyle w:val="HideTWBExt"/>
          <w:noProof w:val="0"/>
          <w:color w:val="auto"/>
        </w:rPr>
        <w:t>&lt;/RepeatBlock-By&gt;</w:t>
      </w:r>
    </w:p>
    <w:p w14:paraId="704D99D2"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6C130B18" w14:textId="77777777" w:rsidR="00DF7149" w:rsidRPr="009255C7" w:rsidRDefault="00DF7149" w:rsidP="00DF7149">
      <w:pPr>
        <w:pStyle w:val="NormalBold"/>
      </w:pPr>
      <w:r w:rsidRPr="009255C7">
        <w:rPr>
          <w:rStyle w:val="HideTWBExt"/>
          <w:noProof w:val="0"/>
          <w:color w:val="auto"/>
        </w:rPr>
        <w:t>&lt;Article&gt;</w:t>
      </w:r>
      <w:r w:rsidRPr="009255C7">
        <w:t>Artikel 61 – afsnit 1 b (nyt)</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01B27A56" w14:textId="77777777" w:rsidTr="00636BF0">
        <w:trPr>
          <w:trHeight w:hRule="exact" w:val="240"/>
          <w:jc w:val="center"/>
        </w:trPr>
        <w:tc>
          <w:tcPr>
            <w:tcW w:w="9752" w:type="dxa"/>
            <w:gridSpan w:val="2"/>
          </w:tcPr>
          <w:p w14:paraId="319D7C33" w14:textId="77777777" w:rsidR="00DF7149" w:rsidRPr="009255C7" w:rsidRDefault="00DF7149" w:rsidP="00636BF0"/>
        </w:tc>
      </w:tr>
      <w:tr w:rsidR="00DF7149" w:rsidRPr="009255C7" w14:paraId="0C726B0D" w14:textId="77777777" w:rsidTr="00636BF0">
        <w:trPr>
          <w:trHeight w:val="240"/>
          <w:jc w:val="center"/>
        </w:trPr>
        <w:tc>
          <w:tcPr>
            <w:tcW w:w="4876" w:type="dxa"/>
          </w:tcPr>
          <w:p w14:paraId="370BE57F" w14:textId="77777777" w:rsidR="00DF7149" w:rsidRPr="009255C7" w:rsidRDefault="00DF7149" w:rsidP="00636BF0">
            <w:pPr>
              <w:pStyle w:val="AmColumnHeading"/>
            </w:pPr>
            <w:r w:rsidRPr="009255C7">
              <w:t>Kommissionens forslag</w:t>
            </w:r>
          </w:p>
        </w:tc>
        <w:tc>
          <w:tcPr>
            <w:tcW w:w="4876" w:type="dxa"/>
          </w:tcPr>
          <w:p w14:paraId="5E701214" w14:textId="77777777" w:rsidR="00DF7149" w:rsidRPr="009255C7" w:rsidRDefault="00DF7149" w:rsidP="00636BF0">
            <w:pPr>
              <w:pStyle w:val="AmColumnHeading"/>
            </w:pPr>
            <w:r w:rsidRPr="009255C7">
              <w:t>Ændringsforslag</w:t>
            </w:r>
          </w:p>
        </w:tc>
      </w:tr>
      <w:tr w:rsidR="00DF7149" w:rsidRPr="009255C7" w14:paraId="42B0789F" w14:textId="77777777" w:rsidTr="00636BF0">
        <w:trPr>
          <w:jc w:val="center"/>
        </w:trPr>
        <w:tc>
          <w:tcPr>
            <w:tcW w:w="4876" w:type="dxa"/>
          </w:tcPr>
          <w:p w14:paraId="1C8186C6" w14:textId="77777777" w:rsidR="00DF7149" w:rsidRPr="009255C7" w:rsidRDefault="00DF7149" w:rsidP="00636BF0">
            <w:pPr>
              <w:pStyle w:val="Normal6a"/>
            </w:pPr>
          </w:p>
        </w:tc>
        <w:tc>
          <w:tcPr>
            <w:tcW w:w="4876" w:type="dxa"/>
          </w:tcPr>
          <w:p w14:paraId="301C247C" w14:textId="77777777" w:rsidR="00DF7149" w:rsidRPr="009255C7" w:rsidRDefault="00DF7149" w:rsidP="00636BF0">
            <w:pPr>
              <w:pStyle w:val="Normal6a"/>
            </w:pPr>
            <w:r w:rsidRPr="009255C7">
              <w:rPr>
                <w:b/>
                <w:i/>
              </w:rPr>
              <w:t>Omkostninger ved modtagelse af en ansøger, der er afholdt af en medlemsstat, som skulle træffe en afgørelse – fra det tidspunkt, hvor ansøgningen om international beskyttelse blev registreret, og indtil overførslen af ansøgeren til den ansvarlige medlemsstat (eller indtil det tidspunkt, hvor den medlemsstat, der træffer afgørelsen, påtager sig ansvaret for ansøgningen) – godtgøres over Unionens almindelige budget.</w:t>
            </w:r>
          </w:p>
        </w:tc>
      </w:tr>
    </w:tbl>
    <w:p w14:paraId="071041DC"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15BB3D16" w14:textId="77777777" w:rsidR="00DF7149" w:rsidRPr="009255C7" w:rsidRDefault="00DF7149" w:rsidP="00DF7149">
      <w:r w:rsidRPr="009255C7">
        <w:rPr>
          <w:rStyle w:val="HideTWBExt"/>
          <w:noProof w:val="0"/>
          <w:color w:val="auto"/>
        </w:rPr>
        <w:t>&lt;/Amend&gt;</w:t>
      </w:r>
    </w:p>
    <w:p w14:paraId="1A9AB21B"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2547</w:t>
      </w:r>
      <w:r w:rsidRPr="009255C7">
        <w:rPr>
          <w:rStyle w:val="HideTWBExt"/>
          <w:noProof w:val="0"/>
          <w:color w:val="auto"/>
        </w:rPr>
        <w:t>&lt;/NumAm&gt;</w:t>
      </w:r>
    </w:p>
    <w:p w14:paraId="3BAF70C7" w14:textId="77777777" w:rsidR="00DF7149" w:rsidRPr="009255C7" w:rsidRDefault="00DF7149" w:rsidP="00DF7149">
      <w:pPr>
        <w:pStyle w:val="NormalBold"/>
      </w:pPr>
      <w:r w:rsidRPr="009255C7">
        <w:rPr>
          <w:rStyle w:val="HideTWBExt"/>
          <w:noProof w:val="0"/>
          <w:color w:val="auto"/>
        </w:rPr>
        <w:t>&lt;RepeatBlock-By&gt;&lt;Members&gt;</w:t>
      </w:r>
      <w:r w:rsidRPr="009255C7">
        <w:t>Cornelia Ernst, Konstantinos Arvanitis, Sira Rego, Pernando Barrena Arza, Malin Björk, Miguel Urbán Crespo, Anne-Sophie Pelletier</w:t>
      </w:r>
      <w:r w:rsidRPr="009255C7">
        <w:rPr>
          <w:rStyle w:val="HideTWBExt"/>
          <w:noProof w:val="0"/>
          <w:color w:val="auto"/>
        </w:rPr>
        <w:t>&lt;/Members&gt;</w:t>
      </w:r>
    </w:p>
    <w:p w14:paraId="54865A42" w14:textId="77777777" w:rsidR="00DF7149" w:rsidRPr="009255C7" w:rsidRDefault="00DF7149" w:rsidP="00DF7149">
      <w:pPr>
        <w:pStyle w:val="NormalBold"/>
      </w:pPr>
      <w:r w:rsidRPr="009255C7">
        <w:rPr>
          <w:rStyle w:val="HideTWBExt"/>
          <w:noProof w:val="0"/>
          <w:color w:val="auto"/>
        </w:rPr>
        <w:t>&lt;/RepeatBlock-By&gt;</w:t>
      </w:r>
    </w:p>
    <w:p w14:paraId="41417942"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07D5A64E" w14:textId="77777777" w:rsidR="00DF7149" w:rsidRPr="009255C7" w:rsidRDefault="00DF7149" w:rsidP="00DF7149">
      <w:pPr>
        <w:pStyle w:val="NormalBold"/>
      </w:pPr>
      <w:r w:rsidRPr="009255C7">
        <w:rPr>
          <w:rStyle w:val="HideTWBExt"/>
          <w:noProof w:val="0"/>
          <w:color w:val="auto"/>
        </w:rPr>
        <w:t>&lt;Article&gt;</w:t>
      </w:r>
      <w:r w:rsidRPr="009255C7">
        <w:t>Artikel 62 – stk. 1</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50A22C3B" w14:textId="77777777" w:rsidTr="00636BF0">
        <w:trPr>
          <w:trHeight w:hRule="exact" w:val="240"/>
          <w:jc w:val="center"/>
        </w:trPr>
        <w:tc>
          <w:tcPr>
            <w:tcW w:w="9752" w:type="dxa"/>
            <w:gridSpan w:val="2"/>
          </w:tcPr>
          <w:p w14:paraId="2A59C332" w14:textId="77777777" w:rsidR="00DF7149" w:rsidRPr="009255C7" w:rsidRDefault="00DF7149" w:rsidP="00636BF0"/>
        </w:tc>
      </w:tr>
      <w:tr w:rsidR="00DF7149" w:rsidRPr="009255C7" w14:paraId="6DDC571D" w14:textId="77777777" w:rsidTr="00636BF0">
        <w:trPr>
          <w:trHeight w:val="240"/>
          <w:jc w:val="center"/>
        </w:trPr>
        <w:tc>
          <w:tcPr>
            <w:tcW w:w="4876" w:type="dxa"/>
          </w:tcPr>
          <w:p w14:paraId="7887AFD1" w14:textId="77777777" w:rsidR="00DF7149" w:rsidRPr="009255C7" w:rsidRDefault="00DF7149" w:rsidP="00636BF0">
            <w:pPr>
              <w:pStyle w:val="AmColumnHeading"/>
            </w:pPr>
            <w:r w:rsidRPr="009255C7">
              <w:t>Kommissionens forslag</w:t>
            </w:r>
          </w:p>
        </w:tc>
        <w:tc>
          <w:tcPr>
            <w:tcW w:w="4876" w:type="dxa"/>
          </w:tcPr>
          <w:p w14:paraId="0870E3B5" w14:textId="77777777" w:rsidR="00DF7149" w:rsidRPr="009255C7" w:rsidRDefault="00DF7149" w:rsidP="00636BF0">
            <w:pPr>
              <w:pStyle w:val="AmColumnHeading"/>
            </w:pPr>
            <w:r w:rsidRPr="009255C7">
              <w:t>Ændringsforslag</w:t>
            </w:r>
          </w:p>
        </w:tc>
      </w:tr>
      <w:tr w:rsidR="00DF7149" w:rsidRPr="009255C7" w14:paraId="3F65695F" w14:textId="77777777" w:rsidTr="00636BF0">
        <w:trPr>
          <w:jc w:val="center"/>
        </w:trPr>
        <w:tc>
          <w:tcPr>
            <w:tcW w:w="4876" w:type="dxa"/>
          </w:tcPr>
          <w:p w14:paraId="3906F4DD" w14:textId="77777777" w:rsidR="00DF7149" w:rsidRPr="009255C7" w:rsidRDefault="00DF7149" w:rsidP="00636BF0">
            <w:pPr>
              <w:pStyle w:val="Normal6a"/>
            </w:pPr>
            <w:r w:rsidRPr="009255C7">
              <w:t>1.</w:t>
            </w:r>
            <w:r w:rsidRPr="009255C7">
              <w:tab/>
              <w:t>Medlemsstaterne gennemfører passende tekniske og organisatoriske foranstaltninger til at beskytte de personoplysninger, der behandles i henhold til denne forordning, og navnlig til at forhindre ulovlig eller uberettiget adgang til eller videregivelse, ændring eller tab af behandlede personoplysninger.</w:t>
            </w:r>
          </w:p>
        </w:tc>
        <w:tc>
          <w:tcPr>
            <w:tcW w:w="4876" w:type="dxa"/>
          </w:tcPr>
          <w:p w14:paraId="5AEC898A" w14:textId="77777777" w:rsidR="00DF7149" w:rsidRPr="009255C7" w:rsidRDefault="00DF7149" w:rsidP="00636BF0">
            <w:pPr>
              <w:pStyle w:val="Normal6a"/>
            </w:pPr>
            <w:r w:rsidRPr="009255C7">
              <w:t>1.</w:t>
            </w:r>
            <w:r w:rsidRPr="009255C7">
              <w:tab/>
            </w:r>
            <w:r w:rsidRPr="009255C7">
              <w:rPr>
                <w:b/>
                <w:i/>
              </w:rPr>
              <w:t>Al behandling af personoplysninger i henhold til denne forordning er underlagt den relevante EU-lovgivning om databeskyttelse, navnlig forordning (EU) 2018/1725, forordning (EU) 2016/679 og, hvor det er relevant, direktiv (EU) 2016/680.</w:t>
            </w:r>
            <w:r w:rsidRPr="009255C7">
              <w:t xml:space="preserve"> Medlemsstaterne gennemfører passende tekniske og organisatoriske foranstaltninger til at beskytte de personoplysninger, der behandles i henhold til denne forordning, og navnlig til at forhindre ulovlig eller uberettiget adgang til eller videregivelse, ændring eller tab af behandlede personoplysninger.</w:t>
            </w:r>
          </w:p>
        </w:tc>
      </w:tr>
    </w:tbl>
    <w:p w14:paraId="30882D1E"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733795F0" w14:textId="77777777" w:rsidR="00DF7149" w:rsidRPr="009255C7" w:rsidRDefault="00DF7149" w:rsidP="00DF7149">
      <w:r w:rsidRPr="009255C7">
        <w:rPr>
          <w:rStyle w:val="HideTWBExt"/>
          <w:noProof w:val="0"/>
          <w:color w:val="auto"/>
        </w:rPr>
        <w:t>&lt;/Amend&gt;</w:t>
      </w:r>
    </w:p>
    <w:p w14:paraId="1C237D9D"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2548</w:t>
      </w:r>
      <w:r w:rsidRPr="009255C7">
        <w:rPr>
          <w:rStyle w:val="HideTWBExt"/>
          <w:noProof w:val="0"/>
          <w:color w:val="auto"/>
        </w:rPr>
        <w:t>&lt;/NumAm&gt;</w:t>
      </w:r>
    </w:p>
    <w:p w14:paraId="1896B353" w14:textId="77777777" w:rsidR="00DF7149" w:rsidRPr="009255C7" w:rsidRDefault="00DF7149" w:rsidP="00DF7149">
      <w:pPr>
        <w:pStyle w:val="NormalBold"/>
      </w:pPr>
      <w:r w:rsidRPr="009255C7">
        <w:rPr>
          <w:rStyle w:val="HideTWBExt"/>
          <w:noProof w:val="0"/>
          <w:color w:val="auto"/>
        </w:rPr>
        <w:t>&lt;RepeatBlock-By&gt;&lt;Members&gt;</w:t>
      </w:r>
      <w:r w:rsidRPr="009255C7">
        <w:t>Damien Carême</w:t>
      </w:r>
      <w:r w:rsidRPr="009255C7">
        <w:rPr>
          <w:rStyle w:val="HideTWBExt"/>
          <w:noProof w:val="0"/>
          <w:color w:val="auto"/>
        </w:rPr>
        <w:t>&lt;/Members&gt;</w:t>
      </w:r>
    </w:p>
    <w:p w14:paraId="686A2EF9" w14:textId="77777777" w:rsidR="00DF7149" w:rsidRPr="009255C7" w:rsidRDefault="00DF7149" w:rsidP="00DF7149">
      <w:pPr>
        <w:pStyle w:val="NormalBold"/>
      </w:pPr>
      <w:r w:rsidRPr="009255C7">
        <w:rPr>
          <w:rStyle w:val="HideTWBExt"/>
          <w:noProof w:val="0"/>
          <w:color w:val="auto"/>
        </w:rPr>
        <w:t>&lt;/RepeatBlock-By&gt;</w:t>
      </w:r>
    </w:p>
    <w:p w14:paraId="4C98ECA9"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21BBDFF2" w14:textId="77777777" w:rsidR="00DF7149" w:rsidRPr="009255C7" w:rsidRDefault="00DF7149" w:rsidP="00DF7149">
      <w:pPr>
        <w:pStyle w:val="NormalBold"/>
      </w:pPr>
      <w:r w:rsidRPr="009255C7">
        <w:rPr>
          <w:rStyle w:val="HideTWBExt"/>
          <w:noProof w:val="0"/>
          <w:color w:val="auto"/>
        </w:rPr>
        <w:t>&lt;Article&gt;</w:t>
      </w:r>
      <w:r w:rsidRPr="009255C7">
        <w:t>Artikel 62 – stk. 1</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5338AE8A" w14:textId="77777777" w:rsidTr="00636BF0">
        <w:trPr>
          <w:trHeight w:hRule="exact" w:val="240"/>
          <w:jc w:val="center"/>
        </w:trPr>
        <w:tc>
          <w:tcPr>
            <w:tcW w:w="9752" w:type="dxa"/>
            <w:gridSpan w:val="2"/>
          </w:tcPr>
          <w:p w14:paraId="3F8B0481" w14:textId="77777777" w:rsidR="00DF7149" w:rsidRPr="009255C7" w:rsidRDefault="00DF7149" w:rsidP="00636BF0"/>
        </w:tc>
      </w:tr>
      <w:tr w:rsidR="00DF7149" w:rsidRPr="009255C7" w14:paraId="48DA8927" w14:textId="77777777" w:rsidTr="00636BF0">
        <w:trPr>
          <w:trHeight w:val="240"/>
          <w:jc w:val="center"/>
        </w:trPr>
        <w:tc>
          <w:tcPr>
            <w:tcW w:w="4876" w:type="dxa"/>
          </w:tcPr>
          <w:p w14:paraId="408CD0A1" w14:textId="77777777" w:rsidR="00DF7149" w:rsidRPr="009255C7" w:rsidRDefault="00DF7149" w:rsidP="00636BF0">
            <w:pPr>
              <w:pStyle w:val="AmColumnHeading"/>
            </w:pPr>
            <w:r w:rsidRPr="009255C7">
              <w:t>Kommissionens forslag</w:t>
            </w:r>
          </w:p>
        </w:tc>
        <w:tc>
          <w:tcPr>
            <w:tcW w:w="4876" w:type="dxa"/>
          </w:tcPr>
          <w:p w14:paraId="752C8AEC" w14:textId="77777777" w:rsidR="00DF7149" w:rsidRPr="009255C7" w:rsidRDefault="00DF7149" w:rsidP="00636BF0">
            <w:pPr>
              <w:pStyle w:val="AmColumnHeading"/>
            </w:pPr>
            <w:r w:rsidRPr="009255C7">
              <w:t>Ændringsforslag</w:t>
            </w:r>
          </w:p>
        </w:tc>
      </w:tr>
      <w:tr w:rsidR="00DF7149" w:rsidRPr="009255C7" w14:paraId="1B6C9804" w14:textId="77777777" w:rsidTr="00636BF0">
        <w:trPr>
          <w:jc w:val="center"/>
        </w:trPr>
        <w:tc>
          <w:tcPr>
            <w:tcW w:w="4876" w:type="dxa"/>
          </w:tcPr>
          <w:p w14:paraId="02CC7C1B" w14:textId="77777777" w:rsidR="00DF7149" w:rsidRPr="009255C7" w:rsidRDefault="00DF7149" w:rsidP="00636BF0">
            <w:pPr>
              <w:pStyle w:val="Normal6a"/>
            </w:pPr>
            <w:r w:rsidRPr="009255C7">
              <w:t>1.</w:t>
            </w:r>
            <w:r w:rsidRPr="009255C7">
              <w:tab/>
              <w:t>Medlemsstaterne gennemfører passende tekniske og organisatoriske foranstaltninger til at beskytte de personoplysninger, der behandles i henhold til denne forordning, og navnlig til at forhindre ulovlig eller uberettiget adgang til eller videregivelse, ændring eller tab af behandlede personoplysninger.</w:t>
            </w:r>
          </w:p>
        </w:tc>
        <w:tc>
          <w:tcPr>
            <w:tcW w:w="4876" w:type="dxa"/>
          </w:tcPr>
          <w:p w14:paraId="79C1D09A" w14:textId="77777777" w:rsidR="00DF7149" w:rsidRPr="009255C7" w:rsidRDefault="00DF7149" w:rsidP="00636BF0">
            <w:pPr>
              <w:pStyle w:val="Normal6a"/>
            </w:pPr>
            <w:r w:rsidRPr="009255C7">
              <w:t>1.</w:t>
            </w:r>
            <w:r w:rsidRPr="009255C7">
              <w:tab/>
            </w:r>
            <w:r w:rsidRPr="009255C7">
              <w:rPr>
                <w:b/>
                <w:i/>
              </w:rPr>
              <w:t xml:space="preserve">Med forbehold af forordning (EU) 2016/679, kapitel IV, afsnit 2, </w:t>
            </w:r>
            <w:r w:rsidRPr="009255C7">
              <w:t>gennemfører medlemsstaterne passende tekniske og organisatoriske foranstaltninger til at beskytte de personoplysninger, der behandles i henhold til denne forordning, og navnlig til at forhindre ulovlig eller uberettiget adgang til eller videregivelse, ændring eller tab af behandlede personoplysninger.</w:t>
            </w:r>
          </w:p>
        </w:tc>
      </w:tr>
    </w:tbl>
    <w:p w14:paraId="3010836E"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048EF2B9" w14:textId="77777777" w:rsidR="00DF7149" w:rsidRPr="009255C7" w:rsidRDefault="00DF7149" w:rsidP="00DF7149">
      <w:r w:rsidRPr="009255C7">
        <w:rPr>
          <w:rStyle w:val="HideTWBExt"/>
          <w:noProof w:val="0"/>
          <w:color w:val="auto"/>
        </w:rPr>
        <w:t>&lt;/Amend&gt;</w:t>
      </w:r>
    </w:p>
    <w:p w14:paraId="66BEF0AB"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2549</w:t>
      </w:r>
      <w:r w:rsidRPr="009255C7">
        <w:rPr>
          <w:rStyle w:val="HideTWBExt"/>
          <w:noProof w:val="0"/>
          <w:color w:val="auto"/>
        </w:rPr>
        <w:t>&lt;/NumAm&gt;</w:t>
      </w:r>
    </w:p>
    <w:p w14:paraId="4623C6BC" w14:textId="77777777" w:rsidR="00DF7149" w:rsidRPr="009255C7" w:rsidRDefault="00DF7149" w:rsidP="00DF7149">
      <w:pPr>
        <w:pStyle w:val="NormalBold"/>
      </w:pPr>
      <w:r w:rsidRPr="009255C7">
        <w:rPr>
          <w:rStyle w:val="HideTWBExt"/>
          <w:noProof w:val="0"/>
          <w:color w:val="auto"/>
        </w:rPr>
        <w:t>&lt;RepeatBlock-By&gt;&lt;Members&gt;</w:t>
      </w:r>
      <w:r w:rsidRPr="009255C7">
        <w:t>Damien Carême</w:t>
      </w:r>
      <w:r w:rsidRPr="009255C7">
        <w:rPr>
          <w:rStyle w:val="HideTWBExt"/>
          <w:noProof w:val="0"/>
          <w:color w:val="auto"/>
        </w:rPr>
        <w:t>&lt;/Members&gt;</w:t>
      </w:r>
    </w:p>
    <w:p w14:paraId="658BE260" w14:textId="77777777" w:rsidR="00DF7149" w:rsidRPr="009255C7" w:rsidRDefault="00DF7149" w:rsidP="00DF7149">
      <w:pPr>
        <w:pStyle w:val="NormalBold"/>
      </w:pPr>
      <w:r w:rsidRPr="009255C7">
        <w:rPr>
          <w:rStyle w:val="HideTWBExt"/>
          <w:noProof w:val="0"/>
          <w:color w:val="auto"/>
        </w:rPr>
        <w:t>&lt;/RepeatBlock-By&gt;</w:t>
      </w:r>
    </w:p>
    <w:p w14:paraId="42787309"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21E20B45" w14:textId="77777777" w:rsidR="00DF7149" w:rsidRPr="009255C7" w:rsidRDefault="00DF7149" w:rsidP="00DF7149">
      <w:pPr>
        <w:pStyle w:val="NormalBold"/>
      </w:pPr>
      <w:r w:rsidRPr="009255C7">
        <w:rPr>
          <w:rStyle w:val="HideTWBExt"/>
          <w:noProof w:val="0"/>
          <w:color w:val="auto"/>
        </w:rPr>
        <w:t>&lt;Article&gt;</w:t>
      </w:r>
      <w:r w:rsidRPr="009255C7">
        <w:t>Artikel 62 – stk. 2</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11C951D3" w14:textId="77777777" w:rsidTr="00636BF0">
        <w:trPr>
          <w:trHeight w:hRule="exact" w:val="240"/>
          <w:jc w:val="center"/>
        </w:trPr>
        <w:tc>
          <w:tcPr>
            <w:tcW w:w="9752" w:type="dxa"/>
            <w:gridSpan w:val="2"/>
          </w:tcPr>
          <w:p w14:paraId="77D7183A" w14:textId="77777777" w:rsidR="00DF7149" w:rsidRPr="009255C7" w:rsidRDefault="00DF7149" w:rsidP="00636BF0"/>
        </w:tc>
      </w:tr>
      <w:tr w:rsidR="00DF7149" w:rsidRPr="009255C7" w14:paraId="6A4BBE6E" w14:textId="77777777" w:rsidTr="00636BF0">
        <w:trPr>
          <w:trHeight w:val="240"/>
          <w:jc w:val="center"/>
        </w:trPr>
        <w:tc>
          <w:tcPr>
            <w:tcW w:w="4876" w:type="dxa"/>
          </w:tcPr>
          <w:p w14:paraId="7354BCBA" w14:textId="77777777" w:rsidR="00DF7149" w:rsidRPr="009255C7" w:rsidRDefault="00DF7149" w:rsidP="00636BF0">
            <w:pPr>
              <w:pStyle w:val="AmColumnHeading"/>
            </w:pPr>
            <w:r w:rsidRPr="009255C7">
              <w:t>Kommissionens forslag</w:t>
            </w:r>
          </w:p>
        </w:tc>
        <w:tc>
          <w:tcPr>
            <w:tcW w:w="4876" w:type="dxa"/>
          </w:tcPr>
          <w:p w14:paraId="14D92ACD" w14:textId="77777777" w:rsidR="00DF7149" w:rsidRPr="009255C7" w:rsidRDefault="00DF7149" w:rsidP="00636BF0">
            <w:pPr>
              <w:pStyle w:val="AmColumnHeading"/>
            </w:pPr>
            <w:r w:rsidRPr="009255C7">
              <w:t>Ændringsforslag</w:t>
            </w:r>
          </w:p>
        </w:tc>
      </w:tr>
      <w:tr w:rsidR="00DF7149" w:rsidRPr="009255C7" w14:paraId="226B6608" w14:textId="77777777" w:rsidTr="00636BF0">
        <w:trPr>
          <w:jc w:val="center"/>
        </w:trPr>
        <w:tc>
          <w:tcPr>
            <w:tcW w:w="4876" w:type="dxa"/>
          </w:tcPr>
          <w:p w14:paraId="76D5787F" w14:textId="77777777" w:rsidR="00DF7149" w:rsidRPr="009255C7" w:rsidRDefault="00DF7149" w:rsidP="00636BF0">
            <w:pPr>
              <w:pStyle w:val="Normal6a"/>
            </w:pPr>
            <w:r w:rsidRPr="009255C7">
              <w:t>2.</w:t>
            </w:r>
            <w:r w:rsidRPr="009255C7">
              <w:tab/>
              <w:t>Den eller de kompetente tilsynsmyndigheder i hver medlemsstat kontrollerer, at de i artikel 41 omhandlede myndigheder i den pågældende medlemsstat behandler personoplysningerne på lovlig vis.</w:t>
            </w:r>
          </w:p>
        </w:tc>
        <w:tc>
          <w:tcPr>
            <w:tcW w:w="4876" w:type="dxa"/>
          </w:tcPr>
          <w:p w14:paraId="767C879C" w14:textId="77777777" w:rsidR="00DF7149" w:rsidRPr="009255C7" w:rsidRDefault="00DF7149" w:rsidP="00636BF0">
            <w:pPr>
              <w:pStyle w:val="Normal6a"/>
            </w:pPr>
            <w:r w:rsidRPr="009255C7">
              <w:t>2.</w:t>
            </w:r>
            <w:r w:rsidRPr="009255C7">
              <w:tab/>
            </w:r>
            <w:r w:rsidRPr="009255C7">
              <w:rPr>
                <w:b/>
                <w:i/>
              </w:rPr>
              <w:t xml:space="preserve">Med forbehold af kapitel VI i forordning (EU) 2016/679 </w:t>
            </w:r>
            <w:r w:rsidRPr="009255C7">
              <w:t xml:space="preserve">kontrollerer </w:t>
            </w:r>
            <w:r w:rsidRPr="009255C7">
              <w:rPr>
                <w:b/>
                <w:i/>
              </w:rPr>
              <w:t xml:space="preserve">og håndhæver </w:t>
            </w:r>
            <w:r w:rsidRPr="009255C7">
              <w:t>den eller de kompetente tilsynsmyndigheder i hver medlemsstat, at de i artikel 41 omhandlede myndigheder i den pågældende medlemsstat behandler personoplysningerne på lovlig vis.</w:t>
            </w:r>
          </w:p>
        </w:tc>
      </w:tr>
    </w:tbl>
    <w:p w14:paraId="0D360C36"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6D7F3C25" w14:textId="77777777" w:rsidR="00DF7149" w:rsidRPr="009255C7" w:rsidRDefault="00DF7149" w:rsidP="00DF7149">
      <w:r w:rsidRPr="009255C7">
        <w:rPr>
          <w:rStyle w:val="HideTWBExt"/>
          <w:noProof w:val="0"/>
          <w:color w:val="auto"/>
        </w:rPr>
        <w:t>&lt;/Amend&gt;</w:t>
      </w:r>
    </w:p>
    <w:p w14:paraId="61028D01"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2550</w:t>
      </w:r>
      <w:r w:rsidRPr="009255C7">
        <w:rPr>
          <w:rStyle w:val="HideTWBExt"/>
          <w:noProof w:val="0"/>
          <w:color w:val="auto"/>
        </w:rPr>
        <w:t>&lt;/NumAm&gt;</w:t>
      </w:r>
    </w:p>
    <w:p w14:paraId="39E85A06" w14:textId="77777777" w:rsidR="00DF7149" w:rsidRPr="009255C7" w:rsidRDefault="00DF7149" w:rsidP="00DF7149">
      <w:pPr>
        <w:pStyle w:val="NormalBold"/>
      </w:pPr>
      <w:r w:rsidRPr="009255C7">
        <w:rPr>
          <w:rStyle w:val="HideTWBExt"/>
          <w:noProof w:val="0"/>
          <w:color w:val="auto"/>
        </w:rPr>
        <w:t>&lt;RepeatBlock-By&gt;&lt;Members&gt;</w:t>
      </w:r>
      <w:r w:rsidRPr="009255C7">
        <w:t>Fabienne Keller, Hilde Vautmans, Olivier Chastel, Jan-Christoph Oetjen, Malik Azmani, Sophia in 't Veld, Karen Melchior</w:t>
      </w:r>
      <w:r w:rsidRPr="009255C7">
        <w:rPr>
          <w:rStyle w:val="HideTWBExt"/>
          <w:noProof w:val="0"/>
          <w:color w:val="auto"/>
        </w:rPr>
        <w:t>&lt;/Members&gt;</w:t>
      </w:r>
    </w:p>
    <w:p w14:paraId="21D258EB" w14:textId="77777777" w:rsidR="00DF7149" w:rsidRPr="009255C7" w:rsidRDefault="00DF7149" w:rsidP="00DF7149">
      <w:pPr>
        <w:pStyle w:val="NormalBold"/>
      </w:pPr>
      <w:r w:rsidRPr="009255C7">
        <w:rPr>
          <w:rStyle w:val="HideTWBExt"/>
          <w:noProof w:val="0"/>
          <w:color w:val="auto"/>
        </w:rPr>
        <w:t>&lt;/RepeatBlock-By&gt;</w:t>
      </w:r>
    </w:p>
    <w:p w14:paraId="1DAA06D1"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1ED4326E" w14:textId="77777777" w:rsidR="00DF7149" w:rsidRPr="009255C7" w:rsidRDefault="00DF7149" w:rsidP="00DF7149">
      <w:pPr>
        <w:pStyle w:val="NormalBold"/>
      </w:pPr>
      <w:r w:rsidRPr="009255C7">
        <w:rPr>
          <w:rStyle w:val="HideTWBExt"/>
          <w:noProof w:val="0"/>
          <w:color w:val="auto"/>
        </w:rPr>
        <w:t>&lt;Article&gt;</w:t>
      </w:r>
      <w:r w:rsidRPr="009255C7">
        <w:t>Artikel 62 – stk. 2 a (nyt)</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77A9932A" w14:textId="77777777" w:rsidTr="00636BF0">
        <w:trPr>
          <w:trHeight w:hRule="exact" w:val="240"/>
          <w:jc w:val="center"/>
        </w:trPr>
        <w:tc>
          <w:tcPr>
            <w:tcW w:w="9752" w:type="dxa"/>
            <w:gridSpan w:val="2"/>
          </w:tcPr>
          <w:p w14:paraId="4D9F69C5" w14:textId="77777777" w:rsidR="00DF7149" w:rsidRPr="009255C7" w:rsidRDefault="00DF7149" w:rsidP="00636BF0"/>
        </w:tc>
      </w:tr>
      <w:tr w:rsidR="00DF7149" w:rsidRPr="009255C7" w14:paraId="2762A973" w14:textId="77777777" w:rsidTr="00636BF0">
        <w:trPr>
          <w:trHeight w:val="240"/>
          <w:jc w:val="center"/>
        </w:trPr>
        <w:tc>
          <w:tcPr>
            <w:tcW w:w="4876" w:type="dxa"/>
          </w:tcPr>
          <w:p w14:paraId="3F7FA1FA" w14:textId="77777777" w:rsidR="00DF7149" w:rsidRPr="009255C7" w:rsidRDefault="00DF7149" w:rsidP="00636BF0">
            <w:pPr>
              <w:pStyle w:val="AmColumnHeading"/>
            </w:pPr>
            <w:r w:rsidRPr="009255C7">
              <w:t>Kommissionens forslag</w:t>
            </w:r>
          </w:p>
        </w:tc>
        <w:tc>
          <w:tcPr>
            <w:tcW w:w="4876" w:type="dxa"/>
          </w:tcPr>
          <w:p w14:paraId="1E75C711" w14:textId="77777777" w:rsidR="00DF7149" w:rsidRPr="009255C7" w:rsidRDefault="00DF7149" w:rsidP="00636BF0">
            <w:pPr>
              <w:pStyle w:val="AmColumnHeading"/>
            </w:pPr>
            <w:r w:rsidRPr="009255C7">
              <w:t>Ændringsforslag</w:t>
            </w:r>
          </w:p>
        </w:tc>
      </w:tr>
      <w:tr w:rsidR="00DF7149" w:rsidRPr="009255C7" w14:paraId="7E962C32" w14:textId="77777777" w:rsidTr="00636BF0">
        <w:trPr>
          <w:jc w:val="center"/>
        </w:trPr>
        <w:tc>
          <w:tcPr>
            <w:tcW w:w="4876" w:type="dxa"/>
          </w:tcPr>
          <w:p w14:paraId="0F0B6531" w14:textId="77777777" w:rsidR="00DF7149" w:rsidRPr="009255C7" w:rsidRDefault="00DF7149" w:rsidP="00636BF0">
            <w:pPr>
              <w:pStyle w:val="Normal6a"/>
            </w:pPr>
          </w:p>
        </w:tc>
        <w:tc>
          <w:tcPr>
            <w:tcW w:w="4876" w:type="dxa"/>
          </w:tcPr>
          <w:p w14:paraId="4335B60F" w14:textId="77777777" w:rsidR="00DF7149" w:rsidRPr="009255C7" w:rsidRDefault="00DF7149" w:rsidP="00636BF0">
            <w:pPr>
              <w:pStyle w:val="Normal6a"/>
            </w:pPr>
            <w:r w:rsidRPr="009255C7">
              <w:rPr>
                <w:b/>
                <w:i/>
              </w:rPr>
              <w:t>2a.</w:t>
            </w:r>
            <w:r w:rsidRPr="009255C7">
              <w:tab/>
            </w:r>
            <w:r w:rsidRPr="009255C7">
              <w:rPr>
                <w:b/>
                <w:i/>
              </w:rPr>
              <w:t>Det i artikel 40a omhandlede fælles sikrede system til elektronisk overførsel og kommunikation skal være i fuld overensstemmelse med denne artikel.</w:t>
            </w:r>
          </w:p>
        </w:tc>
      </w:tr>
    </w:tbl>
    <w:p w14:paraId="622A76B1"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1218604F" w14:textId="77777777" w:rsidR="00DF7149" w:rsidRPr="009255C7" w:rsidRDefault="00DF7149" w:rsidP="00DF7149">
      <w:r w:rsidRPr="009255C7">
        <w:rPr>
          <w:rStyle w:val="HideTWBExt"/>
          <w:noProof w:val="0"/>
          <w:color w:val="auto"/>
        </w:rPr>
        <w:t>&lt;/Amend&gt;</w:t>
      </w:r>
    </w:p>
    <w:p w14:paraId="2C8298BF"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2551</w:t>
      </w:r>
      <w:r w:rsidRPr="009255C7">
        <w:rPr>
          <w:rStyle w:val="HideTWBExt"/>
          <w:noProof w:val="0"/>
          <w:color w:val="auto"/>
        </w:rPr>
        <w:t>&lt;/NumAm&gt;</w:t>
      </w:r>
    </w:p>
    <w:p w14:paraId="292AA038" w14:textId="77777777" w:rsidR="00DF7149" w:rsidRPr="009255C7" w:rsidRDefault="00DF7149" w:rsidP="00DF7149">
      <w:pPr>
        <w:pStyle w:val="NormalBold"/>
      </w:pPr>
      <w:r w:rsidRPr="009255C7">
        <w:rPr>
          <w:rStyle w:val="HideTWBExt"/>
          <w:noProof w:val="0"/>
          <w:color w:val="auto"/>
        </w:rPr>
        <w:t>&lt;RepeatBlock-By&gt;&lt;Members&gt;</w:t>
      </w:r>
      <w:r w:rsidRPr="009255C7">
        <w:t>Cornelia Ernst, Konstantinos Arvanitis, Sira Rego, Pernando Barrena Arza, Malin Björk, Miguel Urbán Crespo, Anne-Sophie Pelletier</w:t>
      </w:r>
      <w:r w:rsidRPr="009255C7">
        <w:rPr>
          <w:rStyle w:val="HideTWBExt"/>
          <w:noProof w:val="0"/>
          <w:color w:val="auto"/>
        </w:rPr>
        <w:t>&lt;/Members&gt;</w:t>
      </w:r>
    </w:p>
    <w:p w14:paraId="63514D19" w14:textId="77777777" w:rsidR="00DF7149" w:rsidRPr="009255C7" w:rsidRDefault="00DF7149" w:rsidP="00DF7149">
      <w:pPr>
        <w:pStyle w:val="NormalBold"/>
      </w:pPr>
      <w:r w:rsidRPr="009255C7">
        <w:rPr>
          <w:rStyle w:val="HideTWBExt"/>
          <w:noProof w:val="0"/>
          <w:color w:val="auto"/>
        </w:rPr>
        <w:t>&lt;/RepeatBlock-By&gt;</w:t>
      </w:r>
    </w:p>
    <w:p w14:paraId="4107A03C"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5C9AE3B4" w14:textId="77777777" w:rsidR="00DF7149" w:rsidRPr="009255C7" w:rsidRDefault="00DF7149" w:rsidP="00DF7149">
      <w:pPr>
        <w:pStyle w:val="NormalBold"/>
      </w:pPr>
      <w:r w:rsidRPr="009255C7">
        <w:rPr>
          <w:rStyle w:val="HideTWBExt"/>
          <w:noProof w:val="0"/>
          <w:color w:val="auto"/>
        </w:rPr>
        <w:t>&lt;Article&gt;</w:t>
      </w:r>
      <w:r w:rsidRPr="009255C7">
        <w:t>Artikel 62 – stk. 3</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50C74BF0" w14:textId="77777777" w:rsidTr="00636BF0">
        <w:trPr>
          <w:trHeight w:hRule="exact" w:val="240"/>
          <w:jc w:val="center"/>
        </w:trPr>
        <w:tc>
          <w:tcPr>
            <w:tcW w:w="9752" w:type="dxa"/>
            <w:gridSpan w:val="2"/>
          </w:tcPr>
          <w:p w14:paraId="3D1E5C4A" w14:textId="77777777" w:rsidR="00DF7149" w:rsidRPr="009255C7" w:rsidRDefault="00DF7149" w:rsidP="00636BF0"/>
        </w:tc>
      </w:tr>
      <w:tr w:rsidR="00DF7149" w:rsidRPr="009255C7" w14:paraId="603765CB" w14:textId="77777777" w:rsidTr="00636BF0">
        <w:trPr>
          <w:trHeight w:val="240"/>
          <w:jc w:val="center"/>
        </w:trPr>
        <w:tc>
          <w:tcPr>
            <w:tcW w:w="4876" w:type="dxa"/>
          </w:tcPr>
          <w:p w14:paraId="08B913DA" w14:textId="77777777" w:rsidR="00DF7149" w:rsidRPr="009255C7" w:rsidRDefault="00DF7149" w:rsidP="00636BF0">
            <w:pPr>
              <w:pStyle w:val="AmColumnHeading"/>
            </w:pPr>
            <w:r w:rsidRPr="009255C7">
              <w:t>Kommissionens forslag</w:t>
            </w:r>
          </w:p>
        </w:tc>
        <w:tc>
          <w:tcPr>
            <w:tcW w:w="4876" w:type="dxa"/>
          </w:tcPr>
          <w:p w14:paraId="3F3B479F" w14:textId="77777777" w:rsidR="00DF7149" w:rsidRPr="009255C7" w:rsidRDefault="00DF7149" w:rsidP="00636BF0">
            <w:pPr>
              <w:pStyle w:val="AmColumnHeading"/>
            </w:pPr>
            <w:r w:rsidRPr="009255C7">
              <w:t>Ændringsforslag</w:t>
            </w:r>
          </w:p>
        </w:tc>
      </w:tr>
      <w:tr w:rsidR="00DF7149" w:rsidRPr="009255C7" w14:paraId="709643B6" w14:textId="77777777" w:rsidTr="00636BF0">
        <w:trPr>
          <w:jc w:val="center"/>
        </w:trPr>
        <w:tc>
          <w:tcPr>
            <w:tcW w:w="4876" w:type="dxa"/>
          </w:tcPr>
          <w:p w14:paraId="4848FE14" w14:textId="77777777" w:rsidR="00DF7149" w:rsidRPr="009255C7" w:rsidRDefault="00DF7149" w:rsidP="00636BF0">
            <w:pPr>
              <w:pStyle w:val="Normal6a"/>
            </w:pPr>
            <w:r w:rsidRPr="009255C7">
              <w:t>3.</w:t>
            </w:r>
            <w:r w:rsidRPr="009255C7">
              <w:tab/>
              <w:t xml:space="preserve">Asylagenturets behandling af personoplysninger er underlagt forordning (EU) </w:t>
            </w:r>
            <w:r w:rsidRPr="009255C7">
              <w:rPr>
                <w:b/>
                <w:i/>
              </w:rPr>
              <w:t>XXX/XXX [Den Europæiske Unions Asylagentur]</w:t>
            </w:r>
            <w:r w:rsidRPr="009255C7">
              <w:t xml:space="preserve">, navnlig hvad angår Den Europæiske Tilsynsførende for Databeskyttelses </w:t>
            </w:r>
            <w:r w:rsidRPr="009255C7">
              <w:rPr>
                <w:b/>
                <w:i/>
              </w:rPr>
              <w:t>kontrol heraf</w:t>
            </w:r>
            <w:r w:rsidRPr="009255C7">
              <w:t>.</w:t>
            </w:r>
          </w:p>
        </w:tc>
        <w:tc>
          <w:tcPr>
            <w:tcW w:w="4876" w:type="dxa"/>
          </w:tcPr>
          <w:p w14:paraId="33481D3C" w14:textId="77777777" w:rsidR="00DF7149" w:rsidRPr="009255C7" w:rsidRDefault="00DF7149" w:rsidP="00636BF0">
            <w:pPr>
              <w:pStyle w:val="Normal6a"/>
            </w:pPr>
            <w:r w:rsidRPr="009255C7">
              <w:t>3.</w:t>
            </w:r>
            <w:r w:rsidRPr="009255C7">
              <w:tab/>
              <w:t xml:space="preserve">Asylagenturets behandling af personoplysninger er underlagt forordning (EU) </w:t>
            </w:r>
            <w:r w:rsidRPr="009255C7">
              <w:rPr>
                <w:b/>
                <w:i/>
              </w:rPr>
              <w:t>2018/1725</w:t>
            </w:r>
            <w:r w:rsidRPr="009255C7">
              <w:t xml:space="preserve">, navnlig hvad angår Den Europæiske Tilsynsførende for Databeskyttelses </w:t>
            </w:r>
            <w:r w:rsidRPr="009255C7">
              <w:rPr>
                <w:b/>
                <w:i/>
              </w:rPr>
              <w:t>tilsyn hermed</w:t>
            </w:r>
            <w:r w:rsidRPr="009255C7">
              <w:t>.</w:t>
            </w:r>
          </w:p>
        </w:tc>
      </w:tr>
    </w:tbl>
    <w:p w14:paraId="4FB090CE"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43B01A0F" w14:textId="77777777" w:rsidR="00DF7149" w:rsidRPr="009255C7" w:rsidRDefault="00DF7149" w:rsidP="00DF7149">
      <w:r w:rsidRPr="009255C7">
        <w:rPr>
          <w:rStyle w:val="HideTWBExt"/>
          <w:noProof w:val="0"/>
          <w:color w:val="auto"/>
        </w:rPr>
        <w:t>&lt;/Amend&gt;</w:t>
      </w:r>
    </w:p>
    <w:p w14:paraId="37486D8D"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2552</w:t>
      </w:r>
      <w:r w:rsidRPr="009255C7">
        <w:rPr>
          <w:rStyle w:val="HideTWBExt"/>
          <w:noProof w:val="0"/>
          <w:color w:val="auto"/>
        </w:rPr>
        <w:t>&lt;/NumAm&gt;</w:t>
      </w:r>
    </w:p>
    <w:p w14:paraId="709F9D0D" w14:textId="77777777" w:rsidR="00DF7149" w:rsidRPr="009255C7" w:rsidRDefault="00DF7149" w:rsidP="00DF7149">
      <w:pPr>
        <w:pStyle w:val="NormalBold"/>
      </w:pPr>
      <w:r w:rsidRPr="009255C7">
        <w:rPr>
          <w:rStyle w:val="HideTWBExt"/>
          <w:noProof w:val="0"/>
          <w:color w:val="auto"/>
        </w:rPr>
        <w:t>&lt;RepeatBlock-By&gt;&lt;Members&gt;</w:t>
      </w:r>
      <w:r w:rsidRPr="009255C7">
        <w:t>Damien Carême</w:t>
      </w:r>
      <w:r w:rsidRPr="009255C7">
        <w:rPr>
          <w:rStyle w:val="HideTWBExt"/>
          <w:noProof w:val="0"/>
          <w:color w:val="auto"/>
        </w:rPr>
        <w:t>&lt;/Members&gt;</w:t>
      </w:r>
    </w:p>
    <w:p w14:paraId="3658EBF7" w14:textId="77777777" w:rsidR="00DF7149" w:rsidRPr="009255C7" w:rsidRDefault="00DF7149" w:rsidP="00DF7149">
      <w:pPr>
        <w:pStyle w:val="NormalBold"/>
      </w:pPr>
      <w:r w:rsidRPr="009255C7">
        <w:rPr>
          <w:rStyle w:val="HideTWBExt"/>
          <w:noProof w:val="0"/>
          <w:color w:val="auto"/>
        </w:rPr>
        <w:t>&lt;/RepeatBlock-By&gt;</w:t>
      </w:r>
    </w:p>
    <w:p w14:paraId="0C614078"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09F2F7FD" w14:textId="77777777" w:rsidR="00DF7149" w:rsidRPr="009255C7" w:rsidRDefault="00DF7149" w:rsidP="00DF7149">
      <w:pPr>
        <w:pStyle w:val="NormalBold"/>
      </w:pPr>
      <w:r w:rsidRPr="009255C7">
        <w:rPr>
          <w:rStyle w:val="HideTWBExt"/>
          <w:noProof w:val="0"/>
          <w:color w:val="auto"/>
        </w:rPr>
        <w:t>&lt;Article&gt;</w:t>
      </w:r>
      <w:r w:rsidRPr="009255C7">
        <w:t>Artikel 63 – afsnit 1</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7B3BC4FE" w14:textId="77777777" w:rsidTr="00636BF0">
        <w:trPr>
          <w:trHeight w:hRule="exact" w:val="240"/>
          <w:jc w:val="center"/>
        </w:trPr>
        <w:tc>
          <w:tcPr>
            <w:tcW w:w="9752" w:type="dxa"/>
            <w:gridSpan w:val="2"/>
          </w:tcPr>
          <w:p w14:paraId="492067D2" w14:textId="77777777" w:rsidR="00DF7149" w:rsidRPr="009255C7" w:rsidRDefault="00DF7149" w:rsidP="00636BF0"/>
        </w:tc>
      </w:tr>
      <w:tr w:rsidR="00DF7149" w:rsidRPr="009255C7" w14:paraId="329C7A68" w14:textId="77777777" w:rsidTr="00636BF0">
        <w:trPr>
          <w:trHeight w:val="240"/>
          <w:jc w:val="center"/>
        </w:trPr>
        <w:tc>
          <w:tcPr>
            <w:tcW w:w="4876" w:type="dxa"/>
          </w:tcPr>
          <w:p w14:paraId="3F013F15" w14:textId="77777777" w:rsidR="00DF7149" w:rsidRPr="009255C7" w:rsidRDefault="00DF7149" w:rsidP="00636BF0">
            <w:pPr>
              <w:pStyle w:val="AmColumnHeading"/>
            </w:pPr>
            <w:r w:rsidRPr="009255C7">
              <w:t>Kommissionens forslag</w:t>
            </w:r>
          </w:p>
        </w:tc>
        <w:tc>
          <w:tcPr>
            <w:tcW w:w="4876" w:type="dxa"/>
          </w:tcPr>
          <w:p w14:paraId="2DDDD761" w14:textId="77777777" w:rsidR="00DF7149" w:rsidRPr="009255C7" w:rsidRDefault="00DF7149" w:rsidP="00636BF0">
            <w:pPr>
              <w:pStyle w:val="AmColumnHeading"/>
            </w:pPr>
            <w:r w:rsidRPr="009255C7">
              <w:t>Ændringsforslag</w:t>
            </w:r>
          </w:p>
        </w:tc>
      </w:tr>
      <w:tr w:rsidR="00DF7149" w:rsidRPr="009255C7" w14:paraId="4E9BF80E" w14:textId="77777777" w:rsidTr="00636BF0">
        <w:trPr>
          <w:jc w:val="center"/>
        </w:trPr>
        <w:tc>
          <w:tcPr>
            <w:tcW w:w="4876" w:type="dxa"/>
          </w:tcPr>
          <w:p w14:paraId="3810BD46" w14:textId="77777777" w:rsidR="00DF7149" w:rsidRPr="009255C7" w:rsidRDefault="00DF7149" w:rsidP="00636BF0">
            <w:pPr>
              <w:pStyle w:val="Normal6a"/>
            </w:pPr>
            <w:r w:rsidRPr="009255C7">
              <w:t>Medlemsstaterne sikrer, at de i artikel 41 omhandlede myndigheder har tavshedspligt efter reglerne herom i national lovgivning med hensyn til de oplysninger, som de får kendskab til under deres arbejde.</w:t>
            </w:r>
          </w:p>
        </w:tc>
        <w:tc>
          <w:tcPr>
            <w:tcW w:w="4876" w:type="dxa"/>
          </w:tcPr>
          <w:p w14:paraId="753A09EE" w14:textId="77777777" w:rsidR="00DF7149" w:rsidRPr="009255C7" w:rsidRDefault="00DF7149" w:rsidP="00636BF0">
            <w:pPr>
              <w:pStyle w:val="Normal6a"/>
            </w:pPr>
            <w:r w:rsidRPr="009255C7">
              <w:rPr>
                <w:b/>
                <w:i/>
              </w:rPr>
              <w:t xml:space="preserve">Med forbehold af forordning (EU) 2016/679, kapitel IV, afsnit 2, </w:t>
            </w:r>
            <w:r w:rsidRPr="009255C7">
              <w:t>sikrer medlemsstaterne, at de i artikel 41 omhandlede myndigheder har tavshedspligt efter reglerne herom i national lovgivning med hensyn til de oplysninger, som de får kendskab til under deres arbejde.</w:t>
            </w:r>
          </w:p>
        </w:tc>
      </w:tr>
    </w:tbl>
    <w:p w14:paraId="50881005"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0EDB6EFB" w14:textId="77777777" w:rsidR="00DF7149" w:rsidRPr="009255C7" w:rsidRDefault="00DF7149" w:rsidP="00DF7149">
      <w:r w:rsidRPr="009255C7">
        <w:rPr>
          <w:rStyle w:val="HideTWBExt"/>
          <w:noProof w:val="0"/>
          <w:color w:val="auto"/>
        </w:rPr>
        <w:t>&lt;/Amend&gt;</w:t>
      </w:r>
    </w:p>
    <w:p w14:paraId="636EECD5"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2553</w:t>
      </w:r>
      <w:r w:rsidRPr="009255C7">
        <w:rPr>
          <w:rStyle w:val="HideTWBExt"/>
          <w:noProof w:val="0"/>
          <w:color w:val="auto"/>
        </w:rPr>
        <w:t>&lt;/NumAm&gt;</w:t>
      </w:r>
    </w:p>
    <w:p w14:paraId="3180863D" w14:textId="77777777" w:rsidR="00DF7149" w:rsidRPr="009255C7" w:rsidRDefault="00DF7149" w:rsidP="00DF7149">
      <w:pPr>
        <w:pStyle w:val="NormalBold"/>
      </w:pPr>
      <w:r w:rsidRPr="009255C7">
        <w:rPr>
          <w:rStyle w:val="HideTWBExt"/>
          <w:noProof w:val="0"/>
          <w:color w:val="auto"/>
        </w:rPr>
        <w:t>&lt;RepeatBlock-By&gt;&lt;Members&gt;</w:t>
      </w:r>
      <w:r w:rsidRPr="009255C7">
        <w:t>Fabienne Keller, Hilde Vautmans, Olivier Chastel, Michal Šimečka, Jan-Christoph Oetjen, Malik Azmani, Sophia in 't Veld, Karen Melchior</w:t>
      </w:r>
      <w:r w:rsidRPr="009255C7">
        <w:rPr>
          <w:rStyle w:val="HideTWBExt"/>
          <w:noProof w:val="0"/>
          <w:color w:val="auto"/>
        </w:rPr>
        <w:t>&lt;/Members&gt;</w:t>
      </w:r>
    </w:p>
    <w:p w14:paraId="2AAAAA5A" w14:textId="77777777" w:rsidR="00DF7149" w:rsidRPr="009255C7" w:rsidRDefault="00DF7149" w:rsidP="00DF7149">
      <w:pPr>
        <w:pStyle w:val="NormalBold"/>
      </w:pPr>
      <w:r w:rsidRPr="009255C7">
        <w:rPr>
          <w:rStyle w:val="HideTWBExt"/>
          <w:noProof w:val="0"/>
          <w:color w:val="auto"/>
        </w:rPr>
        <w:t>&lt;/RepeatBlock-By&gt;</w:t>
      </w:r>
    </w:p>
    <w:p w14:paraId="70561084"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30C47F48" w14:textId="77777777" w:rsidR="00DF7149" w:rsidRPr="009255C7" w:rsidRDefault="00DF7149" w:rsidP="00DF7149">
      <w:pPr>
        <w:pStyle w:val="NormalBold"/>
      </w:pPr>
      <w:r w:rsidRPr="009255C7">
        <w:rPr>
          <w:rStyle w:val="HideTWBExt"/>
          <w:noProof w:val="0"/>
          <w:color w:val="auto"/>
        </w:rPr>
        <w:t>&lt;Article&gt;</w:t>
      </w:r>
      <w:r w:rsidRPr="009255C7">
        <w:t>Artikel 63 – afsnit 1</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0F0F1874" w14:textId="77777777" w:rsidTr="00636BF0">
        <w:trPr>
          <w:trHeight w:hRule="exact" w:val="240"/>
          <w:jc w:val="center"/>
        </w:trPr>
        <w:tc>
          <w:tcPr>
            <w:tcW w:w="9752" w:type="dxa"/>
            <w:gridSpan w:val="2"/>
          </w:tcPr>
          <w:p w14:paraId="7D53B336" w14:textId="77777777" w:rsidR="00DF7149" w:rsidRPr="009255C7" w:rsidRDefault="00DF7149" w:rsidP="00636BF0"/>
        </w:tc>
      </w:tr>
      <w:tr w:rsidR="00DF7149" w:rsidRPr="009255C7" w14:paraId="74D9183F" w14:textId="77777777" w:rsidTr="00636BF0">
        <w:trPr>
          <w:trHeight w:val="240"/>
          <w:jc w:val="center"/>
        </w:trPr>
        <w:tc>
          <w:tcPr>
            <w:tcW w:w="4876" w:type="dxa"/>
          </w:tcPr>
          <w:p w14:paraId="5129DB1A" w14:textId="77777777" w:rsidR="00DF7149" w:rsidRPr="009255C7" w:rsidRDefault="00DF7149" w:rsidP="00636BF0">
            <w:pPr>
              <w:pStyle w:val="AmColumnHeading"/>
            </w:pPr>
            <w:r w:rsidRPr="009255C7">
              <w:t>Kommissionens forslag</w:t>
            </w:r>
          </w:p>
        </w:tc>
        <w:tc>
          <w:tcPr>
            <w:tcW w:w="4876" w:type="dxa"/>
          </w:tcPr>
          <w:p w14:paraId="4DC760CB" w14:textId="77777777" w:rsidR="00DF7149" w:rsidRPr="009255C7" w:rsidRDefault="00DF7149" w:rsidP="00636BF0">
            <w:pPr>
              <w:pStyle w:val="AmColumnHeading"/>
            </w:pPr>
            <w:r w:rsidRPr="009255C7">
              <w:t>Ændringsforslag</w:t>
            </w:r>
          </w:p>
        </w:tc>
      </w:tr>
      <w:tr w:rsidR="00DF7149" w:rsidRPr="009255C7" w14:paraId="7B5A636F" w14:textId="77777777" w:rsidTr="00636BF0">
        <w:trPr>
          <w:jc w:val="center"/>
        </w:trPr>
        <w:tc>
          <w:tcPr>
            <w:tcW w:w="4876" w:type="dxa"/>
          </w:tcPr>
          <w:p w14:paraId="4784142F" w14:textId="77777777" w:rsidR="00DF7149" w:rsidRPr="009255C7" w:rsidRDefault="00DF7149" w:rsidP="00636BF0">
            <w:pPr>
              <w:pStyle w:val="Normal6a"/>
            </w:pPr>
            <w:r w:rsidRPr="009255C7">
              <w:t>Medlemsstaterne sikrer, at de i artikel 41 omhandlede myndigheder har tavshedspligt efter reglerne herom i national lovgivning med hensyn til de oplysninger, som de får kendskab til under deres arbejde.</w:t>
            </w:r>
          </w:p>
        </w:tc>
        <w:tc>
          <w:tcPr>
            <w:tcW w:w="4876" w:type="dxa"/>
          </w:tcPr>
          <w:p w14:paraId="31072D1C" w14:textId="77777777" w:rsidR="00DF7149" w:rsidRPr="009255C7" w:rsidRDefault="00DF7149" w:rsidP="00636BF0">
            <w:pPr>
              <w:pStyle w:val="Normal6a"/>
            </w:pPr>
            <w:r w:rsidRPr="009255C7">
              <w:t xml:space="preserve">Medlemsstaterne sikrer, at de i artikel 41 omhandlede myndigheder </w:t>
            </w:r>
            <w:r w:rsidRPr="009255C7">
              <w:rPr>
                <w:b/>
                <w:i/>
              </w:rPr>
              <w:t xml:space="preserve">og deres medarbejdere </w:t>
            </w:r>
            <w:r w:rsidRPr="009255C7">
              <w:t>har tavshedspligt efter reglerne herom i national lovgivning med hensyn til de oplysninger, som de får kendskab til under deres arbejde.</w:t>
            </w:r>
          </w:p>
        </w:tc>
      </w:tr>
    </w:tbl>
    <w:p w14:paraId="55A5987A"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4CD7639A" w14:textId="77777777" w:rsidR="00DF7149" w:rsidRPr="009255C7" w:rsidRDefault="00DF7149" w:rsidP="00DF7149">
      <w:r w:rsidRPr="009255C7">
        <w:rPr>
          <w:rStyle w:val="HideTWBExt"/>
          <w:noProof w:val="0"/>
          <w:color w:val="auto"/>
        </w:rPr>
        <w:t>&lt;/Amend&gt;</w:t>
      </w:r>
    </w:p>
    <w:p w14:paraId="6478C50F"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2554</w:t>
      </w:r>
      <w:r w:rsidRPr="009255C7">
        <w:rPr>
          <w:rStyle w:val="HideTWBExt"/>
          <w:noProof w:val="0"/>
          <w:color w:val="auto"/>
        </w:rPr>
        <w:t>&lt;/NumAm&gt;</w:t>
      </w:r>
    </w:p>
    <w:p w14:paraId="082CAE13" w14:textId="77777777" w:rsidR="00DF7149" w:rsidRPr="009255C7" w:rsidRDefault="00DF7149" w:rsidP="00DF7149">
      <w:pPr>
        <w:pStyle w:val="NormalBold"/>
      </w:pPr>
      <w:r w:rsidRPr="009255C7">
        <w:rPr>
          <w:rStyle w:val="HideTWBExt"/>
          <w:noProof w:val="0"/>
          <w:color w:val="auto"/>
        </w:rPr>
        <w:t>&lt;RepeatBlock-By&gt;&lt;Members&gt;</w:t>
      </w:r>
      <w:r w:rsidRPr="009255C7">
        <w:t>Fabienne Keller, Hilde Vautmans, Olivier Chastel, Jan-Christoph Oetjen, Malik Azmani</w:t>
      </w:r>
      <w:r w:rsidRPr="009255C7">
        <w:rPr>
          <w:rStyle w:val="HideTWBExt"/>
          <w:noProof w:val="0"/>
          <w:color w:val="auto"/>
        </w:rPr>
        <w:t>&lt;/Members&gt;</w:t>
      </w:r>
    </w:p>
    <w:p w14:paraId="351ED3FD" w14:textId="77777777" w:rsidR="00DF7149" w:rsidRPr="009255C7" w:rsidRDefault="00DF7149" w:rsidP="00DF7149">
      <w:pPr>
        <w:pStyle w:val="NormalBold"/>
      </w:pPr>
      <w:r w:rsidRPr="009255C7">
        <w:rPr>
          <w:rStyle w:val="HideTWBExt"/>
          <w:noProof w:val="0"/>
          <w:color w:val="auto"/>
        </w:rPr>
        <w:t>&lt;/RepeatBlock-By&gt;</w:t>
      </w:r>
    </w:p>
    <w:p w14:paraId="7AB75684"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667EFC56" w14:textId="77777777" w:rsidR="00DF7149" w:rsidRPr="009255C7" w:rsidRDefault="00DF7149" w:rsidP="00DF7149">
      <w:pPr>
        <w:pStyle w:val="NormalBold"/>
      </w:pPr>
      <w:r w:rsidRPr="009255C7">
        <w:rPr>
          <w:rStyle w:val="HideTWBExt"/>
          <w:noProof w:val="0"/>
          <w:color w:val="auto"/>
        </w:rPr>
        <w:t>&lt;Article&gt;</w:t>
      </w:r>
      <w:r w:rsidRPr="009255C7">
        <w:t>Artikel 64 – afsnit 1</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08EBBA9B" w14:textId="77777777" w:rsidTr="00636BF0">
        <w:trPr>
          <w:trHeight w:hRule="exact" w:val="240"/>
          <w:jc w:val="center"/>
        </w:trPr>
        <w:tc>
          <w:tcPr>
            <w:tcW w:w="9752" w:type="dxa"/>
            <w:gridSpan w:val="2"/>
          </w:tcPr>
          <w:p w14:paraId="30A36F25" w14:textId="77777777" w:rsidR="00DF7149" w:rsidRPr="009255C7" w:rsidRDefault="00DF7149" w:rsidP="00636BF0"/>
        </w:tc>
      </w:tr>
      <w:tr w:rsidR="00DF7149" w:rsidRPr="009255C7" w14:paraId="5455CB4B" w14:textId="77777777" w:rsidTr="00636BF0">
        <w:trPr>
          <w:trHeight w:val="240"/>
          <w:jc w:val="center"/>
        </w:trPr>
        <w:tc>
          <w:tcPr>
            <w:tcW w:w="4876" w:type="dxa"/>
          </w:tcPr>
          <w:p w14:paraId="56628FD1" w14:textId="77777777" w:rsidR="00DF7149" w:rsidRPr="009255C7" w:rsidRDefault="00DF7149" w:rsidP="00636BF0">
            <w:pPr>
              <w:pStyle w:val="AmColumnHeading"/>
            </w:pPr>
            <w:r w:rsidRPr="009255C7">
              <w:t>Kommissionens forslag</w:t>
            </w:r>
          </w:p>
        </w:tc>
        <w:tc>
          <w:tcPr>
            <w:tcW w:w="4876" w:type="dxa"/>
          </w:tcPr>
          <w:p w14:paraId="1E343805" w14:textId="77777777" w:rsidR="00DF7149" w:rsidRPr="009255C7" w:rsidRDefault="00DF7149" w:rsidP="00636BF0">
            <w:pPr>
              <w:pStyle w:val="AmColumnHeading"/>
            </w:pPr>
            <w:r w:rsidRPr="009255C7">
              <w:t>Ændringsforslag</w:t>
            </w:r>
          </w:p>
        </w:tc>
      </w:tr>
      <w:tr w:rsidR="00DF7149" w:rsidRPr="009255C7" w14:paraId="157DCC25" w14:textId="77777777" w:rsidTr="00636BF0">
        <w:trPr>
          <w:jc w:val="center"/>
        </w:trPr>
        <w:tc>
          <w:tcPr>
            <w:tcW w:w="4876" w:type="dxa"/>
          </w:tcPr>
          <w:p w14:paraId="7A64CDEA" w14:textId="77777777" w:rsidR="00DF7149" w:rsidRPr="009255C7" w:rsidRDefault="00DF7149" w:rsidP="00636BF0">
            <w:pPr>
              <w:pStyle w:val="Normal6a"/>
            </w:pPr>
            <w:r w:rsidRPr="009255C7">
              <w:t>Medlemsstaterne fastsætter regler om sanktioner, herunder administrative eller strafferetlige sanktioner i henhold til national lovgivning, der skal anvendes i tilfælde af overtrædelser af denne forordning, og træffer alle nødvendige foranstaltninger for at sikre, at de anvendes. Sanktionerne skal være effektive, forholdsmæssige og have afskrækkende virkning.</w:t>
            </w:r>
          </w:p>
        </w:tc>
        <w:tc>
          <w:tcPr>
            <w:tcW w:w="4876" w:type="dxa"/>
          </w:tcPr>
          <w:p w14:paraId="083C89C4" w14:textId="77777777" w:rsidR="00DF7149" w:rsidRPr="009255C7" w:rsidRDefault="00DF7149" w:rsidP="00636BF0">
            <w:pPr>
              <w:pStyle w:val="Normal6a"/>
            </w:pPr>
            <w:r w:rsidRPr="009255C7">
              <w:t>Medlemsstaterne fastsætter regler om sanktioner, herunder administrative eller strafferetlige sanktioner i henhold til national lovgivning, der skal anvendes i tilfælde af overtrædelser af denne forordning, og træffer alle nødvendige foranstaltninger for at sikre, at de anvendes. Sanktionerne skal være effektive, forholdsmæssige og have afskrækkende virkning</w:t>
            </w:r>
            <w:r w:rsidRPr="009255C7">
              <w:rPr>
                <w:b/>
                <w:i/>
              </w:rPr>
              <w:t>, ligesom der skal tages hensyn til den økonomiske sanktion og godtgørelsen af de i artikel 26a omhandlede omkostninger til modtagelse</w:t>
            </w:r>
            <w:r w:rsidRPr="009255C7">
              <w:t>.</w:t>
            </w:r>
          </w:p>
        </w:tc>
      </w:tr>
    </w:tbl>
    <w:p w14:paraId="160D53CD"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1854A755" w14:textId="77777777" w:rsidR="00DF7149" w:rsidRPr="009255C7" w:rsidRDefault="00DF7149" w:rsidP="00DF7149">
      <w:r w:rsidRPr="009255C7">
        <w:rPr>
          <w:rStyle w:val="HideTWBExt"/>
          <w:noProof w:val="0"/>
          <w:color w:val="auto"/>
        </w:rPr>
        <w:t>&lt;/Amend&gt;</w:t>
      </w:r>
    </w:p>
    <w:p w14:paraId="27609594"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2555</w:t>
      </w:r>
      <w:r w:rsidRPr="009255C7">
        <w:rPr>
          <w:rStyle w:val="HideTWBExt"/>
          <w:noProof w:val="0"/>
          <w:color w:val="auto"/>
        </w:rPr>
        <w:t>&lt;/NumAm&gt;</w:t>
      </w:r>
    </w:p>
    <w:p w14:paraId="3F572622" w14:textId="77777777" w:rsidR="00DF7149" w:rsidRPr="009255C7" w:rsidRDefault="00DF7149" w:rsidP="00DF7149">
      <w:pPr>
        <w:pStyle w:val="NormalBold"/>
      </w:pPr>
      <w:r w:rsidRPr="009255C7">
        <w:rPr>
          <w:rStyle w:val="HideTWBExt"/>
          <w:noProof w:val="0"/>
          <w:color w:val="auto"/>
        </w:rPr>
        <w:t>&lt;RepeatBlock-By&gt;&lt;Members&gt;</w:t>
      </w:r>
      <w:r w:rsidRPr="009255C7">
        <w:t>Charlie Weimers</w:t>
      </w:r>
      <w:r w:rsidRPr="009255C7">
        <w:rPr>
          <w:rStyle w:val="HideTWBExt"/>
          <w:noProof w:val="0"/>
          <w:color w:val="auto"/>
        </w:rPr>
        <w:t>&lt;/Members&gt;</w:t>
      </w:r>
    </w:p>
    <w:p w14:paraId="0D5EB840" w14:textId="77777777" w:rsidR="00DF7149" w:rsidRPr="009255C7" w:rsidRDefault="00DF7149" w:rsidP="00DF7149">
      <w:pPr>
        <w:pStyle w:val="NormalBold"/>
      </w:pPr>
      <w:r w:rsidRPr="009255C7">
        <w:rPr>
          <w:rStyle w:val="HideTWBExt"/>
          <w:noProof w:val="0"/>
          <w:color w:val="auto"/>
        </w:rPr>
        <w:t>&lt;/RepeatBlock-By&gt;</w:t>
      </w:r>
    </w:p>
    <w:p w14:paraId="05CF372F"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7984C7EF" w14:textId="77777777" w:rsidR="00DF7149" w:rsidRPr="009255C7" w:rsidRDefault="00DF7149" w:rsidP="00DF7149">
      <w:pPr>
        <w:pStyle w:val="NormalBold"/>
      </w:pPr>
      <w:r w:rsidRPr="009255C7">
        <w:rPr>
          <w:rStyle w:val="HideTWBExt"/>
          <w:noProof w:val="0"/>
          <w:color w:val="auto"/>
        </w:rPr>
        <w:t>&lt;Article&gt;</w:t>
      </w:r>
      <w:r w:rsidRPr="009255C7">
        <w:t>Artikel 67</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2209C0BD" w14:textId="77777777" w:rsidTr="00636BF0">
        <w:trPr>
          <w:trHeight w:hRule="exact" w:val="240"/>
          <w:jc w:val="center"/>
        </w:trPr>
        <w:tc>
          <w:tcPr>
            <w:tcW w:w="9752" w:type="dxa"/>
            <w:gridSpan w:val="2"/>
          </w:tcPr>
          <w:p w14:paraId="75F70F10" w14:textId="77777777" w:rsidR="00DF7149" w:rsidRPr="009255C7" w:rsidRDefault="00DF7149" w:rsidP="00636BF0"/>
        </w:tc>
      </w:tr>
      <w:tr w:rsidR="00DF7149" w:rsidRPr="009255C7" w14:paraId="01E68107" w14:textId="77777777" w:rsidTr="00636BF0">
        <w:trPr>
          <w:trHeight w:val="240"/>
          <w:jc w:val="center"/>
        </w:trPr>
        <w:tc>
          <w:tcPr>
            <w:tcW w:w="4876" w:type="dxa"/>
          </w:tcPr>
          <w:p w14:paraId="6B33EA19" w14:textId="77777777" w:rsidR="00DF7149" w:rsidRPr="009255C7" w:rsidRDefault="00DF7149" w:rsidP="00636BF0">
            <w:pPr>
              <w:pStyle w:val="AmColumnHeading"/>
            </w:pPr>
            <w:r w:rsidRPr="009255C7">
              <w:t>Kommissionens forslag</w:t>
            </w:r>
          </w:p>
        </w:tc>
        <w:tc>
          <w:tcPr>
            <w:tcW w:w="4876" w:type="dxa"/>
          </w:tcPr>
          <w:p w14:paraId="41A8C04F" w14:textId="77777777" w:rsidR="00DF7149" w:rsidRPr="009255C7" w:rsidRDefault="00DF7149" w:rsidP="00636BF0">
            <w:pPr>
              <w:pStyle w:val="AmColumnHeading"/>
            </w:pPr>
            <w:r w:rsidRPr="009255C7">
              <w:t>Ændringsforslag</w:t>
            </w:r>
          </w:p>
        </w:tc>
      </w:tr>
      <w:tr w:rsidR="00DF7149" w:rsidRPr="009255C7" w14:paraId="76EC41E6" w14:textId="77777777" w:rsidTr="00636BF0">
        <w:trPr>
          <w:jc w:val="center"/>
        </w:trPr>
        <w:tc>
          <w:tcPr>
            <w:tcW w:w="4876" w:type="dxa"/>
          </w:tcPr>
          <w:p w14:paraId="02F0935B" w14:textId="77777777" w:rsidR="00DF7149" w:rsidRPr="009255C7" w:rsidRDefault="00DF7149" w:rsidP="00636BF0">
            <w:pPr>
              <w:pStyle w:val="NormalBoldItalicCenter6a"/>
            </w:pPr>
            <w:r w:rsidRPr="009255C7">
              <w:t>Artikel 67</w:t>
            </w:r>
          </w:p>
        </w:tc>
        <w:tc>
          <w:tcPr>
            <w:tcW w:w="4876" w:type="dxa"/>
          </w:tcPr>
          <w:p w14:paraId="6251CB2C" w14:textId="77777777" w:rsidR="00DF7149" w:rsidRPr="009255C7" w:rsidRDefault="00DF7149" w:rsidP="00636BF0">
            <w:pPr>
              <w:pStyle w:val="Normal6a"/>
            </w:pPr>
            <w:r w:rsidRPr="009255C7">
              <w:rPr>
                <w:b/>
                <w:i/>
              </w:rPr>
              <w:t>udgår</w:t>
            </w:r>
          </w:p>
        </w:tc>
      </w:tr>
      <w:tr w:rsidR="00DF7149" w:rsidRPr="009255C7" w14:paraId="43ED7D16" w14:textId="77777777" w:rsidTr="00636BF0">
        <w:trPr>
          <w:jc w:val="center"/>
        </w:trPr>
        <w:tc>
          <w:tcPr>
            <w:tcW w:w="4876" w:type="dxa"/>
          </w:tcPr>
          <w:p w14:paraId="60A914D5" w14:textId="77777777" w:rsidR="00DF7149" w:rsidRPr="009255C7" w:rsidRDefault="00DF7149" w:rsidP="00636BF0">
            <w:pPr>
              <w:pStyle w:val="NormalBoldItalicCenter6a"/>
            </w:pPr>
            <w:r w:rsidRPr="009255C7">
              <w:t>Udvalgsprocedure</w:t>
            </w:r>
          </w:p>
        </w:tc>
        <w:tc>
          <w:tcPr>
            <w:tcW w:w="4876" w:type="dxa"/>
          </w:tcPr>
          <w:p w14:paraId="51910805" w14:textId="77777777" w:rsidR="00DF7149" w:rsidRPr="009255C7" w:rsidRDefault="00DF7149" w:rsidP="00636BF0">
            <w:pPr>
              <w:pStyle w:val="Normal6a"/>
            </w:pPr>
          </w:p>
        </w:tc>
      </w:tr>
      <w:tr w:rsidR="00DF7149" w:rsidRPr="009255C7" w14:paraId="2B64E784" w14:textId="77777777" w:rsidTr="00636BF0">
        <w:trPr>
          <w:jc w:val="center"/>
        </w:trPr>
        <w:tc>
          <w:tcPr>
            <w:tcW w:w="4876" w:type="dxa"/>
          </w:tcPr>
          <w:p w14:paraId="08E48398" w14:textId="77777777" w:rsidR="00DF7149" w:rsidRPr="009255C7" w:rsidRDefault="00DF7149" w:rsidP="00636BF0">
            <w:pPr>
              <w:pStyle w:val="Normal6a"/>
            </w:pPr>
            <w:r w:rsidRPr="009255C7">
              <w:rPr>
                <w:b/>
                <w:i/>
              </w:rPr>
              <w:t>1. Kommissionen bistås af et udvalg. Dette udvalg er et udvalg som omhandlet i forordning (EU) nr. 182/2011.</w:t>
            </w:r>
          </w:p>
        </w:tc>
        <w:tc>
          <w:tcPr>
            <w:tcW w:w="4876" w:type="dxa"/>
          </w:tcPr>
          <w:p w14:paraId="41992673" w14:textId="77777777" w:rsidR="00DF7149" w:rsidRPr="009255C7" w:rsidRDefault="00DF7149" w:rsidP="00636BF0">
            <w:pPr>
              <w:pStyle w:val="Normal6a"/>
            </w:pPr>
          </w:p>
        </w:tc>
      </w:tr>
      <w:tr w:rsidR="00DF7149" w:rsidRPr="009255C7" w14:paraId="2FB3683B" w14:textId="77777777" w:rsidTr="00636BF0">
        <w:trPr>
          <w:jc w:val="center"/>
        </w:trPr>
        <w:tc>
          <w:tcPr>
            <w:tcW w:w="4876" w:type="dxa"/>
          </w:tcPr>
          <w:p w14:paraId="59126F58" w14:textId="77777777" w:rsidR="00DF7149" w:rsidRPr="009255C7" w:rsidRDefault="00DF7149" w:rsidP="00636BF0">
            <w:pPr>
              <w:pStyle w:val="Normal6a"/>
            </w:pPr>
            <w:r w:rsidRPr="009255C7">
              <w:rPr>
                <w:b/>
                <w:i/>
              </w:rPr>
              <w:t>2. Når der henvises til dette stykke, anvendes artikel 5 i forordning (EU) nr. 182/2011.</w:t>
            </w:r>
          </w:p>
        </w:tc>
        <w:tc>
          <w:tcPr>
            <w:tcW w:w="4876" w:type="dxa"/>
          </w:tcPr>
          <w:p w14:paraId="33466C3E" w14:textId="77777777" w:rsidR="00DF7149" w:rsidRPr="009255C7" w:rsidRDefault="00DF7149" w:rsidP="00636BF0">
            <w:pPr>
              <w:pStyle w:val="Normal6a"/>
            </w:pPr>
          </w:p>
        </w:tc>
      </w:tr>
      <w:tr w:rsidR="00DF7149" w:rsidRPr="009255C7" w14:paraId="0AEAAAB6" w14:textId="77777777" w:rsidTr="00636BF0">
        <w:trPr>
          <w:jc w:val="center"/>
        </w:trPr>
        <w:tc>
          <w:tcPr>
            <w:tcW w:w="4876" w:type="dxa"/>
          </w:tcPr>
          <w:p w14:paraId="10B273E2" w14:textId="77777777" w:rsidR="00DF7149" w:rsidRPr="009255C7" w:rsidRDefault="00DF7149" w:rsidP="00636BF0">
            <w:pPr>
              <w:pStyle w:val="Normal6a"/>
            </w:pPr>
            <w:r w:rsidRPr="009255C7">
              <w:rPr>
                <w:b/>
                <w:i/>
              </w:rPr>
              <w:t>Afgiver udvalget ikke nogen udtalelse, vedtager Kommissionen ikke udkastet til gennemførelsesretsakt, og artikel 5, stk. 4, tredje afsnit, i forordning (EU) nr. 182/2011 anvendes.</w:t>
            </w:r>
          </w:p>
        </w:tc>
        <w:tc>
          <w:tcPr>
            <w:tcW w:w="4876" w:type="dxa"/>
          </w:tcPr>
          <w:p w14:paraId="29144D6A" w14:textId="77777777" w:rsidR="00DF7149" w:rsidRPr="009255C7" w:rsidRDefault="00DF7149" w:rsidP="00636BF0">
            <w:pPr>
              <w:pStyle w:val="Normal6a"/>
            </w:pPr>
          </w:p>
        </w:tc>
      </w:tr>
      <w:tr w:rsidR="00DF7149" w:rsidRPr="009255C7" w14:paraId="3A76D18C" w14:textId="77777777" w:rsidTr="00636BF0">
        <w:trPr>
          <w:jc w:val="center"/>
        </w:trPr>
        <w:tc>
          <w:tcPr>
            <w:tcW w:w="4876" w:type="dxa"/>
          </w:tcPr>
          <w:p w14:paraId="67A3BB5E" w14:textId="77777777" w:rsidR="00DF7149" w:rsidRPr="009255C7" w:rsidRDefault="00DF7149" w:rsidP="00636BF0">
            <w:pPr>
              <w:pStyle w:val="Normal6a"/>
            </w:pPr>
            <w:r w:rsidRPr="009255C7">
              <w:rPr>
                <w:b/>
                <w:i/>
              </w:rPr>
              <w:t>3. Når der henvises til dette stykke, anvendes artikel 8 i forordning (EU) nr. 182/2011.</w:t>
            </w:r>
          </w:p>
        </w:tc>
        <w:tc>
          <w:tcPr>
            <w:tcW w:w="4876" w:type="dxa"/>
          </w:tcPr>
          <w:p w14:paraId="0F57E848" w14:textId="77777777" w:rsidR="00DF7149" w:rsidRPr="009255C7" w:rsidRDefault="00DF7149" w:rsidP="00636BF0">
            <w:pPr>
              <w:pStyle w:val="Normal6a"/>
            </w:pPr>
          </w:p>
        </w:tc>
      </w:tr>
    </w:tbl>
    <w:p w14:paraId="7B51B4F5"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089817B0" w14:textId="77777777" w:rsidR="00DF7149" w:rsidRPr="009255C7" w:rsidRDefault="00DF7149" w:rsidP="00DF7149">
      <w:r w:rsidRPr="009255C7">
        <w:rPr>
          <w:rStyle w:val="HideTWBExt"/>
          <w:noProof w:val="0"/>
          <w:color w:val="auto"/>
        </w:rPr>
        <w:t>&lt;/Amend&gt;</w:t>
      </w:r>
    </w:p>
    <w:p w14:paraId="4680E389"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2556</w:t>
      </w:r>
      <w:r w:rsidRPr="009255C7">
        <w:rPr>
          <w:rStyle w:val="HideTWBExt"/>
          <w:noProof w:val="0"/>
          <w:color w:val="auto"/>
        </w:rPr>
        <w:t>&lt;/NumAm&gt;</w:t>
      </w:r>
    </w:p>
    <w:p w14:paraId="59A5C739" w14:textId="77777777" w:rsidR="00DF7149" w:rsidRPr="009255C7" w:rsidRDefault="00DF7149" w:rsidP="00DF7149">
      <w:pPr>
        <w:pStyle w:val="NormalBold"/>
      </w:pPr>
      <w:r w:rsidRPr="009255C7">
        <w:rPr>
          <w:rStyle w:val="HideTWBExt"/>
          <w:noProof w:val="0"/>
          <w:color w:val="auto"/>
        </w:rPr>
        <w:t>&lt;RepeatBlock-By&gt;&lt;Members&gt;</w:t>
      </w:r>
      <w:r w:rsidRPr="009255C7">
        <w:t>Charlie Weimers</w:t>
      </w:r>
      <w:r w:rsidRPr="009255C7">
        <w:rPr>
          <w:rStyle w:val="HideTWBExt"/>
          <w:noProof w:val="0"/>
          <w:color w:val="auto"/>
        </w:rPr>
        <w:t>&lt;/Members&gt;</w:t>
      </w:r>
    </w:p>
    <w:p w14:paraId="47D8C859" w14:textId="77777777" w:rsidR="00DF7149" w:rsidRPr="009255C7" w:rsidRDefault="00DF7149" w:rsidP="00DF7149">
      <w:pPr>
        <w:pStyle w:val="NormalBold"/>
      </w:pPr>
      <w:r w:rsidRPr="009255C7">
        <w:rPr>
          <w:rStyle w:val="HideTWBExt"/>
          <w:noProof w:val="0"/>
          <w:color w:val="auto"/>
        </w:rPr>
        <w:t>&lt;/RepeatBlock-By&gt;</w:t>
      </w:r>
    </w:p>
    <w:p w14:paraId="628AD4B9"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030FA79C" w14:textId="77777777" w:rsidR="00DF7149" w:rsidRPr="009255C7" w:rsidRDefault="00DF7149" w:rsidP="00DF7149">
      <w:pPr>
        <w:pStyle w:val="NormalBold"/>
      </w:pPr>
      <w:r w:rsidRPr="009255C7">
        <w:rPr>
          <w:rStyle w:val="HideTWBExt"/>
          <w:noProof w:val="0"/>
          <w:color w:val="auto"/>
        </w:rPr>
        <w:t>&lt;Article&gt;</w:t>
      </w:r>
      <w:r w:rsidRPr="009255C7">
        <w:t>Artikel 68</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60536B22" w14:textId="77777777" w:rsidTr="00636BF0">
        <w:trPr>
          <w:trHeight w:hRule="exact" w:val="240"/>
          <w:jc w:val="center"/>
        </w:trPr>
        <w:tc>
          <w:tcPr>
            <w:tcW w:w="9752" w:type="dxa"/>
            <w:gridSpan w:val="2"/>
          </w:tcPr>
          <w:p w14:paraId="0A9DBC74" w14:textId="77777777" w:rsidR="00DF7149" w:rsidRPr="009255C7" w:rsidRDefault="00DF7149" w:rsidP="00636BF0"/>
        </w:tc>
      </w:tr>
      <w:tr w:rsidR="00DF7149" w:rsidRPr="009255C7" w14:paraId="0CCE78C3" w14:textId="77777777" w:rsidTr="00636BF0">
        <w:trPr>
          <w:trHeight w:val="240"/>
          <w:jc w:val="center"/>
        </w:trPr>
        <w:tc>
          <w:tcPr>
            <w:tcW w:w="4876" w:type="dxa"/>
          </w:tcPr>
          <w:p w14:paraId="7B41E2A3" w14:textId="77777777" w:rsidR="00DF7149" w:rsidRPr="009255C7" w:rsidRDefault="00DF7149" w:rsidP="00636BF0">
            <w:pPr>
              <w:pStyle w:val="AmColumnHeading"/>
            </w:pPr>
            <w:r w:rsidRPr="009255C7">
              <w:t>Kommissionens forslag</w:t>
            </w:r>
          </w:p>
        </w:tc>
        <w:tc>
          <w:tcPr>
            <w:tcW w:w="4876" w:type="dxa"/>
          </w:tcPr>
          <w:p w14:paraId="29A07C54" w14:textId="77777777" w:rsidR="00DF7149" w:rsidRPr="009255C7" w:rsidRDefault="00DF7149" w:rsidP="00636BF0">
            <w:pPr>
              <w:pStyle w:val="AmColumnHeading"/>
            </w:pPr>
            <w:r w:rsidRPr="009255C7">
              <w:t>Ændringsforslag</w:t>
            </w:r>
          </w:p>
        </w:tc>
      </w:tr>
      <w:tr w:rsidR="00DF7149" w:rsidRPr="009255C7" w14:paraId="0C0EB7A6" w14:textId="77777777" w:rsidTr="00636BF0">
        <w:trPr>
          <w:jc w:val="center"/>
        </w:trPr>
        <w:tc>
          <w:tcPr>
            <w:tcW w:w="4876" w:type="dxa"/>
          </w:tcPr>
          <w:p w14:paraId="67FB86F0" w14:textId="77777777" w:rsidR="00DF7149" w:rsidRPr="009255C7" w:rsidRDefault="00DF7149" w:rsidP="00636BF0">
            <w:pPr>
              <w:pStyle w:val="NormalBoldItalicCenter6a"/>
            </w:pPr>
            <w:r w:rsidRPr="009255C7">
              <w:t>Artikel 68</w:t>
            </w:r>
          </w:p>
        </w:tc>
        <w:tc>
          <w:tcPr>
            <w:tcW w:w="4876" w:type="dxa"/>
          </w:tcPr>
          <w:p w14:paraId="37748492" w14:textId="77777777" w:rsidR="00DF7149" w:rsidRPr="009255C7" w:rsidRDefault="00DF7149" w:rsidP="00636BF0">
            <w:pPr>
              <w:pStyle w:val="Normal6a"/>
            </w:pPr>
            <w:r w:rsidRPr="009255C7">
              <w:rPr>
                <w:b/>
                <w:i/>
              </w:rPr>
              <w:t>udgår</w:t>
            </w:r>
          </w:p>
        </w:tc>
      </w:tr>
      <w:tr w:rsidR="00DF7149" w:rsidRPr="009255C7" w14:paraId="3C6A15B8" w14:textId="77777777" w:rsidTr="00636BF0">
        <w:trPr>
          <w:jc w:val="center"/>
        </w:trPr>
        <w:tc>
          <w:tcPr>
            <w:tcW w:w="4876" w:type="dxa"/>
          </w:tcPr>
          <w:p w14:paraId="2BA81048" w14:textId="77777777" w:rsidR="00DF7149" w:rsidRPr="009255C7" w:rsidRDefault="00DF7149" w:rsidP="00636BF0">
            <w:pPr>
              <w:pStyle w:val="NormalBoldItalicCenter6a"/>
            </w:pPr>
            <w:r w:rsidRPr="009255C7">
              <w:t>Udøvelse af de delegerede beføjelser</w:t>
            </w:r>
          </w:p>
        </w:tc>
        <w:tc>
          <w:tcPr>
            <w:tcW w:w="4876" w:type="dxa"/>
          </w:tcPr>
          <w:p w14:paraId="69855DBD" w14:textId="77777777" w:rsidR="00DF7149" w:rsidRPr="009255C7" w:rsidRDefault="00DF7149" w:rsidP="00636BF0">
            <w:pPr>
              <w:pStyle w:val="Normal6a"/>
            </w:pPr>
          </w:p>
        </w:tc>
      </w:tr>
      <w:tr w:rsidR="00DF7149" w:rsidRPr="009255C7" w14:paraId="2EB9BE4B" w14:textId="77777777" w:rsidTr="00636BF0">
        <w:trPr>
          <w:jc w:val="center"/>
        </w:trPr>
        <w:tc>
          <w:tcPr>
            <w:tcW w:w="4876" w:type="dxa"/>
          </w:tcPr>
          <w:p w14:paraId="4CD00990" w14:textId="77777777" w:rsidR="00DF7149" w:rsidRPr="009255C7" w:rsidRDefault="00DF7149" w:rsidP="00636BF0">
            <w:pPr>
              <w:pStyle w:val="Normal6a"/>
            </w:pPr>
            <w:r w:rsidRPr="009255C7">
              <w:rPr>
                <w:b/>
                <w:i/>
              </w:rPr>
              <w:t>1. Beføjelsen til at vedtage delegerede retsakter tillægges Kommissionen på de i denne artikel fastlagte betingelser.</w:t>
            </w:r>
          </w:p>
        </w:tc>
        <w:tc>
          <w:tcPr>
            <w:tcW w:w="4876" w:type="dxa"/>
          </w:tcPr>
          <w:p w14:paraId="640BAB5B" w14:textId="77777777" w:rsidR="00DF7149" w:rsidRPr="009255C7" w:rsidRDefault="00DF7149" w:rsidP="00636BF0">
            <w:pPr>
              <w:pStyle w:val="Normal6a"/>
            </w:pPr>
          </w:p>
        </w:tc>
      </w:tr>
      <w:tr w:rsidR="00DF7149" w:rsidRPr="009255C7" w14:paraId="71FEC429" w14:textId="77777777" w:rsidTr="00636BF0">
        <w:trPr>
          <w:jc w:val="center"/>
        </w:trPr>
        <w:tc>
          <w:tcPr>
            <w:tcW w:w="4876" w:type="dxa"/>
          </w:tcPr>
          <w:p w14:paraId="26C5FCDE" w14:textId="77777777" w:rsidR="00DF7149" w:rsidRPr="009255C7" w:rsidRDefault="00DF7149" w:rsidP="00636BF0">
            <w:pPr>
              <w:pStyle w:val="Normal6a"/>
            </w:pPr>
            <w:r w:rsidRPr="009255C7">
              <w:rPr>
                <w:b/>
                <w:i/>
              </w:rPr>
              <w:t>2. Beføjelsen til at vedtage delegerede retsakter, jf. artikel 15, stk. 6 og artikel 24, stk. 3, tillægges Kommissionen for en periode på fem år fra datoen for denne forordnings ikrafttræden. Kommissionen udarbejder en rapport vedrørende delegationen af beføjelser senest ni måneder inden udløbet af femårsperioden. Delegationen af beføjelser forlænges stiltiende for perioder af samme varighed, medmindre Europa-Parlamentet eller Rådet modsætter sig en sådan forlængelse senest tre måneder inden udløbet af hver periode.</w:t>
            </w:r>
          </w:p>
        </w:tc>
        <w:tc>
          <w:tcPr>
            <w:tcW w:w="4876" w:type="dxa"/>
          </w:tcPr>
          <w:p w14:paraId="14829E47" w14:textId="77777777" w:rsidR="00DF7149" w:rsidRPr="009255C7" w:rsidRDefault="00DF7149" w:rsidP="00636BF0">
            <w:pPr>
              <w:pStyle w:val="Normal6a"/>
            </w:pPr>
          </w:p>
        </w:tc>
      </w:tr>
      <w:tr w:rsidR="00DF7149" w:rsidRPr="009255C7" w14:paraId="7F566857" w14:textId="77777777" w:rsidTr="00636BF0">
        <w:trPr>
          <w:jc w:val="center"/>
        </w:trPr>
        <w:tc>
          <w:tcPr>
            <w:tcW w:w="4876" w:type="dxa"/>
          </w:tcPr>
          <w:p w14:paraId="55B845D7" w14:textId="77777777" w:rsidR="00DF7149" w:rsidRPr="009255C7" w:rsidRDefault="00DF7149" w:rsidP="00636BF0">
            <w:pPr>
              <w:pStyle w:val="Normal6a"/>
            </w:pPr>
            <w:r w:rsidRPr="009255C7">
              <w:rPr>
                <w:b/>
                <w:i/>
              </w:rPr>
              <w:t>3. Den i artikel 15, stk. 6, og artikel 24, stk. 3, omhandlede delegation af beføjelser kan til enhver tid tilbagekaldes af Europa-Parlamentet eller Rådet. En afgørelse om tilbagekaldelse bringer delegationen af de beføjelser, der er angivet i den pågældende afgørelse, til ophør. Den får virkning dagen efter offentliggørelsen af afgørelsen i Den Europæiske Unions Tidende eller på et senere tidspunkt, der angives i afgørelsen. Den berører ikke gyldigheden af delegerede retsakter, der allerede er i kraft.</w:t>
            </w:r>
          </w:p>
        </w:tc>
        <w:tc>
          <w:tcPr>
            <w:tcW w:w="4876" w:type="dxa"/>
          </w:tcPr>
          <w:p w14:paraId="195C2725" w14:textId="77777777" w:rsidR="00DF7149" w:rsidRPr="009255C7" w:rsidRDefault="00DF7149" w:rsidP="00636BF0">
            <w:pPr>
              <w:pStyle w:val="Normal6a"/>
            </w:pPr>
          </w:p>
        </w:tc>
      </w:tr>
      <w:tr w:rsidR="00DF7149" w:rsidRPr="009255C7" w14:paraId="610E30CD" w14:textId="77777777" w:rsidTr="00636BF0">
        <w:trPr>
          <w:jc w:val="center"/>
        </w:trPr>
        <w:tc>
          <w:tcPr>
            <w:tcW w:w="4876" w:type="dxa"/>
          </w:tcPr>
          <w:p w14:paraId="30EDD0C3" w14:textId="77777777" w:rsidR="00DF7149" w:rsidRPr="009255C7" w:rsidRDefault="00DF7149" w:rsidP="00636BF0">
            <w:pPr>
              <w:pStyle w:val="Normal6a"/>
            </w:pPr>
            <w:r w:rsidRPr="009255C7">
              <w:rPr>
                <w:b/>
                <w:i/>
              </w:rPr>
              <w:t>4. Inden vedtagelsen af en delegeret retsakt hører Kommissionen eksperter, som er udpeget af hver enkelt medlemsstat, i overensstemmelse med principperne i den interinstitutionelle aftale om bedre lovgivning af 13. april 2016.</w:t>
            </w:r>
          </w:p>
        </w:tc>
        <w:tc>
          <w:tcPr>
            <w:tcW w:w="4876" w:type="dxa"/>
          </w:tcPr>
          <w:p w14:paraId="2E6E85C2" w14:textId="77777777" w:rsidR="00DF7149" w:rsidRPr="009255C7" w:rsidRDefault="00DF7149" w:rsidP="00636BF0">
            <w:pPr>
              <w:pStyle w:val="Normal6a"/>
            </w:pPr>
          </w:p>
        </w:tc>
      </w:tr>
      <w:tr w:rsidR="00DF7149" w:rsidRPr="009255C7" w14:paraId="0A566479" w14:textId="77777777" w:rsidTr="00636BF0">
        <w:trPr>
          <w:jc w:val="center"/>
        </w:trPr>
        <w:tc>
          <w:tcPr>
            <w:tcW w:w="4876" w:type="dxa"/>
          </w:tcPr>
          <w:p w14:paraId="787313B1" w14:textId="77777777" w:rsidR="00DF7149" w:rsidRPr="009255C7" w:rsidRDefault="00DF7149" w:rsidP="00636BF0">
            <w:pPr>
              <w:pStyle w:val="Normal6a"/>
            </w:pPr>
            <w:r w:rsidRPr="009255C7">
              <w:rPr>
                <w:b/>
                <w:i/>
              </w:rPr>
              <w:t>5. Så snart Kommissionen vedtager en delegeret retsakt, giver den samtidig Europa-Parlamentet og Rådet meddelelse herom.</w:t>
            </w:r>
          </w:p>
        </w:tc>
        <w:tc>
          <w:tcPr>
            <w:tcW w:w="4876" w:type="dxa"/>
          </w:tcPr>
          <w:p w14:paraId="71C76ABA" w14:textId="77777777" w:rsidR="00DF7149" w:rsidRPr="009255C7" w:rsidRDefault="00DF7149" w:rsidP="00636BF0">
            <w:pPr>
              <w:pStyle w:val="Normal6a"/>
            </w:pPr>
          </w:p>
        </w:tc>
      </w:tr>
      <w:tr w:rsidR="00DF7149" w:rsidRPr="009255C7" w14:paraId="497385A8" w14:textId="77777777" w:rsidTr="00636BF0">
        <w:trPr>
          <w:jc w:val="center"/>
        </w:trPr>
        <w:tc>
          <w:tcPr>
            <w:tcW w:w="4876" w:type="dxa"/>
          </w:tcPr>
          <w:p w14:paraId="2F593606" w14:textId="77777777" w:rsidR="00DF7149" w:rsidRPr="009255C7" w:rsidRDefault="00DF7149" w:rsidP="00636BF0">
            <w:pPr>
              <w:pStyle w:val="Normal6a"/>
            </w:pPr>
            <w:r w:rsidRPr="009255C7">
              <w:rPr>
                <w:b/>
                <w:i/>
              </w:rPr>
              <w:t>6. En delegeret retsakt vedtaget i henhold til artikel 15, stk. 6, og artikel 24, stk. 3, træder kun i kraft, hvis hverken Europa-Parlamentet eller Rådet har gjort indsigelse inden for en frist på to måneder fra meddelelsen af den pågældende retsakt til Europa-Parlamentet og Rådet, eller hvis Europa-Parlamentet og Rådet inden udløbet af denne frist begge har informeret Kommissionen om, at de ikke agter at gøre indsigelse. Fristen forlænges med to måneder på Europa-Parlamentets eller Rådets initiativ.</w:t>
            </w:r>
          </w:p>
        </w:tc>
        <w:tc>
          <w:tcPr>
            <w:tcW w:w="4876" w:type="dxa"/>
          </w:tcPr>
          <w:p w14:paraId="0C7A4346" w14:textId="77777777" w:rsidR="00DF7149" w:rsidRPr="009255C7" w:rsidRDefault="00DF7149" w:rsidP="00636BF0">
            <w:pPr>
              <w:pStyle w:val="Normal6a"/>
            </w:pPr>
          </w:p>
        </w:tc>
      </w:tr>
    </w:tbl>
    <w:p w14:paraId="6FDB64D5"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4EB8214F" w14:textId="77777777" w:rsidR="00DF7149" w:rsidRPr="009255C7" w:rsidRDefault="00DF7149" w:rsidP="00DF7149">
      <w:r w:rsidRPr="009255C7">
        <w:rPr>
          <w:rStyle w:val="HideTWBExt"/>
          <w:noProof w:val="0"/>
          <w:color w:val="auto"/>
        </w:rPr>
        <w:t>&lt;/Amend&gt;</w:t>
      </w:r>
    </w:p>
    <w:p w14:paraId="2AB13771"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2557</w:t>
      </w:r>
      <w:r w:rsidRPr="009255C7">
        <w:rPr>
          <w:rStyle w:val="HideTWBExt"/>
          <w:noProof w:val="0"/>
          <w:color w:val="auto"/>
        </w:rPr>
        <w:t>&lt;/NumAm&gt;</w:t>
      </w:r>
    </w:p>
    <w:p w14:paraId="6BA8B8B9" w14:textId="77777777" w:rsidR="00DF7149" w:rsidRPr="009255C7" w:rsidRDefault="00DF7149" w:rsidP="00DF7149">
      <w:pPr>
        <w:pStyle w:val="NormalBold"/>
      </w:pPr>
      <w:r w:rsidRPr="009255C7">
        <w:rPr>
          <w:rStyle w:val="HideTWBExt"/>
          <w:noProof w:val="0"/>
          <w:color w:val="auto"/>
        </w:rPr>
        <w:t>&lt;RepeatBlock-By&gt;&lt;Members&gt;</w:t>
      </w:r>
      <w:r w:rsidRPr="009255C7">
        <w:t>Damien Carême</w:t>
      </w:r>
      <w:r w:rsidRPr="009255C7">
        <w:rPr>
          <w:rStyle w:val="HideTWBExt"/>
          <w:noProof w:val="0"/>
          <w:color w:val="auto"/>
        </w:rPr>
        <w:t>&lt;/Members&gt;</w:t>
      </w:r>
    </w:p>
    <w:p w14:paraId="42C386C5" w14:textId="77777777" w:rsidR="00DF7149" w:rsidRPr="009255C7" w:rsidRDefault="00DF7149" w:rsidP="00DF7149">
      <w:pPr>
        <w:pStyle w:val="NormalBold"/>
      </w:pPr>
      <w:r w:rsidRPr="009255C7">
        <w:rPr>
          <w:rStyle w:val="HideTWBExt"/>
          <w:noProof w:val="0"/>
          <w:color w:val="auto"/>
        </w:rPr>
        <w:t>&lt;/RepeatBlock-By&gt;</w:t>
      </w:r>
    </w:p>
    <w:p w14:paraId="62160D41"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030760B7" w14:textId="77777777" w:rsidR="00DF7149" w:rsidRPr="009255C7" w:rsidRDefault="00DF7149" w:rsidP="00DF7149">
      <w:pPr>
        <w:pStyle w:val="NormalBold"/>
      </w:pPr>
      <w:r w:rsidRPr="009255C7">
        <w:rPr>
          <w:rStyle w:val="HideTWBExt"/>
          <w:noProof w:val="0"/>
          <w:color w:val="auto"/>
        </w:rPr>
        <w:t>&lt;Article&gt;</w:t>
      </w:r>
      <w:r w:rsidRPr="009255C7">
        <w:t>Artikel 68 – stk. 2</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61341E3A" w14:textId="77777777" w:rsidTr="00636BF0">
        <w:trPr>
          <w:trHeight w:hRule="exact" w:val="240"/>
          <w:jc w:val="center"/>
        </w:trPr>
        <w:tc>
          <w:tcPr>
            <w:tcW w:w="9752" w:type="dxa"/>
            <w:gridSpan w:val="2"/>
          </w:tcPr>
          <w:p w14:paraId="4D1607C0" w14:textId="77777777" w:rsidR="00DF7149" w:rsidRPr="009255C7" w:rsidRDefault="00DF7149" w:rsidP="00636BF0"/>
        </w:tc>
      </w:tr>
      <w:tr w:rsidR="00DF7149" w:rsidRPr="009255C7" w14:paraId="4A2E5387" w14:textId="77777777" w:rsidTr="00636BF0">
        <w:trPr>
          <w:trHeight w:val="240"/>
          <w:jc w:val="center"/>
        </w:trPr>
        <w:tc>
          <w:tcPr>
            <w:tcW w:w="4876" w:type="dxa"/>
          </w:tcPr>
          <w:p w14:paraId="277880DF" w14:textId="77777777" w:rsidR="00DF7149" w:rsidRPr="009255C7" w:rsidRDefault="00DF7149" w:rsidP="00636BF0">
            <w:pPr>
              <w:pStyle w:val="AmColumnHeading"/>
            </w:pPr>
            <w:r w:rsidRPr="009255C7">
              <w:t>Kommissionens forslag</w:t>
            </w:r>
          </w:p>
        </w:tc>
        <w:tc>
          <w:tcPr>
            <w:tcW w:w="4876" w:type="dxa"/>
          </w:tcPr>
          <w:p w14:paraId="54F4B0C5" w14:textId="77777777" w:rsidR="00DF7149" w:rsidRPr="009255C7" w:rsidRDefault="00DF7149" w:rsidP="00636BF0">
            <w:pPr>
              <w:pStyle w:val="AmColumnHeading"/>
            </w:pPr>
            <w:r w:rsidRPr="009255C7">
              <w:t>Ændringsforslag</w:t>
            </w:r>
          </w:p>
        </w:tc>
      </w:tr>
      <w:tr w:rsidR="00DF7149" w:rsidRPr="009255C7" w14:paraId="7F3B43C8" w14:textId="77777777" w:rsidTr="00636BF0">
        <w:trPr>
          <w:jc w:val="center"/>
        </w:trPr>
        <w:tc>
          <w:tcPr>
            <w:tcW w:w="4876" w:type="dxa"/>
          </w:tcPr>
          <w:p w14:paraId="6E473356" w14:textId="77777777" w:rsidR="00DF7149" w:rsidRPr="009255C7" w:rsidRDefault="00DF7149" w:rsidP="00636BF0">
            <w:pPr>
              <w:pStyle w:val="Normal6a"/>
            </w:pPr>
            <w:r w:rsidRPr="009255C7">
              <w:t>2.</w:t>
            </w:r>
            <w:r w:rsidRPr="009255C7">
              <w:tab/>
              <w:t xml:space="preserve">Beføjelsen til at vedtage delegerede retsakter, jf. artikel </w:t>
            </w:r>
            <w:r w:rsidRPr="009255C7">
              <w:rPr>
                <w:b/>
                <w:i/>
              </w:rPr>
              <w:t xml:space="preserve">15, stk. 6 </w:t>
            </w:r>
            <w:r w:rsidRPr="009255C7">
              <w:t xml:space="preserve">og artikel </w:t>
            </w:r>
            <w:r w:rsidRPr="009255C7">
              <w:rPr>
                <w:b/>
                <w:i/>
              </w:rPr>
              <w:t>24, stk. 3</w:t>
            </w:r>
            <w:r w:rsidRPr="009255C7">
              <w:t xml:space="preserve">, tillægges Kommissionen for en periode på </w:t>
            </w:r>
            <w:r w:rsidRPr="009255C7">
              <w:rPr>
                <w:b/>
                <w:i/>
              </w:rPr>
              <w:t xml:space="preserve">fem </w:t>
            </w:r>
            <w:r w:rsidRPr="009255C7">
              <w:t xml:space="preserve">år fra datoen for denne forordnings ikrafttræden. Kommissionen udarbejder en rapport vedrørende delegationen af beføjelser senest ni måneder inden udløbet af </w:t>
            </w:r>
            <w:r w:rsidRPr="009255C7">
              <w:rPr>
                <w:b/>
                <w:i/>
              </w:rPr>
              <w:t>femårsperioden</w:t>
            </w:r>
            <w:r w:rsidRPr="009255C7">
              <w:t>. Delegationen af beføjelser forlænges stiltiende for perioder af samme varighed, medmindre Europa-Parlamentet eller Rådet modsætter sig en sådan forlængelse senest tre måneder inden udløbet af hver periode.</w:t>
            </w:r>
          </w:p>
        </w:tc>
        <w:tc>
          <w:tcPr>
            <w:tcW w:w="4876" w:type="dxa"/>
          </w:tcPr>
          <w:p w14:paraId="3C896D84" w14:textId="55EA9828" w:rsidR="00DF7149" w:rsidRPr="009255C7" w:rsidRDefault="00DF7149" w:rsidP="00636BF0">
            <w:pPr>
              <w:pStyle w:val="Normal6a"/>
            </w:pPr>
            <w:r w:rsidRPr="009255C7">
              <w:t>2.</w:t>
            </w:r>
            <w:r w:rsidRPr="009255C7">
              <w:tab/>
              <w:t xml:space="preserve">Beføjelsen til at vedtage delegerede retsakter, jf. artikel </w:t>
            </w:r>
            <w:r w:rsidRPr="009255C7">
              <w:rPr>
                <w:b/>
                <w:i/>
              </w:rPr>
              <w:t>13, stk. 7, artikel 15, stk. 6, artikel 24, stk. 3, artikel 29, stk. 3, artikel 30, stk. 4, artikel 37, stk. 4, artikel 57, stk. 11</w:t>
            </w:r>
            <w:r w:rsidR="00F42FD6" w:rsidRPr="009255C7">
              <w:rPr>
                <w:b/>
                <w:i/>
              </w:rPr>
              <w:t>,</w:t>
            </w:r>
            <w:r w:rsidRPr="009255C7">
              <w:rPr>
                <w:b/>
                <w:i/>
              </w:rPr>
              <w:t xml:space="preserve"> </w:t>
            </w:r>
            <w:r w:rsidRPr="009255C7">
              <w:t xml:space="preserve">og artikel </w:t>
            </w:r>
            <w:r w:rsidRPr="009255C7">
              <w:rPr>
                <w:b/>
                <w:i/>
              </w:rPr>
              <w:t>23c</w:t>
            </w:r>
            <w:r w:rsidRPr="009255C7">
              <w:t xml:space="preserve">, tillægges Kommissionen for en periode på </w:t>
            </w:r>
            <w:r w:rsidRPr="009255C7">
              <w:rPr>
                <w:b/>
                <w:i/>
              </w:rPr>
              <w:t xml:space="preserve">tre </w:t>
            </w:r>
            <w:r w:rsidRPr="009255C7">
              <w:t xml:space="preserve">år fra datoen for denne forordnings ikrafttræden. Kommissionen udarbejder en rapport vedrørende delegationen af beføjelser senest ni måneder inden udløbet af </w:t>
            </w:r>
            <w:r w:rsidRPr="009255C7">
              <w:rPr>
                <w:b/>
                <w:i/>
              </w:rPr>
              <w:t>treårsperioden</w:t>
            </w:r>
            <w:r w:rsidRPr="009255C7">
              <w:t>. Delegationen af beføjelser forlænges stiltiende for perioder af samme varighed, medmindre Europa-Parlamentet eller Rådet modsætter sig en sådan forlængelse senest tre måneder inden udløbet af hver periode.</w:t>
            </w:r>
          </w:p>
        </w:tc>
      </w:tr>
    </w:tbl>
    <w:p w14:paraId="1FA43FE7"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7B343849" w14:textId="77777777" w:rsidR="00DF7149" w:rsidRPr="009255C7" w:rsidRDefault="00DF7149" w:rsidP="00DF7149">
      <w:r w:rsidRPr="009255C7">
        <w:rPr>
          <w:rStyle w:val="HideTWBExt"/>
          <w:noProof w:val="0"/>
          <w:color w:val="auto"/>
        </w:rPr>
        <w:t>&lt;/Amend&gt;</w:t>
      </w:r>
    </w:p>
    <w:p w14:paraId="0A61CFF1"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2558</w:t>
      </w:r>
      <w:r w:rsidRPr="009255C7">
        <w:rPr>
          <w:rStyle w:val="HideTWBExt"/>
          <w:noProof w:val="0"/>
          <w:color w:val="auto"/>
        </w:rPr>
        <w:t>&lt;/NumAm&gt;</w:t>
      </w:r>
    </w:p>
    <w:p w14:paraId="6572F5F0" w14:textId="77777777" w:rsidR="00DF7149" w:rsidRPr="009255C7" w:rsidRDefault="00DF7149" w:rsidP="00DF7149">
      <w:pPr>
        <w:pStyle w:val="NormalBold"/>
      </w:pPr>
      <w:r w:rsidRPr="009255C7">
        <w:rPr>
          <w:rStyle w:val="HideTWBExt"/>
          <w:noProof w:val="0"/>
          <w:color w:val="auto"/>
        </w:rPr>
        <w:t>&lt;RepeatBlock-By&gt;&lt;Members&gt;</w:t>
      </w:r>
      <w:r w:rsidRPr="009255C7">
        <w:t>Damien Carême</w:t>
      </w:r>
      <w:r w:rsidRPr="009255C7">
        <w:rPr>
          <w:rStyle w:val="HideTWBExt"/>
          <w:noProof w:val="0"/>
          <w:color w:val="auto"/>
        </w:rPr>
        <w:t>&lt;/Members&gt;</w:t>
      </w:r>
    </w:p>
    <w:p w14:paraId="0651EA88" w14:textId="77777777" w:rsidR="00DF7149" w:rsidRPr="009255C7" w:rsidRDefault="00DF7149" w:rsidP="00DF7149">
      <w:pPr>
        <w:pStyle w:val="NormalBold"/>
      </w:pPr>
      <w:r w:rsidRPr="009255C7">
        <w:rPr>
          <w:rStyle w:val="HideTWBExt"/>
          <w:noProof w:val="0"/>
          <w:color w:val="auto"/>
        </w:rPr>
        <w:t>&lt;/RepeatBlock-By&gt;</w:t>
      </w:r>
    </w:p>
    <w:p w14:paraId="0F9F1DEE"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664BE19D" w14:textId="77777777" w:rsidR="00DF7149" w:rsidRPr="009255C7" w:rsidRDefault="00DF7149" w:rsidP="00DF7149">
      <w:pPr>
        <w:pStyle w:val="NormalBold"/>
      </w:pPr>
      <w:r w:rsidRPr="009255C7">
        <w:rPr>
          <w:rStyle w:val="HideTWBExt"/>
          <w:noProof w:val="0"/>
          <w:color w:val="auto"/>
        </w:rPr>
        <w:t>&lt;Article&gt;</w:t>
      </w:r>
      <w:r w:rsidRPr="009255C7">
        <w:t>Artikel 68 – stk. 3</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1874B114" w14:textId="77777777" w:rsidTr="00636BF0">
        <w:trPr>
          <w:trHeight w:hRule="exact" w:val="240"/>
          <w:jc w:val="center"/>
        </w:trPr>
        <w:tc>
          <w:tcPr>
            <w:tcW w:w="9752" w:type="dxa"/>
            <w:gridSpan w:val="2"/>
          </w:tcPr>
          <w:p w14:paraId="081B400C" w14:textId="77777777" w:rsidR="00DF7149" w:rsidRPr="009255C7" w:rsidRDefault="00DF7149" w:rsidP="00636BF0"/>
        </w:tc>
      </w:tr>
      <w:tr w:rsidR="00DF7149" w:rsidRPr="009255C7" w14:paraId="21FC72D6" w14:textId="77777777" w:rsidTr="00636BF0">
        <w:trPr>
          <w:trHeight w:val="240"/>
          <w:jc w:val="center"/>
        </w:trPr>
        <w:tc>
          <w:tcPr>
            <w:tcW w:w="4876" w:type="dxa"/>
          </w:tcPr>
          <w:p w14:paraId="4FB9FFE4" w14:textId="77777777" w:rsidR="00DF7149" w:rsidRPr="009255C7" w:rsidRDefault="00DF7149" w:rsidP="00636BF0">
            <w:pPr>
              <w:pStyle w:val="AmColumnHeading"/>
            </w:pPr>
            <w:r w:rsidRPr="009255C7">
              <w:t>Kommissionens forslag</w:t>
            </w:r>
          </w:p>
        </w:tc>
        <w:tc>
          <w:tcPr>
            <w:tcW w:w="4876" w:type="dxa"/>
          </w:tcPr>
          <w:p w14:paraId="2D9AAD70" w14:textId="77777777" w:rsidR="00DF7149" w:rsidRPr="009255C7" w:rsidRDefault="00DF7149" w:rsidP="00636BF0">
            <w:pPr>
              <w:pStyle w:val="AmColumnHeading"/>
            </w:pPr>
            <w:r w:rsidRPr="009255C7">
              <w:t>Ændringsforslag</w:t>
            </w:r>
          </w:p>
        </w:tc>
      </w:tr>
      <w:tr w:rsidR="00DF7149" w:rsidRPr="009255C7" w14:paraId="664DC5CA" w14:textId="77777777" w:rsidTr="00636BF0">
        <w:trPr>
          <w:jc w:val="center"/>
        </w:trPr>
        <w:tc>
          <w:tcPr>
            <w:tcW w:w="4876" w:type="dxa"/>
          </w:tcPr>
          <w:p w14:paraId="6CCE4AB7" w14:textId="77777777" w:rsidR="00DF7149" w:rsidRPr="009255C7" w:rsidRDefault="00DF7149" w:rsidP="00636BF0">
            <w:pPr>
              <w:pStyle w:val="Normal6a"/>
            </w:pPr>
            <w:r w:rsidRPr="009255C7">
              <w:t>3.</w:t>
            </w:r>
            <w:r w:rsidRPr="009255C7">
              <w:tab/>
              <w:t xml:space="preserve">Den delegation af beføjelser, der er omhandlet i artikel </w:t>
            </w:r>
            <w:r w:rsidRPr="009255C7">
              <w:rPr>
                <w:b/>
                <w:i/>
              </w:rPr>
              <w:t xml:space="preserve">15, stk. 6, </w:t>
            </w:r>
            <w:r w:rsidRPr="009255C7">
              <w:t xml:space="preserve">og artikel </w:t>
            </w:r>
            <w:r w:rsidRPr="009255C7">
              <w:rPr>
                <w:b/>
                <w:i/>
              </w:rPr>
              <w:t>24, stk. 3</w:t>
            </w:r>
            <w:r w:rsidRPr="009255C7">
              <w:t>, kan til enhver tid tilbagekaldes af Europa-Parlamentet eller Rådet. En afgørelse om tilbagekaldelse bringer delegationen af de beføjelser, der er angivet i den pågældende afgørelse, til ophør. Den får virkning dagen efter offentliggørelsen af afgørelsen i Den Europæiske Unions Tidende eller på et senere tidspunkt, der angives i afgørelsen. Den berører ikke gyldigheden af delegerede retsakter, der allerede er i kraft.</w:t>
            </w:r>
          </w:p>
        </w:tc>
        <w:tc>
          <w:tcPr>
            <w:tcW w:w="4876" w:type="dxa"/>
          </w:tcPr>
          <w:p w14:paraId="4115398E" w14:textId="0C54B18D" w:rsidR="00DF7149" w:rsidRPr="009255C7" w:rsidRDefault="00DF7149" w:rsidP="00636BF0">
            <w:pPr>
              <w:pStyle w:val="Normal6a"/>
            </w:pPr>
            <w:r w:rsidRPr="009255C7">
              <w:t>3.</w:t>
            </w:r>
            <w:r w:rsidRPr="009255C7">
              <w:tab/>
              <w:t xml:space="preserve">Den delegation af beføjelser, der er omhandlet i artikel </w:t>
            </w:r>
            <w:r w:rsidRPr="009255C7">
              <w:rPr>
                <w:b/>
                <w:i/>
              </w:rPr>
              <w:t>13, stk. 7, artikel 15, stk. 6, artikel 24, stk. 3, artikel 29, stk. 3, artikel 30, stk. 4, artikel 37, stk. 4, artikel 57, stk. 11</w:t>
            </w:r>
            <w:r w:rsidR="0064697E" w:rsidRPr="009255C7">
              <w:rPr>
                <w:b/>
                <w:i/>
              </w:rPr>
              <w:t>,</w:t>
            </w:r>
            <w:r w:rsidRPr="009255C7">
              <w:rPr>
                <w:b/>
                <w:i/>
              </w:rPr>
              <w:t xml:space="preserve"> </w:t>
            </w:r>
            <w:r w:rsidRPr="009255C7">
              <w:t xml:space="preserve">og artikel </w:t>
            </w:r>
            <w:r w:rsidRPr="009255C7">
              <w:rPr>
                <w:b/>
                <w:i/>
              </w:rPr>
              <w:t>23c</w:t>
            </w:r>
            <w:r w:rsidRPr="009255C7">
              <w:t>, kan til enhver tid tilbagekaldes af Europa-Parlamentet eller Rådet. En afgørelse om tilbagekaldelse bringer delegationen af de beføjelser, der er angivet i den pågældende afgørelse, til ophør. Den får virkning dagen efter offentliggørelsen af afgørelsen i Den Europæiske Unions Tidende eller på et senere tidspunkt, der angives i afgørelsen. Den berører ikke gyldigheden af delegerede retsakter, der allerede er i kraft.</w:t>
            </w:r>
          </w:p>
        </w:tc>
      </w:tr>
    </w:tbl>
    <w:p w14:paraId="50A9C1FB"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1B838DBB" w14:textId="77777777" w:rsidR="00DF7149" w:rsidRPr="009255C7" w:rsidRDefault="00DF7149" w:rsidP="00DF7149">
      <w:r w:rsidRPr="009255C7">
        <w:rPr>
          <w:rStyle w:val="HideTWBExt"/>
          <w:noProof w:val="0"/>
          <w:color w:val="auto"/>
        </w:rPr>
        <w:t>&lt;/Amend&gt;</w:t>
      </w:r>
    </w:p>
    <w:p w14:paraId="7043876F"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2559</w:t>
      </w:r>
      <w:r w:rsidRPr="009255C7">
        <w:rPr>
          <w:rStyle w:val="HideTWBExt"/>
          <w:noProof w:val="0"/>
          <w:color w:val="auto"/>
        </w:rPr>
        <w:t>&lt;/NumAm&gt;</w:t>
      </w:r>
    </w:p>
    <w:p w14:paraId="69AFB012" w14:textId="77777777" w:rsidR="00DF7149" w:rsidRPr="009255C7" w:rsidRDefault="00DF7149" w:rsidP="00DF7149">
      <w:pPr>
        <w:pStyle w:val="NormalBold"/>
      </w:pPr>
      <w:r w:rsidRPr="009255C7">
        <w:rPr>
          <w:rStyle w:val="HideTWBExt"/>
          <w:noProof w:val="0"/>
          <w:color w:val="auto"/>
        </w:rPr>
        <w:t>&lt;RepeatBlock-By&gt;&lt;Members&gt;</w:t>
      </w:r>
      <w:r w:rsidRPr="009255C7">
        <w:t>Damien Carême</w:t>
      </w:r>
      <w:r w:rsidRPr="009255C7">
        <w:rPr>
          <w:rStyle w:val="HideTWBExt"/>
          <w:noProof w:val="0"/>
          <w:color w:val="auto"/>
        </w:rPr>
        <w:t>&lt;/Members&gt;</w:t>
      </w:r>
    </w:p>
    <w:p w14:paraId="1402A165" w14:textId="77777777" w:rsidR="00DF7149" w:rsidRPr="009255C7" w:rsidRDefault="00DF7149" w:rsidP="00DF7149">
      <w:pPr>
        <w:pStyle w:val="NormalBold"/>
      </w:pPr>
      <w:r w:rsidRPr="009255C7">
        <w:rPr>
          <w:rStyle w:val="HideTWBExt"/>
          <w:noProof w:val="0"/>
          <w:color w:val="auto"/>
        </w:rPr>
        <w:t>&lt;/RepeatBlock-By&gt;</w:t>
      </w:r>
    </w:p>
    <w:p w14:paraId="43F66706"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5EDB2805" w14:textId="77777777" w:rsidR="00DF7149" w:rsidRPr="009255C7" w:rsidRDefault="00DF7149" w:rsidP="00DF7149">
      <w:pPr>
        <w:pStyle w:val="NormalBold"/>
      </w:pPr>
      <w:r w:rsidRPr="009255C7">
        <w:rPr>
          <w:rStyle w:val="HideTWBExt"/>
          <w:noProof w:val="0"/>
          <w:color w:val="auto"/>
        </w:rPr>
        <w:t>&lt;Article&gt;</w:t>
      </w:r>
      <w:r w:rsidRPr="009255C7">
        <w:t>Artikel 68 – stk. 6</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1566792D" w14:textId="77777777" w:rsidTr="00636BF0">
        <w:trPr>
          <w:trHeight w:hRule="exact" w:val="240"/>
          <w:jc w:val="center"/>
        </w:trPr>
        <w:tc>
          <w:tcPr>
            <w:tcW w:w="9752" w:type="dxa"/>
            <w:gridSpan w:val="2"/>
          </w:tcPr>
          <w:p w14:paraId="189B35AA" w14:textId="77777777" w:rsidR="00DF7149" w:rsidRPr="009255C7" w:rsidRDefault="00DF7149" w:rsidP="00636BF0"/>
        </w:tc>
      </w:tr>
      <w:tr w:rsidR="00DF7149" w:rsidRPr="009255C7" w14:paraId="54460060" w14:textId="77777777" w:rsidTr="00636BF0">
        <w:trPr>
          <w:trHeight w:val="240"/>
          <w:jc w:val="center"/>
        </w:trPr>
        <w:tc>
          <w:tcPr>
            <w:tcW w:w="4876" w:type="dxa"/>
          </w:tcPr>
          <w:p w14:paraId="17437297" w14:textId="77777777" w:rsidR="00DF7149" w:rsidRPr="009255C7" w:rsidRDefault="00DF7149" w:rsidP="00636BF0">
            <w:pPr>
              <w:pStyle w:val="AmColumnHeading"/>
            </w:pPr>
            <w:r w:rsidRPr="009255C7">
              <w:t>Kommissionens forslag</w:t>
            </w:r>
          </w:p>
        </w:tc>
        <w:tc>
          <w:tcPr>
            <w:tcW w:w="4876" w:type="dxa"/>
          </w:tcPr>
          <w:p w14:paraId="118FCA06" w14:textId="77777777" w:rsidR="00DF7149" w:rsidRPr="009255C7" w:rsidRDefault="00DF7149" w:rsidP="00636BF0">
            <w:pPr>
              <w:pStyle w:val="AmColumnHeading"/>
            </w:pPr>
            <w:r w:rsidRPr="009255C7">
              <w:t>Ændringsforslag</w:t>
            </w:r>
          </w:p>
        </w:tc>
      </w:tr>
      <w:tr w:rsidR="00DF7149" w:rsidRPr="009255C7" w14:paraId="436622A8" w14:textId="77777777" w:rsidTr="00636BF0">
        <w:trPr>
          <w:jc w:val="center"/>
        </w:trPr>
        <w:tc>
          <w:tcPr>
            <w:tcW w:w="4876" w:type="dxa"/>
          </w:tcPr>
          <w:p w14:paraId="1C89458F" w14:textId="77777777" w:rsidR="00DF7149" w:rsidRPr="009255C7" w:rsidRDefault="00DF7149" w:rsidP="00636BF0">
            <w:pPr>
              <w:pStyle w:val="Normal6a"/>
            </w:pPr>
            <w:r w:rsidRPr="009255C7">
              <w:t>6.</w:t>
            </w:r>
            <w:r w:rsidRPr="009255C7">
              <w:tab/>
              <w:t xml:space="preserve">En delegeret retsakt vedtaget i henhold til artikel </w:t>
            </w:r>
            <w:r w:rsidRPr="009255C7">
              <w:rPr>
                <w:b/>
                <w:i/>
              </w:rPr>
              <w:t xml:space="preserve">15, stk. 6, </w:t>
            </w:r>
            <w:r w:rsidRPr="009255C7">
              <w:t xml:space="preserve">og artikel </w:t>
            </w:r>
            <w:r w:rsidRPr="009255C7">
              <w:rPr>
                <w:b/>
                <w:i/>
              </w:rPr>
              <w:t>24, stk. 3</w:t>
            </w:r>
            <w:r w:rsidRPr="009255C7">
              <w:t>, træder kun i kraft, hvis hverken Europa-Parlamentet eller Rådet har gjort indsigelse inden for en frist på to måneder fra meddelelsen af den pågældende retsakt til Europa-Parlamentet og Rådet, eller hvis Europa-Parlamentet og Rådet inden udløbet af denne frist begge har informeret Kommissionen om, at de ikke agter at gøre indsigelse. Fristen forlænges med to måneder på Europa-Parlamentets eller Rådets initiativ.</w:t>
            </w:r>
          </w:p>
        </w:tc>
        <w:tc>
          <w:tcPr>
            <w:tcW w:w="4876" w:type="dxa"/>
          </w:tcPr>
          <w:p w14:paraId="593E3AE4" w14:textId="16A4EE09" w:rsidR="00DF7149" w:rsidRPr="009255C7" w:rsidRDefault="00DF7149" w:rsidP="00636BF0">
            <w:pPr>
              <w:pStyle w:val="Normal6a"/>
            </w:pPr>
            <w:r w:rsidRPr="009255C7">
              <w:t>6.</w:t>
            </w:r>
            <w:r w:rsidRPr="009255C7">
              <w:tab/>
              <w:t xml:space="preserve">En delegeret retsakt vedtaget i henhold til artikel </w:t>
            </w:r>
            <w:r w:rsidRPr="009255C7">
              <w:rPr>
                <w:b/>
                <w:i/>
              </w:rPr>
              <w:t>13, stk. 7, artikel 15, stk. 6, artikel 24, stk. 3, artikel 29, stk. 3, artikel 30, stk. 4, artikel 37, stk. 4, artikel 57, stk. 11</w:t>
            </w:r>
            <w:r w:rsidR="0064697E" w:rsidRPr="009255C7">
              <w:rPr>
                <w:b/>
                <w:i/>
              </w:rPr>
              <w:t>,</w:t>
            </w:r>
            <w:r w:rsidRPr="009255C7">
              <w:rPr>
                <w:b/>
                <w:i/>
              </w:rPr>
              <w:t xml:space="preserve"> </w:t>
            </w:r>
            <w:r w:rsidRPr="009255C7">
              <w:t xml:space="preserve">og artikel </w:t>
            </w:r>
            <w:r w:rsidRPr="009255C7">
              <w:rPr>
                <w:b/>
                <w:i/>
              </w:rPr>
              <w:t>23c</w:t>
            </w:r>
            <w:r w:rsidRPr="009255C7">
              <w:t>, træder kun i kraft, hvis hverken Europa-Parlamentet eller Rådet har gjort indsigelse inden for en frist på to måneder fra meddelelsen af den pågældende retsakt til Europa-Parlamentet og Rådet, eller hvis Europa-Parlamentet og Rådet inden udløbet af denne frist begge har informeret Kommissionen om, at de ikke agter at gøre indsigelse. Fristen forlænges med to måneder på Europa-Parlamentets eller Rådets initiativ.</w:t>
            </w:r>
          </w:p>
        </w:tc>
      </w:tr>
    </w:tbl>
    <w:p w14:paraId="404C5B1A"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4C4FC6A4" w14:textId="77777777" w:rsidR="00DF7149" w:rsidRPr="009255C7" w:rsidRDefault="00DF7149" w:rsidP="00DF7149">
      <w:r w:rsidRPr="009255C7">
        <w:rPr>
          <w:rStyle w:val="HideTWBExt"/>
          <w:noProof w:val="0"/>
          <w:color w:val="auto"/>
        </w:rPr>
        <w:t>&lt;/Amend&gt;</w:t>
      </w:r>
    </w:p>
    <w:p w14:paraId="28596F7A"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2560</w:t>
      </w:r>
      <w:r w:rsidRPr="009255C7">
        <w:rPr>
          <w:rStyle w:val="HideTWBExt"/>
          <w:noProof w:val="0"/>
          <w:color w:val="auto"/>
        </w:rPr>
        <w:t>&lt;/NumAm&gt;</w:t>
      </w:r>
    </w:p>
    <w:p w14:paraId="0A166188" w14:textId="77777777" w:rsidR="00DF7149" w:rsidRPr="009255C7" w:rsidRDefault="00DF7149" w:rsidP="00DF7149">
      <w:pPr>
        <w:pStyle w:val="NormalBold"/>
      </w:pPr>
      <w:r w:rsidRPr="009255C7">
        <w:rPr>
          <w:rStyle w:val="HideTWBExt"/>
          <w:noProof w:val="0"/>
          <w:color w:val="auto"/>
        </w:rPr>
        <w:t>&lt;RepeatBlock-By&gt;&lt;Members&gt;</w:t>
      </w:r>
      <w:r w:rsidRPr="009255C7">
        <w:t>Fabienne Keller, Hilde Vautmans, Olivier Chastel, Jan-Christoph Oetjen, Malik Azmani, Sophia in 't Veld, Karen Melchior</w:t>
      </w:r>
      <w:r w:rsidRPr="009255C7">
        <w:rPr>
          <w:rStyle w:val="HideTWBExt"/>
          <w:noProof w:val="0"/>
          <w:color w:val="auto"/>
        </w:rPr>
        <w:t>&lt;/Members&gt;</w:t>
      </w:r>
    </w:p>
    <w:p w14:paraId="17A85974" w14:textId="77777777" w:rsidR="00DF7149" w:rsidRPr="009255C7" w:rsidRDefault="00DF7149" w:rsidP="00DF7149">
      <w:pPr>
        <w:pStyle w:val="NormalBold"/>
      </w:pPr>
      <w:r w:rsidRPr="009255C7">
        <w:rPr>
          <w:rStyle w:val="HideTWBExt"/>
          <w:noProof w:val="0"/>
          <w:color w:val="auto"/>
        </w:rPr>
        <w:t>&lt;/RepeatBlock-By&gt;</w:t>
      </w:r>
    </w:p>
    <w:p w14:paraId="307C6FB6"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30D67847" w14:textId="77777777" w:rsidR="00DF7149" w:rsidRPr="009255C7" w:rsidRDefault="00DF7149" w:rsidP="00DF7149">
      <w:pPr>
        <w:pStyle w:val="NormalBold"/>
      </w:pPr>
      <w:r w:rsidRPr="009255C7">
        <w:rPr>
          <w:rStyle w:val="HideTWBExt"/>
          <w:noProof w:val="0"/>
          <w:color w:val="auto"/>
        </w:rPr>
        <w:t>&lt;Article&gt;</w:t>
      </w:r>
      <w:r w:rsidRPr="009255C7">
        <w:t>Artikel 69 – afsnit 1</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24660E7A" w14:textId="77777777" w:rsidTr="00636BF0">
        <w:trPr>
          <w:trHeight w:hRule="exact" w:val="240"/>
          <w:jc w:val="center"/>
        </w:trPr>
        <w:tc>
          <w:tcPr>
            <w:tcW w:w="9752" w:type="dxa"/>
            <w:gridSpan w:val="2"/>
          </w:tcPr>
          <w:p w14:paraId="2ED1097F" w14:textId="77777777" w:rsidR="00DF7149" w:rsidRPr="009255C7" w:rsidRDefault="00DF7149" w:rsidP="00636BF0"/>
        </w:tc>
      </w:tr>
      <w:tr w:rsidR="00DF7149" w:rsidRPr="009255C7" w14:paraId="7C32DC53" w14:textId="77777777" w:rsidTr="00636BF0">
        <w:trPr>
          <w:trHeight w:val="240"/>
          <w:jc w:val="center"/>
        </w:trPr>
        <w:tc>
          <w:tcPr>
            <w:tcW w:w="4876" w:type="dxa"/>
          </w:tcPr>
          <w:p w14:paraId="7A4620C7" w14:textId="77777777" w:rsidR="00DF7149" w:rsidRPr="009255C7" w:rsidRDefault="00DF7149" w:rsidP="00636BF0">
            <w:pPr>
              <w:pStyle w:val="AmColumnHeading"/>
            </w:pPr>
            <w:r w:rsidRPr="009255C7">
              <w:t>Kommissionens forslag</w:t>
            </w:r>
          </w:p>
        </w:tc>
        <w:tc>
          <w:tcPr>
            <w:tcW w:w="4876" w:type="dxa"/>
          </w:tcPr>
          <w:p w14:paraId="6F6476EA" w14:textId="77777777" w:rsidR="00DF7149" w:rsidRPr="009255C7" w:rsidRDefault="00DF7149" w:rsidP="00636BF0">
            <w:pPr>
              <w:pStyle w:val="AmColumnHeading"/>
            </w:pPr>
            <w:r w:rsidRPr="009255C7">
              <w:t>Ændringsforslag</w:t>
            </w:r>
          </w:p>
        </w:tc>
      </w:tr>
      <w:tr w:rsidR="00DF7149" w:rsidRPr="009255C7" w14:paraId="6EBA6E51" w14:textId="77777777" w:rsidTr="00636BF0">
        <w:trPr>
          <w:jc w:val="center"/>
        </w:trPr>
        <w:tc>
          <w:tcPr>
            <w:tcW w:w="4876" w:type="dxa"/>
          </w:tcPr>
          <w:p w14:paraId="463B5CF4" w14:textId="77777777" w:rsidR="00DF7149" w:rsidRPr="009255C7" w:rsidRDefault="00DF7149" w:rsidP="00636BF0">
            <w:pPr>
              <w:pStyle w:val="Normal6a"/>
            </w:pPr>
            <w:r w:rsidRPr="009255C7">
              <w:t>Senest [18 måneder efter ikrafttrædelsen] og derefter hvert år gennemgår Kommissionen, hvordan de foranstaltninger, der er fastsat i denne forordnings del IV, kapitel I-III, fungerer.</w:t>
            </w:r>
          </w:p>
        </w:tc>
        <w:tc>
          <w:tcPr>
            <w:tcW w:w="4876" w:type="dxa"/>
          </w:tcPr>
          <w:p w14:paraId="6E69DFC5" w14:textId="25922762" w:rsidR="00DF7149" w:rsidRPr="009255C7" w:rsidRDefault="00DF7149" w:rsidP="00636BF0">
            <w:pPr>
              <w:pStyle w:val="Normal6a"/>
            </w:pPr>
            <w:r w:rsidRPr="009255C7">
              <w:t>Senest [18 måneder efter ikrafttrædelsen] og derefter hvert år gennemgår Kommissionen, hvordan de foranstaltninger, der er fastsat i denne forordnings del IV, kapitel I-III, fungerer</w:t>
            </w:r>
            <w:r w:rsidRPr="009255C7">
              <w:rPr>
                <w:b/>
                <w:i/>
              </w:rPr>
              <w:t>, idet den rapporterer om gennemførelsen af de foranstaltninger, som er fastsat i denne forordning</w:t>
            </w:r>
            <w:r w:rsidRPr="009255C7">
              <w:t xml:space="preserve">. </w:t>
            </w:r>
            <w:r w:rsidRPr="009255C7">
              <w:rPr>
                <w:b/>
                <w:i/>
              </w:rPr>
              <w:t>Denne rapport stiles til Europa-Parlamentet og Rådet. På grundlag af rapporten afholder Europa-Parlamentet en årlig plenar</w:t>
            </w:r>
            <w:r w:rsidR="00B825DC" w:rsidRPr="009255C7">
              <w:rPr>
                <w:b/>
                <w:i/>
              </w:rPr>
              <w:t>forhandling</w:t>
            </w:r>
            <w:r w:rsidRPr="009255C7">
              <w:rPr>
                <w:b/>
                <w:i/>
              </w:rPr>
              <w:t xml:space="preserve"> om gennemførelsen af denne forordning og hele det fælles europæiske asylsystem.</w:t>
            </w:r>
          </w:p>
        </w:tc>
      </w:tr>
    </w:tbl>
    <w:p w14:paraId="01270D0B"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522C1CF6" w14:textId="77777777" w:rsidR="00DF7149" w:rsidRPr="009255C7" w:rsidRDefault="00DF7149" w:rsidP="00DF7149">
      <w:r w:rsidRPr="009255C7">
        <w:rPr>
          <w:rStyle w:val="HideTWBExt"/>
          <w:noProof w:val="0"/>
          <w:color w:val="auto"/>
        </w:rPr>
        <w:t>&lt;/Amend&gt;</w:t>
      </w:r>
    </w:p>
    <w:p w14:paraId="2197CD84"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2561</w:t>
      </w:r>
      <w:r w:rsidRPr="009255C7">
        <w:rPr>
          <w:rStyle w:val="HideTWBExt"/>
          <w:noProof w:val="0"/>
          <w:color w:val="auto"/>
        </w:rPr>
        <w:t>&lt;/NumAm&gt;</w:t>
      </w:r>
    </w:p>
    <w:p w14:paraId="57B41360" w14:textId="77777777" w:rsidR="00DF7149" w:rsidRPr="009255C7" w:rsidRDefault="00DF7149" w:rsidP="00DF7149">
      <w:pPr>
        <w:pStyle w:val="NormalBold"/>
      </w:pPr>
      <w:r w:rsidRPr="009255C7">
        <w:rPr>
          <w:rStyle w:val="HideTWBExt"/>
          <w:noProof w:val="0"/>
          <w:color w:val="auto"/>
        </w:rPr>
        <w:t>&lt;RepeatBlock-By&gt;&lt;Members&gt;</w:t>
      </w:r>
      <w:r w:rsidRPr="009255C7">
        <w:t>Fabienne Keller, Hilde Vautmans, Olivier Chastel, Jan-Christoph Oetjen, Malik Azmani</w:t>
      </w:r>
      <w:r w:rsidRPr="009255C7">
        <w:rPr>
          <w:rStyle w:val="HideTWBExt"/>
          <w:noProof w:val="0"/>
          <w:color w:val="auto"/>
        </w:rPr>
        <w:t>&lt;/Members&gt;</w:t>
      </w:r>
    </w:p>
    <w:p w14:paraId="32581C39" w14:textId="77777777" w:rsidR="00DF7149" w:rsidRPr="009255C7" w:rsidRDefault="00DF7149" w:rsidP="00DF7149">
      <w:pPr>
        <w:pStyle w:val="NormalBold"/>
      </w:pPr>
      <w:r w:rsidRPr="009255C7">
        <w:rPr>
          <w:rStyle w:val="HideTWBExt"/>
          <w:noProof w:val="0"/>
          <w:color w:val="auto"/>
        </w:rPr>
        <w:t>&lt;/RepeatBlock-By&gt;</w:t>
      </w:r>
    </w:p>
    <w:p w14:paraId="793F8215"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146E557E" w14:textId="77777777" w:rsidR="00DF7149" w:rsidRPr="009255C7" w:rsidRDefault="00DF7149" w:rsidP="00DF7149">
      <w:pPr>
        <w:pStyle w:val="NormalBold"/>
      </w:pPr>
      <w:r w:rsidRPr="009255C7">
        <w:rPr>
          <w:rStyle w:val="HideTWBExt"/>
          <w:noProof w:val="0"/>
          <w:color w:val="auto"/>
        </w:rPr>
        <w:t>&lt;Article&gt;</w:t>
      </w:r>
      <w:r w:rsidRPr="009255C7">
        <w:t>Artikel 69 – afsnit 2</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1436D713" w14:textId="77777777" w:rsidTr="00636BF0">
        <w:trPr>
          <w:trHeight w:hRule="exact" w:val="240"/>
          <w:jc w:val="center"/>
        </w:trPr>
        <w:tc>
          <w:tcPr>
            <w:tcW w:w="9752" w:type="dxa"/>
            <w:gridSpan w:val="2"/>
          </w:tcPr>
          <w:p w14:paraId="67D291F8" w14:textId="77777777" w:rsidR="00DF7149" w:rsidRPr="009255C7" w:rsidRDefault="00DF7149" w:rsidP="00636BF0"/>
        </w:tc>
      </w:tr>
      <w:tr w:rsidR="00DF7149" w:rsidRPr="009255C7" w14:paraId="0D31DF7B" w14:textId="77777777" w:rsidTr="00636BF0">
        <w:trPr>
          <w:trHeight w:val="240"/>
          <w:jc w:val="center"/>
        </w:trPr>
        <w:tc>
          <w:tcPr>
            <w:tcW w:w="4876" w:type="dxa"/>
          </w:tcPr>
          <w:p w14:paraId="16E5B0AC" w14:textId="77777777" w:rsidR="00DF7149" w:rsidRPr="009255C7" w:rsidRDefault="00DF7149" w:rsidP="00636BF0">
            <w:pPr>
              <w:pStyle w:val="AmColumnHeading"/>
            </w:pPr>
            <w:r w:rsidRPr="009255C7">
              <w:t>Kommissionens forslag</w:t>
            </w:r>
          </w:p>
        </w:tc>
        <w:tc>
          <w:tcPr>
            <w:tcW w:w="4876" w:type="dxa"/>
          </w:tcPr>
          <w:p w14:paraId="04B775E1" w14:textId="77777777" w:rsidR="00DF7149" w:rsidRPr="009255C7" w:rsidRDefault="00DF7149" w:rsidP="00636BF0">
            <w:pPr>
              <w:pStyle w:val="AmColumnHeading"/>
            </w:pPr>
            <w:r w:rsidRPr="009255C7">
              <w:t>Ændringsforslag</w:t>
            </w:r>
          </w:p>
        </w:tc>
      </w:tr>
      <w:tr w:rsidR="00DF7149" w:rsidRPr="009255C7" w14:paraId="2D598E35" w14:textId="77777777" w:rsidTr="00636BF0">
        <w:trPr>
          <w:jc w:val="center"/>
        </w:trPr>
        <w:tc>
          <w:tcPr>
            <w:tcW w:w="4876" w:type="dxa"/>
          </w:tcPr>
          <w:p w14:paraId="4D5721A3" w14:textId="77777777" w:rsidR="00DF7149" w:rsidRPr="009255C7" w:rsidRDefault="00DF7149" w:rsidP="00636BF0">
            <w:pPr>
              <w:pStyle w:val="Normal6a"/>
            </w:pPr>
            <w:r w:rsidRPr="009255C7">
              <w:rPr>
                <w:b/>
                <w:i/>
              </w:rPr>
              <w:t>[Tre år efter ikrafttrædelsen aflægger Kommissionen rapport om gennemførelsen af foranstaltningerne i denne forordning.]</w:t>
            </w:r>
          </w:p>
        </w:tc>
        <w:tc>
          <w:tcPr>
            <w:tcW w:w="4876" w:type="dxa"/>
          </w:tcPr>
          <w:p w14:paraId="22B24DA6" w14:textId="77777777" w:rsidR="00DF7149" w:rsidRPr="009255C7" w:rsidRDefault="00DF7149" w:rsidP="00636BF0">
            <w:pPr>
              <w:pStyle w:val="Normal6a"/>
            </w:pPr>
            <w:r w:rsidRPr="009255C7">
              <w:rPr>
                <w:b/>
                <w:i/>
              </w:rPr>
              <w:t>udgår</w:t>
            </w:r>
          </w:p>
        </w:tc>
      </w:tr>
    </w:tbl>
    <w:p w14:paraId="5FB143DF"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2E8599D4" w14:textId="77777777" w:rsidR="00DF7149" w:rsidRPr="009255C7" w:rsidRDefault="00DF7149" w:rsidP="00DF7149">
      <w:r w:rsidRPr="009255C7">
        <w:rPr>
          <w:rStyle w:val="HideTWBExt"/>
          <w:noProof w:val="0"/>
          <w:color w:val="auto"/>
        </w:rPr>
        <w:t>&lt;/Amend&gt;</w:t>
      </w:r>
    </w:p>
    <w:p w14:paraId="0B18118D"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2562</w:t>
      </w:r>
      <w:r w:rsidRPr="009255C7">
        <w:rPr>
          <w:rStyle w:val="HideTWBExt"/>
          <w:noProof w:val="0"/>
          <w:color w:val="auto"/>
        </w:rPr>
        <w:t>&lt;/NumAm&gt;</w:t>
      </w:r>
    </w:p>
    <w:p w14:paraId="35660333" w14:textId="77777777" w:rsidR="00DF7149" w:rsidRPr="009255C7" w:rsidRDefault="00DF7149" w:rsidP="00DF7149">
      <w:pPr>
        <w:pStyle w:val="NormalBold"/>
      </w:pPr>
      <w:r w:rsidRPr="009255C7">
        <w:rPr>
          <w:rStyle w:val="HideTWBExt"/>
          <w:noProof w:val="0"/>
          <w:color w:val="auto"/>
        </w:rPr>
        <w:t>&lt;RepeatBlock-By&gt;&lt;Members&gt;</w:t>
      </w:r>
      <w:r w:rsidRPr="009255C7">
        <w:t>Charlie Weimers</w:t>
      </w:r>
      <w:r w:rsidRPr="009255C7">
        <w:rPr>
          <w:rStyle w:val="HideTWBExt"/>
          <w:noProof w:val="0"/>
          <w:color w:val="auto"/>
        </w:rPr>
        <w:t>&lt;/Members&gt;</w:t>
      </w:r>
    </w:p>
    <w:p w14:paraId="25957F1D" w14:textId="77777777" w:rsidR="00DF7149" w:rsidRPr="009255C7" w:rsidRDefault="00DF7149" w:rsidP="00DF7149">
      <w:pPr>
        <w:pStyle w:val="NormalBold"/>
      </w:pPr>
      <w:r w:rsidRPr="009255C7">
        <w:rPr>
          <w:rStyle w:val="HideTWBExt"/>
          <w:noProof w:val="0"/>
          <w:color w:val="auto"/>
        </w:rPr>
        <w:t>&lt;/RepeatBlock-By&gt;</w:t>
      </w:r>
    </w:p>
    <w:p w14:paraId="733A4F3A"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1EFE6027" w14:textId="77777777" w:rsidR="00DF7149" w:rsidRPr="009255C7" w:rsidRDefault="00DF7149" w:rsidP="00DF7149">
      <w:pPr>
        <w:pStyle w:val="NormalBold"/>
      </w:pPr>
      <w:r w:rsidRPr="009255C7">
        <w:rPr>
          <w:rStyle w:val="HideTWBExt"/>
          <w:noProof w:val="0"/>
          <w:color w:val="auto"/>
        </w:rPr>
        <w:t>&lt;Article&gt;</w:t>
      </w:r>
      <w:r w:rsidRPr="009255C7">
        <w:t>Artikel 69 – afsnit 3</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78B235D8" w14:textId="77777777" w:rsidTr="00636BF0">
        <w:trPr>
          <w:trHeight w:hRule="exact" w:val="240"/>
          <w:jc w:val="center"/>
        </w:trPr>
        <w:tc>
          <w:tcPr>
            <w:tcW w:w="9752" w:type="dxa"/>
            <w:gridSpan w:val="2"/>
          </w:tcPr>
          <w:p w14:paraId="1FBB8A37" w14:textId="77777777" w:rsidR="00DF7149" w:rsidRPr="009255C7" w:rsidRDefault="00DF7149" w:rsidP="00636BF0"/>
        </w:tc>
      </w:tr>
      <w:tr w:rsidR="00DF7149" w:rsidRPr="009255C7" w14:paraId="4020B1D3" w14:textId="77777777" w:rsidTr="00636BF0">
        <w:trPr>
          <w:trHeight w:val="240"/>
          <w:jc w:val="center"/>
        </w:trPr>
        <w:tc>
          <w:tcPr>
            <w:tcW w:w="4876" w:type="dxa"/>
          </w:tcPr>
          <w:p w14:paraId="67C8A5D0" w14:textId="77777777" w:rsidR="00DF7149" w:rsidRPr="009255C7" w:rsidRDefault="00DF7149" w:rsidP="00636BF0">
            <w:pPr>
              <w:pStyle w:val="AmColumnHeading"/>
            </w:pPr>
            <w:r w:rsidRPr="009255C7">
              <w:t>Kommissionens forslag</w:t>
            </w:r>
          </w:p>
        </w:tc>
        <w:tc>
          <w:tcPr>
            <w:tcW w:w="4876" w:type="dxa"/>
          </w:tcPr>
          <w:p w14:paraId="178E10A1" w14:textId="77777777" w:rsidR="00DF7149" w:rsidRPr="009255C7" w:rsidRDefault="00DF7149" w:rsidP="00636BF0">
            <w:pPr>
              <w:pStyle w:val="AmColumnHeading"/>
            </w:pPr>
            <w:r w:rsidRPr="009255C7">
              <w:t>Ændringsforslag</w:t>
            </w:r>
          </w:p>
        </w:tc>
      </w:tr>
      <w:tr w:rsidR="00DF7149" w:rsidRPr="009255C7" w14:paraId="31A45CF0" w14:textId="77777777" w:rsidTr="00636BF0">
        <w:trPr>
          <w:jc w:val="center"/>
        </w:trPr>
        <w:tc>
          <w:tcPr>
            <w:tcW w:w="4876" w:type="dxa"/>
          </w:tcPr>
          <w:p w14:paraId="4152D47A" w14:textId="77777777" w:rsidR="00DF7149" w:rsidRPr="009255C7" w:rsidRDefault="00DF7149" w:rsidP="00636BF0">
            <w:pPr>
              <w:pStyle w:val="Normal6a"/>
            </w:pPr>
            <w:r w:rsidRPr="009255C7">
              <w:t>Tidligst [</w:t>
            </w:r>
            <w:r w:rsidRPr="009255C7">
              <w:rPr>
                <w:b/>
                <w:i/>
              </w:rPr>
              <w:t>fem</w:t>
            </w:r>
            <w:r w:rsidRPr="009255C7">
              <w:t xml:space="preserve">] år efter anvendelsesdatoen for denne forordning og derefter hvert </w:t>
            </w:r>
            <w:r w:rsidRPr="009255C7">
              <w:rPr>
                <w:b/>
                <w:i/>
              </w:rPr>
              <w:t xml:space="preserve">femte </w:t>
            </w:r>
            <w:r w:rsidRPr="009255C7">
              <w:t xml:space="preserve">år foretager Kommissionen en evaluering af denne forordning. </w:t>
            </w:r>
            <w:r w:rsidRPr="009255C7">
              <w:rPr>
                <w:b/>
                <w:i/>
              </w:rPr>
              <w:t>Kommissionen forelægger en rapport med de vigtigste resultater af evalueringen for Europa-Parlamentet, Rådet og Det Europæiske Økonomiske og Sociale Udvalg. Medlemsstaterne forelægger senest seks måneder, før fristen på [fem] år udløber, Kommissionen alle de oplysninger, der er nødvendige for udarbejdelsen af denne rapport.</w:t>
            </w:r>
          </w:p>
        </w:tc>
        <w:tc>
          <w:tcPr>
            <w:tcW w:w="4876" w:type="dxa"/>
          </w:tcPr>
          <w:p w14:paraId="21AE2A95" w14:textId="77777777" w:rsidR="00DF7149" w:rsidRPr="009255C7" w:rsidRDefault="00DF7149" w:rsidP="00636BF0">
            <w:pPr>
              <w:pStyle w:val="Normal6a"/>
            </w:pPr>
            <w:r w:rsidRPr="009255C7">
              <w:t>Tidligst [</w:t>
            </w:r>
            <w:r w:rsidRPr="009255C7">
              <w:rPr>
                <w:b/>
                <w:i/>
              </w:rPr>
              <w:t>to</w:t>
            </w:r>
            <w:r w:rsidRPr="009255C7">
              <w:t xml:space="preserve">] år efter anvendelsesdatoen for denne forordning og derefter hvert </w:t>
            </w:r>
            <w:r w:rsidRPr="009255C7">
              <w:rPr>
                <w:b/>
                <w:i/>
              </w:rPr>
              <w:t>andet</w:t>
            </w:r>
            <w:r w:rsidRPr="009255C7">
              <w:t xml:space="preserve"> år foretager Kommissionen en evaluering af denne forordning.</w:t>
            </w:r>
          </w:p>
        </w:tc>
      </w:tr>
    </w:tbl>
    <w:p w14:paraId="098E2F9E"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2EC57E5E" w14:textId="77777777" w:rsidR="00DF7149" w:rsidRPr="009255C7" w:rsidRDefault="00DF7149" w:rsidP="00DF7149">
      <w:r w:rsidRPr="009255C7">
        <w:rPr>
          <w:rStyle w:val="HideTWBExt"/>
          <w:noProof w:val="0"/>
          <w:color w:val="auto"/>
        </w:rPr>
        <w:t>&lt;/Amend&gt;</w:t>
      </w:r>
    </w:p>
    <w:p w14:paraId="32944E44"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2563</w:t>
      </w:r>
      <w:r w:rsidRPr="009255C7">
        <w:rPr>
          <w:rStyle w:val="HideTWBExt"/>
          <w:noProof w:val="0"/>
          <w:color w:val="auto"/>
        </w:rPr>
        <w:t>&lt;/NumAm&gt;</w:t>
      </w:r>
    </w:p>
    <w:p w14:paraId="7E8B6556" w14:textId="77777777" w:rsidR="00DF7149" w:rsidRPr="009255C7" w:rsidRDefault="00DF7149" w:rsidP="00DF7149">
      <w:pPr>
        <w:pStyle w:val="NormalBold"/>
      </w:pPr>
      <w:r w:rsidRPr="009255C7">
        <w:rPr>
          <w:rStyle w:val="HideTWBExt"/>
          <w:noProof w:val="0"/>
          <w:color w:val="auto"/>
        </w:rPr>
        <w:t>&lt;RepeatBlock-By&gt;&lt;Members&gt;</w:t>
      </w:r>
      <w:r w:rsidRPr="009255C7">
        <w:t>Fabienne Keller, Hilde Vautmans, Olivier Chastel, Jan-Christoph Oetjen, Malik Azmani, Sophia in 't Veld, Karen Melchior</w:t>
      </w:r>
      <w:r w:rsidRPr="009255C7">
        <w:rPr>
          <w:rStyle w:val="HideTWBExt"/>
          <w:noProof w:val="0"/>
          <w:color w:val="auto"/>
        </w:rPr>
        <w:t>&lt;/Members&gt;</w:t>
      </w:r>
    </w:p>
    <w:p w14:paraId="44BB7DE4" w14:textId="77777777" w:rsidR="00DF7149" w:rsidRPr="009255C7" w:rsidRDefault="00DF7149" w:rsidP="00DF7149">
      <w:pPr>
        <w:pStyle w:val="NormalBold"/>
      </w:pPr>
      <w:r w:rsidRPr="009255C7">
        <w:rPr>
          <w:rStyle w:val="HideTWBExt"/>
          <w:noProof w:val="0"/>
          <w:color w:val="auto"/>
        </w:rPr>
        <w:t>&lt;/RepeatBlock-By&gt;</w:t>
      </w:r>
    </w:p>
    <w:p w14:paraId="67D97229"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1BFD8309" w14:textId="77777777" w:rsidR="00DF7149" w:rsidRPr="009255C7" w:rsidRDefault="00DF7149" w:rsidP="00DF7149">
      <w:pPr>
        <w:pStyle w:val="NormalBold"/>
      </w:pPr>
      <w:r w:rsidRPr="009255C7">
        <w:rPr>
          <w:rStyle w:val="HideTWBExt"/>
          <w:noProof w:val="0"/>
          <w:color w:val="auto"/>
        </w:rPr>
        <w:t>&lt;Article&gt;</w:t>
      </w:r>
      <w:r w:rsidRPr="009255C7">
        <w:t>Artikel 69 – afsnit 3</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68EDC41B" w14:textId="77777777" w:rsidTr="00636BF0">
        <w:trPr>
          <w:trHeight w:hRule="exact" w:val="240"/>
          <w:jc w:val="center"/>
        </w:trPr>
        <w:tc>
          <w:tcPr>
            <w:tcW w:w="9752" w:type="dxa"/>
            <w:gridSpan w:val="2"/>
          </w:tcPr>
          <w:p w14:paraId="6798B893" w14:textId="77777777" w:rsidR="00DF7149" w:rsidRPr="009255C7" w:rsidRDefault="00DF7149" w:rsidP="00636BF0"/>
        </w:tc>
      </w:tr>
      <w:tr w:rsidR="00DF7149" w:rsidRPr="009255C7" w14:paraId="0FDDB737" w14:textId="77777777" w:rsidTr="00636BF0">
        <w:trPr>
          <w:trHeight w:val="240"/>
          <w:jc w:val="center"/>
        </w:trPr>
        <w:tc>
          <w:tcPr>
            <w:tcW w:w="4876" w:type="dxa"/>
          </w:tcPr>
          <w:p w14:paraId="04891E72" w14:textId="77777777" w:rsidR="00DF7149" w:rsidRPr="009255C7" w:rsidRDefault="00DF7149" w:rsidP="00636BF0">
            <w:pPr>
              <w:pStyle w:val="AmColumnHeading"/>
            </w:pPr>
            <w:r w:rsidRPr="009255C7">
              <w:t>Kommissionens forslag</w:t>
            </w:r>
          </w:p>
        </w:tc>
        <w:tc>
          <w:tcPr>
            <w:tcW w:w="4876" w:type="dxa"/>
          </w:tcPr>
          <w:p w14:paraId="1B61BEB4" w14:textId="77777777" w:rsidR="00DF7149" w:rsidRPr="009255C7" w:rsidRDefault="00DF7149" w:rsidP="00636BF0">
            <w:pPr>
              <w:pStyle w:val="AmColumnHeading"/>
            </w:pPr>
            <w:r w:rsidRPr="009255C7">
              <w:t>Ændringsforslag</w:t>
            </w:r>
          </w:p>
        </w:tc>
      </w:tr>
      <w:tr w:rsidR="00DF7149" w:rsidRPr="009255C7" w14:paraId="6D8355B2" w14:textId="77777777" w:rsidTr="00636BF0">
        <w:trPr>
          <w:jc w:val="center"/>
        </w:trPr>
        <w:tc>
          <w:tcPr>
            <w:tcW w:w="4876" w:type="dxa"/>
          </w:tcPr>
          <w:p w14:paraId="47CA78D2" w14:textId="77777777" w:rsidR="00DF7149" w:rsidRPr="009255C7" w:rsidRDefault="00DF7149" w:rsidP="00636BF0">
            <w:pPr>
              <w:pStyle w:val="Normal6a"/>
            </w:pPr>
            <w:r w:rsidRPr="009255C7">
              <w:t>Tidligst [</w:t>
            </w:r>
            <w:r w:rsidRPr="009255C7">
              <w:rPr>
                <w:b/>
                <w:i/>
              </w:rPr>
              <w:t>fem</w:t>
            </w:r>
            <w:r w:rsidRPr="009255C7">
              <w:t xml:space="preserve">] år efter anvendelsesdatoen for denne forordning og derefter hvert femte år foretager Kommissionen en evaluering af denne forordning. Kommissionen forelægger en rapport med de vigtigste resultater af evalueringen for Europa-Parlamentet, Rådet og Det Europæiske Økonomiske og Sociale Udvalg. Medlemsstaterne forelægger senest seks måneder, før </w:t>
            </w:r>
            <w:r w:rsidRPr="009255C7">
              <w:rPr>
                <w:b/>
                <w:i/>
              </w:rPr>
              <w:t xml:space="preserve">fristen på [fem] år </w:t>
            </w:r>
            <w:r w:rsidRPr="009255C7">
              <w:t>udløber, Kommissionen alle de oplysninger, der er nødvendige for udarbejdelsen af denne rapport.</w:t>
            </w:r>
          </w:p>
        </w:tc>
        <w:tc>
          <w:tcPr>
            <w:tcW w:w="4876" w:type="dxa"/>
          </w:tcPr>
          <w:p w14:paraId="3D89E0D6" w14:textId="77777777" w:rsidR="00DF7149" w:rsidRPr="009255C7" w:rsidRDefault="00DF7149" w:rsidP="00636BF0">
            <w:pPr>
              <w:pStyle w:val="Normal6a"/>
            </w:pPr>
            <w:r w:rsidRPr="009255C7">
              <w:t>Tidligst [</w:t>
            </w:r>
            <w:r w:rsidRPr="009255C7">
              <w:rPr>
                <w:b/>
                <w:i/>
              </w:rPr>
              <w:t>tre</w:t>
            </w:r>
            <w:r w:rsidRPr="009255C7">
              <w:t xml:space="preserve">] år efter anvendelsesdatoen for denne forordning og derefter hvert femte år foretager Kommissionen en evaluering af denne forordning. Kommissionen forelægger en rapport med de vigtigste resultater af evalueringen for Europa-Parlamentet, Rådet og Det Europæiske Økonomiske og Sociale Udvalg. Medlemsstaterne forelægger senest seks måneder, før </w:t>
            </w:r>
            <w:r w:rsidRPr="009255C7">
              <w:rPr>
                <w:b/>
                <w:i/>
              </w:rPr>
              <w:t>ovennævnte frist</w:t>
            </w:r>
            <w:r w:rsidRPr="009255C7">
              <w:t xml:space="preserve"> udløber, Kommissionen alle de oplysninger, der er nødvendige for udarbejdelsen af denne rapport.</w:t>
            </w:r>
          </w:p>
        </w:tc>
      </w:tr>
    </w:tbl>
    <w:p w14:paraId="627B7357"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3504BD2D" w14:textId="77777777" w:rsidR="00DF7149" w:rsidRPr="009255C7" w:rsidRDefault="00DF7149" w:rsidP="00DF7149">
      <w:r w:rsidRPr="009255C7">
        <w:rPr>
          <w:rStyle w:val="HideTWBExt"/>
          <w:noProof w:val="0"/>
          <w:color w:val="auto"/>
        </w:rPr>
        <w:t>&lt;/Amend&gt;</w:t>
      </w:r>
    </w:p>
    <w:p w14:paraId="0838C6E3"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2564</w:t>
      </w:r>
      <w:r w:rsidRPr="009255C7">
        <w:rPr>
          <w:rStyle w:val="HideTWBExt"/>
          <w:noProof w:val="0"/>
          <w:color w:val="auto"/>
        </w:rPr>
        <w:t>&lt;/NumAm&gt;</w:t>
      </w:r>
    </w:p>
    <w:p w14:paraId="0532A2CD" w14:textId="77777777" w:rsidR="00DF7149" w:rsidRPr="009255C7" w:rsidRDefault="00DF7149" w:rsidP="00DF7149">
      <w:pPr>
        <w:pStyle w:val="NormalBold"/>
      </w:pPr>
      <w:r w:rsidRPr="009255C7">
        <w:rPr>
          <w:rStyle w:val="HideTWBExt"/>
          <w:noProof w:val="0"/>
          <w:color w:val="auto"/>
        </w:rPr>
        <w:t>&lt;RepeatBlock-By&gt;&lt;Members&gt;</w:t>
      </w:r>
      <w:r w:rsidRPr="009255C7">
        <w:t>Fabienne Keller, Hilde Vautmans, Olivier Chastel, Jan-Christoph Oetjen, Malik Azmani, Sophia in 't Veld, Karen Melchior</w:t>
      </w:r>
      <w:r w:rsidRPr="009255C7">
        <w:rPr>
          <w:rStyle w:val="HideTWBExt"/>
          <w:noProof w:val="0"/>
          <w:color w:val="auto"/>
        </w:rPr>
        <w:t>&lt;/Members&gt;</w:t>
      </w:r>
    </w:p>
    <w:p w14:paraId="029C3CA7" w14:textId="77777777" w:rsidR="00DF7149" w:rsidRPr="009255C7" w:rsidRDefault="00DF7149" w:rsidP="00DF7149">
      <w:pPr>
        <w:pStyle w:val="NormalBold"/>
      </w:pPr>
      <w:r w:rsidRPr="009255C7">
        <w:rPr>
          <w:rStyle w:val="HideTWBExt"/>
          <w:noProof w:val="0"/>
          <w:color w:val="auto"/>
        </w:rPr>
        <w:t>&lt;/RepeatBlock-By&gt;</w:t>
      </w:r>
    </w:p>
    <w:p w14:paraId="3ECF8101"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3994C7FE" w14:textId="77777777" w:rsidR="00DF7149" w:rsidRPr="009255C7" w:rsidRDefault="00DF7149" w:rsidP="00DF7149">
      <w:pPr>
        <w:pStyle w:val="NormalBold"/>
      </w:pPr>
      <w:r w:rsidRPr="009255C7">
        <w:rPr>
          <w:rStyle w:val="HideTWBExt"/>
          <w:noProof w:val="0"/>
          <w:color w:val="auto"/>
        </w:rPr>
        <w:t>&lt;Article&gt;</w:t>
      </w:r>
      <w:r w:rsidRPr="009255C7">
        <w:t>Artikel 69 – afsnit 3 a (nyt)</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0EA326C2" w14:textId="77777777" w:rsidTr="00636BF0">
        <w:trPr>
          <w:trHeight w:hRule="exact" w:val="240"/>
          <w:jc w:val="center"/>
        </w:trPr>
        <w:tc>
          <w:tcPr>
            <w:tcW w:w="9752" w:type="dxa"/>
            <w:gridSpan w:val="2"/>
          </w:tcPr>
          <w:p w14:paraId="1BC92528" w14:textId="77777777" w:rsidR="00DF7149" w:rsidRPr="009255C7" w:rsidRDefault="00DF7149" w:rsidP="00636BF0"/>
        </w:tc>
      </w:tr>
      <w:tr w:rsidR="00DF7149" w:rsidRPr="009255C7" w14:paraId="2A4424C7" w14:textId="77777777" w:rsidTr="00636BF0">
        <w:trPr>
          <w:trHeight w:val="240"/>
          <w:jc w:val="center"/>
        </w:trPr>
        <w:tc>
          <w:tcPr>
            <w:tcW w:w="4876" w:type="dxa"/>
          </w:tcPr>
          <w:p w14:paraId="24128EEF" w14:textId="77777777" w:rsidR="00DF7149" w:rsidRPr="009255C7" w:rsidRDefault="00DF7149" w:rsidP="00636BF0">
            <w:pPr>
              <w:pStyle w:val="AmColumnHeading"/>
            </w:pPr>
            <w:r w:rsidRPr="009255C7">
              <w:t>Kommissionens forslag</w:t>
            </w:r>
          </w:p>
        </w:tc>
        <w:tc>
          <w:tcPr>
            <w:tcW w:w="4876" w:type="dxa"/>
          </w:tcPr>
          <w:p w14:paraId="770231F9" w14:textId="77777777" w:rsidR="00DF7149" w:rsidRPr="009255C7" w:rsidRDefault="00DF7149" w:rsidP="00636BF0">
            <w:pPr>
              <w:pStyle w:val="AmColumnHeading"/>
            </w:pPr>
            <w:r w:rsidRPr="009255C7">
              <w:t>Ændringsforslag</w:t>
            </w:r>
          </w:p>
        </w:tc>
      </w:tr>
      <w:tr w:rsidR="00DF7149" w:rsidRPr="009255C7" w14:paraId="54D76EF2" w14:textId="77777777" w:rsidTr="00636BF0">
        <w:trPr>
          <w:jc w:val="center"/>
        </w:trPr>
        <w:tc>
          <w:tcPr>
            <w:tcW w:w="4876" w:type="dxa"/>
          </w:tcPr>
          <w:p w14:paraId="1343C1EF" w14:textId="77777777" w:rsidR="00DF7149" w:rsidRPr="009255C7" w:rsidRDefault="00DF7149" w:rsidP="00636BF0">
            <w:pPr>
              <w:pStyle w:val="Normal6a"/>
            </w:pPr>
          </w:p>
        </w:tc>
        <w:tc>
          <w:tcPr>
            <w:tcW w:w="4876" w:type="dxa"/>
          </w:tcPr>
          <w:p w14:paraId="2973A6EC" w14:textId="77777777" w:rsidR="00DF7149" w:rsidRPr="009255C7" w:rsidRDefault="00DF7149" w:rsidP="00636BF0">
            <w:pPr>
              <w:pStyle w:val="Normal6a"/>
            </w:pPr>
            <w:r w:rsidRPr="009255C7">
              <w:rPr>
                <w:b/>
                <w:i/>
              </w:rPr>
              <w:t>Med henblik på denne artikel kan Kommissionen kræve støtte fra de i artikel 57a omhandlede EU-organer, -kontorer og -agenturer.</w:t>
            </w:r>
          </w:p>
        </w:tc>
      </w:tr>
    </w:tbl>
    <w:p w14:paraId="67C81121"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01460951" w14:textId="77777777" w:rsidR="00DF7149" w:rsidRPr="009255C7" w:rsidRDefault="00DF7149" w:rsidP="00DF7149">
      <w:r w:rsidRPr="009255C7">
        <w:rPr>
          <w:rStyle w:val="HideTWBExt"/>
          <w:noProof w:val="0"/>
          <w:color w:val="auto"/>
        </w:rPr>
        <w:t>&lt;/Amend&gt;</w:t>
      </w:r>
    </w:p>
    <w:p w14:paraId="26E25A6F"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2565</w:t>
      </w:r>
      <w:r w:rsidRPr="009255C7">
        <w:rPr>
          <w:rStyle w:val="HideTWBExt"/>
          <w:noProof w:val="0"/>
          <w:color w:val="auto"/>
        </w:rPr>
        <w:t>&lt;/NumAm&gt;</w:t>
      </w:r>
    </w:p>
    <w:p w14:paraId="54B41FA0" w14:textId="77777777" w:rsidR="00DF7149" w:rsidRPr="009255C7" w:rsidRDefault="00DF7149" w:rsidP="00DF7149">
      <w:pPr>
        <w:pStyle w:val="NormalBold"/>
      </w:pPr>
      <w:r w:rsidRPr="009255C7">
        <w:rPr>
          <w:rStyle w:val="HideTWBExt"/>
          <w:noProof w:val="0"/>
          <w:color w:val="auto"/>
        </w:rPr>
        <w:t>&lt;RepeatBlock-By&gt;&lt;Members&gt;</w:t>
      </w:r>
      <w:r w:rsidRPr="009255C7">
        <w:t>Nicolaus Fest, Jaak Madison, Bernhard Zimniok, Gunnar Beck, Tom Vandendriessche, Peter Kofod, Roman Haider, Georg Mayer, Harald Vilimsky, Laura Huhtasaari, Philippe Olivier</w:t>
      </w:r>
      <w:r w:rsidRPr="009255C7">
        <w:rPr>
          <w:rStyle w:val="HideTWBExt"/>
          <w:noProof w:val="0"/>
          <w:color w:val="auto"/>
        </w:rPr>
        <w:t>&lt;/Members&gt;</w:t>
      </w:r>
    </w:p>
    <w:p w14:paraId="1D2E2C05" w14:textId="77777777" w:rsidR="00DF7149" w:rsidRPr="009255C7" w:rsidRDefault="00DF7149" w:rsidP="00DF7149">
      <w:pPr>
        <w:pStyle w:val="NormalBold"/>
      </w:pPr>
      <w:r w:rsidRPr="009255C7">
        <w:rPr>
          <w:rStyle w:val="HideTWBExt"/>
          <w:noProof w:val="0"/>
          <w:color w:val="auto"/>
        </w:rPr>
        <w:t>&lt;/RepeatBlock-By&gt;</w:t>
      </w:r>
    </w:p>
    <w:p w14:paraId="0F5B8F11"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468C2B15" w14:textId="77777777" w:rsidR="00DF7149" w:rsidRPr="009255C7" w:rsidRDefault="00DF7149" w:rsidP="00DF7149">
      <w:pPr>
        <w:pStyle w:val="NormalBold"/>
      </w:pPr>
      <w:r w:rsidRPr="009255C7">
        <w:rPr>
          <w:rStyle w:val="HideTWBExt"/>
          <w:noProof w:val="0"/>
          <w:color w:val="auto"/>
        </w:rPr>
        <w:t>&lt;Article&gt;</w:t>
      </w:r>
      <w:r w:rsidRPr="009255C7">
        <w:t>Artikel 71</w:t>
      </w:r>
      <w:r w:rsidRPr="009255C7">
        <w:rPr>
          <w:rStyle w:val="HideTWBExt"/>
          <w:noProof w:val="0"/>
          <w:color w:val="auto"/>
        </w:rPr>
        <w:t>&lt;/Article&gt;</w:t>
      </w:r>
    </w:p>
    <w:p w14:paraId="0A5DAF68" w14:textId="77777777" w:rsidR="00DF7149" w:rsidRPr="009255C7" w:rsidRDefault="00DF7149" w:rsidP="00DF7149">
      <w:r w:rsidRPr="009255C7">
        <w:rPr>
          <w:rStyle w:val="HideTWBExt"/>
          <w:noProof w:val="0"/>
          <w:color w:val="auto"/>
        </w:rPr>
        <w:t>&lt;DocAmend2&gt;</w:t>
      </w:r>
      <w:r w:rsidRPr="009255C7">
        <w:t>Direktiv 2003/109/EF</w:t>
      </w:r>
      <w:r w:rsidRPr="009255C7">
        <w:rPr>
          <w:rStyle w:val="HideTWBExt"/>
          <w:noProof w:val="0"/>
          <w:color w:val="auto"/>
        </w:rPr>
        <w:t>&lt;/DocAmend2&gt;</w:t>
      </w:r>
    </w:p>
    <w:p w14:paraId="471ED60A" w14:textId="77777777" w:rsidR="00DF7149" w:rsidRPr="009255C7" w:rsidRDefault="00DF7149" w:rsidP="00DF7149">
      <w:r w:rsidRPr="009255C7">
        <w:rPr>
          <w:rStyle w:val="HideTWBExt"/>
          <w:noProof w:val="0"/>
          <w:color w:val="auto"/>
        </w:rPr>
        <w:t>&lt;Article2&gt;</w:t>
      </w:r>
      <w:r w:rsidRPr="009255C7">
        <w:t>Artikel 4 – stk. 1 – afsnit 1 a (nyt)</w:t>
      </w:r>
      <w:r w:rsidRPr="009255C7">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5415E1C5" w14:textId="77777777" w:rsidTr="00636BF0">
        <w:trPr>
          <w:trHeight w:hRule="exact" w:val="240"/>
          <w:jc w:val="center"/>
        </w:trPr>
        <w:tc>
          <w:tcPr>
            <w:tcW w:w="9752" w:type="dxa"/>
            <w:gridSpan w:val="2"/>
          </w:tcPr>
          <w:p w14:paraId="05060C63" w14:textId="77777777" w:rsidR="00DF7149" w:rsidRPr="009255C7" w:rsidRDefault="00DF7149" w:rsidP="00636BF0"/>
        </w:tc>
      </w:tr>
      <w:tr w:rsidR="00DF7149" w:rsidRPr="009255C7" w14:paraId="5C62A4DF" w14:textId="77777777" w:rsidTr="00636BF0">
        <w:trPr>
          <w:trHeight w:val="240"/>
          <w:jc w:val="center"/>
        </w:trPr>
        <w:tc>
          <w:tcPr>
            <w:tcW w:w="4876" w:type="dxa"/>
          </w:tcPr>
          <w:p w14:paraId="6683180F" w14:textId="77777777" w:rsidR="00DF7149" w:rsidRPr="009255C7" w:rsidRDefault="00DF7149" w:rsidP="00636BF0">
            <w:pPr>
              <w:pStyle w:val="AmColumnHeading"/>
            </w:pPr>
            <w:r w:rsidRPr="009255C7">
              <w:t>Kommissionens forslag</w:t>
            </w:r>
          </w:p>
        </w:tc>
        <w:tc>
          <w:tcPr>
            <w:tcW w:w="4876" w:type="dxa"/>
          </w:tcPr>
          <w:p w14:paraId="4E3EDAF4" w14:textId="77777777" w:rsidR="00DF7149" w:rsidRPr="009255C7" w:rsidRDefault="00DF7149" w:rsidP="00636BF0">
            <w:pPr>
              <w:pStyle w:val="AmColumnHeading"/>
            </w:pPr>
            <w:r w:rsidRPr="009255C7">
              <w:t>Ændringsforslag</w:t>
            </w:r>
          </w:p>
        </w:tc>
      </w:tr>
      <w:tr w:rsidR="00DF7149" w:rsidRPr="009255C7" w14:paraId="5D1E78B6" w14:textId="77777777" w:rsidTr="00636BF0">
        <w:trPr>
          <w:jc w:val="center"/>
        </w:trPr>
        <w:tc>
          <w:tcPr>
            <w:tcW w:w="4876" w:type="dxa"/>
          </w:tcPr>
          <w:p w14:paraId="4F5BDDDF" w14:textId="77777777" w:rsidR="00DF7149" w:rsidRPr="009255C7" w:rsidRDefault="00DF7149" w:rsidP="00636BF0">
            <w:pPr>
              <w:pStyle w:val="NormalBoldItalicCenter6a"/>
            </w:pPr>
            <w:r w:rsidRPr="009255C7">
              <w:t>Artikel 71</w:t>
            </w:r>
          </w:p>
        </w:tc>
        <w:tc>
          <w:tcPr>
            <w:tcW w:w="4876" w:type="dxa"/>
          </w:tcPr>
          <w:p w14:paraId="125B8C35" w14:textId="77777777" w:rsidR="00DF7149" w:rsidRPr="009255C7" w:rsidRDefault="00DF7149" w:rsidP="00636BF0">
            <w:pPr>
              <w:pStyle w:val="Normal6a"/>
            </w:pPr>
            <w:r w:rsidRPr="009255C7">
              <w:rPr>
                <w:b/>
                <w:i/>
              </w:rPr>
              <w:t>udgår</w:t>
            </w:r>
          </w:p>
        </w:tc>
      </w:tr>
      <w:tr w:rsidR="00DF7149" w:rsidRPr="009255C7" w14:paraId="799351B4" w14:textId="77777777" w:rsidTr="00636BF0">
        <w:trPr>
          <w:jc w:val="center"/>
        </w:trPr>
        <w:tc>
          <w:tcPr>
            <w:tcW w:w="4876" w:type="dxa"/>
          </w:tcPr>
          <w:p w14:paraId="7509C571" w14:textId="77777777" w:rsidR="00DF7149" w:rsidRPr="009255C7" w:rsidRDefault="00DF7149" w:rsidP="00636BF0">
            <w:pPr>
              <w:pStyle w:val="NormalBoldItalicCenter6a"/>
            </w:pPr>
            <w:r w:rsidRPr="009255C7">
              <w:t>Ændring af direktivet om fastboende udlændinge</w:t>
            </w:r>
          </w:p>
        </w:tc>
        <w:tc>
          <w:tcPr>
            <w:tcW w:w="4876" w:type="dxa"/>
          </w:tcPr>
          <w:p w14:paraId="12E86C66" w14:textId="77777777" w:rsidR="00DF7149" w:rsidRPr="009255C7" w:rsidRDefault="00DF7149" w:rsidP="00636BF0">
            <w:pPr>
              <w:pStyle w:val="Normal6a"/>
            </w:pPr>
          </w:p>
        </w:tc>
      </w:tr>
      <w:tr w:rsidR="00DF7149" w:rsidRPr="009255C7" w14:paraId="067E9A22" w14:textId="77777777" w:rsidTr="00636BF0">
        <w:trPr>
          <w:jc w:val="center"/>
        </w:trPr>
        <w:tc>
          <w:tcPr>
            <w:tcW w:w="4876" w:type="dxa"/>
          </w:tcPr>
          <w:p w14:paraId="23B25FA0" w14:textId="77777777" w:rsidR="00DF7149" w:rsidRPr="009255C7" w:rsidRDefault="00DF7149" w:rsidP="00636BF0">
            <w:pPr>
              <w:pStyle w:val="Normal6a"/>
            </w:pPr>
            <w:r w:rsidRPr="009255C7">
              <w:rPr>
                <w:b/>
                <w:i/>
              </w:rPr>
              <w:t>1. Direktiv 2003/109/EF ændres således:</w:t>
            </w:r>
          </w:p>
        </w:tc>
        <w:tc>
          <w:tcPr>
            <w:tcW w:w="4876" w:type="dxa"/>
          </w:tcPr>
          <w:p w14:paraId="0D0B5312" w14:textId="77777777" w:rsidR="00DF7149" w:rsidRPr="009255C7" w:rsidRDefault="00DF7149" w:rsidP="00636BF0">
            <w:pPr>
              <w:pStyle w:val="Normal6a"/>
            </w:pPr>
          </w:p>
        </w:tc>
      </w:tr>
      <w:tr w:rsidR="00DF7149" w:rsidRPr="009255C7" w14:paraId="0047F02B" w14:textId="77777777" w:rsidTr="00636BF0">
        <w:trPr>
          <w:jc w:val="center"/>
        </w:trPr>
        <w:tc>
          <w:tcPr>
            <w:tcW w:w="4876" w:type="dxa"/>
          </w:tcPr>
          <w:p w14:paraId="41EBAD7E" w14:textId="77777777" w:rsidR="00DF7149" w:rsidRPr="009255C7" w:rsidRDefault="00DF7149" w:rsidP="00636BF0">
            <w:pPr>
              <w:pStyle w:val="Normal6a"/>
            </w:pPr>
            <w:r w:rsidRPr="009255C7">
              <w:rPr>
                <w:b/>
                <w:i/>
              </w:rPr>
              <w:t>Artikel 4 ændres således:</w:t>
            </w:r>
          </w:p>
        </w:tc>
        <w:tc>
          <w:tcPr>
            <w:tcW w:w="4876" w:type="dxa"/>
          </w:tcPr>
          <w:p w14:paraId="096B9BE2" w14:textId="77777777" w:rsidR="00DF7149" w:rsidRPr="009255C7" w:rsidRDefault="00DF7149" w:rsidP="00636BF0">
            <w:pPr>
              <w:pStyle w:val="Normal6a"/>
            </w:pPr>
          </w:p>
        </w:tc>
      </w:tr>
      <w:tr w:rsidR="00DF7149" w:rsidRPr="009255C7" w14:paraId="3705770E" w14:textId="77777777" w:rsidTr="00636BF0">
        <w:trPr>
          <w:jc w:val="center"/>
        </w:trPr>
        <w:tc>
          <w:tcPr>
            <w:tcW w:w="4876" w:type="dxa"/>
          </w:tcPr>
          <w:p w14:paraId="62D54489" w14:textId="77777777" w:rsidR="00DF7149" w:rsidRPr="009255C7" w:rsidRDefault="00DF7149" w:rsidP="00636BF0">
            <w:pPr>
              <w:pStyle w:val="Normal6a"/>
            </w:pPr>
            <w:r w:rsidRPr="009255C7">
              <w:rPr>
                <w:b/>
                <w:i/>
              </w:rPr>
              <w:t>a) I stk. 1 tilføjes følgende afsnit:</w:t>
            </w:r>
          </w:p>
        </w:tc>
        <w:tc>
          <w:tcPr>
            <w:tcW w:w="4876" w:type="dxa"/>
          </w:tcPr>
          <w:p w14:paraId="2AB32E57" w14:textId="77777777" w:rsidR="00DF7149" w:rsidRPr="009255C7" w:rsidRDefault="00DF7149" w:rsidP="00636BF0">
            <w:pPr>
              <w:pStyle w:val="Normal6a"/>
            </w:pPr>
          </w:p>
        </w:tc>
      </w:tr>
      <w:tr w:rsidR="00DF7149" w:rsidRPr="009255C7" w14:paraId="304C7DC2" w14:textId="77777777" w:rsidTr="00636BF0">
        <w:trPr>
          <w:jc w:val="center"/>
        </w:trPr>
        <w:tc>
          <w:tcPr>
            <w:tcW w:w="4876" w:type="dxa"/>
          </w:tcPr>
          <w:p w14:paraId="67B51772" w14:textId="77777777" w:rsidR="00DF7149" w:rsidRPr="009255C7" w:rsidRDefault="00DF7149" w:rsidP="00636BF0">
            <w:pPr>
              <w:pStyle w:val="Normal6a"/>
            </w:pPr>
            <w:r w:rsidRPr="009255C7">
              <w:rPr>
                <w:b/>
                <w:i/>
              </w:rPr>
              <w:t>"For så vidt angår personer med international beskyttelse, udgør den påkrævede periode med lovligt og uafbrudt ophold tre år.".</w:t>
            </w:r>
          </w:p>
        </w:tc>
        <w:tc>
          <w:tcPr>
            <w:tcW w:w="4876" w:type="dxa"/>
          </w:tcPr>
          <w:p w14:paraId="29515592" w14:textId="77777777" w:rsidR="00DF7149" w:rsidRPr="009255C7" w:rsidRDefault="00DF7149" w:rsidP="00636BF0">
            <w:pPr>
              <w:pStyle w:val="Normal6a"/>
            </w:pPr>
          </w:p>
        </w:tc>
      </w:tr>
      <w:tr w:rsidR="00DF7149" w:rsidRPr="009255C7" w14:paraId="7A111D7B" w14:textId="77777777" w:rsidTr="00636BF0">
        <w:trPr>
          <w:jc w:val="center"/>
        </w:trPr>
        <w:tc>
          <w:tcPr>
            <w:tcW w:w="4876" w:type="dxa"/>
          </w:tcPr>
          <w:p w14:paraId="01814C67" w14:textId="77777777" w:rsidR="00DF7149" w:rsidRPr="009255C7" w:rsidRDefault="00DF7149" w:rsidP="00636BF0">
            <w:pPr>
              <w:pStyle w:val="Normal6a"/>
            </w:pPr>
          </w:p>
        </w:tc>
        <w:tc>
          <w:tcPr>
            <w:tcW w:w="4876" w:type="dxa"/>
          </w:tcPr>
          <w:p w14:paraId="585CC57C" w14:textId="77777777" w:rsidR="00DF7149" w:rsidRPr="009255C7" w:rsidRDefault="00DF7149" w:rsidP="00636BF0">
            <w:pPr>
              <w:pStyle w:val="NormalItalic6a"/>
            </w:pPr>
            <w:r w:rsidRPr="009255C7">
              <w:t>(Dette ændringsforslag gælder for hele teksten.)</w:t>
            </w:r>
          </w:p>
        </w:tc>
      </w:tr>
    </w:tbl>
    <w:p w14:paraId="7DA4F183"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3BD23C48" w14:textId="77777777" w:rsidR="00DF7149" w:rsidRPr="009255C7" w:rsidRDefault="00DF7149" w:rsidP="00DF7149">
      <w:r w:rsidRPr="009255C7">
        <w:rPr>
          <w:rStyle w:val="HideTWBExt"/>
          <w:noProof w:val="0"/>
          <w:color w:val="auto"/>
        </w:rPr>
        <w:t>&lt;/Amend&gt;</w:t>
      </w:r>
    </w:p>
    <w:p w14:paraId="56F9A006"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2566</w:t>
      </w:r>
      <w:r w:rsidRPr="009255C7">
        <w:rPr>
          <w:rStyle w:val="HideTWBExt"/>
          <w:noProof w:val="0"/>
          <w:color w:val="auto"/>
        </w:rPr>
        <w:t>&lt;/NumAm&gt;</w:t>
      </w:r>
    </w:p>
    <w:p w14:paraId="417CEF9B" w14:textId="77777777" w:rsidR="00DF7149" w:rsidRPr="009255C7" w:rsidRDefault="00DF7149" w:rsidP="00DF7149">
      <w:pPr>
        <w:pStyle w:val="NormalBold"/>
      </w:pPr>
      <w:r w:rsidRPr="009255C7">
        <w:rPr>
          <w:rStyle w:val="HideTWBExt"/>
          <w:noProof w:val="0"/>
          <w:color w:val="auto"/>
        </w:rPr>
        <w:t>&lt;RepeatBlock-By&gt;&lt;Members&gt;</w:t>
      </w:r>
      <w:r w:rsidRPr="009255C7">
        <w:t>Cornelia Ernst, Konstantinos Arvanitis, Sira Rego, Pernando Barrena Arza, Malin Björk, Miguel Urbán Crespo, Anne-Sophie Pelletier</w:t>
      </w:r>
      <w:r w:rsidRPr="009255C7">
        <w:rPr>
          <w:rStyle w:val="HideTWBExt"/>
          <w:noProof w:val="0"/>
          <w:color w:val="auto"/>
        </w:rPr>
        <w:t>&lt;/Members&gt;</w:t>
      </w:r>
    </w:p>
    <w:p w14:paraId="7100D696" w14:textId="77777777" w:rsidR="00DF7149" w:rsidRPr="009255C7" w:rsidRDefault="00DF7149" w:rsidP="00DF7149">
      <w:pPr>
        <w:pStyle w:val="NormalBold"/>
      </w:pPr>
      <w:r w:rsidRPr="009255C7">
        <w:rPr>
          <w:rStyle w:val="HideTWBExt"/>
          <w:noProof w:val="0"/>
          <w:color w:val="auto"/>
        </w:rPr>
        <w:t>&lt;/RepeatBlock-By&gt;</w:t>
      </w:r>
    </w:p>
    <w:p w14:paraId="48352B0F"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3AC1ADF3" w14:textId="77777777" w:rsidR="00DF7149" w:rsidRPr="009255C7" w:rsidRDefault="00DF7149" w:rsidP="00DF7149">
      <w:pPr>
        <w:pStyle w:val="NormalBold"/>
      </w:pPr>
      <w:r w:rsidRPr="009255C7">
        <w:rPr>
          <w:rStyle w:val="HideTWBExt"/>
          <w:noProof w:val="0"/>
          <w:color w:val="auto"/>
        </w:rPr>
        <w:t>&lt;Article&gt;</w:t>
      </w:r>
      <w:r w:rsidRPr="009255C7">
        <w:t>Artikel 71 – stk. 1 – afsnit 1 – litra a</w:t>
      </w:r>
      <w:r w:rsidRPr="009255C7">
        <w:rPr>
          <w:rStyle w:val="HideTWBExt"/>
          <w:noProof w:val="0"/>
          <w:color w:val="auto"/>
        </w:rPr>
        <w:t>&lt;/Article&gt;</w:t>
      </w:r>
    </w:p>
    <w:p w14:paraId="333B1267" w14:textId="77777777" w:rsidR="00DF7149" w:rsidRPr="009255C7" w:rsidRDefault="00DF7149" w:rsidP="00DF7149">
      <w:r w:rsidRPr="009255C7">
        <w:rPr>
          <w:rStyle w:val="HideTWBExt"/>
          <w:noProof w:val="0"/>
          <w:color w:val="auto"/>
        </w:rPr>
        <w:t>&lt;DocAmend2&gt;</w:t>
      </w:r>
      <w:r w:rsidRPr="009255C7">
        <w:t>Direktiv 2003/109/EF</w:t>
      </w:r>
      <w:r w:rsidRPr="009255C7">
        <w:rPr>
          <w:rStyle w:val="HideTWBExt"/>
          <w:noProof w:val="0"/>
          <w:color w:val="auto"/>
        </w:rPr>
        <w:t>&lt;/DocAmend2&gt;</w:t>
      </w:r>
    </w:p>
    <w:p w14:paraId="7C3DCC0F" w14:textId="77777777" w:rsidR="00DF7149" w:rsidRPr="009255C7" w:rsidRDefault="00DF7149" w:rsidP="00DF7149">
      <w:r w:rsidRPr="009255C7">
        <w:rPr>
          <w:rStyle w:val="HideTWBExt"/>
          <w:noProof w:val="0"/>
          <w:color w:val="auto"/>
        </w:rPr>
        <w:t>&lt;Article2&gt;</w:t>
      </w:r>
      <w:r w:rsidRPr="009255C7">
        <w:t>Artikel 4 – stk. 1 – afsnit 1 a (nyt)</w:t>
      </w:r>
      <w:r w:rsidRPr="009255C7">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152D7058" w14:textId="77777777" w:rsidTr="00636BF0">
        <w:trPr>
          <w:trHeight w:hRule="exact" w:val="240"/>
          <w:jc w:val="center"/>
        </w:trPr>
        <w:tc>
          <w:tcPr>
            <w:tcW w:w="9752" w:type="dxa"/>
            <w:gridSpan w:val="2"/>
          </w:tcPr>
          <w:p w14:paraId="69CA6910" w14:textId="77777777" w:rsidR="00DF7149" w:rsidRPr="009255C7" w:rsidRDefault="00DF7149" w:rsidP="00636BF0"/>
        </w:tc>
      </w:tr>
      <w:tr w:rsidR="00DF7149" w:rsidRPr="009255C7" w14:paraId="02D88A7F" w14:textId="77777777" w:rsidTr="00636BF0">
        <w:trPr>
          <w:trHeight w:val="240"/>
          <w:jc w:val="center"/>
        </w:trPr>
        <w:tc>
          <w:tcPr>
            <w:tcW w:w="4876" w:type="dxa"/>
          </w:tcPr>
          <w:p w14:paraId="0B3B982B" w14:textId="77777777" w:rsidR="00DF7149" w:rsidRPr="009255C7" w:rsidRDefault="00DF7149" w:rsidP="00636BF0">
            <w:pPr>
              <w:pStyle w:val="AmColumnHeading"/>
            </w:pPr>
            <w:r w:rsidRPr="009255C7">
              <w:t>Kommissionens forslag</w:t>
            </w:r>
          </w:p>
        </w:tc>
        <w:tc>
          <w:tcPr>
            <w:tcW w:w="4876" w:type="dxa"/>
          </w:tcPr>
          <w:p w14:paraId="084965F1" w14:textId="77777777" w:rsidR="00DF7149" w:rsidRPr="009255C7" w:rsidRDefault="00DF7149" w:rsidP="00636BF0">
            <w:pPr>
              <w:pStyle w:val="AmColumnHeading"/>
            </w:pPr>
            <w:r w:rsidRPr="009255C7">
              <w:t>Ændringsforslag</w:t>
            </w:r>
          </w:p>
        </w:tc>
      </w:tr>
      <w:tr w:rsidR="00DF7149" w:rsidRPr="009255C7" w14:paraId="7E71BBA6" w14:textId="77777777" w:rsidTr="00636BF0">
        <w:trPr>
          <w:jc w:val="center"/>
        </w:trPr>
        <w:tc>
          <w:tcPr>
            <w:tcW w:w="4876" w:type="dxa"/>
          </w:tcPr>
          <w:p w14:paraId="4845E99A" w14:textId="77777777" w:rsidR="00DF7149" w:rsidRPr="009255C7" w:rsidRDefault="00DF7149" w:rsidP="00636BF0">
            <w:pPr>
              <w:pStyle w:val="Normal6a"/>
            </w:pPr>
            <w:r w:rsidRPr="009255C7">
              <w:t>"For så vidt angår personer med international beskyttelse, udgør den påkrævede periode med lovligt og uafbrudt ophold tre år.".</w:t>
            </w:r>
          </w:p>
        </w:tc>
        <w:tc>
          <w:tcPr>
            <w:tcW w:w="4876" w:type="dxa"/>
          </w:tcPr>
          <w:p w14:paraId="3D1F8D05" w14:textId="77777777" w:rsidR="00DF7149" w:rsidRPr="009255C7" w:rsidRDefault="00DF7149" w:rsidP="00636BF0">
            <w:pPr>
              <w:pStyle w:val="Normal6a"/>
            </w:pPr>
            <w:r w:rsidRPr="009255C7">
              <w:t xml:space="preserve">"For så vidt angår personer med international beskyttelse </w:t>
            </w:r>
            <w:r w:rsidRPr="009255C7">
              <w:rPr>
                <w:b/>
                <w:i/>
              </w:rPr>
              <w:t>og personer med beskyttelsesstatus i henhold til konventionen fra 1954 om statsløse personer</w:t>
            </w:r>
            <w:r w:rsidRPr="009255C7">
              <w:t>, udgør den påkrævede periode med lovligt og uafbrudt ophold tre år.".</w:t>
            </w:r>
          </w:p>
        </w:tc>
      </w:tr>
    </w:tbl>
    <w:p w14:paraId="6C38D067"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5A9FFE6C" w14:textId="77777777" w:rsidR="00DF7149" w:rsidRPr="009255C7" w:rsidRDefault="00DF7149" w:rsidP="00DF7149">
      <w:r w:rsidRPr="009255C7">
        <w:rPr>
          <w:rStyle w:val="HideTWBExt"/>
          <w:noProof w:val="0"/>
          <w:color w:val="auto"/>
        </w:rPr>
        <w:t>&lt;/Amend&gt;</w:t>
      </w:r>
    </w:p>
    <w:p w14:paraId="2D791C90"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2567</w:t>
      </w:r>
      <w:r w:rsidRPr="009255C7">
        <w:rPr>
          <w:rStyle w:val="HideTWBExt"/>
          <w:noProof w:val="0"/>
          <w:color w:val="auto"/>
        </w:rPr>
        <w:t>&lt;/NumAm&gt;</w:t>
      </w:r>
    </w:p>
    <w:p w14:paraId="1A4983FA" w14:textId="77777777" w:rsidR="00DF7149" w:rsidRPr="009255C7" w:rsidRDefault="00DF7149" w:rsidP="00DF7149">
      <w:pPr>
        <w:pStyle w:val="NormalBold"/>
      </w:pPr>
      <w:r w:rsidRPr="009255C7">
        <w:rPr>
          <w:rStyle w:val="HideTWBExt"/>
          <w:noProof w:val="0"/>
          <w:color w:val="auto"/>
        </w:rPr>
        <w:t>&lt;RepeatBlock-By&gt;&lt;Members&gt;</w:t>
      </w:r>
      <w:r w:rsidRPr="009255C7">
        <w:t>Charlie Weimers</w:t>
      </w:r>
      <w:r w:rsidRPr="009255C7">
        <w:rPr>
          <w:rStyle w:val="HideTWBExt"/>
          <w:noProof w:val="0"/>
          <w:color w:val="auto"/>
        </w:rPr>
        <w:t>&lt;/Members&gt;</w:t>
      </w:r>
    </w:p>
    <w:p w14:paraId="1158C220" w14:textId="77777777" w:rsidR="00DF7149" w:rsidRPr="009255C7" w:rsidRDefault="00DF7149" w:rsidP="00DF7149">
      <w:pPr>
        <w:pStyle w:val="NormalBold"/>
      </w:pPr>
      <w:r w:rsidRPr="009255C7">
        <w:rPr>
          <w:rStyle w:val="HideTWBExt"/>
          <w:noProof w:val="0"/>
          <w:color w:val="auto"/>
        </w:rPr>
        <w:t>&lt;/RepeatBlock-By&gt;</w:t>
      </w:r>
    </w:p>
    <w:p w14:paraId="151BF0DD"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6BF3FA57" w14:textId="77777777" w:rsidR="00DF7149" w:rsidRPr="009255C7" w:rsidRDefault="00DF7149" w:rsidP="00DF7149">
      <w:pPr>
        <w:pStyle w:val="NormalBold"/>
      </w:pPr>
      <w:r w:rsidRPr="009255C7">
        <w:rPr>
          <w:rStyle w:val="HideTWBExt"/>
          <w:noProof w:val="0"/>
          <w:color w:val="auto"/>
        </w:rPr>
        <w:t>&lt;Article&gt;</w:t>
      </w:r>
      <w:r w:rsidRPr="009255C7">
        <w:t>Artikel 71 – stk. 1 – afsnit 1 – litra a</w:t>
      </w:r>
      <w:r w:rsidRPr="009255C7">
        <w:rPr>
          <w:rStyle w:val="HideTWBExt"/>
          <w:noProof w:val="0"/>
          <w:color w:val="auto"/>
        </w:rPr>
        <w:t>&lt;/Article&gt;</w:t>
      </w:r>
    </w:p>
    <w:p w14:paraId="09D7D452" w14:textId="77777777" w:rsidR="00DF7149" w:rsidRPr="009255C7" w:rsidRDefault="00DF7149" w:rsidP="00DF7149">
      <w:r w:rsidRPr="009255C7">
        <w:rPr>
          <w:rStyle w:val="HideTWBExt"/>
          <w:noProof w:val="0"/>
          <w:color w:val="auto"/>
        </w:rPr>
        <w:t>&lt;DocAmend2&gt;</w:t>
      </w:r>
      <w:r w:rsidRPr="009255C7">
        <w:t>Direktiv 2003/109/EF</w:t>
      </w:r>
      <w:r w:rsidRPr="009255C7">
        <w:rPr>
          <w:rStyle w:val="HideTWBExt"/>
          <w:noProof w:val="0"/>
          <w:color w:val="auto"/>
        </w:rPr>
        <w:t>&lt;/DocAmend2&gt;</w:t>
      </w:r>
    </w:p>
    <w:p w14:paraId="37F8F2E1" w14:textId="77777777" w:rsidR="00DF7149" w:rsidRPr="009255C7" w:rsidRDefault="00DF7149" w:rsidP="00DF7149">
      <w:r w:rsidRPr="009255C7">
        <w:rPr>
          <w:rStyle w:val="HideTWBExt"/>
          <w:noProof w:val="0"/>
          <w:color w:val="auto"/>
        </w:rPr>
        <w:t>&lt;Article2&gt;</w:t>
      </w:r>
      <w:r w:rsidRPr="009255C7">
        <w:t>Artikel 4 – stk. 1 – afsnit 1 a (nyt)</w:t>
      </w:r>
      <w:r w:rsidRPr="009255C7">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2F325442" w14:textId="77777777" w:rsidTr="00636BF0">
        <w:trPr>
          <w:trHeight w:hRule="exact" w:val="240"/>
          <w:jc w:val="center"/>
        </w:trPr>
        <w:tc>
          <w:tcPr>
            <w:tcW w:w="9752" w:type="dxa"/>
            <w:gridSpan w:val="2"/>
          </w:tcPr>
          <w:p w14:paraId="648A7834" w14:textId="77777777" w:rsidR="00DF7149" w:rsidRPr="009255C7" w:rsidRDefault="00DF7149" w:rsidP="00636BF0"/>
        </w:tc>
      </w:tr>
      <w:tr w:rsidR="00DF7149" w:rsidRPr="009255C7" w14:paraId="5F55E2EB" w14:textId="77777777" w:rsidTr="00636BF0">
        <w:trPr>
          <w:trHeight w:val="240"/>
          <w:jc w:val="center"/>
        </w:trPr>
        <w:tc>
          <w:tcPr>
            <w:tcW w:w="4876" w:type="dxa"/>
          </w:tcPr>
          <w:p w14:paraId="38D73AFF" w14:textId="77777777" w:rsidR="00DF7149" w:rsidRPr="009255C7" w:rsidRDefault="00DF7149" w:rsidP="00636BF0">
            <w:pPr>
              <w:pStyle w:val="AmColumnHeading"/>
            </w:pPr>
            <w:r w:rsidRPr="009255C7">
              <w:t>Kommissionens forslag</w:t>
            </w:r>
          </w:p>
        </w:tc>
        <w:tc>
          <w:tcPr>
            <w:tcW w:w="4876" w:type="dxa"/>
          </w:tcPr>
          <w:p w14:paraId="33FF2C5E" w14:textId="77777777" w:rsidR="00DF7149" w:rsidRPr="009255C7" w:rsidRDefault="00DF7149" w:rsidP="00636BF0">
            <w:pPr>
              <w:pStyle w:val="AmColumnHeading"/>
            </w:pPr>
            <w:r w:rsidRPr="009255C7">
              <w:t>Ændringsforslag</w:t>
            </w:r>
          </w:p>
        </w:tc>
      </w:tr>
      <w:tr w:rsidR="00DF7149" w:rsidRPr="009255C7" w14:paraId="21AD9702" w14:textId="77777777" w:rsidTr="00636BF0">
        <w:trPr>
          <w:jc w:val="center"/>
        </w:trPr>
        <w:tc>
          <w:tcPr>
            <w:tcW w:w="4876" w:type="dxa"/>
          </w:tcPr>
          <w:p w14:paraId="7CEF4A3A" w14:textId="77777777" w:rsidR="00DF7149" w:rsidRPr="009255C7" w:rsidRDefault="00DF7149" w:rsidP="00636BF0">
            <w:pPr>
              <w:pStyle w:val="Normal6a"/>
            </w:pPr>
            <w:r w:rsidRPr="009255C7">
              <w:t xml:space="preserve">"For så vidt angår personer med international beskyttelse, udgør den påkrævede periode med lovligt og uafbrudt ophold </w:t>
            </w:r>
            <w:r w:rsidRPr="009255C7">
              <w:rPr>
                <w:b/>
                <w:i/>
              </w:rPr>
              <w:t xml:space="preserve">tre </w:t>
            </w:r>
            <w:r w:rsidRPr="009255C7">
              <w:t>år.".</w:t>
            </w:r>
          </w:p>
        </w:tc>
        <w:tc>
          <w:tcPr>
            <w:tcW w:w="4876" w:type="dxa"/>
          </w:tcPr>
          <w:p w14:paraId="02FF92C1" w14:textId="77777777" w:rsidR="00DF7149" w:rsidRPr="009255C7" w:rsidRDefault="00DF7149" w:rsidP="00636BF0">
            <w:pPr>
              <w:pStyle w:val="Normal6a"/>
            </w:pPr>
            <w:r w:rsidRPr="009255C7">
              <w:t>"For så vidt angår personer med international beskyttelse</w:t>
            </w:r>
            <w:r w:rsidRPr="009255C7">
              <w:rPr>
                <w:b/>
                <w:i/>
              </w:rPr>
              <w:t>, som et tredjeland ikke er vært for i henhold til en aftale med en medlemsstat</w:t>
            </w:r>
            <w:r w:rsidRPr="009255C7">
              <w:t xml:space="preserve">, udgør den påkrævede periode med lovligt og uafbrudt ophold </w:t>
            </w:r>
            <w:r w:rsidRPr="009255C7">
              <w:rPr>
                <w:b/>
                <w:i/>
              </w:rPr>
              <w:t xml:space="preserve">ti </w:t>
            </w:r>
            <w:r w:rsidRPr="009255C7">
              <w:t>år.".</w:t>
            </w:r>
          </w:p>
        </w:tc>
      </w:tr>
    </w:tbl>
    <w:p w14:paraId="1B86F79B"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23D5B18E" w14:textId="77777777" w:rsidR="00DF7149" w:rsidRPr="009255C7" w:rsidRDefault="00DF7149" w:rsidP="00DF7149">
      <w:r w:rsidRPr="009255C7">
        <w:rPr>
          <w:rStyle w:val="HideTWBExt"/>
          <w:noProof w:val="0"/>
          <w:color w:val="auto"/>
        </w:rPr>
        <w:t>&lt;/Amend&gt;</w:t>
      </w:r>
    </w:p>
    <w:p w14:paraId="180C6A55"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2568</w:t>
      </w:r>
      <w:r w:rsidRPr="009255C7">
        <w:rPr>
          <w:rStyle w:val="HideTWBExt"/>
          <w:noProof w:val="0"/>
          <w:color w:val="auto"/>
        </w:rPr>
        <w:t>&lt;/NumAm&gt;</w:t>
      </w:r>
    </w:p>
    <w:p w14:paraId="2F57FAE6" w14:textId="77777777" w:rsidR="00DF7149" w:rsidRPr="009255C7" w:rsidRDefault="00DF7149" w:rsidP="00DF7149">
      <w:pPr>
        <w:pStyle w:val="NormalBold"/>
      </w:pPr>
      <w:r w:rsidRPr="009255C7">
        <w:rPr>
          <w:rStyle w:val="HideTWBExt"/>
          <w:noProof w:val="0"/>
          <w:color w:val="auto"/>
        </w:rPr>
        <w:t>&lt;RepeatBlock-By&gt;&lt;Members&gt;</w:t>
      </w:r>
      <w:r w:rsidRPr="009255C7">
        <w:t>Balázs Hidvéghi, Loránt Vincze</w:t>
      </w:r>
      <w:r w:rsidRPr="009255C7">
        <w:rPr>
          <w:rStyle w:val="HideTWBExt"/>
          <w:noProof w:val="0"/>
          <w:color w:val="auto"/>
        </w:rPr>
        <w:t>&lt;/Members&gt;</w:t>
      </w:r>
    </w:p>
    <w:p w14:paraId="5D410FFC" w14:textId="77777777" w:rsidR="00DF7149" w:rsidRPr="009255C7" w:rsidRDefault="00DF7149" w:rsidP="00DF7149">
      <w:pPr>
        <w:pStyle w:val="NormalBold"/>
      </w:pPr>
      <w:r w:rsidRPr="009255C7">
        <w:rPr>
          <w:rStyle w:val="HideTWBExt"/>
          <w:noProof w:val="0"/>
          <w:color w:val="auto"/>
        </w:rPr>
        <w:t>&lt;/RepeatBlock-By&gt;</w:t>
      </w:r>
    </w:p>
    <w:p w14:paraId="240F2CDC"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7538C67D" w14:textId="77777777" w:rsidR="00DF7149" w:rsidRPr="009255C7" w:rsidRDefault="00DF7149" w:rsidP="00DF7149">
      <w:pPr>
        <w:pStyle w:val="NormalBold"/>
      </w:pPr>
      <w:r w:rsidRPr="009255C7">
        <w:rPr>
          <w:rStyle w:val="HideTWBExt"/>
          <w:noProof w:val="0"/>
          <w:color w:val="auto"/>
        </w:rPr>
        <w:t>&lt;Article&gt;</w:t>
      </w:r>
      <w:r w:rsidRPr="009255C7">
        <w:t>Artikel 71 – stk. 1 – afsnit 1 – litra a</w:t>
      </w:r>
      <w:r w:rsidRPr="009255C7">
        <w:rPr>
          <w:rStyle w:val="HideTWBExt"/>
          <w:noProof w:val="0"/>
          <w:color w:val="auto"/>
        </w:rPr>
        <w:t>&lt;/Article&gt;</w:t>
      </w:r>
    </w:p>
    <w:p w14:paraId="1E23B00F" w14:textId="77777777" w:rsidR="00DF7149" w:rsidRPr="009255C7" w:rsidRDefault="00DF7149" w:rsidP="00DF7149">
      <w:r w:rsidRPr="009255C7">
        <w:rPr>
          <w:rStyle w:val="HideTWBExt"/>
          <w:noProof w:val="0"/>
          <w:color w:val="auto"/>
        </w:rPr>
        <w:t>&lt;DocAmend2&gt;</w:t>
      </w:r>
      <w:r w:rsidRPr="009255C7">
        <w:t>Direktiv 2003/109/EF</w:t>
      </w:r>
      <w:r w:rsidRPr="009255C7">
        <w:rPr>
          <w:rStyle w:val="HideTWBExt"/>
          <w:noProof w:val="0"/>
          <w:color w:val="auto"/>
        </w:rPr>
        <w:t>&lt;/DocAmend2&gt;</w:t>
      </w:r>
    </w:p>
    <w:p w14:paraId="5A25F2A9" w14:textId="77777777" w:rsidR="00DF7149" w:rsidRPr="009255C7" w:rsidRDefault="00DF7149" w:rsidP="00DF7149">
      <w:r w:rsidRPr="009255C7">
        <w:rPr>
          <w:rStyle w:val="HideTWBExt"/>
          <w:noProof w:val="0"/>
          <w:color w:val="auto"/>
        </w:rPr>
        <w:t>&lt;Article2&gt;</w:t>
      </w:r>
      <w:r w:rsidRPr="009255C7">
        <w:t>Artikel 4 – stk. 1 – afsnit 1 a (nyt)</w:t>
      </w:r>
      <w:r w:rsidRPr="009255C7">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7BB28EFE" w14:textId="77777777" w:rsidTr="00636BF0">
        <w:trPr>
          <w:trHeight w:hRule="exact" w:val="240"/>
          <w:jc w:val="center"/>
        </w:trPr>
        <w:tc>
          <w:tcPr>
            <w:tcW w:w="9752" w:type="dxa"/>
            <w:gridSpan w:val="2"/>
          </w:tcPr>
          <w:p w14:paraId="7CDB149C" w14:textId="77777777" w:rsidR="00DF7149" w:rsidRPr="009255C7" w:rsidRDefault="00DF7149" w:rsidP="00636BF0"/>
        </w:tc>
      </w:tr>
      <w:tr w:rsidR="00DF7149" w:rsidRPr="009255C7" w14:paraId="61574287" w14:textId="77777777" w:rsidTr="00636BF0">
        <w:trPr>
          <w:trHeight w:val="240"/>
          <w:jc w:val="center"/>
        </w:trPr>
        <w:tc>
          <w:tcPr>
            <w:tcW w:w="4876" w:type="dxa"/>
          </w:tcPr>
          <w:p w14:paraId="0C249CE3" w14:textId="77777777" w:rsidR="00DF7149" w:rsidRPr="009255C7" w:rsidRDefault="00DF7149" w:rsidP="00636BF0">
            <w:pPr>
              <w:pStyle w:val="AmColumnHeading"/>
            </w:pPr>
            <w:r w:rsidRPr="009255C7">
              <w:t>Kommissionens forslag</w:t>
            </w:r>
          </w:p>
        </w:tc>
        <w:tc>
          <w:tcPr>
            <w:tcW w:w="4876" w:type="dxa"/>
          </w:tcPr>
          <w:p w14:paraId="73A3789E" w14:textId="77777777" w:rsidR="00DF7149" w:rsidRPr="009255C7" w:rsidRDefault="00DF7149" w:rsidP="00636BF0">
            <w:pPr>
              <w:pStyle w:val="AmColumnHeading"/>
            </w:pPr>
            <w:r w:rsidRPr="009255C7">
              <w:t>Ændringsforslag</w:t>
            </w:r>
          </w:p>
        </w:tc>
      </w:tr>
      <w:tr w:rsidR="00DF7149" w:rsidRPr="009255C7" w14:paraId="5683E33A" w14:textId="77777777" w:rsidTr="00636BF0">
        <w:trPr>
          <w:jc w:val="center"/>
        </w:trPr>
        <w:tc>
          <w:tcPr>
            <w:tcW w:w="4876" w:type="dxa"/>
          </w:tcPr>
          <w:p w14:paraId="6BA01C11" w14:textId="77777777" w:rsidR="00DF7149" w:rsidRPr="009255C7" w:rsidRDefault="00DF7149" w:rsidP="00636BF0">
            <w:pPr>
              <w:pStyle w:val="Normal6a"/>
            </w:pPr>
            <w:r w:rsidRPr="009255C7">
              <w:t xml:space="preserve">"For så vidt angår personer med international beskyttelse, udgør den påkrævede periode med lovligt og uafbrudt ophold </w:t>
            </w:r>
            <w:r w:rsidRPr="009255C7">
              <w:rPr>
                <w:b/>
                <w:i/>
              </w:rPr>
              <w:t xml:space="preserve">tre </w:t>
            </w:r>
            <w:r w:rsidRPr="009255C7">
              <w:t>år.".</w:t>
            </w:r>
          </w:p>
        </w:tc>
        <w:tc>
          <w:tcPr>
            <w:tcW w:w="4876" w:type="dxa"/>
          </w:tcPr>
          <w:p w14:paraId="7861AF02" w14:textId="77777777" w:rsidR="00DF7149" w:rsidRPr="009255C7" w:rsidRDefault="00DF7149" w:rsidP="00636BF0">
            <w:pPr>
              <w:pStyle w:val="Normal6a"/>
            </w:pPr>
            <w:r w:rsidRPr="009255C7">
              <w:t xml:space="preserve">"For så vidt angår personer med international beskyttelse, udgør den påkrævede periode med lovligt og uafbrudt ophold </w:t>
            </w:r>
            <w:r w:rsidRPr="009255C7">
              <w:rPr>
                <w:b/>
                <w:i/>
              </w:rPr>
              <w:t xml:space="preserve">fem </w:t>
            </w:r>
            <w:r w:rsidRPr="009255C7">
              <w:t>år.".</w:t>
            </w:r>
          </w:p>
        </w:tc>
      </w:tr>
    </w:tbl>
    <w:p w14:paraId="1CB0F985"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4C6127CD" w14:textId="77777777" w:rsidR="00DF7149" w:rsidRPr="009255C7" w:rsidRDefault="00DF7149" w:rsidP="00DF7149">
      <w:r w:rsidRPr="009255C7">
        <w:rPr>
          <w:rStyle w:val="HideTWBExt"/>
          <w:noProof w:val="0"/>
          <w:color w:val="auto"/>
        </w:rPr>
        <w:t>&lt;/Amend&gt;</w:t>
      </w:r>
    </w:p>
    <w:p w14:paraId="3ABAB3DF"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2569</w:t>
      </w:r>
      <w:r w:rsidRPr="009255C7">
        <w:rPr>
          <w:rStyle w:val="HideTWBExt"/>
          <w:noProof w:val="0"/>
          <w:color w:val="auto"/>
        </w:rPr>
        <w:t>&lt;/NumAm&gt;</w:t>
      </w:r>
    </w:p>
    <w:p w14:paraId="27934329" w14:textId="77777777" w:rsidR="00DF7149" w:rsidRPr="009255C7" w:rsidRDefault="00DF7149" w:rsidP="00DF7149">
      <w:pPr>
        <w:pStyle w:val="NormalBold"/>
      </w:pPr>
      <w:r w:rsidRPr="009255C7">
        <w:rPr>
          <w:rStyle w:val="HideTWBExt"/>
          <w:noProof w:val="0"/>
          <w:color w:val="auto"/>
        </w:rPr>
        <w:t>&lt;RepeatBlock-By&gt;&lt;Members&gt;</w:t>
      </w:r>
      <w:r w:rsidRPr="009255C7">
        <w:t>Fabienne Keller, Hilde Vautmans, Olivier Chastel, Jan-Christoph Oetjen, Malik Azmani, Sophia in 't Veld, Karen Melchior</w:t>
      </w:r>
      <w:r w:rsidRPr="009255C7">
        <w:rPr>
          <w:rStyle w:val="HideTWBExt"/>
          <w:noProof w:val="0"/>
          <w:color w:val="auto"/>
        </w:rPr>
        <w:t>&lt;/Members&gt;</w:t>
      </w:r>
    </w:p>
    <w:p w14:paraId="57844ADE" w14:textId="77777777" w:rsidR="00DF7149" w:rsidRPr="009255C7" w:rsidRDefault="00DF7149" w:rsidP="00DF7149">
      <w:pPr>
        <w:pStyle w:val="NormalBold"/>
      </w:pPr>
      <w:r w:rsidRPr="009255C7">
        <w:rPr>
          <w:rStyle w:val="HideTWBExt"/>
          <w:noProof w:val="0"/>
          <w:color w:val="auto"/>
        </w:rPr>
        <w:t>&lt;/RepeatBlock-By&gt;</w:t>
      </w:r>
    </w:p>
    <w:p w14:paraId="093911BA"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6D69AF56" w14:textId="77777777" w:rsidR="00DF7149" w:rsidRPr="009255C7" w:rsidRDefault="00DF7149" w:rsidP="00DF7149">
      <w:pPr>
        <w:pStyle w:val="NormalBold"/>
      </w:pPr>
      <w:r w:rsidRPr="009255C7">
        <w:rPr>
          <w:rStyle w:val="HideTWBExt"/>
          <w:noProof w:val="0"/>
          <w:color w:val="auto"/>
        </w:rPr>
        <w:t>&lt;Article&gt;</w:t>
      </w:r>
      <w:r w:rsidRPr="009255C7">
        <w:t>Artikel 72 – overskrift</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4642F4C1" w14:textId="77777777" w:rsidTr="00636BF0">
        <w:trPr>
          <w:trHeight w:hRule="exact" w:val="240"/>
          <w:jc w:val="center"/>
        </w:trPr>
        <w:tc>
          <w:tcPr>
            <w:tcW w:w="9752" w:type="dxa"/>
            <w:gridSpan w:val="2"/>
          </w:tcPr>
          <w:p w14:paraId="0A785AE0" w14:textId="77777777" w:rsidR="00DF7149" w:rsidRPr="009255C7" w:rsidRDefault="00DF7149" w:rsidP="00636BF0"/>
        </w:tc>
      </w:tr>
      <w:tr w:rsidR="00DF7149" w:rsidRPr="009255C7" w14:paraId="57AB982E" w14:textId="77777777" w:rsidTr="00636BF0">
        <w:trPr>
          <w:trHeight w:val="240"/>
          <w:jc w:val="center"/>
        </w:trPr>
        <w:tc>
          <w:tcPr>
            <w:tcW w:w="4876" w:type="dxa"/>
          </w:tcPr>
          <w:p w14:paraId="11B45E7E" w14:textId="77777777" w:rsidR="00DF7149" w:rsidRPr="009255C7" w:rsidRDefault="00DF7149" w:rsidP="00636BF0">
            <w:pPr>
              <w:pStyle w:val="AmColumnHeading"/>
            </w:pPr>
            <w:r w:rsidRPr="009255C7">
              <w:t>Kommissionens forslag</w:t>
            </w:r>
          </w:p>
        </w:tc>
        <w:tc>
          <w:tcPr>
            <w:tcW w:w="4876" w:type="dxa"/>
          </w:tcPr>
          <w:p w14:paraId="4F99BB19" w14:textId="77777777" w:rsidR="00DF7149" w:rsidRPr="009255C7" w:rsidRDefault="00DF7149" w:rsidP="00636BF0">
            <w:pPr>
              <w:pStyle w:val="AmColumnHeading"/>
            </w:pPr>
            <w:r w:rsidRPr="009255C7">
              <w:t>Ændringsforslag</w:t>
            </w:r>
          </w:p>
        </w:tc>
      </w:tr>
      <w:tr w:rsidR="00DF7149" w:rsidRPr="009255C7" w14:paraId="71EB3F5B" w14:textId="77777777" w:rsidTr="00636BF0">
        <w:trPr>
          <w:jc w:val="center"/>
        </w:trPr>
        <w:tc>
          <w:tcPr>
            <w:tcW w:w="4876" w:type="dxa"/>
          </w:tcPr>
          <w:p w14:paraId="6CF9FE57" w14:textId="77777777" w:rsidR="00DF7149" w:rsidRPr="009255C7" w:rsidRDefault="00DF7149" w:rsidP="00636BF0">
            <w:pPr>
              <w:pStyle w:val="Normal6a"/>
            </w:pPr>
            <w:r w:rsidRPr="009255C7">
              <w:t xml:space="preserve">Ændring af forordning (EU) </w:t>
            </w:r>
            <w:r w:rsidRPr="009255C7">
              <w:rPr>
                <w:b/>
                <w:i/>
              </w:rPr>
              <w:t xml:space="preserve">XXX/XXX </w:t>
            </w:r>
            <w:r w:rsidRPr="009255C7">
              <w:t xml:space="preserve">[Asyl- </w:t>
            </w:r>
            <w:r w:rsidRPr="009255C7">
              <w:rPr>
                <w:b/>
                <w:i/>
              </w:rPr>
              <w:t>og Migrationsfonden</w:t>
            </w:r>
            <w:r w:rsidRPr="009255C7">
              <w:t>]:</w:t>
            </w:r>
          </w:p>
        </w:tc>
        <w:tc>
          <w:tcPr>
            <w:tcW w:w="4876" w:type="dxa"/>
          </w:tcPr>
          <w:p w14:paraId="4D9F4372" w14:textId="52CB1FC5" w:rsidR="00DF7149" w:rsidRPr="009255C7" w:rsidRDefault="00DF7149" w:rsidP="00636BF0">
            <w:pPr>
              <w:pStyle w:val="Normal6a"/>
            </w:pPr>
            <w:r w:rsidRPr="009255C7">
              <w:t xml:space="preserve">Ændring af forordning (EU) </w:t>
            </w:r>
            <w:r w:rsidRPr="009255C7">
              <w:rPr>
                <w:b/>
                <w:i/>
              </w:rPr>
              <w:t xml:space="preserve">2021/1147 </w:t>
            </w:r>
            <w:r w:rsidRPr="009255C7">
              <w:t>[Asyl-</w:t>
            </w:r>
            <w:r w:rsidRPr="009255C7">
              <w:rPr>
                <w:b/>
                <w:i/>
              </w:rPr>
              <w:t>, Migrations- og Integrationsfonden</w:t>
            </w:r>
            <w:r w:rsidRPr="009255C7">
              <w:t>]:</w:t>
            </w:r>
            <w:r w:rsidRPr="009255C7">
              <w:br/>
            </w:r>
          </w:p>
        </w:tc>
      </w:tr>
    </w:tbl>
    <w:p w14:paraId="68EA892E"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089DA51F" w14:textId="77777777" w:rsidR="00DF7149" w:rsidRPr="009255C7" w:rsidRDefault="00DF7149" w:rsidP="00DF7149">
      <w:r w:rsidRPr="009255C7">
        <w:rPr>
          <w:rStyle w:val="HideTWBExt"/>
          <w:noProof w:val="0"/>
          <w:color w:val="auto"/>
        </w:rPr>
        <w:t>&lt;/Amend&gt;</w:t>
      </w:r>
    </w:p>
    <w:p w14:paraId="56034F11"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2570</w:t>
      </w:r>
      <w:r w:rsidRPr="009255C7">
        <w:rPr>
          <w:rStyle w:val="HideTWBExt"/>
          <w:noProof w:val="0"/>
          <w:color w:val="auto"/>
        </w:rPr>
        <w:t>&lt;/NumAm&gt;</w:t>
      </w:r>
    </w:p>
    <w:p w14:paraId="57FD2514" w14:textId="77777777" w:rsidR="00DF7149" w:rsidRPr="009255C7" w:rsidRDefault="00DF7149" w:rsidP="00DF7149">
      <w:pPr>
        <w:pStyle w:val="NormalBold"/>
      </w:pPr>
      <w:r w:rsidRPr="009255C7">
        <w:rPr>
          <w:rStyle w:val="HideTWBExt"/>
          <w:noProof w:val="0"/>
          <w:color w:val="auto"/>
        </w:rPr>
        <w:t>&lt;RepeatBlock-By&gt;&lt;Members&gt;</w:t>
      </w:r>
      <w:r w:rsidRPr="009255C7">
        <w:t>Fabienne Keller, Hilde Vautmans, Olivier Chastel, Jan-Christoph Oetjen, Malik Azmani, Sophia in 't Veld, Karen Melchior</w:t>
      </w:r>
      <w:r w:rsidRPr="009255C7">
        <w:rPr>
          <w:rStyle w:val="HideTWBExt"/>
          <w:noProof w:val="0"/>
          <w:color w:val="auto"/>
        </w:rPr>
        <w:t>&lt;/Members&gt;</w:t>
      </w:r>
    </w:p>
    <w:p w14:paraId="25844B4E" w14:textId="77777777" w:rsidR="00DF7149" w:rsidRPr="009255C7" w:rsidRDefault="00DF7149" w:rsidP="00DF7149">
      <w:pPr>
        <w:pStyle w:val="NormalBold"/>
      </w:pPr>
      <w:r w:rsidRPr="009255C7">
        <w:rPr>
          <w:rStyle w:val="HideTWBExt"/>
          <w:noProof w:val="0"/>
          <w:color w:val="auto"/>
        </w:rPr>
        <w:t>&lt;/RepeatBlock-By&gt;</w:t>
      </w:r>
    </w:p>
    <w:p w14:paraId="5F49BD69"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2AF44953" w14:textId="77777777" w:rsidR="00DF7149" w:rsidRPr="009255C7" w:rsidRDefault="00DF7149" w:rsidP="00DF7149">
      <w:pPr>
        <w:pStyle w:val="NormalBold"/>
      </w:pPr>
      <w:r w:rsidRPr="009255C7">
        <w:rPr>
          <w:rStyle w:val="HideTWBExt"/>
          <w:noProof w:val="0"/>
          <w:color w:val="auto"/>
        </w:rPr>
        <w:t>&lt;Article&gt;</w:t>
      </w:r>
      <w:r w:rsidRPr="009255C7">
        <w:t>Artikel 72 – stk. 1 – indledning</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3E1321A5" w14:textId="77777777" w:rsidTr="00636BF0">
        <w:trPr>
          <w:trHeight w:hRule="exact" w:val="240"/>
          <w:jc w:val="center"/>
        </w:trPr>
        <w:tc>
          <w:tcPr>
            <w:tcW w:w="9752" w:type="dxa"/>
            <w:gridSpan w:val="2"/>
          </w:tcPr>
          <w:p w14:paraId="78ADC95E" w14:textId="77777777" w:rsidR="00DF7149" w:rsidRPr="009255C7" w:rsidRDefault="00DF7149" w:rsidP="00636BF0"/>
        </w:tc>
      </w:tr>
      <w:tr w:rsidR="00DF7149" w:rsidRPr="009255C7" w14:paraId="4069CF6E" w14:textId="77777777" w:rsidTr="00636BF0">
        <w:trPr>
          <w:trHeight w:val="240"/>
          <w:jc w:val="center"/>
        </w:trPr>
        <w:tc>
          <w:tcPr>
            <w:tcW w:w="4876" w:type="dxa"/>
          </w:tcPr>
          <w:p w14:paraId="7EFE9293" w14:textId="77777777" w:rsidR="00DF7149" w:rsidRPr="009255C7" w:rsidRDefault="00DF7149" w:rsidP="00636BF0">
            <w:pPr>
              <w:pStyle w:val="AmColumnHeading"/>
            </w:pPr>
            <w:r w:rsidRPr="009255C7">
              <w:t>Kommissionens forslag</w:t>
            </w:r>
          </w:p>
        </w:tc>
        <w:tc>
          <w:tcPr>
            <w:tcW w:w="4876" w:type="dxa"/>
          </w:tcPr>
          <w:p w14:paraId="074A173A" w14:textId="77777777" w:rsidR="00DF7149" w:rsidRPr="009255C7" w:rsidRDefault="00DF7149" w:rsidP="00636BF0">
            <w:pPr>
              <w:pStyle w:val="AmColumnHeading"/>
            </w:pPr>
            <w:r w:rsidRPr="009255C7">
              <w:t>Ændringsforslag</w:t>
            </w:r>
          </w:p>
        </w:tc>
      </w:tr>
      <w:tr w:rsidR="00DF7149" w:rsidRPr="009255C7" w14:paraId="6179C452" w14:textId="77777777" w:rsidTr="00636BF0">
        <w:trPr>
          <w:jc w:val="center"/>
        </w:trPr>
        <w:tc>
          <w:tcPr>
            <w:tcW w:w="4876" w:type="dxa"/>
          </w:tcPr>
          <w:p w14:paraId="3647941D" w14:textId="77777777" w:rsidR="00DF7149" w:rsidRPr="009255C7" w:rsidRDefault="00DF7149" w:rsidP="00636BF0">
            <w:pPr>
              <w:pStyle w:val="Normal6a"/>
            </w:pPr>
            <w:r w:rsidRPr="009255C7">
              <w:t xml:space="preserve">I forordning (EU) </w:t>
            </w:r>
            <w:r w:rsidRPr="009255C7">
              <w:rPr>
                <w:b/>
                <w:i/>
              </w:rPr>
              <w:t>XXX/XXX [Asyl- og Migrationsfonden]</w:t>
            </w:r>
            <w:r w:rsidRPr="009255C7">
              <w:t xml:space="preserve"> foretages følgende ændringer:</w:t>
            </w:r>
          </w:p>
        </w:tc>
        <w:tc>
          <w:tcPr>
            <w:tcW w:w="4876" w:type="dxa"/>
          </w:tcPr>
          <w:p w14:paraId="7309FE9D" w14:textId="5E0A29A8" w:rsidR="00DF7149" w:rsidRPr="009255C7" w:rsidRDefault="00DF7149" w:rsidP="00636BF0">
            <w:pPr>
              <w:pStyle w:val="Normal6a"/>
            </w:pPr>
            <w:r w:rsidRPr="009255C7">
              <w:t xml:space="preserve">I forordning (EU) </w:t>
            </w:r>
            <w:r w:rsidRPr="009255C7">
              <w:rPr>
                <w:b/>
                <w:i/>
              </w:rPr>
              <w:t xml:space="preserve">2021/1147 </w:t>
            </w:r>
            <w:r w:rsidRPr="009255C7">
              <w:t>foretages følgende ændringer:</w:t>
            </w:r>
          </w:p>
        </w:tc>
      </w:tr>
    </w:tbl>
    <w:p w14:paraId="176D5E39"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59C481C7" w14:textId="77777777" w:rsidR="00DF7149" w:rsidRPr="009255C7" w:rsidRDefault="00DF7149" w:rsidP="00DF7149">
      <w:r w:rsidRPr="009255C7">
        <w:rPr>
          <w:rStyle w:val="HideTWBExt"/>
          <w:noProof w:val="0"/>
          <w:color w:val="auto"/>
        </w:rPr>
        <w:t>&lt;/Amend&gt;</w:t>
      </w:r>
    </w:p>
    <w:p w14:paraId="3C964B19"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2571</w:t>
      </w:r>
      <w:r w:rsidRPr="009255C7">
        <w:rPr>
          <w:rStyle w:val="HideTWBExt"/>
          <w:noProof w:val="0"/>
          <w:color w:val="auto"/>
        </w:rPr>
        <w:t>&lt;/NumAm&gt;</w:t>
      </w:r>
    </w:p>
    <w:p w14:paraId="6CCBD5AC" w14:textId="77777777" w:rsidR="00DF7149" w:rsidRPr="009255C7" w:rsidRDefault="00DF7149" w:rsidP="00DF7149">
      <w:pPr>
        <w:pStyle w:val="NormalBold"/>
      </w:pPr>
      <w:r w:rsidRPr="009255C7">
        <w:rPr>
          <w:rStyle w:val="HideTWBExt"/>
          <w:noProof w:val="0"/>
          <w:color w:val="auto"/>
        </w:rPr>
        <w:t>&lt;RepeatBlock-By&gt;&lt;Members&gt;</w:t>
      </w:r>
      <w:r w:rsidRPr="009255C7">
        <w:t>Fabienne Keller, Hilde Vautmans, Olivier Chastel, Jan-Christoph Oetjen, Malik Azmani, Sophia in 't Veld, Karen Melchior</w:t>
      </w:r>
      <w:r w:rsidRPr="009255C7">
        <w:rPr>
          <w:rStyle w:val="HideTWBExt"/>
          <w:noProof w:val="0"/>
          <w:color w:val="auto"/>
        </w:rPr>
        <w:t>&lt;/Members&gt;</w:t>
      </w:r>
    </w:p>
    <w:p w14:paraId="62D10E49" w14:textId="77777777" w:rsidR="00DF7149" w:rsidRPr="009255C7" w:rsidRDefault="00DF7149" w:rsidP="00DF7149">
      <w:pPr>
        <w:pStyle w:val="NormalBold"/>
      </w:pPr>
      <w:r w:rsidRPr="009255C7">
        <w:rPr>
          <w:rStyle w:val="HideTWBExt"/>
          <w:noProof w:val="0"/>
          <w:color w:val="auto"/>
        </w:rPr>
        <w:t>&lt;/RepeatBlock-By&gt;</w:t>
      </w:r>
    </w:p>
    <w:p w14:paraId="091DE874"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5B6B6D20" w14:textId="77777777" w:rsidR="00DF7149" w:rsidRPr="009255C7" w:rsidRDefault="00DF7149" w:rsidP="00DF7149">
      <w:pPr>
        <w:pStyle w:val="NormalBold"/>
      </w:pPr>
      <w:r w:rsidRPr="009255C7">
        <w:rPr>
          <w:rStyle w:val="HideTWBExt"/>
          <w:noProof w:val="0"/>
          <w:color w:val="auto"/>
        </w:rPr>
        <w:t>&lt;Article&gt;</w:t>
      </w:r>
      <w:r w:rsidRPr="009255C7">
        <w:t>Artikel 72 – stk. 1 – nr. -1 (nyt)</w:t>
      </w:r>
      <w:r w:rsidRPr="009255C7">
        <w:rPr>
          <w:rStyle w:val="HideTWBExt"/>
          <w:noProof w:val="0"/>
          <w:color w:val="auto"/>
        </w:rPr>
        <w:t>&lt;/Article&gt;</w:t>
      </w:r>
    </w:p>
    <w:p w14:paraId="43464D4D" w14:textId="77777777" w:rsidR="00DF7149" w:rsidRPr="009255C7" w:rsidRDefault="00DF7149" w:rsidP="00DF7149">
      <w:r w:rsidRPr="009255C7">
        <w:rPr>
          <w:rStyle w:val="HideTWBExt"/>
          <w:noProof w:val="0"/>
          <w:color w:val="auto"/>
        </w:rPr>
        <w:t>&lt;DocAmend2&gt;</w:t>
      </w:r>
      <w:r w:rsidRPr="009255C7">
        <w:t>Forordning (EU) 2021/1147</w:t>
      </w:r>
      <w:r w:rsidRPr="009255C7">
        <w:rPr>
          <w:rStyle w:val="HideTWBExt"/>
          <w:noProof w:val="0"/>
          <w:color w:val="auto"/>
        </w:rPr>
        <w:t>&lt;/DocAmend2&gt;</w:t>
      </w:r>
    </w:p>
    <w:p w14:paraId="7B10534B" w14:textId="77777777" w:rsidR="00DF7149" w:rsidRPr="009255C7" w:rsidRDefault="00DF7149" w:rsidP="00DF7149">
      <w:r w:rsidRPr="009255C7">
        <w:rPr>
          <w:rStyle w:val="HideTWBExt"/>
          <w:noProof w:val="0"/>
          <w:color w:val="auto"/>
        </w:rPr>
        <w:t>&lt;Article2&gt;</w:t>
      </w:r>
      <w:r w:rsidRPr="009255C7">
        <w:t>Artikel 10 – stk. 2 – afsnit 1 a (nyt)</w:t>
      </w:r>
      <w:r w:rsidRPr="009255C7">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24747426" w14:textId="77777777" w:rsidTr="00636BF0">
        <w:trPr>
          <w:trHeight w:hRule="exact" w:val="240"/>
          <w:jc w:val="center"/>
        </w:trPr>
        <w:tc>
          <w:tcPr>
            <w:tcW w:w="9752" w:type="dxa"/>
            <w:gridSpan w:val="2"/>
          </w:tcPr>
          <w:p w14:paraId="3C5859A9" w14:textId="77777777" w:rsidR="00DF7149" w:rsidRPr="009255C7" w:rsidRDefault="00DF7149" w:rsidP="00636BF0"/>
        </w:tc>
      </w:tr>
      <w:tr w:rsidR="00DF7149" w:rsidRPr="009255C7" w14:paraId="4D9BC0A7" w14:textId="77777777" w:rsidTr="00636BF0">
        <w:trPr>
          <w:trHeight w:val="240"/>
          <w:jc w:val="center"/>
        </w:trPr>
        <w:tc>
          <w:tcPr>
            <w:tcW w:w="4876" w:type="dxa"/>
          </w:tcPr>
          <w:p w14:paraId="2298A1C9" w14:textId="77777777" w:rsidR="00DF7149" w:rsidRPr="009255C7" w:rsidRDefault="00DF7149" w:rsidP="00636BF0">
            <w:pPr>
              <w:pStyle w:val="AmColumnHeading"/>
            </w:pPr>
            <w:r w:rsidRPr="009255C7">
              <w:t>Kommissionens forslag</w:t>
            </w:r>
          </w:p>
        </w:tc>
        <w:tc>
          <w:tcPr>
            <w:tcW w:w="4876" w:type="dxa"/>
          </w:tcPr>
          <w:p w14:paraId="5483568A" w14:textId="77777777" w:rsidR="00DF7149" w:rsidRPr="009255C7" w:rsidRDefault="00DF7149" w:rsidP="00636BF0">
            <w:pPr>
              <w:pStyle w:val="AmColumnHeading"/>
            </w:pPr>
            <w:r w:rsidRPr="009255C7">
              <w:t>Ændringsforslag</w:t>
            </w:r>
          </w:p>
        </w:tc>
      </w:tr>
      <w:tr w:rsidR="00DF7149" w:rsidRPr="009255C7" w14:paraId="7AF36337" w14:textId="77777777" w:rsidTr="00636BF0">
        <w:trPr>
          <w:jc w:val="center"/>
        </w:trPr>
        <w:tc>
          <w:tcPr>
            <w:tcW w:w="4876" w:type="dxa"/>
          </w:tcPr>
          <w:p w14:paraId="6B3A9C4F" w14:textId="77777777" w:rsidR="00DF7149" w:rsidRPr="009255C7" w:rsidRDefault="00DF7149" w:rsidP="00636BF0">
            <w:pPr>
              <w:pStyle w:val="Normal6a"/>
            </w:pPr>
          </w:p>
        </w:tc>
        <w:tc>
          <w:tcPr>
            <w:tcW w:w="4876" w:type="dxa"/>
          </w:tcPr>
          <w:p w14:paraId="428B7424" w14:textId="77777777" w:rsidR="00DF7149" w:rsidRPr="009255C7" w:rsidRDefault="00DF7149" w:rsidP="00636BF0">
            <w:pPr>
              <w:pStyle w:val="Normal6a"/>
            </w:pPr>
            <w:r w:rsidRPr="009255C7">
              <w:rPr>
                <w:b/>
                <w:i/>
              </w:rPr>
              <w:t>-1.</w:t>
            </w:r>
            <w:r w:rsidRPr="009255C7">
              <w:tab/>
            </w:r>
            <w:r w:rsidRPr="009255C7">
              <w:rPr>
                <w:b/>
                <w:i/>
              </w:rPr>
              <w:t>I artikel 10, stk. 2, indsættes følgende afsnit:</w:t>
            </w:r>
          </w:p>
        </w:tc>
      </w:tr>
      <w:tr w:rsidR="00DF7149" w:rsidRPr="009255C7" w14:paraId="7B1DC2BD" w14:textId="77777777" w:rsidTr="00636BF0">
        <w:trPr>
          <w:jc w:val="center"/>
        </w:trPr>
        <w:tc>
          <w:tcPr>
            <w:tcW w:w="4876" w:type="dxa"/>
          </w:tcPr>
          <w:p w14:paraId="66322286" w14:textId="77777777" w:rsidR="00DF7149" w:rsidRPr="009255C7" w:rsidRDefault="00DF7149" w:rsidP="00636BF0">
            <w:pPr>
              <w:pStyle w:val="Normal6a"/>
            </w:pPr>
          </w:p>
        </w:tc>
        <w:tc>
          <w:tcPr>
            <w:tcW w:w="4876" w:type="dxa"/>
          </w:tcPr>
          <w:p w14:paraId="2C635E19" w14:textId="77777777" w:rsidR="00DF7149" w:rsidRPr="009255C7" w:rsidRDefault="00DF7149" w:rsidP="00636BF0">
            <w:pPr>
              <w:pStyle w:val="Normal6a"/>
            </w:pPr>
            <w:r w:rsidRPr="009255C7">
              <w:rPr>
                <w:b/>
                <w:i/>
              </w:rPr>
              <w:t>"Den tematiske facilitet suppleres med den i artikel 20a i denne forordning omhandlede Dublin-reservefond."</w:t>
            </w:r>
          </w:p>
        </w:tc>
      </w:tr>
    </w:tbl>
    <w:p w14:paraId="3FC4CED0"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7C3EC8AB" w14:textId="77777777" w:rsidR="00DF7149" w:rsidRPr="009255C7" w:rsidRDefault="00DF7149" w:rsidP="00DF7149">
      <w:r w:rsidRPr="009255C7">
        <w:rPr>
          <w:rStyle w:val="HideTWBExt"/>
          <w:noProof w:val="0"/>
          <w:color w:val="auto"/>
        </w:rPr>
        <w:t>&lt;/Amend&gt;</w:t>
      </w:r>
    </w:p>
    <w:p w14:paraId="3CE2BBA2"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2572</w:t>
      </w:r>
      <w:r w:rsidRPr="009255C7">
        <w:rPr>
          <w:rStyle w:val="HideTWBExt"/>
          <w:noProof w:val="0"/>
          <w:color w:val="auto"/>
        </w:rPr>
        <w:t>&lt;/NumAm&gt;</w:t>
      </w:r>
    </w:p>
    <w:p w14:paraId="61450067" w14:textId="77777777" w:rsidR="00DF7149" w:rsidRPr="009255C7" w:rsidRDefault="00DF7149" w:rsidP="00DF7149">
      <w:pPr>
        <w:pStyle w:val="NormalBold"/>
      </w:pPr>
      <w:r w:rsidRPr="009255C7">
        <w:rPr>
          <w:rStyle w:val="HideTWBExt"/>
          <w:noProof w:val="0"/>
          <w:color w:val="auto"/>
        </w:rPr>
        <w:t>&lt;RepeatBlock-By&gt;&lt;Members&gt;</w:t>
      </w:r>
      <w:r w:rsidRPr="009255C7">
        <w:t>Fabienne Keller, Hilde Vautmans, Olivier Chastel, Jan-Christoph Oetjen, Malik Azmani, Sophia in 't Veld, Karen Melchior</w:t>
      </w:r>
      <w:r w:rsidRPr="009255C7">
        <w:rPr>
          <w:rStyle w:val="HideTWBExt"/>
          <w:noProof w:val="0"/>
          <w:color w:val="auto"/>
        </w:rPr>
        <w:t>&lt;/Members&gt;</w:t>
      </w:r>
    </w:p>
    <w:p w14:paraId="2F2D655B" w14:textId="77777777" w:rsidR="00DF7149" w:rsidRPr="009255C7" w:rsidRDefault="00DF7149" w:rsidP="00DF7149">
      <w:pPr>
        <w:pStyle w:val="NormalBold"/>
      </w:pPr>
      <w:r w:rsidRPr="009255C7">
        <w:rPr>
          <w:rStyle w:val="HideTWBExt"/>
          <w:noProof w:val="0"/>
          <w:color w:val="auto"/>
        </w:rPr>
        <w:t>&lt;/RepeatBlock-By&gt;</w:t>
      </w:r>
    </w:p>
    <w:p w14:paraId="7B962A26"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4ADBE8B1" w14:textId="77777777" w:rsidR="00DF7149" w:rsidRPr="009255C7" w:rsidRDefault="00DF7149" w:rsidP="00DF7149">
      <w:pPr>
        <w:pStyle w:val="NormalBold"/>
      </w:pPr>
      <w:r w:rsidRPr="009255C7">
        <w:rPr>
          <w:rStyle w:val="HideTWBExt"/>
          <w:noProof w:val="0"/>
          <w:color w:val="auto"/>
        </w:rPr>
        <w:t>&lt;Article&gt;</w:t>
      </w:r>
      <w:r w:rsidRPr="009255C7">
        <w:t>Artikel 72 – stk. 1 – nr. -1 a (nyt)</w:t>
      </w:r>
      <w:r w:rsidRPr="009255C7">
        <w:rPr>
          <w:rStyle w:val="HideTWBExt"/>
          <w:noProof w:val="0"/>
          <w:color w:val="auto"/>
        </w:rPr>
        <w:t>&lt;/Article&gt;</w:t>
      </w:r>
    </w:p>
    <w:p w14:paraId="717AB5ED" w14:textId="77777777" w:rsidR="00DF7149" w:rsidRPr="009255C7" w:rsidRDefault="00DF7149" w:rsidP="00DF7149">
      <w:r w:rsidRPr="009255C7">
        <w:rPr>
          <w:rStyle w:val="HideTWBExt"/>
          <w:noProof w:val="0"/>
          <w:color w:val="auto"/>
        </w:rPr>
        <w:t>&lt;DocAmend2&gt;</w:t>
      </w:r>
      <w:r w:rsidRPr="009255C7">
        <w:t>Forordning (EU) 2021/1147</w:t>
      </w:r>
      <w:r w:rsidRPr="009255C7">
        <w:rPr>
          <w:rStyle w:val="HideTWBExt"/>
          <w:noProof w:val="0"/>
          <w:color w:val="auto"/>
        </w:rPr>
        <w:t>&lt;/DocAmend2&gt;</w:t>
      </w:r>
    </w:p>
    <w:p w14:paraId="0BA226F5" w14:textId="77777777" w:rsidR="00DF7149" w:rsidRPr="009255C7" w:rsidRDefault="00DF7149" w:rsidP="00DF7149">
      <w:r w:rsidRPr="009255C7">
        <w:rPr>
          <w:rStyle w:val="HideTWBExt"/>
          <w:noProof w:val="0"/>
          <w:color w:val="auto"/>
        </w:rPr>
        <w:t>&lt;Article2&gt;</w:t>
      </w:r>
      <w:r w:rsidRPr="009255C7">
        <w:t>Artikel 11 – stk. 1 – afsnit 2 – litra d a (nyt)</w:t>
      </w:r>
      <w:r w:rsidRPr="009255C7">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057A095C" w14:textId="77777777" w:rsidTr="00636BF0">
        <w:trPr>
          <w:trHeight w:hRule="exact" w:val="240"/>
          <w:jc w:val="center"/>
        </w:trPr>
        <w:tc>
          <w:tcPr>
            <w:tcW w:w="9752" w:type="dxa"/>
            <w:gridSpan w:val="2"/>
          </w:tcPr>
          <w:p w14:paraId="66BD412B" w14:textId="77777777" w:rsidR="00DF7149" w:rsidRPr="009255C7" w:rsidRDefault="00DF7149" w:rsidP="00636BF0"/>
        </w:tc>
      </w:tr>
      <w:tr w:rsidR="00DF7149" w:rsidRPr="009255C7" w14:paraId="784A7EEB" w14:textId="77777777" w:rsidTr="00636BF0">
        <w:trPr>
          <w:trHeight w:val="240"/>
          <w:jc w:val="center"/>
        </w:trPr>
        <w:tc>
          <w:tcPr>
            <w:tcW w:w="4876" w:type="dxa"/>
          </w:tcPr>
          <w:p w14:paraId="35C5AFC4" w14:textId="77777777" w:rsidR="00DF7149" w:rsidRPr="009255C7" w:rsidRDefault="00DF7149" w:rsidP="00636BF0">
            <w:pPr>
              <w:pStyle w:val="AmColumnHeading"/>
            </w:pPr>
            <w:r w:rsidRPr="009255C7">
              <w:t>Kommissionens forslag</w:t>
            </w:r>
          </w:p>
        </w:tc>
        <w:tc>
          <w:tcPr>
            <w:tcW w:w="4876" w:type="dxa"/>
          </w:tcPr>
          <w:p w14:paraId="7BF4C585" w14:textId="77777777" w:rsidR="00DF7149" w:rsidRPr="009255C7" w:rsidRDefault="00DF7149" w:rsidP="00636BF0">
            <w:pPr>
              <w:pStyle w:val="AmColumnHeading"/>
            </w:pPr>
            <w:r w:rsidRPr="009255C7">
              <w:t>Ændringsforslag</w:t>
            </w:r>
          </w:p>
        </w:tc>
      </w:tr>
      <w:tr w:rsidR="00DF7149" w:rsidRPr="009255C7" w14:paraId="0DC76957" w14:textId="77777777" w:rsidTr="00636BF0">
        <w:trPr>
          <w:jc w:val="center"/>
        </w:trPr>
        <w:tc>
          <w:tcPr>
            <w:tcW w:w="4876" w:type="dxa"/>
          </w:tcPr>
          <w:p w14:paraId="5CF3E419" w14:textId="77777777" w:rsidR="00DF7149" w:rsidRPr="009255C7" w:rsidRDefault="00DF7149" w:rsidP="00636BF0">
            <w:pPr>
              <w:pStyle w:val="Normal6a"/>
            </w:pPr>
          </w:p>
        </w:tc>
        <w:tc>
          <w:tcPr>
            <w:tcW w:w="4876" w:type="dxa"/>
          </w:tcPr>
          <w:p w14:paraId="13826E1F" w14:textId="77777777" w:rsidR="00DF7149" w:rsidRPr="009255C7" w:rsidRDefault="00DF7149" w:rsidP="00636BF0">
            <w:pPr>
              <w:pStyle w:val="Normal6a"/>
            </w:pPr>
            <w:r w:rsidRPr="009255C7">
              <w:rPr>
                <w:b/>
                <w:i/>
              </w:rPr>
              <w:t>-1a.</w:t>
            </w:r>
            <w:r w:rsidRPr="009255C7">
              <w:tab/>
            </w:r>
            <w:r w:rsidRPr="009255C7">
              <w:rPr>
                <w:b/>
                <w:i/>
              </w:rPr>
              <w:t>I artikel 11, stk. 1, andet afsnit, indsættes følgende litra:</w:t>
            </w:r>
          </w:p>
        </w:tc>
      </w:tr>
      <w:tr w:rsidR="00DF7149" w:rsidRPr="009255C7" w14:paraId="252FA547" w14:textId="77777777" w:rsidTr="00636BF0">
        <w:trPr>
          <w:jc w:val="center"/>
        </w:trPr>
        <w:tc>
          <w:tcPr>
            <w:tcW w:w="4876" w:type="dxa"/>
          </w:tcPr>
          <w:p w14:paraId="3620EC6C" w14:textId="77777777" w:rsidR="00DF7149" w:rsidRPr="009255C7" w:rsidRDefault="00DF7149" w:rsidP="00636BF0">
            <w:pPr>
              <w:pStyle w:val="Normal6a"/>
            </w:pPr>
          </w:p>
        </w:tc>
        <w:tc>
          <w:tcPr>
            <w:tcW w:w="4876" w:type="dxa"/>
          </w:tcPr>
          <w:p w14:paraId="281ABF75" w14:textId="5DCF499A" w:rsidR="00DF7149" w:rsidRPr="009255C7" w:rsidRDefault="00DF7149" w:rsidP="00636BF0">
            <w:pPr>
              <w:pStyle w:val="Normal6a"/>
            </w:pPr>
            <w:r w:rsidRPr="009255C7">
              <w:rPr>
                <w:b/>
                <w:i/>
              </w:rPr>
              <w:t>"da) støtte til medlemsstater til dækning af omkostningerne til modtagelse af en ansøger om international beskyttelse under processen med at udpege den ansvarlige medlemsstat, jf. artikel 13a i forordning (EU) XXX/XXX [Asylforvaltning og migrationsstyring]"</w:t>
            </w:r>
          </w:p>
        </w:tc>
      </w:tr>
    </w:tbl>
    <w:p w14:paraId="2FE449FE"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63F76DC3" w14:textId="77777777" w:rsidR="00DF7149" w:rsidRPr="009255C7" w:rsidRDefault="00DF7149" w:rsidP="00DF7149">
      <w:r w:rsidRPr="009255C7">
        <w:rPr>
          <w:rStyle w:val="HideTWBExt"/>
          <w:noProof w:val="0"/>
          <w:color w:val="auto"/>
        </w:rPr>
        <w:t>&lt;/Amend&gt;</w:t>
      </w:r>
    </w:p>
    <w:p w14:paraId="2B7AB02E"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2573</w:t>
      </w:r>
      <w:r w:rsidRPr="009255C7">
        <w:rPr>
          <w:rStyle w:val="HideTWBExt"/>
          <w:noProof w:val="0"/>
          <w:color w:val="auto"/>
        </w:rPr>
        <w:t>&lt;/NumAm&gt;</w:t>
      </w:r>
    </w:p>
    <w:p w14:paraId="1CC5A2DD" w14:textId="77777777" w:rsidR="00DF7149" w:rsidRPr="009255C7" w:rsidRDefault="00DF7149" w:rsidP="00DF7149">
      <w:pPr>
        <w:pStyle w:val="NormalBold"/>
      </w:pPr>
      <w:r w:rsidRPr="009255C7">
        <w:rPr>
          <w:rStyle w:val="HideTWBExt"/>
          <w:noProof w:val="0"/>
          <w:color w:val="auto"/>
        </w:rPr>
        <w:t>&lt;RepeatBlock-By&gt;&lt;Members&gt;</w:t>
      </w:r>
      <w:r w:rsidRPr="009255C7">
        <w:t>Charlie Weimers</w:t>
      </w:r>
      <w:r w:rsidRPr="009255C7">
        <w:rPr>
          <w:rStyle w:val="HideTWBExt"/>
          <w:noProof w:val="0"/>
          <w:color w:val="auto"/>
        </w:rPr>
        <w:t>&lt;/Members&gt;</w:t>
      </w:r>
    </w:p>
    <w:p w14:paraId="6505BD11" w14:textId="77777777" w:rsidR="00DF7149" w:rsidRPr="009255C7" w:rsidRDefault="00DF7149" w:rsidP="00DF7149">
      <w:pPr>
        <w:pStyle w:val="NormalBold"/>
      </w:pPr>
      <w:r w:rsidRPr="009255C7">
        <w:rPr>
          <w:rStyle w:val="HideTWBExt"/>
          <w:noProof w:val="0"/>
          <w:color w:val="auto"/>
        </w:rPr>
        <w:t>&lt;/RepeatBlock-By&gt;</w:t>
      </w:r>
    </w:p>
    <w:p w14:paraId="28332BA4"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4E1DECB9" w14:textId="77777777" w:rsidR="00DF7149" w:rsidRPr="009255C7" w:rsidRDefault="00DF7149" w:rsidP="00DF7149">
      <w:pPr>
        <w:pStyle w:val="NormalBold"/>
      </w:pPr>
      <w:r w:rsidRPr="009255C7">
        <w:rPr>
          <w:rStyle w:val="HideTWBExt"/>
          <w:noProof w:val="0"/>
          <w:color w:val="auto"/>
        </w:rPr>
        <w:t>&lt;Article&gt;</w:t>
      </w:r>
      <w:r w:rsidRPr="009255C7">
        <w:t>Artikel 72 – stk. 1 – nr. 1</w:t>
      </w:r>
      <w:r w:rsidRPr="009255C7">
        <w:rPr>
          <w:rStyle w:val="HideTWBExt"/>
          <w:noProof w:val="0"/>
          <w:color w:val="auto"/>
        </w:rPr>
        <w:t>&lt;/Article&gt;</w:t>
      </w:r>
    </w:p>
    <w:p w14:paraId="6D0F4D3F" w14:textId="77777777" w:rsidR="00DF7149" w:rsidRPr="009255C7" w:rsidRDefault="00DF7149" w:rsidP="00DF7149">
      <w:r w:rsidRPr="009255C7">
        <w:rPr>
          <w:rStyle w:val="HideTWBExt"/>
          <w:noProof w:val="0"/>
          <w:color w:val="auto"/>
        </w:rPr>
        <w:t>&lt;DocAmend2&gt;</w:t>
      </w:r>
      <w:r w:rsidRPr="009255C7">
        <w:t>Forordning (EU) 2021/1147</w:t>
      </w:r>
      <w:r w:rsidRPr="009255C7">
        <w:rPr>
          <w:rStyle w:val="HideTWBExt"/>
          <w:noProof w:val="0"/>
          <w:color w:val="auto"/>
        </w:rPr>
        <w:t>&lt;/DocAmend2&gt;</w:t>
      </w:r>
    </w:p>
    <w:p w14:paraId="7F135422" w14:textId="77777777" w:rsidR="00DF7149" w:rsidRPr="009255C7" w:rsidRDefault="00DF7149" w:rsidP="00DF7149">
      <w:r w:rsidRPr="009255C7">
        <w:rPr>
          <w:rStyle w:val="HideTWBExt"/>
          <w:noProof w:val="0"/>
          <w:color w:val="auto"/>
        </w:rPr>
        <w:t>&lt;Article2&gt;</w:t>
      </w:r>
      <w:r w:rsidRPr="009255C7">
        <w:t>Artikel 16 – afsnit 1</w:t>
      </w:r>
      <w:r w:rsidRPr="009255C7">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54FD61C9" w14:textId="77777777" w:rsidTr="00636BF0">
        <w:trPr>
          <w:trHeight w:hRule="exact" w:val="240"/>
          <w:jc w:val="center"/>
        </w:trPr>
        <w:tc>
          <w:tcPr>
            <w:tcW w:w="9752" w:type="dxa"/>
            <w:gridSpan w:val="2"/>
          </w:tcPr>
          <w:p w14:paraId="238F8C12" w14:textId="77777777" w:rsidR="00DF7149" w:rsidRPr="009255C7" w:rsidRDefault="00DF7149" w:rsidP="00636BF0"/>
        </w:tc>
      </w:tr>
      <w:tr w:rsidR="00DF7149" w:rsidRPr="009255C7" w14:paraId="6A637BA6" w14:textId="77777777" w:rsidTr="00636BF0">
        <w:trPr>
          <w:trHeight w:val="240"/>
          <w:jc w:val="center"/>
        </w:trPr>
        <w:tc>
          <w:tcPr>
            <w:tcW w:w="4876" w:type="dxa"/>
          </w:tcPr>
          <w:p w14:paraId="179D2E4B" w14:textId="77777777" w:rsidR="00DF7149" w:rsidRPr="009255C7" w:rsidRDefault="00DF7149" w:rsidP="00636BF0">
            <w:pPr>
              <w:pStyle w:val="AmColumnHeading"/>
            </w:pPr>
            <w:r w:rsidRPr="009255C7">
              <w:t>Kommissionens forslag</w:t>
            </w:r>
          </w:p>
        </w:tc>
        <w:tc>
          <w:tcPr>
            <w:tcW w:w="4876" w:type="dxa"/>
          </w:tcPr>
          <w:p w14:paraId="0405B7A9" w14:textId="77777777" w:rsidR="00DF7149" w:rsidRPr="009255C7" w:rsidRDefault="00DF7149" w:rsidP="00636BF0">
            <w:pPr>
              <w:pStyle w:val="AmColumnHeading"/>
            </w:pPr>
            <w:r w:rsidRPr="009255C7">
              <w:t>Ændringsforslag</w:t>
            </w:r>
          </w:p>
        </w:tc>
      </w:tr>
      <w:tr w:rsidR="00DF7149" w:rsidRPr="009255C7" w14:paraId="14A3FC21" w14:textId="77777777" w:rsidTr="00636BF0">
        <w:trPr>
          <w:jc w:val="center"/>
        </w:trPr>
        <w:tc>
          <w:tcPr>
            <w:tcW w:w="4876" w:type="dxa"/>
          </w:tcPr>
          <w:p w14:paraId="058B846C" w14:textId="77777777" w:rsidR="00DF7149" w:rsidRPr="009255C7" w:rsidRDefault="00DF7149" w:rsidP="00636BF0">
            <w:pPr>
              <w:pStyle w:val="Normal6a"/>
            </w:pPr>
            <w:r w:rsidRPr="009255C7">
              <w:t>1.</w:t>
            </w:r>
            <w:r w:rsidRPr="009255C7">
              <w:tab/>
              <w:t xml:space="preserve">Medlemsstaterne modtager </w:t>
            </w:r>
            <w:r w:rsidRPr="009255C7">
              <w:rPr>
                <w:b/>
                <w:i/>
              </w:rPr>
              <w:t xml:space="preserve">ud over deres tildeling, der beregnes i overensstemmelse med artikel 11, stk. 1, litra a), </w:t>
            </w:r>
            <w:r w:rsidRPr="009255C7">
              <w:t xml:space="preserve">et beløb på 10 000 EUR for hver person, der </w:t>
            </w:r>
            <w:r w:rsidRPr="009255C7">
              <w:rPr>
                <w:b/>
                <w:i/>
              </w:rPr>
              <w:t>får ret til indrejse som følge af genbosætning eller af humanitære årsager</w:t>
            </w:r>
            <w:r w:rsidRPr="009255C7">
              <w:t>.</w:t>
            </w:r>
          </w:p>
        </w:tc>
        <w:tc>
          <w:tcPr>
            <w:tcW w:w="4876" w:type="dxa"/>
          </w:tcPr>
          <w:p w14:paraId="5463D30A" w14:textId="77777777" w:rsidR="00DF7149" w:rsidRPr="009255C7" w:rsidRDefault="00DF7149" w:rsidP="00636BF0">
            <w:pPr>
              <w:pStyle w:val="Normal6a"/>
            </w:pPr>
            <w:r w:rsidRPr="009255C7">
              <w:t>1.</w:t>
            </w:r>
            <w:r w:rsidRPr="009255C7">
              <w:tab/>
              <w:t xml:space="preserve">Medlemsstaterne </w:t>
            </w:r>
            <w:r w:rsidRPr="009255C7">
              <w:rPr>
                <w:b/>
                <w:i/>
              </w:rPr>
              <w:t xml:space="preserve">og partnertredjelande, som har indgået aftaler med medlemsstaterne om at behandle anmodninger om international beskyttelse og formidle en sådan beskyttelse på deres vegne, </w:t>
            </w:r>
            <w:r w:rsidRPr="009255C7">
              <w:t xml:space="preserve">modtager et beløb på 10 000 EUR for hver person, der </w:t>
            </w:r>
            <w:r w:rsidRPr="009255C7">
              <w:rPr>
                <w:b/>
                <w:i/>
              </w:rPr>
              <w:t>omfordeles til et modtagelsescenter i disse partnertredjelande</w:t>
            </w:r>
            <w:r w:rsidRPr="009255C7">
              <w:t>.</w:t>
            </w:r>
          </w:p>
        </w:tc>
      </w:tr>
      <w:tr w:rsidR="00DF7149" w:rsidRPr="009255C7" w14:paraId="2E309A48" w14:textId="77777777" w:rsidTr="00636BF0">
        <w:trPr>
          <w:jc w:val="center"/>
        </w:trPr>
        <w:tc>
          <w:tcPr>
            <w:tcW w:w="4876" w:type="dxa"/>
          </w:tcPr>
          <w:p w14:paraId="720C3B21" w14:textId="77777777" w:rsidR="00DF7149" w:rsidRPr="009255C7" w:rsidRDefault="00DF7149" w:rsidP="00636BF0">
            <w:pPr>
              <w:pStyle w:val="Normal6a"/>
            </w:pPr>
          </w:p>
        </w:tc>
        <w:tc>
          <w:tcPr>
            <w:tcW w:w="4876" w:type="dxa"/>
          </w:tcPr>
          <w:p w14:paraId="5A454338" w14:textId="77777777" w:rsidR="00DF7149" w:rsidRPr="009255C7" w:rsidRDefault="00DF7149" w:rsidP="00636BF0">
            <w:pPr>
              <w:pStyle w:val="NormalItalic6a"/>
            </w:pPr>
            <w:r w:rsidRPr="009255C7">
              <w:t>(Artikel 72 i Kommissionens forslag indeholder ændringer af teksten i forslaget til en forordning om Asyl- og Migrationsfonden (COM(2018)0471). Denne forordning blev efterfølgende vedtaget som forordning (EU) 2021/1147, og flere af bestemmelserne i den blev omnummereret. Derfor svarer artikel 16 i forordning (EU) XXX/XXX [Asyl- og Migrationsfonden], som omtales i artikel 72 i Kommissionens forslag, til artikel 19 i forordning (EU) 2021/1147).</w:t>
            </w:r>
          </w:p>
        </w:tc>
      </w:tr>
    </w:tbl>
    <w:p w14:paraId="199B74F4"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7BE28257" w14:textId="77777777" w:rsidR="00DF7149" w:rsidRPr="009255C7" w:rsidRDefault="00DF7149" w:rsidP="00DF7149">
      <w:r w:rsidRPr="009255C7">
        <w:rPr>
          <w:rStyle w:val="HideTWBExt"/>
          <w:noProof w:val="0"/>
          <w:color w:val="auto"/>
        </w:rPr>
        <w:t>&lt;/Amend&gt;</w:t>
      </w:r>
    </w:p>
    <w:p w14:paraId="3E49D87D"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2574</w:t>
      </w:r>
      <w:r w:rsidRPr="009255C7">
        <w:rPr>
          <w:rStyle w:val="HideTWBExt"/>
          <w:noProof w:val="0"/>
          <w:color w:val="auto"/>
        </w:rPr>
        <w:t>&lt;/NumAm&gt;</w:t>
      </w:r>
    </w:p>
    <w:p w14:paraId="320310D9" w14:textId="77777777" w:rsidR="00DF7149" w:rsidRPr="009255C7" w:rsidRDefault="00DF7149" w:rsidP="00DF7149">
      <w:pPr>
        <w:pStyle w:val="NormalBold"/>
      </w:pPr>
      <w:r w:rsidRPr="009255C7">
        <w:rPr>
          <w:rStyle w:val="HideTWBExt"/>
          <w:noProof w:val="0"/>
          <w:color w:val="auto"/>
        </w:rPr>
        <w:t>&lt;RepeatBlock-By&gt;&lt;Members&gt;</w:t>
      </w:r>
      <w:r w:rsidRPr="009255C7">
        <w:t>Charlie Weimers</w:t>
      </w:r>
      <w:r w:rsidRPr="009255C7">
        <w:rPr>
          <w:rStyle w:val="HideTWBExt"/>
          <w:noProof w:val="0"/>
          <w:color w:val="auto"/>
        </w:rPr>
        <w:t>&lt;/Members&gt;</w:t>
      </w:r>
    </w:p>
    <w:p w14:paraId="3AAA1BB7" w14:textId="77777777" w:rsidR="00DF7149" w:rsidRPr="009255C7" w:rsidRDefault="00DF7149" w:rsidP="00DF7149">
      <w:pPr>
        <w:pStyle w:val="NormalBold"/>
      </w:pPr>
      <w:r w:rsidRPr="009255C7">
        <w:rPr>
          <w:rStyle w:val="HideTWBExt"/>
          <w:noProof w:val="0"/>
          <w:color w:val="auto"/>
        </w:rPr>
        <w:t>&lt;/RepeatBlock-By&gt;</w:t>
      </w:r>
    </w:p>
    <w:p w14:paraId="2AF60EE1"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3CA58795" w14:textId="77777777" w:rsidR="00DF7149" w:rsidRPr="009255C7" w:rsidRDefault="00DF7149" w:rsidP="00DF7149">
      <w:pPr>
        <w:pStyle w:val="NormalBold"/>
      </w:pPr>
      <w:r w:rsidRPr="009255C7">
        <w:rPr>
          <w:rStyle w:val="HideTWBExt"/>
          <w:noProof w:val="0"/>
          <w:color w:val="auto"/>
        </w:rPr>
        <w:t>&lt;Article&gt;</w:t>
      </w:r>
      <w:r w:rsidRPr="009255C7">
        <w:t>Artikel 72 – stk. 1 – nr. 1</w:t>
      </w:r>
      <w:r w:rsidRPr="009255C7">
        <w:rPr>
          <w:rStyle w:val="HideTWBExt"/>
          <w:noProof w:val="0"/>
          <w:color w:val="auto"/>
        </w:rPr>
        <w:t>&lt;/Article&gt;</w:t>
      </w:r>
    </w:p>
    <w:p w14:paraId="354F41A9" w14:textId="77777777" w:rsidR="00DF7149" w:rsidRPr="009255C7" w:rsidRDefault="00DF7149" w:rsidP="00DF7149">
      <w:r w:rsidRPr="009255C7">
        <w:rPr>
          <w:rStyle w:val="HideTWBExt"/>
          <w:noProof w:val="0"/>
          <w:color w:val="auto"/>
        </w:rPr>
        <w:t>&lt;DocAmend2&gt;</w:t>
      </w:r>
      <w:r w:rsidRPr="009255C7">
        <w:t>Forordning (EU) 2021/1147</w:t>
      </w:r>
      <w:r w:rsidRPr="009255C7">
        <w:rPr>
          <w:rStyle w:val="HideTWBExt"/>
          <w:noProof w:val="0"/>
          <w:color w:val="auto"/>
        </w:rPr>
        <w:t>&lt;/DocAmend2&gt;</w:t>
      </w:r>
    </w:p>
    <w:p w14:paraId="3C96C4C4" w14:textId="77777777" w:rsidR="00DF7149" w:rsidRPr="009255C7" w:rsidRDefault="00DF7149" w:rsidP="00DF7149">
      <w:r w:rsidRPr="009255C7">
        <w:rPr>
          <w:rStyle w:val="HideTWBExt"/>
          <w:noProof w:val="0"/>
          <w:color w:val="auto"/>
        </w:rPr>
        <w:t>&lt;Article2&gt;</w:t>
      </w:r>
      <w:r w:rsidRPr="009255C7">
        <w:t>Artikel 16 – stk. 2</w:t>
      </w:r>
      <w:r w:rsidRPr="009255C7">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58376FF7" w14:textId="77777777" w:rsidTr="00636BF0">
        <w:trPr>
          <w:trHeight w:hRule="exact" w:val="240"/>
          <w:jc w:val="center"/>
        </w:trPr>
        <w:tc>
          <w:tcPr>
            <w:tcW w:w="9752" w:type="dxa"/>
            <w:gridSpan w:val="2"/>
          </w:tcPr>
          <w:p w14:paraId="7F075AE8" w14:textId="77777777" w:rsidR="00DF7149" w:rsidRPr="009255C7" w:rsidRDefault="00DF7149" w:rsidP="00636BF0"/>
        </w:tc>
      </w:tr>
      <w:tr w:rsidR="00DF7149" w:rsidRPr="009255C7" w14:paraId="3D182A62" w14:textId="77777777" w:rsidTr="00636BF0">
        <w:trPr>
          <w:trHeight w:val="240"/>
          <w:jc w:val="center"/>
        </w:trPr>
        <w:tc>
          <w:tcPr>
            <w:tcW w:w="4876" w:type="dxa"/>
          </w:tcPr>
          <w:p w14:paraId="61CF2FF8" w14:textId="77777777" w:rsidR="00DF7149" w:rsidRPr="009255C7" w:rsidRDefault="00DF7149" w:rsidP="00636BF0">
            <w:pPr>
              <w:pStyle w:val="AmColumnHeading"/>
            </w:pPr>
            <w:r w:rsidRPr="009255C7">
              <w:t>Kommissionens forslag</w:t>
            </w:r>
          </w:p>
        </w:tc>
        <w:tc>
          <w:tcPr>
            <w:tcW w:w="4876" w:type="dxa"/>
          </w:tcPr>
          <w:p w14:paraId="647023BE" w14:textId="77777777" w:rsidR="00DF7149" w:rsidRPr="009255C7" w:rsidRDefault="00DF7149" w:rsidP="00636BF0">
            <w:pPr>
              <w:pStyle w:val="AmColumnHeading"/>
            </w:pPr>
            <w:r w:rsidRPr="009255C7">
              <w:t>Ændringsforslag</w:t>
            </w:r>
          </w:p>
        </w:tc>
      </w:tr>
      <w:tr w:rsidR="00DF7149" w:rsidRPr="009255C7" w14:paraId="63E10CEA" w14:textId="77777777" w:rsidTr="00636BF0">
        <w:trPr>
          <w:jc w:val="center"/>
        </w:trPr>
        <w:tc>
          <w:tcPr>
            <w:tcW w:w="4876" w:type="dxa"/>
          </w:tcPr>
          <w:p w14:paraId="631EBCD4" w14:textId="77777777" w:rsidR="00DF7149" w:rsidRPr="009255C7" w:rsidRDefault="00DF7149" w:rsidP="00636BF0">
            <w:pPr>
              <w:pStyle w:val="Normal6a"/>
            </w:pPr>
            <w:r w:rsidRPr="009255C7">
              <w:t>2.</w:t>
            </w:r>
            <w:r w:rsidRPr="009255C7">
              <w:tab/>
              <w:t xml:space="preserve">Medlemsstaterne kan eventuelt være berettiget til et yderligere beløb på 10 000 EUR for familiemedlemmer til de i stk. 1 omhandlede personer, hvis disse </w:t>
            </w:r>
            <w:r w:rsidRPr="009255C7">
              <w:rPr>
                <w:b/>
                <w:i/>
              </w:rPr>
              <w:t xml:space="preserve">får ret til indrejse </w:t>
            </w:r>
            <w:r w:rsidRPr="009255C7">
              <w:t>for at sikre familiens enhed.</w:t>
            </w:r>
          </w:p>
        </w:tc>
        <w:tc>
          <w:tcPr>
            <w:tcW w:w="4876" w:type="dxa"/>
          </w:tcPr>
          <w:p w14:paraId="2D3EF8F1" w14:textId="77777777" w:rsidR="00DF7149" w:rsidRPr="009255C7" w:rsidRDefault="00DF7149" w:rsidP="00636BF0">
            <w:pPr>
              <w:pStyle w:val="Normal6a"/>
            </w:pPr>
            <w:r w:rsidRPr="009255C7">
              <w:t>2.</w:t>
            </w:r>
            <w:r w:rsidRPr="009255C7">
              <w:tab/>
              <w:t xml:space="preserve">Medlemsstaterne kan eventuelt være berettiget til et yderligere beløb på 10 000 EUR for familiemedlemmer til de i stk. 1 omhandlede personer, hvis disse </w:t>
            </w:r>
            <w:r w:rsidRPr="009255C7">
              <w:rPr>
                <w:b/>
                <w:i/>
              </w:rPr>
              <w:t xml:space="preserve">omfordeles til det samme modtagelsescenter i partnertredjelandet </w:t>
            </w:r>
            <w:r w:rsidRPr="009255C7">
              <w:t>for at sikre familiens enhed.</w:t>
            </w:r>
          </w:p>
        </w:tc>
      </w:tr>
      <w:tr w:rsidR="00DF7149" w:rsidRPr="009255C7" w14:paraId="102E51DD" w14:textId="77777777" w:rsidTr="00636BF0">
        <w:trPr>
          <w:jc w:val="center"/>
        </w:trPr>
        <w:tc>
          <w:tcPr>
            <w:tcW w:w="4876" w:type="dxa"/>
          </w:tcPr>
          <w:p w14:paraId="4BB96544" w14:textId="77777777" w:rsidR="00DF7149" w:rsidRPr="009255C7" w:rsidRDefault="00DF7149" w:rsidP="00636BF0">
            <w:pPr>
              <w:pStyle w:val="Normal6a"/>
            </w:pPr>
          </w:p>
        </w:tc>
        <w:tc>
          <w:tcPr>
            <w:tcW w:w="4876" w:type="dxa"/>
          </w:tcPr>
          <w:p w14:paraId="226ED000" w14:textId="77777777" w:rsidR="00DF7149" w:rsidRPr="009255C7" w:rsidRDefault="00DF7149" w:rsidP="00636BF0">
            <w:pPr>
              <w:pStyle w:val="NormalItalic6a"/>
            </w:pPr>
            <w:r w:rsidRPr="009255C7">
              <w:t>(Artikel 72 i Kommissionens forslag indeholder ændringer af teksten i forslaget til en forordning om Asyl- og Migrationsfonden (COM(2018)0471). Denne forordning blev efterfølgende vedtaget som forordning (EU) 2021/1147, og flere af bestemmelserne i den blev omnummereret. Derfor svarer artikel 16 i forordning (EU) XXX/XXX [Asyl- og Migrationsfonden], som omtales i artikel 72 i Kommissionens forslag, til artikel 19 i forordning (EU) 2021/1147).</w:t>
            </w:r>
          </w:p>
        </w:tc>
      </w:tr>
    </w:tbl>
    <w:p w14:paraId="5C075829"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20CE04AC" w14:textId="77777777" w:rsidR="00DF7149" w:rsidRPr="009255C7" w:rsidRDefault="00DF7149" w:rsidP="00DF7149">
      <w:r w:rsidRPr="009255C7">
        <w:rPr>
          <w:rStyle w:val="HideTWBExt"/>
          <w:noProof w:val="0"/>
          <w:color w:val="auto"/>
        </w:rPr>
        <w:t>&lt;/Amend&gt;</w:t>
      </w:r>
    </w:p>
    <w:p w14:paraId="2675E70E"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2575</w:t>
      </w:r>
      <w:r w:rsidRPr="009255C7">
        <w:rPr>
          <w:rStyle w:val="HideTWBExt"/>
          <w:noProof w:val="0"/>
          <w:color w:val="auto"/>
        </w:rPr>
        <w:t>&lt;/NumAm&gt;</w:t>
      </w:r>
    </w:p>
    <w:p w14:paraId="142DD6BC" w14:textId="77777777" w:rsidR="00DF7149" w:rsidRPr="009255C7" w:rsidRDefault="00DF7149" w:rsidP="00DF7149">
      <w:pPr>
        <w:pStyle w:val="NormalBold"/>
      </w:pPr>
      <w:r w:rsidRPr="009255C7">
        <w:rPr>
          <w:rStyle w:val="HideTWBExt"/>
          <w:noProof w:val="0"/>
          <w:color w:val="auto"/>
        </w:rPr>
        <w:t>&lt;RepeatBlock-By&gt;&lt;Members&gt;</w:t>
      </w:r>
      <w:r w:rsidRPr="009255C7">
        <w:t>Charlie Weimers</w:t>
      </w:r>
      <w:r w:rsidRPr="009255C7">
        <w:rPr>
          <w:rStyle w:val="HideTWBExt"/>
          <w:noProof w:val="0"/>
          <w:color w:val="auto"/>
        </w:rPr>
        <w:t>&lt;/Members&gt;</w:t>
      </w:r>
    </w:p>
    <w:p w14:paraId="3D93AB2F" w14:textId="77777777" w:rsidR="00DF7149" w:rsidRPr="009255C7" w:rsidRDefault="00DF7149" w:rsidP="00DF7149">
      <w:pPr>
        <w:pStyle w:val="NormalBold"/>
      </w:pPr>
      <w:r w:rsidRPr="009255C7">
        <w:rPr>
          <w:rStyle w:val="HideTWBExt"/>
          <w:noProof w:val="0"/>
          <w:color w:val="auto"/>
        </w:rPr>
        <w:t>&lt;/RepeatBlock-By&gt;</w:t>
      </w:r>
    </w:p>
    <w:p w14:paraId="651B0F73"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5A2CA5C3" w14:textId="77777777" w:rsidR="00DF7149" w:rsidRPr="009255C7" w:rsidRDefault="00DF7149" w:rsidP="00DF7149">
      <w:pPr>
        <w:pStyle w:val="NormalBold"/>
      </w:pPr>
      <w:r w:rsidRPr="009255C7">
        <w:rPr>
          <w:rStyle w:val="HideTWBExt"/>
          <w:noProof w:val="0"/>
          <w:color w:val="auto"/>
        </w:rPr>
        <w:t>&lt;Article&gt;</w:t>
      </w:r>
      <w:r w:rsidRPr="009255C7">
        <w:t>Artikel 72 – stk. 1 – nr. 1</w:t>
      </w:r>
      <w:r w:rsidRPr="009255C7">
        <w:rPr>
          <w:rStyle w:val="HideTWBExt"/>
          <w:noProof w:val="0"/>
          <w:color w:val="auto"/>
        </w:rPr>
        <w:t>&lt;/Article&gt;</w:t>
      </w:r>
    </w:p>
    <w:p w14:paraId="7DE014C2" w14:textId="77777777" w:rsidR="00DF7149" w:rsidRPr="009255C7" w:rsidRDefault="00DF7149" w:rsidP="00DF7149">
      <w:r w:rsidRPr="009255C7">
        <w:rPr>
          <w:rStyle w:val="HideTWBExt"/>
          <w:noProof w:val="0"/>
          <w:color w:val="auto"/>
        </w:rPr>
        <w:t>&lt;DocAmend2&gt;</w:t>
      </w:r>
      <w:r w:rsidRPr="009255C7">
        <w:t>Forordning (EU) 2021/1147</w:t>
      </w:r>
      <w:r w:rsidRPr="009255C7">
        <w:rPr>
          <w:rStyle w:val="HideTWBExt"/>
          <w:noProof w:val="0"/>
          <w:color w:val="auto"/>
        </w:rPr>
        <w:t>&lt;/DocAmend2&gt;</w:t>
      </w:r>
    </w:p>
    <w:p w14:paraId="18895E66" w14:textId="77777777" w:rsidR="00DF7149" w:rsidRPr="009255C7" w:rsidRDefault="00DF7149" w:rsidP="00DF7149">
      <w:r w:rsidRPr="009255C7">
        <w:rPr>
          <w:rStyle w:val="HideTWBExt"/>
          <w:noProof w:val="0"/>
          <w:color w:val="auto"/>
        </w:rPr>
        <w:t>&lt;Article2&gt;</w:t>
      </w:r>
      <w:r w:rsidRPr="009255C7">
        <w:t>Artikel 16 – stk. 4</w:t>
      </w:r>
      <w:r w:rsidRPr="009255C7">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6ED46BF8" w14:textId="77777777" w:rsidTr="00636BF0">
        <w:trPr>
          <w:trHeight w:hRule="exact" w:val="240"/>
          <w:jc w:val="center"/>
        </w:trPr>
        <w:tc>
          <w:tcPr>
            <w:tcW w:w="9752" w:type="dxa"/>
            <w:gridSpan w:val="2"/>
          </w:tcPr>
          <w:p w14:paraId="68F735B6" w14:textId="77777777" w:rsidR="00DF7149" w:rsidRPr="009255C7" w:rsidRDefault="00DF7149" w:rsidP="00636BF0"/>
        </w:tc>
      </w:tr>
      <w:tr w:rsidR="00DF7149" w:rsidRPr="009255C7" w14:paraId="36D67610" w14:textId="77777777" w:rsidTr="00636BF0">
        <w:trPr>
          <w:trHeight w:val="240"/>
          <w:jc w:val="center"/>
        </w:trPr>
        <w:tc>
          <w:tcPr>
            <w:tcW w:w="4876" w:type="dxa"/>
          </w:tcPr>
          <w:p w14:paraId="663EF5AA" w14:textId="77777777" w:rsidR="00DF7149" w:rsidRPr="009255C7" w:rsidRDefault="00DF7149" w:rsidP="00636BF0">
            <w:pPr>
              <w:pStyle w:val="AmColumnHeading"/>
            </w:pPr>
            <w:r w:rsidRPr="009255C7">
              <w:t>Kommissionens forslag</w:t>
            </w:r>
          </w:p>
        </w:tc>
        <w:tc>
          <w:tcPr>
            <w:tcW w:w="4876" w:type="dxa"/>
          </w:tcPr>
          <w:p w14:paraId="18635C3E" w14:textId="77777777" w:rsidR="00DF7149" w:rsidRPr="009255C7" w:rsidRDefault="00DF7149" w:rsidP="00636BF0">
            <w:pPr>
              <w:pStyle w:val="AmColumnHeading"/>
            </w:pPr>
            <w:r w:rsidRPr="009255C7">
              <w:t>Ændringsforslag</w:t>
            </w:r>
          </w:p>
        </w:tc>
      </w:tr>
      <w:tr w:rsidR="00DF7149" w:rsidRPr="009255C7" w14:paraId="5C2BBE3E" w14:textId="77777777" w:rsidTr="00636BF0">
        <w:trPr>
          <w:jc w:val="center"/>
        </w:trPr>
        <w:tc>
          <w:tcPr>
            <w:tcW w:w="4876" w:type="dxa"/>
          </w:tcPr>
          <w:p w14:paraId="5C7C1ED9" w14:textId="77777777" w:rsidR="00DF7149" w:rsidRPr="009255C7" w:rsidRDefault="00DF7149" w:rsidP="00636BF0">
            <w:pPr>
              <w:pStyle w:val="Normal6a"/>
            </w:pPr>
            <w:r w:rsidRPr="009255C7">
              <w:t>4.</w:t>
            </w:r>
            <w:r w:rsidRPr="009255C7">
              <w:tab/>
              <w:t xml:space="preserve">Det i stk. 1 omhandlede yderligere beløb tildeles </w:t>
            </w:r>
            <w:r w:rsidRPr="009255C7">
              <w:rPr>
                <w:b/>
                <w:i/>
              </w:rPr>
              <w:t>medlemsstatens program. Disse midler må ikke anvendes til andre aktioner i programmet undtagen under behørigt begrundede omstændigheder og som godkendt af Kommissionen gennem ændring af programmet. Det i stk. 1 omhandlede beløb kan medtages i betalingsanmodningerne til Kommissionen, forudsat at den person, som beløbet er tildelt for, rent faktisk er blevet genbosat eller har fået indrejse</w:t>
            </w:r>
            <w:r w:rsidRPr="009255C7">
              <w:t>.</w:t>
            </w:r>
          </w:p>
        </w:tc>
        <w:tc>
          <w:tcPr>
            <w:tcW w:w="4876" w:type="dxa"/>
          </w:tcPr>
          <w:p w14:paraId="20B85F46" w14:textId="77777777" w:rsidR="00DF7149" w:rsidRPr="009255C7" w:rsidRDefault="00DF7149" w:rsidP="00636BF0">
            <w:pPr>
              <w:pStyle w:val="Normal6a"/>
            </w:pPr>
            <w:r w:rsidRPr="009255C7">
              <w:t>4.</w:t>
            </w:r>
            <w:r w:rsidRPr="009255C7">
              <w:tab/>
              <w:t xml:space="preserve">Det i stk. 1 omhandlede yderligere beløb tildeles </w:t>
            </w:r>
            <w:r w:rsidRPr="009255C7">
              <w:rPr>
                <w:b/>
                <w:i/>
              </w:rPr>
              <w:t>den medlemsstat, der foretager omfordelingen til et partnertredjeland</w:t>
            </w:r>
            <w:r w:rsidRPr="009255C7">
              <w:t>.</w:t>
            </w:r>
          </w:p>
        </w:tc>
      </w:tr>
      <w:tr w:rsidR="00DF7149" w:rsidRPr="009255C7" w14:paraId="36F03B1D" w14:textId="77777777" w:rsidTr="00636BF0">
        <w:trPr>
          <w:jc w:val="center"/>
        </w:trPr>
        <w:tc>
          <w:tcPr>
            <w:tcW w:w="4876" w:type="dxa"/>
          </w:tcPr>
          <w:p w14:paraId="152E4B1C" w14:textId="77777777" w:rsidR="00DF7149" w:rsidRPr="009255C7" w:rsidRDefault="00DF7149" w:rsidP="00636BF0">
            <w:pPr>
              <w:pStyle w:val="Normal6a"/>
            </w:pPr>
          </w:p>
        </w:tc>
        <w:tc>
          <w:tcPr>
            <w:tcW w:w="4876" w:type="dxa"/>
          </w:tcPr>
          <w:p w14:paraId="2C042AF1" w14:textId="77777777" w:rsidR="00DF7149" w:rsidRPr="009255C7" w:rsidRDefault="00DF7149" w:rsidP="00636BF0">
            <w:pPr>
              <w:pStyle w:val="NormalItalic6a"/>
            </w:pPr>
            <w:r w:rsidRPr="009255C7">
              <w:t>(Artikel 72 i Kommissionens forslag indeholder ændringer af teksten i forslaget til en forordning om Asyl- og Migrationsfonden (COM(2018)0471). Denne forordning blev efterfølgende vedtaget som forordning (EU) 2021/1147, og flere af bestemmelserne i den blev omnummereret. Derfor svarer artikel 16 i forordning (EU) XXX/XXX [Asyl- og Migrationsfonden], som omtales i artikel 72 i Kommissionens forslag, til artikel 19 i forordning (EU) 2021/1147).</w:t>
            </w:r>
          </w:p>
        </w:tc>
      </w:tr>
    </w:tbl>
    <w:p w14:paraId="3918A007"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00BFF3E1" w14:textId="77777777" w:rsidR="00DF7149" w:rsidRPr="009255C7" w:rsidRDefault="00DF7149" w:rsidP="00DF7149">
      <w:r w:rsidRPr="009255C7">
        <w:rPr>
          <w:rStyle w:val="HideTWBExt"/>
          <w:noProof w:val="0"/>
          <w:color w:val="auto"/>
        </w:rPr>
        <w:t>&lt;/Amend&gt;</w:t>
      </w:r>
    </w:p>
    <w:p w14:paraId="13CB08B9"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2576</w:t>
      </w:r>
      <w:r w:rsidRPr="009255C7">
        <w:rPr>
          <w:rStyle w:val="HideTWBExt"/>
          <w:noProof w:val="0"/>
          <w:color w:val="auto"/>
        </w:rPr>
        <w:t>&lt;/NumAm&gt;</w:t>
      </w:r>
    </w:p>
    <w:p w14:paraId="6F1A6E3B" w14:textId="77777777" w:rsidR="00DF7149" w:rsidRPr="009255C7" w:rsidRDefault="00DF7149" w:rsidP="00DF7149">
      <w:pPr>
        <w:pStyle w:val="NormalBold"/>
      </w:pPr>
      <w:r w:rsidRPr="009255C7">
        <w:rPr>
          <w:rStyle w:val="HideTWBExt"/>
          <w:noProof w:val="0"/>
          <w:color w:val="auto"/>
        </w:rPr>
        <w:t>&lt;RepeatBlock-By&gt;&lt;Members&gt;</w:t>
      </w:r>
      <w:r w:rsidRPr="009255C7">
        <w:t>Cornelia Ernst, Konstantinos Arvanitis, Sira Rego, Pernando Barrena Arza, Malin Björk, Miguel Urbán Crespo, Anne-Sophie Pelletier</w:t>
      </w:r>
      <w:r w:rsidRPr="009255C7">
        <w:rPr>
          <w:rStyle w:val="HideTWBExt"/>
          <w:noProof w:val="0"/>
          <w:color w:val="auto"/>
        </w:rPr>
        <w:t>&lt;/Members&gt;</w:t>
      </w:r>
    </w:p>
    <w:p w14:paraId="6403C325" w14:textId="77777777" w:rsidR="00DF7149" w:rsidRPr="009255C7" w:rsidRDefault="00DF7149" w:rsidP="00DF7149">
      <w:pPr>
        <w:pStyle w:val="NormalBold"/>
      </w:pPr>
      <w:r w:rsidRPr="009255C7">
        <w:rPr>
          <w:rStyle w:val="HideTWBExt"/>
          <w:noProof w:val="0"/>
          <w:color w:val="auto"/>
        </w:rPr>
        <w:t>&lt;/RepeatBlock-By&gt;</w:t>
      </w:r>
    </w:p>
    <w:p w14:paraId="7F624A10"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78C05007" w14:textId="77777777" w:rsidR="00DF7149" w:rsidRPr="009255C7" w:rsidRDefault="00DF7149" w:rsidP="00DF7149">
      <w:pPr>
        <w:pStyle w:val="NormalBold"/>
      </w:pPr>
      <w:r w:rsidRPr="009255C7">
        <w:rPr>
          <w:rStyle w:val="HideTWBExt"/>
          <w:noProof w:val="0"/>
          <w:color w:val="auto"/>
        </w:rPr>
        <w:t>&lt;Article&gt;</w:t>
      </w:r>
      <w:r w:rsidRPr="009255C7">
        <w:t>Artikel 72 – stk. 1 – nr. 1</w:t>
      </w:r>
      <w:r w:rsidRPr="009255C7">
        <w:rPr>
          <w:rStyle w:val="HideTWBExt"/>
          <w:noProof w:val="0"/>
          <w:color w:val="auto"/>
        </w:rPr>
        <w:t>&lt;/Article&gt;</w:t>
      </w:r>
    </w:p>
    <w:p w14:paraId="04CB2571" w14:textId="77777777" w:rsidR="00DF7149" w:rsidRPr="009255C7" w:rsidRDefault="00DF7149" w:rsidP="00DF7149">
      <w:r w:rsidRPr="009255C7">
        <w:rPr>
          <w:rStyle w:val="HideTWBExt"/>
          <w:noProof w:val="0"/>
          <w:color w:val="auto"/>
        </w:rPr>
        <w:t>&lt;DocAmend2&gt;</w:t>
      </w:r>
      <w:r w:rsidRPr="009255C7">
        <w:t>Forordning (EU) 2021/1147</w:t>
      </w:r>
      <w:r w:rsidRPr="009255C7">
        <w:rPr>
          <w:rStyle w:val="HideTWBExt"/>
          <w:noProof w:val="0"/>
          <w:color w:val="auto"/>
        </w:rPr>
        <w:t>&lt;/DocAmend2&gt;</w:t>
      </w:r>
    </w:p>
    <w:p w14:paraId="00680E23" w14:textId="77777777" w:rsidR="00DF7149" w:rsidRPr="009255C7" w:rsidRDefault="00DF7149" w:rsidP="00DF7149">
      <w:r w:rsidRPr="009255C7">
        <w:rPr>
          <w:rStyle w:val="HideTWBExt"/>
          <w:noProof w:val="0"/>
          <w:color w:val="auto"/>
        </w:rPr>
        <w:t>&lt;Article2&gt;</w:t>
      </w:r>
      <w:r w:rsidRPr="009255C7">
        <w:t>Artikel 16 – stk. 5</w:t>
      </w:r>
      <w:r w:rsidRPr="009255C7">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2EE1C4BF" w14:textId="77777777" w:rsidTr="00636BF0">
        <w:trPr>
          <w:trHeight w:hRule="exact" w:val="240"/>
          <w:jc w:val="center"/>
        </w:trPr>
        <w:tc>
          <w:tcPr>
            <w:tcW w:w="9752" w:type="dxa"/>
            <w:gridSpan w:val="2"/>
          </w:tcPr>
          <w:p w14:paraId="32F2FD07" w14:textId="77777777" w:rsidR="00DF7149" w:rsidRPr="009255C7" w:rsidRDefault="00DF7149" w:rsidP="00636BF0"/>
        </w:tc>
      </w:tr>
      <w:tr w:rsidR="00DF7149" w:rsidRPr="009255C7" w14:paraId="10DBC6BB" w14:textId="77777777" w:rsidTr="00636BF0">
        <w:trPr>
          <w:trHeight w:val="240"/>
          <w:jc w:val="center"/>
        </w:trPr>
        <w:tc>
          <w:tcPr>
            <w:tcW w:w="4876" w:type="dxa"/>
          </w:tcPr>
          <w:p w14:paraId="26459507" w14:textId="77777777" w:rsidR="00DF7149" w:rsidRPr="009255C7" w:rsidRDefault="00DF7149" w:rsidP="00636BF0">
            <w:pPr>
              <w:pStyle w:val="AmColumnHeading"/>
            </w:pPr>
            <w:r w:rsidRPr="009255C7">
              <w:t>Kommissionens forslag</w:t>
            </w:r>
          </w:p>
        </w:tc>
        <w:tc>
          <w:tcPr>
            <w:tcW w:w="4876" w:type="dxa"/>
          </w:tcPr>
          <w:p w14:paraId="5672E583" w14:textId="77777777" w:rsidR="00DF7149" w:rsidRPr="009255C7" w:rsidRDefault="00DF7149" w:rsidP="00636BF0">
            <w:pPr>
              <w:pStyle w:val="AmColumnHeading"/>
            </w:pPr>
            <w:r w:rsidRPr="009255C7">
              <w:t>Ændringsforslag</w:t>
            </w:r>
          </w:p>
        </w:tc>
      </w:tr>
      <w:tr w:rsidR="00DF7149" w:rsidRPr="009255C7" w14:paraId="157980EC" w14:textId="77777777" w:rsidTr="00636BF0">
        <w:trPr>
          <w:jc w:val="center"/>
        </w:trPr>
        <w:tc>
          <w:tcPr>
            <w:tcW w:w="4876" w:type="dxa"/>
          </w:tcPr>
          <w:p w14:paraId="5A63BC3D" w14:textId="77777777" w:rsidR="00DF7149" w:rsidRPr="009255C7" w:rsidRDefault="00DF7149" w:rsidP="00636BF0">
            <w:pPr>
              <w:pStyle w:val="Normal6a"/>
            </w:pPr>
            <w:r w:rsidRPr="009255C7">
              <w:t>5.</w:t>
            </w:r>
            <w:r w:rsidRPr="009255C7">
              <w:tab/>
            </w:r>
            <w:r w:rsidRPr="009255C7">
              <w:rPr>
                <w:b/>
                <w:i/>
              </w:rPr>
              <w:t>Medlemsstaterne</w:t>
            </w:r>
            <w:r w:rsidRPr="009255C7">
              <w:t xml:space="preserve"> opbevarer de oplysninger, der er nødvendige for at kunne foretage en korrekt identifikation af de personer, der er blevet genbosat eller har fået indrejse, og af datoen for deres genbosættelse eller indrejse, idet gældende bestemmelser om dataopbevaringsperioder finder anvendelse.</w:t>
            </w:r>
          </w:p>
        </w:tc>
        <w:tc>
          <w:tcPr>
            <w:tcW w:w="4876" w:type="dxa"/>
          </w:tcPr>
          <w:p w14:paraId="3F3954DD" w14:textId="77777777" w:rsidR="00DF7149" w:rsidRPr="009255C7" w:rsidRDefault="00DF7149" w:rsidP="00636BF0">
            <w:pPr>
              <w:pStyle w:val="Normal6a"/>
            </w:pPr>
            <w:r w:rsidRPr="009255C7">
              <w:t>5.</w:t>
            </w:r>
            <w:r w:rsidRPr="009255C7">
              <w:tab/>
            </w:r>
            <w:r w:rsidRPr="009255C7">
              <w:rPr>
                <w:b/>
                <w:i/>
              </w:rPr>
              <w:t xml:space="preserve">Udelukkende med det formål at beskytte Unionens finansielle interesser </w:t>
            </w:r>
            <w:r w:rsidRPr="009255C7">
              <w:t xml:space="preserve">opbevarer </w:t>
            </w:r>
            <w:r w:rsidRPr="009255C7">
              <w:rPr>
                <w:b/>
                <w:i/>
              </w:rPr>
              <w:t xml:space="preserve">medlemsstaternes myndigheder, der har kompetence i den henseende, </w:t>
            </w:r>
            <w:r w:rsidRPr="009255C7">
              <w:t>de oplysninger, der er nødvendige for at kunne foretage en korrekt identifikation af de personer, der er blevet genbosat eller har fået indrejse, og af datoen for deres genbosættelse eller indrejse, idet gældende bestemmelser om dataopbevaringsperioder finder anvendelse.</w:t>
            </w:r>
          </w:p>
        </w:tc>
      </w:tr>
      <w:tr w:rsidR="00DF7149" w:rsidRPr="009255C7" w14:paraId="4BF9B547" w14:textId="77777777" w:rsidTr="00636BF0">
        <w:trPr>
          <w:jc w:val="center"/>
        </w:trPr>
        <w:tc>
          <w:tcPr>
            <w:tcW w:w="4876" w:type="dxa"/>
          </w:tcPr>
          <w:p w14:paraId="7153A104" w14:textId="77777777" w:rsidR="00DF7149" w:rsidRPr="009255C7" w:rsidRDefault="00DF7149" w:rsidP="00636BF0">
            <w:pPr>
              <w:pStyle w:val="Normal6a"/>
            </w:pPr>
          </w:p>
        </w:tc>
        <w:tc>
          <w:tcPr>
            <w:tcW w:w="4876" w:type="dxa"/>
          </w:tcPr>
          <w:p w14:paraId="30551B01" w14:textId="77777777" w:rsidR="00DF7149" w:rsidRPr="009255C7" w:rsidRDefault="00DF7149" w:rsidP="00636BF0">
            <w:pPr>
              <w:pStyle w:val="NormalItalic6a"/>
            </w:pPr>
            <w:r w:rsidRPr="009255C7">
              <w:t>(Artikel 72 i Kommissionens forslag indeholder ændringer af teksten i forslaget til en forordning om Asyl- og Migrationsfonden (COM(2018)0471). Denne forordning blev efterfølgende vedtaget som forordning (EU) 2021/1147, og flere af bestemmelserne i den blev omnummereret. Derfor svarer artikel 16 i forordning (EU) XXX/XXX [Asyl- og Migrationsfonden], som omtales i artikel 72 i Kommissionens forslag, til artikel 19 i forordning (EU) 2021/1147).</w:t>
            </w:r>
          </w:p>
        </w:tc>
      </w:tr>
    </w:tbl>
    <w:p w14:paraId="45AC3C4F"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7B928287" w14:textId="77777777" w:rsidR="00DF7149" w:rsidRPr="009255C7" w:rsidRDefault="00DF7149" w:rsidP="00DF7149">
      <w:r w:rsidRPr="009255C7">
        <w:rPr>
          <w:rStyle w:val="HideTWBExt"/>
          <w:noProof w:val="0"/>
          <w:color w:val="auto"/>
        </w:rPr>
        <w:t>&lt;/Amend&gt;</w:t>
      </w:r>
    </w:p>
    <w:p w14:paraId="14A19B2A"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2577</w:t>
      </w:r>
      <w:r w:rsidRPr="009255C7">
        <w:rPr>
          <w:rStyle w:val="HideTWBExt"/>
          <w:noProof w:val="0"/>
          <w:color w:val="auto"/>
        </w:rPr>
        <w:t>&lt;/NumAm&gt;</w:t>
      </w:r>
    </w:p>
    <w:p w14:paraId="16CA4D5D" w14:textId="77777777" w:rsidR="00DF7149" w:rsidRPr="009255C7" w:rsidRDefault="00DF7149" w:rsidP="00DF7149">
      <w:pPr>
        <w:pStyle w:val="NormalBold"/>
      </w:pPr>
      <w:r w:rsidRPr="009255C7">
        <w:rPr>
          <w:rStyle w:val="HideTWBExt"/>
          <w:noProof w:val="0"/>
          <w:color w:val="auto"/>
        </w:rPr>
        <w:t>&lt;RepeatBlock-By&gt;&lt;Members&gt;</w:t>
      </w:r>
      <w:r w:rsidRPr="009255C7">
        <w:t>Charlie Weimers</w:t>
      </w:r>
      <w:r w:rsidRPr="009255C7">
        <w:rPr>
          <w:rStyle w:val="HideTWBExt"/>
          <w:noProof w:val="0"/>
          <w:color w:val="auto"/>
        </w:rPr>
        <w:t>&lt;/Members&gt;</w:t>
      </w:r>
    </w:p>
    <w:p w14:paraId="6A06979D" w14:textId="77777777" w:rsidR="00DF7149" w:rsidRPr="009255C7" w:rsidRDefault="00DF7149" w:rsidP="00DF7149">
      <w:pPr>
        <w:pStyle w:val="NormalBold"/>
      </w:pPr>
      <w:r w:rsidRPr="009255C7">
        <w:rPr>
          <w:rStyle w:val="HideTWBExt"/>
          <w:noProof w:val="0"/>
          <w:color w:val="auto"/>
        </w:rPr>
        <w:t>&lt;/RepeatBlock-By&gt;</w:t>
      </w:r>
    </w:p>
    <w:p w14:paraId="19F35008"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26520F43" w14:textId="77777777" w:rsidR="00DF7149" w:rsidRPr="009255C7" w:rsidRDefault="00DF7149" w:rsidP="00DF7149">
      <w:pPr>
        <w:pStyle w:val="NormalBold"/>
      </w:pPr>
      <w:r w:rsidRPr="009255C7">
        <w:rPr>
          <w:rStyle w:val="HideTWBExt"/>
          <w:noProof w:val="0"/>
          <w:color w:val="auto"/>
        </w:rPr>
        <w:t>&lt;Article&gt;</w:t>
      </w:r>
      <w:r w:rsidRPr="009255C7">
        <w:t>Artikel 72 – stk. 1 – nr. 1</w:t>
      </w:r>
      <w:r w:rsidRPr="009255C7">
        <w:rPr>
          <w:rStyle w:val="HideTWBExt"/>
          <w:noProof w:val="0"/>
          <w:color w:val="auto"/>
        </w:rPr>
        <w:t>&lt;/Article&gt;</w:t>
      </w:r>
    </w:p>
    <w:p w14:paraId="35203457" w14:textId="77777777" w:rsidR="00DF7149" w:rsidRPr="009255C7" w:rsidRDefault="00DF7149" w:rsidP="00DF7149">
      <w:r w:rsidRPr="009255C7">
        <w:rPr>
          <w:rStyle w:val="HideTWBExt"/>
          <w:noProof w:val="0"/>
          <w:color w:val="auto"/>
        </w:rPr>
        <w:t>&lt;DocAmend2&gt;</w:t>
      </w:r>
      <w:r w:rsidRPr="009255C7">
        <w:t>Forordning (EU) 2021/1147</w:t>
      </w:r>
      <w:r w:rsidRPr="009255C7">
        <w:rPr>
          <w:rStyle w:val="HideTWBExt"/>
          <w:noProof w:val="0"/>
          <w:color w:val="auto"/>
        </w:rPr>
        <w:t>&lt;/DocAmend2&gt;</w:t>
      </w:r>
    </w:p>
    <w:p w14:paraId="2F84AD85" w14:textId="77777777" w:rsidR="00DF7149" w:rsidRPr="009255C7" w:rsidRDefault="00DF7149" w:rsidP="00DF7149">
      <w:r w:rsidRPr="009255C7">
        <w:rPr>
          <w:rStyle w:val="HideTWBExt"/>
          <w:noProof w:val="0"/>
          <w:color w:val="auto"/>
        </w:rPr>
        <w:t>&lt;Article2&gt;</w:t>
      </w:r>
      <w:r w:rsidRPr="009255C7">
        <w:t>Artikel 16 – stk. 5</w:t>
      </w:r>
      <w:r w:rsidRPr="009255C7">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29373137" w14:textId="77777777" w:rsidTr="00636BF0">
        <w:trPr>
          <w:trHeight w:hRule="exact" w:val="240"/>
          <w:jc w:val="center"/>
        </w:trPr>
        <w:tc>
          <w:tcPr>
            <w:tcW w:w="9752" w:type="dxa"/>
            <w:gridSpan w:val="2"/>
          </w:tcPr>
          <w:p w14:paraId="10019ED6" w14:textId="77777777" w:rsidR="00DF7149" w:rsidRPr="009255C7" w:rsidRDefault="00DF7149" w:rsidP="00636BF0"/>
        </w:tc>
      </w:tr>
      <w:tr w:rsidR="00DF7149" w:rsidRPr="009255C7" w14:paraId="0505E3EB" w14:textId="77777777" w:rsidTr="00636BF0">
        <w:trPr>
          <w:trHeight w:val="240"/>
          <w:jc w:val="center"/>
        </w:trPr>
        <w:tc>
          <w:tcPr>
            <w:tcW w:w="4876" w:type="dxa"/>
          </w:tcPr>
          <w:p w14:paraId="4567CAAB" w14:textId="77777777" w:rsidR="00DF7149" w:rsidRPr="009255C7" w:rsidRDefault="00DF7149" w:rsidP="00636BF0">
            <w:pPr>
              <w:pStyle w:val="AmColumnHeading"/>
            </w:pPr>
            <w:r w:rsidRPr="009255C7">
              <w:t>Kommissionens forslag</w:t>
            </w:r>
          </w:p>
        </w:tc>
        <w:tc>
          <w:tcPr>
            <w:tcW w:w="4876" w:type="dxa"/>
          </w:tcPr>
          <w:p w14:paraId="39D6EB19" w14:textId="77777777" w:rsidR="00DF7149" w:rsidRPr="009255C7" w:rsidRDefault="00DF7149" w:rsidP="00636BF0">
            <w:pPr>
              <w:pStyle w:val="AmColumnHeading"/>
            </w:pPr>
            <w:r w:rsidRPr="009255C7">
              <w:t>Ændringsforslag</w:t>
            </w:r>
          </w:p>
        </w:tc>
      </w:tr>
      <w:tr w:rsidR="00DF7149" w:rsidRPr="009255C7" w14:paraId="0FE7CD13" w14:textId="77777777" w:rsidTr="00636BF0">
        <w:trPr>
          <w:jc w:val="center"/>
        </w:trPr>
        <w:tc>
          <w:tcPr>
            <w:tcW w:w="4876" w:type="dxa"/>
          </w:tcPr>
          <w:p w14:paraId="4E056CF0" w14:textId="77777777" w:rsidR="00DF7149" w:rsidRPr="009255C7" w:rsidRDefault="00DF7149" w:rsidP="00636BF0">
            <w:pPr>
              <w:pStyle w:val="Normal6a"/>
            </w:pPr>
            <w:r w:rsidRPr="009255C7">
              <w:t>5.</w:t>
            </w:r>
            <w:r w:rsidRPr="009255C7">
              <w:tab/>
              <w:t xml:space="preserve">Medlemsstaterne opbevarer de oplysninger, der er nødvendige for at kunne foretage en korrekt identifikation af de personer, der er blevet genbosat </w:t>
            </w:r>
            <w:r w:rsidRPr="009255C7">
              <w:rPr>
                <w:b/>
                <w:i/>
              </w:rPr>
              <w:t>eller har fået indrejse, og af datoen for deres genbosættelse eller indrejse, idet gældende bestemmelser om dataopbevaringsperioder finder anvendelse</w:t>
            </w:r>
            <w:r w:rsidRPr="009255C7">
              <w:t>.</w:t>
            </w:r>
          </w:p>
        </w:tc>
        <w:tc>
          <w:tcPr>
            <w:tcW w:w="4876" w:type="dxa"/>
          </w:tcPr>
          <w:p w14:paraId="4131005D" w14:textId="77777777" w:rsidR="00DF7149" w:rsidRPr="009255C7" w:rsidRDefault="00DF7149" w:rsidP="00636BF0">
            <w:pPr>
              <w:pStyle w:val="Normal6a"/>
            </w:pPr>
            <w:r w:rsidRPr="009255C7">
              <w:t>5.</w:t>
            </w:r>
            <w:r w:rsidRPr="009255C7">
              <w:tab/>
              <w:t xml:space="preserve">Medlemsstaterne opbevarer de oplysninger, der er nødvendige for at kunne foretage en korrekt identifikation af de personer, der er blevet genbosat </w:t>
            </w:r>
            <w:r w:rsidRPr="009255C7">
              <w:rPr>
                <w:b/>
                <w:i/>
              </w:rPr>
              <w:t>i et partnertredjeland</w:t>
            </w:r>
            <w:r w:rsidRPr="009255C7">
              <w:t>.</w:t>
            </w:r>
          </w:p>
        </w:tc>
      </w:tr>
      <w:tr w:rsidR="00DF7149" w:rsidRPr="009255C7" w14:paraId="01CF950E" w14:textId="77777777" w:rsidTr="00636BF0">
        <w:trPr>
          <w:jc w:val="center"/>
        </w:trPr>
        <w:tc>
          <w:tcPr>
            <w:tcW w:w="4876" w:type="dxa"/>
          </w:tcPr>
          <w:p w14:paraId="4AB30AD9" w14:textId="77777777" w:rsidR="00DF7149" w:rsidRPr="009255C7" w:rsidRDefault="00DF7149" w:rsidP="00636BF0">
            <w:pPr>
              <w:pStyle w:val="Normal6a"/>
            </w:pPr>
          </w:p>
        </w:tc>
        <w:tc>
          <w:tcPr>
            <w:tcW w:w="4876" w:type="dxa"/>
          </w:tcPr>
          <w:p w14:paraId="51B40278" w14:textId="77777777" w:rsidR="00DF7149" w:rsidRPr="009255C7" w:rsidRDefault="00DF7149" w:rsidP="00636BF0">
            <w:pPr>
              <w:pStyle w:val="NormalItalic6a"/>
            </w:pPr>
            <w:r w:rsidRPr="009255C7">
              <w:t>(Artikel 72 i Kommissionens forslag indeholder ændringer af teksten i forslaget til en forordning om Asyl- og Migrationsfonden (COM(2018)0471). Denne forordning blev efterfølgende vedtaget som forordning (EU) 2021/1147, og flere af bestemmelserne i den blev omnummereret. Derfor svarer artikel 16 i forordning (EU) XXX/XXX [Asyl- og Migrationsfonden], som omtales i artikel 72 i Kommissionens forslag, til artikel 19 i forordning (EU) 2021/1147).</w:t>
            </w:r>
          </w:p>
        </w:tc>
      </w:tr>
    </w:tbl>
    <w:p w14:paraId="1395FD4D"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7C2323D3" w14:textId="77777777" w:rsidR="00DF7149" w:rsidRPr="009255C7" w:rsidRDefault="00DF7149" w:rsidP="00DF7149">
      <w:r w:rsidRPr="009255C7">
        <w:rPr>
          <w:rStyle w:val="HideTWBExt"/>
          <w:noProof w:val="0"/>
          <w:color w:val="auto"/>
        </w:rPr>
        <w:t>&lt;/Amend&gt;</w:t>
      </w:r>
    </w:p>
    <w:p w14:paraId="4667C302"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2578</w:t>
      </w:r>
      <w:r w:rsidRPr="009255C7">
        <w:rPr>
          <w:rStyle w:val="HideTWBExt"/>
          <w:noProof w:val="0"/>
          <w:color w:val="auto"/>
        </w:rPr>
        <w:t>&lt;/NumAm&gt;</w:t>
      </w:r>
    </w:p>
    <w:p w14:paraId="15B1043D" w14:textId="77777777" w:rsidR="00DF7149" w:rsidRPr="009255C7" w:rsidRDefault="00DF7149" w:rsidP="00DF7149">
      <w:pPr>
        <w:pStyle w:val="NormalBold"/>
      </w:pPr>
      <w:r w:rsidRPr="009255C7">
        <w:rPr>
          <w:rStyle w:val="HideTWBExt"/>
          <w:noProof w:val="0"/>
          <w:color w:val="auto"/>
        </w:rPr>
        <w:t>&lt;RepeatBlock-By&gt;&lt;Members&gt;</w:t>
      </w:r>
      <w:r w:rsidRPr="009255C7">
        <w:t>Charlie Weimers</w:t>
      </w:r>
      <w:r w:rsidRPr="009255C7">
        <w:rPr>
          <w:rStyle w:val="HideTWBExt"/>
          <w:noProof w:val="0"/>
          <w:color w:val="auto"/>
        </w:rPr>
        <w:t>&lt;/Members&gt;</w:t>
      </w:r>
    </w:p>
    <w:p w14:paraId="42FC49D6" w14:textId="77777777" w:rsidR="00DF7149" w:rsidRPr="009255C7" w:rsidRDefault="00DF7149" w:rsidP="00DF7149">
      <w:pPr>
        <w:pStyle w:val="NormalBold"/>
      </w:pPr>
      <w:r w:rsidRPr="009255C7">
        <w:rPr>
          <w:rStyle w:val="HideTWBExt"/>
          <w:noProof w:val="0"/>
          <w:color w:val="auto"/>
        </w:rPr>
        <w:t>&lt;/RepeatBlock-By&gt;</w:t>
      </w:r>
    </w:p>
    <w:p w14:paraId="63A980FD"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78C6597A" w14:textId="77777777" w:rsidR="00DF7149" w:rsidRPr="009255C7" w:rsidRDefault="00DF7149" w:rsidP="00DF7149">
      <w:pPr>
        <w:pStyle w:val="NormalBold"/>
      </w:pPr>
      <w:r w:rsidRPr="009255C7">
        <w:rPr>
          <w:rStyle w:val="HideTWBExt"/>
          <w:noProof w:val="0"/>
          <w:color w:val="auto"/>
        </w:rPr>
        <w:t>&lt;Article&gt;</w:t>
      </w:r>
      <w:r w:rsidRPr="009255C7">
        <w:t>Artikel 72 – stk. 1 – nr. 2</w:t>
      </w:r>
      <w:r w:rsidRPr="009255C7">
        <w:rPr>
          <w:rStyle w:val="HideTWBExt"/>
          <w:noProof w:val="0"/>
          <w:color w:val="auto"/>
        </w:rPr>
        <w:t>&lt;/Article&gt;</w:t>
      </w:r>
    </w:p>
    <w:p w14:paraId="6C6388EA" w14:textId="77777777" w:rsidR="00DF7149" w:rsidRPr="009255C7" w:rsidRDefault="00DF7149" w:rsidP="00DF7149">
      <w:r w:rsidRPr="009255C7">
        <w:rPr>
          <w:rStyle w:val="HideTWBExt"/>
          <w:noProof w:val="0"/>
          <w:color w:val="auto"/>
        </w:rPr>
        <w:t>&lt;DocAmend2&gt;</w:t>
      </w:r>
      <w:r w:rsidRPr="009255C7">
        <w:t>Forordning (EU) 2021/1147</w:t>
      </w:r>
      <w:r w:rsidRPr="009255C7">
        <w:rPr>
          <w:rStyle w:val="HideTWBExt"/>
          <w:noProof w:val="0"/>
          <w:color w:val="auto"/>
        </w:rPr>
        <w:t>&lt;/DocAmend2&gt;</w:t>
      </w:r>
    </w:p>
    <w:p w14:paraId="418872EB" w14:textId="77777777" w:rsidR="00DF7149" w:rsidRPr="009255C7" w:rsidRDefault="00DF7149" w:rsidP="00DF7149">
      <w:r w:rsidRPr="009255C7">
        <w:rPr>
          <w:rStyle w:val="HideTWBExt"/>
          <w:noProof w:val="0"/>
          <w:color w:val="auto"/>
        </w:rPr>
        <w:t>&lt;Article2&gt;</w:t>
      </w:r>
      <w:r w:rsidRPr="009255C7">
        <w:t>Artikel 17</w:t>
      </w:r>
      <w:r w:rsidRPr="009255C7">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59AAB753" w14:textId="77777777" w:rsidTr="00636BF0">
        <w:trPr>
          <w:trHeight w:hRule="exact" w:val="240"/>
          <w:jc w:val="center"/>
        </w:trPr>
        <w:tc>
          <w:tcPr>
            <w:tcW w:w="9752" w:type="dxa"/>
            <w:gridSpan w:val="2"/>
          </w:tcPr>
          <w:p w14:paraId="2AAD693B" w14:textId="77777777" w:rsidR="00DF7149" w:rsidRPr="009255C7" w:rsidRDefault="00DF7149" w:rsidP="00636BF0"/>
        </w:tc>
      </w:tr>
      <w:tr w:rsidR="00DF7149" w:rsidRPr="009255C7" w14:paraId="1F7EB73A" w14:textId="77777777" w:rsidTr="00636BF0">
        <w:trPr>
          <w:trHeight w:val="240"/>
          <w:jc w:val="center"/>
        </w:trPr>
        <w:tc>
          <w:tcPr>
            <w:tcW w:w="4876" w:type="dxa"/>
          </w:tcPr>
          <w:p w14:paraId="0547E284" w14:textId="77777777" w:rsidR="00DF7149" w:rsidRPr="009255C7" w:rsidRDefault="00DF7149" w:rsidP="00636BF0">
            <w:pPr>
              <w:pStyle w:val="AmColumnHeading"/>
            </w:pPr>
            <w:r w:rsidRPr="009255C7">
              <w:t>Kommissionens forslag</w:t>
            </w:r>
          </w:p>
        </w:tc>
        <w:tc>
          <w:tcPr>
            <w:tcW w:w="4876" w:type="dxa"/>
          </w:tcPr>
          <w:p w14:paraId="31C9A2FE" w14:textId="77777777" w:rsidR="00DF7149" w:rsidRPr="009255C7" w:rsidRDefault="00DF7149" w:rsidP="00636BF0">
            <w:pPr>
              <w:pStyle w:val="AmColumnHeading"/>
            </w:pPr>
            <w:r w:rsidRPr="009255C7">
              <w:t>Ændringsforslag</w:t>
            </w:r>
          </w:p>
        </w:tc>
      </w:tr>
      <w:tr w:rsidR="00DF7149" w:rsidRPr="009255C7" w14:paraId="457ED54A" w14:textId="77777777" w:rsidTr="00636BF0">
        <w:trPr>
          <w:jc w:val="center"/>
        </w:trPr>
        <w:tc>
          <w:tcPr>
            <w:tcW w:w="4876" w:type="dxa"/>
          </w:tcPr>
          <w:p w14:paraId="5B47F473" w14:textId="77777777" w:rsidR="00DF7149" w:rsidRPr="009255C7" w:rsidRDefault="00DF7149" w:rsidP="00636BF0">
            <w:pPr>
              <w:pStyle w:val="Normal6a"/>
            </w:pPr>
            <w:r w:rsidRPr="009255C7">
              <w:rPr>
                <w:b/>
                <w:i/>
              </w:rPr>
              <w:t>[...]</w:t>
            </w:r>
          </w:p>
        </w:tc>
        <w:tc>
          <w:tcPr>
            <w:tcW w:w="4876" w:type="dxa"/>
          </w:tcPr>
          <w:p w14:paraId="7279CB72" w14:textId="77777777" w:rsidR="00DF7149" w:rsidRPr="009255C7" w:rsidRDefault="00DF7149" w:rsidP="00636BF0">
            <w:pPr>
              <w:pStyle w:val="Normal6a"/>
            </w:pPr>
            <w:r w:rsidRPr="009255C7">
              <w:rPr>
                <w:b/>
                <w:i/>
              </w:rPr>
              <w:t>udgår</w:t>
            </w:r>
          </w:p>
        </w:tc>
      </w:tr>
      <w:tr w:rsidR="00DF7149" w:rsidRPr="009255C7" w14:paraId="0BABA484" w14:textId="77777777" w:rsidTr="00636BF0">
        <w:trPr>
          <w:jc w:val="center"/>
        </w:trPr>
        <w:tc>
          <w:tcPr>
            <w:tcW w:w="4876" w:type="dxa"/>
          </w:tcPr>
          <w:p w14:paraId="2DC961E8" w14:textId="77777777" w:rsidR="00DF7149" w:rsidRPr="009255C7" w:rsidRDefault="00DF7149" w:rsidP="00636BF0">
            <w:pPr>
              <w:pStyle w:val="Normal6a"/>
            </w:pPr>
          </w:p>
        </w:tc>
        <w:tc>
          <w:tcPr>
            <w:tcW w:w="4876" w:type="dxa"/>
          </w:tcPr>
          <w:p w14:paraId="21BDDBF2" w14:textId="77777777" w:rsidR="00DF7149" w:rsidRPr="009255C7" w:rsidRDefault="00DF7149" w:rsidP="00636BF0">
            <w:pPr>
              <w:pStyle w:val="NormalItalic6a"/>
            </w:pPr>
            <w:r w:rsidRPr="009255C7">
              <w:t>(Artikel 72 i Kommissionens forslag indeholder ændringer af teksten i forslaget til en forordning om Asyl- og Migrationsfonden (COM(2018)0471). Denne forordning blev efterfølgende vedtaget som forordning (EU) 2021/1147, og flere af bestemmelserne i den blev omnummereret. Derfor svarer artikel 17 i forordning (EU) XXX/XXX [Asyl- og Migrationsfonden], som omtales i artikel 72 i Kommissionens forslag, til artikel 20 i forordning (EU) 2021/1147).</w:t>
            </w:r>
          </w:p>
        </w:tc>
      </w:tr>
    </w:tbl>
    <w:p w14:paraId="52D30803"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04E72D71" w14:textId="77777777" w:rsidR="00DF7149" w:rsidRPr="009255C7" w:rsidRDefault="00DF7149" w:rsidP="00DF7149">
      <w:r w:rsidRPr="009255C7">
        <w:rPr>
          <w:rStyle w:val="HideTWBExt"/>
          <w:noProof w:val="0"/>
          <w:color w:val="auto"/>
        </w:rPr>
        <w:t>&lt;/Amend&gt;</w:t>
      </w:r>
    </w:p>
    <w:p w14:paraId="5E79ED99"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2579</w:t>
      </w:r>
      <w:r w:rsidRPr="009255C7">
        <w:rPr>
          <w:rStyle w:val="HideTWBExt"/>
          <w:noProof w:val="0"/>
          <w:color w:val="auto"/>
        </w:rPr>
        <w:t>&lt;/NumAm&gt;</w:t>
      </w:r>
    </w:p>
    <w:p w14:paraId="069CF16F" w14:textId="77777777" w:rsidR="00DF7149" w:rsidRPr="009255C7" w:rsidRDefault="00DF7149" w:rsidP="00DF7149">
      <w:pPr>
        <w:pStyle w:val="NormalBold"/>
      </w:pPr>
      <w:r w:rsidRPr="009255C7">
        <w:rPr>
          <w:rStyle w:val="HideTWBExt"/>
          <w:noProof w:val="0"/>
          <w:color w:val="auto"/>
        </w:rPr>
        <w:t>&lt;RepeatBlock-By&gt;&lt;Members&gt;</w:t>
      </w:r>
      <w:r w:rsidRPr="009255C7">
        <w:t>Fabienne Keller, Hilde Vautmans, Olivier Chastel, Jan-Christoph Oetjen, Malik Azmani, Sophia in 't Veld, Karen Melchior</w:t>
      </w:r>
      <w:r w:rsidRPr="009255C7">
        <w:rPr>
          <w:rStyle w:val="HideTWBExt"/>
          <w:noProof w:val="0"/>
          <w:color w:val="auto"/>
        </w:rPr>
        <w:t>&lt;/Members&gt;</w:t>
      </w:r>
    </w:p>
    <w:p w14:paraId="4DE6E38C" w14:textId="77777777" w:rsidR="00DF7149" w:rsidRPr="009255C7" w:rsidRDefault="00DF7149" w:rsidP="00DF7149">
      <w:pPr>
        <w:pStyle w:val="NormalBold"/>
      </w:pPr>
      <w:r w:rsidRPr="009255C7">
        <w:rPr>
          <w:rStyle w:val="HideTWBExt"/>
          <w:noProof w:val="0"/>
          <w:color w:val="auto"/>
        </w:rPr>
        <w:t>&lt;/RepeatBlock-By&gt;</w:t>
      </w:r>
    </w:p>
    <w:p w14:paraId="2DB462DA"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7C411BBC" w14:textId="77777777" w:rsidR="00DF7149" w:rsidRPr="009255C7" w:rsidRDefault="00DF7149" w:rsidP="00DF7149">
      <w:pPr>
        <w:pStyle w:val="NormalBold"/>
      </w:pPr>
      <w:r w:rsidRPr="009255C7">
        <w:rPr>
          <w:rStyle w:val="HideTWBExt"/>
          <w:noProof w:val="0"/>
          <w:color w:val="auto"/>
        </w:rPr>
        <w:t>&lt;Article&gt;</w:t>
      </w:r>
      <w:r w:rsidRPr="009255C7">
        <w:t>Artikel 72 – stk. 1 – nr. 2</w:t>
      </w:r>
      <w:r w:rsidRPr="009255C7">
        <w:rPr>
          <w:rStyle w:val="HideTWBExt"/>
          <w:noProof w:val="0"/>
          <w:color w:val="auto"/>
        </w:rPr>
        <w:t>&lt;/Article&gt;</w:t>
      </w:r>
    </w:p>
    <w:p w14:paraId="68D1F3A1" w14:textId="77777777" w:rsidR="00DF7149" w:rsidRPr="009255C7" w:rsidRDefault="00DF7149" w:rsidP="00DF7149">
      <w:r w:rsidRPr="009255C7">
        <w:rPr>
          <w:rStyle w:val="HideTWBExt"/>
          <w:noProof w:val="0"/>
          <w:color w:val="auto"/>
        </w:rPr>
        <w:t>&lt;DocAmend2&gt;</w:t>
      </w:r>
      <w:r w:rsidRPr="009255C7">
        <w:t>Forordning (EU) 2021/1147</w:t>
      </w:r>
      <w:r w:rsidRPr="009255C7">
        <w:rPr>
          <w:rStyle w:val="HideTWBExt"/>
          <w:noProof w:val="0"/>
          <w:color w:val="auto"/>
        </w:rPr>
        <w:t>&lt;/DocAmend2&gt;</w:t>
      </w:r>
    </w:p>
    <w:p w14:paraId="597C5CE6" w14:textId="77777777" w:rsidR="00DF7149" w:rsidRPr="009255C7" w:rsidRDefault="00DF7149" w:rsidP="00DF7149">
      <w:r w:rsidRPr="009255C7">
        <w:rPr>
          <w:rStyle w:val="HideTWBExt"/>
          <w:noProof w:val="0"/>
          <w:color w:val="auto"/>
        </w:rPr>
        <w:t>&lt;Article2&gt;</w:t>
      </w:r>
      <w:r w:rsidRPr="009255C7">
        <w:t>Artikel 17 – stk. 1 – litra a</w:t>
      </w:r>
      <w:r w:rsidRPr="009255C7">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3B831397" w14:textId="77777777" w:rsidTr="00636BF0">
        <w:trPr>
          <w:trHeight w:hRule="exact" w:val="240"/>
          <w:jc w:val="center"/>
        </w:trPr>
        <w:tc>
          <w:tcPr>
            <w:tcW w:w="9752" w:type="dxa"/>
            <w:gridSpan w:val="2"/>
          </w:tcPr>
          <w:p w14:paraId="1304D599" w14:textId="77777777" w:rsidR="00DF7149" w:rsidRPr="009255C7" w:rsidRDefault="00DF7149" w:rsidP="00636BF0"/>
        </w:tc>
      </w:tr>
      <w:tr w:rsidR="00DF7149" w:rsidRPr="009255C7" w14:paraId="43764D57" w14:textId="77777777" w:rsidTr="00636BF0">
        <w:trPr>
          <w:trHeight w:val="240"/>
          <w:jc w:val="center"/>
        </w:trPr>
        <w:tc>
          <w:tcPr>
            <w:tcW w:w="4876" w:type="dxa"/>
          </w:tcPr>
          <w:p w14:paraId="2E936CDC" w14:textId="77777777" w:rsidR="00DF7149" w:rsidRPr="009255C7" w:rsidRDefault="00DF7149" w:rsidP="00636BF0">
            <w:pPr>
              <w:pStyle w:val="AmColumnHeading"/>
            </w:pPr>
            <w:r w:rsidRPr="009255C7">
              <w:t>Kommissionens forslag</w:t>
            </w:r>
          </w:p>
        </w:tc>
        <w:tc>
          <w:tcPr>
            <w:tcW w:w="4876" w:type="dxa"/>
          </w:tcPr>
          <w:p w14:paraId="68C40810" w14:textId="77777777" w:rsidR="00DF7149" w:rsidRPr="009255C7" w:rsidRDefault="00DF7149" w:rsidP="00636BF0">
            <w:pPr>
              <w:pStyle w:val="AmColumnHeading"/>
            </w:pPr>
            <w:r w:rsidRPr="009255C7">
              <w:t>Ændringsforslag</w:t>
            </w:r>
          </w:p>
        </w:tc>
      </w:tr>
      <w:tr w:rsidR="00DF7149" w:rsidRPr="009255C7" w14:paraId="740D0FDA" w14:textId="77777777" w:rsidTr="00636BF0">
        <w:trPr>
          <w:jc w:val="center"/>
        </w:trPr>
        <w:tc>
          <w:tcPr>
            <w:tcW w:w="4876" w:type="dxa"/>
          </w:tcPr>
          <w:p w14:paraId="2C81E24A" w14:textId="77777777" w:rsidR="00DF7149" w:rsidRPr="009255C7" w:rsidRDefault="00DF7149" w:rsidP="00636BF0">
            <w:pPr>
              <w:pStyle w:val="Normal6a"/>
            </w:pPr>
            <w:r w:rsidRPr="009255C7">
              <w:t>a)</w:t>
            </w:r>
            <w:r w:rsidRPr="009255C7">
              <w:tab/>
              <w:t>[</w:t>
            </w:r>
            <w:r w:rsidRPr="009255C7">
              <w:rPr>
                <w:b/>
                <w:i/>
              </w:rPr>
              <w:t>10 000</w:t>
            </w:r>
            <w:r w:rsidRPr="009255C7">
              <w:t>] EUR for hver ansøger, som medlemsstaten bliver ansvarlig for som følge af omfordeling i henhold til artikel 48</w:t>
            </w:r>
            <w:r w:rsidRPr="009255C7">
              <w:rPr>
                <w:b/>
                <w:i/>
              </w:rPr>
              <w:t xml:space="preserve">, 53 og 56 </w:t>
            </w:r>
            <w:r w:rsidRPr="009255C7">
              <w:t>i forordning (EU) XXX/XXX [Asylforvaltning og migrationsstyring]</w:t>
            </w:r>
          </w:p>
        </w:tc>
        <w:tc>
          <w:tcPr>
            <w:tcW w:w="4876" w:type="dxa"/>
          </w:tcPr>
          <w:p w14:paraId="0DD30900" w14:textId="77777777" w:rsidR="00DF7149" w:rsidRPr="009255C7" w:rsidRDefault="00DF7149" w:rsidP="00636BF0">
            <w:pPr>
              <w:pStyle w:val="Normal6a"/>
            </w:pPr>
            <w:r w:rsidRPr="009255C7">
              <w:t>a)</w:t>
            </w:r>
            <w:r w:rsidRPr="009255C7">
              <w:tab/>
              <w:t>[</w:t>
            </w:r>
            <w:r w:rsidRPr="009255C7">
              <w:rPr>
                <w:b/>
                <w:i/>
              </w:rPr>
              <w:t>50 000</w:t>
            </w:r>
            <w:r w:rsidRPr="009255C7">
              <w:t xml:space="preserve">] EUR for hver ansøger, som medlemsstaten bliver ansvarlig for som følge af omfordeling i henhold til </w:t>
            </w:r>
            <w:r w:rsidRPr="009255C7">
              <w:rPr>
                <w:b/>
                <w:i/>
              </w:rPr>
              <w:t xml:space="preserve">artikel 45, stk. 2, og </w:t>
            </w:r>
            <w:r w:rsidRPr="009255C7">
              <w:t>artikel 48</w:t>
            </w:r>
            <w:r w:rsidRPr="009255C7">
              <w:rPr>
                <w:b/>
                <w:i/>
              </w:rPr>
              <w:t xml:space="preserve"> og 53 </w:t>
            </w:r>
            <w:r w:rsidRPr="009255C7">
              <w:t>i forordning (EU) XXX/XXX [Asylforvaltning og migrationsstyring]</w:t>
            </w:r>
          </w:p>
        </w:tc>
      </w:tr>
      <w:tr w:rsidR="00DF7149" w:rsidRPr="009255C7" w14:paraId="4622E4FD" w14:textId="77777777" w:rsidTr="00636BF0">
        <w:trPr>
          <w:jc w:val="center"/>
        </w:trPr>
        <w:tc>
          <w:tcPr>
            <w:tcW w:w="4876" w:type="dxa"/>
          </w:tcPr>
          <w:p w14:paraId="342609A5" w14:textId="77777777" w:rsidR="00DF7149" w:rsidRPr="009255C7" w:rsidRDefault="00DF7149" w:rsidP="00636BF0">
            <w:pPr>
              <w:pStyle w:val="Normal6a"/>
            </w:pPr>
          </w:p>
        </w:tc>
        <w:tc>
          <w:tcPr>
            <w:tcW w:w="4876" w:type="dxa"/>
          </w:tcPr>
          <w:p w14:paraId="324CC4B3" w14:textId="77777777" w:rsidR="00DF7149" w:rsidRPr="009255C7" w:rsidRDefault="00DF7149" w:rsidP="00636BF0">
            <w:pPr>
              <w:pStyle w:val="NormalItalic6a"/>
            </w:pPr>
            <w:r w:rsidRPr="009255C7">
              <w:t>(Artikel 72 i Kommissionens forslag indeholder ændringer af teksten i forslaget til en forordning om Asyl- og Migrationsfonden (COM(2018)0471). Denne forordning blev efterfølgende vedtaget som forordning (EU) 2021/1147, og flere af bestemmelserne i den blev omnummereret. Derfor svarer artikel 17 i forordning (EU) XXX/XXX [Asyl- og Migrationsfonden], som omtales i artikel 72 i Kommissionens forslag, til artikel 20 i forordning (EU) 2021/1147).</w:t>
            </w:r>
          </w:p>
        </w:tc>
      </w:tr>
    </w:tbl>
    <w:p w14:paraId="43B78F35"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73FDC12A" w14:textId="77777777" w:rsidR="00DF7149" w:rsidRPr="009255C7" w:rsidRDefault="00DF7149" w:rsidP="00DF7149">
      <w:r w:rsidRPr="009255C7">
        <w:rPr>
          <w:rStyle w:val="HideTWBExt"/>
          <w:noProof w:val="0"/>
          <w:color w:val="auto"/>
        </w:rPr>
        <w:t>&lt;/Amend&gt;</w:t>
      </w:r>
    </w:p>
    <w:p w14:paraId="4E5BB5DE"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2580</w:t>
      </w:r>
      <w:r w:rsidRPr="009255C7">
        <w:rPr>
          <w:rStyle w:val="HideTWBExt"/>
          <w:noProof w:val="0"/>
          <w:color w:val="auto"/>
        </w:rPr>
        <w:t>&lt;/NumAm&gt;</w:t>
      </w:r>
    </w:p>
    <w:p w14:paraId="2F5CD2D3" w14:textId="77777777" w:rsidR="00DF7149" w:rsidRPr="009255C7" w:rsidRDefault="00DF7149" w:rsidP="00DF7149">
      <w:pPr>
        <w:pStyle w:val="NormalBold"/>
      </w:pPr>
      <w:r w:rsidRPr="009255C7">
        <w:rPr>
          <w:rStyle w:val="HideTWBExt"/>
          <w:noProof w:val="0"/>
          <w:color w:val="auto"/>
        </w:rPr>
        <w:t>&lt;RepeatBlock-By&gt;&lt;Members&gt;</w:t>
      </w:r>
      <w:r w:rsidRPr="009255C7">
        <w:t>Pietro Bartolo</w:t>
      </w:r>
      <w:r w:rsidRPr="009255C7">
        <w:rPr>
          <w:rStyle w:val="HideTWBExt"/>
          <w:noProof w:val="0"/>
          <w:color w:val="auto"/>
        </w:rPr>
        <w:t>&lt;/Members&gt;</w:t>
      </w:r>
    </w:p>
    <w:p w14:paraId="1710C5F1" w14:textId="77777777" w:rsidR="00DF7149" w:rsidRPr="009255C7" w:rsidRDefault="00DF7149" w:rsidP="00DF7149">
      <w:pPr>
        <w:pStyle w:val="NormalBold"/>
      </w:pPr>
      <w:r w:rsidRPr="009255C7">
        <w:rPr>
          <w:rStyle w:val="HideTWBExt"/>
          <w:noProof w:val="0"/>
          <w:color w:val="auto"/>
        </w:rPr>
        <w:t>&lt;/RepeatBlock-By&gt;</w:t>
      </w:r>
    </w:p>
    <w:p w14:paraId="7986677E"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343D4EC6" w14:textId="77777777" w:rsidR="00DF7149" w:rsidRPr="009255C7" w:rsidRDefault="00DF7149" w:rsidP="00DF7149">
      <w:pPr>
        <w:pStyle w:val="NormalBold"/>
      </w:pPr>
      <w:r w:rsidRPr="009255C7">
        <w:rPr>
          <w:rStyle w:val="HideTWBExt"/>
          <w:noProof w:val="0"/>
          <w:color w:val="auto"/>
        </w:rPr>
        <w:t>&lt;Article&gt;</w:t>
      </w:r>
      <w:r w:rsidRPr="009255C7">
        <w:t>Artikel 72 – stk. 1 – nr. 2</w:t>
      </w:r>
      <w:r w:rsidRPr="009255C7">
        <w:rPr>
          <w:rStyle w:val="HideTWBExt"/>
          <w:noProof w:val="0"/>
          <w:color w:val="auto"/>
        </w:rPr>
        <w:t>&lt;/Article&gt;</w:t>
      </w:r>
    </w:p>
    <w:p w14:paraId="2F03E177" w14:textId="77777777" w:rsidR="00DF7149" w:rsidRPr="009255C7" w:rsidRDefault="00DF7149" w:rsidP="00DF7149">
      <w:r w:rsidRPr="009255C7">
        <w:rPr>
          <w:rStyle w:val="HideTWBExt"/>
          <w:noProof w:val="0"/>
          <w:color w:val="auto"/>
        </w:rPr>
        <w:t>&lt;DocAmend2&gt;</w:t>
      </w:r>
      <w:r w:rsidRPr="009255C7">
        <w:t>Forordning (EU) 2021/1147</w:t>
      </w:r>
      <w:r w:rsidRPr="009255C7">
        <w:rPr>
          <w:rStyle w:val="HideTWBExt"/>
          <w:noProof w:val="0"/>
          <w:color w:val="auto"/>
        </w:rPr>
        <w:t>&lt;/DocAmend2&gt;</w:t>
      </w:r>
    </w:p>
    <w:p w14:paraId="42ED5C69" w14:textId="77777777" w:rsidR="00DF7149" w:rsidRPr="009255C7" w:rsidRDefault="00DF7149" w:rsidP="00DF7149">
      <w:r w:rsidRPr="009255C7">
        <w:rPr>
          <w:rStyle w:val="HideTWBExt"/>
          <w:noProof w:val="0"/>
          <w:color w:val="auto"/>
        </w:rPr>
        <w:t>&lt;Article2&gt;</w:t>
      </w:r>
      <w:r w:rsidRPr="009255C7">
        <w:t>Artikel 17 – stk. 1 – litra a</w:t>
      </w:r>
      <w:r w:rsidRPr="009255C7">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1EF93DDC" w14:textId="77777777" w:rsidTr="00636BF0">
        <w:trPr>
          <w:trHeight w:hRule="exact" w:val="240"/>
          <w:jc w:val="center"/>
        </w:trPr>
        <w:tc>
          <w:tcPr>
            <w:tcW w:w="9752" w:type="dxa"/>
            <w:gridSpan w:val="2"/>
          </w:tcPr>
          <w:p w14:paraId="26FEFB3E" w14:textId="77777777" w:rsidR="00DF7149" w:rsidRPr="009255C7" w:rsidRDefault="00DF7149" w:rsidP="00636BF0"/>
        </w:tc>
      </w:tr>
      <w:tr w:rsidR="00DF7149" w:rsidRPr="009255C7" w14:paraId="19459A3A" w14:textId="77777777" w:rsidTr="00636BF0">
        <w:trPr>
          <w:trHeight w:val="240"/>
          <w:jc w:val="center"/>
        </w:trPr>
        <w:tc>
          <w:tcPr>
            <w:tcW w:w="4876" w:type="dxa"/>
          </w:tcPr>
          <w:p w14:paraId="5AC6ED92" w14:textId="77777777" w:rsidR="00DF7149" w:rsidRPr="009255C7" w:rsidRDefault="00DF7149" w:rsidP="00636BF0">
            <w:pPr>
              <w:pStyle w:val="AmColumnHeading"/>
            </w:pPr>
            <w:r w:rsidRPr="009255C7">
              <w:t>Kommissionens forslag</w:t>
            </w:r>
          </w:p>
        </w:tc>
        <w:tc>
          <w:tcPr>
            <w:tcW w:w="4876" w:type="dxa"/>
          </w:tcPr>
          <w:p w14:paraId="1C94F347" w14:textId="77777777" w:rsidR="00DF7149" w:rsidRPr="009255C7" w:rsidRDefault="00DF7149" w:rsidP="00636BF0">
            <w:pPr>
              <w:pStyle w:val="AmColumnHeading"/>
            </w:pPr>
            <w:r w:rsidRPr="009255C7">
              <w:t>Ændringsforslag</w:t>
            </w:r>
          </w:p>
        </w:tc>
      </w:tr>
      <w:tr w:rsidR="00DF7149" w:rsidRPr="009255C7" w14:paraId="34F55000" w14:textId="77777777" w:rsidTr="00636BF0">
        <w:trPr>
          <w:jc w:val="center"/>
        </w:trPr>
        <w:tc>
          <w:tcPr>
            <w:tcW w:w="4876" w:type="dxa"/>
          </w:tcPr>
          <w:p w14:paraId="1E3A55B9" w14:textId="76BCFBE5" w:rsidR="00DF7149" w:rsidRPr="009255C7" w:rsidRDefault="002C72B5" w:rsidP="00636BF0">
            <w:pPr>
              <w:pStyle w:val="Normal6a"/>
            </w:pPr>
            <w:r w:rsidRPr="009255C7">
              <w:rPr>
                <w:i/>
                <w:iCs/>
              </w:rPr>
              <w:t>(</w:t>
            </w:r>
            <w:r w:rsidR="00DF7149" w:rsidRPr="009255C7">
              <w:rPr>
                <w:i/>
                <w:iCs/>
              </w:rPr>
              <w:t>a)</w:t>
            </w:r>
            <w:r w:rsidR="00DF7149" w:rsidRPr="009255C7">
              <w:tab/>
              <w:t xml:space="preserve">[10 000] EUR for hver ansøger, som medlemsstaten bliver ansvarlig for som følge af omfordeling i henhold til artikel </w:t>
            </w:r>
            <w:r w:rsidR="00DF7149" w:rsidRPr="009255C7">
              <w:rPr>
                <w:b/>
                <w:i/>
              </w:rPr>
              <w:t xml:space="preserve">48, 53 </w:t>
            </w:r>
            <w:r w:rsidR="00DF7149" w:rsidRPr="009255C7">
              <w:t xml:space="preserve">og </w:t>
            </w:r>
            <w:r w:rsidR="00DF7149" w:rsidRPr="009255C7">
              <w:rPr>
                <w:b/>
                <w:i/>
              </w:rPr>
              <w:t xml:space="preserve">56 </w:t>
            </w:r>
            <w:r w:rsidR="00DF7149" w:rsidRPr="009255C7">
              <w:t>i forordning (EU) XXX/XXX [Asylforvaltning og migrationsstyring]</w:t>
            </w:r>
          </w:p>
        </w:tc>
        <w:tc>
          <w:tcPr>
            <w:tcW w:w="4876" w:type="dxa"/>
          </w:tcPr>
          <w:p w14:paraId="3EF76BF4" w14:textId="4B186B30" w:rsidR="00DF7149" w:rsidRPr="009255C7" w:rsidRDefault="00DF7149" w:rsidP="00636BF0">
            <w:pPr>
              <w:pStyle w:val="Normal6a"/>
            </w:pPr>
            <w:r w:rsidRPr="009255C7">
              <w:rPr>
                <w:i/>
                <w:iCs/>
              </w:rPr>
              <w:t>a)</w:t>
            </w:r>
            <w:r w:rsidRPr="009255C7">
              <w:tab/>
              <w:t xml:space="preserve">[10 000] EUR for hver ansøger, som medlemsstaten bliver ansvarlig for som følge af omfordeling i henhold til artikel </w:t>
            </w:r>
            <w:r w:rsidRPr="009255C7">
              <w:rPr>
                <w:b/>
                <w:i/>
              </w:rPr>
              <w:t xml:space="preserve">14 </w:t>
            </w:r>
            <w:r w:rsidRPr="009255C7">
              <w:rPr>
                <w:bCs/>
                <w:iCs/>
              </w:rPr>
              <w:t>og</w:t>
            </w:r>
            <w:r w:rsidRPr="009255C7">
              <w:rPr>
                <w:b/>
                <w:i/>
              </w:rPr>
              <w:t xml:space="preserve"> 45</w:t>
            </w:r>
            <w:r w:rsidRPr="009255C7">
              <w:t xml:space="preserve"> i forordning (EU) XXX/XXX [Asylforvaltning og migrationsstyring]</w:t>
            </w:r>
          </w:p>
        </w:tc>
      </w:tr>
      <w:tr w:rsidR="00DF7149" w:rsidRPr="009255C7" w14:paraId="73B004A4" w14:textId="77777777" w:rsidTr="00636BF0">
        <w:trPr>
          <w:jc w:val="center"/>
        </w:trPr>
        <w:tc>
          <w:tcPr>
            <w:tcW w:w="4876" w:type="dxa"/>
          </w:tcPr>
          <w:p w14:paraId="420ADA1B" w14:textId="77777777" w:rsidR="00DF7149" w:rsidRPr="009255C7" w:rsidRDefault="00DF7149" w:rsidP="00636BF0">
            <w:pPr>
              <w:pStyle w:val="Normal6a"/>
            </w:pPr>
          </w:p>
        </w:tc>
        <w:tc>
          <w:tcPr>
            <w:tcW w:w="4876" w:type="dxa"/>
          </w:tcPr>
          <w:p w14:paraId="355E09F0" w14:textId="77777777" w:rsidR="00DF7149" w:rsidRPr="009255C7" w:rsidRDefault="00DF7149" w:rsidP="00636BF0">
            <w:pPr>
              <w:pStyle w:val="NormalItalic6a"/>
            </w:pPr>
            <w:r w:rsidRPr="009255C7">
              <w:t>(Artikel 72 i Kommissionens forslag indeholder ændringer af teksten i forslaget til en forordning om Asyl- og Migrationsfonden (COM(2018)0471). Denne forordning blev efterfølgende vedtaget som forordning (EU) 2021/1147, og flere af bestemmelserne i den blev omnummereret. Derfor svarer artikel 17 i forordning (EU) XXX/XXX [Asyl- og Migrationsfonden], som omtales i artikel 72 i Kommissionens forslag, til artikel 20 i forordning (EU) 2021/1147).</w:t>
            </w:r>
          </w:p>
        </w:tc>
      </w:tr>
    </w:tbl>
    <w:p w14:paraId="42AEFA38"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4DC20CE3" w14:textId="77777777" w:rsidR="00DF7149" w:rsidRPr="009255C7" w:rsidRDefault="00DF7149" w:rsidP="00DF7149">
      <w:r w:rsidRPr="009255C7">
        <w:rPr>
          <w:rStyle w:val="HideTWBExt"/>
          <w:noProof w:val="0"/>
          <w:color w:val="auto"/>
        </w:rPr>
        <w:t>&lt;/Amend&gt;</w:t>
      </w:r>
    </w:p>
    <w:p w14:paraId="2A52E0A4"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2581</w:t>
      </w:r>
      <w:r w:rsidRPr="009255C7">
        <w:rPr>
          <w:rStyle w:val="HideTWBExt"/>
          <w:noProof w:val="0"/>
          <w:color w:val="auto"/>
        </w:rPr>
        <w:t>&lt;/NumAm&gt;</w:t>
      </w:r>
    </w:p>
    <w:p w14:paraId="4880BF08" w14:textId="77777777" w:rsidR="00DF7149" w:rsidRPr="009255C7" w:rsidRDefault="00DF7149" w:rsidP="00DF7149">
      <w:pPr>
        <w:pStyle w:val="NormalBold"/>
      </w:pPr>
      <w:r w:rsidRPr="009255C7">
        <w:rPr>
          <w:rStyle w:val="HideTWBExt"/>
          <w:noProof w:val="0"/>
          <w:color w:val="auto"/>
        </w:rPr>
        <w:t>&lt;RepeatBlock-By&gt;&lt;Members&gt;</w:t>
      </w:r>
      <w:r w:rsidRPr="009255C7">
        <w:t>Damien Carême</w:t>
      </w:r>
      <w:r w:rsidRPr="009255C7">
        <w:rPr>
          <w:rStyle w:val="HideTWBExt"/>
          <w:noProof w:val="0"/>
          <w:color w:val="auto"/>
        </w:rPr>
        <w:t>&lt;/Members&gt;</w:t>
      </w:r>
    </w:p>
    <w:p w14:paraId="0E2D6C60" w14:textId="77777777" w:rsidR="00DF7149" w:rsidRPr="009255C7" w:rsidRDefault="00DF7149" w:rsidP="00DF7149">
      <w:pPr>
        <w:pStyle w:val="NormalBold"/>
      </w:pPr>
      <w:r w:rsidRPr="009255C7">
        <w:rPr>
          <w:rStyle w:val="HideTWBExt"/>
          <w:noProof w:val="0"/>
          <w:color w:val="auto"/>
        </w:rPr>
        <w:t>&lt;/RepeatBlock-By&gt;</w:t>
      </w:r>
    </w:p>
    <w:p w14:paraId="7FA369E0"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3B21AFC2" w14:textId="77777777" w:rsidR="00DF7149" w:rsidRPr="009255C7" w:rsidRDefault="00DF7149" w:rsidP="00DF7149">
      <w:pPr>
        <w:pStyle w:val="NormalBold"/>
      </w:pPr>
      <w:r w:rsidRPr="009255C7">
        <w:rPr>
          <w:rStyle w:val="HideTWBExt"/>
          <w:noProof w:val="0"/>
          <w:color w:val="auto"/>
        </w:rPr>
        <w:t>&lt;Article&gt;</w:t>
      </w:r>
      <w:r w:rsidRPr="009255C7">
        <w:t>Artikel 72 – stk. 1 – nr. 2</w:t>
      </w:r>
      <w:r w:rsidRPr="009255C7">
        <w:rPr>
          <w:rStyle w:val="HideTWBExt"/>
          <w:noProof w:val="0"/>
          <w:color w:val="auto"/>
        </w:rPr>
        <w:t>&lt;/Article&gt;</w:t>
      </w:r>
    </w:p>
    <w:p w14:paraId="16608935" w14:textId="77777777" w:rsidR="00DF7149" w:rsidRPr="009255C7" w:rsidRDefault="00DF7149" w:rsidP="00DF7149">
      <w:r w:rsidRPr="009255C7">
        <w:rPr>
          <w:rStyle w:val="HideTWBExt"/>
          <w:noProof w:val="0"/>
          <w:color w:val="auto"/>
        </w:rPr>
        <w:t>&lt;DocAmend2&gt;</w:t>
      </w:r>
      <w:r w:rsidRPr="009255C7">
        <w:t>Forordning (EU) 2021/1147</w:t>
      </w:r>
      <w:r w:rsidRPr="009255C7">
        <w:rPr>
          <w:rStyle w:val="HideTWBExt"/>
          <w:noProof w:val="0"/>
          <w:color w:val="auto"/>
        </w:rPr>
        <w:t>&lt;/DocAmend2&gt;</w:t>
      </w:r>
    </w:p>
    <w:p w14:paraId="107C8708" w14:textId="77777777" w:rsidR="00DF7149" w:rsidRPr="009255C7" w:rsidRDefault="00DF7149" w:rsidP="00DF7149">
      <w:r w:rsidRPr="009255C7">
        <w:rPr>
          <w:rStyle w:val="HideTWBExt"/>
          <w:noProof w:val="0"/>
          <w:color w:val="auto"/>
        </w:rPr>
        <w:t>&lt;Article2&gt;</w:t>
      </w:r>
      <w:r w:rsidRPr="009255C7">
        <w:t>Artikel 17 – stk. 1 – litra b</w:t>
      </w:r>
      <w:r w:rsidRPr="009255C7">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18A35AF3" w14:textId="77777777" w:rsidTr="00636BF0">
        <w:trPr>
          <w:trHeight w:hRule="exact" w:val="240"/>
          <w:jc w:val="center"/>
        </w:trPr>
        <w:tc>
          <w:tcPr>
            <w:tcW w:w="9752" w:type="dxa"/>
            <w:gridSpan w:val="2"/>
          </w:tcPr>
          <w:p w14:paraId="1454EA0B" w14:textId="77777777" w:rsidR="00DF7149" w:rsidRPr="009255C7" w:rsidRDefault="00DF7149" w:rsidP="00636BF0"/>
        </w:tc>
      </w:tr>
      <w:tr w:rsidR="00DF7149" w:rsidRPr="009255C7" w14:paraId="6A795B8B" w14:textId="77777777" w:rsidTr="00636BF0">
        <w:trPr>
          <w:trHeight w:val="240"/>
          <w:jc w:val="center"/>
        </w:trPr>
        <w:tc>
          <w:tcPr>
            <w:tcW w:w="4876" w:type="dxa"/>
          </w:tcPr>
          <w:p w14:paraId="4DE4E389" w14:textId="77777777" w:rsidR="00DF7149" w:rsidRPr="009255C7" w:rsidRDefault="00DF7149" w:rsidP="00636BF0">
            <w:pPr>
              <w:pStyle w:val="AmColumnHeading"/>
            </w:pPr>
            <w:r w:rsidRPr="009255C7">
              <w:t>Kommissionens forslag</w:t>
            </w:r>
          </w:p>
        </w:tc>
        <w:tc>
          <w:tcPr>
            <w:tcW w:w="4876" w:type="dxa"/>
          </w:tcPr>
          <w:p w14:paraId="60F9CEA4" w14:textId="77777777" w:rsidR="00DF7149" w:rsidRPr="009255C7" w:rsidRDefault="00DF7149" w:rsidP="00636BF0">
            <w:pPr>
              <w:pStyle w:val="AmColumnHeading"/>
            </w:pPr>
            <w:r w:rsidRPr="009255C7">
              <w:t>Ændringsforslag</w:t>
            </w:r>
          </w:p>
        </w:tc>
      </w:tr>
      <w:tr w:rsidR="00DF7149" w:rsidRPr="009255C7" w14:paraId="626505FB" w14:textId="77777777" w:rsidTr="00636BF0">
        <w:trPr>
          <w:jc w:val="center"/>
        </w:trPr>
        <w:tc>
          <w:tcPr>
            <w:tcW w:w="4876" w:type="dxa"/>
          </w:tcPr>
          <w:p w14:paraId="4CB9C7E6" w14:textId="77777777" w:rsidR="00DF7149" w:rsidRPr="009255C7" w:rsidRDefault="00DF7149" w:rsidP="00636BF0">
            <w:pPr>
              <w:pStyle w:val="Normal6a"/>
            </w:pPr>
            <w:r w:rsidRPr="009255C7">
              <w:t>b)</w:t>
            </w:r>
            <w:r w:rsidRPr="009255C7">
              <w:tab/>
              <w:t>[10 000] EUR for hver person med international beskyttelse, som omfordeles i henhold til artikel 53 og 56 i forordning (EU) XXX/XXX [asylforvaltning og migrationsstyring]</w:t>
            </w:r>
          </w:p>
        </w:tc>
        <w:tc>
          <w:tcPr>
            <w:tcW w:w="4876" w:type="dxa"/>
          </w:tcPr>
          <w:p w14:paraId="0E36ABAF" w14:textId="77777777" w:rsidR="00DF7149" w:rsidRPr="009255C7" w:rsidRDefault="00DF7149" w:rsidP="00636BF0">
            <w:pPr>
              <w:pStyle w:val="Normal6a"/>
            </w:pPr>
            <w:r w:rsidRPr="009255C7">
              <w:t>b)</w:t>
            </w:r>
            <w:r w:rsidRPr="009255C7">
              <w:tab/>
              <w:t>[10 000] EUR for hver person med international beskyttelse, som omfordeles i henhold til artikel 53 og 56 i forordning (EU) XXX/XXX [asylforvaltning og migrationsstyring]</w:t>
            </w:r>
            <w:r w:rsidRPr="009255C7">
              <w:rPr>
                <w:b/>
                <w:i/>
              </w:rPr>
              <w:t>, herunder personer med prima facie-anerkendt flygtningestatus</w:t>
            </w:r>
          </w:p>
        </w:tc>
      </w:tr>
      <w:tr w:rsidR="00DF7149" w:rsidRPr="009255C7" w14:paraId="33223F6E" w14:textId="77777777" w:rsidTr="00636BF0">
        <w:trPr>
          <w:jc w:val="center"/>
        </w:trPr>
        <w:tc>
          <w:tcPr>
            <w:tcW w:w="4876" w:type="dxa"/>
          </w:tcPr>
          <w:p w14:paraId="58A34ADE" w14:textId="77777777" w:rsidR="00DF7149" w:rsidRPr="009255C7" w:rsidRDefault="00DF7149" w:rsidP="00636BF0">
            <w:pPr>
              <w:pStyle w:val="Normal6a"/>
            </w:pPr>
          </w:p>
        </w:tc>
        <w:tc>
          <w:tcPr>
            <w:tcW w:w="4876" w:type="dxa"/>
          </w:tcPr>
          <w:p w14:paraId="0B7C1AF1" w14:textId="77777777" w:rsidR="00DF7149" w:rsidRPr="009255C7" w:rsidRDefault="00DF7149" w:rsidP="00636BF0">
            <w:pPr>
              <w:pStyle w:val="NormalItalic6a"/>
            </w:pPr>
            <w:r w:rsidRPr="009255C7">
              <w:t>(Artikel 72 i Kommissionens forslag indeholder ændringer af teksten i forslaget til en forordning om Asyl- og Migrationsfonden (COM(2018)0471). Denne forordning blev efterfølgende vedtaget som forordning (EU) 2021/1147, og flere af bestemmelserne i den blev omnummereret. Derfor svarer artikel 17 i forordning (EU) XXX/XXX [Asyl- og Migrationsfonden], som omtales i artikel 72 i Kommissionens forslag, til artikel 20 i forordning (EU) 2021/1147).</w:t>
            </w:r>
          </w:p>
        </w:tc>
      </w:tr>
    </w:tbl>
    <w:p w14:paraId="43E83B6C"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3F3C7D9E" w14:textId="77777777" w:rsidR="00DF7149" w:rsidRPr="009255C7" w:rsidRDefault="00DF7149" w:rsidP="00DF7149">
      <w:r w:rsidRPr="009255C7">
        <w:rPr>
          <w:rStyle w:val="HideTWBExt"/>
          <w:noProof w:val="0"/>
          <w:color w:val="auto"/>
        </w:rPr>
        <w:t>&lt;/Amend&gt;</w:t>
      </w:r>
    </w:p>
    <w:p w14:paraId="1D7C277A"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2582</w:t>
      </w:r>
      <w:r w:rsidRPr="009255C7">
        <w:rPr>
          <w:rStyle w:val="HideTWBExt"/>
          <w:noProof w:val="0"/>
          <w:color w:val="auto"/>
        </w:rPr>
        <w:t>&lt;/NumAm&gt;</w:t>
      </w:r>
    </w:p>
    <w:p w14:paraId="3F033B8D" w14:textId="77777777" w:rsidR="00DF7149" w:rsidRPr="009255C7" w:rsidRDefault="00DF7149" w:rsidP="00DF7149">
      <w:pPr>
        <w:pStyle w:val="NormalBold"/>
      </w:pPr>
      <w:r w:rsidRPr="009255C7">
        <w:rPr>
          <w:rStyle w:val="HideTWBExt"/>
          <w:noProof w:val="0"/>
          <w:color w:val="auto"/>
        </w:rPr>
        <w:t>&lt;RepeatBlock-By&gt;&lt;Members&gt;</w:t>
      </w:r>
      <w:r w:rsidRPr="009255C7">
        <w:t>Fabienne Keller, Hilde Vautmans, Olivier Chastel, Jan-Christoph Oetjen, Malik Azmani, Sophia in 't Veld, Karen Melchior</w:t>
      </w:r>
      <w:r w:rsidRPr="009255C7">
        <w:rPr>
          <w:rStyle w:val="HideTWBExt"/>
          <w:noProof w:val="0"/>
          <w:color w:val="auto"/>
        </w:rPr>
        <w:t>&lt;/Members&gt;</w:t>
      </w:r>
    </w:p>
    <w:p w14:paraId="7A106DF4" w14:textId="77777777" w:rsidR="00DF7149" w:rsidRPr="009255C7" w:rsidRDefault="00DF7149" w:rsidP="00DF7149">
      <w:pPr>
        <w:pStyle w:val="NormalBold"/>
      </w:pPr>
      <w:r w:rsidRPr="009255C7">
        <w:rPr>
          <w:rStyle w:val="HideTWBExt"/>
          <w:noProof w:val="0"/>
          <w:color w:val="auto"/>
        </w:rPr>
        <w:t>&lt;/RepeatBlock-By&gt;</w:t>
      </w:r>
    </w:p>
    <w:p w14:paraId="635732C2"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234325E7" w14:textId="77777777" w:rsidR="00DF7149" w:rsidRPr="009255C7" w:rsidRDefault="00DF7149" w:rsidP="00DF7149">
      <w:pPr>
        <w:pStyle w:val="NormalBold"/>
      </w:pPr>
      <w:r w:rsidRPr="009255C7">
        <w:rPr>
          <w:rStyle w:val="HideTWBExt"/>
          <w:noProof w:val="0"/>
          <w:color w:val="auto"/>
        </w:rPr>
        <w:t>&lt;Article&gt;</w:t>
      </w:r>
      <w:r w:rsidRPr="009255C7">
        <w:t>Artikel 72 – stk. 1 – nr. 2</w:t>
      </w:r>
      <w:r w:rsidRPr="009255C7">
        <w:rPr>
          <w:rStyle w:val="HideTWBExt"/>
          <w:noProof w:val="0"/>
          <w:color w:val="auto"/>
        </w:rPr>
        <w:t>&lt;/Article&gt;</w:t>
      </w:r>
    </w:p>
    <w:p w14:paraId="6211D832" w14:textId="77777777" w:rsidR="00DF7149" w:rsidRPr="009255C7" w:rsidRDefault="00DF7149" w:rsidP="00DF7149">
      <w:r w:rsidRPr="009255C7">
        <w:rPr>
          <w:rStyle w:val="HideTWBExt"/>
          <w:noProof w:val="0"/>
          <w:color w:val="auto"/>
        </w:rPr>
        <w:t>&lt;DocAmend2&gt;</w:t>
      </w:r>
      <w:r w:rsidRPr="009255C7">
        <w:t>Forordning (EU) 2021/1147</w:t>
      </w:r>
      <w:r w:rsidRPr="009255C7">
        <w:rPr>
          <w:rStyle w:val="HideTWBExt"/>
          <w:noProof w:val="0"/>
          <w:color w:val="auto"/>
        </w:rPr>
        <w:t>&lt;/DocAmend2&gt;</w:t>
      </w:r>
    </w:p>
    <w:p w14:paraId="619FE8BA" w14:textId="77777777" w:rsidR="00DF7149" w:rsidRPr="009255C7" w:rsidRDefault="00DF7149" w:rsidP="00DF7149">
      <w:r w:rsidRPr="009255C7">
        <w:rPr>
          <w:rStyle w:val="HideTWBExt"/>
          <w:noProof w:val="0"/>
          <w:color w:val="auto"/>
        </w:rPr>
        <w:t>&lt;Article2&gt;</w:t>
      </w:r>
      <w:r w:rsidRPr="009255C7">
        <w:t>Artikel 17 – stk. 1 – litra b</w:t>
      </w:r>
      <w:r w:rsidRPr="009255C7">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55631A94" w14:textId="77777777" w:rsidTr="00636BF0">
        <w:trPr>
          <w:trHeight w:hRule="exact" w:val="240"/>
          <w:jc w:val="center"/>
        </w:trPr>
        <w:tc>
          <w:tcPr>
            <w:tcW w:w="9752" w:type="dxa"/>
            <w:gridSpan w:val="2"/>
          </w:tcPr>
          <w:p w14:paraId="4EB01D5B" w14:textId="77777777" w:rsidR="00DF7149" w:rsidRPr="009255C7" w:rsidRDefault="00DF7149" w:rsidP="00636BF0"/>
        </w:tc>
      </w:tr>
      <w:tr w:rsidR="00DF7149" w:rsidRPr="009255C7" w14:paraId="1090810F" w14:textId="77777777" w:rsidTr="00636BF0">
        <w:trPr>
          <w:trHeight w:val="240"/>
          <w:jc w:val="center"/>
        </w:trPr>
        <w:tc>
          <w:tcPr>
            <w:tcW w:w="4876" w:type="dxa"/>
          </w:tcPr>
          <w:p w14:paraId="55FF7688" w14:textId="77777777" w:rsidR="00DF7149" w:rsidRPr="009255C7" w:rsidRDefault="00DF7149" w:rsidP="00636BF0">
            <w:pPr>
              <w:pStyle w:val="AmColumnHeading"/>
            </w:pPr>
            <w:r w:rsidRPr="009255C7">
              <w:t>Kommissionens forslag</w:t>
            </w:r>
          </w:p>
        </w:tc>
        <w:tc>
          <w:tcPr>
            <w:tcW w:w="4876" w:type="dxa"/>
          </w:tcPr>
          <w:p w14:paraId="44732648" w14:textId="77777777" w:rsidR="00DF7149" w:rsidRPr="009255C7" w:rsidRDefault="00DF7149" w:rsidP="00636BF0">
            <w:pPr>
              <w:pStyle w:val="AmColumnHeading"/>
            </w:pPr>
            <w:r w:rsidRPr="009255C7">
              <w:t>Ændringsforslag</w:t>
            </w:r>
          </w:p>
        </w:tc>
      </w:tr>
      <w:tr w:rsidR="00DF7149" w:rsidRPr="009255C7" w14:paraId="0226A657" w14:textId="77777777" w:rsidTr="00636BF0">
        <w:trPr>
          <w:jc w:val="center"/>
        </w:trPr>
        <w:tc>
          <w:tcPr>
            <w:tcW w:w="4876" w:type="dxa"/>
          </w:tcPr>
          <w:p w14:paraId="12B3DB51" w14:textId="77777777" w:rsidR="00DF7149" w:rsidRPr="009255C7" w:rsidRDefault="00DF7149" w:rsidP="00636BF0">
            <w:pPr>
              <w:pStyle w:val="Normal6a"/>
            </w:pPr>
            <w:r w:rsidRPr="009255C7">
              <w:t>b)</w:t>
            </w:r>
            <w:r w:rsidRPr="009255C7">
              <w:tab/>
              <w:t>[</w:t>
            </w:r>
            <w:r w:rsidRPr="009255C7">
              <w:rPr>
                <w:b/>
                <w:i/>
              </w:rPr>
              <w:t>10 000</w:t>
            </w:r>
            <w:r w:rsidRPr="009255C7">
              <w:t xml:space="preserve">] EUR for hver person med international beskyttelse, som omfordeles i henhold til </w:t>
            </w:r>
            <w:r w:rsidRPr="009255C7">
              <w:rPr>
                <w:b/>
                <w:i/>
              </w:rPr>
              <w:t xml:space="preserve">artikel 53 og 56 </w:t>
            </w:r>
            <w:r w:rsidRPr="009255C7">
              <w:t>i forordning (EU) XXX/XXX [asylforvaltning og migrationsstyring]</w:t>
            </w:r>
          </w:p>
        </w:tc>
        <w:tc>
          <w:tcPr>
            <w:tcW w:w="4876" w:type="dxa"/>
          </w:tcPr>
          <w:p w14:paraId="18F1751D" w14:textId="77777777" w:rsidR="00DF7149" w:rsidRPr="009255C7" w:rsidRDefault="00DF7149" w:rsidP="00636BF0">
            <w:pPr>
              <w:pStyle w:val="Normal6a"/>
            </w:pPr>
            <w:r w:rsidRPr="009255C7">
              <w:t>b)</w:t>
            </w:r>
            <w:r w:rsidRPr="009255C7">
              <w:tab/>
              <w:t>[</w:t>
            </w:r>
            <w:r w:rsidRPr="009255C7">
              <w:rPr>
                <w:b/>
                <w:i/>
              </w:rPr>
              <w:t>50 000</w:t>
            </w:r>
            <w:r w:rsidRPr="009255C7">
              <w:t xml:space="preserve">] EUR for hver person med international beskyttelse, som omfordeles i henhold til </w:t>
            </w:r>
            <w:r w:rsidRPr="009255C7">
              <w:rPr>
                <w:b/>
                <w:i/>
              </w:rPr>
              <w:t xml:space="preserve">artikel 45, stk. 2, og artikel 53 </w:t>
            </w:r>
            <w:r w:rsidRPr="009255C7">
              <w:t>i forordning (EU) XXX/XXX [asylforvaltning og migrationsstyring]</w:t>
            </w:r>
          </w:p>
        </w:tc>
      </w:tr>
      <w:tr w:rsidR="00DF7149" w:rsidRPr="009255C7" w14:paraId="37535033" w14:textId="77777777" w:rsidTr="00636BF0">
        <w:trPr>
          <w:jc w:val="center"/>
        </w:trPr>
        <w:tc>
          <w:tcPr>
            <w:tcW w:w="4876" w:type="dxa"/>
          </w:tcPr>
          <w:p w14:paraId="1FC8120D" w14:textId="77777777" w:rsidR="00DF7149" w:rsidRPr="009255C7" w:rsidRDefault="00DF7149" w:rsidP="00636BF0">
            <w:pPr>
              <w:pStyle w:val="Normal6a"/>
            </w:pPr>
          </w:p>
        </w:tc>
        <w:tc>
          <w:tcPr>
            <w:tcW w:w="4876" w:type="dxa"/>
          </w:tcPr>
          <w:p w14:paraId="59694A46" w14:textId="77777777" w:rsidR="00DF7149" w:rsidRPr="009255C7" w:rsidRDefault="00DF7149" w:rsidP="00636BF0">
            <w:pPr>
              <w:pStyle w:val="NormalItalic6a"/>
            </w:pPr>
            <w:r w:rsidRPr="009255C7">
              <w:t>(Artikel 72 i Kommissionens forslag indeholder ændringer af teksten i forslaget til en forordning om Asyl- og Migrationsfonden (COM(2018)0471). Denne forordning blev efterfølgende vedtaget som forordning (EU) 2021/1147, og flere af bestemmelserne i den blev omnummereret. Derfor svarer artikel 17 i forordning (EU) XXX/XXX [Asyl- og Migrationsfonden], som omtales i artikel 72 i Kommissionens forslag, til artikel 20 i forordning (EU) 2021/1147).</w:t>
            </w:r>
          </w:p>
        </w:tc>
      </w:tr>
    </w:tbl>
    <w:p w14:paraId="1238762B"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1B1A0798" w14:textId="77777777" w:rsidR="00DF7149" w:rsidRPr="009255C7" w:rsidRDefault="00DF7149" w:rsidP="00DF7149">
      <w:r w:rsidRPr="009255C7">
        <w:rPr>
          <w:rStyle w:val="HideTWBExt"/>
          <w:noProof w:val="0"/>
          <w:color w:val="auto"/>
        </w:rPr>
        <w:t>&lt;/Amend&gt;</w:t>
      </w:r>
    </w:p>
    <w:p w14:paraId="17A8DF3F"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2583</w:t>
      </w:r>
      <w:r w:rsidRPr="009255C7">
        <w:rPr>
          <w:rStyle w:val="HideTWBExt"/>
          <w:noProof w:val="0"/>
          <w:color w:val="auto"/>
        </w:rPr>
        <w:t>&lt;/NumAm&gt;</w:t>
      </w:r>
    </w:p>
    <w:p w14:paraId="4489342D" w14:textId="77777777" w:rsidR="00DF7149" w:rsidRPr="009255C7" w:rsidRDefault="00DF7149" w:rsidP="00DF7149">
      <w:pPr>
        <w:pStyle w:val="NormalBold"/>
      </w:pPr>
      <w:r w:rsidRPr="009255C7">
        <w:rPr>
          <w:rStyle w:val="HideTWBExt"/>
          <w:noProof w:val="0"/>
          <w:color w:val="auto"/>
        </w:rPr>
        <w:t>&lt;RepeatBlock-By&gt;&lt;Members&gt;</w:t>
      </w:r>
      <w:r w:rsidRPr="009255C7">
        <w:t>Damien Carême</w:t>
      </w:r>
      <w:r w:rsidRPr="009255C7">
        <w:rPr>
          <w:rStyle w:val="HideTWBExt"/>
          <w:noProof w:val="0"/>
          <w:color w:val="auto"/>
        </w:rPr>
        <w:t>&lt;/Members&gt;</w:t>
      </w:r>
    </w:p>
    <w:p w14:paraId="5EA37657" w14:textId="77777777" w:rsidR="00DF7149" w:rsidRPr="009255C7" w:rsidRDefault="00DF7149" w:rsidP="00DF7149">
      <w:pPr>
        <w:pStyle w:val="NormalBold"/>
      </w:pPr>
      <w:r w:rsidRPr="009255C7">
        <w:rPr>
          <w:rStyle w:val="HideTWBExt"/>
          <w:noProof w:val="0"/>
          <w:color w:val="auto"/>
        </w:rPr>
        <w:t>&lt;/RepeatBlock-By&gt;</w:t>
      </w:r>
    </w:p>
    <w:p w14:paraId="3FFFD932"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553C3B17" w14:textId="77777777" w:rsidR="00DF7149" w:rsidRPr="009255C7" w:rsidRDefault="00DF7149" w:rsidP="00DF7149">
      <w:pPr>
        <w:pStyle w:val="NormalBold"/>
      </w:pPr>
      <w:r w:rsidRPr="009255C7">
        <w:rPr>
          <w:rStyle w:val="HideTWBExt"/>
          <w:noProof w:val="0"/>
          <w:color w:val="auto"/>
        </w:rPr>
        <w:t>&lt;Article&gt;</w:t>
      </w:r>
      <w:r w:rsidRPr="009255C7">
        <w:t>Artikel 72 – stk. 1 – nr. 2</w:t>
      </w:r>
      <w:r w:rsidRPr="009255C7">
        <w:rPr>
          <w:rStyle w:val="HideTWBExt"/>
          <w:noProof w:val="0"/>
          <w:color w:val="auto"/>
        </w:rPr>
        <w:t>&lt;/Article&gt;</w:t>
      </w:r>
    </w:p>
    <w:p w14:paraId="02B3B8BA" w14:textId="77777777" w:rsidR="00DF7149" w:rsidRPr="009255C7" w:rsidRDefault="00DF7149" w:rsidP="00DF7149">
      <w:r w:rsidRPr="009255C7">
        <w:rPr>
          <w:rStyle w:val="HideTWBExt"/>
          <w:noProof w:val="0"/>
          <w:color w:val="auto"/>
        </w:rPr>
        <w:t>&lt;DocAmend2&gt;</w:t>
      </w:r>
      <w:r w:rsidRPr="009255C7">
        <w:t>Forordning (EU) 2021/1147</w:t>
      </w:r>
      <w:r w:rsidRPr="009255C7">
        <w:rPr>
          <w:rStyle w:val="HideTWBExt"/>
          <w:noProof w:val="0"/>
          <w:color w:val="auto"/>
        </w:rPr>
        <w:t>&lt;/DocAmend2&gt;</w:t>
      </w:r>
    </w:p>
    <w:p w14:paraId="43C2631B" w14:textId="77777777" w:rsidR="00DF7149" w:rsidRPr="009255C7" w:rsidRDefault="00DF7149" w:rsidP="00DF7149">
      <w:r w:rsidRPr="009255C7">
        <w:rPr>
          <w:rStyle w:val="HideTWBExt"/>
          <w:noProof w:val="0"/>
          <w:color w:val="auto"/>
        </w:rPr>
        <w:t>&lt;Article2&gt;</w:t>
      </w:r>
      <w:r w:rsidRPr="009255C7">
        <w:t>Artikel 17 – stk. 1 – litra c</w:t>
      </w:r>
      <w:r w:rsidRPr="009255C7">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034EB3E4" w14:textId="77777777" w:rsidTr="00636BF0">
        <w:trPr>
          <w:trHeight w:hRule="exact" w:val="240"/>
          <w:jc w:val="center"/>
        </w:trPr>
        <w:tc>
          <w:tcPr>
            <w:tcW w:w="9752" w:type="dxa"/>
            <w:gridSpan w:val="2"/>
          </w:tcPr>
          <w:p w14:paraId="1360CABF" w14:textId="77777777" w:rsidR="00DF7149" w:rsidRPr="009255C7" w:rsidRDefault="00DF7149" w:rsidP="00636BF0"/>
        </w:tc>
      </w:tr>
      <w:tr w:rsidR="00DF7149" w:rsidRPr="009255C7" w14:paraId="274A705C" w14:textId="77777777" w:rsidTr="00636BF0">
        <w:trPr>
          <w:trHeight w:val="240"/>
          <w:jc w:val="center"/>
        </w:trPr>
        <w:tc>
          <w:tcPr>
            <w:tcW w:w="4876" w:type="dxa"/>
          </w:tcPr>
          <w:p w14:paraId="7D57F5A3" w14:textId="77777777" w:rsidR="00DF7149" w:rsidRPr="009255C7" w:rsidRDefault="00DF7149" w:rsidP="00636BF0">
            <w:pPr>
              <w:pStyle w:val="AmColumnHeading"/>
            </w:pPr>
            <w:r w:rsidRPr="009255C7">
              <w:t>Kommissionens forslag</w:t>
            </w:r>
          </w:p>
        </w:tc>
        <w:tc>
          <w:tcPr>
            <w:tcW w:w="4876" w:type="dxa"/>
          </w:tcPr>
          <w:p w14:paraId="327756D1" w14:textId="77777777" w:rsidR="00DF7149" w:rsidRPr="009255C7" w:rsidRDefault="00DF7149" w:rsidP="00636BF0">
            <w:pPr>
              <w:pStyle w:val="AmColumnHeading"/>
            </w:pPr>
            <w:r w:rsidRPr="009255C7">
              <w:t>Ændringsforslag</w:t>
            </w:r>
          </w:p>
        </w:tc>
      </w:tr>
      <w:tr w:rsidR="00DF7149" w:rsidRPr="009255C7" w14:paraId="3C09FE59" w14:textId="77777777" w:rsidTr="00636BF0">
        <w:trPr>
          <w:jc w:val="center"/>
        </w:trPr>
        <w:tc>
          <w:tcPr>
            <w:tcW w:w="4876" w:type="dxa"/>
          </w:tcPr>
          <w:p w14:paraId="6DC54A7E" w14:textId="77777777" w:rsidR="00DF7149" w:rsidRPr="009255C7" w:rsidRDefault="00DF7149" w:rsidP="00636BF0">
            <w:pPr>
              <w:pStyle w:val="Normal6a"/>
            </w:pPr>
            <w:r w:rsidRPr="009255C7">
              <w:rPr>
                <w:b/>
                <w:i/>
              </w:rPr>
              <w:t>(c)</w:t>
            </w:r>
            <w:r w:rsidRPr="009255C7">
              <w:tab/>
            </w:r>
            <w:r w:rsidRPr="009255C7">
              <w:rPr>
                <w:b/>
                <w:i/>
              </w:rPr>
              <w:t>[10 000] EUR for hver tredjelandsstatsborger med ulovligt ophold, som omfordeles i henhold til artikel 53, når den i artikel 55, stk. 2, omhandlede periode er udløbet, og artikel 56 i forordning (EU) XXX/XXX [asylforvaltning og migrationsstyring].</w:t>
            </w:r>
          </w:p>
        </w:tc>
        <w:tc>
          <w:tcPr>
            <w:tcW w:w="4876" w:type="dxa"/>
          </w:tcPr>
          <w:p w14:paraId="44C7B225" w14:textId="77777777" w:rsidR="00DF7149" w:rsidRPr="009255C7" w:rsidRDefault="00DF7149" w:rsidP="00636BF0">
            <w:pPr>
              <w:pStyle w:val="Normal6a"/>
            </w:pPr>
            <w:r w:rsidRPr="009255C7">
              <w:rPr>
                <w:b/>
                <w:i/>
              </w:rPr>
              <w:t>udgår</w:t>
            </w:r>
          </w:p>
        </w:tc>
      </w:tr>
      <w:tr w:rsidR="00DF7149" w:rsidRPr="009255C7" w14:paraId="6D48FA2E" w14:textId="77777777" w:rsidTr="00636BF0">
        <w:trPr>
          <w:jc w:val="center"/>
        </w:trPr>
        <w:tc>
          <w:tcPr>
            <w:tcW w:w="4876" w:type="dxa"/>
          </w:tcPr>
          <w:p w14:paraId="666F6C0E" w14:textId="77777777" w:rsidR="00DF7149" w:rsidRPr="009255C7" w:rsidRDefault="00DF7149" w:rsidP="00636BF0">
            <w:pPr>
              <w:pStyle w:val="Normal6a"/>
            </w:pPr>
          </w:p>
        </w:tc>
        <w:tc>
          <w:tcPr>
            <w:tcW w:w="4876" w:type="dxa"/>
          </w:tcPr>
          <w:p w14:paraId="5B91391D" w14:textId="77777777" w:rsidR="00DF7149" w:rsidRPr="009255C7" w:rsidRDefault="00DF7149" w:rsidP="00636BF0">
            <w:pPr>
              <w:pStyle w:val="NormalItalic6a"/>
            </w:pPr>
            <w:r w:rsidRPr="009255C7">
              <w:t>(Artikel 72 i Kommissionens forslag indeholder ændringer af teksten i forslaget til en forordning om Asyl- og Migrationsfonden (COM(2018)0471). Denne forordning blev efterfølgende vedtaget som forordning (EU) 2021/1147, og flere af bestemmelserne i den blev omnummereret. Derfor svarer artikel 17 i forordning (EU) XXX/XXX [Asyl- og Migrationsfonden], som omtales i artikel 72 i Kommissionens forslag, til artikel 20 i forordning (EU) 2021/1147).</w:t>
            </w:r>
          </w:p>
        </w:tc>
      </w:tr>
    </w:tbl>
    <w:p w14:paraId="23B29F17"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168DE9E2" w14:textId="77777777" w:rsidR="00DF7149" w:rsidRPr="009255C7" w:rsidRDefault="00DF7149" w:rsidP="00DF7149">
      <w:r w:rsidRPr="009255C7">
        <w:rPr>
          <w:rStyle w:val="HideTWBExt"/>
          <w:noProof w:val="0"/>
          <w:color w:val="auto"/>
        </w:rPr>
        <w:t>&lt;/Amend&gt;</w:t>
      </w:r>
    </w:p>
    <w:p w14:paraId="0AA290A6"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2584</w:t>
      </w:r>
      <w:r w:rsidRPr="009255C7">
        <w:rPr>
          <w:rStyle w:val="HideTWBExt"/>
          <w:noProof w:val="0"/>
          <w:color w:val="auto"/>
        </w:rPr>
        <w:t>&lt;/NumAm&gt;</w:t>
      </w:r>
    </w:p>
    <w:p w14:paraId="1993E6DB" w14:textId="77777777" w:rsidR="00DF7149" w:rsidRPr="009255C7" w:rsidRDefault="00DF7149" w:rsidP="00DF7149">
      <w:pPr>
        <w:pStyle w:val="NormalBold"/>
      </w:pPr>
      <w:r w:rsidRPr="009255C7">
        <w:rPr>
          <w:rStyle w:val="HideTWBExt"/>
          <w:noProof w:val="0"/>
          <w:color w:val="auto"/>
        </w:rPr>
        <w:t>&lt;RepeatBlock-By&gt;&lt;Members&gt;</w:t>
      </w:r>
      <w:r w:rsidRPr="009255C7">
        <w:t>Pietro Bartolo</w:t>
      </w:r>
      <w:r w:rsidRPr="009255C7">
        <w:rPr>
          <w:rStyle w:val="HideTWBExt"/>
          <w:noProof w:val="0"/>
          <w:color w:val="auto"/>
        </w:rPr>
        <w:t>&lt;/Members&gt;</w:t>
      </w:r>
    </w:p>
    <w:p w14:paraId="5A0C1C06" w14:textId="77777777" w:rsidR="00DF7149" w:rsidRPr="009255C7" w:rsidRDefault="00DF7149" w:rsidP="00DF7149">
      <w:pPr>
        <w:pStyle w:val="NormalBold"/>
      </w:pPr>
      <w:r w:rsidRPr="009255C7">
        <w:rPr>
          <w:rStyle w:val="HideTWBExt"/>
          <w:noProof w:val="0"/>
          <w:color w:val="auto"/>
        </w:rPr>
        <w:t>&lt;/RepeatBlock-By&gt;</w:t>
      </w:r>
    </w:p>
    <w:p w14:paraId="1D9C026D"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0515C6D3" w14:textId="77777777" w:rsidR="00DF7149" w:rsidRPr="009255C7" w:rsidRDefault="00DF7149" w:rsidP="00DF7149">
      <w:pPr>
        <w:pStyle w:val="NormalBold"/>
      </w:pPr>
      <w:r w:rsidRPr="009255C7">
        <w:rPr>
          <w:rStyle w:val="HideTWBExt"/>
          <w:noProof w:val="0"/>
          <w:color w:val="auto"/>
        </w:rPr>
        <w:t>&lt;Article&gt;</w:t>
      </w:r>
      <w:r w:rsidRPr="009255C7">
        <w:t>Artikel 72 – stk. 1 – nr. 2</w:t>
      </w:r>
      <w:r w:rsidRPr="009255C7">
        <w:rPr>
          <w:rStyle w:val="HideTWBExt"/>
          <w:noProof w:val="0"/>
          <w:color w:val="auto"/>
        </w:rPr>
        <w:t>&lt;/Article&gt;</w:t>
      </w:r>
    </w:p>
    <w:p w14:paraId="2F793B1C" w14:textId="77777777" w:rsidR="00DF7149" w:rsidRPr="009255C7" w:rsidRDefault="00DF7149" w:rsidP="00DF7149">
      <w:r w:rsidRPr="009255C7">
        <w:rPr>
          <w:rStyle w:val="HideTWBExt"/>
          <w:noProof w:val="0"/>
          <w:color w:val="auto"/>
        </w:rPr>
        <w:t>&lt;DocAmend2&gt;</w:t>
      </w:r>
      <w:r w:rsidRPr="009255C7">
        <w:t>Forordning (EU) 2021/1147</w:t>
      </w:r>
      <w:r w:rsidRPr="009255C7">
        <w:rPr>
          <w:rStyle w:val="HideTWBExt"/>
          <w:noProof w:val="0"/>
          <w:color w:val="auto"/>
        </w:rPr>
        <w:t>&lt;/DocAmend2&gt;</w:t>
      </w:r>
    </w:p>
    <w:p w14:paraId="58DD6C53" w14:textId="77777777" w:rsidR="00DF7149" w:rsidRPr="009255C7" w:rsidRDefault="00DF7149" w:rsidP="00DF7149">
      <w:r w:rsidRPr="009255C7">
        <w:rPr>
          <w:rStyle w:val="HideTWBExt"/>
          <w:noProof w:val="0"/>
          <w:color w:val="auto"/>
        </w:rPr>
        <w:t>&lt;Article2&gt;</w:t>
      </w:r>
      <w:r w:rsidRPr="009255C7">
        <w:t>Artikel 17 – stk. 1 – litra c</w:t>
      </w:r>
      <w:r w:rsidRPr="009255C7">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07DF46AA" w14:textId="77777777" w:rsidTr="00636BF0">
        <w:trPr>
          <w:trHeight w:hRule="exact" w:val="240"/>
          <w:jc w:val="center"/>
        </w:trPr>
        <w:tc>
          <w:tcPr>
            <w:tcW w:w="9752" w:type="dxa"/>
            <w:gridSpan w:val="2"/>
          </w:tcPr>
          <w:p w14:paraId="41918D1C" w14:textId="77777777" w:rsidR="00DF7149" w:rsidRPr="009255C7" w:rsidRDefault="00DF7149" w:rsidP="00636BF0"/>
        </w:tc>
      </w:tr>
      <w:tr w:rsidR="00DF7149" w:rsidRPr="009255C7" w14:paraId="397BD11F" w14:textId="77777777" w:rsidTr="00636BF0">
        <w:trPr>
          <w:trHeight w:val="240"/>
          <w:jc w:val="center"/>
        </w:trPr>
        <w:tc>
          <w:tcPr>
            <w:tcW w:w="4876" w:type="dxa"/>
          </w:tcPr>
          <w:p w14:paraId="1BA692EB" w14:textId="77777777" w:rsidR="00DF7149" w:rsidRPr="009255C7" w:rsidRDefault="00DF7149" w:rsidP="00636BF0">
            <w:pPr>
              <w:pStyle w:val="AmColumnHeading"/>
            </w:pPr>
            <w:r w:rsidRPr="009255C7">
              <w:t>Kommissionens forslag</w:t>
            </w:r>
          </w:p>
        </w:tc>
        <w:tc>
          <w:tcPr>
            <w:tcW w:w="4876" w:type="dxa"/>
          </w:tcPr>
          <w:p w14:paraId="605F0CD2" w14:textId="77777777" w:rsidR="00DF7149" w:rsidRPr="009255C7" w:rsidRDefault="00DF7149" w:rsidP="00636BF0">
            <w:pPr>
              <w:pStyle w:val="AmColumnHeading"/>
            </w:pPr>
            <w:r w:rsidRPr="009255C7">
              <w:t>Ændringsforslag</w:t>
            </w:r>
          </w:p>
        </w:tc>
      </w:tr>
      <w:tr w:rsidR="00DF7149" w:rsidRPr="009255C7" w14:paraId="2B0AB8F0" w14:textId="77777777" w:rsidTr="00636BF0">
        <w:trPr>
          <w:jc w:val="center"/>
        </w:trPr>
        <w:tc>
          <w:tcPr>
            <w:tcW w:w="4876" w:type="dxa"/>
          </w:tcPr>
          <w:p w14:paraId="5E125D43" w14:textId="77777777" w:rsidR="00DF7149" w:rsidRPr="009255C7" w:rsidRDefault="00DF7149" w:rsidP="00636BF0">
            <w:pPr>
              <w:pStyle w:val="Normal6a"/>
            </w:pPr>
            <w:r w:rsidRPr="009255C7">
              <w:rPr>
                <w:b/>
                <w:i/>
              </w:rPr>
              <w:t>(c)</w:t>
            </w:r>
            <w:r w:rsidRPr="009255C7">
              <w:tab/>
            </w:r>
            <w:r w:rsidRPr="009255C7">
              <w:rPr>
                <w:b/>
                <w:i/>
              </w:rPr>
              <w:t>[10 000] EUR for hver tredjelandsstatsborger med ulovligt ophold, som omfordeles i henhold til artikel 53, når den i artikel 55, stk. 2, omhandlede periode er udløbet, og artikel 56 i forordning (EU) XXX/XXX [asylforvaltning og migrationsstyring].</w:t>
            </w:r>
          </w:p>
        </w:tc>
        <w:tc>
          <w:tcPr>
            <w:tcW w:w="4876" w:type="dxa"/>
          </w:tcPr>
          <w:p w14:paraId="0190CCBA" w14:textId="77777777" w:rsidR="00DF7149" w:rsidRPr="009255C7" w:rsidRDefault="00DF7149" w:rsidP="00636BF0">
            <w:pPr>
              <w:pStyle w:val="Normal6a"/>
            </w:pPr>
            <w:r w:rsidRPr="009255C7">
              <w:rPr>
                <w:b/>
                <w:i/>
              </w:rPr>
              <w:t>udgår</w:t>
            </w:r>
          </w:p>
        </w:tc>
      </w:tr>
      <w:tr w:rsidR="00DF7149" w:rsidRPr="009255C7" w14:paraId="121A9DCA" w14:textId="77777777" w:rsidTr="00636BF0">
        <w:trPr>
          <w:jc w:val="center"/>
        </w:trPr>
        <w:tc>
          <w:tcPr>
            <w:tcW w:w="4876" w:type="dxa"/>
          </w:tcPr>
          <w:p w14:paraId="55659FF6" w14:textId="77777777" w:rsidR="00DF7149" w:rsidRPr="009255C7" w:rsidRDefault="00DF7149" w:rsidP="00636BF0">
            <w:pPr>
              <w:pStyle w:val="Normal6a"/>
            </w:pPr>
          </w:p>
        </w:tc>
        <w:tc>
          <w:tcPr>
            <w:tcW w:w="4876" w:type="dxa"/>
          </w:tcPr>
          <w:p w14:paraId="36B67E5E" w14:textId="77777777" w:rsidR="00DF7149" w:rsidRPr="009255C7" w:rsidRDefault="00DF7149" w:rsidP="00636BF0">
            <w:pPr>
              <w:pStyle w:val="NormalItalic6a"/>
            </w:pPr>
            <w:r w:rsidRPr="009255C7">
              <w:t>(Artikel 72 i Kommissionens forslag indeholder ændringer af teksten i forslaget til en forordning om Asyl- og Migrationsfonden (COM(2018)0471). Denne forordning blev efterfølgende vedtaget som forordning (EU) 2021/1147, og flere af bestemmelserne i den blev omnummereret. Derfor svarer artikel 17 i forordning (EU) XXX/XXX [Asyl- og Migrationsfonden], som omtales i artikel 72 i Kommissionens forslag, til artikel 20 i forordning (EU) 2021/1147).</w:t>
            </w:r>
          </w:p>
        </w:tc>
      </w:tr>
    </w:tbl>
    <w:p w14:paraId="2224065B"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5B149ED5" w14:textId="77777777" w:rsidR="00DF7149" w:rsidRPr="009255C7" w:rsidRDefault="00DF7149" w:rsidP="00DF7149">
      <w:r w:rsidRPr="009255C7">
        <w:rPr>
          <w:rStyle w:val="HideTWBExt"/>
          <w:noProof w:val="0"/>
          <w:color w:val="auto"/>
        </w:rPr>
        <w:t>&lt;/Amend&gt;</w:t>
      </w:r>
    </w:p>
    <w:p w14:paraId="362A1D77"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2585</w:t>
      </w:r>
      <w:r w:rsidRPr="009255C7">
        <w:rPr>
          <w:rStyle w:val="HideTWBExt"/>
          <w:noProof w:val="0"/>
          <w:color w:val="auto"/>
        </w:rPr>
        <w:t>&lt;/NumAm&gt;</w:t>
      </w:r>
    </w:p>
    <w:p w14:paraId="08B93813" w14:textId="77777777" w:rsidR="00DF7149" w:rsidRPr="009255C7" w:rsidRDefault="00DF7149" w:rsidP="00DF7149">
      <w:pPr>
        <w:pStyle w:val="NormalBold"/>
      </w:pPr>
      <w:r w:rsidRPr="009255C7">
        <w:rPr>
          <w:rStyle w:val="HideTWBExt"/>
          <w:noProof w:val="0"/>
          <w:color w:val="auto"/>
        </w:rPr>
        <w:t>&lt;RepeatBlock-By&gt;&lt;Members&gt;</w:t>
      </w:r>
      <w:r w:rsidRPr="009255C7">
        <w:t>Cornelia Ernst, Konstantinos Arvanitis, Sira Rego, Pernando Barrena Arza, Malin Björk, Miguel Urbán Crespo, Anne-Sophie Pelletier</w:t>
      </w:r>
      <w:r w:rsidRPr="009255C7">
        <w:rPr>
          <w:rStyle w:val="HideTWBExt"/>
          <w:noProof w:val="0"/>
          <w:color w:val="auto"/>
        </w:rPr>
        <w:t>&lt;/Members&gt;</w:t>
      </w:r>
    </w:p>
    <w:p w14:paraId="44A8DC36" w14:textId="77777777" w:rsidR="00DF7149" w:rsidRPr="009255C7" w:rsidRDefault="00DF7149" w:rsidP="00DF7149">
      <w:pPr>
        <w:pStyle w:val="NormalBold"/>
      </w:pPr>
      <w:r w:rsidRPr="009255C7">
        <w:rPr>
          <w:rStyle w:val="HideTWBExt"/>
          <w:noProof w:val="0"/>
          <w:color w:val="auto"/>
        </w:rPr>
        <w:t>&lt;/RepeatBlock-By&gt;</w:t>
      </w:r>
    </w:p>
    <w:p w14:paraId="1D14DD02"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446F63F4" w14:textId="77777777" w:rsidR="00DF7149" w:rsidRPr="009255C7" w:rsidRDefault="00DF7149" w:rsidP="00DF7149">
      <w:pPr>
        <w:pStyle w:val="NormalBold"/>
      </w:pPr>
      <w:r w:rsidRPr="009255C7">
        <w:rPr>
          <w:rStyle w:val="HideTWBExt"/>
          <w:noProof w:val="0"/>
          <w:color w:val="auto"/>
        </w:rPr>
        <w:t>&lt;Article&gt;</w:t>
      </w:r>
      <w:r w:rsidRPr="009255C7">
        <w:t>Artikel 72 – stk. 1 – nr. 2</w:t>
      </w:r>
      <w:r w:rsidRPr="009255C7">
        <w:rPr>
          <w:rStyle w:val="HideTWBExt"/>
          <w:noProof w:val="0"/>
          <w:color w:val="auto"/>
        </w:rPr>
        <w:t>&lt;/Article&gt;</w:t>
      </w:r>
    </w:p>
    <w:p w14:paraId="005A5366" w14:textId="77777777" w:rsidR="00DF7149" w:rsidRPr="009255C7" w:rsidRDefault="00DF7149" w:rsidP="00DF7149">
      <w:r w:rsidRPr="009255C7">
        <w:rPr>
          <w:rStyle w:val="HideTWBExt"/>
          <w:noProof w:val="0"/>
          <w:color w:val="auto"/>
        </w:rPr>
        <w:t>&lt;DocAmend2&gt;</w:t>
      </w:r>
      <w:r w:rsidRPr="009255C7">
        <w:t>Forordning (EU) 2021/1147</w:t>
      </w:r>
      <w:r w:rsidRPr="009255C7">
        <w:rPr>
          <w:rStyle w:val="HideTWBExt"/>
          <w:noProof w:val="0"/>
          <w:color w:val="auto"/>
        </w:rPr>
        <w:t>&lt;/DocAmend2&gt;</w:t>
      </w:r>
    </w:p>
    <w:p w14:paraId="243E15AC" w14:textId="77777777" w:rsidR="00DF7149" w:rsidRPr="009255C7" w:rsidRDefault="00DF7149" w:rsidP="00DF7149">
      <w:r w:rsidRPr="009255C7">
        <w:rPr>
          <w:rStyle w:val="HideTWBExt"/>
          <w:noProof w:val="0"/>
          <w:color w:val="auto"/>
        </w:rPr>
        <w:t>&lt;Article2&gt;</w:t>
      </w:r>
      <w:r w:rsidRPr="009255C7">
        <w:t>Artikel 17 – stk. 1 – litra c</w:t>
      </w:r>
      <w:r w:rsidRPr="009255C7">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246F6345" w14:textId="77777777" w:rsidTr="00636BF0">
        <w:trPr>
          <w:trHeight w:hRule="exact" w:val="240"/>
          <w:jc w:val="center"/>
        </w:trPr>
        <w:tc>
          <w:tcPr>
            <w:tcW w:w="9752" w:type="dxa"/>
            <w:gridSpan w:val="2"/>
          </w:tcPr>
          <w:p w14:paraId="7CD22200" w14:textId="77777777" w:rsidR="00DF7149" w:rsidRPr="009255C7" w:rsidRDefault="00DF7149" w:rsidP="00636BF0"/>
        </w:tc>
      </w:tr>
      <w:tr w:rsidR="00DF7149" w:rsidRPr="009255C7" w14:paraId="62C08726" w14:textId="77777777" w:rsidTr="00636BF0">
        <w:trPr>
          <w:trHeight w:val="240"/>
          <w:jc w:val="center"/>
        </w:trPr>
        <w:tc>
          <w:tcPr>
            <w:tcW w:w="4876" w:type="dxa"/>
          </w:tcPr>
          <w:p w14:paraId="60401EEA" w14:textId="77777777" w:rsidR="00DF7149" w:rsidRPr="009255C7" w:rsidRDefault="00DF7149" w:rsidP="00636BF0">
            <w:pPr>
              <w:pStyle w:val="AmColumnHeading"/>
            </w:pPr>
            <w:r w:rsidRPr="009255C7">
              <w:t>Kommissionens forslag</w:t>
            </w:r>
          </w:p>
        </w:tc>
        <w:tc>
          <w:tcPr>
            <w:tcW w:w="4876" w:type="dxa"/>
          </w:tcPr>
          <w:p w14:paraId="16EED07A" w14:textId="77777777" w:rsidR="00DF7149" w:rsidRPr="009255C7" w:rsidRDefault="00DF7149" w:rsidP="00636BF0">
            <w:pPr>
              <w:pStyle w:val="AmColumnHeading"/>
            </w:pPr>
            <w:r w:rsidRPr="009255C7">
              <w:t>Ændringsforslag</w:t>
            </w:r>
          </w:p>
        </w:tc>
      </w:tr>
      <w:tr w:rsidR="00DF7149" w:rsidRPr="009255C7" w14:paraId="2DCFEA04" w14:textId="77777777" w:rsidTr="00636BF0">
        <w:trPr>
          <w:jc w:val="center"/>
        </w:trPr>
        <w:tc>
          <w:tcPr>
            <w:tcW w:w="4876" w:type="dxa"/>
          </w:tcPr>
          <w:p w14:paraId="0F0DAACD" w14:textId="77777777" w:rsidR="00DF7149" w:rsidRPr="009255C7" w:rsidRDefault="00DF7149" w:rsidP="00636BF0">
            <w:pPr>
              <w:pStyle w:val="Normal6a"/>
            </w:pPr>
            <w:r w:rsidRPr="009255C7">
              <w:rPr>
                <w:b/>
                <w:i/>
              </w:rPr>
              <w:t>(c)</w:t>
            </w:r>
            <w:r w:rsidRPr="009255C7">
              <w:tab/>
            </w:r>
            <w:r w:rsidRPr="009255C7">
              <w:rPr>
                <w:b/>
                <w:i/>
              </w:rPr>
              <w:t>[10 000] EUR for hver tredjelandsstatsborger med ulovligt ophold, som omfordeles i henhold til artikel 53, når den i artikel 55, stk. 2, omhandlede periode er udløbet, og artikel 56 i forordning (EU) XXX/XXX [asylforvaltning og migrationsstyring].</w:t>
            </w:r>
          </w:p>
        </w:tc>
        <w:tc>
          <w:tcPr>
            <w:tcW w:w="4876" w:type="dxa"/>
          </w:tcPr>
          <w:p w14:paraId="1A5E46D4" w14:textId="77777777" w:rsidR="00DF7149" w:rsidRPr="009255C7" w:rsidRDefault="00DF7149" w:rsidP="00636BF0">
            <w:pPr>
              <w:pStyle w:val="Normal6a"/>
            </w:pPr>
            <w:r w:rsidRPr="009255C7">
              <w:rPr>
                <w:b/>
                <w:i/>
              </w:rPr>
              <w:t>udgår</w:t>
            </w:r>
          </w:p>
        </w:tc>
      </w:tr>
      <w:tr w:rsidR="00DF7149" w:rsidRPr="009255C7" w14:paraId="242BE598" w14:textId="77777777" w:rsidTr="00636BF0">
        <w:trPr>
          <w:jc w:val="center"/>
        </w:trPr>
        <w:tc>
          <w:tcPr>
            <w:tcW w:w="4876" w:type="dxa"/>
          </w:tcPr>
          <w:p w14:paraId="1C515B5F" w14:textId="77777777" w:rsidR="00DF7149" w:rsidRPr="009255C7" w:rsidRDefault="00DF7149" w:rsidP="00636BF0">
            <w:pPr>
              <w:pStyle w:val="Normal6a"/>
            </w:pPr>
          </w:p>
        </w:tc>
        <w:tc>
          <w:tcPr>
            <w:tcW w:w="4876" w:type="dxa"/>
          </w:tcPr>
          <w:p w14:paraId="782AFCA9" w14:textId="77777777" w:rsidR="00DF7149" w:rsidRPr="009255C7" w:rsidRDefault="00DF7149" w:rsidP="00636BF0">
            <w:pPr>
              <w:pStyle w:val="NormalItalic6a"/>
            </w:pPr>
            <w:r w:rsidRPr="009255C7">
              <w:t>(Artikel 72 i Kommissionens forslag indeholder ændringer af teksten i forslaget til en forordning om Asyl- og Migrationsfonden (COM(2018)0471). Denne forordning blev efterfølgende vedtaget som forordning (EU) 2021/1147, og flere af bestemmelserne i den blev omnummereret. Derfor svarer artikel 17 i forordning (EU) XXX/XXX [Asyl- og Migrationsfonden], som omtales i artikel 72 i Kommissionens forslag, til artikel 20 i forordning (EU) 2021/1147).</w:t>
            </w:r>
          </w:p>
        </w:tc>
      </w:tr>
    </w:tbl>
    <w:p w14:paraId="4313B7FC"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66860820" w14:textId="77777777" w:rsidR="00DF7149" w:rsidRPr="009255C7" w:rsidRDefault="00DF7149" w:rsidP="00DF7149">
      <w:r w:rsidRPr="009255C7">
        <w:rPr>
          <w:rStyle w:val="HideTWBExt"/>
          <w:noProof w:val="0"/>
          <w:color w:val="auto"/>
        </w:rPr>
        <w:t>&lt;/Amend&gt;</w:t>
      </w:r>
    </w:p>
    <w:p w14:paraId="7251BE06"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2586</w:t>
      </w:r>
      <w:r w:rsidRPr="009255C7">
        <w:rPr>
          <w:rStyle w:val="HideTWBExt"/>
          <w:noProof w:val="0"/>
          <w:color w:val="auto"/>
        </w:rPr>
        <w:t>&lt;/NumAm&gt;</w:t>
      </w:r>
    </w:p>
    <w:p w14:paraId="44F3E6C3" w14:textId="77777777" w:rsidR="00DF7149" w:rsidRPr="009255C7" w:rsidRDefault="00DF7149" w:rsidP="00DF7149">
      <w:pPr>
        <w:pStyle w:val="NormalBold"/>
      </w:pPr>
      <w:r w:rsidRPr="009255C7">
        <w:rPr>
          <w:rStyle w:val="HideTWBExt"/>
          <w:noProof w:val="0"/>
          <w:color w:val="auto"/>
        </w:rPr>
        <w:t>&lt;RepeatBlock-By&gt;&lt;Members&gt;</w:t>
      </w:r>
      <w:r w:rsidRPr="009255C7">
        <w:t>Fabienne Keller, Hilde Vautmans, Olivier Chastel, Jan-Christoph Oetjen, Malik Azmani, Sophia in 't Veld, Karen Melchior</w:t>
      </w:r>
      <w:r w:rsidRPr="009255C7">
        <w:rPr>
          <w:rStyle w:val="HideTWBExt"/>
          <w:noProof w:val="0"/>
          <w:color w:val="auto"/>
        </w:rPr>
        <w:t>&lt;/Members&gt;</w:t>
      </w:r>
    </w:p>
    <w:p w14:paraId="5BE8A6F9" w14:textId="77777777" w:rsidR="00DF7149" w:rsidRPr="009255C7" w:rsidRDefault="00DF7149" w:rsidP="00DF7149">
      <w:pPr>
        <w:pStyle w:val="NormalBold"/>
      </w:pPr>
      <w:r w:rsidRPr="009255C7">
        <w:rPr>
          <w:rStyle w:val="HideTWBExt"/>
          <w:noProof w:val="0"/>
          <w:color w:val="auto"/>
        </w:rPr>
        <w:t>&lt;/RepeatBlock-By&gt;</w:t>
      </w:r>
    </w:p>
    <w:p w14:paraId="075A7A06"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3507EA4F" w14:textId="77777777" w:rsidR="00DF7149" w:rsidRPr="009255C7" w:rsidRDefault="00DF7149" w:rsidP="00DF7149">
      <w:pPr>
        <w:pStyle w:val="NormalBold"/>
      </w:pPr>
      <w:r w:rsidRPr="009255C7">
        <w:rPr>
          <w:rStyle w:val="HideTWBExt"/>
          <w:noProof w:val="0"/>
          <w:color w:val="auto"/>
        </w:rPr>
        <w:t>&lt;Article&gt;</w:t>
      </w:r>
      <w:r w:rsidRPr="009255C7">
        <w:t>Artikel 72 – stk. 1 – nr. 2</w:t>
      </w:r>
      <w:r w:rsidRPr="009255C7">
        <w:rPr>
          <w:rStyle w:val="HideTWBExt"/>
          <w:noProof w:val="0"/>
          <w:color w:val="auto"/>
        </w:rPr>
        <w:t>&lt;/Article&gt;</w:t>
      </w:r>
    </w:p>
    <w:p w14:paraId="0BB4A009" w14:textId="77777777" w:rsidR="00DF7149" w:rsidRPr="009255C7" w:rsidRDefault="00DF7149" w:rsidP="00DF7149">
      <w:r w:rsidRPr="009255C7">
        <w:rPr>
          <w:rStyle w:val="HideTWBExt"/>
          <w:noProof w:val="0"/>
          <w:color w:val="auto"/>
        </w:rPr>
        <w:t>&lt;DocAmend2&gt;</w:t>
      </w:r>
      <w:r w:rsidRPr="009255C7">
        <w:t>Forordning (EU) 2021/1147</w:t>
      </w:r>
      <w:r w:rsidRPr="009255C7">
        <w:rPr>
          <w:rStyle w:val="HideTWBExt"/>
          <w:noProof w:val="0"/>
          <w:color w:val="auto"/>
        </w:rPr>
        <w:t>&lt;/DocAmend2&gt;</w:t>
      </w:r>
    </w:p>
    <w:p w14:paraId="2B6C29C0" w14:textId="77777777" w:rsidR="00DF7149" w:rsidRPr="009255C7" w:rsidRDefault="00DF7149" w:rsidP="00DF7149">
      <w:r w:rsidRPr="009255C7">
        <w:rPr>
          <w:rStyle w:val="HideTWBExt"/>
          <w:noProof w:val="0"/>
          <w:color w:val="auto"/>
        </w:rPr>
        <w:t>&lt;Article2&gt;</w:t>
      </w:r>
      <w:r w:rsidRPr="009255C7">
        <w:t>Artikel 17 – stk. 1 – litra c</w:t>
      </w:r>
      <w:r w:rsidRPr="009255C7">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2D4D2637" w14:textId="77777777" w:rsidTr="00636BF0">
        <w:trPr>
          <w:trHeight w:hRule="exact" w:val="240"/>
          <w:jc w:val="center"/>
        </w:trPr>
        <w:tc>
          <w:tcPr>
            <w:tcW w:w="9752" w:type="dxa"/>
            <w:gridSpan w:val="2"/>
          </w:tcPr>
          <w:p w14:paraId="6F8A723B" w14:textId="77777777" w:rsidR="00DF7149" w:rsidRPr="009255C7" w:rsidRDefault="00DF7149" w:rsidP="00636BF0"/>
        </w:tc>
      </w:tr>
      <w:tr w:rsidR="00DF7149" w:rsidRPr="009255C7" w14:paraId="087B9B77" w14:textId="77777777" w:rsidTr="00636BF0">
        <w:trPr>
          <w:trHeight w:val="240"/>
          <w:jc w:val="center"/>
        </w:trPr>
        <w:tc>
          <w:tcPr>
            <w:tcW w:w="4876" w:type="dxa"/>
          </w:tcPr>
          <w:p w14:paraId="03BFCB4D" w14:textId="77777777" w:rsidR="00DF7149" w:rsidRPr="009255C7" w:rsidRDefault="00DF7149" w:rsidP="00636BF0">
            <w:pPr>
              <w:pStyle w:val="AmColumnHeading"/>
            </w:pPr>
            <w:r w:rsidRPr="009255C7">
              <w:t>Kommissionens forslag</w:t>
            </w:r>
          </w:p>
        </w:tc>
        <w:tc>
          <w:tcPr>
            <w:tcW w:w="4876" w:type="dxa"/>
          </w:tcPr>
          <w:p w14:paraId="6FE6E8BD" w14:textId="77777777" w:rsidR="00DF7149" w:rsidRPr="009255C7" w:rsidRDefault="00DF7149" w:rsidP="00636BF0">
            <w:pPr>
              <w:pStyle w:val="AmColumnHeading"/>
            </w:pPr>
            <w:r w:rsidRPr="009255C7">
              <w:t>Ændringsforslag</w:t>
            </w:r>
          </w:p>
        </w:tc>
      </w:tr>
      <w:tr w:rsidR="00DF7149" w:rsidRPr="009255C7" w14:paraId="1A63D56F" w14:textId="77777777" w:rsidTr="00636BF0">
        <w:trPr>
          <w:jc w:val="center"/>
        </w:trPr>
        <w:tc>
          <w:tcPr>
            <w:tcW w:w="4876" w:type="dxa"/>
          </w:tcPr>
          <w:p w14:paraId="0907E100" w14:textId="77777777" w:rsidR="00DF7149" w:rsidRPr="009255C7" w:rsidRDefault="00DF7149" w:rsidP="00636BF0">
            <w:pPr>
              <w:pStyle w:val="Normal6a"/>
            </w:pPr>
            <w:r w:rsidRPr="009255C7">
              <w:rPr>
                <w:i/>
                <w:iCs/>
              </w:rPr>
              <w:t>(c)</w:t>
            </w:r>
            <w:r w:rsidRPr="009255C7">
              <w:tab/>
              <w:t>[</w:t>
            </w:r>
            <w:r w:rsidRPr="009255C7">
              <w:rPr>
                <w:b/>
                <w:i/>
              </w:rPr>
              <w:t>10 000</w:t>
            </w:r>
            <w:r w:rsidRPr="009255C7">
              <w:t xml:space="preserve">] EUR for hver tredjelandsstatsborger med ulovligt ophold, som omfordeles i henhold til artikel 53, når den i artikel 55, stk. 2, omhandlede periode er udløbet, og artikel </w:t>
            </w:r>
            <w:r w:rsidRPr="009255C7">
              <w:rPr>
                <w:b/>
                <w:i/>
              </w:rPr>
              <w:t xml:space="preserve">56 </w:t>
            </w:r>
            <w:r w:rsidRPr="009255C7">
              <w:t>i forordning (EU) XXX/XXX [asylforvaltning og migrationsstyring].</w:t>
            </w:r>
          </w:p>
        </w:tc>
        <w:tc>
          <w:tcPr>
            <w:tcW w:w="4876" w:type="dxa"/>
          </w:tcPr>
          <w:p w14:paraId="0E4F7C65" w14:textId="3F5FDE1E" w:rsidR="00DF7149" w:rsidRPr="009255C7" w:rsidRDefault="00DF7149" w:rsidP="00636BF0">
            <w:pPr>
              <w:pStyle w:val="Normal6a"/>
            </w:pPr>
            <w:r w:rsidRPr="009255C7">
              <w:rPr>
                <w:i/>
                <w:iCs/>
              </w:rPr>
              <w:t>c)</w:t>
            </w:r>
            <w:r w:rsidRPr="009255C7">
              <w:tab/>
              <w:t>[</w:t>
            </w:r>
            <w:r w:rsidRPr="009255C7">
              <w:rPr>
                <w:b/>
                <w:i/>
              </w:rPr>
              <w:t>50 000</w:t>
            </w:r>
            <w:r w:rsidRPr="009255C7">
              <w:t xml:space="preserve">] EUR for hver tredjelandsstatsborger med ulovligt ophold, som omfordeles i henhold til artikel 53, når den i artikel 55, stk. 2, omhandlede periode er udløbet, og artikel </w:t>
            </w:r>
            <w:r w:rsidRPr="009255C7">
              <w:rPr>
                <w:b/>
                <w:i/>
              </w:rPr>
              <w:t xml:space="preserve">45, stk. 2, </w:t>
            </w:r>
            <w:r w:rsidRPr="009255C7">
              <w:t>i forordning (EU) XXX/XXX og.</w:t>
            </w:r>
          </w:p>
        </w:tc>
      </w:tr>
      <w:tr w:rsidR="00DF7149" w:rsidRPr="009255C7" w14:paraId="1F95FBF9" w14:textId="77777777" w:rsidTr="00636BF0">
        <w:trPr>
          <w:jc w:val="center"/>
        </w:trPr>
        <w:tc>
          <w:tcPr>
            <w:tcW w:w="4876" w:type="dxa"/>
          </w:tcPr>
          <w:p w14:paraId="02FFB348" w14:textId="77777777" w:rsidR="00DF7149" w:rsidRPr="009255C7" w:rsidRDefault="00DF7149" w:rsidP="00636BF0">
            <w:pPr>
              <w:pStyle w:val="Normal6a"/>
            </w:pPr>
          </w:p>
        </w:tc>
        <w:tc>
          <w:tcPr>
            <w:tcW w:w="4876" w:type="dxa"/>
          </w:tcPr>
          <w:p w14:paraId="268D8E3A" w14:textId="77777777" w:rsidR="00DF7149" w:rsidRPr="009255C7" w:rsidRDefault="00DF7149" w:rsidP="00636BF0">
            <w:pPr>
              <w:pStyle w:val="NormalItalic6a"/>
            </w:pPr>
            <w:r w:rsidRPr="009255C7">
              <w:t>(Artikel 72 i Kommissionens forslag indeholder ændringer af teksten i forslaget til en forordning om Asyl- og Migrationsfonden (COM(2018)0471). Denne forordning blev efterfølgende vedtaget som forordning (EU) 2021/1147, og flere af bestemmelserne i den blev omnummereret. Derfor svarer artikel 17 i forordning (EU) XXX/XXX [Asyl- og Migrationsfonden], som omtales i artikel 72 i Kommissionens forslag, til artikel 20 i forordning (EU) 2021/1147).</w:t>
            </w:r>
          </w:p>
        </w:tc>
      </w:tr>
    </w:tbl>
    <w:p w14:paraId="57F05313"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39AFF504" w14:textId="77777777" w:rsidR="00DF7149" w:rsidRPr="009255C7" w:rsidRDefault="00DF7149" w:rsidP="00DF7149">
      <w:r w:rsidRPr="009255C7">
        <w:rPr>
          <w:rStyle w:val="HideTWBExt"/>
          <w:noProof w:val="0"/>
          <w:color w:val="auto"/>
        </w:rPr>
        <w:t>&lt;/Amend&gt;</w:t>
      </w:r>
    </w:p>
    <w:p w14:paraId="100C9AB6"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2587</w:t>
      </w:r>
      <w:r w:rsidRPr="009255C7">
        <w:rPr>
          <w:rStyle w:val="HideTWBExt"/>
          <w:noProof w:val="0"/>
          <w:color w:val="auto"/>
        </w:rPr>
        <w:t>&lt;/NumAm&gt;</w:t>
      </w:r>
    </w:p>
    <w:p w14:paraId="4E97E60C" w14:textId="77777777" w:rsidR="00DF7149" w:rsidRPr="009255C7" w:rsidRDefault="00DF7149" w:rsidP="00DF7149">
      <w:pPr>
        <w:pStyle w:val="NormalBold"/>
      </w:pPr>
      <w:r w:rsidRPr="009255C7">
        <w:rPr>
          <w:rStyle w:val="HideTWBExt"/>
          <w:noProof w:val="0"/>
          <w:color w:val="auto"/>
        </w:rPr>
        <w:t>&lt;RepeatBlock-By&gt;&lt;Members&gt;</w:t>
      </w:r>
      <w:r w:rsidRPr="009255C7">
        <w:t>Damien Carême</w:t>
      </w:r>
      <w:r w:rsidRPr="009255C7">
        <w:rPr>
          <w:rStyle w:val="HideTWBExt"/>
          <w:noProof w:val="0"/>
          <w:color w:val="auto"/>
        </w:rPr>
        <w:t>&lt;/Members&gt;</w:t>
      </w:r>
    </w:p>
    <w:p w14:paraId="34614176" w14:textId="77777777" w:rsidR="00DF7149" w:rsidRPr="009255C7" w:rsidRDefault="00DF7149" w:rsidP="00DF7149">
      <w:pPr>
        <w:pStyle w:val="NormalBold"/>
      </w:pPr>
      <w:r w:rsidRPr="009255C7">
        <w:rPr>
          <w:rStyle w:val="HideTWBExt"/>
          <w:noProof w:val="0"/>
          <w:color w:val="auto"/>
        </w:rPr>
        <w:t>&lt;/RepeatBlock-By&gt;</w:t>
      </w:r>
    </w:p>
    <w:p w14:paraId="12192350"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696C6690" w14:textId="77777777" w:rsidR="00DF7149" w:rsidRPr="009255C7" w:rsidRDefault="00DF7149" w:rsidP="00DF7149">
      <w:pPr>
        <w:pStyle w:val="NormalBold"/>
      </w:pPr>
      <w:r w:rsidRPr="009255C7">
        <w:rPr>
          <w:rStyle w:val="HideTWBExt"/>
          <w:noProof w:val="0"/>
          <w:color w:val="auto"/>
        </w:rPr>
        <w:t>&lt;Article&gt;</w:t>
      </w:r>
      <w:r w:rsidRPr="009255C7">
        <w:t>Artikel 72 – stk. 1 – nr. 2</w:t>
      </w:r>
      <w:r w:rsidRPr="009255C7">
        <w:rPr>
          <w:rStyle w:val="HideTWBExt"/>
          <w:noProof w:val="0"/>
          <w:color w:val="auto"/>
        </w:rPr>
        <w:t>&lt;/Article&gt;</w:t>
      </w:r>
    </w:p>
    <w:p w14:paraId="7EA78C7B" w14:textId="77777777" w:rsidR="00DF7149" w:rsidRPr="009255C7" w:rsidRDefault="00DF7149" w:rsidP="00DF7149">
      <w:r w:rsidRPr="009255C7">
        <w:rPr>
          <w:rStyle w:val="HideTWBExt"/>
          <w:noProof w:val="0"/>
          <w:color w:val="auto"/>
        </w:rPr>
        <w:t>&lt;DocAmend2&gt;</w:t>
      </w:r>
      <w:r w:rsidRPr="009255C7">
        <w:t>Forordning (EU) 2021/1147</w:t>
      </w:r>
      <w:r w:rsidRPr="009255C7">
        <w:rPr>
          <w:rStyle w:val="HideTWBExt"/>
          <w:noProof w:val="0"/>
          <w:color w:val="auto"/>
        </w:rPr>
        <w:t>&lt;/DocAmend2&gt;</w:t>
      </w:r>
    </w:p>
    <w:p w14:paraId="7CC559A5" w14:textId="77777777" w:rsidR="00DF7149" w:rsidRPr="009255C7" w:rsidRDefault="00DF7149" w:rsidP="00DF7149">
      <w:r w:rsidRPr="009255C7">
        <w:rPr>
          <w:rStyle w:val="HideTWBExt"/>
          <w:noProof w:val="0"/>
          <w:color w:val="auto"/>
        </w:rPr>
        <w:t>&lt;Article2&gt;</w:t>
      </w:r>
      <w:r w:rsidRPr="009255C7">
        <w:t>Artikel 17 – stk. 1 – litra d</w:t>
      </w:r>
      <w:r w:rsidRPr="009255C7">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1F926CA4" w14:textId="77777777" w:rsidTr="00636BF0">
        <w:trPr>
          <w:trHeight w:hRule="exact" w:val="240"/>
          <w:jc w:val="center"/>
        </w:trPr>
        <w:tc>
          <w:tcPr>
            <w:tcW w:w="9752" w:type="dxa"/>
            <w:gridSpan w:val="2"/>
          </w:tcPr>
          <w:p w14:paraId="3A0CFEA9" w14:textId="77777777" w:rsidR="00DF7149" w:rsidRPr="009255C7" w:rsidRDefault="00DF7149" w:rsidP="00636BF0"/>
        </w:tc>
      </w:tr>
      <w:tr w:rsidR="00DF7149" w:rsidRPr="009255C7" w14:paraId="0648C9EF" w14:textId="77777777" w:rsidTr="00636BF0">
        <w:trPr>
          <w:trHeight w:val="240"/>
          <w:jc w:val="center"/>
        </w:trPr>
        <w:tc>
          <w:tcPr>
            <w:tcW w:w="4876" w:type="dxa"/>
          </w:tcPr>
          <w:p w14:paraId="4F5EA1D9" w14:textId="77777777" w:rsidR="00DF7149" w:rsidRPr="009255C7" w:rsidRDefault="00DF7149" w:rsidP="00636BF0">
            <w:pPr>
              <w:pStyle w:val="AmColumnHeading"/>
            </w:pPr>
            <w:r w:rsidRPr="009255C7">
              <w:t>Kommissionens forslag</w:t>
            </w:r>
          </w:p>
        </w:tc>
        <w:tc>
          <w:tcPr>
            <w:tcW w:w="4876" w:type="dxa"/>
          </w:tcPr>
          <w:p w14:paraId="7C73EC9A" w14:textId="77777777" w:rsidR="00DF7149" w:rsidRPr="009255C7" w:rsidRDefault="00DF7149" w:rsidP="00636BF0">
            <w:pPr>
              <w:pStyle w:val="AmColumnHeading"/>
            </w:pPr>
            <w:r w:rsidRPr="009255C7">
              <w:t>Ændringsforslag</w:t>
            </w:r>
          </w:p>
        </w:tc>
      </w:tr>
      <w:tr w:rsidR="00DF7149" w:rsidRPr="009255C7" w14:paraId="1DCAFB84" w14:textId="77777777" w:rsidTr="00636BF0">
        <w:trPr>
          <w:jc w:val="center"/>
        </w:trPr>
        <w:tc>
          <w:tcPr>
            <w:tcW w:w="4876" w:type="dxa"/>
          </w:tcPr>
          <w:p w14:paraId="31777E36" w14:textId="77777777" w:rsidR="00DF7149" w:rsidRPr="009255C7" w:rsidRDefault="00DF7149" w:rsidP="00636BF0">
            <w:pPr>
              <w:pStyle w:val="Normal6a"/>
            </w:pPr>
            <w:r w:rsidRPr="009255C7">
              <w:rPr>
                <w:i/>
                <w:iCs/>
              </w:rPr>
              <w:t>(d)</w:t>
            </w:r>
            <w:r w:rsidRPr="009255C7">
              <w:tab/>
              <w:t>De i litra a)</w:t>
            </w:r>
            <w:r w:rsidRPr="009255C7">
              <w:rPr>
                <w:b/>
                <w:i/>
              </w:rPr>
              <w:t xml:space="preserve">, b) og c) </w:t>
            </w:r>
            <w:r w:rsidRPr="009255C7">
              <w:t>omhandlede bidrag forhøjes til [12 000] EUR for hver uledsaget mindreårig, som omfordeles i henhold til artikel 48, 53 og 56 i forordning (EU) XXX/XXX [asylforvaltning og migrationsstyring].</w:t>
            </w:r>
          </w:p>
        </w:tc>
        <w:tc>
          <w:tcPr>
            <w:tcW w:w="4876" w:type="dxa"/>
          </w:tcPr>
          <w:p w14:paraId="5031B3C9" w14:textId="5BD8FC31" w:rsidR="00DF7149" w:rsidRPr="009255C7" w:rsidRDefault="00DF7149" w:rsidP="00636BF0">
            <w:pPr>
              <w:pStyle w:val="Normal6a"/>
            </w:pPr>
            <w:r w:rsidRPr="009255C7">
              <w:rPr>
                <w:i/>
                <w:iCs/>
              </w:rPr>
              <w:t>d)</w:t>
            </w:r>
            <w:r w:rsidRPr="009255C7">
              <w:tab/>
              <w:t xml:space="preserve">De i litra a) </w:t>
            </w:r>
            <w:r w:rsidRPr="009255C7">
              <w:rPr>
                <w:b/>
                <w:i/>
              </w:rPr>
              <w:t xml:space="preserve">og b) </w:t>
            </w:r>
            <w:r w:rsidRPr="009255C7">
              <w:t xml:space="preserve">omhandlede bidrag forhøjes til [12 000] EUR for hver uledsaget mindreårig </w:t>
            </w:r>
            <w:r w:rsidRPr="009255C7">
              <w:rPr>
                <w:b/>
                <w:i/>
              </w:rPr>
              <w:t>eller anden sårbar person</w:t>
            </w:r>
            <w:r w:rsidRPr="009255C7">
              <w:t>, som omfordeles i henhold til artikel 48, 53 og 56 i forordning (EU) XXX/XXX [asylforvaltning og migrationsstyring].</w:t>
            </w:r>
          </w:p>
        </w:tc>
      </w:tr>
      <w:tr w:rsidR="00DF7149" w:rsidRPr="009255C7" w14:paraId="7611EF22" w14:textId="77777777" w:rsidTr="00636BF0">
        <w:trPr>
          <w:jc w:val="center"/>
        </w:trPr>
        <w:tc>
          <w:tcPr>
            <w:tcW w:w="4876" w:type="dxa"/>
          </w:tcPr>
          <w:p w14:paraId="0F1FB419" w14:textId="77777777" w:rsidR="00DF7149" w:rsidRPr="009255C7" w:rsidRDefault="00DF7149" w:rsidP="00636BF0">
            <w:pPr>
              <w:pStyle w:val="Normal6a"/>
            </w:pPr>
          </w:p>
        </w:tc>
        <w:tc>
          <w:tcPr>
            <w:tcW w:w="4876" w:type="dxa"/>
          </w:tcPr>
          <w:p w14:paraId="4E4CDEF3" w14:textId="77777777" w:rsidR="00DF7149" w:rsidRPr="009255C7" w:rsidRDefault="00DF7149" w:rsidP="00636BF0">
            <w:pPr>
              <w:pStyle w:val="NormalItalic6a"/>
            </w:pPr>
            <w:r w:rsidRPr="009255C7">
              <w:t>(Artikel 72 i Kommissionens forslag indeholder ændringer af teksten i forslaget til en forordning om Asyl- og Migrationsfonden (COM(2018)0471). Denne forordning blev efterfølgende vedtaget som forordning (EU) 2021/1147, og flere af bestemmelserne i den blev omnummereret. Derfor svarer artikel 17 i forordning (EU) XXX/XXX [Asyl- og Migrationsfonden], som omtales i artikel 72 i Kommissionens forslag, til artikel 20 i forordning (EU) 2021/1147).</w:t>
            </w:r>
          </w:p>
        </w:tc>
      </w:tr>
    </w:tbl>
    <w:p w14:paraId="290FE9E8"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628D3B2D" w14:textId="77777777" w:rsidR="00DF7149" w:rsidRPr="009255C7" w:rsidRDefault="00DF7149" w:rsidP="00DF7149">
      <w:r w:rsidRPr="009255C7">
        <w:rPr>
          <w:rStyle w:val="HideTWBExt"/>
          <w:noProof w:val="0"/>
          <w:color w:val="auto"/>
        </w:rPr>
        <w:t>&lt;/Amend&gt;</w:t>
      </w:r>
    </w:p>
    <w:p w14:paraId="63AD93C2"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2588</w:t>
      </w:r>
      <w:r w:rsidRPr="009255C7">
        <w:rPr>
          <w:rStyle w:val="HideTWBExt"/>
          <w:noProof w:val="0"/>
          <w:color w:val="auto"/>
        </w:rPr>
        <w:t>&lt;/NumAm&gt;</w:t>
      </w:r>
    </w:p>
    <w:p w14:paraId="150A6E38" w14:textId="77777777" w:rsidR="00DF7149" w:rsidRPr="009255C7" w:rsidRDefault="00DF7149" w:rsidP="00DF7149">
      <w:pPr>
        <w:pStyle w:val="NormalBold"/>
      </w:pPr>
      <w:r w:rsidRPr="009255C7">
        <w:rPr>
          <w:rStyle w:val="HideTWBExt"/>
          <w:noProof w:val="0"/>
          <w:color w:val="auto"/>
        </w:rPr>
        <w:t>&lt;RepeatBlock-By&gt;&lt;Members&gt;</w:t>
      </w:r>
      <w:r w:rsidRPr="009255C7">
        <w:t>Pietro Bartolo</w:t>
      </w:r>
      <w:r w:rsidRPr="009255C7">
        <w:rPr>
          <w:rStyle w:val="HideTWBExt"/>
          <w:noProof w:val="0"/>
          <w:color w:val="auto"/>
        </w:rPr>
        <w:t>&lt;/Members&gt;</w:t>
      </w:r>
    </w:p>
    <w:p w14:paraId="4C330DAB" w14:textId="77777777" w:rsidR="00DF7149" w:rsidRPr="009255C7" w:rsidRDefault="00DF7149" w:rsidP="00DF7149">
      <w:pPr>
        <w:pStyle w:val="NormalBold"/>
      </w:pPr>
      <w:r w:rsidRPr="009255C7">
        <w:rPr>
          <w:rStyle w:val="HideTWBExt"/>
          <w:noProof w:val="0"/>
          <w:color w:val="auto"/>
        </w:rPr>
        <w:t>&lt;/RepeatBlock-By&gt;</w:t>
      </w:r>
    </w:p>
    <w:p w14:paraId="5DA04338"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683F9CF9" w14:textId="77777777" w:rsidR="00DF7149" w:rsidRPr="009255C7" w:rsidRDefault="00DF7149" w:rsidP="00DF7149">
      <w:pPr>
        <w:pStyle w:val="NormalBold"/>
      </w:pPr>
      <w:r w:rsidRPr="009255C7">
        <w:rPr>
          <w:rStyle w:val="HideTWBExt"/>
          <w:noProof w:val="0"/>
          <w:color w:val="auto"/>
        </w:rPr>
        <w:t>&lt;Article&gt;</w:t>
      </w:r>
      <w:r w:rsidRPr="009255C7">
        <w:t>Artikel 72 – stk. 1 – nr. 2</w:t>
      </w:r>
      <w:r w:rsidRPr="009255C7">
        <w:rPr>
          <w:rStyle w:val="HideTWBExt"/>
          <w:noProof w:val="0"/>
          <w:color w:val="auto"/>
        </w:rPr>
        <w:t>&lt;/Article&gt;</w:t>
      </w:r>
    </w:p>
    <w:p w14:paraId="6B75F04B" w14:textId="77777777" w:rsidR="00DF7149" w:rsidRPr="009255C7" w:rsidRDefault="00DF7149" w:rsidP="00DF7149">
      <w:r w:rsidRPr="009255C7">
        <w:rPr>
          <w:rStyle w:val="HideTWBExt"/>
          <w:noProof w:val="0"/>
          <w:color w:val="auto"/>
        </w:rPr>
        <w:t>&lt;DocAmend2&gt;</w:t>
      </w:r>
      <w:r w:rsidRPr="009255C7">
        <w:t>Forordning (EU) 2021/1147</w:t>
      </w:r>
      <w:r w:rsidRPr="009255C7">
        <w:rPr>
          <w:rStyle w:val="HideTWBExt"/>
          <w:noProof w:val="0"/>
          <w:color w:val="auto"/>
        </w:rPr>
        <w:t>&lt;/DocAmend2&gt;</w:t>
      </w:r>
    </w:p>
    <w:p w14:paraId="26906668" w14:textId="77777777" w:rsidR="00DF7149" w:rsidRPr="009255C7" w:rsidRDefault="00DF7149" w:rsidP="00DF7149">
      <w:r w:rsidRPr="009255C7">
        <w:rPr>
          <w:rStyle w:val="HideTWBExt"/>
          <w:noProof w:val="0"/>
          <w:color w:val="auto"/>
        </w:rPr>
        <w:t>&lt;Article2&gt;</w:t>
      </w:r>
      <w:r w:rsidRPr="009255C7">
        <w:t>Artikel 17 – stk. 1 – litra d</w:t>
      </w:r>
      <w:r w:rsidRPr="009255C7">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27FD6151" w14:textId="77777777" w:rsidTr="00636BF0">
        <w:trPr>
          <w:trHeight w:hRule="exact" w:val="240"/>
          <w:jc w:val="center"/>
        </w:trPr>
        <w:tc>
          <w:tcPr>
            <w:tcW w:w="9752" w:type="dxa"/>
            <w:gridSpan w:val="2"/>
          </w:tcPr>
          <w:p w14:paraId="0CB572AF" w14:textId="77777777" w:rsidR="00DF7149" w:rsidRPr="009255C7" w:rsidRDefault="00DF7149" w:rsidP="00636BF0"/>
        </w:tc>
      </w:tr>
      <w:tr w:rsidR="00DF7149" w:rsidRPr="009255C7" w14:paraId="29B002A2" w14:textId="77777777" w:rsidTr="00636BF0">
        <w:trPr>
          <w:trHeight w:val="240"/>
          <w:jc w:val="center"/>
        </w:trPr>
        <w:tc>
          <w:tcPr>
            <w:tcW w:w="4876" w:type="dxa"/>
          </w:tcPr>
          <w:p w14:paraId="3E8B2DAD" w14:textId="77777777" w:rsidR="00DF7149" w:rsidRPr="009255C7" w:rsidRDefault="00DF7149" w:rsidP="00636BF0">
            <w:pPr>
              <w:pStyle w:val="AmColumnHeading"/>
            </w:pPr>
            <w:r w:rsidRPr="009255C7">
              <w:t>Kommissionens forslag</w:t>
            </w:r>
          </w:p>
        </w:tc>
        <w:tc>
          <w:tcPr>
            <w:tcW w:w="4876" w:type="dxa"/>
          </w:tcPr>
          <w:p w14:paraId="7C642A19" w14:textId="77777777" w:rsidR="00DF7149" w:rsidRPr="009255C7" w:rsidRDefault="00DF7149" w:rsidP="00636BF0">
            <w:pPr>
              <w:pStyle w:val="AmColumnHeading"/>
            </w:pPr>
            <w:r w:rsidRPr="009255C7">
              <w:t>Ændringsforslag</w:t>
            </w:r>
          </w:p>
        </w:tc>
      </w:tr>
      <w:tr w:rsidR="00DF7149" w:rsidRPr="009255C7" w14:paraId="4C6D5791" w14:textId="77777777" w:rsidTr="00636BF0">
        <w:trPr>
          <w:jc w:val="center"/>
        </w:trPr>
        <w:tc>
          <w:tcPr>
            <w:tcW w:w="4876" w:type="dxa"/>
          </w:tcPr>
          <w:p w14:paraId="6061DCF0" w14:textId="77777777" w:rsidR="00DF7149" w:rsidRPr="009255C7" w:rsidRDefault="00DF7149" w:rsidP="00636BF0">
            <w:pPr>
              <w:pStyle w:val="Normal6a"/>
            </w:pPr>
            <w:r w:rsidRPr="009255C7">
              <w:rPr>
                <w:i/>
                <w:iCs/>
              </w:rPr>
              <w:t>(d)</w:t>
            </w:r>
            <w:r w:rsidRPr="009255C7">
              <w:tab/>
              <w:t xml:space="preserve">De i litra a), b) og c) omhandlede bidrag forhøjes til [12 000] EUR for hver uledsaget mindreårig, som omfordeles i henhold til artikel </w:t>
            </w:r>
            <w:r w:rsidRPr="009255C7">
              <w:rPr>
                <w:b/>
                <w:i/>
              </w:rPr>
              <w:t>48</w:t>
            </w:r>
            <w:r w:rsidRPr="009255C7">
              <w:t>, 53 og 56 i forordning (EU) XXX/XXX [asylforvaltning og migrationsstyring].</w:t>
            </w:r>
          </w:p>
        </w:tc>
        <w:tc>
          <w:tcPr>
            <w:tcW w:w="4876" w:type="dxa"/>
          </w:tcPr>
          <w:p w14:paraId="2565C618" w14:textId="2E4FC5BC" w:rsidR="00DF7149" w:rsidRPr="009255C7" w:rsidRDefault="00DF7149" w:rsidP="00636BF0">
            <w:pPr>
              <w:pStyle w:val="Normal6a"/>
            </w:pPr>
            <w:r w:rsidRPr="009255C7">
              <w:rPr>
                <w:i/>
                <w:iCs/>
              </w:rPr>
              <w:t>d)</w:t>
            </w:r>
            <w:r w:rsidRPr="009255C7">
              <w:tab/>
              <w:t xml:space="preserve">De i litra a), b) og c) omhandlede bidrag forhøjes til [12 000] EUR for hver uledsaget mindreårig, som omfordeles i henhold til artikel </w:t>
            </w:r>
            <w:r w:rsidRPr="009255C7">
              <w:rPr>
                <w:b/>
                <w:i/>
              </w:rPr>
              <w:t>45,</w:t>
            </w:r>
            <w:r w:rsidRPr="009255C7">
              <w:t xml:space="preserve"> 53 og 56 i forordning (EU) XXX/XXX [asylforvaltning og migrationsstyring].</w:t>
            </w:r>
          </w:p>
        </w:tc>
      </w:tr>
      <w:tr w:rsidR="00DF7149" w:rsidRPr="009255C7" w14:paraId="05D73E11" w14:textId="77777777" w:rsidTr="00636BF0">
        <w:trPr>
          <w:jc w:val="center"/>
        </w:trPr>
        <w:tc>
          <w:tcPr>
            <w:tcW w:w="4876" w:type="dxa"/>
          </w:tcPr>
          <w:p w14:paraId="19C52F25" w14:textId="77777777" w:rsidR="00DF7149" w:rsidRPr="009255C7" w:rsidRDefault="00DF7149" w:rsidP="00636BF0">
            <w:pPr>
              <w:pStyle w:val="Normal6a"/>
            </w:pPr>
          </w:p>
        </w:tc>
        <w:tc>
          <w:tcPr>
            <w:tcW w:w="4876" w:type="dxa"/>
          </w:tcPr>
          <w:p w14:paraId="3CAE4D46" w14:textId="77777777" w:rsidR="00DF7149" w:rsidRPr="009255C7" w:rsidRDefault="00DF7149" w:rsidP="00636BF0">
            <w:pPr>
              <w:pStyle w:val="NormalItalic6a"/>
            </w:pPr>
            <w:r w:rsidRPr="009255C7">
              <w:t>(Artikel 72 i Kommissionens forslag indeholder ændringer af teksten i forslaget til en forordning om Asyl- og Migrationsfonden (COM(2018)0471). Denne forordning blev efterfølgende vedtaget som forordning (EU) 2021/1147, og flere af bestemmelserne i den blev omnummereret. Derfor svarer artikel 17 i forordning (EU) XXX/XXX [Asyl- og Migrationsfonden], som omtales i artikel 72 i Kommissionens forslag, til artikel 20 i forordning (EU) 2021/1147).</w:t>
            </w:r>
          </w:p>
        </w:tc>
      </w:tr>
    </w:tbl>
    <w:p w14:paraId="2D74B82A"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71CA009E" w14:textId="77777777" w:rsidR="00DF7149" w:rsidRPr="009255C7" w:rsidRDefault="00DF7149" w:rsidP="00DF7149">
      <w:r w:rsidRPr="009255C7">
        <w:rPr>
          <w:rStyle w:val="HideTWBExt"/>
          <w:noProof w:val="0"/>
          <w:color w:val="auto"/>
        </w:rPr>
        <w:t>&lt;/Amend&gt;</w:t>
      </w:r>
    </w:p>
    <w:p w14:paraId="38AE23CF"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2589</w:t>
      </w:r>
      <w:r w:rsidRPr="009255C7">
        <w:rPr>
          <w:rStyle w:val="HideTWBExt"/>
          <w:noProof w:val="0"/>
          <w:color w:val="auto"/>
        </w:rPr>
        <w:t>&lt;/NumAm&gt;</w:t>
      </w:r>
    </w:p>
    <w:p w14:paraId="0BA0808A" w14:textId="77777777" w:rsidR="00DF7149" w:rsidRPr="009255C7" w:rsidRDefault="00DF7149" w:rsidP="00DF7149">
      <w:pPr>
        <w:pStyle w:val="NormalBold"/>
      </w:pPr>
      <w:r w:rsidRPr="009255C7">
        <w:rPr>
          <w:rStyle w:val="HideTWBExt"/>
          <w:noProof w:val="0"/>
          <w:color w:val="auto"/>
        </w:rPr>
        <w:t>&lt;RepeatBlock-By&gt;&lt;Members&gt;</w:t>
      </w:r>
      <w:r w:rsidRPr="009255C7">
        <w:t>Fabienne Keller, Hilde Vautmans, Olivier Chastel, Jan-Christoph Oetjen, Malik Azmani, Sophia in 't Veld, Karen Melchior</w:t>
      </w:r>
      <w:r w:rsidRPr="009255C7">
        <w:rPr>
          <w:rStyle w:val="HideTWBExt"/>
          <w:noProof w:val="0"/>
          <w:color w:val="auto"/>
        </w:rPr>
        <w:t>&lt;/Members&gt;</w:t>
      </w:r>
    </w:p>
    <w:p w14:paraId="276FD46C" w14:textId="77777777" w:rsidR="00DF7149" w:rsidRPr="009255C7" w:rsidRDefault="00DF7149" w:rsidP="00DF7149">
      <w:pPr>
        <w:pStyle w:val="NormalBold"/>
      </w:pPr>
      <w:r w:rsidRPr="009255C7">
        <w:rPr>
          <w:rStyle w:val="HideTWBExt"/>
          <w:noProof w:val="0"/>
          <w:color w:val="auto"/>
        </w:rPr>
        <w:t>&lt;/RepeatBlock-By&gt;</w:t>
      </w:r>
    </w:p>
    <w:p w14:paraId="0835061C"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75380F99" w14:textId="77777777" w:rsidR="00DF7149" w:rsidRPr="009255C7" w:rsidRDefault="00DF7149" w:rsidP="00DF7149">
      <w:pPr>
        <w:pStyle w:val="NormalBold"/>
      </w:pPr>
      <w:r w:rsidRPr="009255C7">
        <w:rPr>
          <w:rStyle w:val="HideTWBExt"/>
          <w:noProof w:val="0"/>
          <w:color w:val="auto"/>
        </w:rPr>
        <w:t>&lt;Article&gt;</w:t>
      </w:r>
      <w:r w:rsidRPr="009255C7">
        <w:t>Artikel 72 – stk. 1 – nr. 2</w:t>
      </w:r>
      <w:r w:rsidRPr="009255C7">
        <w:rPr>
          <w:rStyle w:val="HideTWBExt"/>
          <w:noProof w:val="0"/>
          <w:color w:val="auto"/>
        </w:rPr>
        <w:t>&lt;/Article&gt;</w:t>
      </w:r>
    </w:p>
    <w:p w14:paraId="02BB5FF7" w14:textId="77777777" w:rsidR="00DF7149" w:rsidRPr="009255C7" w:rsidRDefault="00DF7149" w:rsidP="00DF7149">
      <w:r w:rsidRPr="009255C7">
        <w:rPr>
          <w:rStyle w:val="HideTWBExt"/>
          <w:noProof w:val="0"/>
          <w:color w:val="auto"/>
        </w:rPr>
        <w:t>&lt;DocAmend2&gt;</w:t>
      </w:r>
      <w:r w:rsidRPr="009255C7">
        <w:t>Forordning (EU) 2021/1147</w:t>
      </w:r>
      <w:r w:rsidRPr="009255C7">
        <w:rPr>
          <w:rStyle w:val="HideTWBExt"/>
          <w:noProof w:val="0"/>
          <w:color w:val="auto"/>
        </w:rPr>
        <w:t>&lt;/DocAmend2&gt;</w:t>
      </w:r>
    </w:p>
    <w:p w14:paraId="695D321D" w14:textId="77777777" w:rsidR="00DF7149" w:rsidRPr="009255C7" w:rsidRDefault="00DF7149" w:rsidP="00DF7149">
      <w:r w:rsidRPr="009255C7">
        <w:rPr>
          <w:rStyle w:val="HideTWBExt"/>
          <w:noProof w:val="0"/>
          <w:color w:val="auto"/>
        </w:rPr>
        <w:t>&lt;Article2&gt;</w:t>
      </w:r>
      <w:r w:rsidRPr="009255C7">
        <w:t>Artikel 17 – stk. 1 – litra d</w:t>
      </w:r>
      <w:r w:rsidRPr="009255C7">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54D6CC4C" w14:textId="77777777" w:rsidTr="00636BF0">
        <w:trPr>
          <w:trHeight w:hRule="exact" w:val="240"/>
          <w:jc w:val="center"/>
        </w:trPr>
        <w:tc>
          <w:tcPr>
            <w:tcW w:w="9752" w:type="dxa"/>
            <w:gridSpan w:val="2"/>
          </w:tcPr>
          <w:p w14:paraId="375862E5" w14:textId="77777777" w:rsidR="00DF7149" w:rsidRPr="009255C7" w:rsidRDefault="00DF7149" w:rsidP="00636BF0"/>
        </w:tc>
      </w:tr>
      <w:tr w:rsidR="00DF7149" w:rsidRPr="009255C7" w14:paraId="4DCFB86D" w14:textId="77777777" w:rsidTr="00636BF0">
        <w:trPr>
          <w:trHeight w:val="240"/>
          <w:jc w:val="center"/>
        </w:trPr>
        <w:tc>
          <w:tcPr>
            <w:tcW w:w="4876" w:type="dxa"/>
          </w:tcPr>
          <w:p w14:paraId="4F686908" w14:textId="77777777" w:rsidR="00DF7149" w:rsidRPr="009255C7" w:rsidRDefault="00DF7149" w:rsidP="00636BF0">
            <w:pPr>
              <w:pStyle w:val="AmColumnHeading"/>
            </w:pPr>
            <w:r w:rsidRPr="009255C7">
              <w:t>Kommissionens forslag</w:t>
            </w:r>
          </w:p>
        </w:tc>
        <w:tc>
          <w:tcPr>
            <w:tcW w:w="4876" w:type="dxa"/>
          </w:tcPr>
          <w:p w14:paraId="7392478C" w14:textId="77777777" w:rsidR="00DF7149" w:rsidRPr="009255C7" w:rsidRDefault="00DF7149" w:rsidP="00636BF0">
            <w:pPr>
              <w:pStyle w:val="AmColumnHeading"/>
            </w:pPr>
            <w:r w:rsidRPr="009255C7">
              <w:t>Ændringsforslag</w:t>
            </w:r>
          </w:p>
        </w:tc>
      </w:tr>
      <w:tr w:rsidR="00DF7149" w:rsidRPr="009255C7" w14:paraId="432DFEE6" w14:textId="77777777" w:rsidTr="00636BF0">
        <w:trPr>
          <w:jc w:val="center"/>
        </w:trPr>
        <w:tc>
          <w:tcPr>
            <w:tcW w:w="4876" w:type="dxa"/>
          </w:tcPr>
          <w:p w14:paraId="34E2FD19" w14:textId="77777777" w:rsidR="00DF7149" w:rsidRPr="009255C7" w:rsidRDefault="00DF7149" w:rsidP="00636BF0">
            <w:pPr>
              <w:pStyle w:val="Normal6a"/>
            </w:pPr>
            <w:r w:rsidRPr="009255C7">
              <w:rPr>
                <w:i/>
                <w:iCs/>
              </w:rPr>
              <w:t>(d)</w:t>
            </w:r>
            <w:r w:rsidRPr="009255C7">
              <w:tab/>
              <w:t>De i litra a), b) og c) omhandlede bidrag forhøjes til [</w:t>
            </w:r>
            <w:r w:rsidRPr="009255C7">
              <w:rPr>
                <w:b/>
                <w:i/>
              </w:rPr>
              <w:t>12 000</w:t>
            </w:r>
            <w:r w:rsidRPr="009255C7">
              <w:t xml:space="preserve">] EUR for hver uledsaget mindreårig, som omfordeles i henhold til artikel </w:t>
            </w:r>
            <w:r w:rsidRPr="009255C7">
              <w:rPr>
                <w:b/>
                <w:i/>
              </w:rPr>
              <w:t xml:space="preserve">48, 53 og 56 </w:t>
            </w:r>
            <w:r w:rsidRPr="009255C7">
              <w:t>i forordning (EU) XXX/XXX [asylforvaltning og migrationsstyring].</w:t>
            </w:r>
          </w:p>
        </w:tc>
        <w:tc>
          <w:tcPr>
            <w:tcW w:w="4876" w:type="dxa"/>
          </w:tcPr>
          <w:p w14:paraId="03147736" w14:textId="45618048" w:rsidR="00DF7149" w:rsidRPr="009255C7" w:rsidRDefault="00DF7149" w:rsidP="00636BF0">
            <w:pPr>
              <w:pStyle w:val="Normal6a"/>
            </w:pPr>
            <w:r w:rsidRPr="009255C7">
              <w:rPr>
                <w:i/>
                <w:iCs/>
              </w:rPr>
              <w:t>d)</w:t>
            </w:r>
            <w:r w:rsidRPr="009255C7">
              <w:tab/>
              <w:t>De i litra a), b) og c) omhandlede bidrag forhøjes til [</w:t>
            </w:r>
            <w:r w:rsidRPr="009255C7">
              <w:rPr>
                <w:b/>
                <w:i/>
              </w:rPr>
              <w:t>60 000</w:t>
            </w:r>
            <w:r w:rsidRPr="009255C7">
              <w:t xml:space="preserve">] EUR for hver uledsaget mindreårig, som omfordeles i henhold til artikel </w:t>
            </w:r>
            <w:r w:rsidRPr="009255C7">
              <w:rPr>
                <w:b/>
                <w:i/>
              </w:rPr>
              <w:t xml:space="preserve">45, stk. 2, og artikel 48 og 53 </w:t>
            </w:r>
            <w:r w:rsidRPr="009255C7">
              <w:t>i forordning (EU) XXX/XXX [asylforvaltning og migrationsstyring].</w:t>
            </w:r>
          </w:p>
        </w:tc>
      </w:tr>
      <w:tr w:rsidR="00DF7149" w:rsidRPr="009255C7" w14:paraId="07727EE7" w14:textId="77777777" w:rsidTr="00636BF0">
        <w:trPr>
          <w:jc w:val="center"/>
        </w:trPr>
        <w:tc>
          <w:tcPr>
            <w:tcW w:w="4876" w:type="dxa"/>
          </w:tcPr>
          <w:p w14:paraId="5698A4CF" w14:textId="77777777" w:rsidR="00DF7149" w:rsidRPr="009255C7" w:rsidRDefault="00DF7149" w:rsidP="00636BF0">
            <w:pPr>
              <w:pStyle w:val="Normal6a"/>
            </w:pPr>
          </w:p>
        </w:tc>
        <w:tc>
          <w:tcPr>
            <w:tcW w:w="4876" w:type="dxa"/>
          </w:tcPr>
          <w:p w14:paraId="38F76F38" w14:textId="77777777" w:rsidR="00DF7149" w:rsidRPr="009255C7" w:rsidRDefault="00DF7149" w:rsidP="00636BF0">
            <w:pPr>
              <w:pStyle w:val="NormalItalic6a"/>
            </w:pPr>
            <w:r w:rsidRPr="009255C7">
              <w:t>(Artikel 72 i Kommissionens forslag indeholder ændringer af teksten i forslaget til en forordning om Asyl- og Migrationsfonden (COM(2018)0471). Denne forordning blev efterfølgende vedtaget som forordning (EU) 2021/1147, og flere af bestemmelserne i den blev omnummereret. Derfor svarer artikel 17 i forordning (EU) XXX/XXX [Asyl- og Migrationsfonden], som omtales i artikel 72 i Kommissionens forslag, til artikel 20 i forordning (EU) 2021/1147).</w:t>
            </w:r>
          </w:p>
        </w:tc>
      </w:tr>
    </w:tbl>
    <w:p w14:paraId="4E7B294D"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65EC5074" w14:textId="77777777" w:rsidR="00DF7149" w:rsidRPr="009255C7" w:rsidRDefault="00DF7149" w:rsidP="00DF7149">
      <w:r w:rsidRPr="009255C7">
        <w:rPr>
          <w:rStyle w:val="HideTWBExt"/>
          <w:noProof w:val="0"/>
          <w:color w:val="auto"/>
        </w:rPr>
        <w:t>&lt;/Amend&gt;</w:t>
      </w:r>
    </w:p>
    <w:p w14:paraId="080EEF30"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2590</w:t>
      </w:r>
      <w:r w:rsidRPr="009255C7">
        <w:rPr>
          <w:rStyle w:val="HideTWBExt"/>
          <w:noProof w:val="0"/>
          <w:color w:val="auto"/>
        </w:rPr>
        <w:t>&lt;/NumAm&gt;</w:t>
      </w:r>
    </w:p>
    <w:p w14:paraId="3FFAB4C4" w14:textId="77777777" w:rsidR="00DF7149" w:rsidRPr="009255C7" w:rsidRDefault="00DF7149" w:rsidP="00DF7149">
      <w:pPr>
        <w:pStyle w:val="NormalBold"/>
      </w:pPr>
      <w:r w:rsidRPr="009255C7">
        <w:rPr>
          <w:rStyle w:val="HideTWBExt"/>
          <w:noProof w:val="0"/>
          <w:color w:val="auto"/>
        </w:rPr>
        <w:t>&lt;RepeatBlock-By&gt;&lt;Members&gt;</w:t>
      </w:r>
      <w:r w:rsidRPr="009255C7">
        <w:t>Balázs Hidvéghi, Loránt Vincze</w:t>
      </w:r>
      <w:r w:rsidRPr="009255C7">
        <w:rPr>
          <w:rStyle w:val="HideTWBExt"/>
          <w:noProof w:val="0"/>
          <w:color w:val="auto"/>
        </w:rPr>
        <w:t>&lt;/Members&gt;</w:t>
      </w:r>
    </w:p>
    <w:p w14:paraId="0FF5A31D" w14:textId="77777777" w:rsidR="00DF7149" w:rsidRPr="009255C7" w:rsidRDefault="00DF7149" w:rsidP="00DF7149">
      <w:pPr>
        <w:pStyle w:val="NormalBold"/>
      </w:pPr>
      <w:r w:rsidRPr="009255C7">
        <w:rPr>
          <w:rStyle w:val="HideTWBExt"/>
          <w:noProof w:val="0"/>
          <w:color w:val="auto"/>
        </w:rPr>
        <w:t>&lt;/RepeatBlock-By&gt;</w:t>
      </w:r>
    </w:p>
    <w:p w14:paraId="5D7F5631"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791A7AA7" w14:textId="77777777" w:rsidR="00DF7149" w:rsidRPr="009255C7" w:rsidRDefault="00DF7149" w:rsidP="00DF7149">
      <w:pPr>
        <w:pStyle w:val="NormalBold"/>
      </w:pPr>
      <w:r w:rsidRPr="009255C7">
        <w:rPr>
          <w:rStyle w:val="HideTWBExt"/>
          <w:noProof w:val="0"/>
          <w:color w:val="auto"/>
        </w:rPr>
        <w:t>&lt;Article&gt;</w:t>
      </w:r>
      <w:r w:rsidRPr="009255C7">
        <w:t>Artikel 72 – stk. 1 – nr. 2</w:t>
      </w:r>
      <w:r w:rsidRPr="009255C7">
        <w:rPr>
          <w:rStyle w:val="HideTWBExt"/>
          <w:noProof w:val="0"/>
          <w:color w:val="auto"/>
        </w:rPr>
        <w:t>&lt;/Article&gt;</w:t>
      </w:r>
    </w:p>
    <w:p w14:paraId="07E0453E" w14:textId="77777777" w:rsidR="00DF7149" w:rsidRPr="009255C7" w:rsidRDefault="00DF7149" w:rsidP="00DF7149">
      <w:r w:rsidRPr="009255C7">
        <w:rPr>
          <w:rStyle w:val="HideTWBExt"/>
          <w:noProof w:val="0"/>
          <w:color w:val="auto"/>
        </w:rPr>
        <w:t>&lt;DocAmend2&gt;</w:t>
      </w:r>
      <w:r w:rsidRPr="009255C7">
        <w:t>Forordning (EU) 2021/1147</w:t>
      </w:r>
      <w:r w:rsidRPr="009255C7">
        <w:rPr>
          <w:rStyle w:val="HideTWBExt"/>
          <w:noProof w:val="0"/>
          <w:color w:val="auto"/>
        </w:rPr>
        <w:t>&lt;/DocAmend2&gt;</w:t>
      </w:r>
    </w:p>
    <w:p w14:paraId="41CD16A4" w14:textId="77777777" w:rsidR="00DF7149" w:rsidRPr="009255C7" w:rsidRDefault="00DF7149" w:rsidP="00DF7149">
      <w:r w:rsidRPr="009255C7">
        <w:rPr>
          <w:rStyle w:val="HideTWBExt"/>
          <w:noProof w:val="0"/>
          <w:color w:val="auto"/>
        </w:rPr>
        <w:t>&lt;Article2&gt;</w:t>
      </w:r>
      <w:r w:rsidRPr="009255C7">
        <w:t>Artikel 17 – stk. 3 a (nyt)</w:t>
      </w:r>
      <w:r w:rsidRPr="009255C7">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04F684BA" w14:textId="77777777" w:rsidTr="00636BF0">
        <w:trPr>
          <w:trHeight w:hRule="exact" w:val="240"/>
          <w:jc w:val="center"/>
        </w:trPr>
        <w:tc>
          <w:tcPr>
            <w:tcW w:w="9752" w:type="dxa"/>
            <w:gridSpan w:val="2"/>
          </w:tcPr>
          <w:p w14:paraId="73EA777A" w14:textId="77777777" w:rsidR="00DF7149" w:rsidRPr="009255C7" w:rsidRDefault="00DF7149" w:rsidP="00636BF0"/>
        </w:tc>
      </w:tr>
      <w:tr w:rsidR="00DF7149" w:rsidRPr="009255C7" w14:paraId="583BEA5A" w14:textId="77777777" w:rsidTr="00636BF0">
        <w:trPr>
          <w:trHeight w:val="240"/>
          <w:jc w:val="center"/>
        </w:trPr>
        <w:tc>
          <w:tcPr>
            <w:tcW w:w="4876" w:type="dxa"/>
          </w:tcPr>
          <w:p w14:paraId="004E7B5D" w14:textId="77777777" w:rsidR="00DF7149" w:rsidRPr="009255C7" w:rsidRDefault="00DF7149" w:rsidP="00636BF0">
            <w:pPr>
              <w:pStyle w:val="AmColumnHeading"/>
            </w:pPr>
            <w:r w:rsidRPr="009255C7">
              <w:t>Kommissionens forslag</w:t>
            </w:r>
          </w:p>
        </w:tc>
        <w:tc>
          <w:tcPr>
            <w:tcW w:w="4876" w:type="dxa"/>
          </w:tcPr>
          <w:p w14:paraId="5DDF3D34" w14:textId="77777777" w:rsidR="00DF7149" w:rsidRPr="009255C7" w:rsidRDefault="00DF7149" w:rsidP="00636BF0">
            <w:pPr>
              <w:pStyle w:val="AmColumnHeading"/>
            </w:pPr>
            <w:r w:rsidRPr="009255C7">
              <w:t>Ændringsforslag</w:t>
            </w:r>
          </w:p>
        </w:tc>
      </w:tr>
      <w:tr w:rsidR="00DF7149" w:rsidRPr="009255C7" w14:paraId="3DE270B8" w14:textId="77777777" w:rsidTr="00636BF0">
        <w:trPr>
          <w:jc w:val="center"/>
        </w:trPr>
        <w:tc>
          <w:tcPr>
            <w:tcW w:w="4876" w:type="dxa"/>
          </w:tcPr>
          <w:p w14:paraId="0D9A6D98" w14:textId="77777777" w:rsidR="00DF7149" w:rsidRPr="009255C7" w:rsidRDefault="00DF7149" w:rsidP="00636BF0">
            <w:pPr>
              <w:pStyle w:val="Normal6a"/>
            </w:pPr>
          </w:p>
        </w:tc>
        <w:tc>
          <w:tcPr>
            <w:tcW w:w="4876" w:type="dxa"/>
          </w:tcPr>
          <w:p w14:paraId="786B0D19" w14:textId="77777777" w:rsidR="00DF7149" w:rsidRPr="009255C7" w:rsidRDefault="00DF7149" w:rsidP="00636BF0">
            <w:pPr>
              <w:pStyle w:val="Normal6a"/>
            </w:pPr>
            <w:r w:rsidRPr="009255C7">
              <w:rPr>
                <w:b/>
                <w:i/>
              </w:rPr>
              <w:t>3a.</w:t>
            </w:r>
            <w:r w:rsidRPr="009255C7">
              <w:tab/>
            </w:r>
            <w:r w:rsidRPr="009255C7">
              <w:rPr>
                <w:b/>
                <w:i/>
              </w:rPr>
              <w:t>Medlemsstaterne modtager et betydeligt bidrag, der udgør mindst halvdelen af de samlede omkostninger til dækning af beskyttelsen af Unionens ydre grænser, herunder finansiering af fysiske barrierer ved de ydre grænser.</w:t>
            </w:r>
          </w:p>
        </w:tc>
      </w:tr>
      <w:tr w:rsidR="00DF7149" w:rsidRPr="009255C7" w14:paraId="192ECC55" w14:textId="77777777" w:rsidTr="00636BF0">
        <w:trPr>
          <w:jc w:val="center"/>
        </w:trPr>
        <w:tc>
          <w:tcPr>
            <w:tcW w:w="4876" w:type="dxa"/>
          </w:tcPr>
          <w:p w14:paraId="330B0767" w14:textId="77777777" w:rsidR="00DF7149" w:rsidRPr="009255C7" w:rsidRDefault="00DF7149" w:rsidP="00636BF0">
            <w:pPr>
              <w:pStyle w:val="Normal6a"/>
            </w:pPr>
          </w:p>
        </w:tc>
        <w:tc>
          <w:tcPr>
            <w:tcW w:w="4876" w:type="dxa"/>
          </w:tcPr>
          <w:p w14:paraId="4927DBF9" w14:textId="77777777" w:rsidR="00DF7149" w:rsidRPr="009255C7" w:rsidRDefault="00DF7149" w:rsidP="00636BF0">
            <w:pPr>
              <w:pStyle w:val="NormalItalic6a"/>
            </w:pPr>
            <w:r w:rsidRPr="009255C7">
              <w:t>(Artikel 72 i Kommissionens forslag indeholder ændringer af teksten i forslaget til en forordning om Asyl- og Migrationsfonden (COM(2018)0471). Denne forordning blev efterfølgende vedtaget som forordning (EU) 2021/1147, og flere af bestemmelserne i den blev omnummereret. Derfor svarer artikel 17 i forordning (EU) XXX/XXX [Asyl- og Migrationsfonden], som omtales i artikel 72 i Kommissionens forslag, til artikel 20 i forordning (EU) 2021/1147).</w:t>
            </w:r>
          </w:p>
        </w:tc>
      </w:tr>
    </w:tbl>
    <w:p w14:paraId="3361896F"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3FE235C6" w14:textId="77777777" w:rsidR="00DF7149" w:rsidRPr="009255C7" w:rsidRDefault="00DF7149" w:rsidP="00DF7149">
      <w:r w:rsidRPr="009255C7">
        <w:rPr>
          <w:rStyle w:val="HideTWBExt"/>
          <w:noProof w:val="0"/>
          <w:color w:val="auto"/>
        </w:rPr>
        <w:t>&lt;/Amend&gt;</w:t>
      </w:r>
    </w:p>
    <w:p w14:paraId="7543B718"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2591</w:t>
      </w:r>
      <w:r w:rsidRPr="009255C7">
        <w:rPr>
          <w:rStyle w:val="HideTWBExt"/>
          <w:noProof w:val="0"/>
          <w:color w:val="auto"/>
        </w:rPr>
        <w:t>&lt;/NumAm&gt;</w:t>
      </w:r>
    </w:p>
    <w:p w14:paraId="41D4121F" w14:textId="77777777" w:rsidR="00DF7149" w:rsidRPr="009255C7" w:rsidRDefault="00DF7149" w:rsidP="00DF7149">
      <w:pPr>
        <w:pStyle w:val="NormalBold"/>
      </w:pPr>
      <w:r w:rsidRPr="009255C7">
        <w:rPr>
          <w:rStyle w:val="HideTWBExt"/>
          <w:noProof w:val="0"/>
          <w:color w:val="auto"/>
        </w:rPr>
        <w:t>&lt;RepeatBlock-By&gt;&lt;Members&gt;</w:t>
      </w:r>
      <w:r w:rsidRPr="009255C7">
        <w:t>Cornelia Ernst, Konstantinos Arvanitis, Sira Rego, Pernando Barrena Arza, Malin Björk, Miguel Urbán Crespo, Anne-Sophie Pelletier</w:t>
      </w:r>
      <w:r w:rsidRPr="009255C7">
        <w:rPr>
          <w:rStyle w:val="HideTWBExt"/>
          <w:noProof w:val="0"/>
          <w:color w:val="auto"/>
        </w:rPr>
        <w:t>&lt;/Members&gt;</w:t>
      </w:r>
    </w:p>
    <w:p w14:paraId="7FC81995" w14:textId="77777777" w:rsidR="00DF7149" w:rsidRPr="009255C7" w:rsidRDefault="00DF7149" w:rsidP="00DF7149">
      <w:pPr>
        <w:pStyle w:val="NormalBold"/>
      </w:pPr>
      <w:r w:rsidRPr="009255C7">
        <w:rPr>
          <w:rStyle w:val="HideTWBExt"/>
          <w:noProof w:val="0"/>
          <w:color w:val="auto"/>
        </w:rPr>
        <w:t>&lt;/RepeatBlock-By&gt;</w:t>
      </w:r>
    </w:p>
    <w:p w14:paraId="3A8A5FAB"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6984E462" w14:textId="77777777" w:rsidR="00DF7149" w:rsidRPr="009255C7" w:rsidRDefault="00DF7149" w:rsidP="00DF7149">
      <w:pPr>
        <w:pStyle w:val="NormalBold"/>
      </w:pPr>
      <w:r w:rsidRPr="009255C7">
        <w:rPr>
          <w:rStyle w:val="HideTWBExt"/>
          <w:noProof w:val="0"/>
          <w:color w:val="auto"/>
        </w:rPr>
        <w:t>&lt;Article&gt;</w:t>
      </w:r>
      <w:r w:rsidRPr="009255C7">
        <w:t>Artikel 72 – stk. 1 – nr. 2</w:t>
      </w:r>
      <w:r w:rsidRPr="009255C7">
        <w:rPr>
          <w:rStyle w:val="HideTWBExt"/>
          <w:noProof w:val="0"/>
          <w:color w:val="auto"/>
        </w:rPr>
        <w:t>&lt;/Article&gt;</w:t>
      </w:r>
    </w:p>
    <w:p w14:paraId="2A3A6576" w14:textId="77777777" w:rsidR="00DF7149" w:rsidRPr="009255C7" w:rsidRDefault="00DF7149" w:rsidP="00DF7149">
      <w:r w:rsidRPr="009255C7">
        <w:rPr>
          <w:rStyle w:val="HideTWBExt"/>
          <w:noProof w:val="0"/>
          <w:color w:val="auto"/>
        </w:rPr>
        <w:t>&lt;DocAmend2&gt;</w:t>
      </w:r>
      <w:r w:rsidRPr="009255C7">
        <w:t>Forordning (EU) 2021/1147</w:t>
      </w:r>
      <w:r w:rsidRPr="009255C7">
        <w:rPr>
          <w:rStyle w:val="HideTWBExt"/>
          <w:noProof w:val="0"/>
          <w:color w:val="auto"/>
        </w:rPr>
        <w:t>&lt;/DocAmend2&gt;</w:t>
      </w:r>
    </w:p>
    <w:p w14:paraId="1D531BE3" w14:textId="77777777" w:rsidR="00DF7149" w:rsidRPr="009255C7" w:rsidRDefault="00DF7149" w:rsidP="00DF7149">
      <w:r w:rsidRPr="009255C7">
        <w:rPr>
          <w:rStyle w:val="HideTWBExt"/>
          <w:noProof w:val="0"/>
          <w:color w:val="auto"/>
        </w:rPr>
        <w:t>&lt;Article2&gt;</w:t>
      </w:r>
      <w:r w:rsidRPr="009255C7">
        <w:t>Artikel 17 – stk. 6</w:t>
      </w:r>
      <w:r w:rsidRPr="009255C7">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7359DC80" w14:textId="77777777" w:rsidTr="00636BF0">
        <w:trPr>
          <w:trHeight w:hRule="exact" w:val="240"/>
          <w:jc w:val="center"/>
        </w:trPr>
        <w:tc>
          <w:tcPr>
            <w:tcW w:w="9752" w:type="dxa"/>
            <w:gridSpan w:val="2"/>
          </w:tcPr>
          <w:p w14:paraId="186199E6" w14:textId="77777777" w:rsidR="00DF7149" w:rsidRPr="009255C7" w:rsidRDefault="00DF7149" w:rsidP="00636BF0"/>
        </w:tc>
      </w:tr>
      <w:tr w:rsidR="00DF7149" w:rsidRPr="009255C7" w14:paraId="40D9088D" w14:textId="77777777" w:rsidTr="00636BF0">
        <w:trPr>
          <w:trHeight w:val="240"/>
          <w:jc w:val="center"/>
        </w:trPr>
        <w:tc>
          <w:tcPr>
            <w:tcW w:w="4876" w:type="dxa"/>
          </w:tcPr>
          <w:p w14:paraId="596D136F" w14:textId="77777777" w:rsidR="00DF7149" w:rsidRPr="009255C7" w:rsidRDefault="00DF7149" w:rsidP="00636BF0">
            <w:pPr>
              <w:pStyle w:val="AmColumnHeading"/>
            </w:pPr>
            <w:r w:rsidRPr="009255C7">
              <w:t>Kommissionens forslag</w:t>
            </w:r>
          </w:p>
        </w:tc>
        <w:tc>
          <w:tcPr>
            <w:tcW w:w="4876" w:type="dxa"/>
          </w:tcPr>
          <w:p w14:paraId="488F69C2" w14:textId="77777777" w:rsidR="00DF7149" w:rsidRPr="009255C7" w:rsidRDefault="00DF7149" w:rsidP="00636BF0">
            <w:pPr>
              <w:pStyle w:val="AmColumnHeading"/>
            </w:pPr>
            <w:r w:rsidRPr="009255C7">
              <w:t>Ændringsforslag</w:t>
            </w:r>
          </w:p>
        </w:tc>
      </w:tr>
      <w:tr w:rsidR="00DF7149" w:rsidRPr="009255C7" w14:paraId="3FD43275" w14:textId="77777777" w:rsidTr="00636BF0">
        <w:trPr>
          <w:jc w:val="center"/>
        </w:trPr>
        <w:tc>
          <w:tcPr>
            <w:tcW w:w="4876" w:type="dxa"/>
          </w:tcPr>
          <w:p w14:paraId="6129D13A" w14:textId="77777777" w:rsidR="00DF7149" w:rsidRPr="009255C7" w:rsidRDefault="00DF7149" w:rsidP="00636BF0">
            <w:pPr>
              <w:pStyle w:val="Normal6a"/>
            </w:pPr>
            <w:r w:rsidRPr="009255C7">
              <w:t>6.</w:t>
            </w:r>
            <w:r w:rsidRPr="009255C7">
              <w:tab/>
            </w:r>
            <w:r w:rsidRPr="009255C7">
              <w:rPr>
                <w:b/>
                <w:i/>
              </w:rPr>
              <w:t>Medlemsstaterne</w:t>
            </w:r>
            <w:r w:rsidRPr="009255C7">
              <w:t xml:space="preserve"> opbevarer de oplysninger, der er nødvendige for at kunne foretage en korrekt identificering af de overførte personer og fastslå datoen for deres overførsel, idet gældende bestemmelser om dataopbevaringsperioder finder anvendelse.</w:t>
            </w:r>
          </w:p>
        </w:tc>
        <w:tc>
          <w:tcPr>
            <w:tcW w:w="4876" w:type="dxa"/>
          </w:tcPr>
          <w:p w14:paraId="1C4C8D44" w14:textId="77777777" w:rsidR="00DF7149" w:rsidRPr="009255C7" w:rsidRDefault="00DF7149" w:rsidP="00636BF0">
            <w:pPr>
              <w:pStyle w:val="Normal6a"/>
            </w:pPr>
            <w:r w:rsidRPr="009255C7">
              <w:t>6.</w:t>
            </w:r>
            <w:r w:rsidRPr="009255C7">
              <w:tab/>
            </w:r>
            <w:r w:rsidRPr="009255C7">
              <w:rPr>
                <w:b/>
                <w:i/>
              </w:rPr>
              <w:t xml:space="preserve">Udelukkende med det formål at beskytte Unionens finansielle interesser </w:t>
            </w:r>
            <w:r w:rsidRPr="009255C7">
              <w:t xml:space="preserve">opbevarer </w:t>
            </w:r>
            <w:r w:rsidRPr="009255C7">
              <w:rPr>
                <w:b/>
                <w:i/>
              </w:rPr>
              <w:t xml:space="preserve">medlemsstaternes myndigheder, der har kompetence i den henseende, </w:t>
            </w:r>
            <w:r w:rsidRPr="009255C7">
              <w:t>de oplysninger, der er nødvendige for at kunne foretage en korrekt identificering af de overførte personer og fastslå datoen for deres overførsel, idet gældende bestemmelser om dataopbevaringsperioder finder anvendelse.</w:t>
            </w:r>
          </w:p>
        </w:tc>
      </w:tr>
      <w:tr w:rsidR="00DF7149" w:rsidRPr="009255C7" w14:paraId="29B0B716" w14:textId="77777777" w:rsidTr="00636BF0">
        <w:trPr>
          <w:jc w:val="center"/>
        </w:trPr>
        <w:tc>
          <w:tcPr>
            <w:tcW w:w="4876" w:type="dxa"/>
          </w:tcPr>
          <w:p w14:paraId="4AA09AA7" w14:textId="77777777" w:rsidR="00DF7149" w:rsidRPr="009255C7" w:rsidRDefault="00DF7149" w:rsidP="00636BF0">
            <w:pPr>
              <w:pStyle w:val="Normal6a"/>
            </w:pPr>
          </w:p>
        </w:tc>
        <w:tc>
          <w:tcPr>
            <w:tcW w:w="4876" w:type="dxa"/>
          </w:tcPr>
          <w:p w14:paraId="0E59E4F1" w14:textId="77777777" w:rsidR="00DF7149" w:rsidRPr="009255C7" w:rsidRDefault="00DF7149" w:rsidP="00636BF0">
            <w:pPr>
              <w:pStyle w:val="NormalItalic6a"/>
            </w:pPr>
            <w:r w:rsidRPr="009255C7">
              <w:t>(Artikel 72 i Kommissionens forslag indeholder ændringer af teksten i forslaget til en forordning om Asyl- og Migrationsfonden (COM(2018)0471). Denne forordning blev efterfølgende vedtaget som forordning (EU) 2021/1147, og flere af bestemmelserne i den blev omnummereret. Derfor svarer artikel 17 i forordning (EU) XXX/XXX [Asyl- og Migrationsfonden], som omtales i artikel 72 i Kommissionens forslag, til artikel 20 i forordning (EU) 2021/1147).</w:t>
            </w:r>
          </w:p>
        </w:tc>
      </w:tr>
    </w:tbl>
    <w:p w14:paraId="7B6C900B"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0EDEFA06" w14:textId="77777777" w:rsidR="00DF7149" w:rsidRPr="009255C7" w:rsidRDefault="00DF7149" w:rsidP="00DF7149">
      <w:r w:rsidRPr="009255C7">
        <w:rPr>
          <w:rStyle w:val="HideTWBExt"/>
          <w:noProof w:val="0"/>
          <w:color w:val="auto"/>
        </w:rPr>
        <w:t>&lt;/Amend&gt;</w:t>
      </w:r>
    </w:p>
    <w:p w14:paraId="51D09209"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2592</w:t>
      </w:r>
      <w:r w:rsidRPr="009255C7">
        <w:rPr>
          <w:rStyle w:val="HideTWBExt"/>
          <w:noProof w:val="0"/>
          <w:color w:val="auto"/>
        </w:rPr>
        <w:t>&lt;/NumAm&gt;</w:t>
      </w:r>
    </w:p>
    <w:p w14:paraId="497F55FC" w14:textId="77777777" w:rsidR="00DF7149" w:rsidRPr="009255C7" w:rsidRDefault="00DF7149" w:rsidP="00DF7149">
      <w:pPr>
        <w:pStyle w:val="NormalBold"/>
      </w:pPr>
      <w:r w:rsidRPr="009255C7">
        <w:rPr>
          <w:rStyle w:val="HideTWBExt"/>
          <w:noProof w:val="0"/>
          <w:color w:val="auto"/>
        </w:rPr>
        <w:t>&lt;RepeatBlock-By&gt;&lt;Members&gt;</w:t>
      </w:r>
      <w:r w:rsidRPr="009255C7">
        <w:t>Fabienne Keller, Hilde Vautmans, Olivier Chastel, Jan-Christoph Oetjen, Malik Azmani, Sophia in 't Veld, Karen Melchior</w:t>
      </w:r>
      <w:r w:rsidRPr="009255C7">
        <w:rPr>
          <w:rStyle w:val="HideTWBExt"/>
          <w:noProof w:val="0"/>
          <w:color w:val="auto"/>
        </w:rPr>
        <w:t>&lt;/Members&gt;</w:t>
      </w:r>
    </w:p>
    <w:p w14:paraId="351281E9" w14:textId="77777777" w:rsidR="00DF7149" w:rsidRPr="009255C7" w:rsidRDefault="00DF7149" w:rsidP="00DF7149">
      <w:pPr>
        <w:pStyle w:val="NormalBold"/>
      </w:pPr>
      <w:r w:rsidRPr="009255C7">
        <w:rPr>
          <w:rStyle w:val="HideTWBExt"/>
          <w:noProof w:val="0"/>
          <w:color w:val="auto"/>
        </w:rPr>
        <w:t>&lt;/RepeatBlock-By&gt;</w:t>
      </w:r>
    </w:p>
    <w:p w14:paraId="220E878F"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22735078" w14:textId="77777777" w:rsidR="00DF7149" w:rsidRPr="009255C7" w:rsidRDefault="00DF7149" w:rsidP="00DF7149">
      <w:pPr>
        <w:pStyle w:val="NormalBold"/>
      </w:pPr>
      <w:r w:rsidRPr="009255C7">
        <w:rPr>
          <w:rStyle w:val="HideTWBExt"/>
          <w:noProof w:val="0"/>
          <w:color w:val="auto"/>
        </w:rPr>
        <w:t>&lt;Article&gt;</w:t>
      </w:r>
      <w:r w:rsidRPr="009255C7">
        <w:t>Artikel 72 – stk. 1 – nr. 2 a (nyt)</w:t>
      </w:r>
      <w:r w:rsidRPr="009255C7">
        <w:rPr>
          <w:rStyle w:val="HideTWBExt"/>
          <w:noProof w:val="0"/>
          <w:color w:val="auto"/>
        </w:rPr>
        <w:t>&lt;/Article&gt;</w:t>
      </w:r>
    </w:p>
    <w:p w14:paraId="3CE2C510" w14:textId="77777777" w:rsidR="00DF7149" w:rsidRPr="009255C7" w:rsidRDefault="00DF7149" w:rsidP="00DF7149">
      <w:r w:rsidRPr="009255C7">
        <w:rPr>
          <w:rStyle w:val="HideTWBExt"/>
          <w:noProof w:val="0"/>
          <w:color w:val="auto"/>
        </w:rPr>
        <w:t>&lt;DocAmend2&gt;</w:t>
      </w:r>
      <w:r w:rsidRPr="009255C7">
        <w:t>Forordning (EU) 2021/1147</w:t>
      </w:r>
      <w:r w:rsidRPr="009255C7">
        <w:rPr>
          <w:rStyle w:val="HideTWBExt"/>
          <w:noProof w:val="0"/>
          <w:color w:val="auto"/>
        </w:rPr>
        <w:t>&lt;/DocAmend2&gt;</w:t>
      </w:r>
    </w:p>
    <w:p w14:paraId="62AEDCDD" w14:textId="77777777" w:rsidR="00DF7149" w:rsidRPr="009255C7" w:rsidRDefault="00DF7149" w:rsidP="00DF7149">
      <w:r w:rsidRPr="009255C7">
        <w:rPr>
          <w:rStyle w:val="HideTWBExt"/>
          <w:noProof w:val="0"/>
          <w:color w:val="auto"/>
        </w:rPr>
        <w:t>&lt;Article2&gt;</w:t>
      </w:r>
      <w:r w:rsidRPr="009255C7">
        <w:t>Artikel 20 a (ny)</w:t>
      </w:r>
      <w:r w:rsidRPr="009255C7">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0790172D" w14:textId="77777777" w:rsidTr="00636BF0">
        <w:trPr>
          <w:trHeight w:hRule="exact" w:val="240"/>
          <w:jc w:val="center"/>
        </w:trPr>
        <w:tc>
          <w:tcPr>
            <w:tcW w:w="9752" w:type="dxa"/>
            <w:gridSpan w:val="2"/>
          </w:tcPr>
          <w:p w14:paraId="695BF342" w14:textId="77777777" w:rsidR="00DF7149" w:rsidRPr="009255C7" w:rsidRDefault="00DF7149" w:rsidP="00636BF0"/>
        </w:tc>
      </w:tr>
      <w:tr w:rsidR="00DF7149" w:rsidRPr="009255C7" w14:paraId="6C0C5D5C" w14:textId="77777777" w:rsidTr="00636BF0">
        <w:trPr>
          <w:trHeight w:val="240"/>
          <w:jc w:val="center"/>
        </w:trPr>
        <w:tc>
          <w:tcPr>
            <w:tcW w:w="4876" w:type="dxa"/>
          </w:tcPr>
          <w:p w14:paraId="3DD5D7EA" w14:textId="77777777" w:rsidR="00DF7149" w:rsidRPr="009255C7" w:rsidRDefault="00DF7149" w:rsidP="00636BF0">
            <w:pPr>
              <w:pStyle w:val="AmColumnHeading"/>
            </w:pPr>
            <w:r w:rsidRPr="009255C7">
              <w:t>Kommissionens forslag</w:t>
            </w:r>
          </w:p>
        </w:tc>
        <w:tc>
          <w:tcPr>
            <w:tcW w:w="4876" w:type="dxa"/>
          </w:tcPr>
          <w:p w14:paraId="4FC8F92F" w14:textId="77777777" w:rsidR="00DF7149" w:rsidRPr="009255C7" w:rsidRDefault="00DF7149" w:rsidP="00636BF0">
            <w:pPr>
              <w:pStyle w:val="AmColumnHeading"/>
            </w:pPr>
            <w:r w:rsidRPr="009255C7">
              <w:t>Ændringsforslag</w:t>
            </w:r>
          </w:p>
        </w:tc>
      </w:tr>
      <w:tr w:rsidR="00DF7149" w:rsidRPr="009255C7" w14:paraId="443E367F" w14:textId="77777777" w:rsidTr="00636BF0">
        <w:trPr>
          <w:jc w:val="center"/>
        </w:trPr>
        <w:tc>
          <w:tcPr>
            <w:tcW w:w="4876" w:type="dxa"/>
          </w:tcPr>
          <w:p w14:paraId="316671BB" w14:textId="77777777" w:rsidR="00DF7149" w:rsidRPr="009255C7" w:rsidRDefault="00DF7149" w:rsidP="00636BF0">
            <w:pPr>
              <w:pStyle w:val="Normal6a"/>
            </w:pPr>
          </w:p>
        </w:tc>
        <w:tc>
          <w:tcPr>
            <w:tcW w:w="4876" w:type="dxa"/>
          </w:tcPr>
          <w:p w14:paraId="4225EE92" w14:textId="77777777" w:rsidR="00DF7149" w:rsidRPr="009255C7" w:rsidRDefault="00DF7149" w:rsidP="00636BF0">
            <w:pPr>
              <w:pStyle w:val="Normal6a"/>
            </w:pPr>
            <w:r w:rsidRPr="009255C7">
              <w:rPr>
                <w:b/>
                <w:i/>
              </w:rPr>
              <w:t>2a.</w:t>
            </w:r>
            <w:r w:rsidRPr="009255C7">
              <w:tab/>
            </w:r>
            <w:r w:rsidRPr="009255C7">
              <w:rPr>
                <w:b/>
                <w:i/>
              </w:rPr>
              <w:t>Følgende artikel indsættes:</w:t>
            </w:r>
          </w:p>
        </w:tc>
      </w:tr>
      <w:tr w:rsidR="00DF7149" w:rsidRPr="009255C7" w14:paraId="0E627735" w14:textId="77777777" w:rsidTr="00636BF0">
        <w:trPr>
          <w:jc w:val="center"/>
        </w:trPr>
        <w:tc>
          <w:tcPr>
            <w:tcW w:w="4876" w:type="dxa"/>
          </w:tcPr>
          <w:p w14:paraId="21BD8FB6" w14:textId="77777777" w:rsidR="00DF7149" w:rsidRPr="009255C7" w:rsidRDefault="00DF7149" w:rsidP="00636BF0">
            <w:pPr>
              <w:pStyle w:val="Normal6a"/>
            </w:pPr>
          </w:p>
        </w:tc>
        <w:tc>
          <w:tcPr>
            <w:tcW w:w="4876" w:type="dxa"/>
          </w:tcPr>
          <w:p w14:paraId="003F1057" w14:textId="77777777" w:rsidR="00DF7149" w:rsidRPr="009255C7" w:rsidRDefault="00DF7149" w:rsidP="00636BF0">
            <w:pPr>
              <w:pStyle w:val="Normal6a"/>
            </w:pPr>
            <w:r w:rsidRPr="009255C7">
              <w:rPr>
                <w:b/>
                <w:i/>
              </w:rPr>
              <w:t>"Artikel 20a</w:t>
            </w:r>
          </w:p>
        </w:tc>
      </w:tr>
      <w:tr w:rsidR="00DF7149" w:rsidRPr="009255C7" w14:paraId="1FBD1906" w14:textId="77777777" w:rsidTr="00636BF0">
        <w:trPr>
          <w:jc w:val="center"/>
        </w:trPr>
        <w:tc>
          <w:tcPr>
            <w:tcW w:w="4876" w:type="dxa"/>
          </w:tcPr>
          <w:p w14:paraId="7283D610" w14:textId="77777777" w:rsidR="00DF7149" w:rsidRPr="009255C7" w:rsidRDefault="00DF7149" w:rsidP="00636BF0">
            <w:pPr>
              <w:pStyle w:val="Normal6a"/>
            </w:pPr>
          </w:p>
        </w:tc>
        <w:tc>
          <w:tcPr>
            <w:tcW w:w="4876" w:type="dxa"/>
          </w:tcPr>
          <w:p w14:paraId="46B819A8" w14:textId="77777777" w:rsidR="00DF7149" w:rsidRPr="009255C7" w:rsidRDefault="00DF7149" w:rsidP="00636BF0">
            <w:pPr>
              <w:pStyle w:val="Normal6a"/>
            </w:pPr>
            <w:r w:rsidRPr="009255C7">
              <w:rPr>
                <w:b/>
                <w:i/>
              </w:rPr>
              <w:t>Dublin-reservefond</w:t>
            </w:r>
          </w:p>
        </w:tc>
      </w:tr>
      <w:tr w:rsidR="00DF7149" w:rsidRPr="009255C7" w14:paraId="221E1741" w14:textId="77777777" w:rsidTr="00636BF0">
        <w:trPr>
          <w:jc w:val="center"/>
        </w:trPr>
        <w:tc>
          <w:tcPr>
            <w:tcW w:w="4876" w:type="dxa"/>
          </w:tcPr>
          <w:p w14:paraId="3475D099" w14:textId="77777777" w:rsidR="00DF7149" w:rsidRPr="009255C7" w:rsidRDefault="00DF7149" w:rsidP="00636BF0">
            <w:pPr>
              <w:pStyle w:val="Normal6a"/>
            </w:pPr>
          </w:p>
        </w:tc>
        <w:tc>
          <w:tcPr>
            <w:tcW w:w="4876" w:type="dxa"/>
          </w:tcPr>
          <w:p w14:paraId="26D05A1F" w14:textId="77777777" w:rsidR="00DF7149" w:rsidRPr="009255C7" w:rsidRDefault="00DF7149" w:rsidP="00636BF0">
            <w:pPr>
              <w:pStyle w:val="Normal6a"/>
            </w:pPr>
            <w:r w:rsidRPr="009255C7">
              <w:rPr>
                <w:b/>
                <w:i/>
              </w:rPr>
              <w:t>1. Der oprettes en "Dublin-reservefond" eller "reserve" med henblik på anvendelse af forordning (EU) XXX/XXX [asylforvaltning og migrationsstyring].</w:t>
            </w:r>
          </w:p>
        </w:tc>
      </w:tr>
      <w:tr w:rsidR="00DF7149" w:rsidRPr="009255C7" w14:paraId="55B66B27" w14:textId="77777777" w:rsidTr="00636BF0">
        <w:trPr>
          <w:jc w:val="center"/>
        </w:trPr>
        <w:tc>
          <w:tcPr>
            <w:tcW w:w="4876" w:type="dxa"/>
          </w:tcPr>
          <w:p w14:paraId="776ED0BB" w14:textId="77777777" w:rsidR="00DF7149" w:rsidRPr="009255C7" w:rsidRDefault="00DF7149" w:rsidP="00636BF0">
            <w:pPr>
              <w:pStyle w:val="Normal6a"/>
            </w:pPr>
          </w:p>
        </w:tc>
        <w:tc>
          <w:tcPr>
            <w:tcW w:w="4876" w:type="dxa"/>
          </w:tcPr>
          <w:p w14:paraId="714A9802" w14:textId="77777777" w:rsidR="00DF7149" w:rsidRPr="009255C7" w:rsidRDefault="00DF7149" w:rsidP="00636BF0">
            <w:pPr>
              <w:pStyle w:val="Normal6a"/>
            </w:pPr>
            <w:r w:rsidRPr="009255C7">
              <w:rPr>
                <w:b/>
                <w:i/>
              </w:rPr>
              <w:t>2. De økonomiske sanktioner og godtgørelser for omkostningerne til modtagelse, der er omhandlet i artikel 26a i forordning (EU) XXX/XXX [asylforvaltning og migrationsstyring], skal overføres til reserven.</w:t>
            </w:r>
          </w:p>
        </w:tc>
      </w:tr>
      <w:tr w:rsidR="00DF7149" w:rsidRPr="009255C7" w14:paraId="527C6863" w14:textId="77777777" w:rsidTr="00636BF0">
        <w:trPr>
          <w:jc w:val="center"/>
        </w:trPr>
        <w:tc>
          <w:tcPr>
            <w:tcW w:w="4876" w:type="dxa"/>
          </w:tcPr>
          <w:p w14:paraId="52399CB2" w14:textId="77777777" w:rsidR="00DF7149" w:rsidRPr="009255C7" w:rsidRDefault="00DF7149" w:rsidP="00636BF0">
            <w:pPr>
              <w:pStyle w:val="Normal6a"/>
            </w:pPr>
          </w:p>
        </w:tc>
        <w:tc>
          <w:tcPr>
            <w:tcW w:w="4876" w:type="dxa"/>
          </w:tcPr>
          <w:p w14:paraId="073D373A" w14:textId="77777777" w:rsidR="00DF7149" w:rsidRPr="009255C7" w:rsidRDefault="00DF7149" w:rsidP="00636BF0">
            <w:pPr>
              <w:pStyle w:val="Normal6a"/>
            </w:pPr>
            <w:r w:rsidRPr="009255C7">
              <w:rPr>
                <w:b/>
                <w:i/>
              </w:rPr>
              <w:t>Den medlemsstat, hvor ansøgeren opholder sig, tildeles beløbet til godtgørelse via reserven.</w:t>
            </w:r>
          </w:p>
        </w:tc>
      </w:tr>
      <w:tr w:rsidR="00DF7149" w:rsidRPr="009255C7" w14:paraId="72D17142" w14:textId="77777777" w:rsidTr="00636BF0">
        <w:trPr>
          <w:jc w:val="center"/>
        </w:trPr>
        <w:tc>
          <w:tcPr>
            <w:tcW w:w="4876" w:type="dxa"/>
          </w:tcPr>
          <w:p w14:paraId="09BD8046" w14:textId="77777777" w:rsidR="00DF7149" w:rsidRPr="009255C7" w:rsidRDefault="00DF7149" w:rsidP="00636BF0">
            <w:pPr>
              <w:pStyle w:val="Normal6a"/>
            </w:pPr>
          </w:p>
        </w:tc>
        <w:tc>
          <w:tcPr>
            <w:tcW w:w="4876" w:type="dxa"/>
          </w:tcPr>
          <w:p w14:paraId="45EEBCE5" w14:textId="77777777" w:rsidR="00DF7149" w:rsidRPr="009255C7" w:rsidRDefault="00DF7149" w:rsidP="00636BF0">
            <w:pPr>
              <w:pStyle w:val="Normal6a"/>
            </w:pPr>
            <w:r w:rsidRPr="009255C7">
              <w:rPr>
                <w:b/>
                <w:i/>
              </w:rPr>
              <w:t>Det samlede beløb fra de økonomiske sanktioner fordeles proportionelt blandt medlemsstaterne, idet der foretages en prioritering af de medlemsstater, som oplever et migrationspres, hvis det er relevant, med henblik på at understøtte anvendelsen af denne forordning."</w:t>
            </w:r>
          </w:p>
        </w:tc>
      </w:tr>
    </w:tbl>
    <w:p w14:paraId="67F2E989"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6CF610A6" w14:textId="77777777" w:rsidR="00DF7149" w:rsidRPr="009255C7" w:rsidRDefault="00DF7149" w:rsidP="00DF7149">
      <w:r w:rsidRPr="009255C7">
        <w:rPr>
          <w:rStyle w:val="HideTWBExt"/>
          <w:noProof w:val="0"/>
          <w:color w:val="auto"/>
        </w:rPr>
        <w:t>&lt;/Amend&gt;</w:t>
      </w:r>
    </w:p>
    <w:p w14:paraId="47176841"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2593</w:t>
      </w:r>
      <w:r w:rsidRPr="009255C7">
        <w:rPr>
          <w:rStyle w:val="HideTWBExt"/>
          <w:noProof w:val="0"/>
          <w:color w:val="auto"/>
        </w:rPr>
        <w:t>&lt;/NumAm&gt;</w:t>
      </w:r>
    </w:p>
    <w:p w14:paraId="6807678B" w14:textId="77777777" w:rsidR="00DF7149" w:rsidRPr="009255C7" w:rsidRDefault="00DF7149" w:rsidP="00DF7149">
      <w:pPr>
        <w:pStyle w:val="NormalBold"/>
      </w:pPr>
      <w:r w:rsidRPr="009255C7">
        <w:rPr>
          <w:rStyle w:val="HideTWBExt"/>
          <w:noProof w:val="0"/>
          <w:color w:val="auto"/>
        </w:rPr>
        <w:t>&lt;RepeatBlock-By&gt;&lt;Members&gt;</w:t>
      </w:r>
      <w:r w:rsidRPr="009255C7">
        <w:t>Charlie Weimers</w:t>
      </w:r>
      <w:r w:rsidRPr="009255C7">
        <w:rPr>
          <w:rStyle w:val="HideTWBExt"/>
          <w:noProof w:val="0"/>
          <w:color w:val="auto"/>
        </w:rPr>
        <w:t>&lt;/Members&gt;</w:t>
      </w:r>
    </w:p>
    <w:p w14:paraId="7F1C28D7" w14:textId="77777777" w:rsidR="00DF7149" w:rsidRPr="009255C7" w:rsidRDefault="00DF7149" w:rsidP="00DF7149">
      <w:pPr>
        <w:pStyle w:val="NormalBold"/>
      </w:pPr>
      <w:r w:rsidRPr="009255C7">
        <w:rPr>
          <w:rStyle w:val="HideTWBExt"/>
          <w:noProof w:val="0"/>
          <w:color w:val="auto"/>
        </w:rPr>
        <w:t>&lt;/RepeatBlock-By&gt;</w:t>
      </w:r>
    </w:p>
    <w:p w14:paraId="7657CF24"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21B28ED7" w14:textId="77777777" w:rsidR="00DF7149" w:rsidRPr="009255C7" w:rsidRDefault="00DF7149" w:rsidP="00DF7149">
      <w:pPr>
        <w:pStyle w:val="NormalBold"/>
      </w:pPr>
      <w:r w:rsidRPr="009255C7">
        <w:rPr>
          <w:rStyle w:val="HideTWBExt"/>
          <w:noProof w:val="0"/>
          <w:color w:val="auto"/>
        </w:rPr>
        <w:t>&lt;Article&gt;</w:t>
      </w:r>
      <w:r w:rsidRPr="009255C7">
        <w:t>Artikel 73 – afsnit 1</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648E070D" w14:textId="77777777" w:rsidTr="00636BF0">
        <w:trPr>
          <w:trHeight w:hRule="exact" w:val="240"/>
          <w:jc w:val="center"/>
        </w:trPr>
        <w:tc>
          <w:tcPr>
            <w:tcW w:w="9752" w:type="dxa"/>
            <w:gridSpan w:val="2"/>
          </w:tcPr>
          <w:p w14:paraId="5A1EA432" w14:textId="77777777" w:rsidR="00DF7149" w:rsidRPr="009255C7" w:rsidRDefault="00DF7149" w:rsidP="00636BF0"/>
        </w:tc>
      </w:tr>
      <w:tr w:rsidR="00DF7149" w:rsidRPr="009255C7" w14:paraId="64C3B8D1" w14:textId="77777777" w:rsidTr="00636BF0">
        <w:trPr>
          <w:trHeight w:val="240"/>
          <w:jc w:val="center"/>
        </w:trPr>
        <w:tc>
          <w:tcPr>
            <w:tcW w:w="4876" w:type="dxa"/>
          </w:tcPr>
          <w:p w14:paraId="37B16559" w14:textId="77777777" w:rsidR="00DF7149" w:rsidRPr="009255C7" w:rsidRDefault="00DF7149" w:rsidP="00636BF0">
            <w:pPr>
              <w:pStyle w:val="AmColumnHeading"/>
            </w:pPr>
            <w:r w:rsidRPr="009255C7">
              <w:t>Kommissionens forslag</w:t>
            </w:r>
          </w:p>
        </w:tc>
        <w:tc>
          <w:tcPr>
            <w:tcW w:w="4876" w:type="dxa"/>
          </w:tcPr>
          <w:p w14:paraId="2B89E931" w14:textId="77777777" w:rsidR="00DF7149" w:rsidRPr="009255C7" w:rsidRDefault="00DF7149" w:rsidP="00636BF0">
            <w:pPr>
              <w:pStyle w:val="AmColumnHeading"/>
            </w:pPr>
            <w:r w:rsidRPr="009255C7">
              <w:t>Ændringsforslag</w:t>
            </w:r>
          </w:p>
        </w:tc>
      </w:tr>
      <w:tr w:rsidR="00DF7149" w:rsidRPr="009255C7" w14:paraId="4637DC1A" w14:textId="77777777" w:rsidTr="00636BF0">
        <w:trPr>
          <w:jc w:val="center"/>
        </w:trPr>
        <w:tc>
          <w:tcPr>
            <w:tcW w:w="4876" w:type="dxa"/>
          </w:tcPr>
          <w:p w14:paraId="439616B9" w14:textId="77777777" w:rsidR="00DF7149" w:rsidRPr="009255C7" w:rsidRDefault="00DF7149" w:rsidP="00636BF0">
            <w:pPr>
              <w:pStyle w:val="Normal6a"/>
            </w:pPr>
            <w:r w:rsidRPr="009255C7">
              <w:rPr>
                <w:b/>
                <w:i/>
              </w:rPr>
              <w:t>Forordning (EU) nr. 604/2013 ophæves.</w:t>
            </w:r>
          </w:p>
        </w:tc>
        <w:tc>
          <w:tcPr>
            <w:tcW w:w="4876" w:type="dxa"/>
          </w:tcPr>
          <w:p w14:paraId="6FF28727" w14:textId="77777777" w:rsidR="00DF7149" w:rsidRPr="009255C7" w:rsidRDefault="00DF7149" w:rsidP="00636BF0">
            <w:pPr>
              <w:pStyle w:val="Normal6a"/>
            </w:pPr>
            <w:r w:rsidRPr="009255C7">
              <w:rPr>
                <w:b/>
                <w:i/>
              </w:rPr>
              <w:t>udgår</w:t>
            </w:r>
          </w:p>
        </w:tc>
      </w:tr>
    </w:tbl>
    <w:p w14:paraId="6803B1E0"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70CBD5CF" w14:textId="77777777" w:rsidR="00DF7149" w:rsidRPr="009255C7" w:rsidRDefault="00DF7149" w:rsidP="00DF7149">
      <w:r w:rsidRPr="009255C7">
        <w:rPr>
          <w:rStyle w:val="HideTWBExt"/>
          <w:noProof w:val="0"/>
          <w:color w:val="auto"/>
        </w:rPr>
        <w:t>&lt;/Amend&gt;</w:t>
      </w:r>
    </w:p>
    <w:p w14:paraId="2700C996"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2594</w:t>
      </w:r>
      <w:r w:rsidRPr="009255C7">
        <w:rPr>
          <w:rStyle w:val="HideTWBExt"/>
          <w:noProof w:val="0"/>
          <w:color w:val="auto"/>
        </w:rPr>
        <w:t>&lt;/NumAm&gt;</w:t>
      </w:r>
    </w:p>
    <w:p w14:paraId="6442404E" w14:textId="77777777" w:rsidR="00DF7149" w:rsidRPr="009255C7" w:rsidRDefault="00DF7149" w:rsidP="00DF7149">
      <w:pPr>
        <w:pStyle w:val="NormalBold"/>
      </w:pPr>
      <w:r w:rsidRPr="009255C7">
        <w:rPr>
          <w:rStyle w:val="HideTWBExt"/>
          <w:noProof w:val="0"/>
          <w:color w:val="auto"/>
        </w:rPr>
        <w:t>&lt;RepeatBlock-By&gt;&lt;Members&gt;</w:t>
      </w:r>
      <w:r w:rsidRPr="009255C7">
        <w:t>Charlie Weimers</w:t>
      </w:r>
      <w:r w:rsidRPr="009255C7">
        <w:rPr>
          <w:rStyle w:val="HideTWBExt"/>
          <w:noProof w:val="0"/>
          <w:color w:val="auto"/>
        </w:rPr>
        <w:t>&lt;/Members&gt;</w:t>
      </w:r>
    </w:p>
    <w:p w14:paraId="5CA9CEBF" w14:textId="77777777" w:rsidR="00DF7149" w:rsidRPr="009255C7" w:rsidRDefault="00DF7149" w:rsidP="00DF7149">
      <w:pPr>
        <w:pStyle w:val="NormalBold"/>
      </w:pPr>
      <w:r w:rsidRPr="009255C7">
        <w:rPr>
          <w:rStyle w:val="HideTWBExt"/>
          <w:noProof w:val="0"/>
          <w:color w:val="auto"/>
        </w:rPr>
        <w:t>&lt;/RepeatBlock-By&gt;</w:t>
      </w:r>
    </w:p>
    <w:p w14:paraId="796D4A21"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70C1BE89" w14:textId="77777777" w:rsidR="00DF7149" w:rsidRPr="009255C7" w:rsidRDefault="00DF7149" w:rsidP="00DF7149">
      <w:pPr>
        <w:pStyle w:val="NormalBold"/>
      </w:pPr>
      <w:r w:rsidRPr="009255C7">
        <w:rPr>
          <w:rStyle w:val="HideTWBExt"/>
          <w:noProof w:val="0"/>
          <w:color w:val="auto"/>
        </w:rPr>
        <w:t>&lt;Article&gt;</w:t>
      </w:r>
      <w:r w:rsidRPr="009255C7">
        <w:t>Artikel 73 – afsnit 2</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3FC389C3" w14:textId="77777777" w:rsidTr="00636BF0">
        <w:trPr>
          <w:trHeight w:hRule="exact" w:val="240"/>
          <w:jc w:val="center"/>
        </w:trPr>
        <w:tc>
          <w:tcPr>
            <w:tcW w:w="9752" w:type="dxa"/>
            <w:gridSpan w:val="2"/>
          </w:tcPr>
          <w:p w14:paraId="53B772FF" w14:textId="77777777" w:rsidR="00DF7149" w:rsidRPr="009255C7" w:rsidRDefault="00DF7149" w:rsidP="00636BF0"/>
        </w:tc>
      </w:tr>
      <w:tr w:rsidR="00DF7149" w:rsidRPr="009255C7" w14:paraId="180BD95A" w14:textId="77777777" w:rsidTr="00636BF0">
        <w:trPr>
          <w:trHeight w:val="240"/>
          <w:jc w:val="center"/>
        </w:trPr>
        <w:tc>
          <w:tcPr>
            <w:tcW w:w="4876" w:type="dxa"/>
          </w:tcPr>
          <w:p w14:paraId="4B88D19C" w14:textId="77777777" w:rsidR="00DF7149" w:rsidRPr="009255C7" w:rsidRDefault="00DF7149" w:rsidP="00636BF0">
            <w:pPr>
              <w:pStyle w:val="AmColumnHeading"/>
            </w:pPr>
            <w:r w:rsidRPr="009255C7">
              <w:t>Kommissionens forslag</w:t>
            </w:r>
          </w:p>
        </w:tc>
        <w:tc>
          <w:tcPr>
            <w:tcW w:w="4876" w:type="dxa"/>
          </w:tcPr>
          <w:p w14:paraId="5ADE2A5B" w14:textId="77777777" w:rsidR="00DF7149" w:rsidRPr="009255C7" w:rsidRDefault="00DF7149" w:rsidP="00636BF0">
            <w:pPr>
              <w:pStyle w:val="AmColumnHeading"/>
            </w:pPr>
            <w:r w:rsidRPr="009255C7">
              <w:t>Ændringsforslag</w:t>
            </w:r>
          </w:p>
        </w:tc>
      </w:tr>
      <w:tr w:rsidR="00DF7149" w:rsidRPr="009255C7" w14:paraId="27583DAC" w14:textId="77777777" w:rsidTr="00636BF0">
        <w:trPr>
          <w:jc w:val="center"/>
        </w:trPr>
        <w:tc>
          <w:tcPr>
            <w:tcW w:w="4876" w:type="dxa"/>
          </w:tcPr>
          <w:p w14:paraId="199E0194" w14:textId="77777777" w:rsidR="00DF7149" w:rsidRPr="009255C7" w:rsidRDefault="00DF7149" w:rsidP="00636BF0">
            <w:pPr>
              <w:pStyle w:val="Normal6a"/>
            </w:pPr>
            <w:r w:rsidRPr="009255C7">
              <w:rPr>
                <w:b/>
                <w:i/>
              </w:rPr>
              <w:t>Henvisninger til den ophævede forordning læses som henvisninger til nærværende forordning.</w:t>
            </w:r>
          </w:p>
        </w:tc>
        <w:tc>
          <w:tcPr>
            <w:tcW w:w="4876" w:type="dxa"/>
          </w:tcPr>
          <w:p w14:paraId="5DAF40DD" w14:textId="77777777" w:rsidR="00DF7149" w:rsidRPr="009255C7" w:rsidRDefault="00DF7149" w:rsidP="00636BF0">
            <w:pPr>
              <w:pStyle w:val="Normal6a"/>
            </w:pPr>
            <w:r w:rsidRPr="009255C7">
              <w:rPr>
                <w:b/>
                <w:i/>
              </w:rPr>
              <w:t>udgår</w:t>
            </w:r>
          </w:p>
        </w:tc>
      </w:tr>
    </w:tbl>
    <w:p w14:paraId="7F42ABB9"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3BC2D9E9" w14:textId="77777777" w:rsidR="00DF7149" w:rsidRPr="009255C7" w:rsidRDefault="00DF7149" w:rsidP="00DF7149">
      <w:r w:rsidRPr="009255C7">
        <w:rPr>
          <w:rStyle w:val="HideTWBExt"/>
          <w:noProof w:val="0"/>
          <w:color w:val="auto"/>
        </w:rPr>
        <w:t>&lt;/Amend&gt;</w:t>
      </w:r>
    </w:p>
    <w:p w14:paraId="5D91E067"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2595</w:t>
      </w:r>
      <w:r w:rsidRPr="009255C7">
        <w:rPr>
          <w:rStyle w:val="HideTWBExt"/>
          <w:noProof w:val="0"/>
          <w:color w:val="auto"/>
        </w:rPr>
        <w:t>&lt;/NumAm&gt;</w:t>
      </w:r>
    </w:p>
    <w:p w14:paraId="405AB9F7" w14:textId="77777777" w:rsidR="00DF7149" w:rsidRPr="009255C7" w:rsidRDefault="00DF7149" w:rsidP="00DF7149">
      <w:pPr>
        <w:pStyle w:val="NormalBold"/>
      </w:pPr>
      <w:r w:rsidRPr="009255C7">
        <w:rPr>
          <w:rStyle w:val="HideTWBExt"/>
          <w:noProof w:val="0"/>
          <w:color w:val="auto"/>
        </w:rPr>
        <w:t>&lt;RepeatBlock-By&gt;&lt;Members&gt;</w:t>
      </w:r>
      <w:r w:rsidRPr="009255C7">
        <w:t>Charlie Weimers</w:t>
      </w:r>
      <w:r w:rsidRPr="009255C7">
        <w:rPr>
          <w:rStyle w:val="HideTWBExt"/>
          <w:noProof w:val="0"/>
          <w:color w:val="auto"/>
        </w:rPr>
        <w:t>&lt;/Members&gt;</w:t>
      </w:r>
    </w:p>
    <w:p w14:paraId="739D1DCE" w14:textId="77777777" w:rsidR="00DF7149" w:rsidRPr="009255C7" w:rsidRDefault="00DF7149" w:rsidP="00DF7149">
      <w:pPr>
        <w:pStyle w:val="NormalBold"/>
      </w:pPr>
      <w:r w:rsidRPr="009255C7">
        <w:rPr>
          <w:rStyle w:val="HideTWBExt"/>
          <w:noProof w:val="0"/>
          <w:color w:val="auto"/>
        </w:rPr>
        <w:t>&lt;/RepeatBlock-By&gt;</w:t>
      </w:r>
    </w:p>
    <w:p w14:paraId="6D8D694F"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650DF71B" w14:textId="77777777" w:rsidR="00DF7149" w:rsidRPr="009255C7" w:rsidRDefault="00DF7149" w:rsidP="00DF7149">
      <w:pPr>
        <w:pStyle w:val="NormalBold"/>
      </w:pPr>
      <w:r w:rsidRPr="009255C7">
        <w:rPr>
          <w:rStyle w:val="HideTWBExt"/>
          <w:noProof w:val="0"/>
          <w:color w:val="auto"/>
        </w:rPr>
        <w:t>&lt;Article&gt;</w:t>
      </w:r>
      <w:r w:rsidRPr="009255C7">
        <w:t>Artikel 75 – afsnit 2</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638A471C" w14:textId="77777777" w:rsidTr="00636BF0">
        <w:trPr>
          <w:trHeight w:hRule="exact" w:val="240"/>
          <w:jc w:val="center"/>
        </w:trPr>
        <w:tc>
          <w:tcPr>
            <w:tcW w:w="9752" w:type="dxa"/>
            <w:gridSpan w:val="2"/>
          </w:tcPr>
          <w:p w14:paraId="63CDA6F1" w14:textId="77777777" w:rsidR="00DF7149" w:rsidRPr="009255C7" w:rsidRDefault="00DF7149" w:rsidP="00636BF0"/>
        </w:tc>
      </w:tr>
      <w:tr w:rsidR="00DF7149" w:rsidRPr="009255C7" w14:paraId="7B5DEB37" w14:textId="77777777" w:rsidTr="00636BF0">
        <w:trPr>
          <w:trHeight w:val="240"/>
          <w:jc w:val="center"/>
        </w:trPr>
        <w:tc>
          <w:tcPr>
            <w:tcW w:w="4876" w:type="dxa"/>
          </w:tcPr>
          <w:p w14:paraId="4AD6FC06" w14:textId="77777777" w:rsidR="00DF7149" w:rsidRPr="009255C7" w:rsidRDefault="00DF7149" w:rsidP="00636BF0">
            <w:pPr>
              <w:pStyle w:val="AmColumnHeading"/>
            </w:pPr>
            <w:r w:rsidRPr="009255C7">
              <w:t>Kommissionens forslag</w:t>
            </w:r>
          </w:p>
        </w:tc>
        <w:tc>
          <w:tcPr>
            <w:tcW w:w="4876" w:type="dxa"/>
          </w:tcPr>
          <w:p w14:paraId="348F5FE0" w14:textId="77777777" w:rsidR="00DF7149" w:rsidRPr="009255C7" w:rsidRDefault="00DF7149" w:rsidP="00636BF0">
            <w:pPr>
              <w:pStyle w:val="AmColumnHeading"/>
            </w:pPr>
            <w:r w:rsidRPr="009255C7">
              <w:t>Ændringsforslag</w:t>
            </w:r>
          </w:p>
        </w:tc>
      </w:tr>
      <w:tr w:rsidR="00DF7149" w:rsidRPr="009255C7" w14:paraId="088C124F" w14:textId="77777777" w:rsidTr="00636BF0">
        <w:trPr>
          <w:jc w:val="center"/>
        </w:trPr>
        <w:tc>
          <w:tcPr>
            <w:tcW w:w="4876" w:type="dxa"/>
          </w:tcPr>
          <w:p w14:paraId="5D158AD3" w14:textId="77777777" w:rsidR="00DF7149" w:rsidRPr="009255C7" w:rsidRDefault="00DF7149" w:rsidP="00636BF0">
            <w:pPr>
              <w:pStyle w:val="Normal6a"/>
            </w:pPr>
            <w:r w:rsidRPr="009255C7">
              <w:t>Den gælder for ansøgninger om international beskyttelse, der registreres fra den [den første dag i den trettende måned efter dens ikrafttræden]. Afgørelsen af, hvilken medlemsstat der er ansvarlig for behandlingen af en ansøgning om international beskyttelse, der er indgivet inden denne dato, træffes efter kriterierne i forordning (EF) nr. 604/2013.</w:t>
            </w:r>
          </w:p>
        </w:tc>
        <w:tc>
          <w:tcPr>
            <w:tcW w:w="4876" w:type="dxa"/>
          </w:tcPr>
          <w:p w14:paraId="1E7BA595" w14:textId="77777777" w:rsidR="00DF7149" w:rsidRPr="009255C7" w:rsidRDefault="00DF7149" w:rsidP="00636BF0">
            <w:pPr>
              <w:pStyle w:val="Normal6a"/>
            </w:pPr>
            <w:r w:rsidRPr="009255C7">
              <w:t xml:space="preserve">Den gælder for ansøgninger om international beskyttelse, der registreres fra den [den første dag i den trettende måned efter dens ikrafttræden]. Afgørelsen af, hvilken medlemsstat der er ansvarlig for behandlingen af en ansøgning om international beskyttelse, der er indgivet inden </w:t>
            </w:r>
            <w:r w:rsidRPr="009255C7">
              <w:rPr>
                <w:b/>
                <w:i/>
              </w:rPr>
              <w:t xml:space="preserve">og efter </w:t>
            </w:r>
            <w:r w:rsidRPr="009255C7">
              <w:t>denne dato, træffes efter kriterierne i forordning (EF) nr. 604/2013.</w:t>
            </w:r>
          </w:p>
        </w:tc>
      </w:tr>
    </w:tbl>
    <w:p w14:paraId="00A717A0"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25420E13" w14:textId="77777777" w:rsidR="00DF7149" w:rsidRPr="009255C7" w:rsidRDefault="00DF7149" w:rsidP="00DF7149">
      <w:r w:rsidRPr="009255C7">
        <w:rPr>
          <w:rStyle w:val="HideTWBExt"/>
          <w:noProof w:val="0"/>
          <w:color w:val="auto"/>
        </w:rPr>
        <w:t>&lt;/Amend&gt;</w:t>
      </w:r>
    </w:p>
    <w:p w14:paraId="7C49FAD3"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2596</w:t>
      </w:r>
      <w:r w:rsidRPr="009255C7">
        <w:rPr>
          <w:rStyle w:val="HideTWBExt"/>
          <w:noProof w:val="0"/>
          <w:color w:val="auto"/>
        </w:rPr>
        <w:t>&lt;/NumAm&gt;</w:t>
      </w:r>
    </w:p>
    <w:p w14:paraId="3D28707B" w14:textId="77777777" w:rsidR="00DF7149" w:rsidRPr="009255C7" w:rsidRDefault="00DF7149" w:rsidP="00DF7149">
      <w:pPr>
        <w:pStyle w:val="NormalBold"/>
      </w:pPr>
      <w:r w:rsidRPr="009255C7">
        <w:rPr>
          <w:rStyle w:val="HideTWBExt"/>
          <w:noProof w:val="0"/>
          <w:color w:val="auto"/>
        </w:rPr>
        <w:t>&lt;RepeatBlock-By&gt;&lt;Members&gt;</w:t>
      </w:r>
      <w:r w:rsidRPr="009255C7">
        <w:t>Charlie Weimers</w:t>
      </w:r>
      <w:r w:rsidRPr="009255C7">
        <w:rPr>
          <w:rStyle w:val="HideTWBExt"/>
          <w:noProof w:val="0"/>
          <w:color w:val="auto"/>
        </w:rPr>
        <w:t>&lt;/Members&gt;</w:t>
      </w:r>
    </w:p>
    <w:p w14:paraId="536FF407" w14:textId="77777777" w:rsidR="00DF7149" w:rsidRPr="009255C7" w:rsidRDefault="00DF7149" w:rsidP="00DF7149">
      <w:pPr>
        <w:pStyle w:val="NormalBold"/>
      </w:pPr>
      <w:r w:rsidRPr="009255C7">
        <w:rPr>
          <w:rStyle w:val="HideTWBExt"/>
          <w:noProof w:val="0"/>
          <w:color w:val="auto"/>
        </w:rPr>
        <w:t>&lt;/RepeatBlock-By&gt;</w:t>
      </w:r>
    </w:p>
    <w:p w14:paraId="08F1861D"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34B2CAA5" w14:textId="77777777" w:rsidR="00DF7149" w:rsidRPr="009255C7" w:rsidRDefault="00DF7149" w:rsidP="00DF7149">
      <w:pPr>
        <w:pStyle w:val="NormalBold"/>
      </w:pPr>
      <w:r w:rsidRPr="009255C7">
        <w:rPr>
          <w:rStyle w:val="HideTWBExt"/>
          <w:noProof w:val="0"/>
          <w:color w:val="auto"/>
        </w:rPr>
        <w:t>&lt;Article&gt;</w:t>
      </w:r>
      <w:r w:rsidRPr="009255C7">
        <w:t>Artikel 75 – afsnit 3</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21C9A3F5" w14:textId="77777777" w:rsidTr="00636BF0">
        <w:trPr>
          <w:trHeight w:hRule="exact" w:val="240"/>
          <w:jc w:val="center"/>
        </w:trPr>
        <w:tc>
          <w:tcPr>
            <w:tcW w:w="9752" w:type="dxa"/>
            <w:gridSpan w:val="2"/>
          </w:tcPr>
          <w:p w14:paraId="4A14FA0D" w14:textId="77777777" w:rsidR="00DF7149" w:rsidRPr="009255C7" w:rsidRDefault="00DF7149" w:rsidP="00636BF0"/>
        </w:tc>
      </w:tr>
      <w:tr w:rsidR="00DF7149" w:rsidRPr="009255C7" w14:paraId="61246303" w14:textId="77777777" w:rsidTr="00636BF0">
        <w:trPr>
          <w:trHeight w:val="240"/>
          <w:jc w:val="center"/>
        </w:trPr>
        <w:tc>
          <w:tcPr>
            <w:tcW w:w="4876" w:type="dxa"/>
          </w:tcPr>
          <w:p w14:paraId="4FA3C2AC" w14:textId="77777777" w:rsidR="00DF7149" w:rsidRPr="009255C7" w:rsidRDefault="00DF7149" w:rsidP="00636BF0">
            <w:pPr>
              <w:pStyle w:val="AmColumnHeading"/>
            </w:pPr>
            <w:r w:rsidRPr="009255C7">
              <w:t>Kommissionens forslag</w:t>
            </w:r>
          </w:p>
        </w:tc>
        <w:tc>
          <w:tcPr>
            <w:tcW w:w="4876" w:type="dxa"/>
          </w:tcPr>
          <w:p w14:paraId="58702410" w14:textId="77777777" w:rsidR="00DF7149" w:rsidRPr="009255C7" w:rsidRDefault="00DF7149" w:rsidP="00636BF0">
            <w:pPr>
              <w:pStyle w:val="AmColumnHeading"/>
            </w:pPr>
            <w:r w:rsidRPr="009255C7">
              <w:t>Ændringsforslag</w:t>
            </w:r>
          </w:p>
        </w:tc>
      </w:tr>
      <w:tr w:rsidR="00DF7149" w:rsidRPr="009255C7" w14:paraId="07FE8F6F" w14:textId="77777777" w:rsidTr="00636BF0">
        <w:trPr>
          <w:jc w:val="center"/>
        </w:trPr>
        <w:tc>
          <w:tcPr>
            <w:tcW w:w="4876" w:type="dxa"/>
          </w:tcPr>
          <w:p w14:paraId="4BF744D4" w14:textId="77777777" w:rsidR="00DF7149" w:rsidRPr="009255C7" w:rsidRDefault="00DF7149" w:rsidP="00636BF0">
            <w:pPr>
              <w:pStyle w:val="Normal6a"/>
            </w:pPr>
            <w:r w:rsidRPr="009255C7">
              <w:t>Denne forordning er bindende i alle enkeltheder og gælder umiddelbart i medlemsstaterne i overensstemmelse med traktaterne.</w:t>
            </w:r>
          </w:p>
        </w:tc>
        <w:tc>
          <w:tcPr>
            <w:tcW w:w="4876" w:type="dxa"/>
          </w:tcPr>
          <w:p w14:paraId="68185194" w14:textId="77777777" w:rsidR="00DF7149" w:rsidRPr="009255C7" w:rsidRDefault="00DF7149" w:rsidP="00636BF0">
            <w:pPr>
              <w:pStyle w:val="Normal6a"/>
            </w:pPr>
            <w:r w:rsidRPr="009255C7">
              <w:t xml:space="preserve">Denne forordning er bindende i alle enkeltheder og gælder umiddelbart i medlemsstaterne i overensstemmelse med traktaterne </w:t>
            </w:r>
            <w:r w:rsidRPr="009255C7">
              <w:rPr>
                <w:b/>
                <w:i/>
              </w:rPr>
              <w:t>og staternes nationale forfatninger</w:t>
            </w:r>
            <w:r w:rsidRPr="009255C7">
              <w:t>.</w:t>
            </w:r>
          </w:p>
        </w:tc>
      </w:tr>
    </w:tbl>
    <w:p w14:paraId="4BD141AE"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35D19E6E" w14:textId="77777777" w:rsidR="00DF7149" w:rsidRPr="009255C7" w:rsidRDefault="00DF7149" w:rsidP="00DF7149">
      <w:r w:rsidRPr="009255C7">
        <w:rPr>
          <w:rStyle w:val="HideTWBExt"/>
          <w:noProof w:val="0"/>
          <w:color w:val="auto"/>
        </w:rPr>
        <w:t>&lt;/Amend&gt;</w:t>
      </w:r>
    </w:p>
    <w:p w14:paraId="63D8EF1E"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2597</w:t>
      </w:r>
      <w:r w:rsidRPr="009255C7">
        <w:rPr>
          <w:rStyle w:val="HideTWBExt"/>
          <w:noProof w:val="0"/>
          <w:color w:val="auto"/>
        </w:rPr>
        <w:t>&lt;/NumAm&gt;</w:t>
      </w:r>
    </w:p>
    <w:p w14:paraId="145A3854" w14:textId="77777777" w:rsidR="00DF7149" w:rsidRPr="009255C7" w:rsidRDefault="00DF7149" w:rsidP="00DF7149">
      <w:pPr>
        <w:pStyle w:val="NormalBold"/>
      </w:pPr>
      <w:r w:rsidRPr="009255C7">
        <w:rPr>
          <w:rStyle w:val="HideTWBExt"/>
          <w:noProof w:val="0"/>
          <w:color w:val="auto"/>
        </w:rPr>
        <w:t>&lt;RepeatBlock-By&gt;&lt;Members&gt;</w:t>
      </w:r>
      <w:r w:rsidRPr="009255C7">
        <w:t>Nadine Morano</w:t>
      </w:r>
      <w:r w:rsidRPr="009255C7">
        <w:rPr>
          <w:rStyle w:val="HideTWBExt"/>
          <w:noProof w:val="0"/>
          <w:color w:val="auto"/>
        </w:rPr>
        <w:t>&lt;/Members&gt;</w:t>
      </w:r>
    </w:p>
    <w:p w14:paraId="642FAD9A" w14:textId="77777777" w:rsidR="00DF7149" w:rsidRPr="009255C7" w:rsidRDefault="00DF7149" w:rsidP="00DF7149">
      <w:pPr>
        <w:pStyle w:val="NormalBold"/>
      </w:pPr>
      <w:r w:rsidRPr="009255C7">
        <w:rPr>
          <w:rStyle w:val="HideTWBExt"/>
          <w:noProof w:val="0"/>
          <w:color w:val="auto"/>
        </w:rPr>
        <w:t>&lt;/RepeatBlock-By&gt;</w:t>
      </w:r>
    </w:p>
    <w:p w14:paraId="1423EAE7"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40F7605B" w14:textId="77777777" w:rsidR="00DF7149" w:rsidRPr="009255C7" w:rsidRDefault="00DF7149" w:rsidP="00DF7149">
      <w:pPr>
        <w:pStyle w:val="NormalBold"/>
      </w:pPr>
      <w:r w:rsidRPr="009255C7">
        <w:rPr>
          <w:rStyle w:val="HideTWBExt"/>
          <w:noProof w:val="0"/>
          <w:color w:val="auto"/>
        </w:rPr>
        <w:t>&lt;Article&gt;</w:t>
      </w:r>
      <w:r w:rsidRPr="009255C7">
        <w:t>Bilag I</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27872743" w14:textId="77777777" w:rsidTr="00636BF0">
        <w:trPr>
          <w:trHeight w:hRule="exact" w:val="240"/>
          <w:jc w:val="center"/>
        </w:trPr>
        <w:tc>
          <w:tcPr>
            <w:tcW w:w="9752" w:type="dxa"/>
            <w:gridSpan w:val="2"/>
          </w:tcPr>
          <w:p w14:paraId="6D3864FD" w14:textId="77777777" w:rsidR="00DF7149" w:rsidRPr="009255C7" w:rsidRDefault="00DF7149" w:rsidP="00636BF0"/>
        </w:tc>
      </w:tr>
      <w:tr w:rsidR="00DF7149" w:rsidRPr="009255C7" w14:paraId="40E0601B" w14:textId="77777777" w:rsidTr="00636BF0">
        <w:trPr>
          <w:trHeight w:val="240"/>
          <w:jc w:val="center"/>
        </w:trPr>
        <w:tc>
          <w:tcPr>
            <w:tcW w:w="4876" w:type="dxa"/>
          </w:tcPr>
          <w:p w14:paraId="06F9F7CE" w14:textId="77777777" w:rsidR="00DF7149" w:rsidRPr="009255C7" w:rsidRDefault="00DF7149" w:rsidP="00636BF0">
            <w:pPr>
              <w:pStyle w:val="AmColumnHeading"/>
            </w:pPr>
            <w:r w:rsidRPr="009255C7">
              <w:t>Kommissionens forslag</w:t>
            </w:r>
          </w:p>
        </w:tc>
        <w:tc>
          <w:tcPr>
            <w:tcW w:w="4876" w:type="dxa"/>
          </w:tcPr>
          <w:p w14:paraId="3EA451BC" w14:textId="77777777" w:rsidR="00DF7149" w:rsidRPr="009255C7" w:rsidRDefault="00DF7149" w:rsidP="00636BF0">
            <w:pPr>
              <w:pStyle w:val="AmColumnHeading"/>
            </w:pPr>
            <w:r w:rsidRPr="009255C7">
              <w:t>Ændringsforslag</w:t>
            </w:r>
          </w:p>
        </w:tc>
      </w:tr>
      <w:tr w:rsidR="00DF7149" w:rsidRPr="009255C7" w14:paraId="38A43FDB" w14:textId="77777777" w:rsidTr="00636BF0">
        <w:trPr>
          <w:jc w:val="center"/>
        </w:trPr>
        <w:tc>
          <w:tcPr>
            <w:tcW w:w="4876" w:type="dxa"/>
          </w:tcPr>
          <w:p w14:paraId="7AD3B83B" w14:textId="77777777" w:rsidR="00DF7149" w:rsidRPr="009255C7" w:rsidRDefault="00DF7149" w:rsidP="00636BF0">
            <w:pPr>
              <w:pStyle w:val="Normal6a"/>
            </w:pPr>
            <w:r w:rsidRPr="009255C7">
              <w:rPr>
                <w:b/>
                <w:i/>
              </w:rPr>
              <w:t>Standardformular til udarbejdelse af en solidaritetsresponsplan i forbindelse med eftersøgnings- og redningsaktioner, jf. artikel 47</w:t>
            </w:r>
          </w:p>
        </w:tc>
        <w:tc>
          <w:tcPr>
            <w:tcW w:w="4876" w:type="dxa"/>
          </w:tcPr>
          <w:p w14:paraId="274FBA21" w14:textId="77777777" w:rsidR="00DF7149" w:rsidRPr="009255C7" w:rsidRDefault="00DF7149" w:rsidP="00636BF0">
            <w:pPr>
              <w:pStyle w:val="Normal6a"/>
            </w:pPr>
            <w:r w:rsidRPr="009255C7">
              <w:rPr>
                <w:b/>
                <w:i/>
              </w:rPr>
              <w:t>udgår</w:t>
            </w:r>
          </w:p>
        </w:tc>
      </w:tr>
      <w:tr w:rsidR="00DF7149" w:rsidRPr="009255C7" w14:paraId="792F5FA2" w14:textId="77777777" w:rsidTr="00636BF0">
        <w:trPr>
          <w:jc w:val="center"/>
        </w:trPr>
        <w:tc>
          <w:tcPr>
            <w:tcW w:w="4876" w:type="dxa"/>
          </w:tcPr>
          <w:p w14:paraId="1032936C" w14:textId="77777777" w:rsidR="00DF7149" w:rsidRPr="009255C7" w:rsidRDefault="00DF7149" w:rsidP="00636BF0">
            <w:pPr>
              <w:pStyle w:val="Normal6a"/>
            </w:pPr>
            <w:r w:rsidRPr="009255C7">
              <w:rPr>
                <w:b/>
                <w:i/>
              </w:rPr>
              <w:t>— Bidragende medlemsstat: ………</w:t>
            </w:r>
          </w:p>
        </w:tc>
        <w:tc>
          <w:tcPr>
            <w:tcW w:w="4876" w:type="dxa"/>
          </w:tcPr>
          <w:p w14:paraId="7F4E480F" w14:textId="77777777" w:rsidR="00DF7149" w:rsidRPr="009255C7" w:rsidRDefault="00DF7149" w:rsidP="00636BF0">
            <w:pPr>
              <w:pStyle w:val="Normal6a"/>
            </w:pPr>
          </w:p>
        </w:tc>
      </w:tr>
      <w:tr w:rsidR="00DF7149" w:rsidRPr="009255C7" w14:paraId="1ED7140A" w14:textId="77777777" w:rsidTr="00636BF0">
        <w:trPr>
          <w:jc w:val="center"/>
        </w:trPr>
        <w:tc>
          <w:tcPr>
            <w:tcW w:w="4876" w:type="dxa"/>
          </w:tcPr>
          <w:p w14:paraId="2974B12E" w14:textId="77777777" w:rsidR="00DF7149" w:rsidRPr="009255C7" w:rsidRDefault="00DF7149" w:rsidP="00636BF0">
            <w:pPr>
              <w:pStyle w:val="Normal6a"/>
            </w:pPr>
            <w:r w:rsidRPr="009255C7">
              <w:rPr>
                <w:b/>
                <w:i/>
              </w:rPr>
              <w:t xml:space="preserve">— Referencenr.:.…. </w:t>
            </w:r>
            <w:r w:rsidRPr="009255C7">
              <w:rPr>
                <w:b/>
                <w:bCs/>
                <w:i/>
                <w:iCs/>
              </w:rPr>
              <w:t>(Just.)</w:t>
            </w:r>
            <w:r w:rsidRPr="009255C7">
              <w:rPr>
                <w:b/>
                <w:bCs/>
                <w:i/>
                <w:iCs/>
                <w:vertAlign w:val="superscript"/>
              </w:rPr>
              <w:t>73</w:t>
            </w:r>
          </w:p>
        </w:tc>
        <w:tc>
          <w:tcPr>
            <w:tcW w:w="4876" w:type="dxa"/>
          </w:tcPr>
          <w:p w14:paraId="7CBDF7C4" w14:textId="77777777" w:rsidR="00DF7149" w:rsidRPr="009255C7" w:rsidRDefault="00DF7149" w:rsidP="00636BF0">
            <w:pPr>
              <w:pStyle w:val="Normal6a"/>
            </w:pPr>
          </w:p>
        </w:tc>
      </w:tr>
      <w:tr w:rsidR="00DF7149" w:rsidRPr="009255C7" w14:paraId="64F0322D" w14:textId="77777777" w:rsidTr="00636BF0">
        <w:trPr>
          <w:jc w:val="center"/>
        </w:trPr>
        <w:tc>
          <w:tcPr>
            <w:tcW w:w="4876" w:type="dxa"/>
          </w:tcPr>
          <w:p w14:paraId="3C288499" w14:textId="77777777" w:rsidR="00DF7149" w:rsidRPr="009255C7" w:rsidRDefault="00DF7149" w:rsidP="00636BF0">
            <w:pPr>
              <w:pStyle w:val="Normal6a"/>
            </w:pPr>
            <w:r w:rsidRPr="009255C7">
              <w:rPr>
                <w:b/>
                <w:i/>
              </w:rPr>
              <w:t>— Indsendelsesdato:……</w:t>
            </w:r>
          </w:p>
        </w:tc>
        <w:tc>
          <w:tcPr>
            <w:tcW w:w="4876" w:type="dxa"/>
          </w:tcPr>
          <w:p w14:paraId="7973A790" w14:textId="77777777" w:rsidR="00DF7149" w:rsidRPr="009255C7" w:rsidRDefault="00DF7149" w:rsidP="00636BF0">
            <w:pPr>
              <w:pStyle w:val="Normal6a"/>
            </w:pPr>
          </w:p>
        </w:tc>
      </w:tr>
      <w:tr w:rsidR="00DF7149" w:rsidRPr="009255C7" w14:paraId="2D803EFA" w14:textId="77777777" w:rsidTr="00636BF0">
        <w:trPr>
          <w:jc w:val="center"/>
        </w:trPr>
        <w:tc>
          <w:tcPr>
            <w:tcW w:w="4876" w:type="dxa"/>
          </w:tcPr>
          <w:p w14:paraId="6DC1D3B8" w14:textId="77777777" w:rsidR="00DF7149" w:rsidRPr="009255C7" w:rsidRDefault="00DF7149" w:rsidP="00636BF0">
            <w:pPr>
              <w:pStyle w:val="Normal6a"/>
            </w:pPr>
            <w:r w:rsidRPr="009255C7">
              <w:rPr>
                <w:b/>
                <w:i/>
              </w:rPr>
              <w:t>[...]</w:t>
            </w:r>
          </w:p>
        </w:tc>
        <w:tc>
          <w:tcPr>
            <w:tcW w:w="4876" w:type="dxa"/>
          </w:tcPr>
          <w:p w14:paraId="3FE41ED9" w14:textId="77777777" w:rsidR="00DF7149" w:rsidRPr="009255C7" w:rsidRDefault="00DF7149" w:rsidP="00636BF0">
            <w:pPr>
              <w:pStyle w:val="Normal6a"/>
            </w:pPr>
          </w:p>
        </w:tc>
      </w:tr>
      <w:tr w:rsidR="00DF7149" w:rsidRPr="009255C7" w14:paraId="1E71238D" w14:textId="77777777" w:rsidTr="00636BF0">
        <w:trPr>
          <w:jc w:val="center"/>
        </w:trPr>
        <w:tc>
          <w:tcPr>
            <w:tcW w:w="4876" w:type="dxa"/>
          </w:tcPr>
          <w:p w14:paraId="2BFCD5FD" w14:textId="77777777" w:rsidR="00DF7149" w:rsidRPr="009255C7" w:rsidRDefault="00DF7149" w:rsidP="00636BF0">
            <w:pPr>
              <w:pStyle w:val="Normal6a"/>
            </w:pPr>
            <w:r w:rsidRPr="009255C7">
              <w:rPr>
                <w:b/>
                <w:i/>
              </w:rPr>
              <w:t>[...]</w:t>
            </w:r>
          </w:p>
        </w:tc>
        <w:tc>
          <w:tcPr>
            <w:tcW w:w="4876" w:type="dxa"/>
          </w:tcPr>
          <w:p w14:paraId="1DAA043C" w14:textId="77777777" w:rsidR="00DF7149" w:rsidRPr="009255C7" w:rsidRDefault="00DF7149" w:rsidP="00636BF0">
            <w:pPr>
              <w:pStyle w:val="Normal6a"/>
            </w:pPr>
          </w:p>
        </w:tc>
      </w:tr>
      <w:tr w:rsidR="00DF7149" w:rsidRPr="009255C7" w14:paraId="08587175" w14:textId="77777777" w:rsidTr="00636BF0">
        <w:trPr>
          <w:jc w:val="center"/>
        </w:trPr>
        <w:tc>
          <w:tcPr>
            <w:tcW w:w="4876" w:type="dxa"/>
          </w:tcPr>
          <w:p w14:paraId="756DA313" w14:textId="77777777" w:rsidR="00DF7149" w:rsidRPr="009255C7" w:rsidRDefault="00DF7149" w:rsidP="00636BF0">
            <w:pPr>
              <w:pStyle w:val="Normal6a"/>
            </w:pPr>
            <w:r w:rsidRPr="009255C7">
              <w:t>_________________</w:t>
            </w:r>
          </w:p>
        </w:tc>
        <w:tc>
          <w:tcPr>
            <w:tcW w:w="4876" w:type="dxa"/>
          </w:tcPr>
          <w:p w14:paraId="0A15FB5A" w14:textId="77777777" w:rsidR="00DF7149" w:rsidRPr="009255C7" w:rsidRDefault="00DF7149" w:rsidP="00636BF0">
            <w:pPr>
              <w:pStyle w:val="Normal6a"/>
            </w:pPr>
          </w:p>
        </w:tc>
      </w:tr>
      <w:tr w:rsidR="00DF7149" w:rsidRPr="009255C7" w14:paraId="3041E8F0" w14:textId="77777777" w:rsidTr="00636BF0">
        <w:trPr>
          <w:jc w:val="center"/>
        </w:trPr>
        <w:tc>
          <w:tcPr>
            <w:tcW w:w="4876" w:type="dxa"/>
          </w:tcPr>
          <w:p w14:paraId="44054D1A" w14:textId="77777777" w:rsidR="00DF7149" w:rsidRPr="009255C7" w:rsidRDefault="00DF7149" w:rsidP="00636BF0">
            <w:pPr>
              <w:pStyle w:val="Normal6a"/>
            </w:pPr>
            <w:r w:rsidRPr="009255C7">
              <w:rPr>
                <w:b/>
                <w:i/>
                <w:vertAlign w:val="superscript"/>
              </w:rPr>
              <w:t>73</w:t>
            </w:r>
            <w:r w:rsidRPr="009255C7">
              <w:rPr>
                <w:b/>
                <w:i/>
              </w:rPr>
              <w:t xml:space="preserve"> Henvisning til den justering, der anvendes, i tilfælde af at bidragene justeres på solidaritetsforummet.</w:t>
            </w:r>
          </w:p>
        </w:tc>
        <w:tc>
          <w:tcPr>
            <w:tcW w:w="4876" w:type="dxa"/>
          </w:tcPr>
          <w:p w14:paraId="1A6BAFBF" w14:textId="77777777" w:rsidR="00DF7149" w:rsidRPr="009255C7" w:rsidRDefault="00DF7149" w:rsidP="00636BF0">
            <w:pPr>
              <w:pStyle w:val="Normal6a"/>
            </w:pPr>
          </w:p>
        </w:tc>
      </w:tr>
    </w:tbl>
    <w:p w14:paraId="6B91FBA7"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{FR}</w:t>
      </w:r>
      <w:r w:rsidRPr="009255C7">
        <w:t>fr</w:t>
      </w:r>
      <w:r w:rsidRPr="009255C7">
        <w:rPr>
          <w:rStyle w:val="HideTWBExt"/>
          <w:noProof w:val="0"/>
          <w:color w:val="auto"/>
        </w:rPr>
        <w:t>&lt;/Original&gt;</w:t>
      </w:r>
    </w:p>
    <w:p w14:paraId="31C271A4" w14:textId="743789D3" w:rsidR="00DF7149" w:rsidRPr="009255C7" w:rsidRDefault="00DF7149" w:rsidP="00DF7149">
      <w:r w:rsidRPr="009255C7">
        <w:rPr>
          <w:rStyle w:val="HideTWBExt"/>
          <w:noProof w:val="0"/>
          <w:color w:val="auto"/>
        </w:rPr>
        <w:t>&lt;/Amend&gt;</w:t>
      </w:r>
    </w:p>
    <w:p w14:paraId="72BE3692"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2598</w:t>
      </w:r>
      <w:r w:rsidRPr="009255C7">
        <w:rPr>
          <w:rStyle w:val="HideTWBExt"/>
          <w:noProof w:val="0"/>
          <w:color w:val="auto"/>
        </w:rPr>
        <w:t>&lt;/NumAm&gt;</w:t>
      </w:r>
    </w:p>
    <w:p w14:paraId="064075BB" w14:textId="77777777" w:rsidR="00DF7149" w:rsidRPr="009255C7" w:rsidRDefault="00DF7149" w:rsidP="00DF7149">
      <w:pPr>
        <w:pStyle w:val="NormalBold"/>
      </w:pPr>
      <w:r w:rsidRPr="009255C7">
        <w:rPr>
          <w:rStyle w:val="HideTWBExt"/>
          <w:noProof w:val="0"/>
          <w:color w:val="auto"/>
        </w:rPr>
        <w:t>&lt;RepeatBlock-By&gt;&lt;Members&gt;</w:t>
      </w:r>
      <w:r w:rsidRPr="009255C7">
        <w:t>Cornelia Ernst, Konstantinos Arvanitis, Sira Rego, Pernando Barrena Arza, Malin Björk, Miguel Urbán Crespo, Anne-Sophie Pelletier</w:t>
      </w:r>
      <w:r w:rsidRPr="009255C7">
        <w:rPr>
          <w:rStyle w:val="HideTWBExt"/>
          <w:noProof w:val="0"/>
          <w:color w:val="auto"/>
        </w:rPr>
        <w:t>&lt;/Members&gt;</w:t>
      </w:r>
    </w:p>
    <w:p w14:paraId="71F12F9E" w14:textId="77777777" w:rsidR="00DF7149" w:rsidRPr="009255C7" w:rsidRDefault="00DF7149" w:rsidP="00DF7149">
      <w:pPr>
        <w:pStyle w:val="NormalBold"/>
      </w:pPr>
      <w:r w:rsidRPr="009255C7">
        <w:rPr>
          <w:rStyle w:val="HideTWBExt"/>
          <w:noProof w:val="0"/>
          <w:color w:val="auto"/>
        </w:rPr>
        <w:t>&lt;/RepeatBlock-By&gt;</w:t>
      </w:r>
    </w:p>
    <w:p w14:paraId="4CBCB270"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7E165E35" w14:textId="77777777" w:rsidR="00DF7149" w:rsidRPr="009255C7" w:rsidRDefault="00DF7149" w:rsidP="00DF7149">
      <w:pPr>
        <w:pStyle w:val="NormalBold"/>
      </w:pPr>
      <w:r w:rsidRPr="009255C7">
        <w:rPr>
          <w:rStyle w:val="HideTWBExt"/>
          <w:noProof w:val="0"/>
          <w:color w:val="auto"/>
        </w:rPr>
        <w:t>&lt;Article&gt;</w:t>
      </w:r>
      <w:r w:rsidRPr="009255C7">
        <w:t>Bilag I</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3078EC38" w14:textId="77777777" w:rsidTr="00636BF0">
        <w:trPr>
          <w:trHeight w:hRule="exact" w:val="240"/>
          <w:jc w:val="center"/>
        </w:trPr>
        <w:tc>
          <w:tcPr>
            <w:tcW w:w="9752" w:type="dxa"/>
            <w:gridSpan w:val="2"/>
          </w:tcPr>
          <w:p w14:paraId="3B290A32" w14:textId="77777777" w:rsidR="00DF7149" w:rsidRPr="009255C7" w:rsidRDefault="00DF7149" w:rsidP="00636BF0"/>
        </w:tc>
      </w:tr>
      <w:tr w:rsidR="00DF7149" w:rsidRPr="009255C7" w14:paraId="07D44050" w14:textId="77777777" w:rsidTr="00636BF0">
        <w:trPr>
          <w:trHeight w:val="240"/>
          <w:jc w:val="center"/>
        </w:trPr>
        <w:tc>
          <w:tcPr>
            <w:tcW w:w="4876" w:type="dxa"/>
          </w:tcPr>
          <w:p w14:paraId="2A0AE1D5" w14:textId="77777777" w:rsidR="00DF7149" w:rsidRPr="009255C7" w:rsidRDefault="00DF7149" w:rsidP="00636BF0">
            <w:pPr>
              <w:pStyle w:val="AmColumnHeading"/>
            </w:pPr>
            <w:r w:rsidRPr="009255C7">
              <w:t>Kommissionens forslag</w:t>
            </w:r>
          </w:p>
        </w:tc>
        <w:tc>
          <w:tcPr>
            <w:tcW w:w="4876" w:type="dxa"/>
          </w:tcPr>
          <w:p w14:paraId="7E8678C6" w14:textId="77777777" w:rsidR="00DF7149" w:rsidRPr="009255C7" w:rsidRDefault="00DF7149" w:rsidP="00636BF0">
            <w:pPr>
              <w:pStyle w:val="AmColumnHeading"/>
            </w:pPr>
            <w:r w:rsidRPr="009255C7">
              <w:t>Ændringsforslag</w:t>
            </w:r>
          </w:p>
        </w:tc>
      </w:tr>
      <w:tr w:rsidR="00DF7149" w:rsidRPr="009255C7" w14:paraId="6A5F2612" w14:textId="77777777" w:rsidTr="00636BF0">
        <w:trPr>
          <w:jc w:val="center"/>
        </w:trPr>
        <w:tc>
          <w:tcPr>
            <w:tcW w:w="4876" w:type="dxa"/>
          </w:tcPr>
          <w:p w14:paraId="74B4049E" w14:textId="77777777" w:rsidR="00DF7149" w:rsidRPr="009255C7" w:rsidRDefault="00DF7149" w:rsidP="00636BF0">
            <w:pPr>
              <w:pStyle w:val="Normal6a"/>
            </w:pPr>
            <w:r w:rsidRPr="009255C7">
              <w:rPr>
                <w:b/>
                <w:i/>
              </w:rPr>
              <w:t>Standardformular til udarbejdelse af en solidaritetsresponsplan i forbindelse med eftersøgnings- og redningsaktioner, jf. artikel 47</w:t>
            </w:r>
          </w:p>
        </w:tc>
        <w:tc>
          <w:tcPr>
            <w:tcW w:w="4876" w:type="dxa"/>
          </w:tcPr>
          <w:p w14:paraId="39220D25" w14:textId="77777777" w:rsidR="00DF7149" w:rsidRPr="009255C7" w:rsidRDefault="00DF7149" w:rsidP="00636BF0">
            <w:pPr>
              <w:pStyle w:val="Normal6a"/>
            </w:pPr>
            <w:r w:rsidRPr="009255C7">
              <w:rPr>
                <w:b/>
                <w:i/>
              </w:rPr>
              <w:t>udgår</w:t>
            </w:r>
          </w:p>
        </w:tc>
      </w:tr>
      <w:tr w:rsidR="00DF7149" w:rsidRPr="009255C7" w14:paraId="6609A818" w14:textId="77777777" w:rsidTr="00636BF0">
        <w:trPr>
          <w:jc w:val="center"/>
        </w:trPr>
        <w:tc>
          <w:tcPr>
            <w:tcW w:w="4876" w:type="dxa"/>
          </w:tcPr>
          <w:p w14:paraId="5F447460" w14:textId="77777777" w:rsidR="00DF7149" w:rsidRPr="009255C7" w:rsidRDefault="00DF7149" w:rsidP="00636BF0">
            <w:pPr>
              <w:pStyle w:val="Normal6a"/>
            </w:pPr>
            <w:r w:rsidRPr="009255C7">
              <w:rPr>
                <w:b/>
                <w:i/>
              </w:rPr>
              <w:t>— Bidragende medlemsstat: ………</w:t>
            </w:r>
          </w:p>
        </w:tc>
        <w:tc>
          <w:tcPr>
            <w:tcW w:w="4876" w:type="dxa"/>
          </w:tcPr>
          <w:p w14:paraId="60318008" w14:textId="77777777" w:rsidR="00DF7149" w:rsidRPr="009255C7" w:rsidRDefault="00DF7149" w:rsidP="00636BF0">
            <w:pPr>
              <w:pStyle w:val="Normal6a"/>
            </w:pPr>
          </w:p>
        </w:tc>
      </w:tr>
      <w:tr w:rsidR="00DF7149" w:rsidRPr="009255C7" w14:paraId="738D8D56" w14:textId="77777777" w:rsidTr="00636BF0">
        <w:trPr>
          <w:jc w:val="center"/>
        </w:trPr>
        <w:tc>
          <w:tcPr>
            <w:tcW w:w="4876" w:type="dxa"/>
          </w:tcPr>
          <w:p w14:paraId="1B827DDB" w14:textId="77777777" w:rsidR="00DF7149" w:rsidRPr="009255C7" w:rsidRDefault="00DF7149" w:rsidP="00636BF0">
            <w:pPr>
              <w:pStyle w:val="Normal6a"/>
            </w:pPr>
            <w:r w:rsidRPr="009255C7">
              <w:rPr>
                <w:b/>
                <w:i/>
              </w:rPr>
              <w:t>— Referencenr.: (Just.)</w:t>
            </w:r>
            <w:r w:rsidRPr="009255C7">
              <w:rPr>
                <w:b/>
                <w:i/>
                <w:vertAlign w:val="superscript"/>
              </w:rPr>
              <w:t>73</w:t>
            </w:r>
            <w:r w:rsidRPr="009255C7">
              <w:rPr>
                <w:b/>
                <w:i/>
              </w:rPr>
              <w:t>…..</w:t>
            </w:r>
          </w:p>
        </w:tc>
        <w:tc>
          <w:tcPr>
            <w:tcW w:w="4876" w:type="dxa"/>
          </w:tcPr>
          <w:p w14:paraId="78230BED" w14:textId="77777777" w:rsidR="00DF7149" w:rsidRPr="009255C7" w:rsidRDefault="00DF7149" w:rsidP="00636BF0">
            <w:pPr>
              <w:pStyle w:val="Normal6a"/>
            </w:pPr>
          </w:p>
        </w:tc>
      </w:tr>
      <w:tr w:rsidR="00DF7149" w:rsidRPr="009255C7" w14:paraId="2337390A" w14:textId="77777777" w:rsidTr="00636BF0">
        <w:trPr>
          <w:jc w:val="center"/>
        </w:trPr>
        <w:tc>
          <w:tcPr>
            <w:tcW w:w="4876" w:type="dxa"/>
          </w:tcPr>
          <w:p w14:paraId="18742164" w14:textId="77777777" w:rsidR="00DF7149" w:rsidRPr="009255C7" w:rsidRDefault="00DF7149" w:rsidP="00636BF0">
            <w:pPr>
              <w:pStyle w:val="Normal6a"/>
            </w:pPr>
            <w:r w:rsidRPr="009255C7">
              <w:rPr>
                <w:b/>
                <w:i/>
              </w:rPr>
              <w:t>— Indsendelsesdato:</w:t>
            </w:r>
          </w:p>
        </w:tc>
        <w:tc>
          <w:tcPr>
            <w:tcW w:w="4876" w:type="dxa"/>
          </w:tcPr>
          <w:p w14:paraId="3A31CAA0" w14:textId="77777777" w:rsidR="00DF7149" w:rsidRPr="009255C7" w:rsidRDefault="00DF7149" w:rsidP="00636BF0">
            <w:pPr>
              <w:pStyle w:val="Normal6a"/>
            </w:pPr>
          </w:p>
        </w:tc>
      </w:tr>
      <w:tr w:rsidR="00DF7149" w:rsidRPr="009255C7" w14:paraId="3E3819BD" w14:textId="77777777" w:rsidTr="00636BF0">
        <w:trPr>
          <w:jc w:val="center"/>
        </w:trPr>
        <w:tc>
          <w:tcPr>
            <w:tcW w:w="4876" w:type="dxa"/>
          </w:tcPr>
          <w:p w14:paraId="1893F11A" w14:textId="77777777" w:rsidR="00DF7149" w:rsidRPr="009255C7" w:rsidRDefault="00DF7149" w:rsidP="00636BF0">
            <w:pPr>
              <w:pStyle w:val="Normal6a"/>
            </w:pPr>
            <w:r w:rsidRPr="009255C7">
              <w:rPr>
                <w:b/>
                <w:i/>
              </w:rPr>
              <w:t>[...]</w:t>
            </w:r>
          </w:p>
        </w:tc>
        <w:tc>
          <w:tcPr>
            <w:tcW w:w="4876" w:type="dxa"/>
          </w:tcPr>
          <w:p w14:paraId="7E953C52" w14:textId="77777777" w:rsidR="00DF7149" w:rsidRPr="009255C7" w:rsidRDefault="00DF7149" w:rsidP="00636BF0">
            <w:pPr>
              <w:pStyle w:val="Normal6a"/>
            </w:pPr>
          </w:p>
        </w:tc>
      </w:tr>
      <w:tr w:rsidR="00DF7149" w:rsidRPr="009255C7" w14:paraId="79FC2D96" w14:textId="77777777" w:rsidTr="00636BF0">
        <w:trPr>
          <w:jc w:val="center"/>
        </w:trPr>
        <w:tc>
          <w:tcPr>
            <w:tcW w:w="4876" w:type="dxa"/>
          </w:tcPr>
          <w:p w14:paraId="09403C8F" w14:textId="77777777" w:rsidR="00DF7149" w:rsidRPr="009255C7" w:rsidRDefault="00DF7149" w:rsidP="00636BF0">
            <w:pPr>
              <w:pStyle w:val="Normal6a"/>
            </w:pPr>
            <w:r w:rsidRPr="009255C7">
              <w:rPr>
                <w:b/>
                <w:i/>
              </w:rPr>
              <w:t>[...]</w:t>
            </w:r>
          </w:p>
        </w:tc>
        <w:tc>
          <w:tcPr>
            <w:tcW w:w="4876" w:type="dxa"/>
          </w:tcPr>
          <w:p w14:paraId="005FE5B6" w14:textId="77777777" w:rsidR="00DF7149" w:rsidRPr="009255C7" w:rsidRDefault="00DF7149" w:rsidP="00636BF0">
            <w:pPr>
              <w:pStyle w:val="Normal6a"/>
            </w:pPr>
          </w:p>
        </w:tc>
      </w:tr>
      <w:tr w:rsidR="00DF7149" w:rsidRPr="009255C7" w14:paraId="7ABD3FD9" w14:textId="77777777" w:rsidTr="00636BF0">
        <w:trPr>
          <w:jc w:val="center"/>
        </w:trPr>
        <w:tc>
          <w:tcPr>
            <w:tcW w:w="4876" w:type="dxa"/>
          </w:tcPr>
          <w:p w14:paraId="5A6DD5B8" w14:textId="77777777" w:rsidR="00DF7149" w:rsidRPr="009255C7" w:rsidRDefault="00DF7149" w:rsidP="00636BF0">
            <w:pPr>
              <w:pStyle w:val="Normal6a"/>
            </w:pPr>
            <w:r w:rsidRPr="009255C7">
              <w:t>_________________</w:t>
            </w:r>
          </w:p>
        </w:tc>
        <w:tc>
          <w:tcPr>
            <w:tcW w:w="4876" w:type="dxa"/>
          </w:tcPr>
          <w:p w14:paraId="42ACD03B" w14:textId="77777777" w:rsidR="00DF7149" w:rsidRPr="009255C7" w:rsidRDefault="00DF7149" w:rsidP="00636BF0">
            <w:pPr>
              <w:pStyle w:val="Normal6a"/>
            </w:pPr>
          </w:p>
        </w:tc>
      </w:tr>
      <w:tr w:rsidR="00DF7149" w:rsidRPr="009255C7" w14:paraId="6CE91DFC" w14:textId="77777777" w:rsidTr="00636BF0">
        <w:trPr>
          <w:jc w:val="center"/>
        </w:trPr>
        <w:tc>
          <w:tcPr>
            <w:tcW w:w="4876" w:type="dxa"/>
          </w:tcPr>
          <w:p w14:paraId="49474E8F" w14:textId="77777777" w:rsidR="00DF7149" w:rsidRPr="009255C7" w:rsidRDefault="00DF7149" w:rsidP="00636BF0">
            <w:pPr>
              <w:pStyle w:val="Normal6a"/>
            </w:pPr>
            <w:r w:rsidRPr="009255C7">
              <w:rPr>
                <w:b/>
                <w:i/>
                <w:vertAlign w:val="superscript"/>
              </w:rPr>
              <w:t>73</w:t>
            </w:r>
            <w:r w:rsidRPr="009255C7">
              <w:rPr>
                <w:b/>
                <w:i/>
              </w:rPr>
              <w:t xml:space="preserve"> Henvisning til den justering, der anvendes, i tilfælde af at bidragene justeres på solidaritetsforummet.</w:t>
            </w:r>
          </w:p>
        </w:tc>
        <w:tc>
          <w:tcPr>
            <w:tcW w:w="4876" w:type="dxa"/>
          </w:tcPr>
          <w:p w14:paraId="4F9D9EFD" w14:textId="77777777" w:rsidR="00DF7149" w:rsidRPr="009255C7" w:rsidRDefault="00DF7149" w:rsidP="00636BF0">
            <w:pPr>
              <w:pStyle w:val="Normal6a"/>
            </w:pPr>
          </w:p>
        </w:tc>
      </w:tr>
    </w:tbl>
    <w:p w14:paraId="463030BA"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41CA23DD" w14:textId="77777777" w:rsidR="00DF7149" w:rsidRPr="009255C7" w:rsidRDefault="00DF7149" w:rsidP="00DF7149">
      <w:r w:rsidRPr="009255C7">
        <w:rPr>
          <w:rStyle w:val="HideTWBExt"/>
          <w:noProof w:val="0"/>
          <w:color w:val="auto"/>
        </w:rPr>
        <w:t>&lt;/Amend&gt;</w:t>
      </w:r>
    </w:p>
    <w:p w14:paraId="629984C2"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2599</w:t>
      </w:r>
      <w:r w:rsidRPr="009255C7">
        <w:rPr>
          <w:rStyle w:val="HideTWBExt"/>
          <w:noProof w:val="0"/>
          <w:color w:val="auto"/>
        </w:rPr>
        <w:t>&lt;/NumAm&gt;</w:t>
      </w:r>
    </w:p>
    <w:p w14:paraId="3686F350" w14:textId="77777777" w:rsidR="00DF7149" w:rsidRPr="009255C7" w:rsidRDefault="00DF7149" w:rsidP="00DF7149">
      <w:pPr>
        <w:pStyle w:val="NormalBold"/>
      </w:pPr>
      <w:r w:rsidRPr="009255C7">
        <w:rPr>
          <w:rStyle w:val="HideTWBExt"/>
          <w:noProof w:val="0"/>
          <w:color w:val="auto"/>
        </w:rPr>
        <w:t>&lt;RepeatBlock-By&gt;&lt;Members&gt;</w:t>
      </w:r>
      <w:r w:rsidRPr="009255C7">
        <w:t>Charlie Weimers</w:t>
      </w:r>
      <w:r w:rsidRPr="009255C7">
        <w:rPr>
          <w:rStyle w:val="HideTWBExt"/>
          <w:noProof w:val="0"/>
          <w:color w:val="auto"/>
        </w:rPr>
        <w:t>&lt;/Members&gt;</w:t>
      </w:r>
    </w:p>
    <w:p w14:paraId="72310459" w14:textId="77777777" w:rsidR="00DF7149" w:rsidRPr="009255C7" w:rsidRDefault="00DF7149" w:rsidP="00DF7149">
      <w:pPr>
        <w:pStyle w:val="NormalBold"/>
      </w:pPr>
      <w:r w:rsidRPr="009255C7">
        <w:rPr>
          <w:rStyle w:val="HideTWBExt"/>
          <w:noProof w:val="0"/>
          <w:color w:val="auto"/>
        </w:rPr>
        <w:t>&lt;/RepeatBlock-By&gt;</w:t>
      </w:r>
    </w:p>
    <w:p w14:paraId="5D80C4B0"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3006859B" w14:textId="77777777" w:rsidR="00DF7149" w:rsidRPr="009255C7" w:rsidRDefault="00DF7149" w:rsidP="00DF7149">
      <w:pPr>
        <w:pStyle w:val="NormalBold"/>
      </w:pPr>
      <w:r w:rsidRPr="009255C7">
        <w:rPr>
          <w:rStyle w:val="HideTWBExt"/>
          <w:noProof w:val="0"/>
          <w:color w:val="auto"/>
        </w:rPr>
        <w:t>&lt;Article&gt;</w:t>
      </w:r>
      <w:r w:rsidRPr="009255C7">
        <w:t>Bilag I – overskrift 1</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0FDD325B" w14:textId="77777777" w:rsidTr="00636BF0">
        <w:trPr>
          <w:trHeight w:hRule="exact" w:val="240"/>
          <w:jc w:val="center"/>
        </w:trPr>
        <w:tc>
          <w:tcPr>
            <w:tcW w:w="9752" w:type="dxa"/>
            <w:gridSpan w:val="2"/>
          </w:tcPr>
          <w:p w14:paraId="054053D8" w14:textId="77777777" w:rsidR="00DF7149" w:rsidRPr="009255C7" w:rsidRDefault="00DF7149" w:rsidP="00636BF0"/>
        </w:tc>
      </w:tr>
      <w:tr w:rsidR="00DF7149" w:rsidRPr="009255C7" w14:paraId="1F36D67C" w14:textId="77777777" w:rsidTr="00636BF0">
        <w:trPr>
          <w:trHeight w:val="240"/>
          <w:jc w:val="center"/>
        </w:trPr>
        <w:tc>
          <w:tcPr>
            <w:tcW w:w="4876" w:type="dxa"/>
          </w:tcPr>
          <w:p w14:paraId="33E178F8" w14:textId="77777777" w:rsidR="00DF7149" w:rsidRPr="009255C7" w:rsidRDefault="00DF7149" w:rsidP="00636BF0">
            <w:pPr>
              <w:pStyle w:val="AmColumnHeading"/>
            </w:pPr>
            <w:r w:rsidRPr="009255C7">
              <w:t>Kommissionens forslag</w:t>
            </w:r>
          </w:p>
        </w:tc>
        <w:tc>
          <w:tcPr>
            <w:tcW w:w="4876" w:type="dxa"/>
          </w:tcPr>
          <w:p w14:paraId="6BEA8680" w14:textId="77777777" w:rsidR="00DF7149" w:rsidRPr="009255C7" w:rsidRDefault="00DF7149" w:rsidP="00636BF0">
            <w:pPr>
              <w:pStyle w:val="AmColumnHeading"/>
            </w:pPr>
            <w:r w:rsidRPr="009255C7">
              <w:t>Ændringsforslag</w:t>
            </w:r>
          </w:p>
        </w:tc>
      </w:tr>
      <w:tr w:rsidR="00DF7149" w:rsidRPr="009255C7" w14:paraId="154A2A4A" w14:textId="77777777" w:rsidTr="00636BF0">
        <w:trPr>
          <w:jc w:val="center"/>
        </w:trPr>
        <w:tc>
          <w:tcPr>
            <w:tcW w:w="4876" w:type="dxa"/>
          </w:tcPr>
          <w:p w14:paraId="15CF21CD" w14:textId="77777777" w:rsidR="00DF7149" w:rsidRPr="009255C7" w:rsidRDefault="00DF7149" w:rsidP="00636BF0">
            <w:pPr>
              <w:pStyle w:val="Normal6a"/>
            </w:pPr>
            <w:r w:rsidRPr="009255C7">
              <w:rPr>
                <w:b/>
                <w:i/>
              </w:rPr>
              <w:t>Standardformular til udarbejdelse af en solidaritetsresponsplan i forbindelse med eftersøgnings- og redningsaktioner, jf. artikel 47</w:t>
            </w:r>
          </w:p>
        </w:tc>
        <w:tc>
          <w:tcPr>
            <w:tcW w:w="4876" w:type="dxa"/>
          </w:tcPr>
          <w:p w14:paraId="46506547" w14:textId="77777777" w:rsidR="00DF7149" w:rsidRPr="009255C7" w:rsidRDefault="00DF7149" w:rsidP="00636BF0">
            <w:pPr>
              <w:pStyle w:val="Normal6a"/>
            </w:pPr>
            <w:r w:rsidRPr="009255C7">
              <w:rPr>
                <w:b/>
                <w:i/>
              </w:rPr>
              <w:t>udgår</w:t>
            </w:r>
          </w:p>
        </w:tc>
      </w:tr>
    </w:tbl>
    <w:p w14:paraId="59451606"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4A6AC669" w14:textId="77777777" w:rsidR="00DF7149" w:rsidRPr="009255C7" w:rsidRDefault="00DF7149" w:rsidP="00DF7149">
      <w:r w:rsidRPr="009255C7">
        <w:rPr>
          <w:rStyle w:val="HideTWBExt"/>
          <w:noProof w:val="0"/>
          <w:color w:val="auto"/>
        </w:rPr>
        <w:t>&lt;/Amend&gt;</w:t>
      </w:r>
    </w:p>
    <w:p w14:paraId="155FDD9E"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2600</w:t>
      </w:r>
      <w:r w:rsidRPr="009255C7">
        <w:rPr>
          <w:rStyle w:val="HideTWBExt"/>
          <w:noProof w:val="0"/>
          <w:color w:val="auto"/>
        </w:rPr>
        <w:t>&lt;/NumAm&gt;</w:t>
      </w:r>
    </w:p>
    <w:p w14:paraId="19C5A6F4" w14:textId="77777777" w:rsidR="00DF7149" w:rsidRPr="009255C7" w:rsidRDefault="00DF7149" w:rsidP="00DF7149">
      <w:pPr>
        <w:pStyle w:val="NormalBold"/>
      </w:pPr>
      <w:r w:rsidRPr="009255C7">
        <w:rPr>
          <w:rStyle w:val="HideTWBExt"/>
          <w:noProof w:val="0"/>
          <w:color w:val="auto"/>
        </w:rPr>
        <w:t>&lt;RepeatBlock-By&gt;&lt;Members&gt;</w:t>
      </w:r>
      <w:r w:rsidRPr="009255C7">
        <w:t>Charlie Weimers</w:t>
      </w:r>
      <w:r w:rsidRPr="009255C7">
        <w:rPr>
          <w:rStyle w:val="HideTWBExt"/>
          <w:noProof w:val="0"/>
          <w:color w:val="auto"/>
        </w:rPr>
        <w:t>&lt;/Members&gt;</w:t>
      </w:r>
    </w:p>
    <w:p w14:paraId="4EA2AD17" w14:textId="77777777" w:rsidR="00DF7149" w:rsidRPr="009255C7" w:rsidRDefault="00DF7149" w:rsidP="00DF7149">
      <w:pPr>
        <w:pStyle w:val="NormalBold"/>
      </w:pPr>
      <w:r w:rsidRPr="009255C7">
        <w:rPr>
          <w:rStyle w:val="HideTWBExt"/>
          <w:noProof w:val="0"/>
          <w:color w:val="auto"/>
        </w:rPr>
        <w:t>&lt;/RepeatBlock-By&gt;</w:t>
      </w:r>
    </w:p>
    <w:p w14:paraId="51D72C03"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46C05511" w14:textId="77777777" w:rsidR="00DF7149" w:rsidRPr="009255C7" w:rsidRDefault="00DF7149" w:rsidP="00DF7149">
      <w:pPr>
        <w:pStyle w:val="NormalBold"/>
      </w:pPr>
      <w:r w:rsidRPr="009255C7">
        <w:rPr>
          <w:rStyle w:val="HideTWBExt"/>
          <w:noProof w:val="0"/>
          <w:color w:val="auto"/>
        </w:rPr>
        <w:t>&lt;Article&gt;</w:t>
      </w:r>
      <w:r w:rsidRPr="009255C7">
        <w:t>Bilag I – led 2</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30C68808" w14:textId="77777777" w:rsidTr="00636BF0">
        <w:trPr>
          <w:trHeight w:hRule="exact" w:val="240"/>
          <w:jc w:val="center"/>
        </w:trPr>
        <w:tc>
          <w:tcPr>
            <w:tcW w:w="9752" w:type="dxa"/>
            <w:gridSpan w:val="2"/>
          </w:tcPr>
          <w:p w14:paraId="5B8C4F2E" w14:textId="77777777" w:rsidR="00DF7149" w:rsidRPr="009255C7" w:rsidRDefault="00DF7149" w:rsidP="00636BF0"/>
        </w:tc>
      </w:tr>
      <w:tr w:rsidR="00DF7149" w:rsidRPr="009255C7" w14:paraId="6368982F" w14:textId="77777777" w:rsidTr="00636BF0">
        <w:trPr>
          <w:trHeight w:val="240"/>
          <w:jc w:val="center"/>
        </w:trPr>
        <w:tc>
          <w:tcPr>
            <w:tcW w:w="4876" w:type="dxa"/>
          </w:tcPr>
          <w:p w14:paraId="4B5D5919" w14:textId="77777777" w:rsidR="00DF7149" w:rsidRPr="009255C7" w:rsidRDefault="00DF7149" w:rsidP="00636BF0">
            <w:pPr>
              <w:pStyle w:val="AmColumnHeading"/>
            </w:pPr>
            <w:r w:rsidRPr="009255C7">
              <w:t>Kommissionens forslag</w:t>
            </w:r>
          </w:p>
        </w:tc>
        <w:tc>
          <w:tcPr>
            <w:tcW w:w="4876" w:type="dxa"/>
          </w:tcPr>
          <w:p w14:paraId="572FE4C7" w14:textId="77777777" w:rsidR="00DF7149" w:rsidRPr="009255C7" w:rsidRDefault="00DF7149" w:rsidP="00636BF0">
            <w:pPr>
              <w:pStyle w:val="AmColumnHeading"/>
            </w:pPr>
            <w:r w:rsidRPr="009255C7">
              <w:t>Ændringsforslag</w:t>
            </w:r>
          </w:p>
        </w:tc>
      </w:tr>
      <w:tr w:rsidR="00DF7149" w:rsidRPr="009255C7" w14:paraId="4208DD5A" w14:textId="77777777" w:rsidTr="00636BF0">
        <w:trPr>
          <w:jc w:val="center"/>
        </w:trPr>
        <w:tc>
          <w:tcPr>
            <w:tcW w:w="4876" w:type="dxa"/>
          </w:tcPr>
          <w:p w14:paraId="3EA32083" w14:textId="77777777" w:rsidR="00DF7149" w:rsidRPr="009255C7" w:rsidRDefault="00DF7149" w:rsidP="00636BF0">
            <w:pPr>
              <w:pStyle w:val="Normal6a"/>
            </w:pPr>
            <w:r w:rsidRPr="009255C7">
              <w:t>-</w:t>
            </w:r>
            <w:r w:rsidRPr="009255C7">
              <w:tab/>
              <w:t>Referencenr.: (Just.)</w:t>
            </w:r>
            <w:r w:rsidRPr="009255C7">
              <w:rPr>
                <w:vertAlign w:val="superscript"/>
              </w:rPr>
              <w:t>73</w:t>
            </w:r>
            <w:r w:rsidRPr="009255C7">
              <w:t>…..</w:t>
            </w:r>
          </w:p>
        </w:tc>
        <w:tc>
          <w:tcPr>
            <w:tcW w:w="4876" w:type="dxa"/>
          </w:tcPr>
          <w:p w14:paraId="1323087A" w14:textId="77777777" w:rsidR="00DF7149" w:rsidRPr="009255C7" w:rsidRDefault="00DF7149" w:rsidP="00636BF0">
            <w:pPr>
              <w:pStyle w:val="Normal6a"/>
            </w:pPr>
            <w:r w:rsidRPr="009255C7">
              <w:t>-</w:t>
            </w:r>
            <w:r w:rsidRPr="009255C7">
              <w:tab/>
              <w:t>Referencenr.: (Just.)</w:t>
            </w:r>
            <w:r w:rsidRPr="009255C7">
              <w:rPr>
                <w:vertAlign w:val="superscript"/>
              </w:rPr>
              <w:t>73</w:t>
            </w:r>
            <w:r w:rsidRPr="009255C7">
              <w:t>…..</w:t>
            </w:r>
          </w:p>
        </w:tc>
      </w:tr>
      <w:tr w:rsidR="00DF7149" w:rsidRPr="009255C7" w14:paraId="47D21D25" w14:textId="77777777" w:rsidTr="00636BF0">
        <w:trPr>
          <w:jc w:val="center"/>
        </w:trPr>
        <w:tc>
          <w:tcPr>
            <w:tcW w:w="4876" w:type="dxa"/>
          </w:tcPr>
          <w:p w14:paraId="6920A5E7" w14:textId="77777777" w:rsidR="00DF7149" w:rsidRPr="009255C7" w:rsidRDefault="00DF7149" w:rsidP="00636BF0">
            <w:pPr>
              <w:pStyle w:val="Normal6a"/>
            </w:pPr>
            <w:r w:rsidRPr="009255C7">
              <w:t>_________________</w:t>
            </w:r>
          </w:p>
        </w:tc>
        <w:tc>
          <w:tcPr>
            <w:tcW w:w="4876" w:type="dxa"/>
          </w:tcPr>
          <w:p w14:paraId="24897173" w14:textId="77777777" w:rsidR="00DF7149" w:rsidRPr="009255C7" w:rsidRDefault="00DF7149" w:rsidP="00636BF0">
            <w:pPr>
              <w:pStyle w:val="Normal6a"/>
            </w:pPr>
            <w:r w:rsidRPr="009255C7">
              <w:t>_________________</w:t>
            </w:r>
          </w:p>
        </w:tc>
      </w:tr>
      <w:tr w:rsidR="00DF7149" w:rsidRPr="009255C7" w14:paraId="67CA79E2" w14:textId="77777777" w:rsidTr="00636BF0">
        <w:trPr>
          <w:jc w:val="center"/>
        </w:trPr>
        <w:tc>
          <w:tcPr>
            <w:tcW w:w="4876" w:type="dxa"/>
          </w:tcPr>
          <w:p w14:paraId="62B50282" w14:textId="77777777" w:rsidR="00DF7149" w:rsidRPr="009255C7" w:rsidRDefault="00DF7149" w:rsidP="00636BF0">
            <w:pPr>
              <w:pStyle w:val="Normal6a"/>
            </w:pPr>
            <w:r w:rsidRPr="009255C7">
              <w:rPr>
                <w:vertAlign w:val="superscript"/>
              </w:rPr>
              <w:t>73</w:t>
            </w:r>
            <w:r w:rsidRPr="009255C7">
              <w:t xml:space="preserve"> Henvisning til den justering, der anvendes, i tilfælde af at </w:t>
            </w:r>
            <w:r w:rsidRPr="009255C7">
              <w:rPr>
                <w:b/>
                <w:i/>
              </w:rPr>
              <w:t xml:space="preserve">bidragene </w:t>
            </w:r>
            <w:r w:rsidRPr="009255C7">
              <w:t xml:space="preserve">justeres på </w:t>
            </w:r>
            <w:r w:rsidRPr="009255C7">
              <w:rPr>
                <w:b/>
                <w:i/>
              </w:rPr>
              <w:t>solidaritetsforummet</w:t>
            </w:r>
            <w:r w:rsidRPr="009255C7">
              <w:t>.</w:t>
            </w:r>
          </w:p>
        </w:tc>
        <w:tc>
          <w:tcPr>
            <w:tcW w:w="4876" w:type="dxa"/>
          </w:tcPr>
          <w:p w14:paraId="552E2EE9" w14:textId="77777777" w:rsidR="00DF7149" w:rsidRPr="009255C7" w:rsidRDefault="00DF7149" w:rsidP="00636BF0">
            <w:pPr>
              <w:pStyle w:val="Normal6a"/>
            </w:pPr>
            <w:r w:rsidRPr="009255C7">
              <w:rPr>
                <w:vertAlign w:val="superscript"/>
              </w:rPr>
              <w:t>73</w:t>
            </w:r>
            <w:r w:rsidRPr="009255C7">
              <w:t xml:space="preserve"> Henvisning til den justering, der anvendes, i tilfælde af at </w:t>
            </w:r>
            <w:r w:rsidRPr="009255C7">
              <w:rPr>
                <w:b/>
                <w:i/>
              </w:rPr>
              <w:t xml:space="preserve">frivillige bidrag </w:t>
            </w:r>
            <w:r w:rsidRPr="009255C7">
              <w:t xml:space="preserve">justeres på </w:t>
            </w:r>
            <w:r w:rsidRPr="009255C7">
              <w:rPr>
                <w:b/>
                <w:i/>
              </w:rPr>
              <w:t>forummet for frivillige bidrag</w:t>
            </w:r>
            <w:r w:rsidRPr="009255C7">
              <w:t>.</w:t>
            </w:r>
          </w:p>
        </w:tc>
      </w:tr>
    </w:tbl>
    <w:p w14:paraId="5DB2B9C0"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2C8CF51C" w14:textId="77777777" w:rsidR="00DF7149" w:rsidRPr="009255C7" w:rsidRDefault="00DF7149" w:rsidP="00DF7149">
      <w:r w:rsidRPr="009255C7">
        <w:rPr>
          <w:rStyle w:val="HideTWBExt"/>
          <w:noProof w:val="0"/>
          <w:color w:val="auto"/>
        </w:rPr>
        <w:t>&lt;/Amend&gt;</w:t>
      </w:r>
    </w:p>
    <w:p w14:paraId="0BCC90F4"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2601</w:t>
      </w:r>
      <w:r w:rsidRPr="009255C7">
        <w:rPr>
          <w:rStyle w:val="HideTWBExt"/>
          <w:noProof w:val="0"/>
          <w:color w:val="auto"/>
        </w:rPr>
        <w:t>&lt;/NumAm&gt;</w:t>
      </w:r>
    </w:p>
    <w:p w14:paraId="41E1A93F" w14:textId="77777777" w:rsidR="00DF7149" w:rsidRPr="009255C7" w:rsidRDefault="00DF7149" w:rsidP="00DF7149">
      <w:pPr>
        <w:pStyle w:val="NormalBold"/>
      </w:pPr>
      <w:r w:rsidRPr="009255C7">
        <w:rPr>
          <w:rStyle w:val="HideTWBExt"/>
          <w:noProof w:val="0"/>
          <w:color w:val="auto"/>
        </w:rPr>
        <w:t>&lt;RepeatBlock-By&gt;&lt;Members&gt;</w:t>
      </w:r>
      <w:r w:rsidRPr="009255C7">
        <w:t>Cornelia Ernst, Konstantinos Arvanitis, Sira Rego, Pernando Barrena Arza, Malin Björk, Miguel Urbán Crespo, Anne-Sophie Pelletier</w:t>
      </w:r>
      <w:r w:rsidRPr="009255C7">
        <w:rPr>
          <w:rStyle w:val="HideTWBExt"/>
          <w:noProof w:val="0"/>
          <w:color w:val="auto"/>
        </w:rPr>
        <w:t>&lt;/Members&gt;</w:t>
      </w:r>
    </w:p>
    <w:p w14:paraId="0926B01B" w14:textId="77777777" w:rsidR="00DF7149" w:rsidRPr="009255C7" w:rsidRDefault="00DF7149" w:rsidP="00DF7149">
      <w:pPr>
        <w:pStyle w:val="NormalBold"/>
      </w:pPr>
      <w:r w:rsidRPr="009255C7">
        <w:rPr>
          <w:rStyle w:val="HideTWBExt"/>
          <w:noProof w:val="0"/>
          <w:color w:val="auto"/>
        </w:rPr>
        <w:t>&lt;/RepeatBlock-By&gt;</w:t>
      </w:r>
    </w:p>
    <w:p w14:paraId="2C3EA399"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7A16E95D" w14:textId="77777777" w:rsidR="00DF7149" w:rsidRPr="009255C7" w:rsidRDefault="00DF7149" w:rsidP="00DF7149">
      <w:pPr>
        <w:pStyle w:val="NormalBold"/>
      </w:pPr>
      <w:r w:rsidRPr="009255C7">
        <w:rPr>
          <w:rStyle w:val="HideTWBExt"/>
          <w:noProof w:val="0"/>
          <w:color w:val="auto"/>
        </w:rPr>
        <w:t>&lt;Article&gt;</w:t>
      </w:r>
      <w:r w:rsidRPr="009255C7">
        <w:t>Bilag II</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0F01D079" w14:textId="77777777" w:rsidTr="00636BF0">
        <w:trPr>
          <w:trHeight w:hRule="exact" w:val="240"/>
          <w:jc w:val="center"/>
        </w:trPr>
        <w:tc>
          <w:tcPr>
            <w:tcW w:w="9752" w:type="dxa"/>
            <w:gridSpan w:val="2"/>
          </w:tcPr>
          <w:p w14:paraId="5C038B3F" w14:textId="77777777" w:rsidR="00DF7149" w:rsidRPr="009255C7" w:rsidRDefault="00DF7149" w:rsidP="00636BF0"/>
        </w:tc>
      </w:tr>
      <w:tr w:rsidR="00DF7149" w:rsidRPr="009255C7" w14:paraId="2BF1AE7C" w14:textId="77777777" w:rsidTr="00636BF0">
        <w:trPr>
          <w:trHeight w:val="240"/>
          <w:jc w:val="center"/>
        </w:trPr>
        <w:tc>
          <w:tcPr>
            <w:tcW w:w="4876" w:type="dxa"/>
          </w:tcPr>
          <w:p w14:paraId="53A76A9A" w14:textId="77777777" w:rsidR="00DF7149" w:rsidRPr="009255C7" w:rsidRDefault="00DF7149" w:rsidP="00636BF0">
            <w:pPr>
              <w:pStyle w:val="AmColumnHeading"/>
            </w:pPr>
            <w:r w:rsidRPr="009255C7">
              <w:t>Kommissionens forslag</w:t>
            </w:r>
          </w:p>
        </w:tc>
        <w:tc>
          <w:tcPr>
            <w:tcW w:w="4876" w:type="dxa"/>
          </w:tcPr>
          <w:p w14:paraId="58B17C12" w14:textId="77777777" w:rsidR="00DF7149" w:rsidRPr="009255C7" w:rsidRDefault="00DF7149" w:rsidP="00636BF0">
            <w:pPr>
              <w:pStyle w:val="AmColumnHeading"/>
            </w:pPr>
            <w:r w:rsidRPr="009255C7">
              <w:t>Ændringsforslag</w:t>
            </w:r>
          </w:p>
        </w:tc>
      </w:tr>
      <w:tr w:rsidR="00DF7149" w:rsidRPr="009255C7" w14:paraId="61D4694F" w14:textId="77777777" w:rsidTr="00636BF0">
        <w:trPr>
          <w:jc w:val="center"/>
        </w:trPr>
        <w:tc>
          <w:tcPr>
            <w:tcW w:w="4876" w:type="dxa"/>
          </w:tcPr>
          <w:p w14:paraId="71BF8CC2" w14:textId="77777777" w:rsidR="00DF7149" w:rsidRPr="009255C7" w:rsidRDefault="00DF7149" w:rsidP="00636BF0">
            <w:pPr>
              <w:pStyle w:val="Normal6a"/>
            </w:pPr>
            <w:r w:rsidRPr="009255C7">
              <w:rPr>
                <w:b/>
                <w:i/>
              </w:rPr>
              <w:t>Standardformular til udarbejdelse af en solidaritetsresponsplan, jf. artikel 50</w:t>
            </w:r>
          </w:p>
        </w:tc>
        <w:tc>
          <w:tcPr>
            <w:tcW w:w="4876" w:type="dxa"/>
          </w:tcPr>
          <w:p w14:paraId="5C87D3C7" w14:textId="77777777" w:rsidR="00DF7149" w:rsidRPr="009255C7" w:rsidRDefault="00DF7149" w:rsidP="00636BF0">
            <w:pPr>
              <w:pStyle w:val="Normal6a"/>
            </w:pPr>
            <w:r w:rsidRPr="009255C7">
              <w:rPr>
                <w:b/>
                <w:i/>
              </w:rPr>
              <w:t>udgår</w:t>
            </w:r>
          </w:p>
        </w:tc>
      </w:tr>
      <w:tr w:rsidR="00DF7149" w:rsidRPr="009255C7" w14:paraId="0D882749" w14:textId="77777777" w:rsidTr="00636BF0">
        <w:trPr>
          <w:jc w:val="center"/>
        </w:trPr>
        <w:tc>
          <w:tcPr>
            <w:tcW w:w="4876" w:type="dxa"/>
          </w:tcPr>
          <w:p w14:paraId="2CD8EABF" w14:textId="77777777" w:rsidR="00DF7149" w:rsidRPr="009255C7" w:rsidRDefault="00DF7149" w:rsidP="00636BF0">
            <w:pPr>
              <w:pStyle w:val="Normal6a"/>
            </w:pPr>
            <w:r w:rsidRPr="009255C7">
              <w:rPr>
                <w:b/>
                <w:i/>
              </w:rPr>
              <w:t>— Solidaritetsmodtagende medlemsstat: ……</w:t>
            </w:r>
          </w:p>
        </w:tc>
        <w:tc>
          <w:tcPr>
            <w:tcW w:w="4876" w:type="dxa"/>
          </w:tcPr>
          <w:p w14:paraId="18B25C35" w14:textId="77777777" w:rsidR="00DF7149" w:rsidRPr="009255C7" w:rsidRDefault="00DF7149" w:rsidP="00636BF0">
            <w:pPr>
              <w:pStyle w:val="Normal6a"/>
            </w:pPr>
          </w:p>
        </w:tc>
      </w:tr>
      <w:tr w:rsidR="00DF7149" w:rsidRPr="009255C7" w14:paraId="55C2F449" w14:textId="77777777" w:rsidTr="00636BF0">
        <w:trPr>
          <w:jc w:val="center"/>
        </w:trPr>
        <w:tc>
          <w:tcPr>
            <w:tcW w:w="4876" w:type="dxa"/>
          </w:tcPr>
          <w:p w14:paraId="3B57E0AE" w14:textId="77777777" w:rsidR="00DF7149" w:rsidRPr="009255C7" w:rsidRDefault="00DF7149" w:rsidP="00636BF0">
            <w:pPr>
              <w:pStyle w:val="Normal6a"/>
            </w:pPr>
            <w:r w:rsidRPr="009255C7">
              <w:rPr>
                <w:b/>
                <w:i/>
              </w:rPr>
              <w:t>— Bidragende medlemsstat: ………</w:t>
            </w:r>
          </w:p>
        </w:tc>
        <w:tc>
          <w:tcPr>
            <w:tcW w:w="4876" w:type="dxa"/>
          </w:tcPr>
          <w:p w14:paraId="35533FCA" w14:textId="77777777" w:rsidR="00DF7149" w:rsidRPr="009255C7" w:rsidRDefault="00DF7149" w:rsidP="00636BF0">
            <w:pPr>
              <w:pStyle w:val="Normal6a"/>
            </w:pPr>
          </w:p>
        </w:tc>
      </w:tr>
      <w:tr w:rsidR="00DF7149" w:rsidRPr="009255C7" w14:paraId="784188FF" w14:textId="77777777" w:rsidTr="00636BF0">
        <w:trPr>
          <w:jc w:val="center"/>
        </w:trPr>
        <w:tc>
          <w:tcPr>
            <w:tcW w:w="4876" w:type="dxa"/>
          </w:tcPr>
          <w:p w14:paraId="33226E6F" w14:textId="77777777" w:rsidR="00DF7149" w:rsidRPr="009255C7" w:rsidRDefault="00DF7149" w:rsidP="00636BF0">
            <w:pPr>
              <w:pStyle w:val="Normal6a"/>
            </w:pPr>
            <w:r w:rsidRPr="009255C7">
              <w:rPr>
                <w:b/>
                <w:i/>
              </w:rPr>
              <w:t>— Referencenr.: ……. (Just.)</w:t>
            </w:r>
            <w:r w:rsidRPr="009255C7">
              <w:rPr>
                <w:b/>
                <w:i/>
                <w:vertAlign w:val="superscript"/>
              </w:rPr>
              <w:t>74</w:t>
            </w:r>
            <w:r w:rsidRPr="009255C7">
              <w:rPr>
                <w:b/>
                <w:i/>
              </w:rPr>
              <w:t>…..</w:t>
            </w:r>
          </w:p>
        </w:tc>
        <w:tc>
          <w:tcPr>
            <w:tcW w:w="4876" w:type="dxa"/>
          </w:tcPr>
          <w:p w14:paraId="4AF370F7" w14:textId="77777777" w:rsidR="00DF7149" w:rsidRPr="009255C7" w:rsidRDefault="00DF7149" w:rsidP="00636BF0">
            <w:pPr>
              <w:pStyle w:val="Normal6a"/>
            </w:pPr>
          </w:p>
        </w:tc>
      </w:tr>
      <w:tr w:rsidR="00DF7149" w:rsidRPr="009255C7" w14:paraId="2438D2F5" w14:textId="77777777" w:rsidTr="00636BF0">
        <w:trPr>
          <w:jc w:val="center"/>
        </w:trPr>
        <w:tc>
          <w:tcPr>
            <w:tcW w:w="4876" w:type="dxa"/>
          </w:tcPr>
          <w:p w14:paraId="0531939B" w14:textId="77777777" w:rsidR="00DF7149" w:rsidRPr="009255C7" w:rsidRDefault="00DF7149" w:rsidP="00636BF0">
            <w:pPr>
              <w:pStyle w:val="Normal6a"/>
            </w:pPr>
            <w:r w:rsidRPr="009255C7">
              <w:rPr>
                <w:b/>
                <w:i/>
              </w:rPr>
              <w:t>— Indsendelsesdato:……</w:t>
            </w:r>
          </w:p>
        </w:tc>
        <w:tc>
          <w:tcPr>
            <w:tcW w:w="4876" w:type="dxa"/>
          </w:tcPr>
          <w:p w14:paraId="59F84340" w14:textId="77777777" w:rsidR="00DF7149" w:rsidRPr="009255C7" w:rsidRDefault="00DF7149" w:rsidP="00636BF0">
            <w:pPr>
              <w:pStyle w:val="Normal6a"/>
            </w:pPr>
          </w:p>
        </w:tc>
      </w:tr>
      <w:tr w:rsidR="00DF7149" w:rsidRPr="009255C7" w14:paraId="44C98973" w14:textId="77777777" w:rsidTr="00636BF0">
        <w:trPr>
          <w:jc w:val="center"/>
        </w:trPr>
        <w:tc>
          <w:tcPr>
            <w:tcW w:w="4876" w:type="dxa"/>
          </w:tcPr>
          <w:p w14:paraId="3301B947" w14:textId="77777777" w:rsidR="00DF7149" w:rsidRPr="009255C7" w:rsidRDefault="00DF7149" w:rsidP="00636BF0">
            <w:pPr>
              <w:pStyle w:val="Normal6a"/>
            </w:pPr>
            <w:r w:rsidRPr="009255C7">
              <w:rPr>
                <w:b/>
                <w:i/>
              </w:rPr>
              <w:t>[...]</w:t>
            </w:r>
          </w:p>
        </w:tc>
        <w:tc>
          <w:tcPr>
            <w:tcW w:w="4876" w:type="dxa"/>
          </w:tcPr>
          <w:p w14:paraId="642D9C14" w14:textId="77777777" w:rsidR="00DF7149" w:rsidRPr="009255C7" w:rsidRDefault="00DF7149" w:rsidP="00636BF0">
            <w:pPr>
              <w:pStyle w:val="Normal6a"/>
            </w:pPr>
          </w:p>
        </w:tc>
      </w:tr>
      <w:tr w:rsidR="00DF7149" w:rsidRPr="009255C7" w14:paraId="56A518E4" w14:textId="77777777" w:rsidTr="00636BF0">
        <w:trPr>
          <w:jc w:val="center"/>
        </w:trPr>
        <w:tc>
          <w:tcPr>
            <w:tcW w:w="4876" w:type="dxa"/>
          </w:tcPr>
          <w:p w14:paraId="02AAE6FC" w14:textId="77777777" w:rsidR="00DF7149" w:rsidRPr="009255C7" w:rsidRDefault="00DF7149" w:rsidP="00636BF0">
            <w:pPr>
              <w:pStyle w:val="Normal6a"/>
            </w:pPr>
            <w:r w:rsidRPr="009255C7">
              <w:rPr>
                <w:b/>
                <w:i/>
              </w:rPr>
              <w:t>Udfyldes kun, hvis der i rapporten om migrationspres er anført et behov for foranstaltninger, jf. artikel 49, stk. 3, litra b), nr. iii):</w:t>
            </w:r>
          </w:p>
        </w:tc>
        <w:tc>
          <w:tcPr>
            <w:tcW w:w="4876" w:type="dxa"/>
          </w:tcPr>
          <w:p w14:paraId="716BFBBB" w14:textId="77777777" w:rsidR="00DF7149" w:rsidRPr="009255C7" w:rsidRDefault="00DF7149" w:rsidP="00636BF0">
            <w:pPr>
              <w:pStyle w:val="Normal6a"/>
            </w:pPr>
          </w:p>
        </w:tc>
      </w:tr>
      <w:tr w:rsidR="00DF7149" w:rsidRPr="009255C7" w14:paraId="5A18E72A" w14:textId="77777777" w:rsidTr="00636BF0">
        <w:trPr>
          <w:jc w:val="center"/>
        </w:trPr>
        <w:tc>
          <w:tcPr>
            <w:tcW w:w="4876" w:type="dxa"/>
          </w:tcPr>
          <w:p w14:paraId="16B8B939" w14:textId="77777777" w:rsidR="00DF7149" w:rsidRPr="009255C7" w:rsidRDefault="00DF7149" w:rsidP="00636BF0">
            <w:pPr>
              <w:pStyle w:val="Normal6a"/>
            </w:pPr>
            <w:r w:rsidRPr="009255C7">
              <w:rPr>
                <w:b/>
                <w:i/>
              </w:rPr>
              <w:t>[...]</w:t>
            </w:r>
          </w:p>
        </w:tc>
        <w:tc>
          <w:tcPr>
            <w:tcW w:w="4876" w:type="dxa"/>
          </w:tcPr>
          <w:p w14:paraId="47A683BE" w14:textId="77777777" w:rsidR="00DF7149" w:rsidRPr="009255C7" w:rsidRDefault="00DF7149" w:rsidP="00636BF0">
            <w:pPr>
              <w:pStyle w:val="Normal6a"/>
            </w:pPr>
          </w:p>
        </w:tc>
      </w:tr>
      <w:tr w:rsidR="00DF7149" w:rsidRPr="009255C7" w14:paraId="35CA2D9E" w14:textId="77777777" w:rsidTr="00636BF0">
        <w:trPr>
          <w:jc w:val="center"/>
        </w:trPr>
        <w:tc>
          <w:tcPr>
            <w:tcW w:w="4876" w:type="dxa"/>
          </w:tcPr>
          <w:p w14:paraId="0869199E" w14:textId="77777777" w:rsidR="00DF7149" w:rsidRPr="009255C7" w:rsidRDefault="00DF7149" w:rsidP="00636BF0">
            <w:pPr>
              <w:pStyle w:val="Normal6a"/>
            </w:pPr>
            <w:r w:rsidRPr="009255C7">
              <w:rPr>
                <w:b/>
                <w:i/>
              </w:rPr>
              <w:t>[...]</w:t>
            </w:r>
          </w:p>
        </w:tc>
        <w:tc>
          <w:tcPr>
            <w:tcW w:w="4876" w:type="dxa"/>
          </w:tcPr>
          <w:p w14:paraId="43087054" w14:textId="77777777" w:rsidR="00DF7149" w:rsidRPr="009255C7" w:rsidRDefault="00DF7149" w:rsidP="00636BF0">
            <w:pPr>
              <w:pStyle w:val="Normal6a"/>
            </w:pPr>
          </w:p>
        </w:tc>
      </w:tr>
      <w:tr w:rsidR="00DF7149" w:rsidRPr="009255C7" w14:paraId="032B6945" w14:textId="77777777" w:rsidTr="00636BF0">
        <w:trPr>
          <w:jc w:val="center"/>
        </w:trPr>
        <w:tc>
          <w:tcPr>
            <w:tcW w:w="4876" w:type="dxa"/>
          </w:tcPr>
          <w:p w14:paraId="2844DDD7" w14:textId="77777777" w:rsidR="00DF7149" w:rsidRPr="009255C7" w:rsidRDefault="00DF7149" w:rsidP="00636BF0">
            <w:pPr>
              <w:pStyle w:val="Normal6a"/>
            </w:pPr>
            <w:r w:rsidRPr="009255C7">
              <w:t>_________________</w:t>
            </w:r>
          </w:p>
        </w:tc>
        <w:tc>
          <w:tcPr>
            <w:tcW w:w="4876" w:type="dxa"/>
          </w:tcPr>
          <w:p w14:paraId="74FF59F8" w14:textId="77777777" w:rsidR="00DF7149" w:rsidRPr="009255C7" w:rsidRDefault="00DF7149" w:rsidP="00636BF0">
            <w:pPr>
              <w:pStyle w:val="Normal6a"/>
            </w:pPr>
          </w:p>
        </w:tc>
      </w:tr>
      <w:tr w:rsidR="00DF7149" w:rsidRPr="009255C7" w14:paraId="01C07D5E" w14:textId="77777777" w:rsidTr="00636BF0">
        <w:trPr>
          <w:jc w:val="center"/>
        </w:trPr>
        <w:tc>
          <w:tcPr>
            <w:tcW w:w="4876" w:type="dxa"/>
          </w:tcPr>
          <w:p w14:paraId="33723E61" w14:textId="77777777" w:rsidR="00DF7149" w:rsidRPr="009255C7" w:rsidRDefault="00DF7149" w:rsidP="00636BF0">
            <w:pPr>
              <w:pStyle w:val="Normal6a"/>
            </w:pPr>
            <w:r w:rsidRPr="009255C7">
              <w:rPr>
                <w:b/>
                <w:i/>
                <w:vertAlign w:val="superscript"/>
              </w:rPr>
              <w:t>74</w:t>
            </w:r>
            <w:r w:rsidRPr="009255C7">
              <w:rPr>
                <w:b/>
                <w:i/>
              </w:rPr>
              <w:t xml:space="preserve"> Henvisning til den justering, der anvendes, i tilfælde af at bidragene justeres på solidaritetsforummet.</w:t>
            </w:r>
          </w:p>
        </w:tc>
        <w:tc>
          <w:tcPr>
            <w:tcW w:w="4876" w:type="dxa"/>
          </w:tcPr>
          <w:p w14:paraId="40CFDF90" w14:textId="77777777" w:rsidR="00DF7149" w:rsidRPr="009255C7" w:rsidRDefault="00DF7149" w:rsidP="00636BF0">
            <w:pPr>
              <w:pStyle w:val="Normal6a"/>
            </w:pPr>
          </w:p>
        </w:tc>
      </w:tr>
    </w:tbl>
    <w:p w14:paraId="509641C2"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2F659BAD" w14:textId="77777777" w:rsidR="00DF7149" w:rsidRPr="009255C7" w:rsidRDefault="00DF7149" w:rsidP="00DF7149">
      <w:r w:rsidRPr="009255C7">
        <w:rPr>
          <w:rStyle w:val="HideTWBExt"/>
          <w:noProof w:val="0"/>
          <w:color w:val="auto"/>
        </w:rPr>
        <w:t>&lt;/Amend&gt;</w:t>
      </w:r>
    </w:p>
    <w:p w14:paraId="4A116282"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2602</w:t>
      </w:r>
      <w:r w:rsidRPr="009255C7">
        <w:rPr>
          <w:rStyle w:val="HideTWBExt"/>
          <w:noProof w:val="0"/>
          <w:color w:val="auto"/>
        </w:rPr>
        <w:t>&lt;/NumAm&gt;</w:t>
      </w:r>
    </w:p>
    <w:p w14:paraId="17FCF19E" w14:textId="77777777" w:rsidR="00DF7149" w:rsidRPr="009255C7" w:rsidRDefault="00DF7149" w:rsidP="00DF7149">
      <w:pPr>
        <w:pStyle w:val="NormalBold"/>
      </w:pPr>
      <w:r w:rsidRPr="009255C7">
        <w:rPr>
          <w:rStyle w:val="HideTWBExt"/>
          <w:noProof w:val="0"/>
          <w:color w:val="auto"/>
        </w:rPr>
        <w:t>&lt;RepeatBlock-By&gt;&lt;Members&gt;</w:t>
      </w:r>
      <w:r w:rsidRPr="009255C7">
        <w:t>Charlie Weimers</w:t>
      </w:r>
      <w:r w:rsidRPr="009255C7">
        <w:rPr>
          <w:rStyle w:val="HideTWBExt"/>
          <w:noProof w:val="0"/>
          <w:color w:val="auto"/>
        </w:rPr>
        <w:t>&lt;/Members&gt;</w:t>
      </w:r>
    </w:p>
    <w:p w14:paraId="5DCDEC73" w14:textId="77777777" w:rsidR="00DF7149" w:rsidRPr="009255C7" w:rsidRDefault="00DF7149" w:rsidP="00DF7149">
      <w:pPr>
        <w:pStyle w:val="NormalBold"/>
      </w:pPr>
      <w:r w:rsidRPr="009255C7">
        <w:rPr>
          <w:rStyle w:val="HideTWBExt"/>
          <w:noProof w:val="0"/>
          <w:color w:val="auto"/>
        </w:rPr>
        <w:t>&lt;/RepeatBlock-By&gt;</w:t>
      </w:r>
    </w:p>
    <w:p w14:paraId="3FF4DE81"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3008D5D4" w14:textId="77777777" w:rsidR="00DF7149" w:rsidRPr="009255C7" w:rsidRDefault="00DF7149" w:rsidP="00DF7149">
      <w:pPr>
        <w:pStyle w:val="NormalBold"/>
      </w:pPr>
      <w:r w:rsidRPr="009255C7">
        <w:rPr>
          <w:rStyle w:val="HideTWBExt"/>
          <w:noProof w:val="0"/>
          <w:color w:val="auto"/>
        </w:rPr>
        <w:t>&lt;Article&gt;</w:t>
      </w:r>
      <w:r w:rsidRPr="009255C7">
        <w:t>Bilag II – overskrift 1</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3E38A690" w14:textId="77777777" w:rsidTr="00636BF0">
        <w:trPr>
          <w:trHeight w:hRule="exact" w:val="240"/>
          <w:jc w:val="center"/>
        </w:trPr>
        <w:tc>
          <w:tcPr>
            <w:tcW w:w="9752" w:type="dxa"/>
            <w:gridSpan w:val="2"/>
          </w:tcPr>
          <w:p w14:paraId="5DFFED1F" w14:textId="77777777" w:rsidR="00DF7149" w:rsidRPr="009255C7" w:rsidRDefault="00DF7149" w:rsidP="00636BF0"/>
        </w:tc>
      </w:tr>
      <w:tr w:rsidR="00DF7149" w:rsidRPr="009255C7" w14:paraId="5612FB3E" w14:textId="77777777" w:rsidTr="00636BF0">
        <w:trPr>
          <w:trHeight w:val="240"/>
          <w:jc w:val="center"/>
        </w:trPr>
        <w:tc>
          <w:tcPr>
            <w:tcW w:w="4876" w:type="dxa"/>
          </w:tcPr>
          <w:p w14:paraId="1E5AB629" w14:textId="77777777" w:rsidR="00DF7149" w:rsidRPr="009255C7" w:rsidRDefault="00DF7149" w:rsidP="00636BF0">
            <w:pPr>
              <w:pStyle w:val="AmColumnHeading"/>
            </w:pPr>
            <w:r w:rsidRPr="009255C7">
              <w:t>Kommissionens forslag</w:t>
            </w:r>
          </w:p>
        </w:tc>
        <w:tc>
          <w:tcPr>
            <w:tcW w:w="4876" w:type="dxa"/>
          </w:tcPr>
          <w:p w14:paraId="190B0030" w14:textId="77777777" w:rsidR="00DF7149" w:rsidRPr="009255C7" w:rsidRDefault="00DF7149" w:rsidP="00636BF0">
            <w:pPr>
              <w:pStyle w:val="AmColumnHeading"/>
            </w:pPr>
            <w:r w:rsidRPr="009255C7">
              <w:t>Ændringsforslag</w:t>
            </w:r>
          </w:p>
        </w:tc>
      </w:tr>
      <w:tr w:rsidR="00DF7149" w:rsidRPr="009255C7" w14:paraId="4315E098" w14:textId="77777777" w:rsidTr="00636BF0">
        <w:trPr>
          <w:jc w:val="center"/>
        </w:trPr>
        <w:tc>
          <w:tcPr>
            <w:tcW w:w="4876" w:type="dxa"/>
          </w:tcPr>
          <w:p w14:paraId="313D5024" w14:textId="77777777" w:rsidR="00DF7149" w:rsidRPr="009255C7" w:rsidRDefault="00DF7149" w:rsidP="00636BF0">
            <w:pPr>
              <w:pStyle w:val="Normal6a"/>
            </w:pPr>
            <w:r w:rsidRPr="009255C7">
              <w:t xml:space="preserve">Standardformular til udarbejdelse af en </w:t>
            </w:r>
            <w:r w:rsidRPr="009255C7">
              <w:rPr>
                <w:b/>
                <w:i/>
              </w:rPr>
              <w:t>solidaritetsresponsplan</w:t>
            </w:r>
            <w:r w:rsidRPr="009255C7">
              <w:t>, jf. artikel 50</w:t>
            </w:r>
          </w:p>
        </w:tc>
        <w:tc>
          <w:tcPr>
            <w:tcW w:w="4876" w:type="dxa"/>
          </w:tcPr>
          <w:p w14:paraId="18384E05" w14:textId="77777777" w:rsidR="00DF7149" w:rsidRPr="009255C7" w:rsidRDefault="00DF7149" w:rsidP="00636BF0">
            <w:pPr>
              <w:pStyle w:val="Normal6a"/>
            </w:pPr>
            <w:r w:rsidRPr="009255C7">
              <w:t xml:space="preserve">Standardformular til udarbejdelse af en </w:t>
            </w:r>
            <w:r w:rsidRPr="009255C7">
              <w:rPr>
                <w:b/>
                <w:i/>
              </w:rPr>
              <w:t>plan for frivillige bidrag</w:t>
            </w:r>
            <w:r w:rsidRPr="009255C7">
              <w:t>, jf. artikel 50</w:t>
            </w:r>
          </w:p>
        </w:tc>
      </w:tr>
    </w:tbl>
    <w:p w14:paraId="39560BB3"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350B9BC2" w14:textId="77777777" w:rsidR="00DF7149" w:rsidRPr="009255C7" w:rsidRDefault="00DF7149" w:rsidP="00DF7149">
      <w:r w:rsidRPr="009255C7">
        <w:rPr>
          <w:rStyle w:val="HideTWBExt"/>
          <w:noProof w:val="0"/>
          <w:color w:val="auto"/>
        </w:rPr>
        <w:t>&lt;/Amend&gt;</w:t>
      </w:r>
    </w:p>
    <w:p w14:paraId="7C7BB19B"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2603</w:t>
      </w:r>
      <w:r w:rsidRPr="009255C7">
        <w:rPr>
          <w:rStyle w:val="HideTWBExt"/>
          <w:noProof w:val="0"/>
          <w:color w:val="auto"/>
        </w:rPr>
        <w:t>&lt;/NumAm&gt;</w:t>
      </w:r>
    </w:p>
    <w:p w14:paraId="30597215" w14:textId="77777777" w:rsidR="00DF7149" w:rsidRPr="009255C7" w:rsidRDefault="00DF7149" w:rsidP="00DF7149">
      <w:pPr>
        <w:pStyle w:val="NormalBold"/>
      </w:pPr>
      <w:r w:rsidRPr="009255C7">
        <w:rPr>
          <w:rStyle w:val="HideTWBExt"/>
          <w:noProof w:val="0"/>
          <w:color w:val="auto"/>
        </w:rPr>
        <w:t>&lt;RepeatBlock-By&gt;&lt;Members&gt;</w:t>
      </w:r>
      <w:r w:rsidRPr="009255C7">
        <w:t>Charlie Weimers</w:t>
      </w:r>
      <w:r w:rsidRPr="009255C7">
        <w:rPr>
          <w:rStyle w:val="HideTWBExt"/>
          <w:noProof w:val="0"/>
          <w:color w:val="auto"/>
        </w:rPr>
        <w:t>&lt;/Members&gt;</w:t>
      </w:r>
    </w:p>
    <w:p w14:paraId="727A6352" w14:textId="77777777" w:rsidR="00DF7149" w:rsidRPr="009255C7" w:rsidRDefault="00DF7149" w:rsidP="00DF7149">
      <w:pPr>
        <w:pStyle w:val="NormalBold"/>
      </w:pPr>
      <w:r w:rsidRPr="009255C7">
        <w:rPr>
          <w:rStyle w:val="HideTWBExt"/>
          <w:noProof w:val="0"/>
          <w:color w:val="auto"/>
        </w:rPr>
        <w:t>&lt;/RepeatBlock-By&gt;</w:t>
      </w:r>
    </w:p>
    <w:p w14:paraId="5C413CDE"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4DC9090F" w14:textId="77777777" w:rsidR="00DF7149" w:rsidRPr="009255C7" w:rsidRDefault="00DF7149" w:rsidP="00DF7149">
      <w:pPr>
        <w:pStyle w:val="NormalBold"/>
      </w:pPr>
      <w:r w:rsidRPr="009255C7">
        <w:rPr>
          <w:rStyle w:val="HideTWBExt"/>
          <w:noProof w:val="0"/>
          <w:color w:val="auto"/>
        </w:rPr>
        <w:t>&lt;Article&gt;</w:t>
      </w:r>
      <w:r w:rsidRPr="009255C7">
        <w:t>Bilag II – led 3</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622EB568" w14:textId="77777777" w:rsidTr="00636BF0">
        <w:trPr>
          <w:trHeight w:hRule="exact" w:val="240"/>
          <w:jc w:val="center"/>
        </w:trPr>
        <w:tc>
          <w:tcPr>
            <w:tcW w:w="9752" w:type="dxa"/>
            <w:gridSpan w:val="2"/>
          </w:tcPr>
          <w:p w14:paraId="346D5A51" w14:textId="77777777" w:rsidR="00DF7149" w:rsidRPr="009255C7" w:rsidRDefault="00DF7149" w:rsidP="00636BF0"/>
        </w:tc>
      </w:tr>
      <w:tr w:rsidR="00DF7149" w:rsidRPr="009255C7" w14:paraId="6D81788D" w14:textId="77777777" w:rsidTr="00636BF0">
        <w:trPr>
          <w:trHeight w:val="240"/>
          <w:jc w:val="center"/>
        </w:trPr>
        <w:tc>
          <w:tcPr>
            <w:tcW w:w="4876" w:type="dxa"/>
          </w:tcPr>
          <w:p w14:paraId="34F24AC5" w14:textId="77777777" w:rsidR="00DF7149" w:rsidRPr="009255C7" w:rsidRDefault="00DF7149" w:rsidP="00636BF0">
            <w:pPr>
              <w:pStyle w:val="AmColumnHeading"/>
            </w:pPr>
            <w:r w:rsidRPr="009255C7">
              <w:t>Kommissionens forslag</w:t>
            </w:r>
          </w:p>
        </w:tc>
        <w:tc>
          <w:tcPr>
            <w:tcW w:w="4876" w:type="dxa"/>
          </w:tcPr>
          <w:p w14:paraId="4E2B484C" w14:textId="77777777" w:rsidR="00DF7149" w:rsidRPr="009255C7" w:rsidRDefault="00DF7149" w:rsidP="00636BF0">
            <w:pPr>
              <w:pStyle w:val="AmColumnHeading"/>
            </w:pPr>
            <w:r w:rsidRPr="009255C7">
              <w:t>Ændringsforslag</w:t>
            </w:r>
          </w:p>
        </w:tc>
      </w:tr>
      <w:tr w:rsidR="00DF7149" w:rsidRPr="009255C7" w14:paraId="5BC5D26C" w14:textId="77777777" w:rsidTr="00636BF0">
        <w:trPr>
          <w:jc w:val="center"/>
        </w:trPr>
        <w:tc>
          <w:tcPr>
            <w:tcW w:w="4876" w:type="dxa"/>
          </w:tcPr>
          <w:p w14:paraId="1AFABD79" w14:textId="77777777" w:rsidR="00DF7149" w:rsidRPr="009255C7" w:rsidRDefault="00DF7149" w:rsidP="00636BF0">
            <w:pPr>
              <w:pStyle w:val="Normal6a"/>
            </w:pPr>
            <w:r w:rsidRPr="009255C7">
              <w:t>-</w:t>
            </w:r>
            <w:r w:rsidRPr="009255C7">
              <w:tab/>
              <w:t>Referencenr.: ……. (Just.)</w:t>
            </w:r>
            <w:r w:rsidRPr="009255C7">
              <w:rPr>
                <w:vertAlign w:val="superscript"/>
              </w:rPr>
              <w:t>74</w:t>
            </w:r>
            <w:r w:rsidRPr="009255C7">
              <w:t>…..</w:t>
            </w:r>
          </w:p>
        </w:tc>
        <w:tc>
          <w:tcPr>
            <w:tcW w:w="4876" w:type="dxa"/>
          </w:tcPr>
          <w:p w14:paraId="2043955D" w14:textId="77777777" w:rsidR="00DF7149" w:rsidRPr="009255C7" w:rsidRDefault="00DF7149" w:rsidP="00636BF0">
            <w:pPr>
              <w:pStyle w:val="Normal6a"/>
            </w:pPr>
            <w:r w:rsidRPr="009255C7">
              <w:t>-</w:t>
            </w:r>
            <w:r w:rsidRPr="009255C7">
              <w:tab/>
              <w:t>Referencenr.: ……. (Just.)</w:t>
            </w:r>
            <w:r w:rsidRPr="009255C7">
              <w:rPr>
                <w:vertAlign w:val="superscript"/>
              </w:rPr>
              <w:t>74</w:t>
            </w:r>
            <w:r w:rsidRPr="009255C7">
              <w:t>…..</w:t>
            </w:r>
          </w:p>
        </w:tc>
      </w:tr>
      <w:tr w:rsidR="00DF7149" w:rsidRPr="009255C7" w14:paraId="78EE9F3A" w14:textId="77777777" w:rsidTr="00636BF0">
        <w:trPr>
          <w:jc w:val="center"/>
        </w:trPr>
        <w:tc>
          <w:tcPr>
            <w:tcW w:w="4876" w:type="dxa"/>
          </w:tcPr>
          <w:p w14:paraId="4F265792" w14:textId="77777777" w:rsidR="00DF7149" w:rsidRPr="009255C7" w:rsidRDefault="00DF7149" w:rsidP="00636BF0">
            <w:pPr>
              <w:pStyle w:val="Normal6a"/>
            </w:pPr>
            <w:r w:rsidRPr="009255C7">
              <w:t>_________________</w:t>
            </w:r>
          </w:p>
        </w:tc>
        <w:tc>
          <w:tcPr>
            <w:tcW w:w="4876" w:type="dxa"/>
          </w:tcPr>
          <w:p w14:paraId="0CFA49D1" w14:textId="77777777" w:rsidR="00DF7149" w:rsidRPr="009255C7" w:rsidRDefault="00DF7149" w:rsidP="00636BF0">
            <w:pPr>
              <w:pStyle w:val="Normal6a"/>
            </w:pPr>
            <w:r w:rsidRPr="009255C7">
              <w:t>_________________</w:t>
            </w:r>
          </w:p>
        </w:tc>
      </w:tr>
      <w:tr w:rsidR="00DF7149" w:rsidRPr="009255C7" w14:paraId="0ABA800F" w14:textId="77777777" w:rsidTr="00636BF0">
        <w:trPr>
          <w:jc w:val="center"/>
        </w:trPr>
        <w:tc>
          <w:tcPr>
            <w:tcW w:w="4876" w:type="dxa"/>
          </w:tcPr>
          <w:p w14:paraId="755F7F22" w14:textId="77777777" w:rsidR="00DF7149" w:rsidRPr="009255C7" w:rsidRDefault="00DF7149" w:rsidP="00636BF0">
            <w:pPr>
              <w:pStyle w:val="Normal6a"/>
            </w:pPr>
            <w:r w:rsidRPr="009255C7">
              <w:rPr>
                <w:vertAlign w:val="superscript"/>
              </w:rPr>
              <w:t>74</w:t>
            </w:r>
            <w:r w:rsidRPr="009255C7">
              <w:t xml:space="preserve"> Henvisning til den justering, der anvendes, i tilfælde af at </w:t>
            </w:r>
            <w:r w:rsidRPr="009255C7">
              <w:rPr>
                <w:b/>
                <w:i/>
              </w:rPr>
              <w:t xml:space="preserve">bidragene </w:t>
            </w:r>
            <w:r w:rsidRPr="009255C7">
              <w:t xml:space="preserve">justeres på </w:t>
            </w:r>
            <w:r w:rsidRPr="009255C7">
              <w:rPr>
                <w:b/>
                <w:i/>
              </w:rPr>
              <w:t>solidaritetsforummet</w:t>
            </w:r>
            <w:r w:rsidRPr="009255C7">
              <w:t>.</w:t>
            </w:r>
          </w:p>
        </w:tc>
        <w:tc>
          <w:tcPr>
            <w:tcW w:w="4876" w:type="dxa"/>
          </w:tcPr>
          <w:p w14:paraId="6B9D4059" w14:textId="77777777" w:rsidR="00DF7149" w:rsidRPr="009255C7" w:rsidRDefault="00DF7149" w:rsidP="00636BF0">
            <w:pPr>
              <w:pStyle w:val="Normal6a"/>
            </w:pPr>
            <w:r w:rsidRPr="009255C7">
              <w:rPr>
                <w:vertAlign w:val="superscript"/>
              </w:rPr>
              <w:t>74</w:t>
            </w:r>
            <w:r w:rsidRPr="009255C7">
              <w:t xml:space="preserve"> Henvisning til den justering, der anvendes, i tilfælde af at </w:t>
            </w:r>
            <w:r w:rsidRPr="009255C7">
              <w:rPr>
                <w:b/>
                <w:i/>
              </w:rPr>
              <w:t xml:space="preserve">frivillige bidrag </w:t>
            </w:r>
            <w:r w:rsidRPr="009255C7">
              <w:t xml:space="preserve">justeres på </w:t>
            </w:r>
            <w:r w:rsidRPr="009255C7">
              <w:rPr>
                <w:b/>
                <w:i/>
              </w:rPr>
              <w:t>forummet for frivillige bidrag</w:t>
            </w:r>
            <w:r w:rsidRPr="009255C7">
              <w:t>.</w:t>
            </w:r>
          </w:p>
        </w:tc>
      </w:tr>
    </w:tbl>
    <w:p w14:paraId="2FCF7E51"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462DAC1D" w14:textId="77777777" w:rsidR="00DF7149" w:rsidRPr="009255C7" w:rsidRDefault="00DF7149" w:rsidP="00DF7149">
      <w:r w:rsidRPr="009255C7">
        <w:rPr>
          <w:rStyle w:val="HideTWBExt"/>
          <w:noProof w:val="0"/>
          <w:color w:val="auto"/>
        </w:rPr>
        <w:t>&lt;/Amend&gt;</w:t>
      </w:r>
    </w:p>
    <w:p w14:paraId="0E4CE099"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2604</w:t>
      </w:r>
      <w:r w:rsidRPr="009255C7">
        <w:rPr>
          <w:rStyle w:val="HideTWBExt"/>
          <w:noProof w:val="0"/>
          <w:color w:val="auto"/>
        </w:rPr>
        <w:t>&lt;/NumAm&gt;</w:t>
      </w:r>
    </w:p>
    <w:p w14:paraId="3650FE83" w14:textId="77777777" w:rsidR="00DF7149" w:rsidRPr="009255C7" w:rsidRDefault="00DF7149" w:rsidP="00DF7149">
      <w:pPr>
        <w:pStyle w:val="NormalBold"/>
      </w:pPr>
      <w:r w:rsidRPr="009255C7">
        <w:rPr>
          <w:rStyle w:val="HideTWBExt"/>
          <w:noProof w:val="0"/>
          <w:color w:val="auto"/>
        </w:rPr>
        <w:t>&lt;RepeatBlock-By&gt;&lt;Members&gt;</w:t>
      </w:r>
      <w:r w:rsidRPr="009255C7">
        <w:t>Cornelia Ernst, Konstantinos Arvanitis, Sira Rego, Pernando Barrena Arza, Malin Björk, Miguel Urbán Crespo, Anne-Sophie Pelletier</w:t>
      </w:r>
      <w:r w:rsidRPr="009255C7">
        <w:rPr>
          <w:rStyle w:val="HideTWBExt"/>
          <w:noProof w:val="0"/>
          <w:color w:val="auto"/>
        </w:rPr>
        <w:t>&lt;/Members&gt;</w:t>
      </w:r>
    </w:p>
    <w:p w14:paraId="5C40B284" w14:textId="77777777" w:rsidR="00DF7149" w:rsidRPr="009255C7" w:rsidRDefault="00DF7149" w:rsidP="00DF7149">
      <w:pPr>
        <w:pStyle w:val="NormalBold"/>
      </w:pPr>
      <w:r w:rsidRPr="009255C7">
        <w:rPr>
          <w:rStyle w:val="HideTWBExt"/>
          <w:noProof w:val="0"/>
          <w:color w:val="auto"/>
        </w:rPr>
        <w:t>&lt;/RepeatBlock-By&gt;</w:t>
      </w:r>
    </w:p>
    <w:p w14:paraId="390D645F"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51D05200" w14:textId="77777777" w:rsidR="00DF7149" w:rsidRPr="009255C7" w:rsidRDefault="00DF7149" w:rsidP="00DF7149">
      <w:pPr>
        <w:pStyle w:val="NormalBold"/>
      </w:pPr>
      <w:r w:rsidRPr="009255C7">
        <w:rPr>
          <w:rStyle w:val="HideTWBExt"/>
          <w:noProof w:val="0"/>
          <w:color w:val="auto"/>
        </w:rPr>
        <w:t>&lt;Article&gt;</w:t>
      </w:r>
      <w:r w:rsidRPr="009255C7">
        <w:t>Bilag III – afsnit 1</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0CBE1113" w14:textId="77777777" w:rsidTr="00636BF0">
        <w:trPr>
          <w:trHeight w:hRule="exact" w:val="240"/>
          <w:jc w:val="center"/>
        </w:trPr>
        <w:tc>
          <w:tcPr>
            <w:tcW w:w="9752" w:type="dxa"/>
            <w:gridSpan w:val="2"/>
          </w:tcPr>
          <w:p w14:paraId="3FE69A66" w14:textId="77777777" w:rsidR="00DF7149" w:rsidRPr="009255C7" w:rsidRDefault="00DF7149" w:rsidP="00636BF0"/>
        </w:tc>
      </w:tr>
      <w:tr w:rsidR="00DF7149" w:rsidRPr="009255C7" w14:paraId="62C191E1" w14:textId="77777777" w:rsidTr="00636BF0">
        <w:trPr>
          <w:trHeight w:val="240"/>
          <w:jc w:val="center"/>
        </w:trPr>
        <w:tc>
          <w:tcPr>
            <w:tcW w:w="4876" w:type="dxa"/>
          </w:tcPr>
          <w:p w14:paraId="72A1CD75" w14:textId="77777777" w:rsidR="00DF7149" w:rsidRPr="009255C7" w:rsidRDefault="00DF7149" w:rsidP="00636BF0">
            <w:pPr>
              <w:pStyle w:val="AmColumnHeading"/>
            </w:pPr>
            <w:r w:rsidRPr="009255C7">
              <w:t>Kommissionens forslag</w:t>
            </w:r>
          </w:p>
        </w:tc>
        <w:tc>
          <w:tcPr>
            <w:tcW w:w="4876" w:type="dxa"/>
          </w:tcPr>
          <w:p w14:paraId="4453ED40" w14:textId="77777777" w:rsidR="00DF7149" w:rsidRPr="009255C7" w:rsidRDefault="00DF7149" w:rsidP="00636BF0">
            <w:pPr>
              <w:pStyle w:val="AmColumnHeading"/>
            </w:pPr>
            <w:r w:rsidRPr="009255C7">
              <w:t>Ændringsforslag</w:t>
            </w:r>
          </w:p>
        </w:tc>
      </w:tr>
      <w:tr w:rsidR="00DF7149" w:rsidRPr="009255C7" w14:paraId="33CC7B23" w14:textId="77777777" w:rsidTr="00636BF0">
        <w:trPr>
          <w:jc w:val="center"/>
        </w:trPr>
        <w:tc>
          <w:tcPr>
            <w:tcW w:w="4876" w:type="dxa"/>
          </w:tcPr>
          <w:p w14:paraId="37065894" w14:textId="77777777" w:rsidR="00DF7149" w:rsidRPr="009255C7" w:rsidRDefault="00DF7149" w:rsidP="00636BF0">
            <w:pPr>
              <w:pStyle w:val="Normal6a"/>
            </w:pPr>
            <w:r w:rsidRPr="009255C7">
              <w:t xml:space="preserve">Formel for fordelingsnøglen, jf. forordningens artikel </w:t>
            </w:r>
            <w:r w:rsidRPr="009255C7">
              <w:rPr>
                <w:b/>
                <w:i/>
              </w:rPr>
              <w:t>52</w:t>
            </w:r>
            <w:r w:rsidRPr="009255C7">
              <w:t>:</w:t>
            </w:r>
          </w:p>
        </w:tc>
        <w:tc>
          <w:tcPr>
            <w:tcW w:w="4876" w:type="dxa"/>
          </w:tcPr>
          <w:p w14:paraId="0980F891" w14:textId="77777777" w:rsidR="00DF7149" w:rsidRPr="009255C7" w:rsidRDefault="00DF7149" w:rsidP="00636BF0">
            <w:pPr>
              <w:pStyle w:val="Normal6a"/>
            </w:pPr>
            <w:r w:rsidRPr="009255C7">
              <w:t xml:space="preserve">Formel for fordelingsnøglen, jf. forordningens artikel </w:t>
            </w:r>
            <w:r w:rsidRPr="009255C7">
              <w:rPr>
                <w:b/>
                <w:i/>
              </w:rPr>
              <w:t>54</w:t>
            </w:r>
            <w:r w:rsidRPr="009255C7">
              <w:t>:</w:t>
            </w:r>
          </w:p>
        </w:tc>
      </w:tr>
    </w:tbl>
    <w:p w14:paraId="469CCADA"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081EDE92" w14:textId="77777777" w:rsidR="00DF7149" w:rsidRPr="009255C7" w:rsidRDefault="00DF7149" w:rsidP="00DF7149">
      <w:r w:rsidRPr="009255C7">
        <w:rPr>
          <w:rStyle w:val="HideTWBExt"/>
          <w:noProof w:val="0"/>
          <w:color w:val="auto"/>
        </w:rPr>
        <w:t>&lt;/Amend&gt;</w:t>
      </w:r>
    </w:p>
    <w:p w14:paraId="271EF54E"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2605</w:t>
      </w:r>
      <w:r w:rsidRPr="009255C7">
        <w:rPr>
          <w:rStyle w:val="HideTWBExt"/>
          <w:noProof w:val="0"/>
          <w:color w:val="auto"/>
        </w:rPr>
        <w:t>&lt;/NumAm&gt;</w:t>
      </w:r>
    </w:p>
    <w:p w14:paraId="69B586E7" w14:textId="77777777" w:rsidR="00DF7149" w:rsidRPr="009255C7" w:rsidRDefault="00DF7149" w:rsidP="00DF7149">
      <w:pPr>
        <w:pStyle w:val="NormalBold"/>
      </w:pPr>
      <w:r w:rsidRPr="009255C7">
        <w:rPr>
          <w:rStyle w:val="HideTWBExt"/>
          <w:noProof w:val="0"/>
          <w:color w:val="auto"/>
        </w:rPr>
        <w:t>&lt;RepeatBlock-By&gt;&lt;Members&gt;</w:t>
      </w:r>
      <w:r w:rsidRPr="009255C7">
        <w:t>Cornelia Ernst, Konstantinos Arvanitis, Sira Rego, Pernando Barrena Arza, Malin Björk, Miguel Urbán Crespo, Anne-Sophie Pelletier</w:t>
      </w:r>
      <w:r w:rsidRPr="009255C7">
        <w:rPr>
          <w:rStyle w:val="HideTWBExt"/>
          <w:noProof w:val="0"/>
          <w:color w:val="auto"/>
        </w:rPr>
        <w:t>&lt;/Members&gt;</w:t>
      </w:r>
    </w:p>
    <w:p w14:paraId="74053663" w14:textId="77777777" w:rsidR="00DF7149" w:rsidRPr="009255C7" w:rsidRDefault="00DF7149" w:rsidP="00DF7149">
      <w:pPr>
        <w:pStyle w:val="NormalBold"/>
      </w:pPr>
      <w:r w:rsidRPr="009255C7">
        <w:rPr>
          <w:rStyle w:val="HideTWBExt"/>
          <w:noProof w:val="0"/>
          <w:color w:val="auto"/>
        </w:rPr>
        <w:t>&lt;/RepeatBlock-By&gt;</w:t>
      </w:r>
    </w:p>
    <w:p w14:paraId="07047871"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518D3FEC" w14:textId="77777777" w:rsidR="00DF7149" w:rsidRPr="009255C7" w:rsidRDefault="00DF7149" w:rsidP="00DF7149">
      <w:pPr>
        <w:pStyle w:val="NormalBold"/>
      </w:pPr>
      <w:r w:rsidRPr="009255C7">
        <w:rPr>
          <w:rStyle w:val="HideTWBExt"/>
          <w:noProof w:val="0"/>
          <w:color w:val="auto"/>
        </w:rPr>
        <w:t>&lt;Article&gt;</w:t>
      </w:r>
      <w:r w:rsidRPr="009255C7">
        <w:t>Bilag III – punkt 2 – indledning</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7373F3FF" w14:textId="77777777" w:rsidTr="00636BF0">
        <w:trPr>
          <w:trHeight w:hRule="exact" w:val="240"/>
          <w:jc w:val="center"/>
        </w:trPr>
        <w:tc>
          <w:tcPr>
            <w:tcW w:w="9752" w:type="dxa"/>
            <w:gridSpan w:val="2"/>
          </w:tcPr>
          <w:p w14:paraId="32DA1568" w14:textId="77777777" w:rsidR="00DF7149" w:rsidRPr="009255C7" w:rsidRDefault="00DF7149" w:rsidP="00636BF0"/>
        </w:tc>
      </w:tr>
      <w:tr w:rsidR="00DF7149" w:rsidRPr="009255C7" w14:paraId="7F9B193F" w14:textId="77777777" w:rsidTr="00636BF0">
        <w:trPr>
          <w:trHeight w:val="240"/>
          <w:jc w:val="center"/>
        </w:trPr>
        <w:tc>
          <w:tcPr>
            <w:tcW w:w="4876" w:type="dxa"/>
          </w:tcPr>
          <w:p w14:paraId="426466D6" w14:textId="77777777" w:rsidR="00DF7149" w:rsidRPr="009255C7" w:rsidRDefault="00DF7149" w:rsidP="00636BF0">
            <w:pPr>
              <w:pStyle w:val="AmColumnHeading"/>
            </w:pPr>
            <w:r w:rsidRPr="009255C7">
              <w:t>Kommissionens forslag</w:t>
            </w:r>
          </w:p>
        </w:tc>
        <w:tc>
          <w:tcPr>
            <w:tcW w:w="4876" w:type="dxa"/>
          </w:tcPr>
          <w:p w14:paraId="20C9FA7C" w14:textId="77777777" w:rsidR="00DF7149" w:rsidRPr="009255C7" w:rsidRDefault="00DF7149" w:rsidP="00636BF0">
            <w:pPr>
              <w:pStyle w:val="AmColumnHeading"/>
            </w:pPr>
            <w:r w:rsidRPr="009255C7">
              <w:t>Ændringsforslag</w:t>
            </w:r>
          </w:p>
        </w:tc>
      </w:tr>
      <w:tr w:rsidR="00DF7149" w:rsidRPr="009255C7" w14:paraId="6D50FCB7" w14:textId="77777777" w:rsidTr="00636BF0">
        <w:trPr>
          <w:jc w:val="center"/>
        </w:trPr>
        <w:tc>
          <w:tcPr>
            <w:tcW w:w="4876" w:type="dxa"/>
          </w:tcPr>
          <w:p w14:paraId="7C247A8C" w14:textId="77777777" w:rsidR="00DF7149" w:rsidRPr="009255C7" w:rsidRDefault="00DF7149" w:rsidP="00636BF0">
            <w:pPr>
              <w:pStyle w:val="Normal6a"/>
            </w:pPr>
            <w:r w:rsidRPr="009255C7">
              <w:rPr>
                <w:b/>
                <w:i/>
              </w:rPr>
              <w:t>Befolkningsstørrelsens indvirkning</w:t>
            </w:r>
            <w:r w:rsidRPr="009255C7">
              <w:rPr>
                <w:b/>
                <w:i/>
                <w:vertAlign w:val="subscript"/>
              </w:rPr>
              <w:t>MS</w:t>
            </w:r>
            <w:r w:rsidRPr="009255C7">
              <w:rPr>
                <w:b/>
                <w:i/>
                <w:vertAlign w:val="superscript"/>
              </w:rPr>
              <w:t>76</w:t>
            </w:r>
          </w:p>
        </w:tc>
        <w:tc>
          <w:tcPr>
            <w:tcW w:w="4876" w:type="dxa"/>
          </w:tcPr>
          <w:p w14:paraId="1E7E4605" w14:textId="0B331192" w:rsidR="00DF7149" w:rsidRPr="009255C7" w:rsidRDefault="00DF7149" w:rsidP="00636BF0">
            <w:pPr>
              <w:pStyle w:val="Normal6a"/>
            </w:pPr>
            <w:r w:rsidRPr="009255C7">
              <w:rPr>
                <w:b/>
                <w:i/>
              </w:rPr>
              <w:t>a) Befolkningens størrelse (vægtning på 40 %)</w:t>
            </w:r>
          </w:p>
        </w:tc>
      </w:tr>
      <w:tr w:rsidR="00DF7149" w:rsidRPr="009255C7" w14:paraId="14AFE448" w14:textId="77777777" w:rsidTr="00636BF0">
        <w:trPr>
          <w:jc w:val="center"/>
        </w:trPr>
        <w:tc>
          <w:tcPr>
            <w:tcW w:w="4876" w:type="dxa"/>
          </w:tcPr>
          <w:p w14:paraId="56FBDC95" w14:textId="77777777" w:rsidR="00DF7149" w:rsidRPr="009255C7" w:rsidRDefault="00DF7149" w:rsidP="00636BF0">
            <w:pPr>
              <w:pStyle w:val="Normal6a"/>
            </w:pPr>
            <w:r w:rsidRPr="009255C7">
              <w:t>_________________</w:t>
            </w:r>
          </w:p>
        </w:tc>
        <w:tc>
          <w:tcPr>
            <w:tcW w:w="4876" w:type="dxa"/>
          </w:tcPr>
          <w:p w14:paraId="174A33BF" w14:textId="77777777" w:rsidR="00DF7149" w:rsidRPr="009255C7" w:rsidRDefault="00DF7149" w:rsidP="00636BF0">
            <w:pPr>
              <w:pStyle w:val="Normal6a"/>
            </w:pPr>
          </w:p>
        </w:tc>
      </w:tr>
      <w:tr w:rsidR="00DF7149" w:rsidRPr="009255C7" w14:paraId="5767B11A" w14:textId="77777777" w:rsidTr="00636BF0">
        <w:trPr>
          <w:jc w:val="center"/>
        </w:trPr>
        <w:tc>
          <w:tcPr>
            <w:tcW w:w="4876" w:type="dxa"/>
          </w:tcPr>
          <w:p w14:paraId="3AD552FB" w14:textId="77777777" w:rsidR="00DF7149" w:rsidRPr="009255C7" w:rsidRDefault="00DF7149" w:rsidP="00636BF0">
            <w:pPr>
              <w:pStyle w:val="Normal6a"/>
            </w:pPr>
            <w:r w:rsidRPr="009255C7">
              <w:rPr>
                <w:vertAlign w:val="superscript"/>
              </w:rPr>
              <w:t>76</w:t>
            </w:r>
            <w:r w:rsidRPr="009255C7">
              <w:t xml:space="preserve"> For to medlemsstater afhænger deltagelsen i udøvelsen af rettigheder som fastsat i de relevante protokoller og andre retsforskrifter.</w:t>
            </w:r>
          </w:p>
        </w:tc>
        <w:tc>
          <w:tcPr>
            <w:tcW w:w="4876" w:type="dxa"/>
          </w:tcPr>
          <w:p w14:paraId="24DD4333" w14:textId="77777777" w:rsidR="00DF7149" w:rsidRPr="009255C7" w:rsidRDefault="00DF7149" w:rsidP="00636BF0">
            <w:pPr>
              <w:pStyle w:val="Normal6a"/>
            </w:pPr>
          </w:p>
        </w:tc>
      </w:tr>
    </w:tbl>
    <w:p w14:paraId="4002076A"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28E34699" w14:textId="77777777" w:rsidR="00DF7149" w:rsidRPr="009255C7" w:rsidRDefault="00DF7149" w:rsidP="00DF7149">
      <w:r w:rsidRPr="009255C7">
        <w:rPr>
          <w:rStyle w:val="HideTWBExt"/>
          <w:noProof w:val="0"/>
          <w:color w:val="auto"/>
        </w:rPr>
        <w:t>&lt;/Amend&gt;</w:t>
      </w:r>
    </w:p>
    <w:p w14:paraId="4EF704C4"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2606</w:t>
      </w:r>
      <w:r w:rsidRPr="009255C7">
        <w:rPr>
          <w:rStyle w:val="HideTWBExt"/>
          <w:noProof w:val="0"/>
          <w:color w:val="auto"/>
        </w:rPr>
        <w:t>&lt;/NumAm&gt;</w:t>
      </w:r>
    </w:p>
    <w:p w14:paraId="757EA240" w14:textId="77777777" w:rsidR="00DF7149" w:rsidRPr="009255C7" w:rsidRDefault="00DF7149" w:rsidP="00DF7149">
      <w:pPr>
        <w:pStyle w:val="NormalBold"/>
      </w:pPr>
      <w:r w:rsidRPr="009255C7">
        <w:rPr>
          <w:rStyle w:val="HideTWBExt"/>
          <w:noProof w:val="0"/>
          <w:color w:val="auto"/>
        </w:rPr>
        <w:t>&lt;RepeatBlock-By&gt;&lt;Members&gt;</w:t>
      </w:r>
      <w:r w:rsidRPr="009255C7">
        <w:t>Charlie Weimers</w:t>
      </w:r>
      <w:r w:rsidRPr="009255C7">
        <w:rPr>
          <w:rStyle w:val="HideTWBExt"/>
          <w:noProof w:val="0"/>
          <w:color w:val="auto"/>
        </w:rPr>
        <w:t>&lt;/Members&gt;</w:t>
      </w:r>
    </w:p>
    <w:p w14:paraId="1623634B" w14:textId="77777777" w:rsidR="00DF7149" w:rsidRPr="009255C7" w:rsidRDefault="00DF7149" w:rsidP="00DF7149">
      <w:pPr>
        <w:pStyle w:val="NormalBold"/>
      </w:pPr>
      <w:r w:rsidRPr="009255C7">
        <w:rPr>
          <w:rStyle w:val="HideTWBExt"/>
          <w:noProof w:val="0"/>
          <w:color w:val="auto"/>
        </w:rPr>
        <w:t>&lt;/RepeatBlock-By&gt;</w:t>
      </w:r>
    </w:p>
    <w:p w14:paraId="66A4F967"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6200D75B" w14:textId="77777777" w:rsidR="00DF7149" w:rsidRPr="009255C7" w:rsidRDefault="00DF7149" w:rsidP="00DF7149">
      <w:pPr>
        <w:pStyle w:val="NormalBold"/>
      </w:pPr>
      <w:r w:rsidRPr="009255C7">
        <w:rPr>
          <w:rStyle w:val="HideTWBExt"/>
          <w:noProof w:val="0"/>
          <w:color w:val="auto"/>
        </w:rPr>
        <w:t>&lt;Article&gt;</w:t>
      </w:r>
      <w:r w:rsidRPr="009255C7">
        <w:t>Bilag III – punkt 2 – indledning</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60433A11" w14:textId="77777777" w:rsidTr="00636BF0">
        <w:trPr>
          <w:trHeight w:hRule="exact" w:val="240"/>
          <w:jc w:val="center"/>
        </w:trPr>
        <w:tc>
          <w:tcPr>
            <w:tcW w:w="9752" w:type="dxa"/>
            <w:gridSpan w:val="2"/>
          </w:tcPr>
          <w:p w14:paraId="5552B053" w14:textId="77777777" w:rsidR="00DF7149" w:rsidRPr="009255C7" w:rsidRDefault="00DF7149" w:rsidP="00636BF0"/>
        </w:tc>
      </w:tr>
      <w:tr w:rsidR="00DF7149" w:rsidRPr="009255C7" w14:paraId="74721DC3" w14:textId="77777777" w:rsidTr="00636BF0">
        <w:trPr>
          <w:trHeight w:val="240"/>
          <w:jc w:val="center"/>
        </w:trPr>
        <w:tc>
          <w:tcPr>
            <w:tcW w:w="4876" w:type="dxa"/>
          </w:tcPr>
          <w:p w14:paraId="0E1776D2" w14:textId="77777777" w:rsidR="00DF7149" w:rsidRPr="009255C7" w:rsidRDefault="00DF7149" w:rsidP="00636BF0">
            <w:pPr>
              <w:pStyle w:val="AmColumnHeading"/>
            </w:pPr>
            <w:r w:rsidRPr="009255C7">
              <w:t>Kommissionens forslag</w:t>
            </w:r>
          </w:p>
        </w:tc>
        <w:tc>
          <w:tcPr>
            <w:tcW w:w="4876" w:type="dxa"/>
          </w:tcPr>
          <w:p w14:paraId="35360532" w14:textId="77777777" w:rsidR="00DF7149" w:rsidRPr="009255C7" w:rsidRDefault="00DF7149" w:rsidP="00636BF0">
            <w:pPr>
              <w:pStyle w:val="AmColumnHeading"/>
            </w:pPr>
            <w:r w:rsidRPr="009255C7">
              <w:t>Ændringsforslag</w:t>
            </w:r>
          </w:p>
        </w:tc>
      </w:tr>
      <w:tr w:rsidR="00DF7149" w:rsidRPr="009255C7" w14:paraId="358CD235" w14:textId="77777777" w:rsidTr="00636BF0">
        <w:trPr>
          <w:jc w:val="center"/>
        </w:trPr>
        <w:tc>
          <w:tcPr>
            <w:tcW w:w="4876" w:type="dxa"/>
          </w:tcPr>
          <w:p w14:paraId="58ECB06F" w14:textId="77777777" w:rsidR="00DF7149" w:rsidRPr="009255C7" w:rsidRDefault="00DF7149" w:rsidP="00636BF0">
            <w:pPr>
              <w:pStyle w:val="Normal6a"/>
            </w:pPr>
            <w:r w:rsidRPr="009255C7">
              <w:t>Befolkningsstørrelsens indvirkning</w:t>
            </w:r>
            <w:r w:rsidRPr="009255C7">
              <w:rPr>
                <w:vertAlign w:val="subscript"/>
              </w:rPr>
              <w:t>MS</w:t>
            </w:r>
            <w:r w:rsidRPr="009255C7">
              <w:rPr>
                <w:vertAlign w:val="superscript"/>
              </w:rPr>
              <w:t>76</w:t>
            </w:r>
          </w:p>
        </w:tc>
        <w:tc>
          <w:tcPr>
            <w:tcW w:w="4876" w:type="dxa"/>
          </w:tcPr>
          <w:p w14:paraId="0B397010" w14:textId="77777777" w:rsidR="00DF7149" w:rsidRPr="009255C7" w:rsidRDefault="00DF7149" w:rsidP="00636BF0">
            <w:pPr>
              <w:pStyle w:val="Normal6a"/>
            </w:pPr>
            <w:r w:rsidRPr="009255C7">
              <w:t>Befolkningsstørrelsens indvirkning</w:t>
            </w:r>
            <w:r w:rsidRPr="009255C7">
              <w:rPr>
                <w:vertAlign w:val="subscript"/>
              </w:rPr>
              <w:t>MS</w:t>
            </w:r>
            <w:r w:rsidRPr="009255C7">
              <w:rPr>
                <w:vertAlign w:val="superscript"/>
              </w:rPr>
              <w:t>76</w:t>
            </w:r>
          </w:p>
        </w:tc>
      </w:tr>
      <w:tr w:rsidR="00DF7149" w:rsidRPr="009255C7" w14:paraId="47A6422D" w14:textId="77777777" w:rsidTr="00636BF0">
        <w:trPr>
          <w:jc w:val="center"/>
        </w:trPr>
        <w:tc>
          <w:tcPr>
            <w:tcW w:w="4876" w:type="dxa"/>
          </w:tcPr>
          <w:p w14:paraId="7668FE29" w14:textId="77777777" w:rsidR="00DF7149" w:rsidRPr="009255C7" w:rsidRDefault="00DF7149" w:rsidP="00636BF0">
            <w:pPr>
              <w:pStyle w:val="Normal6a"/>
            </w:pPr>
            <w:r w:rsidRPr="009255C7">
              <w:t>_________________</w:t>
            </w:r>
          </w:p>
        </w:tc>
        <w:tc>
          <w:tcPr>
            <w:tcW w:w="4876" w:type="dxa"/>
          </w:tcPr>
          <w:p w14:paraId="34EB72F7" w14:textId="77777777" w:rsidR="00DF7149" w:rsidRPr="009255C7" w:rsidRDefault="00DF7149" w:rsidP="00636BF0">
            <w:pPr>
              <w:pStyle w:val="Normal6a"/>
            </w:pPr>
            <w:r w:rsidRPr="009255C7">
              <w:t>_________________</w:t>
            </w:r>
          </w:p>
        </w:tc>
      </w:tr>
      <w:tr w:rsidR="00DF7149" w:rsidRPr="009255C7" w14:paraId="0C3622DB" w14:textId="77777777" w:rsidTr="00636BF0">
        <w:trPr>
          <w:jc w:val="center"/>
        </w:trPr>
        <w:tc>
          <w:tcPr>
            <w:tcW w:w="4876" w:type="dxa"/>
          </w:tcPr>
          <w:p w14:paraId="50458706" w14:textId="77777777" w:rsidR="00DF7149" w:rsidRPr="009255C7" w:rsidRDefault="00DF7149" w:rsidP="00636BF0">
            <w:pPr>
              <w:pStyle w:val="Normal6a"/>
            </w:pPr>
            <w:r w:rsidRPr="009255C7">
              <w:rPr>
                <w:vertAlign w:val="superscript"/>
              </w:rPr>
              <w:t>76</w:t>
            </w:r>
            <w:r w:rsidRPr="009255C7">
              <w:t xml:space="preserve"> For </w:t>
            </w:r>
            <w:r w:rsidRPr="009255C7">
              <w:rPr>
                <w:b/>
                <w:i/>
              </w:rPr>
              <w:t xml:space="preserve">to </w:t>
            </w:r>
            <w:r w:rsidRPr="009255C7">
              <w:t>medlemsstater afhænger deltagelsen i udøvelsen af rettigheder som fastsat i de relevante protokoller og andre retsforskrifter.</w:t>
            </w:r>
          </w:p>
        </w:tc>
        <w:tc>
          <w:tcPr>
            <w:tcW w:w="4876" w:type="dxa"/>
          </w:tcPr>
          <w:p w14:paraId="1659C062" w14:textId="77777777" w:rsidR="00DF7149" w:rsidRPr="009255C7" w:rsidRDefault="00DF7149" w:rsidP="00636BF0">
            <w:pPr>
              <w:pStyle w:val="Normal6a"/>
            </w:pPr>
            <w:r w:rsidRPr="009255C7">
              <w:rPr>
                <w:vertAlign w:val="superscript"/>
              </w:rPr>
              <w:t>76</w:t>
            </w:r>
            <w:r w:rsidRPr="009255C7">
              <w:t xml:space="preserve"> For </w:t>
            </w:r>
            <w:r w:rsidRPr="009255C7">
              <w:rPr>
                <w:b/>
                <w:i/>
              </w:rPr>
              <w:t xml:space="preserve">nogle </w:t>
            </w:r>
            <w:r w:rsidRPr="009255C7">
              <w:t>medlemsstater afhænger deltagelsen i udøvelsen af rettigheder som fastsat i de relevante protokoller og andre retsforskrifter.</w:t>
            </w:r>
          </w:p>
        </w:tc>
      </w:tr>
    </w:tbl>
    <w:p w14:paraId="13E3E854"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29549DE8" w14:textId="77777777" w:rsidR="00DF7149" w:rsidRPr="009255C7" w:rsidRDefault="00DF7149" w:rsidP="00DF7149">
      <w:r w:rsidRPr="009255C7">
        <w:rPr>
          <w:rStyle w:val="HideTWBExt"/>
          <w:noProof w:val="0"/>
          <w:color w:val="auto"/>
        </w:rPr>
        <w:t>&lt;/Amend&gt;</w:t>
      </w:r>
    </w:p>
    <w:p w14:paraId="3F863A00"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2607</w:t>
      </w:r>
      <w:r w:rsidRPr="009255C7">
        <w:rPr>
          <w:rStyle w:val="HideTWBExt"/>
          <w:noProof w:val="0"/>
          <w:color w:val="auto"/>
        </w:rPr>
        <w:t>&lt;/NumAm&gt;</w:t>
      </w:r>
    </w:p>
    <w:p w14:paraId="1B6BE1CD" w14:textId="77777777" w:rsidR="00DF7149" w:rsidRPr="009255C7" w:rsidRDefault="00DF7149" w:rsidP="00DF7149">
      <w:pPr>
        <w:pStyle w:val="NormalBold"/>
      </w:pPr>
      <w:r w:rsidRPr="009255C7">
        <w:rPr>
          <w:rStyle w:val="HideTWBExt"/>
          <w:noProof w:val="0"/>
          <w:color w:val="auto"/>
        </w:rPr>
        <w:t>&lt;RepeatBlock-By&gt;&lt;Members&gt;</w:t>
      </w:r>
      <w:r w:rsidRPr="009255C7">
        <w:t>Charlie Weimers</w:t>
      </w:r>
      <w:r w:rsidRPr="009255C7">
        <w:rPr>
          <w:rStyle w:val="HideTWBExt"/>
          <w:noProof w:val="0"/>
          <w:color w:val="auto"/>
        </w:rPr>
        <w:t>&lt;/Members&gt;</w:t>
      </w:r>
    </w:p>
    <w:p w14:paraId="14C23A1C" w14:textId="77777777" w:rsidR="00DF7149" w:rsidRPr="009255C7" w:rsidRDefault="00DF7149" w:rsidP="00DF7149">
      <w:pPr>
        <w:pStyle w:val="NormalBold"/>
      </w:pPr>
      <w:r w:rsidRPr="009255C7">
        <w:rPr>
          <w:rStyle w:val="HideTWBExt"/>
          <w:noProof w:val="0"/>
          <w:color w:val="auto"/>
        </w:rPr>
        <w:t>&lt;/RepeatBlock-By&gt;</w:t>
      </w:r>
    </w:p>
    <w:p w14:paraId="7A3C0655"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6BCBD3A0" w14:textId="77777777" w:rsidR="00DF7149" w:rsidRPr="009255C7" w:rsidRDefault="00DF7149" w:rsidP="00DF7149">
      <w:pPr>
        <w:pStyle w:val="NormalBold"/>
      </w:pPr>
      <w:r w:rsidRPr="009255C7">
        <w:rPr>
          <w:rStyle w:val="HideTWBExt"/>
          <w:noProof w:val="0"/>
          <w:color w:val="auto"/>
        </w:rPr>
        <w:t>&lt;Article&gt;</w:t>
      </w:r>
      <w:r w:rsidRPr="009255C7">
        <w:t>Bilag III – punkt 3 – indledning</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7F17E966" w14:textId="77777777" w:rsidTr="00636BF0">
        <w:trPr>
          <w:trHeight w:hRule="exact" w:val="240"/>
          <w:jc w:val="center"/>
        </w:trPr>
        <w:tc>
          <w:tcPr>
            <w:tcW w:w="9752" w:type="dxa"/>
            <w:gridSpan w:val="2"/>
          </w:tcPr>
          <w:p w14:paraId="05829EEF" w14:textId="77777777" w:rsidR="00DF7149" w:rsidRPr="009255C7" w:rsidRDefault="00DF7149" w:rsidP="00636BF0"/>
        </w:tc>
      </w:tr>
      <w:tr w:rsidR="00DF7149" w:rsidRPr="009255C7" w14:paraId="1299F46A" w14:textId="77777777" w:rsidTr="00636BF0">
        <w:trPr>
          <w:trHeight w:val="240"/>
          <w:jc w:val="center"/>
        </w:trPr>
        <w:tc>
          <w:tcPr>
            <w:tcW w:w="4876" w:type="dxa"/>
          </w:tcPr>
          <w:p w14:paraId="5361DF32" w14:textId="77777777" w:rsidR="00DF7149" w:rsidRPr="009255C7" w:rsidRDefault="00DF7149" w:rsidP="00636BF0">
            <w:pPr>
              <w:pStyle w:val="AmColumnHeading"/>
            </w:pPr>
            <w:r w:rsidRPr="009255C7">
              <w:t>Kommissionens forslag</w:t>
            </w:r>
          </w:p>
        </w:tc>
        <w:tc>
          <w:tcPr>
            <w:tcW w:w="4876" w:type="dxa"/>
          </w:tcPr>
          <w:p w14:paraId="6CBC65CA" w14:textId="77777777" w:rsidR="00DF7149" w:rsidRPr="009255C7" w:rsidRDefault="00DF7149" w:rsidP="00636BF0">
            <w:pPr>
              <w:pStyle w:val="AmColumnHeading"/>
            </w:pPr>
            <w:r w:rsidRPr="009255C7">
              <w:t>Ændringsforslag</w:t>
            </w:r>
          </w:p>
        </w:tc>
      </w:tr>
      <w:tr w:rsidR="00DF7149" w:rsidRPr="009255C7" w14:paraId="3E5DFA6E" w14:textId="77777777" w:rsidTr="00636BF0">
        <w:trPr>
          <w:jc w:val="center"/>
        </w:trPr>
        <w:tc>
          <w:tcPr>
            <w:tcW w:w="4876" w:type="dxa"/>
          </w:tcPr>
          <w:p w14:paraId="37424E11" w14:textId="77777777" w:rsidR="00DF7149" w:rsidRPr="009255C7" w:rsidRDefault="00DF7149" w:rsidP="00636BF0">
            <w:pPr>
              <w:pStyle w:val="Normal6a"/>
            </w:pPr>
            <w:r w:rsidRPr="009255C7">
              <w:rPr>
                <w:b/>
                <w:i/>
              </w:rPr>
              <w:t>BNP's indvirkning</w:t>
            </w:r>
            <w:r w:rsidRPr="009255C7">
              <w:rPr>
                <w:vertAlign w:val="subscript"/>
              </w:rPr>
              <w:t>MS</w:t>
            </w:r>
            <w:r w:rsidRPr="009255C7">
              <w:rPr>
                <w:vertAlign w:val="superscript"/>
              </w:rPr>
              <w:t>77</w:t>
            </w:r>
          </w:p>
        </w:tc>
        <w:tc>
          <w:tcPr>
            <w:tcW w:w="4876" w:type="dxa"/>
          </w:tcPr>
          <w:p w14:paraId="05B9A790" w14:textId="77777777" w:rsidR="00DF7149" w:rsidRPr="009255C7" w:rsidRDefault="00DF7149" w:rsidP="00636BF0">
            <w:pPr>
              <w:pStyle w:val="Normal6a"/>
            </w:pPr>
            <w:r w:rsidRPr="009255C7">
              <w:rPr>
                <w:b/>
                <w:i/>
              </w:rPr>
              <w:t>Den omvendte proportional af andelen af befolkningen, som er født i et tredjeland</w:t>
            </w:r>
            <w:r w:rsidRPr="009255C7">
              <w:rPr>
                <w:vertAlign w:val="subscript"/>
              </w:rPr>
              <w:t xml:space="preserve">MS </w:t>
            </w:r>
            <w:r w:rsidRPr="009255C7">
              <w:rPr>
                <w:rStyle w:val="Sup"/>
              </w:rPr>
              <w:t>77</w:t>
            </w:r>
          </w:p>
        </w:tc>
      </w:tr>
      <w:tr w:rsidR="00DF7149" w:rsidRPr="009255C7" w14:paraId="5896BE3A" w14:textId="77777777" w:rsidTr="00636BF0">
        <w:trPr>
          <w:jc w:val="center"/>
        </w:trPr>
        <w:tc>
          <w:tcPr>
            <w:tcW w:w="4876" w:type="dxa"/>
          </w:tcPr>
          <w:p w14:paraId="365D33DD" w14:textId="77777777" w:rsidR="00DF7149" w:rsidRPr="009255C7" w:rsidRDefault="00DF7149" w:rsidP="00636BF0">
            <w:pPr>
              <w:pStyle w:val="Normal6a"/>
            </w:pPr>
            <w:r w:rsidRPr="009255C7">
              <w:t>_________________</w:t>
            </w:r>
          </w:p>
        </w:tc>
        <w:tc>
          <w:tcPr>
            <w:tcW w:w="4876" w:type="dxa"/>
          </w:tcPr>
          <w:p w14:paraId="309B8053" w14:textId="77777777" w:rsidR="00DF7149" w:rsidRPr="009255C7" w:rsidRDefault="00DF7149" w:rsidP="00636BF0">
            <w:pPr>
              <w:pStyle w:val="Normal6a"/>
            </w:pPr>
            <w:r w:rsidRPr="009255C7">
              <w:t>_________________</w:t>
            </w:r>
          </w:p>
        </w:tc>
      </w:tr>
      <w:tr w:rsidR="00DF7149" w:rsidRPr="009255C7" w14:paraId="3D7A6DBA" w14:textId="77777777" w:rsidTr="00636BF0">
        <w:trPr>
          <w:jc w:val="center"/>
        </w:trPr>
        <w:tc>
          <w:tcPr>
            <w:tcW w:w="4876" w:type="dxa"/>
          </w:tcPr>
          <w:p w14:paraId="2A0C9B40" w14:textId="77777777" w:rsidR="00DF7149" w:rsidRPr="009255C7" w:rsidRDefault="00DF7149" w:rsidP="00636BF0">
            <w:pPr>
              <w:pStyle w:val="Normal6a"/>
            </w:pPr>
            <w:r w:rsidRPr="009255C7">
              <w:rPr>
                <w:vertAlign w:val="superscript"/>
              </w:rPr>
              <w:t>77</w:t>
            </w:r>
            <w:r w:rsidRPr="009255C7">
              <w:t xml:space="preserve"> For to medlemsstater afhænger deltagelsen i udøvelsen af rettigheder som fastsat i de relevante protokoller og andre retsforskrifter.</w:t>
            </w:r>
          </w:p>
        </w:tc>
        <w:tc>
          <w:tcPr>
            <w:tcW w:w="4876" w:type="dxa"/>
          </w:tcPr>
          <w:p w14:paraId="40ACBA78" w14:textId="77777777" w:rsidR="00DF7149" w:rsidRPr="009255C7" w:rsidRDefault="00DF7149" w:rsidP="00636BF0">
            <w:pPr>
              <w:pStyle w:val="Normal6a"/>
            </w:pPr>
            <w:r w:rsidRPr="009255C7">
              <w:rPr>
                <w:vertAlign w:val="superscript"/>
              </w:rPr>
              <w:t>77</w:t>
            </w:r>
            <w:r w:rsidRPr="009255C7">
              <w:t xml:space="preserve"> For to medlemsstater afhænger deltagelsen i udøvelsen af rettigheder som fastsat i de relevante protokoller og andre retsforskrifter.</w:t>
            </w:r>
          </w:p>
        </w:tc>
      </w:tr>
    </w:tbl>
    <w:p w14:paraId="1CD05423"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7F3874D7" w14:textId="77777777" w:rsidR="00DF7149" w:rsidRPr="009255C7" w:rsidRDefault="00DF7149" w:rsidP="00DF7149">
      <w:r w:rsidRPr="009255C7">
        <w:rPr>
          <w:rStyle w:val="HideTWBExt"/>
          <w:noProof w:val="0"/>
          <w:color w:val="auto"/>
        </w:rPr>
        <w:t>&lt;/Amend&gt;</w:t>
      </w:r>
    </w:p>
    <w:p w14:paraId="69A277BC"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2608</w:t>
      </w:r>
      <w:r w:rsidRPr="009255C7">
        <w:rPr>
          <w:rStyle w:val="HideTWBExt"/>
          <w:noProof w:val="0"/>
          <w:color w:val="auto"/>
        </w:rPr>
        <w:t>&lt;/NumAm&gt;</w:t>
      </w:r>
    </w:p>
    <w:p w14:paraId="18D85345" w14:textId="77777777" w:rsidR="00DF7149" w:rsidRPr="009255C7" w:rsidRDefault="00DF7149" w:rsidP="00DF7149">
      <w:pPr>
        <w:pStyle w:val="NormalBold"/>
      </w:pPr>
      <w:r w:rsidRPr="009255C7">
        <w:rPr>
          <w:rStyle w:val="HideTWBExt"/>
          <w:noProof w:val="0"/>
          <w:color w:val="auto"/>
        </w:rPr>
        <w:t>&lt;RepeatBlock-By&gt;&lt;Members&gt;</w:t>
      </w:r>
      <w:r w:rsidRPr="009255C7">
        <w:t>Cornelia Ernst, Konstantinos Arvanitis, Sira Rego, Pernando Barrena Arza, Malin Björk, Miguel Urbán Crespo, Anne-Sophie Pelletier</w:t>
      </w:r>
      <w:r w:rsidRPr="009255C7">
        <w:rPr>
          <w:rStyle w:val="HideTWBExt"/>
          <w:noProof w:val="0"/>
          <w:color w:val="auto"/>
        </w:rPr>
        <w:t>&lt;/Members&gt;</w:t>
      </w:r>
    </w:p>
    <w:p w14:paraId="3DFF4E17" w14:textId="77777777" w:rsidR="00DF7149" w:rsidRPr="009255C7" w:rsidRDefault="00DF7149" w:rsidP="00DF7149">
      <w:pPr>
        <w:pStyle w:val="NormalBold"/>
      </w:pPr>
      <w:r w:rsidRPr="009255C7">
        <w:rPr>
          <w:rStyle w:val="HideTWBExt"/>
          <w:noProof w:val="0"/>
          <w:color w:val="auto"/>
        </w:rPr>
        <w:t>&lt;/RepeatBlock-By&gt;</w:t>
      </w:r>
    </w:p>
    <w:p w14:paraId="0663A1E6"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3746AA5B" w14:textId="77777777" w:rsidR="00DF7149" w:rsidRPr="009255C7" w:rsidRDefault="00DF7149" w:rsidP="00DF7149">
      <w:pPr>
        <w:pStyle w:val="NormalBold"/>
      </w:pPr>
      <w:r w:rsidRPr="009255C7">
        <w:rPr>
          <w:rStyle w:val="HideTWBExt"/>
          <w:noProof w:val="0"/>
          <w:color w:val="auto"/>
        </w:rPr>
        <w:t>&lt;Article&gt;</w:t>
      </w:r>
      <w:r w:rsidRPr="009255C7">
        <w:t>Bilag III – punkt 3 – indledning</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46DB35C4" w14:textId="77777777" w:rsidTr="00636BF0">
        <w:trPr>
          <w:trHeight w:hRule="exact" w:val="240"/>
          <w:jc w:val="center"/>
        </w:trPr>
        <w:tc>
          <w:tcPr>
            <w:tcW w:w="9752" w:type="dxa"/>
            <w:gridSpan w:val="2"/>
          </w:tcPr>
          <w:p w14:paraId="2D022892" w14:textId="77777777" w:rsidR="00DF7149" w:rsidRPr="009255C7" w:rsidRDefault="00DF7149" w:rsidP="00636BF0"/>
        </w:tc>
      </w:tr>
      <w:tr w:rsidR="00DF7149" w:rsidRPr="009255C7" w14:paraId="6EFD7E82" w14:textId="77777777" w:rsidTr="00636BF0">
        <w:trPr>
          <w:trHeight w:val="240"/>
          <w:jc w:val="center"/>
        </w:trPr>
        <w:tc>
          <w:tcPr>
            <w:tcW w:w="4876" w:type="dxa"/>
          </w:tcPr>
          <w:p w14:paraId="62AA7A0A" w14:textId="77777777" w:rsidR="00DF7149" w:rsidRPr="009255C7" w:rsidRDefault="00DF7149" w:rsidP="00636BF0">
            <w:pPr>
              <w:pStyle w:val="AmColumnHeading"/>
            </w:pPr>
            <w:r w:rsidRPr="009255C7">
              <w:t>Kommissionens forslag</w:t>
            </w:r>
          </w:p>
        </w:tc>
        <w:tc>
          <w:tcPr>
            <w:tcW w:w="4876" w:type="dxa"/>
          </w:tcPr>
          <w:p w14:paraId="4118C9AB" w14:textId="77777777" w:rsidR="00DF7149" w:rsidRPr="009255C7" w:rsidRDefault="00DF7149" w:rsidP="00636BF0">
            <w:pPr>
              <w:pStyle w:val="AmColumnHeading"/>
            </w:pPr>
            <w:r w:rsidRPr="009255C7">
              <w:t>Ændringsforslag</w:t>
            </w:r>
          </w:p>
        </w:tc>
      </w:tr>
      <w:tr w:rsidR="00DF7149" w:rsidRPr="009255C7" w14:paraId="25490531" w14:textId="77777777" w:rsidTr="00636BF0">
        <w:trPr>
          <w:jc w:val="center"/>
        </w:trPr>
        <w:tc>
          <w:tcPr>
            <w:tcW w:w="4876" w:type="dxa"/>
          </w:tcPr>
          <w:p w14:paraId="0DEB35D2" w14:textId="77777777" w:rsidR="00DF7149" w:rsidRPr="009255C7" w:rsidRDefault="00DF7149" w:rsidP="00636BF0">
            <w:pPr>
              <w:pStyle w:val="Normal6a"/>
            </w:pPr>
            <w:r w:rsidRPr="009255C7">
              <w:rPr>
                <w:b/>
                <w:i/>
              </w:rPr>
              <w:t>BNP's indvirkning</w:t>
            </w:r>
            <w:r w:rsidRPr="009255C7">
              <w:rPr>
                <w:b/>
                <w:i/>
                <w:vertAlign w:val="subscript"/>
              </w:rPr>
              <w:t>MS</w:t>
            </w:r>
            <w:r w:rsidRPr="009255C7">
              <w:rPr>
                <w:vertAlign w:val="superscript"/>
              </w:rPr>
              <w:t>77</w:t>
            </w:r>
          </w:p>
        </w:tc>
        <w:tc>
          <w:tcPr>
            <w:tcW w:w="4876" w:type="dxa"/>
          </w:tcPr>
          <w:p w14:paraId="137C5EAE" w14:textId="645A76D7" w:rsidR="00DF7149" w:rsidRPr="009255C7" w:rsidRDefault="00DF7149" w:rsidP="00636BF0">
            <w:pPr>
              <w:pStyle w:val="Normal6a"/>
            </w:pPr>
            <w:r w:rsidRPr="009255C7">
              <w:rPr>
                <w:b/>
                <w:i/>
              </w:rPr>
              <w:t>b) det samlede BNP (vægtning på 40 %)</w:t>
            </w:r>
            <w:r w:rsidRPr="009255C7">
              <w:rPr>
                <w:rStyle w:val="Sup"/>
              </w:rPr>
              <w:t xml:space="preserve"> 77</w:t>
            </w:r>
          </w:p>
        </w:tc>
      </w:tr>
      <w:tr w:rsidR="00DF7149" w:rsidRPr="009255C7" w14:paraId="150DCD58" w14:textId="77777777" w:rsidTr="00636BF0">
        <w:trPr>
          <w:jc w:val="center"/>
        </w:trPr>
        <w:tc>
          <w:tcPr>
            <w:tcW w:w="4876" w:type="dxa"/>
          </w:tcPr>
          <w:p w14:paraId="7D58E351" w14:textId="77777777" w:rsidR="00DF7149" w:rsidRPr="009255C7" w:rsidRDefault="00DF7149" w:rsidP="00636BF0">
            <w:pPr>
              <w:pStyle w:val="Normal6a"/>
            </w:pPr>
            <w:r w:rsidRPr="009255C7">
              <w:t>_________________</w:t>
            </w:r>
          </w:p>
        </w:tc>
        <w:tc>
          <w:tcPr>
            <w:tcW w:w="4876" w:type="dxa"/>
          </w:tcPr>
          <w:p w14:paraId="5615954F" w14:textId="77777777" w:rsidR="00DF7149" w:rsidRPr="009255C7" w:rsidRDefault="00DF7149" w:rsidP="00636BF0">
            <w:pPr>
              <w:pStyle w:val="Normal6a"/>
            </w:pPr>
            <w:r w:rsidRPr="009255C7">
              <w:t>_________________</w:t>
            </w:r>
          </w:p>
        </w:tc>
      </w:tr>
      <w:tr w:rsidR="00DF7149" w:rsidRPr="009255C7" w14:paraId="7F3297F0" w14:textId="77777777" w:rsidTr="00636BF0">
        <w:trPr>
          <w:jc w:val="center"/>
        </w:trPr>
        <w:tc>
          <w:tcPr>
            <w:tcW w:w="4876" w:type="dxa"/>
          </w:tcPr>
          <w:p w14:paraId="4D8B740C" w14:textId="77777777" w:rsidR="00DF7149" w:rsidRPr="009255C7" w:rsidRDefault="00DF7149" w:rsidP="00636BF0">
            <w:pPr>
              <w:pStyle w:val="Normal6a"/>
            </w:pPr>
            <w:r w:rsidRPr="009255C7">
              <w:rPr>
                <w:vertAlign w:val="superscript"/>
              </w:rPr>
              <w:t>77</w:t>
            </w:r>
            <w:r w:rsidRPr="009255C7">
              <w:t xml:space="preserve"> For to medlemsstater afhænger deltagelsen i udøvelsen af rettigheder som fastsat i de relevante protokoller og andre retsforskrifter.</w:t>
            </w:r>
          </w:p>
        </w:tc>
        <w:tc>
          <w:tcPr>
            <w:tcW w:w="4876" w:type="dxa"/>
          </w:tcPr>
          <w:p w14:paraId="79EFCA58" w14:textId="77777777" w:rsidR="00DF7149" w:rsidRPr="009255C7" w:rsidRDefault="00DF7149" w:rsidP="00636BF0">
            <w:pPr>
              <w:pStyle w:val="Normal6a"/>
            </w:pPr>
            <w:r w:rsidRPr="009255C7">
              <w:t>77 For to medlemsstater afhænger deltagelsen i udøvelsen af rettigheder som fastsat i de relevante protokoller og andre retsforskrifter.</w:t>
            </w:r>
          </w:p>
        </w:tc>
      </w:tr>
    </w:tbl>
    <w:p w14:paraId="52FBC9B3"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2075A714" w14:textId="77777777" w:rsidR="00DF7149" w:rsidRPr="009255C7" w:rsidRDefault="00DF7149" w:rsidP="00DF7149">
      <w:r w:rsidRPr="009255C7">
        <w:rPr>
          <w:rStyle w:val="HideTWBExt"/>
          <w:noProof w:val="0"/>
          <w:color w:val="auto"/>
        </w:rPr>
        <w:t>&lt;/Amend&gt;</w:t>
      </w:r>
    </w:p>
    <w:p w14:paraId="45E264B0"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2609</w:t>
      </w:r>
      <w:r w:rsidRPr="009255C7">
        <w:rPr>
          <w:rStyle w:val="HideTWBExt"/>
          <w:noProof w:val="0"/>
          <w:color w:val="auto"/>
        </w:rPr>
        <w:t>&lt;/NumAm&gt;</w:t>
      </w:r>
    </w:p>
    <w:p w14:paraId="193D7CFF" w14:textId="77777777" w:rsidR="00DF7149" w:rsidRPr="009255C7" w:rsidRDefault="00DF7149" w:rsidP="00DF7149">
      <w:pPr>
        <w:pStyle w:val="NormalBold"/>
      </w:pPr>
      <w:r w:rsidRPr="009255C7">
        <w:rPr>
          <w:rStyle w:val="HideTWBExt"/>
          <w:noProof w:val="0"/>
          <w:color w:val="auto"/>
        </w:rPr>
        <w:t>&lt;RepeatBlock-By&gt;&lt;Members&gt;</w:t>
      </w:r>
      <w:r w:rsidRPr="009255C7">
        <w:t>Cornelia Ernst, Konstantinos Arvanitis, Sira Rego, Pernando Barrena Arza, Malin Björk, Miguel Urbán Crespo, Anne-Sophie Pelletier</w:t>
      </w:r>
      <w:r w:rsidRPr="009255C7">
        <w:rPr>
          <w:rStyle w:val="HideTWBExt"/>
          <w:noProof w:val="0"/>
          <w:color w:val="auto"/>
        </w:rPr>
        <w:t>&lt;/Members&gt;</w:t>
      </w:r>
    </w:p>
    <w:p w14:paraId="66F0F9EF" w14:textId="77777777" w:rsidR="00DF7149" w:rsidRPr="009255C7" w:rsidRDefault="00DF7149" w:rsidP="00DF7149">
      <w:pPr>
        <w:pStyle w:val="NormalBold"/>
      </w:pPr>
      <w:r w:rsidRPr="009255C7">
        <w:rPr>
          <w:rStyle w:val="HideTWBExt"/>
          <w:noProof w:val="0"/>
          <w:color w:val="auto"/>
        </w:rPr>
        <w:t>&lt;/RepeatBlock-By&gt;</w:t>
      </w:r>
    </w:p>
    <w:p w14:paraId="45B1219D"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37634B11" w14:textId="77777777" w:rsidR="00DF7149" w:rsidRPr="009255C7" w:rsidRDefault="00DF7149" w:rsidP="00DF7149">
      <w:pPr>
        <w:pStyle w:val="NormalBold"/>
      </w:pPr>
      <w:r w:rsidRPr="009255C7">
        <w:rPr>
          <w:rStyle w:val="HideTWBExt"/>
          <w:noProof w:val="0"/>
          <w:color w:val="auto"/>
        </w:rPr>
        <w:t>&lt;Article&gt;</w:t>
      </w:r>
      <w:r w:rsidRPr="009255C7">
        <w:t>Bilag III – punkt 3 a (nyt)</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7A3DCF30" w14:textId="77777777" w:rsidTr="00636BF0">
        <w:trPr>
          <w:trHeight w:hRule="exact" w:val="240"/>
          <w:jc w:val="center"/>
        </w:trPr>
        <w:tc>
          <w:tcPr>
            <w:tcW w:w="9752" w:type="dxa"/>
            <w:gridSpan w:val="2"/>
          </w:tcPr>
          <w:p w14:paraId="7743AC81" w14:textId="77777777" w:rsidR="00DF7149" w:rsidRPr="009255C7" w:rsidRDefault="00DF7149" w:rsidP="00636BF0"/>
        </w:tc>
      </w:tr>
      <w:tr w:rsidR="00DF7149" w:rsidRPr="009255C7" w14:paraId="2BD67784" w14:textId="77777777" w:rsidTr="00636BF0">
        <w:trPr>
          <w:trHeight w:val="240"/>
          <w:jc w:val="center"/>
        </w:trPr>
        <w:tc>
          <w:tcPr>
            <w:tcW w:w="4876" w:type="dxa"/>
          </w:tcPr>
          <w:p w14:paraId="30426E3B" w14:textId="77777777" w:rsidR="00DF7149" w:rsidRPr="009255C7" w:rsidRDefault="00DF7149" w:rsidP="00636BF0">
            <w:pPr>
              <w:pStyle w:val="AmColumnHeading"/>
            </w:pPr>
            <w:r w:rsidRPr="009255C7">
              <w:t>Kommissionens forslag</w:t>
            </w:r>
          </w:p>
        </w:tc>
        <w:tc>
          <w:tcPr>
            <w:tcW w:w="4876" w:type="dxa"/>
          </w:tcPr>
          <w:p w14:paraId="7F8BA8C5" w14:textId="77777777" w:rsidR="00DF7149" w:rsidRPr="009255C7" w:rsidRDefault="00DF7149" w:rsidP="00636BF0">
            <w:pPr>
              <w:pStyle w:val="AmColumnHeading"/>
            </w:pPr>
            <w:r w:rsidRPr="009255C7">
              <w:t>Ændringsforslag</w:t>
            </w:r>
          </w:p>
        </w:tc>
      </w:tr>
      <w:tr w:rsidR="00DF7149" w:rsidRPr="009255C7" w14:paraId="6E82B001" w14:textId="77777777" w:rsidTr="00636BF0">
        <w:trPr>
          <w:jc w:val="center"/>
        </w:trPr>
        <w:tc>
          <w:tcPr>
            <w:tcW w:w="4876" w:type="dxa"/>
          </w:tcPr>
          <w:p w14:paraId="5DB3D6CC" w14:textId="77777777" w:rsidR="00DF7149" w:rsidRPr="009255C7" w:rsidRDefault="00DF7149" w:rsidP="00636BF0">
            <w:pPr>
              <w:pStyle w:val="Normal6a"/>
            </w:pPr>
          </w:p>
        </w:tc>
        <w:tc>
          <w:tcPr>
            <w:tcW w:w="4876" w:type="dxa"/>
          </w:tcPr>
          <w:p w14:paraId="574433C3" w14:textId="01E832D6" w:rsidR="00DF7149" w:rsidRPr="009255C7" w:rsidRDefault="00DF7149" w:rsidP="00636BF0">
            <w:pPr>
              <w:pStyle w:val="Normal6a"/>
            </w:pPr>
            <w:r w:rsidRPr="009255C7">
              <w:rPr>
                <w:b/>
                <w:i/>
              </w:rPr>
              <w:t>c) arbejdsløshedsprocenten (vægtning på 20 %)</w:t>
            </w:r>
          </w:p>
        </w:tc>
      </w:tr>
    </w:tbl>
    <w:p w14:paraId="26A71358"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729DEFE8" w14:textId="77777777" w:rsidR="00DF7149" w:rsidRPr="009255C7" w:rsidRDefault="00DF7149" w:rsidP="00DF7149">
      <w:r w:rsidRPr="009255C7">
        <w:rPr>
          <w:rStyle w:val="HideTWBExt"/>
          <w:noProof w:val="0"/>
          <w:color w:val="auto"/>
        </w:rPr>
        <w:t>&lt;/Amend&gt;</w:t>
      </w:r>
    </w:p>
    <w:p w14:paraId="64EBBD55"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2610</w:t>
      </w:r>
      <w:r w:rsidRPr="009255C7">
        <w:rPr>
          <w:rStyle w:val="HideTWBExt"/>
          <w:noProof w:val="0"/>
          <w:color w:val="auto"/>
        </w:rPr>
        <w:t>&lt;/NumAm&gt;</w:t>
      </w:r>
    </w:p>
    <w:p w14:paraId="42CB5B97" w14:textId="77777777" w:rsidR="00DF7149" w:rsidRPr="009255C7" w:rsidRDefault="00DF7149" w:rsidP="00DF7149">
      <w:pPr>
        <w:pStyle w:val="NormalBold"/>
      </w:pPr>
      <w:r w:rsidRPr="009255C7">
        <w:rPr>
          <w:rStyle w:val="HideTWBExt"/>
          <w:noProof w:val="0"/>
          <w:color w:val="auto"/>
        </w:rPr>
        <w:t>&lt;RepeatBlock-By&gt;&lt;Members&gt;</w:t>
      </w:r>
      <w:r w:rsidRPr="009255C7">
        <w:t>Charlie Weimers</w:t>
      </w:r>
      <w:r w:rsidRPr="009255C7">
        <w:rPr>
          <w:rStyle w:val="HideTWBExt"/>
          <w:noProof w:val="0"/>
          <w:color w:val="auto"/>
        </w:rPr>
        <w:t>&lt;/Members&gt;</w:t>
      </w:r>
    </w:p>
    <w:p w14:paraId="0E859769" w14:textId="77777777" w:rsidR="00DF7149" w:rsidRPr="009255C7" w:rsidRDefault="00DF7149" w:rsidP="00DF7149">
      <w:pPr>
        <w:pStyle w:val="NormalBold"/>
      </w:pPr>
      <w:r w:rsidRPr="009255C7">
        <w:rPr>
          <w:rStyle w:val="HideTWBExt"/>
          <w:noProof w:val="0"/>
          <w:color w:val="auto"/>
        </w:rPr>
        <w:t>&lt;/RepeatBlock-By&gt;</w:t>
      </w:r>
    </w:p>
    <w:p w14:paraId="360E4BAC"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5D79C59F" w14:textId="77777777" w:rsidR="00DF7149" w:rsidRPr="009255C7" w:rsidRDefault="00DF7149" w:rsidP="00DF7149">
      <w:pPr>
        <w:pStyle w:val="NormalBold"/>
      </w:pPr>
      <w:r w:rsidRPr="009255C7">
        <w:rPr>
          <w:rStyle w:val="HideTWBExt"/>
          <w:noProof w:val="0"/>
          <w:color w:val="auto"/>
        </w:rPr>
        <w:t>&lt;Article&gt;</w:t>
      </w:r>
      <w:r w:rsidRPr="009255C7">
        <w:t>Bilag III – afsnit 4</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31FA4B8C" w14:textId="77777777" w:rsidTr="00636BF0">
        <w:trPr>
          <w:trHeight w:hRule="exact" w:val="240"/>
          <w:jc w:val="center"/>
        </w:trPr>
        <w:tc>
          <w:tcPr>
            <w:tcW w:w="9752" w:type="dxa"/>
            <w:gridSpan w:val="2"/>
          </w:tcPr>
          <w:p w14:paraId="239F512F" w14:textId="77777777" w:rsidR="00DF7149" w:rsidRPr="009255C7" w:rsidRDefault="00DF7149" w:rsidP="00636BF0"/>
        </w:tc>
      </w:tr>
      <w:tr w:rsidR="00DF7149" w:rsidRPr="009255C7" w14:paraId="439703EF" w14:textId="77777777" w:rsidTr="00636BF0">
        <w:trPr>
          <w:trHeight w:val="240"/>
          <w:jc w:val="center"/>
        </w:trPr>
        <w:tc>
          <w:tcPr>
            <w:tcW w:w="4876" w:type="dxa"/>
          </w:tcPr>
          <w:p w14:paraId="6A30FAAC" w14:textId="77777777" w:rsidR="00DF7149" w:rsidRPr="009255C7" w:rsidRDefault="00DF7149" w:rsidP="00636BF0">
            <w:pPr>
              <w:pStyle w:val="AmColumnHeading"/>
            </w:pPr>
            <w:r w:rsidRPr="009255C7">
              <w:t>Kommissionens forslag</w:t>
            </w:r>
          </w:p>
        </w:tc>
        <w:tc>
          <w:tcPr>
            <w:tcW w:w="4876" w:type="dxa"/>
          </w:tcPr>
          <w:p w14:paraId="740D76E4" w14:textId="77777777" w:rsidR="00DF7149" w:rsidRPr="009255C7" w:rsidRDefault="00DF7149" w:rsidP="00636BF0">
            <w:pPr>
              <w:pStyle w:val="AmColumnHeading"/>
            </w:pPr>
            <w:r w:rsidRPr="009255C7">
              <w:t>Ændringsforslag</w:t>
            </w:r>
          </w:p>
        </w:tc>
      </w:tr>
      <w:tr w:rsidR="00DF7149" w:rsidRPr="009255C7" w14:paraId="06C7C4DD" w14:textId="77777777" w:rsidTr="00636BF0">
        <w:trPr>
          <w:jc w:val="center"/>
        </w:trPr>
        <w:tc>
          <w:tcPr>
            <w:tcW w:w="4876" w:type="dxa"/>
          </w:tcPr>
          <w:p w14:paraId="137ED273" w14:textId="77777777" w:rsidR="00DF7149" w:rsidRPr="009255C7" w:rsidRDefault="00DF7149" w:rsidP="00636BF0">
            <w:pPr>
              <w:pStyle w:val="Normal6a"/>
            </w:pPr>
            <w:r w:rsidRPr="009255C7">
              <w:t>Andel</w:t>
            </w:r>
            <w:r w:rsidRPr="009255C7">
              <w:rPr>
                <w:vertAlign w:val="subscript"/>
              </w:rPr>
              <w:t>MS</w:t>
            </w:r>
            <w:r w:rsidRPr="009255C7">
              <w:t xml:space="preserve"> = 50 % befolkningsstørrelsens indvirkning</w:t>
            </w:r>
            <w:r w:rsidRPr="009255C7">
              <w:rPr>
                <w:vertAlign w:val="subscript"/>
              </w:rPr>
              <w:t>MS</w:t>
            </w:r>
            <w:r w:rsidRPr="009255C7">
              <w:t xml:space="preserve"> + 50 % </w:t>
            </w:r>
            <w:r w:rsidRPr="009255C7">
              <w:rPr>
                <w:b/>
                <w:i/>
              </w:rPr>
              <w:t>BNP's indvirkning</w:t>
            </w:r>
            <w:r w:rsidRPr="009255C7">
              <w:rPr>
                <w:vertAlign w:val="subscript"/>
              </w:rPr>
              <w:t>MS</w:t>
            </w:r>
            <w:bookmarkStart w:id="0" w:name="_GoBack"/>
            <w:bookmarkEnd w:id="0"/>
          </w:p>
        </w:tc>
        <w:tc>
          <w:tcPr>
            <w:tcW w:w="4876" w:type="dxa"/>
          </w:tcPr>
          <w:p w14:paraId="035C4B77" w14:textId="77777777" w:rsidR="00DF7149" w:rsidRPr="009255C7" w:rsidRDefault="00DF7149" w:rsidP="00636BF0">
            <w:pPr>
              <w:pStyle w:val="Normal6a"/>
            </w:pPr>
            <w:r w:rsidRPr="009255C7">
              <w:t>Andel</w:t>
            </w:r>
            <w:r w:rsidRPr="009255C7">
              <w:rPr>
                <w:vertAlign w:val="subscript"/>
              </w:rPr>
              <w:t>MS</w:t>
            </w:r>
            <w:r w:rsidRPr="009255C7">
              <w:t xml:space="preserve"> = 50 % befolkningsstørrelsens indvirkning</w:t>
            </w:r>
            <w:r w:rsidRPr="009255C7">
              <w:rPr>
                <w:vertAlign w:val="subscript"/>
              </w:rPr>
              <w:t>MS</w:t>
            </w:r>
            <w:r w:rsidRPr="009255C7">
              <w:t xml:space="preserve"> + 50 % </w:t>
            </w:r>
            <w:r w:rsidRPr="009255C7">
              <w:rPr>
                <w:b/>
                <w:i/>
              </w:rPr>
              <w:t>den omvendte proportional af andelen af befolkningen, som er født i et tredjeland</w:t>
            </w:r>
            <w:r w:rsidRPr="009255C7">
              <w:rPr>
                <w:vertAlign w:val="subscript"/>
              </w:rPr>
              <w:t>MS</w:t>
            </w:r>
          </w:p>
        </w:tc>
      </w:tr>
    </w:tbl>
    <w:p w14:paraId="38D80157"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51B84324" w14:textId="77777777" w:rsidR="00DF7149" w:rsidRPr="009255C7" w:rsidRDefault="00DF7149" w:rsidP="00DF7149">
      <w:r w:rsidRPr="009255C7">
        <w:rPr>
          <w:rStyle w:val="HideTWBExt"/>
          <w:noProof w:val="0"/>
          <w:color w:val="auto"/>
        </w:rPr>
        <w:t>&lt;/Amend&gt;</w:t>
      </w:r>
    </w:p>
    <w:p w14:paraId="6C5C57C9"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2611</w:t>
      </w:r>
      <w:r w:rsidRPr="009255C7">
        <w:rPr>
          <w:rStyle w:val="HideTWBExt"/>
          <w:noProof w:val="0"/>
          <w:color w:val="auto"/>
        </w:rPr>
        <w:t>&lt;/NumAm&gt;</w:t>
      </w:r>
    </w:p>
    <w:p w14:paraId="2DA0B162" w14:textId="77777777" w:rsidR="00DF7149" w:rsidRPr="009255C7" w:rsidRDefault="00DF7149" w:rsidP="00DF7149">
      <w:pPr>
        <w:pStyle w:val="NormalBold"/>
      </w:pPr>
      <w:r w:rsidRPr="009255C7">
        <w:rPr>
          <w:rStyle w:val="HideTWBExt"/>
          <w:noProof w:val="0"/>
          <w:color w:val="auto"/>
        </w:rPr>
        <w:t>&lt;RepeatBlock-By&gt;&lt;Members&gt;</w:t>
      </w:r>
      <w:r w:rsidRPr="009255C7">
        <w:t>Cornelia Ernst, Konstantinos Arvanitis, Sira Rego, Pernando Barrena Arza, Malin Björk, Miguel Urbán Crespo, Anne-Sophie Pelletier</w:t>
      </w:r>
      <w:r w:rsidRPr="009255C7">
        <w:rPr>
          <w:rStyle w:val="HideTWBExt"/>
          <w:noProof w:val="0"/>
          <w:color w:val="auto"/>
        </w:rPr>
        <w:t>&lt;/Members&gt;</w:t>
      </w:r>
    </w:p>
    <w:p w14:paraId="08C1BDB8" w14:textId="77777777" w:rsidR="00DF7149" w:rsidRPr="009255C7" w:rsidRDefault="00DF7149" w:rsidP="00DF7149">
      <w:pPr>
        <w:pStyle w:val="NormalBold"/>
      </w:pPr>
      <w:r w:rsidRPr="009255C7">
        <w:rPr>
          <w:rStyle w:val="HideTWBExt"/>
          <w:noProof w:val="0"/>
          <w:color w:val="auto"/>
        </w:rPr>
        <w:t>&lt;/RepeatBlock-By&gt;</w:t>
      </w:r>
    </w:p>
    <w:p w14:paraId="0B97E967"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5DE1D8AD" w14:textId="77777777" w:rsidR="00DF7149" w:rsidRPr="009255C7" w:rsidRDefault="00DF7149" w:rsidP="00DF7149">
      <w:pPr>
        <w:pStyle w:val="NormalBold"/>
      </w:pPr>
      <w:r w:rsidRPr="009255C7">
        <w:rPr>
          <w:rStyle w:val="HideTWBExt"/>
          <w:noProof w:val="0"/>
          <w:color w:val="auto"/>
        </w:rPr>
        <w:t>&lt;Article&gt;</w:t>
      </w:r>
      <w:r w:rsidRPr="009255C7">
        <w:t>Bilag IV</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5726382F" w14:textId="77777777" w:rsidTr="00636BF0">
        <w:trPr>
          <w:trHeight w:hRule="exact" w:val="240"/>
          <w:jc w:val="center"/>
        </w:trPr>
        <w:tc>
          <w:tcPr>
            <w:tcW w:w="9752" w:type="dxa"/>
            <w:gridSpan w:val="2"/>
          </w:tcPr>
          <w:p w14:paraId="3C4250E5" w14:textId="77777777" w:rsidR="00DF7149" w:rsidRPr="009255C7" w:rsidRDefault="00DF7149" w:rsidP="00636BF0"/>
        </w:tc>
      </w:tr>
      <w:tr w:rsidR="00DF7149" w:rsidRPr="009255C7" w14:paraId="724EBB20" w14:textId="77777777" w:rsidTr="00636BF0">
        <w:trPr>
          <w:trHeight w:val="240"/>
          <w:jc w:val="center"/>
        </w:trPr>
        <w:tc>
          <w:tcPr>
            <w:tcW w:w="4876" w:type="dxa"/>
          </w:tcPr>
          <w:p w14:paraId="7046387D" w14:textId="77777777" w:rsidR="00DF7149" w:rsidRPr="009255C7" w:rsidRDefault="00DF7149" w:rsidP="00636BF0">
            <w:pPr>
              <w:pStyle w:val="AmColumnHeading"/>
            </w:pPr>
            <w:r w:rsidRPr="009255C7">
              <w:t>Kommissionens forslag</w:t>
            </w:r>
          </w:p>
        </w:tc>
        <w:tc>
          <w:tcPr>
            <w:tcW w:w="4876" w:type="dxa"/>
          </w:tcPr>
          <w:p w14:paraId="50F2164F" w14:textId="77777777" w:rsidR="00DF7149" w:rsidRPr="009255C7" w:rsidRDefault="00DF7149" w:rsidP="00636BF0">
            <w:pPr>
              <w:pStyle w:val="AmColumnHeading"/>
            </w:pPr>
            <w:r w:rsidRPr="009255C7">
              <w:t>Ændringsforslag</w:t>
            </w:r>
          </w:p>
        </w:tc>
      </w:tr>
      <w:tr w:rsidR="00DF7149" w:rsidRPr="009255C7" w14:paraId="07EAD61B" w14:textId="77777777" w:rsidTr="00636BF0">
        <w:trPr>
          <w:jc w:val="center"/>
        </w:trPr>
        <w:tc>
          <w:tcPr>
            <w:tcW w:w="4876" w:type="dxa"/>
          </w:tcPr>
          <w:p w14:paraId="516DA014" w14:textId="77777777" w:rsidR="00DF7149" w:rsidRPr="009255C7" w:rsidRDefault="00DF7149" w:rsidP="00636BF0">
            <w:pPr>
              <w:pStyle w:val="Normal6a"/>
            </w:pPr>
            <w:r w:rsidRPr="009255C7">
              <w:rPr>
                <w:b/>
                <w:i/>
              </w:rPr>
              <w:t>Standardformular til udarbejdelse af en solidaritetsstøtteplan, jf. artikel 54</w:t>
            </w:r>
          </w:p>
        </w:tc>
        <w:tc>
          <w:tcPr>
            <w:tcW w:w="4876" w:type="dxa"/>
          </w:tcPr>
          <w:p w14:paraId="75A2F701" w14:textId="77777777" w:rsidR="00DF7149" w:rsidRPr="009255C7" w:rsidRDefault="00DF7149" w:rsidP="00636BF0">
            <w:pPr>
              <w:pStyle w:val="Normal6a"/>
            </w:pPr>
            <w:r w:rsidRPr="009255C7">
              <w:rPr>
                <w:b/>
                <w:i/>
              </w:rPr>
              <w:t>udgår</w:t>
            </w:r>
          </w:p>
        </w:tc>
      </w:tr>
      <w:tr w:rsidR="00DF7149" w:rsidRPr="009255C7" w14:paraId="1870D031" w14:textId="77777777" w:rsidTr="00636BF0">
        <w:trPr>
          <w:jc w:val="center"/>
        </w:trPr>
        <w:tc>
          <w:tcPr>
            <w:tcW w:w="4876" w:type="dxa"/>
          </w:tcPr>
          <w:p w14:paraId="57247D49" w14:textId="77777777" w:rsidR="00DF7149" w:rsidRPr="009255C7" w:rsidRDefault="00DF7149" w:rsidP="00636BF0">
            <w:pPr>
              <w:pStyle w:val="Normal6a"/>
            </w:pPr>
            <w:r w:rsidRPr="009255C7">
              <w:rPr>
                <w:b/>
                <w:i/>
              </w:rPr>
              <w:t>— Solidaritetsmodtagende medlemsstat: …….</w:t>
            </w:r>
          </w:p>
        </w:tc>
        <w:tc>
          <w:tcPr>
            <w:tcW w:w="4876" w:type="dxa"/>
          </w:tcPr>
          <w:p w14:paraId="2DE72B31" w14:textId="77777777" w:rsidR="00DF7149" w:rsidRPr="009255C7" w:rsidRDefault="00DF7149" w:rsidP="00636BF0">
            <w:pPr>
              <w:pStyle w:val="Normal6a"/>
            </w:pPr>
          </w:p>
        </w:tc>
      </w:tr>
      <w:tr w:rsidR="00DF7149" w:rsidRPr="009255C7" w14:paraId="06C38D97" w14:textId="77777777" w:rsidTr="00636BF0">
        <w:trPr>
          <w:jc w:val="center"/>
        </w:trPr>
        <w:tc>
          <w:tcPr>
            <w:tcW w:w="4876" w:type="dxa"/>
          </w:tcPr>
          <w:p w14:paraId="3AEFB607" w14:textId="77777777" w:rsidR="00DF7149" w:rsidRPr="009255C7" w:rsidRDefault="00DF7149" w:rsidP="00636BF0">
            <w:pPr>
              <w:pStyle w:val="Normal6a"/>
            </w:pPr>
            <w:r w:rsidRPr="009255C7">
              <w:rPr>
                <w:b/>
                <w:i/>
              </w:rPr>
              <w:t>— Bidragende medlemsstat: ………</w:t>
            </w:r>
          </w:p>
        </w:tc>
        <w:tc>
          <w:tcPr>
            <w:tcW w:w="4876" w:type="dxa"/>
          </w:tcPr>
          <w:p w14:paraId="1926F64C" w14:textId="77777777" w:rsidR="00DF7149" w:rsidRPr="009255C7" w:rsidRDefault="00DF7149" w:rsidP="00636BF0">
            <w:pPr>
              <w:pStyle w:val="Normal6a"/>
            </w:pPr>
          </w:p>
        </w:tc>
      </w:tr>
      <w:tr w:rsidR="00DF7149" w:rsidRPr="009255C7" w14:paraId="6B142755" w14:textId="77777777" w:rsidTr="00636BF0">
        <w:trPr>
          <w:jc w:val="center"/>
        </w:trPr>
        <w:tc>
          <w:tcPr>
            <w:tcW w:w="4876" w:type="dxa"/>
          </w:tcPr>
          <w:p w14:paraId="171B9461" w14:textId="77777777" w:rsidR="00DF7149" w:rsidRPr="009255C7" w:rsidRDefault="00DF7149" w:rsidP="00636BF0">
            <w:pPr>
              <w:pStyle w:val="Normal6a"/>
            </w:pPr>
            <w:r w:rsidRPr="009255C7">
              <w:rPr>
                <w:b/>
                <w:i/>
              </w:rPr>
              <w:t>— Referencenr.: …….</w:t>
            </w:r>
          </w:p>
        </w:tc>
        <w:tc>
          <w:tcPr>
            <w:tcW w:w="4876" w:type="dxa"/>
          </w:tcPr>
          <w:p w14:paraId="1817FB66" w14:textId="77777777" w:rsidR="00DF7149" w:rsidRPr="009255C7" w:rsidRDefault="00DF7149" w:rsidP="00636BF0">
            <w:pPr>
              <w:pStyle w:val="Normal6a"/>
            </w:pPr>
          </w:p>
        </w:tc>
      </w:tr>
      <w:tr w:rsidR="00DF7149" w:rsidRPr="009255C7" w14:paraId="380089B8" w14:textId="77777777" w:rsidTr="00636BF0">
        <w:trPr>
          <w:jc w:val="center"/>
        </w:trPr>
        <w:tc>
          <w:tcPr>
            <w:tcW w:w="4876" w:type="dxa"/>
          </w:tcPr>
          <w:p w14:paraId="7F35D951" w14:textId="77777777" w:rsidR="00DF7149" w:rsidRPr="009255C7" w:rsidRDefault="00DF7149" w:rsidP="00636BF0">
            <w:pPr>
              <w:pStyle w:val="Normal6a"/>
            </w:pPr>
            <w:r w:rsidRPr="009255C7">
              <w:rPr>
                <w:b/>
                <w:i/>
              </w:rPr>
              <w:t>— Indsendelsesdato:……</w:t>
            </w:r>
          </w:p>
        </w:tc>
        <w:tc>
          <w:tcPr>
            <w:tcW w:w="4876" w:type="dxa"/>
          </w:tcPr>
          <w:p w14:paraId="4FDEF8ED" w14:textId="77777777" w:rsidR="00DF7149" w:rsidRPr="009255C7" w:rsidRDefault="00DF7149" w:rsidP="00636BF0">
            <w:pPr>
              <w:pStyle w:val="Normal6a"/>
            </w:pPr>
          </w:p>
        </w:tc>
      </w:tr>
      <w:tr w:rsidR="00DF7149" w:rsidRPr="009255C7" w14:paraId="25D5BED2" w14:textId="77777777" w:rsidTr="00636BF0">
        <w:trPr>
          <w:jc w:val="center"/>
        </w:trPr>
        <w:tc>
          <w:tcPr>
            <w:tcW w:w="4876" w:type="dxa"/>
          </w:tcPr>
          <w:p w14:paraId="07B027B9" w14:textId="77777777" w:rsidR="00DF7149" w:rsidRPr="009255C7" w:rsidRDefault="00DF7149" w:rsidP="00636BF0">
            <w:pPr>
              <w:pStyle w:val="Normal6a"/>
            </w:pPr>
            <w:r w:rsidRPr="009255C7">
              <w:rPr>
                <w:b/>
                <w:i/>
              </w:rPr>
              <w:t>[...]</w:t>
            </w:r>
          </w:p>
        </w:tc>
        <w:tc>
          <w:tcPr>
            <w:tcW w:w="4876" w:type="dxa"/>
          </w:tcPr>
          <w:p w14:paraId="0BF08973" w14:textId="77777777" w:rsidR="00DF7149" w:rsidRPr="009255C7" w:rsidRDefault="00DF7149" w:rsidP="00636BF0">
            <w:pPr>
              <w:pStyle w:val="Normal6a"/>
            </w:pPr>
          </w:p>
        </w:tc>
      </w:tr>
    </w:tbl>
    <w:p w14:paraId="1406410E"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4EFA637E" w14:textId="77777777" w:rsidR="00DF7149" w:rsidRPr="009255C7" w:rsidRDefault="00DF7149" w:rsidP="00DF7149">
      <w:r w:rsidRPr="009255C7">
        <w:rPr>
          <w:rStyle w:val="HideTWBExt"/>
          <w:noProof w:val="0"/>
          <w:color w:val="auto"/>
        </w:rPr>
        <w:t>&lt;/Amend&gt;</w:t>
      </w:r>
    </w:p>
    <w:p w14:paraId="1929E3D3" w14:textId="77777777" w:rsidR="00DF7149" w:rsidRPr="009255C7" w:rsidRDefault="00DF7149" w:rsidP="00DF7149">
      <w:pPr>
        <w:pStyle w:val="AmNumberTabs"/>
      </w:pPr>
      <w:r w:rsidRPr="009255C7">
        <w:rPr>
          <w:rStyle w:val="HideTWBExt"/>
          <w:noProof w:val="0"/>
          <w:color w:val="auto"/>
        </w:rPr>
        <w:t>&lt;Amend&gt;</w:t>
      </w:r>
      <w:r w:rsidRPr="009255C7">
        <w:t>Ændringsforslag</w:t>
      </w:r>
      <w:r w:rsidRPr="009255C7">
        <w:tab/>
      </w:r>
      <w:r w:rsidRPr="009255C7">
        <w:tab/>
      </w:r>
      <w:r w:rsidRPr="009255C7">
        <w:rPr>
          <w:rStyle w:val="HideTWBExt"/>
          <w:noProof w:val="0"/>
          <w:color w:val="auto"/>
        </w:rPr>
        <w:t>&lt;NumAm&gt;</w:t>
      </w:r>
      <w:r w:rsidRPr="009255C7">
        <w:t>2612</w:t>
      </w:r>
      <w:r w:rsidRPr="009255C7">
        <w:rPr>
          <w:rStyle w:val="HideTWBExt"/>
          <w:noProof w:val="0"/>
          <w:color w:val="auto"/>
        </w:rPr>
        <w:t>&lt;/NumAm&gt;</w:t>
      </w:r>
    </w:p>
    <w:p w14:paraId="7715E646" w14:textId="77777777" w:rsidR="00DF7149" w:rsidRPr="009255C7" w:rsidRDefault="00DF7149" w:rsidP="00DF7149">
      <w:pPr>
        <w:pStyle w:val="NormalBold"/>
      </w:pPr>
      <w:r w:rsidRPr="009255C7">
        <w:rPr>
          <w:rStyle w:val="HideTWBExt"/>
          <w:noProof w:val="0"/>
          <w:color w:val="auto"/>
        </w:rPr>
        <w:t>&lt;RepeatBlock-By&gt;&lt;Members&gt;</w:t>
      </w:r>
      <w:r w:rsidRPr="009255C7">
        <w:t>Charlie Weimers</w:t>
      </w:r>
      <w:r w:rsidRPr="009255C7">
        <w:rPr>
          <w:rStyle w:val="HideTWBExt"/>
          <w:noProof w:val="0"/>
          <w:color w:val="auto"/>
        </w:rPr>
        <w:t>&lt;/Members&gt;</w:t>
      </w:r>
    </w:p>
    <w:p w14:paraId="1E2FF65B" w14:textId="77777777" w:rsidR="00DF7149" w:rsidRPr="009255C7" w:rsidRDefault="00DF7149" w:rsidP="00DF7149">
      <w:pPr>
        <w:pStyle w:val="NormalBold"/>
      </w:pPr>
      <w:r w:rsidRPr="009255C7">
        <w:rPr>
          <w:rStyle w:val="HideTWBExt"/>
          <w:noProof w:val="0"/>
          <w:color w:val="auto"/>
        </w:rPr>
        <w:t>&lt;/RepeatBlock-By&gt;</w:t>
      </w:r>
    </w:p>
    <w:p w14:paraId="310ABC54" w14:textId="77777777" w:rsidR="00DF7149" w:rsidRPr="009255C7" w:rsidRDefault="00DF7149" w:rsidP="00DF7149">
      <w:pPr>
        <w:pStyle w:val="NormalBold"/>
      </w:pPr>
      <w:r w:rsidRPr="009255C7">
        <w:rPr>
          <w:rStyle w:val="HideTWBExt"/>
          <w:noProof w:val="0"/>
          <w:color w:val="auto"/>
        </w:rPr>
        <w:t>&lt;DocAmend&gt;</w:t>
      </w:r>
      <w:r w:rsidRPr="009255C7">
        <w:t>Forslag til forordning</w:t>
      </w:r>
      <w:r w:rsidRPr="009255C7">
        <w:rPr>
          <w:rStyle w:val="HideTWBExt"/>
          <w:noProof w:val="0"/>
          <w:color w:val="auto"/>
        </w:rPr>
        <w:t>&lt;/DocAmend&gt;</w:t>
      </w:r>
    </w:p>
    <w:p w14:paraId="03E7AFFF" w14:textId="77777777" w:rsidR="00DF7149" w:rsidRPr="009255C7" w:rsidRDefault="00DF7149" w:rsidP="00DF7149">
      <w:pPr>
        <w:pStyle w:val="NormalBold"/>
      </w:pPr>
      <w:r w:rsidRPr="009255C7">
        <w:rPr>
          <w:rStyle w:val="HideTWBExt"/>
          <w:noProof w:val="0"/>
          <w:color w:val="auto"/>
        </w:rPr>
        <w:t>&lt;Article&gt;</w:t>
      </w:r>
      <w:r w:rsidRPr="009255C7">
        <w:t>Bilag IV – overskrift 1</w:t>
      </w:r>
      <w:r w:rsidRPr="009255C7">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149" w:rsidRPr="009255C7" w14:paraId="38595F5D" w14:textId="77777777" w:rsidTr="00636BF0">
        <w:trPr>
          <w:trHeight w:hRule="exact" w:val="240"/>
          <w:jc w:val="center"/>
        </w:trPr>
        <w:tc>
          <w:tcPr>
            <w:tcW w:w="9752" w:type="dxa"/>
            <w:gridSpan w:val="2"/>
          </w:tcPr>
          <w:p w14:paraId="6A577611" w14:textId="77777777" w:rsidR="00DF7149" w:rsidRPr="009255C7" w:rsidRDefault="00DF7149" w:rsidP="00636BF0"/>
        </w:tc>
      </w:tr>
      <w:tr w:rsidR="00DF7149" w:rsidRPr="009255C7" w14:paraId="202909B1" w14:textId="77777777" w:rsidTr="00636BF0">
        <w:trPr>
          <w:trHeight w:val="240"/>
          <w:jc w:val="center"/>
        </w:trPr>
        <w:tc>
          <w:tcPr>
            <w:tcW w:w="4876" w:type="dxa"/>
          </w:tcPr>
          <w:p w14:paraId="57AC4FEB" w14:textId="77777777" w:rsidR="00DF7149" w:rsidRPr="009255C7" w:rsidRDefault="00DF7149" w:rsidP="00636BF0">
            <w:pPr>
              <w:pStyle w:val="AmColumnHeading"/>
            </w:pPr>
            <w:r w:rsidRPr="009255C7">
              <w:t>Kommissionens forslag</w:t>
            </w:r>
          </w:p>
        </w:tc>
        <w:tc>
          <w:tcPr>
            <w:tcW w:w="4876" w:type="dxa"/>
          </w:tcPr>
          <w:p w14:paraId="0882E21C" w14:textId="77777777" w:rsidR="00DF7149" w:rsidRPr="009255C7" w:rsidRDefault="00DF7149" w:rsidP="00636BF0">
            <w:pPr>
              <w:pStyle w:val="AmColumnHeading"/>
            </w:pPr>
            <w:r w:rsidRPr="009255C7">
              <w:t>Ændringsforslag</w:t>
            </w:r>
          </w:p>
        </w:tc>
      </w:tr>
      <w:tr w:rsidR="00DF7149" w:rsidRPr="009255C7" w14:paraId="3677E504" w14:textId="77777777" w:rsidTr="00636BF0">
        <w:trPr>
          <w:jc w:val="center"/>
        </w:trPr>
        <w:tc>
          <w:tcPr>
            <w:tcW w:w="4876" w:type="dxa"/>
          </w:tcPr>
          <w:p w14:paraId="616583A5" w14:textId="77777777" w:rsidR="00DF7149" w:rsidRPr="009255C7" w:rsidRDefault="00DF7149" w:rsidP="00636BF0">
            <w:pPr>
              <w:pStyle w:val="Normal6a"/>
            </w:pPr>
            <w:r w:rsidRPr="009255C7">
              <w:t xml:space="preserve">Standardformular til udarbejdelse af en </w:t>
            </w:r>
            <w:r w:rsidRPr="009255C7">
              <w:rPr>
                <w:b/>
                <w:i/>
              </w:rPr>
              <w:t>solidaritetsstøtteplan</w:t>
            </w:r>
            <w:r w:rsidRPr="009255C7">
              <w:t>, jf. artikel 54</w:t>
            </w:r>
          </w:p>
        </w:tc>
        <w:tc>
          <w:tcPr>
            <w:tcW w:w="4876" w:type="dxa"/>
          </w:tcPr>
          <w:p w14:paraId="0E784190" w14:textId="77777777" w:rsidR="00DF7149" w:rsidRPr="009255C7" w:rsidRDefault="00DF7149" w:rsidP="00636BF0">
            <w:pPr>
              <w:pStyle w:val="Normal6a"/>
            </w:pPr>
            <w:r w:rsidRPr="009255C7">
              <w:t xml:space="preserve">Standardformular til udarbejdelse af en </w:t>
            </w:r>
            <w:r w:rsidRPr="009255C7">
              <w:rPr>
                <w:b/>
                <w:i/>
              </w:rPr>
              <w:t>plan for frivillige bidrag</w:t>
            </w:r>
            <w:r w:rsidRPr="009255C7">
              <w:t>, jf. artikel 54</w:t>
            </w:r>
          </w:p>
        </w:tc>
      </w:tr>
    </w:tbl>
    <w:p w14:paraId="30998AAB" w14:textId="77777777" w:rsidR="00DF7149" w:rsidRPr="009255C7" w:rsidRDefault="00DF7149" w:rsidP="00DF7149">
      <w:pPr>
        <w:pStyle w:val="AmOrLang"/>
      </w:pPr>
      <w:r w:rsidRPr="009255C7">
        <w:t xml:space="preserve">Or. </w:t>
      </w:r>
      <w:r w:rsidRPr="009255C7">
        <w:rPr>
          <w:rStyle w:val="HideTWBExt"/>
          <w:noProof w:val="0"/>
          <w:color w:val="auto"/>
        </w:rPr>
        <w:t>&lt;Original&gt;</w:t>
      </w:r>
      <w:r w:rsidRPr="009255C7">
        <w:rPr>
          <w:rStyle w:val="HideTWBInt"/>
          <w:color w:val="auto"/>
        </w:rPr>
        <w:t>{EN}</w:t>
      </w:r>
      <w:r w:rsidRPr="009255C7">
        <w:t>en</w:t>
      </w:r>
      <w:r w:rsidRPr="009255C7">
        <w:rPr>
          <w:rStyle w:val="HideTWBExt"/>
          <w:noProof w:val="0"/>
          <w:color w:val="auto"/>
        </w:rPr>
        <w:t>&lt;/Original&gt;</w:t>
      </w:r>
    </w:p>
    <w:p w14:paraId="2D9CC070" w14:textId="2B705F39" w:rsidR="00DF7149" w:rsidRPr="009255C7" w:rsidRDefault="00DF7149" w:rsidP="00DF7149">
      <w:r w:rsidRPr="009255C7">
        <w:rPr>
          <w:rStyle w:val="HideTWBExt"/>
          <w:noProof w:val="0"/>
          <w:color w:val="auto"/>
        </w:rPr>
        <w:t>&lt;/Amend&gt;&lt;/RepeatBlock-Amend&gt;</w:t>
      </w:r>
    </w:p>
    <w:p w14:paraId="7F946807" w14:textId="27A96B25" w:rsidR="008D2CBA" w:rsidRPr="009255C7" w:rsidRDefault="008D2CBA" w:rsidP="00DF7149"/>
    <w:sectPr w:rsidR="008D2CBA" w:rsidRPr="009255C7" w:rsidSect="007E3F51">
      <w:headerReference w:type="even" r:id="rId8"/>
      <w:headerReference w:type="default" r:id="rId9"/>
      <w:footerReference w:type="even" r:id="rId10"/>
      <w:footerReference w:type="default" r:id="rId11"/>
      <w:headerReference w:type="first" r:id="rId12"/>
      <w:footerReference w:type="first" r:id="rId13"/>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153B24" w14:textId="77777777" w:rsidR="00A52751" w:rsidRPr="009255C7" w:rsidRDefault="00A52751">
      <w:r w:rsidRPr="009255C7">
        <w:separator/>
      </w:r>
    </w:p>
  </w:endnote>
  <w:endnote w:type="continuationSeparator" w:id="0">
    <w:p w14:paraId="6F195836" w14:textId="77777777" w:rsidR="00A52751" w:rsidRPr="009255C7" w:rsidRDefault="00A52751">
      <w:r w:rsidRPr="009255C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6F7B3B" w14:textId="53DDD84D" w:rsidR="007E3F51" w:rsidRPr="00A8348C" w:rsidRDefault="007E3F51" w:rsidP="007E3F51">
    <w:pPr>
      <w:pStyle w:val="EPFooter"/>
      <w:rPr>
        <w:lang w:val="de-DE"/>
      </w:rPr>
    </w:pPr>
    <w:r w:rsidRPr="00A8348C">
      <w:rPr>
        <w:lang w:val="de-DE"/>
      </w:rPr>
      <w:t>PE</w:t>
    </w:r>
    <w:r w:rsidRPr="00A8348C">
      <w:rPr>
        <w:rStyle w:val="HideTWBExt"/>
        <w:noProof w:val="0"/>
        <w:lang w:val="de-DE"/>
      </w:rPr>
      <w:t>&lt;NoPE&gt;</w:t>
    </w:r>
    <w:r w:rsidRPr="00A8348C">
      <w:rPr>
        <w:lang w:val="de-DE"/>
      </w:rPr>
      <w:t>702.946</w:t>
    </w:r>
    <w:r w:rsidRPr="00A8348C">
      <w:rPr>
        <w:rStyle w:val="HideTWBExt"/>
        <w:noProof w:val="0"/>
        <w:lang w:val="de-DE"/>
      </w:rPr>
      <w:t>&lt;/NoPE&gt;&lt;Version&gt;</w:t>
    </w:r>
    <w:r w:rsidRPr="00A8348C">
      <w:rPr>
        <w:lang w:val="de-DE"/>
      </w:rPr>
      <w:t>v01-00</w:t>
    </w:r>
    <w:r w:rsidRPr="00A8348C">
      <w:rPr>
        <w:rStyle w:val="HideTWBExt"/>
        <w:noProof w:val="0"/>
        <w:lang w:val="de-DE"/>
      </w:rPr>
      <w:t>&lt;/Version&gt;</w:t>
    </w:r>
    <w:r w:rsidRPr="00A8348C">
      <w:rPr>
        <w:lang w:val="de-DE"/>
      </w:rPr>
      <w:tab/>
    </w:r>
    <w:r w:rsidRPr="009255C7">
      <w:fldChar w:fldCharType="begin"/>
    </w:r>
    <w:r w:rsidRPr="00A8348C">
      <w:rPr>
        <w:lang w:val="de-DE"/>
      </w:rPr>
      <w:instrText xml:space="preserve"> PAGE  \* MERGEFORMAT </w:instrText>
    </w:r>
    <w:r w:rsidRPr="009255C7">
      <w:fldChar w:fldCharType="separate"/>
    </w:r>
    <w:r w:rsidR="00A8348C">
      <w:rPr>
        <w:noProof/>
        <w:lang w:val="de-DE"/>
      </w:rPr>
      <w:t>114</w:t>
    </w:r>
    <w:r w:rsidRPr="009255C7">
      <w:fldChar w:fldCharType="end"/>
    </w:r>
    <w:r w:rsidRPr="00A8348C">
      <w:rPr>
        <w:lang w:val="de-DE"/>
      </w:rPr>
      <w:t>/</w:t>
    </w:r>
    <w:r w:rsidR="00A8348C">
      <w:fldChar w:fldCharType="begin"/>
    </w:r>
    <w:r w:rsidR="00A8348C" w:rsidRPr="00A8348C">
      <w:rPr>
        <w:lang w:val="de-DE"/>
      </w:rPr>
      <w:instrText xml:space="preserve"> NUMPAGES  \* MERGEFORMAT </w:instrText>
    </w:r>
    <w:r w:rsidR="00A8348C">
      <w:fldChar w:fldCharType="separate"/>
    </w:r>
    <w:r w:rsidR="00A8348C">
      <w:rPr>
        <w:noProof/>
        <w:lang w:val="de-DE"/>
      </w:rPr>
      <w:t>114</w:t>
    </w:r>
    <w:r w:rsidR="00A8348C">
      <w:rPr>
        <w:noProof/>
      </w:rPr>
      <w:fldChar w:fldCharType="end"/>
    </w:r>
    <w:r w:rsidRPr="00A8348C">
      <w:rPr>
        <w:lang w:val="de-DE"/>
      </w:rPr>
      <w:tab/>
    </w:r>
    <w:r w:rsidRPr="00A8348C">
      <w:rPr>
        <w:rStyle w:val="HideTWBExt"/>
        <w:noProof w:val="0"/>
        <w:lang w:val="de-DE"/>
      </w:rPr>
      <w:t>&lt;PathFdR&gt;</w:t>
    </w:r>
    <w:r w:rsidR="009255C7" w:rsidRPr="00A8348C">
      <w:rPr>
        <w:lang w:val="de-DE"/>
      </w:rPr>
      <w:t>AM\1245220DA.docx</w:t>
    </w:r>
    <w:r w:rsidRPr="00A8348C">
      <w:rPr>
        <w:rStyle w:val="HideTWBExt"/>
        <w:noProof w:val="0"/>
        <w:lang w:val="de-DE"/>
      </w:rPr>
      <w:t>&lt;/PathFdR&gt;</w:t>
    </w:r>
  </w:p>
  <w:p w14:paraId="71D6F6D2" w14:textId="4EF68037" w:rsidR="008D2CBA" w:rsidRPr="009255C7" w:rsidRDefault="007E3F51" w:rsidP="007E3F51">
    <w:pPr>
      <w:pStyle w:val="EPFooter2"/>
    </w:pPr>
    <w:r w:rsidRPr="009255C7">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846BD8" w14:textId="1A9D5201" w:rsidR="007E3F51" w:rsidRPr="00A8348C" w:rsidRDefault="007E3F51" w:rsidP="007E3F51">
    <w:pPr>
      <w:pStyle w:val="EPFooter"/>
      <w:rPr>
        <w:lang w:val="de-DE"/>
      </w:rPr>
    </w:pPr>
    <w:r w:rsidRPr="00A8348C">
      <w:rPr>
        <w:rStyle w:val="HideTWBExt"/>
        <w:noProof w:val="0"/>
        <w:lang w:val="de-DE"/>
      </w:rPr>
      <w:t>&lt;PathFdR&gt;</w:t>
    </w:r>
    <w:r w:rsidR="009255C7" w:rsidRPr="00A8348C">
      <w:rPr>
        <w:lang w:val="de-DE"/>
      </w:rPr>
      <w:t>AM\1245220DA.docx</w:t>
    </w:r>
    <w:r w:rsidRPr="00A8348C">
      <w:rPr>
        <w:rStyle w:val="HideTWBExt"/>
        <w:noProof w:val="0"/>
        <w:lang w:val="de-DE"/>
      </w:rPr>
      <w:t>&lt;/PathFdR&gt;</w:t>
    </w:r>
    <w:r w:rsidRPr="00A8348C">
      <w:rPr>
        <w:lang w:val="de-DE"/>
      </w:rPr>
      <w:tab/>
    </w:r>
    <w:r w:rsidRPr="009255C7">
      <w:fldChar w:fldCharType="begin"/>
    </w:r>
    <w:r w:rsidRPr="00A8348C">
      <w:rPr>
        <w:lang w:val="de-DE"/>
      </w:rPr>
      <w:instrText xml:space="preserve"> PAGE  \* MERGEFORMAT </w:instrText>
    </w:r>
    <w:r w:rsidRPr="009255C7">
      <w:fldChar w:fldCharType="separate"/>
    </w:r>
    <w:r w:rsidR="00A8348C">
      <w:rPr>
        <w:noProof/>
        <w:lang w:val="de-DE"/>
      </w:rPr>
      <w:t>113</w:t>
    </w:r>
    <w:r w:rsidRPr="009255C7">
      <w:fldChar w:fldCharType="end"/>
    </w:r>
    <w:r w:rsidRPr="00A8348C">
      <w:rPr>
        <w:lang w:val="de-DE"/>
      </w:rPr>
      <w:t>/</w:t>
    </w:r>
    <w:r w:rsidR="00A8348C">
      <w:fldChar w:fldCharType="begin"/>
    </w:r>
    <w:r w:rsidR="00A8348C" w:rsidRPr="00A8348C">
      <w:rPr>
        <w:lang w:val="de-DE"/>
      </w:rPr>
      <w:instrText xml:space="preserve"> NUMPAGES  \* MERGEFORMAT </w:instrText>
    </w:r>
    <w:r w:rsidR="00A8348C">
      <w:fldChar w:fldCharType="separate"/>
    </w:r>
    <w:r w:rsidR="00A8348C">
      <w:rPr>
        <w:noProof/>
        <w:lang w:val="de-DE"/>
      </w:rPr>
      <w:t>114</w:t>
    </w:r>
    <w:r w:rsidR="00A8348C">
      <w:rPr>
        <w:noProof/>
      </w:rPr>
      <w:fldChar w:fldCharType="end"/>
    </w:r>
    <w:r w:rsidRPr="00A8348C">
      <w:rPr>
        <w:lang w:val="de-DE"/>
      </w:rPr>
      <w:tab/>
      <w:t>PE</w:t>
    </w:r>
    <w:r w:rsidRPr="00A8348C">
      <w:rPr>
        <w:rStyle w:val="HideTWBExt"/>
        <w:noProof w:val="0"/>
        <w:lang w:val="de-DE"/>
      </w:rPr>
      <w:t>&lt;NoPE&gt;</w:t>
    </w:r>
    <w:r w:rsidRPr="00A8348C">
      <w:rPr>
        <w:lang w:val="de-DE"/>
      </w:rPr>
      <w:t>702.946</w:t>
    </w:r>
    <w:r w:rsidRPr="00A8348C">
      <w:rPr>
        <w:rStyle w:val="HideTWBExt"/>
        <w:noProof w:val="0"/>
        <w:lang w:val="de-DE"/>
      </w:rPr>
      <w:t>&lt;/NoPE&gt;&lt;Version&gt;</w:t>
    </w:r>
    <w:r w:rsidRPr="00A8348C">
      <w:rPr>
        <w:lang w:val="de-DE"/>
      </w:rPr>
      <w:t>v01-00</w:t>
    </w:r>
    <w:r w:rsidRPr="00A8348C">
      <w:rPr>
        <w:rStyle w:val="HideTWBExt"/>
        <w:noProof w:val="0"/>
        <w:lang w:val="de-DE"/>
      </w:rPr>
      <w:t>&lt;/Version&gt;</w:t>
    </w:r>
  </w:p>
  <w:p w14:paraId="10E9182E" w14:textId="1642ABB5" w:rsidR="008D2CBA" w:rsidRPr="009255C7" w:rsidRDefault="007E3F51" w:rsidP="007E3F51">
    <w:pPr>
      <w:pStyle w:val="EPFooter2"/>
    </w:pPr>
    <w:r w:rsidRPr="00A8348C">
      <w:rPr>
        <w:lang w:val="de-DE"/>
      </w:rPr>
      <w:tab/>
    </w:r>
    <w:r w:rsidRPr="00A8348C">
      <w:rPr>
        <w:lang w:val="de-DE"/>
      </w:rPr>
      <w:tab/>
    </w:r>
    <w:r w:rsidRPr="009255C7">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D93CC5" w14:textId="6CB0D7B3" w:rsidR="007E3F51" w:rsidRPr="00A8348C" w:rsidRDefault="007E3F51" w:rsidP="007E3F51">
    <w:pPr>
      <w:pStyle w:val="EPFooter"/>
      <w:rPr>
        <w:lang w:val="de-DE"/>
      </w:rPr>
    </w:pPr>
    <w:r w:rsidRPr="00A8348C">
      <w:rPr>
        <w:rStyle w:val="HideTWBExt"/>
        <w:noProof w:val="0"/>
        <w:lang w:val="de-DE"/>
      </w:rPr>
      <w:t>&lt;PathFdR&gt;</w:t>
    </w:r>
    <w:r w:rsidR="009255C7" w:rsidRPr="00A8348C">
      <w:rPr>
        <w:lang w:val="de-DE"/>
      </w:rPr>
      <w:t>AM\1245220DA.docx</w:t>
    </w:r>
    <w:r w:rsidRPr="00A8348C">
      <w:rPr>
        <w:rStyle w:val="HideTWBExt"/>
        <w:noProof w:val="0"/>
        <w:lang w:val="de-DE"/>
      </w:rPr>
      <w:t>&lt;/PathFdR&gt;</w:t>
    </w:r>
    <w:r w:rsidRPr="00A8348C">
      <w:rPr>
        <w:lang w:val="de-DE"/>
      </w:rPr>
      <w:tab/>
    </w:r>
    <w:r w:rsidRPr="00A8348C">
      <w:rPr>
        <w:lang w:val="de-DE"/>
      </w:rPr>
      <w:tab/>
      <w:t>PE</w:t>
    </w:r>
    <w:r w:rsidRPr="00A8348C">
      <w:rPr>
        <w:rStyle w:val="HideTWBExt"/>
        <w:noProof w:val="0"/>
        <w:lang w:val="de-DE"/>
      </w:rPr>
      <w:t>&lt;NoPE&gt;</w:t>
    </w:r>
    <w:r w:rsidRPr="00A8348C">
      <w:rPr>
        <w:lang w:val="de-DE"/>
      </w:rPr>
      <w:t>702.946</w:t>
    </w:r>
    <w:r w:rsidRPr="00A8348C">
      <w:rPr>
        <w:rStyle w:val="HideTWBExt"/>
        <w:noProof w:val="0"/>
        <w:lang w:val="de-DE"/>
      </w:rPr>
      <w:t>&lt;/NoPE&gt;&lt;Version&gt;</w:t>
    </w:r>
    <w:r w:rsidRPr="00A8348C">
      <w:rPr>
        <w:lang w:val="de-DE"/>
      </w:rPr>
      <w:t>v01-00</w:t>
    </w:r>
    <w:r w:rsidRPr="00A8348C">
      <w:rPr>
        <w:rStyle w:val="HideTWBExt"/>
        <w:noProof w:val="0"/>
        <w:lang w:val="de-DE"/>
      </w:rPr>
      <w:t>&lt;/Version&gt;</w:t>
    </w:r>
  </w:p>
  <w:p w14:paraId="38EF4407" w14:textId="0CFA2737" w:rsidR="008D2CBA" w:rsidRPr="009255C7" w:rsidRDefault="007E3F51" w:rsidP="007E3F51">
    <w:pPr>
      <w:pStyle w:val="EPFooter2"/>
    </w:pPr>
    <w:r w:rsidRPr="009255C7">
      <w:t>DA</w:t>
    </w:r>
    <w:r w:rsidRPr="009255C7">
      <w:tab/>
    </w:r>
    <w:r w:rsidRPr="009255C7">
      <w:rPr>
        <w:b w:val="0"/>
        <w:i/>
        <w:color w:val="C0C0C0"/>
        <w:sz w:val="22"/>
      </w:rPr>
      <w:t>Forenet i mangfoldighed</w:t>
    </w:r>
    <w:r w:rsidRPr="009255C7">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638E38" w14:textId="77777777" w:rsidR="00A52751" w:rsidRPr="009255C7" w:rsidRDefault="00A52751">
      <w:r w:rsidRPr="009255C7">
        <w:separator/>
      </w:r>
    </w:p>
  </w:footnote>
  <w:footnote w:type="continuationSeparator" w:id="0">
    <w:p w14:paraId="713E4480" w14:textId="77777777" w:rsidR="00A52751" w:rsidRPr="009255C7" w:rsidRDefault="00A52751">
      <w:r w:rsidRPr="009255C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83FC51" w14:textId="77777777" w:rsidR="00AE2AF5" w:rsidRDefault="00AE2A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B18912" w14:textId="77777777" w:rsidR="00AE2AF5" w:rsidRDefault="00AE2AF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48E2EB" w14:textId="77777777" w:rsidR="00AE2AF5" w:rsidRDefault="00AE2AF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5"/>
    <w:docVar w:name="TXTLANGUE" w:val="DA"/>
    <w:docVar w:name="TXTLANGUEMIN" w:val="da"/>
    <w:docVar w:name="TXTNRPE" w:val="702.946"/>
    <w:docVar w:name="TXTPEorAP" w:val="PE"/>
    <w:docVar w:name="TXTROUTE" w:val="AM\1245220DA.docx"/>
    <w:docVar w:name="TXTVERSION" w:val="01-00"/>
  </w:docVars>
  <w:rsids>
    <w:rsidRoot w:val="00A77B3E"/>
    <w:rsid w:val="00007F9B"/>
    <w:rsid w:val="00053093"/>
    <w:rsid w:val="000B2487"/>
    <w:rsid w:val="0015610E"/>
    <w:rsid w:val="00195041"/>
    <w:rsid w:val="002628BE"/>
    <w:rsid w:val="002A1D56"/>
    <w:rsid w:val="002C72B5"/>
    <w:rsid w:val="00307427"/>
    <w:rsid w:val="00321AE7"/>
    <w:rsid w:val="00406F22"/>
    <w:rsid w:val="00456EA4"/>
    <w:rsid w:val="005F514B"/>
    <w:rsid w:val="0064697E"/>
    <w:rsid w:val="007A0380"/>
    <w:rsid w:val="007B1422"/>
    <w:rsid w:val="007E3F51"/>
    <w:rsid w:val="007E4A88"/>
    <w:rsid w:val="008D2CBA"/>
    <w:rsid w:val="009255C7"/>
    <w:rsid w:val="009A67AD"/>
    <w:rsid w:val="00A52751"/>
    <w:rsid w:val="00A77B3E"/>
    <w:rsid w:val="00A8348C"/>
    <w:rsid w:val="00AE2AF5"/>
    <w:rsid w:val="00B825DC"/>
    <w:rsid w:val="00BC10B4"/>
    <w:rsid w:val="00C50CD1"/>
    <w:rsid w:val="00CA2A55"/>
    <w:rsid w:val="00CA7FF9"/>
    <w:rsid w:val="00D955B7"/>
    <w:rsid w:val="00DF7149"/>
    <w:rsid w:val="00EC00BE"/>
    <w:rsid w:val="00F42F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CD5536"/>
  <w15:docId w15:val="{185A3579-E449-47E9-AADD-F8B56B8B0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E546E2"/>
    <w:rPr>
      <w:rFonts w:ascii="Arial" w:hAnsi="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80FC0E-A11B-46C0-9C46-9FEDEE1FA4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114</Pages>
  <Words>21715</Words>
  <Characters>136422</Characters>
  <Application>Microsoft Office Word</Application>
  <DocSecurity>0</DocSecurity>
  <Lines>5777</Lines>
  <Paragraphs>2121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2022-01-06T10:35:00Z</dcterms:created>
  <dcterms:modified xsi:type="dcterms:W3CDTF">2022-01-06T10:35:00Z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1245220</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20211210-142513-077648-266946</vt:lpwstr>
  </property>
  <property fmtid="{D5CDD505-2E9C-101B-9397-08002B2CF9AE}" pid="7" name="FooterPath">
    <vt:lpwstr>AM\1245220DA.docx</vt:lpwstr>
  </property>
  <property fmtid="{D5CDD505-2E9C-101B-9397-08002B2CF9AE}" pid="8" name="PE Number">
    <vt:lpwstr>702.946</vt:lpwstr>
  </property>
  <property fmtid="{D5CDD505-2E9C-101B-9397-08002B2CF9AE}" pid="9" name="UID">
    <vt:lpwstr>eu.europa.europarl-DIN1-2021-0000105218_02.00-xm-01.00_text-xml</vt:lpwstr>
  </property>
  <property fmtid="{D5CDD505-2E9C-101B-9397-08002B2CF9AE}" pid="10" name="LastEdited with">
    <vt:lpwstr>9.11.0 Build [20211103]</vt:lpwstr>
  </property>
  <property fmtid="{D5CDD505-2E9C-101B-9397-08002B2CF9AE}" pid="11" name="Bookout">
    <vt:lpwstr>OK - 2022/01/06 10:32</vt:lpwstr>
  </property>
</Properties>
</file>