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04DAC" w:rsidRPr="00486F37" w14:paraId="564D46E8" w14:textId="77777777">
        <w:trPr>
          <w:trHeight w:hRule="exact" w:val="1417"/>
          <w:jc w:val="center"/>
        </w:trPr>
        <w:tc>
          <w:tcPr>
            <w:tcW w:w="6804" w:type="dxa"/>
            <w:vAlign w:val="center"/>
          </w:tcPr>
          <w:p w14:paraId="16B96BDF" w14:textId="77777777" w:rsidR="00504DAC" w:rsidRPr="00486F37" w:rsidRDefault="001F5726">
            <w:pPr>
              <w:pStyle w:val="EPName"/>
            </w:pPr>
            <w:r w:rsidRPr="00486F37">
              <w:t>Ευρωπαϊκό Κοινοβούλιο</w:t>
            </w:r>
          </w:p>
          <w:p w14:paraId="626BFD90" w14:textId="77777777" w:rsidR="00504DAC" w:rsidRPr="001F5726" w:rsidRDefault="001F5726">
            <w:pPr>
              <w:pStyle w:val="EPTerm"/>
            </w:pPr>
            <w:r w:rsidRPr="00486F37">
              <w:t>2019-2024</w:t>
            </w:r>
          </w:p>
        </w:tc>
        <w:tc>
          <w:tcPr>
            <w:tcW w:w="2268" w:type="dxa"/>
          </w:tcPr>
          <w:p w14:paraId="63EB55F3" w14:textId="77777777" w:rsidR="00504DAC" w:rsidRPr="00486F37" w:rsidRDefault="001F5726">
            <w:pPr>
              <w:pStyle w:val="EPLogo"/>
            </w:pPr>
            <w:r w:rsidRPr="00486F37">
              <w:rPr>
                <w:noProof/>
                <w:lang w:val="en-GB"/>
              </w:rPr>
              <w:drawing>
                <wp:inline distT="0" distB="0" distL="0" distR="0" wp14:anchorId="17594E86" wp14:editId="58262AD1">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8346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6DA6273E" w14:textId="77777777" w:rsidR="00504DAC" w:rsidRPr="00486F37" w:rsidRDefault="00504DAC">
      <w:pPr>
        <w:pStyle w:val="LineTop"/>
      </w:pPr>
    </w:p>
    <w:p w14:paraId="1A3C641F" w14:textId="77777777" w:rsidR="00504DAC" w:rsidRPr="00486F37" w:rsidRDefault="001F5726">
      <w:pPr>
        <w:pStyle w:val="EPBody"/>
      </w:pPr>
      <w:r w:rsidRPr="001F5726">
        <w:rPr>
          <w:rStyle w:val="HideTWBExt"/>
          <w:noProof w:val="0"/>
        </w:rPr>
        <w:t>&lt;Commission&gt;</w:t>
      </w:r>
      <w:r w:rsidRPr="00486F37">
        <w:rPr>
          <w:rStyle w:val="HideTWBInt"/>
        </w:rPr>
        <w:t>{LIBE}</w:t>
      </w:r>
      <w:r w:rsidRPr="00486F37">
        <w:t>Επιτροπή Πολιτικών Ελευθεριών, Δικαιοσύνης και Εσωτερικών Υποθέσεων</w:t>
      </w:r>
      <w:r w:rsidRPr="001F5726">
        <w:rPr>
          <w:rStyle w:val="HideTWBExt"/>
          <w:noProof w:val="0"/>
        </w:rPr>
        <w:t>&lt;/Commission&gt;</w:t>
      </w:r>
    </w:p>
    <w:p w14:paraId="19D9B0A3" w14:textId="77777777" w:rsidR="00504DAC" w:rsidRPr="00486F37" w:rsidRDefault="00504DAC">
      <w:pPr>
        <w:pStyle w:val="LineBottom"/>
      </w:pPr>
    </w:p>
    <w:p w14:paraId="4F5A199B" w14:textId="77777777" w:rsidR="00504DAC" w:rsidRPr="00486F37" w:rsidRDefault="001F5726">
      <w:pPr>
        <w:pStyle w:val="CoverReference"/>
      </w:pPr>
      <w:r w:rsidRPr="001F5726">
        <w:rPr>
          <w:rStyle w:val="HideTWBExt"/>
          <w:noProof w:val="0"/>
        </w:rPr>
        <w:t>&lt;RefProc&gt;</w:t>
      </w:r>
      <w:r w:rsidRPr="00486F37">
        <w:t>2020/0277</w:t>
      </w:r>
      <w:r w:rsidRPr="001F5726">
        <w:rPr>
          <w:rStyle w:val="HideTWBExt"/>
          <w:noProof w:val="0"/>
        </w:rPr>
        <w:t>&lt;/RefProc&gt;&lt;RefTypeProc&gt;</w:t>
      </w:r>
      <w:r w:rsidRPr="00486F37">
        <w:t>(COD)</w:t>
      </w:r>
      <w:r w:rsidRPr="001F5726">
        <w:rPr>
          <w:rStyle w:val="HideTWBExt"/>
          <w:noProof w:val="0"/>
        </w:rPr>
        <w:t>&lt;/RefTypeProc&gt;</w:t>
      </w:r>
    </w:p>
    <w:p w14:paraId="4E953895" w14:textId="77777777" w:rsidR="00504DAC" w:rsidRPr="00486F37" w:rsidRDefault="001F5726">
      <w:pPr>
        <w:pStyle w:val="CoverDate"/>
      </w:pPr>
      <w:r w:rsidRPr="001F5726">
        <w:rPr>
          <w:rStyle w:val="HideTWBExt"/>
          <w:noProof w:val="0"/>
        </w:rPr>
        <w:t>&lt;Date&gt;</w:t>
      </w:r>
      <w:r w:rsidRPr="00486F37">
        <w:rPr>
          <w:rStyle w:val="HideTWBInt"/>
        </w:rPr>
        <w:t>{28/01/2022}</w:t>
      </w:r>
      <w:r w:rsidRPr="00486F37">
        <w:t>28.1.2022</w:t>
      </w:r>
      <w:r w:rsidRPr="001F5726">
        <w:rPr>
          <w:rStyle w:val="HideTWBExt"/>
          <w:noProof w:val="0"/>
        </w:rPr>
        <w:t>&lt;/Date&gt;</w:t>
      </w:r>
    </w:p>
    <w:p w14:paraId="4DA88DD6" w14:textId="77777777" w:rsidR="00504DAC" w:rsidRPr="00486F37" w:rsidRDefault="001F5726">
      <w:pPr>
        <w:pStyle w:val="CoverDocType"/>
      </w:pPr>
      <w:r w:rsidRPr="001F5726">
        <w:rPr>
          <w:rStyle w:val="HideTWBExt"/>
          <w:noProof w:val="0"/>
        </w:rPr>
        <w:t>&lt;TypeAM&gt;</w:t>
      </w:r>
      <w:r w:rsidRPr="00486F37">
        <w:t>ΤΡΟΠΟΛΟΓΙΕΣ</w:t>
      </w:r>
      <w:r w:rsidRPr="001F5726">
        <w:rPr>
          <w:rStyle w:val="HideTWBExt"/>
          <w:noProof w:val="0"/>
        </w:rPr>
        <w:t>&lt;/TypeAM&gt;</w:t>
      </w:r>
    </w:p>
    <w:p w14:paraId="56561F2F" w14:textId="77777777" w:rsidR="00504DAC" w:rsidRPr="00486F37" w:rsidRDefault="001F5726">
      <w:pPr>
        <w:pStyle w:val="CoverDocType24a"/>
      </w:pPr>
      <w:r w:rsidRPr="001F5726">
        <w:rPr>
          <w:rStyle w:val="HideTWBExt"/>
          <w:noProof w:val="0"/>
        </w:rPr>
        <w:t>&lt;RangeAM&gt;</w:t>
      </w:r>
      <w:r w:rsidRPr="00486F37">
        <w:t>82 - 401</w:t>
      </w:r>
      <w:bookmarkStart w:id="0" w:name="_GoBack"/>
      <w:bookmarkEnd w:id="0"/>
      <w:r w:rsidRPr="001F5726">
        <w:rPr>
          <w:rStyle w:val="HideTWBExt"/>
          <w:noProof w:val="0"/>
        </w:rPr>
        <w:t>&lt;/RangeAM&gt;</w:t>
      </w:r>
    </w:p>
    <w:p w14:paraId="40F7431D" w14:textId="77777777" w:rsidR="00504DAC" w:rsidRPr="00486F37" w:rsidRDefault="001F5726">
      <w:pPr>
        <w:pStyle w:val="CoverBold"/>
      </w:pPr>
      <w:r w:rsidRPr="001F5726">
        <w:rPr>
          <w:rStyle w:val="HideTWBExt"/>
          <w:noProof w:val="0"/>
        </w:rPr>
        <w:t>&lt;TitreType&gt;</w:t>
      </w:r>
      <w:r w:rsidRPr="00486F37">
        <w:t>Σχέδιο έκθεσης</w:t>
      </w:r>
      <w:r w:rsidRPr="001F5726">
        <w:rPr>
          <w:rStyle w:val="HideTWBExt"/>
          <w:noProof w:val="0"/>
        </w:rPr>
        <w:t>&lt;/TitreType&gt;</w:t>
      </w:r>
    </w:p>
    <w:p w14:paraId="68D67EBB" w14:textId="77777777" w:rsidR="00504DAC" w:rsidRPr="00486F37" w:rsidRDefault="001F5726">
      <w:pPr>
        <w:pStyle w:val="CoverBold"/>
      </w:pPr>
      <w:r w:rsidRPr="001F5726">
        <w:rPr>
          <w:rStyle w:val="HideTWBExt"/>
          <w:noProof w:val="0"/>
        </w:rPr>
        <w:t>&lt;Rapporteur&gt;</w:t>
      </w:r>
      <w:r w:rsidRPr="00486F37">
        <w:t>Juan Fernando López Aguilar</w:t>
      </w:r>
      <w:r w:rsidRPr="001F5726">
        <w:rPr>
          <w:rStyle w:val="HideTWBExt"/>
          <w:noProof w:val="0"/>
        </w:rPr>
        <w:t>&lt;/Rapporteur&gt;</w:t>
      </w:r>
    </w:p>
    <w:p w14:paraId="07C8CBEA" w14:textId="77777777" w:rsidR="00504DAC" w:rsidRPr="00486F37" w:rsidRDefault="001F5726">
      <w:pPr>
        <w:pStyle w:val="CoverNormal24a"/>
      </w:pPr>
      <w:r w:rsidRPr="001F5726">
        <w:rPr>
          <w:rStyle w:val="HideTWBExt"/>
          <w:noProof w:val="0"/>
        </w:rPr>
        <w:t>&lt;DocRefPE&gt;</w:t>
      </w:r>
      <w:r w:rsidRPr="00486F37">
        <w:t>(PE697.631v01-00)</w:t>
      </w:r>
      <w:r w:rsidRPr="001F5726">
        <w:rPr>
          <w:rStyle w:val="HideTWBExt"/>
          <w:noProof w:val="0"/>
        </w:rPr>
        <w:t>&lt;/DocRefPE&gt;</w:t>
      </w:r>
    </w:p>
    <w:p w14:paraId="3D438CC6" w14:textId="77777777" w:rsidR="00504DAC" w:rsidRPr="00486F37" w:rsidRDefault="001F5726">
      <w:pPr>
        <w:pStyle w:val="CoverNormal24a"/>
      </w:pPr>
      <w:r w:rsidRPr="001F5726">
        <w:rPr>
          <w:rStyle w:val="HideTWBExt"/>
          <w:noProof w:val="0"/>
        </w:rPr>
        <w:t>&lt;Titre&gt;</w:t>
      </w:r>
      <w:r w:rsidRPr="00486F37">
        <w:t>Αντιμετώπιση καταστάσεων κρίσης και ανωτέρας βίας στον τομέα της μετανάστευσης και του ασύλου</w:t>
      </w:r>
      <w:r w:rsidRPr="001F5726">
        <w:rPr>
          <w:rStyle w:val="HideTWBExt"/>
          <w:noProof w:val="0"/>
        </w:rPr>
        <w:t>&lt;/Titre&gt;</w:t>
      </w:r>
    </w:p>
    <w:p w14:paraId="637C6DAE" w14:textId="77777777" w:rsidR="00504DAC" w:rsidRPr="00486F37" w:rsidRDefault="001F5726">
      <w:pPr>
        <w:pStyle w:val="CoverNormal"/>
      </w:pPr>
      <w:r w:rsidRPr="001F5726">
        <w:rPr>
          <w:rStyle w:val="HideTWBExt"/>
          <w:noProof w:val="0"/>
        </w:rPr>
        <w:t>&lt;DocAmend&gt;</w:t>
      </w:r>
      <w:r w:rsidRPr="00486F37">
        <w:t>Πρόταση κανονισμού</w:t>
      </w:r>
      <w:r w:rsidRPr="001F5726">
        <w:rPr>
          <w:rStyle w:val="HideTWBExt"/>
          <w:noProof w:val="0"/>
        </w:rPr>
        <w:t>&lt;/DocAmend&gt;</w:t>
      </w:r>
    </w:p>
    <w:p w14:paraId="37889FAD" w14:textId="77777777" w:rsidR="00504DAC" w:rsidRPr="00486F37" w:rsidRDefault="001F5726">
      <w:pPr>
        <w:pStyle w:val="CoverNormal24a"/>
      </w:pPr>
      <w:r w:rsidRPr="001F5726">
        <w:rPr>
          <w:rStyle w:val="HideTWBExt"/>
          <w:noProof w:val="0"/>
        </w:rPr>
        <w:t>&lt;DocRef&gt;</w:t>
      </w:r>
      <w:r w:rsidRPr="00486F37">
        <w:t>(COM(2020)0613 – C9-0308/2020 – 2020/0277(COD))</w:t>
      </w:r>
      <w:r w:rsidRPr="001F5726">
        <w:rPr>
          <w:rStyle w:val="HideTWBExt"/>
          <w:noProof w:val="0"/>
        </w:rPr>
        <w:t>&lt;/DocRef&gt;</w:t>
      </w:r>
    </w:p>
    <w:p w14:paraId="0F62862B" w14:textId="77777777" w:rsidR="00504DAC" w:rsidRPr="00486F37" w:rsidRDefault="001F5726">
      <w:r w:rsidRPr="00486F37">
        <w:br w:type="page"/>
      </w:r>
      <w:r w:rsidRPr="00486F37">
        <w:lastRenderedPageBreak/>
        <w:t>AM_Com_LegReport</w:t>
      </w:r>
    </w:p>
    <w:p w14:paraId="28ECCD61" w14:textId="078F379A" w:rsidR="00486F37" w:rsidRPr="00486F37" w:rsidRDefault="001F5726" w:rsidP="00486F37">
      <w:pPr>
        <w:pStyle w:val="AmNumberTabs"/>
      </w:pPr>
      <w:r w:rsidRPr="00486F37">
        <w:br w:type="page"/>
      </w:r>
      <w:r w:rsidR="00486F37" w:rsidRPr="00486F37">
        <w:rPr>
          <w:rStyle w:val="HideTWBExt"/>
          <w:b w:val="0"/>
        </w:rPr>
        <w:lastRenderedPageBreak/>
        <w:t>&lt;RepeatBlock-AmendA&gt;</w:t>
      </w:r>
      <w:r w:rsidR="00486F37">
        <w:rPr>
          <w:rStyle w:val="HideTWBExt"/>
        </w:rPr>
        <w:t>&lt;AmendA&gt;</w:t>
      </w:r>
      <w:r w:rsidR="00486F37" w:rsidRPr="00486F37">
        <w:t>Τροπολογία</w:t>
      </w:r>
      <w:r w:rsidR="00486F37" w:rsidRPr="00486F37">
        <w:tab/>
      </w:r>
      <w:r w:rsidR="00486F37" w:rsidRPr="00486F37">
        <w:tab/>
      </w:r>
      <w:r w:rsidR="00486F37">
        <w:rPr>
          <w:rStyle w:val="HideTWBExt"/>
        </w:rPr>
        <w:t>&lt;NumAmA&gt;</w:t>
      </w:r>
      <w:r w:rsidR="00486F37" w:rsidRPr="00486F37">
        <w:t>82</w:t>
      </w:r>
      <w:r w:rsidR="00486F37">
        <w:rPr>
          <w:rStyle w:val="HideTWBExt"/>
        </w:rPr>
        <w:t>&lt;/NumAmA&gt;</w:t>
      </w:r>
    </w:p>
    <w:p w14:paraId="1F8FC5E7"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69A7E337" w14:textId="77777777" w:rsidR="00486F37" w:rsidRPr="00486F37" w:rsidRDefault="00486F37" w:rsidP="00486F37">
      <w:pPr>
        <w:pStyle w:val="NormalBold"/>
      </w:pPr>
      <w:r>
        <w:rPr>
          <w:rStyle w:val="HideTWBExt"/>
        </w:rPr>
        <w:t>&lt;/RepeatBlock-By&gt;</w:t>
      </w:r>
    </w:p>
    <w:p w14:paraId="68C4ACF0" w14:textId="77777777" w:rsidR="00486F37" w:rsidRPr="00486F37" w:rsidRDefault="00486F37" w:rsidP="00486F37">
      <w:pPr>
        <w:pStyle w:val="NormalBold"/>
      </w:pPr>
      <w:r>
        <w:rPr>
          <w:rStyle w:val="HideTWBExt"/>
        </w:rPr>
        <w:t>&lt;DocAmend&gt;</w:t>
      </w:r>
      <w:r w:rsidRPr="00486F37">
        <w:t>Σχέδιο νομοθετικού ψηφίσματος</w:t>
      </w:r>
      <w:r>
        <w:rPr>
          <w:rStyle w:val="HideTWBExt"/>
        </w:rPr>
        <w:t>&lt;/DocAmend&gt;</w:t>
      </w:r>
    </w:p>
    <w:p w14:paraId="5C2B6BF8" w14:textId="77777777" w:rsidR="00486F37" w:rsidRPr="00486F37" w:rsidRDefault="00486F37" w:rsidP="00486F37">
      <w:pPr>
        <w:pStyle w:val="NormalBold"/>
      </w:pPr>
      <w:r>
        <w:rPr>
          <w:rStyle w:val="HideTWBExt"/>
        </w:rPr>
        <w:t>&lt;Article&gt;</w:t>
      </w:r>
      <w:r w:rsidRPr="00486F37">
        <w:t>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E840737" w14:textId="77777777" w:rsidTr="00790F62">
        <w:trPr>
          <w:trHeight w:hRule="exact" w:val="240"/>
          <w:jc w:val="center"/>
        </w:trPr>
        <w:tc>
          <w:tcPr>
            <w:tcW w:w="9752" w:type="dxa"/>
            <w:gridSpan w:val="2"/>
          </w:tcPr>
          <w:p w14:paraId="08DA01CF" w14:textId="77777777" w:rsidR="00486F37" w:rsidRPr="001F5726" w:rsidRDefault="00486F37" w:rsidP="00790F62"/>
        </w:tc>
      </w:tr>
      <w:tr w:rsidR="00486F37" w:rsidRPr="001F5726" w14:paraId="6CBF58D8" w14:textId="77777777" w:rsidTr="00790F62">
        <w:trPr>
          <w:trHeight w:val="240"/>
          <w:jc w:val="center"/>
        </w:trPr>
        <w:tc>
          <w:tcPr>
            <w:tcW w:w="4876" w:type="dxa"/>
          </w:tcPr>
          <w:p w14:paraId="1A15987B" w14:textId="77777777" w:rsidR="00486F37" w:rsidRPr="001F5726" w:rsidRDefault="00486F37" w:rsidP="00790F62">
            <w:pPr>
              <w:pStyle w:val="AmColumnHeading"/>
            </w:pPr>
            <w:r w:rsidRPr="00486F37">
              <w:t>Σχέδιο νομοθετικού ψηφίσματος</w:t>
            </w:r>
          </w:p>
        </w:tc>
        <w:tc>
          <w:tcPr>
            <w:tcW w:w="4876" w:type="dxa"/>
          </w:tcPr>
          <w:p w14:paraId="498775CF" w14:textId="77777777" w:rsidR="00486F37" w:rsidRPr="001F5726" w:rsidRDefault="00486F37" w:rsidP="00790F62">
            <w:pPr>
              <w:pStyle w:val="AmColumnHeading"/>
            </w:pPr>
            <w:r w:rsidRPr="00486F37">
              <w:t>Τροπολογία</w:t>
            </w:r>
          </w:p>
        </w:tc>
      </w:tr>
      <w:tr w:rsidR="00486F37" w:rsidRPr="00486F37" w14:paraId="5C979812" w14:textId="77777777" w:rsidTr="00790F62">
        <w:trPr>
          <w:jc w:val="center"/>
        </w:trPr>
        <w:tc>
          <w:tcPr>
            <w:tcW w:w="4876" w:type="dxa"/>
          </w:tcPr>
          <w:p w14:paraId="03C03DB9" w14:textId="77777777" w:rsidR="00486F37" w:rsidRPr="001F5726" w:rsidRDefault="00486F37" w:rsidP="00790F62">
            <w:pPr>
              <w:pStyle w:val="Normal6a"/>
            </w:pPr>
            <w:r w:rsidRPr="00486F37">
              <w:t>1.</w:t>
            </w:r>
            <w:r w:rsidRPr="00486F37">
              <w:tab/>
            </w:r>
            <w:r w:rsidRPr="00486F37">
              <w:rPr>
                <w:b/>
                <w:i/>
              </w:rPr>
              <w:t>εγκρίνει τη θέση του σε πρώτη ανάγνωση όπως παρατίθεται κατωτέρω</w:t>
            </w:r>
            <w:r w:rsidRPr="00486F37">
              <w:t>·</w:t>
            </w:r>
          </w:p>
        </w:tc>
        <w:tc>
          <w:tcPr>
            <w:tcW w:w="4876" w:type="dxa"/>
          </w:tcPr>
          <w:p w14:paraId="010CA160" w14:textId="77777777" w:rsidR="00486F37" w:rsidRPr="00486F37" w:rsidRDefault="00486F37" w:rsidP="00790F62">
            <w:pPr>
              <w:pStyle w:val="Normal6a"/>
            </w:pPr>
            <w:r w:rsidRPr="00486F37">
              <w:t>1.</w:t>
            </w:r>
            <w:r w:rsidRPr="00486F37">
              <w:tab/>
            </w:r>
            <w:r w:rsidRPr="00486F37">
              <w:rPr>
                <w:b/>
                <w:i/>
              </w:rPr>
              <w:t>απορρίπτει την πρόταση της Επιτροπής και παραπέμπει το κείμενο στην Επιτροπή</w:t>
            </w:r>
            <w:r w:rsidRPr="00486F37">
              <w:t>·</w:t>
            </w:r>
          </w:p>
        </w:tc>
      </w:tr>
    </w:tbl>
    <w:p w14:paraId="3EB1CD3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61ACB1D" w14:textId="77777777" w:rsidR="00486F37" w:rsidRPr="00486F37" w:rsidRDefault="00486F37" w:rsidP="00486F37">
      <w:r>
        <w:rPr>
          <w:rStyle w:val="HideTWBExt"/>
        </w:rPr>
        <w:t>&lt;/AmendA&gt;</w:t>
      </w:r>
    </w:p>
    <w:p w14:paraId="7882D821" w14:textId="77777777" w:rsidR="00486F37" w:rsidRPr="00486F37" w:rsidRDefault="00486F37" w:rsidP="00486F37">
      <w:pPr>
        <w:pStyle w:val="AmNumberTabs"/>
      </w:pPr>
      <w:r>
        <w:rPr>
          <w:rStyle w:val="HideTWBExt"/>
        </w:rPr>
        <w:t>&lt;AmendA&gt;</w:t>
      </w:r>
      <w:r w:rsidRPr="00486F37">
        <w:t>Τροπολογία</w:t>
      </w:r>
      <w:r w:rsidRPr="00486F37">
        <w:tab/>
      </w:r>
      <w:r w:rsidRPr="00486F37">
        <w:tab/>
      </w:r>
      <w:r>
        <w:rPr>
          <w:rStyle w:val="HideTWBExt"/>
        </w:rPr>
        <w:t>&lt;NumAmA&gt;</w:t>
      </w:r>
      <w:r w:rsidRPr="00486F37">
        <w:t>83</w:t>
      </w:r>
      <w:r>
        <w:rPr>
          <w:rStyle w:val="HideTWBExt"/>
        </w:rPr>
        <w:t>&lt;/NumAmA&gt;</w:t>
      </w:r>
    </w:p>
    <w:p w14:paraId="4EAA7282"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7BF7BD44" w14:textId="77777777" w:rsidR="00486F37" w:rsidRPr="00486F37" w:rsidRDefault="00486F37" w:rsidP="00486F37">
      <w:pPr>
        <w:pStyle w:val="NormalBold"/>
      </w:pPr>
      <w:r>
        <w:rPr>
          <w:rStyle w:val="HideTWBExt"/>
        </w:rPr>
        <w:t>&lt;/RepeatBlock-By&gt;</w:t>
      </w:r>
    </w:p>
    <w:p w14:paraId="6A24C3F3" w14:textId="77777777" w:rsidR="00486F37" w:rsidRPr="00486F37" w:rsidRDefault="00486F37" w:rsidP="00486F37">
      <w:pPr>
        <w:pStyle w:val="NormalBold"/>
      </w:pPr>
      <w:r>
        <w:rPr>
          <w:rStyle w:val="HideTWBExt"/>
        </w:rPr>
        <w:t>&lt;DocAmend&gt;</w:t>
      </w:r>
      <w:r w:rsidRPr="00486F37">
        <w:t>Σχέδιο νομοθετικού ψηφίσματος</w:t>
      </w:r>
      <w:r>
        <w:rPr>
          <w:rStyle w:val="HideTWBExt"/>
        </w:rPr>
        <w:t>&lt;/DocAmend&gt;</w:t>
      </w:r>
    </w:p>
    <w:p w14:paraId="1F7E30FF" w14:textId="77777777" w:rsidR="00486F37" w:rsidRPr="00486F37" w:rsidRDefault="00486F37" w:rsidP="00486F37">
      <w:pPr>
        <w:pStyle w:val="NormalBold"/>
      </w:pPr>
      <w:r>
        <w:rPr>
          <w:rStyle w:val="HideTWBExt"/>
        </w:rPr>
        <w:t>&lt;Article&gt;</w:t>
      </w:r>
      <w:r w:rsidRPr="00486F37">
        <w:t>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38FC581" w14:textId="77777777" w:rsidTr="00790F62">
        <w:trPr>
          <w:trHeight w:hRule="exact" w:val="240"/>
          <w:jc w:val="center"/>
        </w:trPr>
        <w:tc>
          <w:tcPr>
            <w:tcW w:w="9752" w:type="dxa"/>
            <w:gridSpan w:val="2"/>
          </w:tcPr>
          <w:p w14:paraId="472A79CF" w14:textId="77777777" w:rsidR="00486F37" w:rsidRPr="001F5726" w:rsidRDefault="00486F37" w:rsidP="00790F62"/>
        </w:tc>
      </w:tr>
      <w:tr w:rsidR="00486F37" w:rsidRPr="001F5726" w14:paraId="420D6889" w14:textId="77777777" w:rsidTr="00790F62">
        <w:trPr>
          <w:trHeight w:val="240"/>
          <w:jc w:val="center"/>
        </w:trPr>
        <w:tc>
          <w:tcPr>
            <w:tcW w:w="4876" w:type="dxa"/>
          </w:tcPr>
          <w:p w14:paraId="7D98AE64" w14:textId="77777777" w:rsidR="00486F37" w:rsidRPr="001F5726" w:rsidRDefault="00486F37" w:rsidP="00790F62">
            <w:pPr>
              <w:pStyle w:val="AmColumnHeading"/>
            </w:pPr>
            <w:r w:rsidRPr="00486F37">
              <w:t>Σχέδιο νομοθετικού ψηφίσματος</w:t>
            </w:r>
          </w:p>
        </w:tc>
        <w:tc>
          <w:tcPr>
            <w:tcW w:w="4876" w:type="dxa"/>
          </w:tcPr>
          <w:p w14:paraId="65672BEF" w14:textId="77777777" w:rsidR="00486F37" w:rsidRPr="001F5726" w:rsidRDefault="00486F37" w:rsidP="00790F62">
            <w:pPr>
              <w:pStyle w:val="AmColumnHeading"/>
            </w:pPr>
            <w:r w:rsidRPr="00486F37">
              <w:t>Τροπολογία</w:t>
            </w:r>
          </w:p>
        </w:tc>
      </w:tr>
      <w:tr w:rsidR="00486F37" w:rsidRPr="00486F37" w14:paraId="7FEB8F75" w14:textId="77777777" w:rsidTr="00790F62">
        <w:trPr>
          <w:jc w:val="center"/>
        </w:trPr>
        <w:tc>
          <w:tcPr>
            <w:tcW w:w="4876" w:type="dxa"/>
          </w:tcPr>
          <w:p w14:paraId="17701B26" w14:textId="77777777" w:rsidR="00486F37" w:rsidRPr="001F5726" w:rsidRDefault="00486F37" w:rsidP="00790F62">
            <w:pPr>
              <w:pStyle w:val="Normal6a"/>
            </w:pPr>
            <w:r w:rsidRPr="00486F37">
              <w:t>1.</w:t>
            </w:r>
            <w:r w:rsidRPr="00486F37">
              <w:tab/>
            </w:r>
            <w:r w:rsidRPr="00486F37">
              <w:rPr>
                <w:b/>
                <w:i/>
              </w:rPr>
              <w:t>εγκρίνει τη θέση του σε πρώτη ανάγνωση όπως παρατίθεται κατωτέρω</w:t>
            </w:r>
            <w:r w:rsidRPr="00486F37">
              <w:t>·</w:t>
            </w:r>
          </w:p>
        </w:tc>
        <w:tc>
          <w:tcPr>
            <w:tcW w:w="4876" w:type="dxa"/>
          </w:tcPr>
          <w:p w14:paraId="42CE504E" w14:textId="77777777" w:rsidR="00486F37" w:rsidRPr="00486F37" w:rsidRDefault="00486F37" w:rsidP="00790F62">
            <w:pPr>
              <w:pStyle w:val="Normal6a"/>
            </w:pPr>
            <w:r w:rsidRPr="00486F37">
              <w:t>1.</w:t>
            </w:r>
            <w:r w:rsidRPr="00486F37">
              <w:tab/>
            </w:r>
            <w:r w:rsidRPr="00486F37">
              <w:rPr>
                <w:b/>
                <w:i/>
              </w:rPr>
              <w:t>απορρίπτει την πρόταση της Επιτροπής</w:t>
            </w:r>
            <w:r w:rsidRPr="00486F37">
              <w:t>·</w:t>
            </w:r>
          </w:p>
        </w:tc>
      </w:tr>
    </w:tbl>
    <w:p w14:paraId="0AEB748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5E1ACEB" w14:textId="77777777" w:rsidR="00486F37" w:rsidRPr="00486F37" w:rsidRDefault="00486F37" w:rsidP="00486F37">
      <w:r>
        <w:rPr>
          <w:rStyle w:val="HideTWBExt"/>
        </w:rPr>
        <w:t>&lt;/AmendA&gt;</w:t>
      </w:r>
    </w:p>
    <w:p w14:paraId="0BA17E28" w14:textId="77777777" w:rsidR="00486F37" w:rsidRPr="00486F37" w:rsidRDefault="00486F37" w:rsidP="00486F37">
      <w:pPr>
        <w:pStyle w:val="AmNumberTabs"/>
      </w:pPr>
      <w:r>
        <w:rPr>
          <w:rStyle w:val="HideTWBExt"/>
        </w:rPr>
        <w:t>&lt;AmendA&gt;</w:t>
      </w:r>
      <w:r w:rsidRPr="00486F37">
        <w:t>Τροπολογία</w:t>
      </w:r>
      <w:r w:rsidRPr="00486F37">
        <w:tab/>
      </w:r>
      <w:r w:rsidRPr="00486F37">
        <w:tab/>
      </w:r>
      <w:r>
        <w:rPr>
          <w:rStyle w:val="HideTWBExt"/>
        </w:rPr>
        <w:t>&lt;NumAmA&gt;</w:t>
      </w:r>
      <w:r w:rsidRPr="00486F37">
        <w:t>84</w:t>
      </w:r>
      <w:r>
        <w:rPr>
          <w:rStyle w:val="HideTWBExt"/>
        </w:rPr>
        <w:t>&lt;/NumAmA&gt;</w:t>
      </w:r>
    </w:p>
    <w:p w14:paraId="4D7187BE"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17715B3E" w14:textId="77777777" w:rsidR="00486F37" w:rsidRPr="00486F37" w:rsidRDefault="00486F37" w:rsidP="00486F37">
      <w:pPr>
        <w:pStyle w:val="NormalBold"/>
      </w:pPr>
      <w:r>
        <w:rPr>
          <w:rStyle w:val="HideTWBExt"/>
        </w:rPr>
        <w:t>&lt;/RepeatBlock-By&gt;</w:t>
      </w:r>
    </w:p>
    <w:p w14:paraId="72C61D7B" w14:textId="77777777" w:rsidR="00486F37" w:rsidRPr="00486F37" w:rsidRDefault="00486F37" w:rsidP="00486F37">
      <w:pPr>
        <w:pStyle w:val="NormalBold"/>
      </w:pPr>
      <w:r>
        <w:rPr>
          <w:rStyle w:val="HideTWBExt"/>
        </w:rPr>
        <w:t>&lt;DocAmend&gt;</w:t>
      </w:r>
      <w:r w:rsidRPr="00486F37">
        <w:t>Σχέδιο νομοθετικού ψηφίσματος</w:t>
      </w:r>
      <w:r>
        <w:rPr>
          <w:rStyle w:val="HideTWBExt"/>
        </w:rPr>
        <w:t>&lt;/DocAmend&gt;</w:t>
      </w:r>
    </w:p>
    <w:p w14:paraId="3565EE39" w14:textId="77777777" w:rsidR="00486F37" w:rsidRPr="00486F37" w:rsidRDefault="00486F37" w:rsidP="00486F37">
      <w:pPr>
        <w:pStyle w:val="NormalBold"/>
      </w:pPr>
      <w:r>
        <w:rPr>
          <w:rStyle w:val="HideTWBExt"/>
        </w:rPr>
        <w:t>&lt;Article&gt;</w:t>
      </w:r>
      <w:r w:rsidRPr="00486F37">
        <w:t>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ACE28F3" w14:textId="77777777" w:rsidTr="00790F62">
        <w:trPr>
          <w:trHeight w:hRule="exact" w:val="240"/>
          <w:jc w:val="center"/>
        </w:trPr>
        <w:tc>
          <w:tcPr>
            <w:tcW w:w="9752" w:type="dxa"/>
            <w:gridSpan w:val="2"/>
          </w:tcPr>
          <w:p w14:paraId="2270C1F9" w14:textId="77777777" w:rsidR="00486F37" w:rsidRPr="001F5726" w:rsidRDefault="00486F37" w:rsidP="00790F62"/>
        </w:tc>
      </w:tr>
      <w:tr w:rsidR="00486F37" w:rsidRPr="001F5726" w14:paraId="5FD11DF6" w14:textId="77777777" w:rsidTr="00790F62">
        <w:trPr>
          <w:trHeight w:val="240"/>
          <w:jc w:val="center"/>
        </w:trPr>
        <w:tc>
          <w:tcPr>
            <w:tcW w:w="4876" w:type="dxa"/>
          </w:tcPr>
          <w:p w14:paraId="3205D4A9" w14:textId="77777777" w:rsidR="00486F37" w:rsidRPr="001F5726" w:rsidRDefault="00486F37" w:rsidP="00790F62">
            <w:pPr>
              <w:pStyle w:val="AmColumnHeading"/>
            </w:pPr>
            <w:r w:rsidRPr="00486F37">
              <w:t>Σχέδιο νομοθετικού ψηφίσματος</w:t>
            </w:r>
          </w:p>
        </w:tc>
        <w:tc>
          <w:tcPr>
            <w:tcW w:w="4876" w:type="dxa"/>
          </w:tcPr>
          <w:p w14:paraId="24BC1DD4" w14:textId="77777777" w:rsidR="00486F37" w:rsidRPr="001F5726" w:rsidRDefault="00486F37" w:rsidP="00790F62">
            <w:pPr>
              <w:pStyle w:val="AmColumnHeading"/>
            </w:pPr>
            <w:r w:rsidRPr="00486F37">
              <w:t>Τροπολογία</w:t>
            </w:r>
          </w:p>
        </w:tc>
      </w:tr>
      <w:tr w:rsidR="00486F37" w:rsidRPr="00486F37" w14:paraId="068DC031" w14:textId="77777777" w:rsidTr="00790F62">
        <w:trPr>
          <w:jc w:val="center"/>
        </w:trPr>
        <w:tc>
          <w:tcPr>
            <w:tcW w:w="4876" w:type="dxa"/>
          </w:tcPr>
          <w:p w14:paraId="74775F4C" w14:textId="77777777" w:rsidR="00486F37" w:rsidRPr="001F5726" w:rsidRDefault="00486F37" w:rsidP="00790F62">
            <w:pPr>
              <w:pStyle w:val="Normal6a"/>
            </w:pPr>
            <w:r w:rsidRPr="00486F37">
              <w:t>1.</w:t>
            </w:r>
            <w:r w:rsidRPr="00486F37">
              <w:tab/>
            </w:r>
            <w:r w:rsidRPr="00486F37">
              <w:rPr>
                <w:b/>
                <w:i/>
              </w:rPr>
              <w:t>εγκρίνει τη θέση του σε πρώτη ανάγνωση όπως παρατίθεται κατωτέρω·</w:t>
            </w:r>
          </w:p>
        </w:tc>
        <w:tc>
          <w:tcPr>
            <w:tcW w:w="4876" w:type="dxa"/>
          </w:tcPr>
          <w:p w14:paraId="228FED42" w14:textId="77777777" w:rsidR="00486F37" w:rsidRPr="00486F37" w:rsidRDefault="00486F37" w:rsidP="00790F62">
            <w:pPr>
              <w:pStyle w:val="Normal6a"/>
            </w:pPr>
            <w:r w:rsidRPr="00486F37">
              <w:t>1.</w:t>
            </w:r>
            <w:r w:rsidRPr="00486F37">
              <w:tab/>
            </w:r>
            <w:r w:rsidRPr="00486F37">
              <w:rPr>
                <w:b/>
                <w:i/>
              </w:rPr>
              <w:t>απορρίπτει την πρόταση της Επιτροπής·</w:t>
            </w:r>
          </w:p>
        </w:tc>
      </w:tr>
    </w:tbl>
    <w:p w14:paraId="0712C8A8"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6A898FD" w14:textId="1C54D35B" w:rsidR="00486F37" w:rsidRPr="00486F37" w:rsidRDefault="00486F37" w:rsidP="00486F37">
      <w:r>
        <w:rPr>
          <w:rStyle w:val="HideTWBExt"/>
        </w:rPr>
        <w:t>&lt;/AmendA&gt;</w:t>
      </w:r>
      <w:r w:rsidRPr="00486F37">
        <w:rPr>
          <w:rStyle w:val="HideTWBExt"/>
        </w:rPr>
        <w:t>&lt;/RepeatBlock-AmendA&gt;</w:t>
      </w:r>
    </w:p>
    <w:p w14:paraId="667D80E5" w14:textId="7D3D1DAD" w:rsidR="00486F37" w:rsidRPr="00486F37" w:rsidRDefault="00486F37" w:rsidP="00486F37">
      <w:pPr>
        <w:pStyle w:val="AmNumberTabs"/>
      </w:pPr>
      <w:r w:rsidRPr="00486F37">
        <w:rPr>
          <w:rStyle w:val="HideTWBExt"/>
          <w:b w:val="0"/>
        </w:rPr>
        <w:lastRenderedPageBreak/>
        <w:t>&lt;RepeatBlock-AmendB&gt;</w:t>
      </w:r>
      <w:r>
        <w:rPr>
          <w:rStyle w:val="HideTWBExt"/>
        </w:rPr>
        <w:t>&lt;AmendB&gt;</w:t>
      </w:r>
      <w:r w:rsidRPr="00486F37">
        <w:t>Τροπολογία</w:t>
      </w:r>
      <w:r w:rsidRPr="00486F37">
        <w:tab/>
      </w:r>
      <w:r w:rsidRPr="00486F37">
        <w:tab/>
      </w:r>
      <w:r>
        <w:rPr>
          <w:rStyle w:val="HideTWBExt"/>
        </w:rPr>
        <w:t>&lt;NumAmB&gt;</w:t>
      </w:r>
      <w:r w:rsidRPr="00486F37">
        <w:t>85</w:t>
      </w:r>
      <w:r>
        <w:rPr>
          <w:rStyle w:val="HideTWBExt"/>
        </w:rPr>
        <w:t>&lt;/NumAmB&gt;</w:t>
      </w:r>
    </w:p>
    <w:p w14:paraId="77C6B2AC"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1CC15664" w14:textId="77777777" w:rsidR="00486F37" w:rsidRPr="00486F37" w:rsidRDefault="00486F37" w:rsidP="00486F37">
      <w:pPr>
        <w:pStyle w:val="NormalBold"/>
      </w:pPr>
      <w:r>
        <w:rPr>
          <w:rStyle w:val="HideTWBExt"/>
        </w:rPr>
        <w:t>&lt;/RepeatBlock-By&gt;</w:t>
      </w:r>
    </w:p>
    <w:p w14:paraId="401BEF0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AACC771" w14:textId="77777777" w:rsidR="00486F37" w:rsidRPr="00486F37" w:rsidRDefault="00486F37" w:rsidP="00486F37">
      <w:pPr>
        <w:pStyle w:val="NormalBold"/>
      </w:pPr>
      <w:r>
        <w:rPr>
          <w:rStyle w:val="HideTWBExt"/>
        </w:rPr>
        <w:t>&lt;Article&gt;</w:t>
      </w:r>
      <w:r w:rsidRPr="00486F37">
        <w:t>Tίτλος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610D3DE" w14:textId="77777777" w:rsidTr="00790F62">
        <w:trPr>
          <w:trHeight w:hRule="exact" w:val="240"/>
          <w:jc w:val="center"/>
        </w:trPr>
        <w:tc>
          <w:tcPr>
            <w:tcW w:w="9752" w:type="dxa"/>
            <w:gridSpan w:val="2"/>
          </w:tcPr>
          <w:p w14:paraId="216BF7DE" w14:textId="77777777" w:rsidR="00486F37" w:rsidRPr="001F5726" w:rsidRDefault="00486F37" w:rsidP="00790F62"/>
        </w:tc>
      </w:tr>
      <w:tr w:rsidR="00486F37" w:rsidRPr="001F5726" w14:paraId="0516A3D7" w14:textId="77777777" w:rsidTr="00790F62">
        <w:trPr>
          <w:trHeight w:val="240"/>
          <w:jc w:val="center"/>
        </w:trPr>
        <w:tc>
          <w:tcPr>
            <w:tcW w:w="4876" w:type="dxa"/>
          </w:tcPr>
          <w:p w14:paraId="0E9CCBC9" w14:textId="77777777" w:rsidR="00486F37" w:rsidRPr="001F5726" w:rsidRDefault="00486F37" w:rsidP="00790F62">
            <w:pPr>
              <w:pStyle w:val="AmColumnHeading"/>
            </w:pPr>
            <w:r w:rsidRPr="00486F37">
              <w:t>Κείμενο που προτείνει η Επιτροπή</w:t>
            </w:r>
          </w:p>
        </w:tc>
        <w:tc>
          <w:tcPr>
            <w:tcW w:w="4876" w:type="dxa"/>
          </w:tcPr>
          <w:p w14:paraId="30429338" w14:textId="77777777" w:rsidR="00486F37" w:rsidRPr="001F5726" w:rsidRDefault="00486F37" w:rsidP="00790F62">
            <w:pPr>
              <w:pStyle w:val="AmColumnHeading"/>
            </w:pPr>
            <w:r w:rsidRPr="00486F37">
              <w:t>Τροπολογία</w:t>
            </w:r>
          </w:p>
        </w:tc>
      </w:tr>
      <w:tr w:rsidR="00486F37" w:rsidRPr="00486F37" w14:paraId="3F0A89DE" w14:textId="77777777" w:rsidTr="00790F62">
        <w:trPr>
          <w:jc w:val="center"/>
        </w:trPr>
        <w:tc>
          <w:tcPr>
            <w:tcW w:w="4876" w:type="dxa"/>
          </w:tcPr>
          <w:p w14:paraId="50981013" w14:textId="63D45AFC" w:rsidR="00486F37" w:rsidRPr="001F5726" w:rsidRDefault="009D4A9D" w:rsidP="00790F62">
            <w:pPr>
              <w:pStyle w:val="Normal6a"/>
            </w:pPr>
            <w:r>
              <w:t>Πρόταση</w:t>
            </w:r>
            <w:r w:rsidR="00486F37" w:rsidRPr="00486F37">
              <w:br/>
              <w:t xml:space="preserve">ΚΑΝΟΝΙΣΜΟΣ ΤΟΥ ΕΥΡΩΠΑΪΚΟΥ </w:t>
            </w:r>
            <w:r>
              <w:t>ΚΟΙΝΟΒΟΥΛΙΟΥ ΚΑΙ ΤΟΥ ΣΥΜΒΟΥΛΙΟΥ</w:t>
            </w:r>
            <w:r w:rsidR="00486F37" w:rsidRPr="00486F37">
              <w:br/>
              <w:t xml:space="preserve">για την αντιμετώπιση καταστάσεων </w:t>
            </w:r>
            <w:r w:rsidR="00486F37" w:rsidRPr="00486F37">
              <w:rPr>
                <w:b/>
                <w:i/>
              </w:rPr>
              <w:t>κρίσης και ανωτέρας βίας</w:t>
            </w:r>
            <w:r w:rsidR="00486F37" w:rsidRPr="00486F37">
              <w:t xml:space="preserve"> στον τομέα τ</w:t>
            </w:r>
            <w:r>
              <w:t>ης μετανάστευσης και του ασύλου</w:t>
            </w:r>
            <w:r w:rsidR="00486F37" w:rsidRPr="00486F37">
              <w:br/>
              <w:t>(Κείμενο που παρουσιάζει ενδιαφέρον για τον ΕΟΧ)</w:t>
            </w:r>
          </w:p>
        </w:tc>
        <w:tc>
          <w:tcPr>
            <w:tcW w:w="4876" w:type="dxa"/>
          </w:tcPr>
          <w:p w14:paraId="74AD7FBE" w14:textId="0573F5B0" w:rsidR="00486F37" w:rsidRPr="00486F37" w:rsidRDefault="009D4A9D" w:rsidP="00790F62">
            <w:pPr>
              <w:pStyle w:val="Normal6a"/>
            </w:pPr>
            <w:r>
              <w:t>Πρόταση</w:t>
            </w:r>
            <w:r w:rsidR="00486F37" w:rsidRPr="00486F37">
              <w:br/>
              <w:t>ΚΑΝΟΝΙΣΜΟΣ ΤΟΥ ΕΥΡΩΠΑΪΚΟΥ ΚΟΙΝΟΒΟΥΛΙΟΥ ΚΑΙ ΤΟΥ ΣΥΜ</w:t>
            </w:r>
            <w:r>
              <w:t>ΒΟΥΛΙΟΥ</w:t>
            </w:r>
            <w:r w:rsidR="00486F37" w:rsidRPr="00486F37">
              <w:br/>
              <w:t xml:space="preserve">για την αντιμετώπιση καταστάσεων </w:t>
            </w:r>
            <w:r w:rsidR="00486F37" w:rsidRPr="00486F37">
              <w:rPr>
                <w:b/>
                <w:i/>
              </w:rPr>
              <w:t>έκτακτης ανάγκης</w:t>
            </w:r>
            <w:r w:rsidR="00486F37" w:rsidRPr="00486F37">
              <w:t xml:space="preserve"> στον τομέα τ</w:t>
            </w:r>
            <w:r>
              <w:t>ης μετανάστευσης και του ασύλου</w:t>
            </w:r>
            <w:r w:rsidR="00486F37" w:rsidRPr="00486F37">
              <w:br/>
              <w:t>(Κείμενο που παρουσιάζει ενδιαφέρον για τον ΕΟΧ)</w:t>
            </w:r>
          </w:p>
        </w:tc>
      </w:tr>
    </w:tbl>
    <w:p w14:paraId="1257EE9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26870F1" w14:textId="77777777" w:rsidR="00486F37" w:rsidRPr="00486F37" w:rsidRDefault="00486F37" w:rsidP="00486F37">
      <w:r>
        <w:rPr>
          <w:rStyle w:val="HideTWBExt"/>
        </w:rPr>
        <w:t>&lt;/AmendB&gt;</w:t>
      </w:r>
    </w:p>
    <w:p w14:paraId="50BE3EF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86</w:t>
      </w:r>
      <w:r>
        <w:rPr>
          <w:rStyle w:val="HideTWBExt"/>
        </w:rPr>
        <w:t>&lt;/NumAmB&gt;</w:t>
      </w:r>
    </w:p>
    <w:p w14:paraId="2D838C5D"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2AAC8974" w14:textId="77777777" w:rsidR="00486F37" w:rsidRPr="00486F37" w:rsidRDefault="00486F37" w:rsidP="00486F37">
      <w:pPr>
        <w:pStyle w:val="NormalBold"/>
      </w:pPr>
      <w:r>
        <w:rPr>
          <w:rStyle w:val="HideTWBExt"/>
        </w:rPr>
        <w:t>&lt;/RepeatBlock-By&gt;</w:t>
      </w:r>
    </w:p>
    <w:p w14:paraId="3821ED6D"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89E309D" w14:textId="77777777" w:rsidR="00486F37" w:rsidRPr="00486F37" w:rsidRDefault="00486F37" w:rsidP="00486F37">
      <w:pPr>
        <w:pStyle w:val="NormalBold"/>
      </w:pPr>
      <w:r>
        <w:rPr>
          <w:rStyle w:val="HideTWBExt"/>
        </w:rPr>
        <w:t>&lt;Article&gt;</w:t>
      </w:r>
      <w:r w:rsidRPr="00486F37">
        <w:t>Tίτλος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5AE9395" w14:textId="77777777" w:rsidTr="00790F62">
        <w:trPr>
          <w:trHeight w:hRule="exact" w:val="240"/>
          <w:jc w:val="center"/>
        </w:trPr>
        <w:tc>
          <w:tcPr>
            <w:tcW w:w="9752" w:type="dxa"/>
            <w:gridSpan w:val="2"/>
          </w:tcPr>
          <w:p w14:paraId="37BBAB7C" w14:textId="77777777" w:rsidR="00486F37" w:rsidRPr="001F5726" w:rsidRDefault="00486F37" w:rsidP="00790F62"/>
        </w:tc>
      </w:tr>
      <w:tr w:rsidR="00486F37" w:rsidRPr="001F5726" w14:paraId="52302871" w14:textId="77777777" w:rsidTr="00790F62">
        <w:trPr>
          <w:trHeight w:val="240"/>
          <w:jc w:val="center"/>
        </w:trPr>
        <w:tc>
          <w:tcPr>
            <w:tcW w:w="4876" w:type="dxa"/>
          </w:tcPr>
          <w:p w14:paraId="05608550" w14:textId="77777777" w:rsidR="00486F37" w:rsidRPr="001F5726" w:rsidRDefault="00486F37" w:rsidP="00790F62">
            <w:pPr>
              <w:pStyle w:val="AmColumnHeading"/>
            </w:pPr>
            <w:r w:rsidRPr="00486F37">
              <w:t>Κείμενο που προτείνει η Επιτροπή</w:t>
            </w:r>
          </w:p>
        </w:tc>
        <w:tc>
          <w:tcPr>
            <w:tcW w:w="4876" w:type="dxa"/>
          </w:tcPr>
          <w:p w14:paraId="62E6FACB" w14:textId="77777777" w:rsidR="00486F37" w:rsidRPr="001F5726" w:rsidRDefault="00486F37" w:rsidP="00790F62">
            <w:pPr>
              <w:pStyle w:val="AmColumnHeading"/>
            </w:pPr>
            <w:r w:rsidRPr="00486F37">
              <w:t>Τροπολογία</w:t>
            </w:r>
          </w:p>
        </w:tc>
      </w:tr>
      <w:tr w:rsidR="00486F37" w:rsidRPr="00486F37" w14:paraId="623F5F27" w14:textId="77777777" w:rsidTr="00790F62">
        <w:trPr>
          <w:jc w:val="center"/>
        </w:trPr>
        <w:tc>
          <w:tcPr>
            <w:tcW w:w="4876" w:type="dxa"/>
          </w:tcPr>
          <w:p w14:paraId="1C8C6A11" w14:textId="5EF080A1" w:rsidR="00486F37" w:rsidRPr="001F5726" w:rsidRDefault="009D4A9D" w:rsidP="00790F62">
            <w:pPr>
              <w:pStyle w:val="Normal6a"/>
            </w:pPr>
            <w:r>
              <w:t>Πρόταση</w:t>
            </w:r>
            <w:r w:rsidR="00486F37" w:rsidRPr="00486F37">
              <w:br/>
              <w:t xml:space="preserve">ΚΑΝΟΝΙΣΜΟΣ ΤΟΥ ΕΥΡΩΠΑΪΚΟΥ </w:t>
            </w:r>
            <w:r>
              <w:t>ΚΟΙΝΟΒΟΥΛΙΟΥ ΚΑΙ ΤΟΥ ΣΥΜΒΟΥΛΙΟΥ</w:t>
            </w:r>
            <w:r w:rsidR="00486F37" w:rsidRPr="00486F37">
              <w:br/>
              <w:t xml:space="preserve">για την αντιμετώπιση καταστάσεων κρίσης </w:t>
            </w:r>
            <w:r w:rsidR="00486F37" w:rsidRPr="00486F37">
              <w:rPr>
                <w:b/>
                <w:i/>
              </w:rPr>
              <w:t>και ανωτέρας βίας</w:t>
            </w:r>
            <w:r w:rsidR="00486F37" w:rsidRPr="00486F37">
              <w:t xml:space="preserve"> στον τομέα τ</w:t>
            </w:r>
            <w:r>
              <w:t>ης μετανάστευσης και του ασύλου</w:t>
            </w:r>
            <w:r w:rsidR="00486F37" w:rsidRPr="00486F37">
              <w:br/>
              <w:t>(Κείμενο που παρουσιάζει ενδιαφέρον για τον ΕΟΧ)</w:t>
            </w:r>
          </w:p>
        </w:tc>
        <w:tc>
          <w:tcPr>
            <w:tcW w:w="4876" w:type="dxa"/>
          </w:tcPr>
          <w:p w14:paraId="51CDE10C" w14:textId="4E9BD132" w:rsidR="00486F37" w:rsidRPr="00486F37" w:rsidRDefault="009D4A9D" w:rsidP="00790F62">
            <w:pPr>
              <w:pStyle w:val="Normal6a"/>
            </w:pPr>
            <w:r>
              <w:t>Πρόταση</w:t>
            </w:r>
            <w:r w:rsidR="00486F37" w:rsidRPr="00486F37">
              <w:br/>
              <w:t xml:space="preserve">ΚΑΝΟΝΙΣΜΟΣ ΤΟΥ ΕΥΡΩΠΑΪΚΟΥ </w:t>
            </w:r>
            <w:r>
              <w:t>ΚΟΙΝΟΒΟΥΛΙΟΥ ΚΑΙ ΤΟΥ ΣΥΜΒΟΥΛΙΟΥ</w:t>
            </w:r>
            <w:r w:rsidR="00486F37" w:rsidRPr="00486F37">
              <w:br/>
              <w:t>για την αντιμετώπιση καταστάσεων κρίσης στον τομέα τ</w:t>
            </w:r>
            <w:r>
              <w:t>ης μετανάστευσης και του ασύλου</w:t>
            </w:r>
            <w:r w:rsidR="00486F37" w:rsidRPr="00486F37">
              <w:br/>
              <w:t>(Κείμενο που παρουσιάζει ενδιαφέρον για τον ΕΟΧ)</w:t>
            </w:r>
          </w:p>
        </w:tc>
      </w:tr>
    </w:tbl>
    <w:p w14:paraId="3432342F"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508C0D3" w14:textId="77777777" w:rsidR="00486F37" w:rsidRPr="00486F37" w:rsidRDefault="00486F37" w:rsidP="00486F37">
      <w:r>
        <w:rPr>
          <w:rStyle w:val="HideTWBExt"/>
        </w:rPr>
        <w:t>&lt;/AmendB&gt;</w:t>
      </w:r>
    </w:p>
    <w:p w14:paraId="2647F7C1"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87</w:t>
      </w:r>
      <w:r>
        <w:rPr>
          <w:rStyle w:val="HideTWBExt"/>
        </w:rPr>
        <w:t>&lt;/NumAmB&gt;</w:t>
      </w:r>
    </w:p>
    <w:p w14:paraId="31F86BE6" w14:textId="77777777" w:rsidR="00486F37" w:rsidRPr="00486F37" w:rsidRDefault="00486F37" w:rsidP="00486F37">
      <w:pPr>
        <w:pStyle w:val="NormalBold"/>
      </w:pPr>
      <w:r>
        <w:rPr>
          <w:rStyle w:val="HideTWBExt"/>
        </w:rPr>
        <w:lastRenderedPageBreak/>
        <w:t>&lt;RepeatBlock-By&gt;&lt;Members&gt;</w:t>
      </w:r>
      <w:r w:rsidRPr="00486F37">
        <w:t>Damian Boeselager</w:t>
      </w:r>
      <w:r>
        <w:rPr>
          <w:rStyle w:val="HideTWBExt"/>
        </w:rPr>
        <w:t>&lt;/Members&gt;</w:t>
      </w:r>
    </w:p>
    <w:p w14:paraId="225026A8" w14:textId="77777777" w:rsidR="00486F37" w:rsidRPr="00486F37" w:rsidRDefault="00486F37" w:rsidP="00486F37">
      <w:pPr>
        <w:pStyle w:val="NormalBold"/>
      </w:pPr>
      <w:r>
        <w:rPr>
          <w:rStyle w:val="HideTWBExt"/>
        </w:rPr>
        <w:t>&lt;/RepeatBlock-By&gt;</w:t>
      </w:r>
    </w:p>
    <w:p w14:paraId="77E7B52C"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F1E5764" w14:textId="77777777" w:rsidR="00486F37" w:rsidRPr="00486F37" w:rsidRDefault="00486F37" w:rsidP="00486F37">
      <w:pPr>
        <w:pStyle w:val="NormalBold"/>
      </w:pPr>
      <w:r>
        <w:rPr>
          <w:rStyle w:val="HideTWBExt"/>
        </w:rPr>
        <w:t>&lt;Article&gt;</w:t>
      </w:r>
      <w:r w:rsidRPr="00486F37">
        <w:t>Tίτλος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0B9F60E" w14:textId="77777777" w:rsidTr="00790F62">
        <w:trPr>
          <w:trHeight w:hRule="exact" w:val="240"/>
          <w:jc w:val="center"/>
        </w:trPr>
        <w:tc>
          <w:tcPr>
            <w:tcW w:w="9752" w:type="dxa"/>
            <w:gridSpan w:val="2"/>
          </w:tcPr>
          <w:p w14:paraId="1A0B5B4A" w14:textId="77777777" w:rsidR="00486F37" w:rsidRPr="001F5726" w:rsidRDefault="00486F37" w:rsidP="00790F62"/>
        </w:tc>
      </w:tr>
      <w:tr w:rsidR="00486F37" w:rsidRPr="001F5726" w14:paraId="319E580F" w14:textId="77777777" w:rsidTr="00790F62">
        <w:trPr>
          <w:trHeight w:val="240"/>
          <w:jc w:val="center"/>
        </w:trPr>
        <w:tc>
          <w:tcPr>
            <w:tcW w:w="4876" w:type="dxa"/>
          </w:tcPr>
          <w:p w14:paraId="39215E90" w14:textId="77777777" w:rsidR="00486F37" w:rsidRPr="001F5726" w:rsidRDefault="00486F37" w:rsidP="00790F62">
            <w:pPr>
              <w:pStyle w:val="AmColumnHeading"/>
            </w:pPr>
            <w:r w:rsidRPr="00486F37">
              <w:t>Κείμενο που προτείνει η Επιτροπή</w:t>
            </w:r>
          </w:p>
        </w:tc>
        <w:tc>
          <w:tcPr>
            <w:tcW w:w="4876" w:type="dxa"/>
          </w:tcPr>
          <w:p w14:paraId="50358E3B" w14:textId="77777777" w:rsidR="00486F37" w:rsidRPr="001F5726" w:rsidRDefault="00486F37" w:rsidP="00790F62">
            <w:pPr>
              <w:pStyle w:val="AmColumnHeading"/>
            </w:pPr>
            <w:r w:rsidRPr="00486F37">
              <w:t>Τροπολογία</w:t>
            </w:r>
          </w:p>
        </w:tc>
      </w:tr>
      <w:tr w:rsidR="00486F37" w:rsidRPr="00486F37" w14:paraId="5F6B7D63" w14:textId="77777777" w:rsidTr="00790F62">
        <w:trPr>
          <w:jc w:val="center"/>
        </w:trPr>
        <w:tc>
          <w:tcPr>
            <w:tcW w:w="4876" w:type="dxa"/>
          </w:tcPr>
          <w:p w14:paraId="22A4FD22" w14:textId="14F3E8E5" w:rsidR="00486F37" w:rsidRPr="001F5726" w:rsidRDefault="009D4A9D" w:rsidP="00790F62">
            <w:pPr>
              <w:pStyle w:val="Normal6a"/>
            </w:pPr>
            <w:r>
              <w:t>Πρόταση</w:t>
            </w:r>
            <w:r w:rsidR="00486F37" w:rsidRPr="00486F37">
              <w:br/>
              <w:t xml:space="preserve">ΚΑΝΟΝΙΣΜΟΣ ΤΟΥ ΕΥΡΩΠΑΪΚΟΥ </w:t>
            </w:r>
            <w:r>
              <w:t>ΚΟΙΝΟΒΟΥΛΙΟΥ ΚΑΙ ΤΟΥ ΣΥΜΒΟΥΛΙΟΥ</w:t>
            </w:r>
            <w:r w:rsidR="00486F37" w:rsidRPr="00486F37">
              <w:br/>
              <w:t xml:space="preserve">για την αντιμετώπιση καταστάσεων </w:t>
            </w:r>
            <w:r w:rsidR="00486F37" w:rsidRPr="00486F37">
              <w:rPr>
                <w:b/>
                <w:i/>
              </w:rPr>
              <w:t>κρίσης και ανωτέρας βίας</w:t>
            </w:r>
            <w:r w:rsidR="00486F37" w:rsidRPr="00486F37">
              <w:t xml:space="preserve"> στον τομέα </w:t>
            </w:r>
            <w:r w:rsidR="00486F37" w:rsidRPr="00486F37">
              <w:rPr>
                <w:b/>
                <w:i/>
              </w:rPr>
              <w:t>της μετανάστευσης και</w:t>
            </w:r>
            <w:r>
              <w:t xml:space="preserve"> του ασύλου</w:t>
            </w:r>
            <w:r w:rsidR="00486F37" w:rsidRPr="00486F37">
              <w:br/>
              <w:t>(Κείμενο που παρουσιάζει ενδιαφέρον για τον ΕΟΧ)</w:t>
            </w:r>
          </w:p>
        </w:tc>
        <w:tc>
          <w:tcPr>
            <w:tcW w:w="4876" w:type="dxa"/>
          </w:tcPr>
          <w:p w14:paraId="2E8FD858" w14:textId="3F51FD54" w:rsidR="00486F37" w:rsidRPr="00486F37" w:rsidRDefault="009D4A9D" w:rsidP="00790F62">
            <w:pPr>
              <w:pStyle w:val="Normal6a"/>
            </w:pPr>
            <w:r>
              <w:t>Πρόταση</w:t>
            </w:r>
            <w:r w:rsidR="00486F37" w:rsidRPr="00486F37">
              <w:br/>
              <w:t>ΚΑΝΟΝΙΣΜΟΣ ΤΟΥ ΕΥΡΩΠΑΪΚΟΥ Κ</w:t>
            </w:r>
            <w:r>
              <w:t>ΟΙΝΟΒΟΥΛΙΟΥ ΚΑΙ ΤΟΥ ΣΥΜΒΟΥΛΙΟΥ</w:t>
            </w:r>
            <w:r w:rsidR="00486F37" w:rsidRPr="00486F37">
              <w:br/>
              <w:t xml:space="preserve">για την αντιμετώπιση καταστάσεων </w:t>
            </w:r>
            <w:r w:rsidR="00486F37" w:rsidRPr="00486F37">
              <w:rPr>
                <w:b/>
                <w:i/>
              </w:rPr>
              <w:t>έκτακτης ανάγκης</w:t>
            </w:r>
            <w:r>
              <w:t xml:space="preserve"> στον τομέα του ασύλου</w:t>
            </w:r>
            <w:r w:rsidR="00486F37" w:rsidRPr="00486F37">
              <w:br/>
              <w:t>(Κείμενο που παρουσιάζει ενδιαφέρον για τον ΕΟΧ)</w:t>
            </w:r>
          </w:p>
        </w:tc>
      </w:tr>
    </w:tbl>
    <w:p w14:paraId="39B61B81" w14:textId="77777777" w:rsidR="00486F37" w:rsidRPr="009D4A9D" w:rsidRDefault="00486F37" w:rsidP="00486F37">
      <w:pPr>
        <w:pStyle w:val="AmOrLang"/>
        <w:rPr>
          <w:lang w:val="en-GB"/>
        </w:rPr>
      </w:pPr>
      <w:r w:rsidRPr="009D4A9D">
        <w:rPr>
          <w:lang w:val="en-GB"/>
        </w:rPr>
        <w:t xml:space="preserve">Or. </w:t>
      </w:r>
      <w:r w:rsidRPr="009D4A9D">
        <w:rPr>
          <w:rStyle w:val="HideTWBExt"/>
          <w:lang w:val="en-GB"/>
        </w:rPr>
        <w:t>&lt;Original&gt;</w:t>
      </w:r>
      <w:r w:rsidRPr="009D4A9D">
        <w:rPr>
          <w:rStyle w:val="HideTWBInt"/>
          <w:rFonts w:eastAsiaTheme="majorEastAsia"/>
          <w:lang w:val="en-GB"/>
        </w:rPr>
        <w:t>{EN}</w:t>
      </w:r>
      <w:r w:rsidRPr="009D4A9D">
        <w:rPr>
          <w:lang w:val="en-GB"/>
        </w:rPr>
        <w:t>en</w:t>
      </w:r>
      <w:r w:rsidRPr="009D4A9D">
        <w:rPr>
          <w:rStyle w:val="HideTWBExt"/>
          <w:lang w:val="en-GB"/>
        </w:rPr>
        <w:t>&lt;/Original&gt;</w:t>
      </w:r>
    </w:p>
    <w:p w14:paraId="1A49E3DB" w14:textId="77777777" w:rsidR="00486F37" w:rsidRPr="009D4A9D" w:rsidRDefault="00486F37" w:rsidP="00486F37">
      <w:pPr>
        <w:pStyle w:val="AmJustTitle"/>
        <w:rPr>
          <w:lang w:val="en-GB"/>
        </w:rPr>
      </w:pPr>
      <w:r w:rsidRPr="009D4A9D">
        <w:rPr>
          <w:rStyle w:val="HideTWBExt"/>
          <w:lang w:val="en-GB"/>
        </w:rPr>
        <w:t>&lt;TitreJust&gt;</w:t>
      </w:r>
      <w:r w:rsidRPr="00486F37">
        <w:t>Αιτιολόγηση</w:t>
      </w:r>
      <w:r w:rsidRPr="009D4A9D">
        <w:rPr>
          <w:rStyle w:val="HideTWBExt"/>
          <w:lang w:val="en-GB"/>
        </w:rPr>
        <w:t>&lt;/TitreJust&gt;</w:t>
      </w:r>
    </w:p>
    <w:p w14:paraId="1FB700AF" w14:textId="77777777" w:rsidR="00486F37" w:rsidRPr="009D4A9D" w:rsidRDefault="00486F37" w:rsidP="00486F37">
      <w:pPr>
        <w:pStyle w:val="AmJustText"/>
        <w:rPr>
          <w:lang w:val="en-GB"/>
        </w:rPr>
      </w:pPr>
      <w:r w:rsidRPr="009D4A9D">
        <w:rPr>
          <w:lang w:val="en-GB"/>
        </w:rPr>
        <w:t>Before introducing new concepts in EU law, we must assess how they interlink with the existing legislation and concepts defined. Over the past years, the lack of these definitions has led to a large degree of discretion for Member States to apply EU laws. While the Pact focuses on a shift to a more balanced narrative, the emphasis on the concept of ‘crisis’ prolongs the 2015 crisis approach and gives an impression that nothing has changed in the past years. Therefore, we suggest to use the  legal term ‘emergency’ that includes a number of safeguards and is referred to in EU case law, including in the field of asylum.</w:t>
      </w:r>
    </w:p>
    <w:p w14:paraId="4AA1EEEC" w14:textId="77777777" w:rsidR="00486F37" w:rsidRPr="009D4A9D" w:rsidRDefault="00486F37" w:rsidP="00486F37">
      <w:pPr>
        <w:rPr>
          <w:lang w:val="en-GB"/>
        </w:rPr>
      </w:pPr>
      <w:r w:rsidRPr="009D4A9D">
        <w:rPr>
          <w:rStyle w:val="HideTWBExt"/>
          <w:lang w:val="en-GB"/>
        </w:rPr>
        <w:t>&lt;/AmendB&gt;</w:t>
      </w:r>
    </w:p>
    <w:p w14:paraId="18D70CAC" w14:textId="77777777" w:rsidR="00486F37" w:rsidRPr="009D4A9D" w:rsidRDefault="00486F37" w:rsidP="00486F37">
      <w:pPr>
        <w:pStyle w:val="AmNumberTabs"/>
        <w:rPr>
          <w:lang w:val="en-GB"/>
        </w:rPr>
      </w:pPr>
      <w:r w:rsidRPr="009D4A9D">
        <w:rPr>
          <w:rStyle w:val="HideTWBExt"/>
          <w:lang w:val="en-GB"/>
        </w:rPr>
        <w:t>&lt;AmendB&gt;</w:t>
      </w:r>
      <w:r w:rsidRPr="00486F37">
        <w:t>Τροπολογία</w:t>
      </w:r>
      <w:r w:rsidRPr="009D4A9D">
        <w:rPr>
          <w:lang w:val="en-GB"/>
        </w:rPr>
        <w:tab/>
      </w:r>
      <w:r w:rsidRPr="009D4A9D">
        <w:rPr>
          <w:lang w:val="en-GB"/>
        </w:rPr>
        <w:tab/>
      </w:r>
      <w:r w:rsidRPr="009D4A9D">
        <w:rPr>
          <w:rStyle w:val="HideTWBExt"/>
          <w:lang w:val="en-GB"/>
        </w:rPr>
        <w:t>&lt;NumAmB&gt;</w:t>
      </w:r>
      <w:r w:rsidRPr="009D4A9D">
        <w:rPr>
          <w:lang w:val="en-GB"/>
        </w:rPr>
        <w:t>88</w:t>
      </w:r>
      <w:r w:rsidRPr="009D4A9D">
        <w:rPr>
          <w:rStyle w:val="HideTWBExt"/>
          <w:lang w:val="en-GB"/>
        </w:rPr>
        <w:t>&lt;/NumAmB&gt;</w:t>
      </w:r>
    </w:p>
    <w:p w14:paraId="0D0DED0B" w14:textId="77777777" w:rsidR="00486F37" w:rsidRPr="009D4A9D" w:rsidRDefault="00486F37" w:rsidP="00486F37">
      <w:pPr>
        <w:pStyle w:val="NormalBold"/>
        <w:rPr>
          <w:lang w:val="en-GB"/>
        </w:rPr>
      </w:pPr>
      <w:r w:rsidRPr="009D4A9D">
        <w:rPr>
          <w:rStyle w:val="HideTWBExt"/>
          <w:lang w:val="en-GB"/>
        </w:rPr>
        <w:t>&lt;RepeatBlock-By&gt;&lt;Members&gt;</w:t>
      </w:r>
      <w:r w:rsidRPr="009D4A9D">
        <w:rPr>
          <w:lang w:val="en-GB"/>
        </w:rPr>
        <w:t>Jean-Paul Garraud, Nicolas Bay</w:t>
      </w:r>
      <w:r w:rsidRPr="009D4A9D">
        <w:rPr>
          <w:rStyle w:val="HideTWBExt"/>
          <w:lang w:val="en-GB"/>
        </w:rPr>
        <w:t>&lt;/Members&gt;</w:t>
      </w:r>
    </w:p>
    <w:p w14:paraId="6A4B6834" w14:textId="77777777" w:rsidR="00486F37" w:rsidRPr="009D4A9D" w:rsidRDefault="00486F37" w:rsidP="00486F37">
      <w:pPr>
        <w:pStyle w:val="NormalBold"/>
        <w:rPr>
          <w:lang w:val="en-GB"/>
        </w:rPr>
      </w:pPr>
      <w:r w:rsidRPr="009D4A9D">
        <w:rPr>
          <w:rStyle w:val="HideTWBExt"/>
          <w:lang w:val="en-GB"/>
        </w:rPr>
        <w:t>&lt;/RepeatBlock-By&gt;</w:t>
      </w:r>
    </w:p>
    <w:p w14:paraId="69E98F5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02D17DB" w14:textId="77777777" w:rsidR="00486F37" w:rsidRPr="00486F37" w:rsidRDefault="00486F37" w:rsidP="00486F37">
      <w:pPr>
        <w:pStyle w:val="NormalBold"/>
      </w:pPr>
      <w:r>
        <w:rPr>
          <w:rStyle w:val="HideTWBExt"/>
        </w:rPr>
        <w:t>&lt;Article&gt;</w:t>
      </w:r>
      <w:r w:rsidRPr="00486F37">
        <w:t>Αιτιολογική σκέψη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A8830EF" w14:textId="77777777" w:rsidTr="00790F62">
        <w:trPr>
          <w:trHeight w:hRule="exact" w:val="240"/>
          <w:jc w:val="center"/>
        </w:trPr>
        <w:tc>
          <w:tcPr>
            <w:tcW w:w="9752" w:type="dxa"/>
            <w:gridSpan w:val="2"/>
          </w:tcPr>
          <w:p w14:paraId="1CF91430" w14:textId="77777777" w:rsidR="00486F37" w:rsidRPr="001F5726" w:rsidRDefault="00486F37" w:rsidP="00790F62"/>
        </w:tc>
      </w:tr>
      <w:tr w:rsidR="00486F37" w:rsidRPr="001F5726" w14:paraId="4C905DDE" w14:textId="77777777" w:rsidTr="00790F62">
        <w:trPr>
          <w:trHeight w:val="240"/>
          <w:jc w:val="center"/>
        </w:trPr>
        <w:tc>
          <w:tcPr>
            <w:tcW w:w="4876" w:type="dxa"/>
          </w:tcPr>
          <w:p w14:paraId="75C9FCD7" w14:textId="77777777" w:rsidR="00486F37" w:rsidRPr="001F5726" w:rsidRDefault="00486F37" w:rsidP="00790F62">
            <w:pPr>
              <w:pStyle w:val="AmColumnHeading"/>
            </w:pPr>
            <w:r w:rsidRPr="00486F37">
              <w:t>Κείμενο που προτείνει η Επιτροπή</w:t>
            </w:r>
          </w:p>
        </w:tc>
        <w:tc>
          <w:tcPr>
            <w:tcW w:w="4876" w:type="dxa"/>
          </w:tcPr>
          <w:p w14:paraId="60F5B0E6" w14:textId="77777777" w:rsidR="00486F37" w:rsidRPr="001F5726" w:rsidRDefault="00486F37" w:rsidP="00790F62">
            <w:pPr>
              <w:pStyle w:val="AmColumnHeading"/>
            </w:pPr>
            <w:r w:rsidRPr="00486F37">
              <w:t>Τροπολογία</w:t>
            </w:r>
          </w:p>
        </w:tc>
      </w:tr>
      <w:tr w:rsidR="00486F37" w:rsidRPr="00486F37" w14:paraId="0F9B77A1" w14:textId="77777777" w:rsidTr="00790F62">
        <w:trPr>
          <w:jc w:val="center"/>
        </w:trPr>
        <w:tc>
          <w:tcPr>
            <w:tcW w:w="4876" w:type="dxa"/>
          </w:tcPr>
          <w:p w14:paraId="596DE038" w14:textId="77777777" w:rsidR="00486F37" w:rsidRPr="001F5726" w:rsidRDefault="00486F37" w:rsidP="00790F62">
            <w:pPr>
              <w:pStyle w:val="Normal6a"/>
            </w:pPr>
            <w:r w:rsidRPr="00486F37">
              <w:rPr>
                <w:b/>
                <w:i/>
              </w:rPr>
              <w:t>(1)</w:t>
            </w:r>
            <w:r w:rsidRPr="00486F37">
              <w:tab/>
            </w:r>
            <w:r w:rsidRPr="00486F37">
              <w:rPr>
                <w:b/>
                <w:i/>
              </w:rPr>
              <w:t xml:space="preserve">Η Ένωση, ως χώρος ελευθερίας, ασφάλειας και δικαιοσύνης, θα πρέπει να εξασφαλίζει την απουσία ελέγχων των προσώπων στα εσωτερικά σύνορα και να αναπτύσσει κοινή πολιτική στους τομείς του ασύλου, της μετανάστευσης και του ελέγχου των εξωτερικών συνόρων, η οποία να βασίζεται στην αλληλεγγύη μεταξύ των κρατών μελών και να είναι δίκαιη έναντι των υπηκόων τρίτων </w:t>
            </w:r>
            <w:r w:rsidRPr="00486F37">
              <w:rPr>
                <w:b/>
                <w:i/>
              </w:rPr>
              <w:lastRenderedPageBreak/>
              <w:t>χωρών.</w:t>
            </w:r>
          </w:p>
        </w:tc>
        <w:tc>
          <w:tcPr>
            <w:tcW w:w="4876" w:type="dxa"/>
          </w:tcPr>
          <w:p w14:paraId="673FA4A0" w14:textId="77777777" w:rsidR="00486F37" w:rsidRPr="00486F37" w:rsidRDefault="00486F37" w:rsidP="00790F62">
            <w:pPr>
              <w:pStyle w:val="Normal6a"/>
            </w:pPr>
            <w:r w:rsidRPr="00486F37">
              <w:rPr>
                <w:b/>
                <w:i/>
              </w:rPr>
              <w:lastRenderedPageBreak/>
              <w:t>διαγράφεται</w:t>
            </w:r>
          </w:p>
        </w:tc>
      </w:tr>
    </w:tbl>
    <w:p w14:paraId="5A49055F"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{FR}</w:t>
      </w:r>
      <w:r w:rsidRPr="00486F37">
        <w:t>fr</w:t>
      </w:r>
      <w:r w:rsidRPr="001F5726">
        <w:rPr>
          <w:rStyle w:val="HideTWBExt"/>
        </w:rPr>
        <w:t>&lt;/Original&gt;</w:t>
      </w:r>
    </w:p>
    <w:p w14:paraId="3E5FFBF5" w14:textId="77777777" w:rsidR="00486F37" w:rsidRPr="00486F37" w:rsidRDefault="00486F37" w:rsidP="00486F37">
      <w:r>
        <w:rPr>
          <w:rStyle w:val="HideTWBExt"/>
        </w:rPr>
        <w:t>&lt;/AmendB&gt;</w:t>
      </w:r>
    </w:p>
    <w:p w14:paraId="074E8FE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89</w:t>
      </w:r>
      <w:r>
        <w:rPr>
          <w:rStyle w:val="HideTWBExt"/>
        </w:rPr>
        <w:t>&lt;/NumAmB&gt;</w:t>
      </w:r>
    </w:p>
    <w:p w14:paraId="6BF3E950" w14:textId="77777777" w:rsidR="00486F37" w:rsidRPr="009D4A9D" w:rsidRDefault="00486F37" w:rsidP="00486F37">
      <w:pPr>
        <w:pStyle w:val="NormalBold"/>
        <w:rPr>
          <w:lang w:val="it-IT"/>
        </w:rPr>
      </w:pPr>
      <w:r w:rsidRPr="009D4A9D">
        <w:rPr>
          <w:rStyle w:val="HideTWBExt"/>
          <w:lang w:val="it-IT"/>
        </w:rPr>
        <w:t>&lt;RepeatBlock-By&gt;&lt;Members&gt;</w:t>
      </w:r>
      <w:r w:rsidRPr="009D4A9D">
        <w:rPr>
          <w:lang w:val="it-IT"/>
        </w:rPr>
        <w:t>Silvia Sardone, Mara Bizzotto, Annalisa Tardino</w:t>
      </w:r>
      <w:r w:rsidRPr="009D4A9D">
        <w:rPr>
          <w:rStyle w:val="HideTWBExt"/>
          <w:lang w:val="it-IT"/>
        </w:rPr>
        <w:t>&lt;/Members&gt;</w:t>
      </w:r>
    </w:p>
    <w:p w14:paraId="074A82B7" w14:textId="77777777" w:rsidR="00486F37" w:rsidRPr="009D4A9D" w:rsidRDefault="00486F37" w:rsidP="00486F37">
      <w:pPr>
        <w:pStyle w:val="NormalBold"/>
        <w:rPr>
          <w:lang w:val="it-IT"/>
        </w:rPr>
      </w:pPr>
      <w:r w:rsidRPr="009D4A9D">
        <w:rPr>
          <w:rStyle w:val="HideTWBExt"/>
          <w:lang w:val="it-IT"/>
        </w:rPr>
        <w:t>&lt;/RepeatBlock-By&gt;</w:t>
      </w:r>
    </w:p>
    <w:p w14:paraId="508556F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665E2DA" w14:textId="77777777" w:rsidR="00486F37" w:rsidRPr="00486F37" w:rsidRDefault="00486F37" w:rsidP="00486F37">
      <w:pPr>
        <w:pStyle w:val="NormalBold"/>
      </w:pPr>
      <w:r>
        <w:rPr>
          <w:rStyle w:val="HideTWBExt"/>
        </w:rPr>
        <w:t>&lt;Article&gt;</w:t>
      </w:r>
      <w:r w:rsidRPr="00486F37">
        <w:t>Αιτιολογική σκέψη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411DD47" w14:textId="77777777" w:rsidTr="00790F62">
        <w:trPr>
          <w:trHeight w:hRule="exact" w:val="240"/>
          <w:jc w:val="center"/>
        </w:trPr>
        <w:tc>
          <w:tcPr>
            <w:tcW w:w="9752" w:type="dxa"/>
            <w:gridSpan w:val="2"/>
          </w:tcPr>
          <w:p w14:paraId="2DBC839D" w14:textId="77777777" w:rsidR="00486F37" w:rsidRPr="001F5726" w:rsidRDefault="00486F37" w:rsidP="00790F62"/>
        </w:tc>
      </w:tr>
      <w:tr w:rsidR="00486F37" w:rsidRPr="001F5726" w14:paraId="1EFADAFF" w14:textId="77777777" w:rsidTr="00790F62">
        <w:trPr>
          <w:trHeight w:val="240"/>
          <w:jc w:val="center"/>
        </w:trPr>
        <w:tc>
          <w:tcPr>
            <w:tcW w:w="4876" w:type="dxa"/>
          </w:tcPr>
          <w:p w14:paraId="2C62ABF6" w14:textId="77777777" w:rsidR="00486F37" w:rsidRPr="001F5726" w:rsidRDefault="00486F37" w:rsidP="00790F62">
            <w:pPr>
              <w:pStyle w:val="AmColumnHeading"/>
            </w:pPr>
            <w:r w:rsidRPr="00486F37">
              <w:t>Κείμενο που προτείνει η Επιτροπή</w:t>
            </w:r>
          </w:p>
        </w:tc>
        <w:tc>
          <w:tcPr>
            <w:tcW w:w="4876" w:type="dxa"/>
          </w:tcPr>
          <w:p w14:paraId="606BB490" w14:textId="77777777" w:rsidR="00486F37" w:rsidRPr="001F5726" w:rsidRDefault="00486F37" w:rsidP="00790F62">
            <w:pPr>
              <w:pStyle w:val="AmColumnHeading"/>
            </w:pPr>
            <w:r w:rsidRPr="00486F37">
              <w:t>Τροπολογία</w:t>
            </w:r>
          </w:p>
        </w:tc>
      </w:tr>
      <w:tr w:rsidR="00486F37" w:rsidRPr="00486F37" w14:paraId="7493C649" w14:textId="77777777" w:rsidTr="00790F62">
        <w:trPr>
          <w:jc w:val="center"/>
        </w:trPr>
        <w:tc>
          <w:tcPr>
            <w:tcW w:w="4876" w:type="dxa"/>
          </w:tcPr>
          <w:p w14:paraId="18B02495" w14:textId="77777777" w:rsidR="00486F37" w:rsidRPr="001F5726" w:rsidRDefault="00486F37" w:rsidP="00790F62">
            <w:pPr>
              <w:pStyle w:val="Normal6a"/>
            </w:pPr>
            <w:r w:rsidRPr="00486F37">
              <w:t>(1)</w:t>
            </w:r>
            <w:r w:rsidRPr="00486F37">
              <w:tab/>
              <w:t xml:space="preserve">Η Ένωση, ως χώρος ελευθερίας, ασφάλειας και δικαιοσύνης, θα πρέπει να εξασφαλίζει την απουσία ελέγχων των προσώπων στα εσωτερικά σύνορα και να αναπτύσσει κοινή πολιτική στους τομείς του ασύλου, της μετανάστευσης και </w:t>
            </w:r>
            <w:r w:rsidRPr="00486F37">
              <w:rPr>
                <w:b/>
                <w:i/>
              </w:rPr>
              <w:t>του ελέγχου</w:t>
            </w:r>
            <w:r w:rsidRPr="00486F37">
              <w:t xml:space="preserve"> των εξωτερικών συνόρων, η οποία να βασίζεται στην αλληλεγγύη μεταξύ των κρατών μελών </w:t>
            </w:r>
            <w:r w:rsidRPr="00486F37">
              <w:rPr>
                <w:b/>
                <w:i/>
              </w:rPr>
              <w:t>και να είναι δίκαιη έναντι των υπηκόων τρίτων χωρών</w:t>
            </w:r>
            <w:r w:rsidRPr="00486F37">
              <w:t>.</w:t>
            </w:r>
          </w:p>
        </w:tc>
        <w:tc>
          <w:tcPr>
            <w:tcW w:w="4876" w:type="dxa"/>
          </w:tcPr>
          <w:p w14:paraId="38782798" w14:textId="77777777" w:rsidR="00486F37" w:rsidRPr="00486F37" w:rsidRDefault="00486F37" w:rsidP="00790F62">
            <w:pPr>
              <w:pStyle w:val="Normal6a"/>
            </w:pPr>
            <w:r w:rsidRPr="00486F37">
              <w:t>(1)</w:t>
            </w:r>
            <w:r w:rsidRPr="00486F37">
              <w:tab/>
              <w:t>Η Ένωση, ως χώρος ελευθερίας, ασφάλειας και δικαιοσύνης, θα πρέπει να εξασφαλίζει</w:t>
            </w:r>
            <w:r w:rsidRPr="00486F37">
              <w:rPr>
                <w:b/>
                <w:i/>
              </w:rPr>
              <w:t>, εφόσον είναι εφικτό,</w:t>
            </w:r>
            <w:r w:rsidRPr="00486F37">
              <w:t xml:space="preserve"> την απουσία ελέγχων των προσώπων στα εσωτερικά σύνορα και να αναπτύσσει κοινή πολιτική στους τομείς του ασύλου, της </w:t>
            </w:r>
            <w:r w:rsidRPr="00486F37">
              <w:rPr>
                <w:b/>
                <w:i/>
              </w:rPr>
              <w:t>πρόληψης της παράνομης</w:t>
            </w:r>
            <w:r w:rsidRPr="00486F37">
              <w:t xml:space="preserve"> μετανάστευσης και </w:t>
            </w:r>
            <w:r w:rsidRPr="00486F37">
              <w:rPr>
                <w:b/>
                <w:i/>
              </w:rPr>
              <w:t>της αυστηρής διαχείρισης</w:t>
            </w:r>
            <w:r w:rsidRPr="00486F37">
              <w:t xml:space="preserve"> των εξωτερικών συνόρων </w:t>
            </w:r>
            <w:r w:rsidRPr="00486F37">
              <w:rPr>
                <w:b/>
                <w:i/>
              </w:rPr>
              <w:t>της Ένωσης</w:t>
            </w:r>
            <w:r w:rsidRPr="00486F37">
              <w:t>, η οποία να βασίζεται στην αλληλεγγύη μεταξύ των κρατών μελών.</w:t>
            </w:r>
          </w:p>
        </w:tc>
      </w:tr>
    </w:tbl>
    <w:p w14:paraId="642AD71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A89FE25" w14:textId="77777777" w:rsidR="00486F37" w:rsidRPr="00486F37" w:rsidRDefault="00486F37" w:rsidP="00486F37">
      <w:r>
        <w:rPr>
          <w:rStyle w:val="HideTWBExt"/>
        </w:rPr>
        <w:t>&lt;/AmendB&gt;</w:t>
      </w:r>
    </w:p>
    <w:p w14:paraId="1658D8A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90</w:t>
      </w:r>
      <w:r>
        <w:rPr>
          <w:rStyle w:val="HideTWBExt"/>
        </w:rPr>
        <w:t>&lt;/NumAmB&gt;</w:t>
      </w:r>
    </w:p>
    <w:p w14:paraId="697C59C7"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628D22B3" w14:textId="77777777" w:rsidR="00486F37" w:rsidRPr="00486F37" w:rsidRDefault="00486F37" w:rsidP="00486F37">
      <w:pPr>
        <w:pStyle w:val="NormalBold"/>
      </w:pPr>
      <w:r>
        <w:rPr>
          <w:rStyle w:val="HideTWBExt"/>
        </w:rPr>
        <w:t>&lt;/RepeatBlock-By&gt;</w:t>
      </w:r>
    </w:p>
    <w:p w14:paraId="5B790D1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DF7D996" w14:textId="77777777" w:rsidR="00486F37" w:rsidRPr="00486F37" w:rsidRDefault="00486F37" w:rsidP="00486F37">
      <w:pPr>
        <w:pStyle w:val="NormalBold"/>
      </w:pPr>
      <w:r>
        <w:rPr>
          <w:rStyle w:val="HideTWBExt"/>
        </w:rPr>
        <w:t>&lt;Article&gt;</w:t>
      </w:r>
      <w:r w:rsidRPr="00486F37">
        <w:t>Αιτιολογική σκέψη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F9FCEC4" w14:textId="77777777" w:rsidTr="00790F62">
        <w:trPr>
          <w:trHeight w:hRule="exact" w:val="240"/>
          <w:jc w:val="center"/>
        </w:trPr>
        <w:tc>
          <w:tcPr>
            <w:tcW w:w="9752" w:type="dxa"/>
            <w:gridSpan w:val="2"/>
          </w:tcPr>
          <w:p w14:paraId="38632C1B" w14:textId="77777777" w:rsidR="00486F37" w:rsidRPr="001F5726" w:rsidRDefault="00486F37" w:rsidP="00790F62"/>
        </w:tc>
      </w:tr>
      <w:tr w:rsidR="00486F37" w:rsidRPr="001F5726" w14:paraId="514960BF" w14:textId="77777777" w:rsidTr="00790F62">
        <w:trPr>
          <w:trHeight w:val="240"/>
          <w:jc w:val="center"/>
        </w:trPr>
        <w:tc>
          <w:tcPr>
            <w:tcW w:w="4876" w:type="dxa"/>
          </w:tcPr>
          <w:p w14:paraId="40CC0F91" w14:textId="77777777" w:rsidR="00486F37" w:rsidRPr="001F5726" w:rsidRDefault="00486F37" w:rsidP="00790F62">
            <w:pPr>
              <w:pStyle w:val="AmColumnHeading"/>
            </w:pPr>
            <w:r w:rsidRPr="00486F37">
              <w:t>Κείμενο που προτείνει η Επιτροπή</w:t>
            </w:r>
          </w:p>
        </w:tc>
        <w:tc>
          <w:tcPr>
            <w:tcW w:w="4876" w:type="dxa"/>
          </w:tcPr>
          <w:p w14:paraId="6F7E09C3" w14:textId="77777777" w:rsidR="00486F37" w:rsidRPr="001F5726" w:rsidRDefault="00486F37" w:rsidP="00790F62">
            <w:pPr>
              <w:pStyle w:val="AmColumnHeading"/>
            </w:pPr>
            <w:r w:rsidRPr="00486F37">
              <w:t>Τροπολογία</w:t>
            </w:r>
          </w:p>
        </w:tc>
      </w:tr>
      <w:tr w:rsidR="00486F37" w:rsidRPr="00486F37" w14:paraId="3497CA89" w14:textId="77777777" w:rsidTr="00790F62">
        <w:trPr>
          <w:jc w:val="center"/>
        </w:trPr>
        <w:tc>
          <w:tcPr>
            <w:tcW w:w="4876" w:type="dxa"/>
          </w:tcPr>
          <w:p w14:paraId="0711503D" w14:textId="77777777" w:rsidR="00486F37" w:rsidRPr="001F5726" w:rsidRDefault="00486F37" w:rsidP="00790F62">
            <w:pPr>
              <w:pStyle w:val="Normal6a"/>
            </w:pPr>
            <w:r w:rsidRPr="00486F37">
              <w:t>(1)</w:t>
            </w:r>
            <w:r w:rsidRPr="00486F37">
              <w:tab/>
              <w:t>Η Ένωση, ως χώρος ελευθερίας, ασφάλειας και δικαιοσύνης, θα πρέπει να εξασφαλίζει την απουσία ελέγχων των προσώπων στα εσωτερικά σύνορα και να αναπτύσσει κοινή πολιτική στους τομείς του ασύλου</w:t>
            </w:r>
            <w:r w:rsidRPr="00486F37">
              <w:rPr>
                <w:b/>
                <w:i/>
              </w:rPr>
              <w:t>,</w:t>
            </w:r>
            <w:r w:rsidRPr="00486F37">
              <w:t xml:space="preserve"> της μετανάστευσης </w:t>
            </w:r>
            <w:r w:rsidRPr="00486F37">
              <w:rPr>
                <w:b/>
                <w:i/>
              </w:rPr>
              <w:t>και του ελέγχου των εξωτερικών συνόρων</w:t>
            </w:r>
            <w:r w:rsidRPr="00486F37">
              <w:t xml:space="preserve">, η οποία να βασίζεται στην αλληλεγγύη μεταξύ των κρατών μελών και </w:t>
            </w:r>
            <w:r w:rsidRPr="00486F37">
              <w:rPr>
                <w:b/>
                <w:i/>
              </w:rPr>
              <w:t xml:space="preserve">να είναι </w:t>
            </w:r>
            <w:r w:rsidRPr="00486F37">
              <w:rPr>
                <w:b/>
                <w:i/>
              </w:rPr>
              <w:lastRenderedPageBreak/>
              <w:t>δίκαιη έναντι</w:t>
            </w:r>
            <w:r w:rsidRPr="00486F37">
              <w:t xml:space="preserve"> των υπηκόων τρίτων χωρών.</w:t>
            </w:r>
          </w:p>
        </w:tc>
        <w:tc>
          <w:tcPr>
            <w:tcW w:w="4876" w:type="dxa"/>
          </w:tcPr>
          <w:p w14:paraId="3E3FE743" w14:textId="77777777" w:rsidR="00486F37" w:rsidRPr="00486F37" w:rsidRDefault="00486F37" w:rsidP="00790F62">
            <w:pPr>
              <w:pStyle w:val="Normal6a"/>
            </w:pPr>
            <w:r w:rsidRPr="00486F37">
              <w:lastRenderedPageBreak/>
              <w:t>(1)</w:t>
            </w:r>
            <w:r w:rsidRPr="00486F37">
              <w:tab/>
              <w:t xml:space="preserve">Η Ένωση, ως χώρος ελευθερίας, ασφάλειας και δικαιοσύνης, θα πρέπει να εξασφαλίζει την απουσία ελέγχων των προσώπων στα εσωτερικά σύνορα και να αναπτύσσει κοινή πολιτική στους τομείς του ασύλου </w:t>
            </w:r>
            <w:r w:rsidRPr="00486F37">
              <w:rPr>
                <w:b/>
                <w:i/>
              </w:rPr>
              <w:t>και</w:t>
            </w:r>
            <w:r w:rsidRPr="00486F37">
              <w:t xml:space="preserve"> της μετανάστευσης, η οποία να βασίζεται </w:t>
            </w:r>
            <w:r w:rsidRPr="00486F37">
              <w:rPr>
                <w:b/>
                <w:i/>
              </w:rPr>
              <w:t>στον δίκαιο καταμερισμό της ευθύνης και</w:t>
            </w:r>
            <w:r w:rsidRPr="00486F37">
              <w:t xml:space="preserve"> στην αλληλεγγύη μεταξύ των κρατών μελών και </w:t>
            </w:r>
            <w:r w:rsidRPr="00486F37">
              <w:rPr>
                <w:b/>
                <w:i/>
              </w:rPr>
              <w:lastRenderedPageBreak/>
              <w:t>στον πλήρη σεβασμό και τη διασφάλιση των δικαιωμάτων</w:t>
            </w:r>
            <w:r w:rsidRPr="00486F37">
              <w:t xml:space="preserve"> των υπηκόων τρίτων χωρών </w:t>
            </w:r>
            <w:r w:rsidRPr="00486F37">
              <w:rPr>
                <w:b/>
                <w:i/>
              </w:rPr>
              <w:t>καθώς και των ανιθαγενών σύμφωνα με το άρθρο 1 παράγραφος 1 της σύμβασης του 1954 σχετικά με το καθεστώς των ανιθαγενών</w:t>
            </w:r>
            <w:r w:rsidRPr="00486F37">
              <w:t>.</w:t>
            </w:r>
          </w:p>
        </w:tc>
      </w:tr>
    </w:tbl>
    <w:p w14:paraId="3E41B167"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93F88C4" w14:textId="77777777" w:rsidR="00486F37" w:rsidRPr="00486F37" w:rsidRDefault="00486F37" w:rsidP="00486F37">
      <w:r>
        <w:rPr>
          <w:rStyle w:val="HideTWBExt"/>
        </w:rPr>
        <w:t>&lt;/AmendB&gt;</w:t>
      </w:r>
    </w:p>
    <w:p w14:paraId="7CD1064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91</w:t>
      </w:r>
      <w:r>
        <w:rPr>
          <w:rStyle w:val="HideTWBExt"/>
        </w:rPr>
        <w:t>&lt;/NumAmB&gt;</w:t>
      </w:r>
    </w:p>
    <w:p w14:paraId="79EB29CF" w14:textId="77777777" w:rsidR="00486F37" w:rsidRPr="00486F37" w:rsidRDefault="00486F37" w:rsidP="00486F37">
      <w:pPr>
        <w:pStyle w:val="NormalBold"/>
      </w:pPr>
      <w:r>
        <w:rPr>
          <w:rStyle w:val="HideTWBExt"/>
        </w:rPr>
        <w:t>&lt;RepeatBlock-By&gt;&lt;Members&gt;</w:t>
      </w:r>
      <w:r w:rsidRPr="00486F37">
        <w:t>Εμμανουήλ Φράγκος, Jorge Buxadé Villalba, Beata Kempa</w:t>
      </w:r>
      <w:r>
        <w:rPr>
          <w:rStyle w:val="HideTWBExt"/>
        </w:rPr>
        <w:t>&lt;/Members&gt;</w:t>
      </w:r>
    </w:p>
    <w:p w14:paraId="4DAFDDD0" w14:textId="77777777" w:rsidR="00486F37" w:rsidRPr="00486F37" w:rsidRDefault="00486F37" w:rsidP="00486F37">
      <w:pPr>
        <w:pStyle w:val="NormalBold"/>
      </w:pPr>
      <w:r>
        <w:rPr>
          <w:rStyle w:val="HideTWBExt"/>
        </w:rPr>
        <w:t>&lt;/RepeatBlock-By&gt;</w:t>
      </w:r>
    </w:p>
    <w:p w14:paraId="6EDD58E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CA804FC" w14:textId="77777777" w:rsidR="00486F37" w:rsidRPr="00486F37" w:rsidRDefault="00486F37" w:rsidP="00486F37">
      <w:pPr>
        <w:pStyle w:val="NormalBold"/>
      </w:pPr>
      <w:r>
        <w:rPr>
          <w:rStyle w:val="HideTWBExt"/>
        </w:rPr>
        <w:t>&lt;Article&gt;</w:t>
      </w:r>
      <w:r w:rsidRPr="00486F37">
        <w:t>Αιτιολογική σκέψη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666D7BE" w14:textId="77777777" w:rsidTr="00790F62">
        <w:trPr>
          <w:trHeight w:hRule="exact" w:val="240"/>
          <w:jc w:val="center"/>
        </w:trPr>
        <w:tc>
          <w:tcPr>
            <w:tcW w:w="9752" w:type="dxa"/>
            <w:gridSpan w:val="2"/>
          </w:tcPr>
          <w:p w14:paraId="14D40F97" w14:textId="77777777" w:rsidR="00486F37" w:rsidRPr="001F5726" w:rsidRDefault="00486F37" w:rsidP="00790F62"/>
        </w:tc>
      </w:tr>
      <w:tr w:rsidR="00486F37" w:rsidRPr="001F5726" w14:paraId="7B4124AA" w14:textId="77777777" w:rsidTr="00790F62">
        <w:trPr>
          <w:trHeight w:val="240"/>
          <w:jc w:val="center"/>
        </w:trPr>
        <w:tc>
          <w:tcPr>
            <w:tcW w:w="4876" w:type="dxa"/>
          </w:tcPr>
          <w:p w14:paraId="526F5D3A" w14:textId="77777777" w:rsidR="00486F37" w:rsidRPr="001F5726" w:rsidRDefault="00486F37" w:rsidP="00790F62">
            <w:pPr>
              <w:pStyle w:val="AmColumnHeading"/>
            </w:pPr>
            <w:r w:rsidRPr="00486F37">
              <w:t>Κείμενο που προτείνει η Επιτροπή</w:t>
            </w:r>
          </w:p>
        </w:tc>
        <w:tc>
          <w:tcPr>
            <w:tcW w:w="4876" w:type="dxa"/>
          </w:tcPr>
          <w:p w14:paraId="155865AC" w14:textId="77777777" w:rsidR="00486F37" w:rsidRPr="001F5726" w:rsidRDefault="00486F37" w:rsidP="00790F62">
            <w:pPr>
              <w:pStyle w:val="AmColumnHeading"/>
            </w:pPr>
            <w:r w:rsidRPr="00486F37">
              <w:t>Τροπολογία</w:t>
            </w:r>
          </w:p>
        </w:tc>
      </w:tr>
      <w:tr w:rsidR="00486F37" w:rsidRPr="00486F37" w14:paraId="03C0B11E" w14:textId="77777777" w:rsidTr="00790F62">
        <w:trPr>
          <w:jc w:val="center"/>
        </w:trPr>
        <w:tc>
          <w:tcPr>
            <w:tcW w:w="4876" w:type="dxa"/>
          </w:tcPr>
          <w:p w14:paraId="0D287BE8" w14:textId="77777777" w:rsidR="00486F37" w:rsidRPr="001F5726" w:rsidRDefault="00486F37" w:rsidP="00790F62">
            <w:pPr>
              <w:pStyle w:val="Normal6a"/>
            </w:pPr>
            <w:r w:rsidRPr="00486F37">
              <w:t>(1)</w:t>
            </w:r>
            <w:r w:rsidRPr="00486F37">
              <w:tab/>
              <w:t xml:space="preserve">Η Ένωση, ως χώρος ελευθερίας, ασφάλειας και δικαιοσύνης, θα πρέπει να εξασφαλίζει την απουσία ελέγχων των </w:t>
            </w:r>
            <w:r w:rsidRPr="00486F37">
              <w:rPr>
                <w:b/>
                <w:i/>
              </w:rPr>
              <w:t>προσώπων</w:t>
            </w:r>
            <w:r w:rsidRPr="00486F37">
              <w:t xml:space="preserve"> στα εσωτερικά σύνορα και να αναπτύσσει κοινή πολιτική στους τομείς του ασύλου, της μετανάστευσης και του ελέγχου των εξωτερικών συνόρων, η οποία να βασίζεται στην αλληλεγγύη μεταξύ των κρατών μελών και να είναι δίκαιη έναντι των υπηκόων τρίτων χωρών.</w:t>
            </w:r>
          </w:p>
        </w:tc>
        <w:tc>
          <w:tcPr>
            <w:tcW w:w="4876" w:type="dxa"/>
          </w:tcPr>
          <w:p w14:paraId="6526275B" w14:textId="77777777" w:rsidR="00486F37" w:rsidRPr="00486F37" w:rsidRDefault="00486F37" w:rsidP="00790F62">
            <w:pPr>
              <w:pStyle w:val="Normal6a"/>
            </w:pPr>
            <w:r w:rsidRPr="00486F37">
              <w:t>(1)</w:t>
            </w:r>
            <w:r w:rsidRPr="00486F37">
              <w:tab/>
              <w:t>Η Ένωση, ως χώρος ελευθερίας, ασφάλειας και δικαιοσύνης, θα πρέπει να εξασφαλίζει</w:t>
            </w:r>
            <w:r w:rsidRPr="00486F37">
              <w:rPr>
                <w:b/>
                <w:i/>
              </w:rPr>
              <w:t>, στον βαθμό που το επιτρέπουν οι Συνθήκες,</w:t>
            </w:r>
            <w:r w:rsidRPr="00486F37">
              <w:t xml:space="preserve"> την απουσία ελέγχων των </w:t>
            </w:r>
            <w:r w:rsidRPr="00486F37">
              <w:rPr>
                <w:b/>
                <w:i/>
              </w:rPr>
              <w:t>πολιτών των κρατών μελών</w:t>
            </w:r>
            <w:r w:rsidRPr="00486F37">
              <w:t xml:space="preserve"> στα εσωτερικά σύνορα και να αναπτύσσει κοινή πολιτική στους τομείς του ασύλου, της μετανάστευσης και του ελέγχου των εξωτερικών συνόρων, η οποία να βασίζεται στην αλληλεγγύη μεταξύ των κρατών μελών και να είναι δίκαιη έναντι των υπηκόων τρίτων χωρών.</w:t>
            </w:r>
          </w:p>
        </w:tc>
      </w:tr>
    </w:tbl>
    <w:p w14:paraId="12578453" w14:textId="77777777" w:rsidR="00486F37" w:rsidRPr="009D4A9D" w:rsidRDefault="00486F37" w:rsidP="00486F37">
      <w:pPr>
        <w:pStyle w:val="AmOrLang"/>
        <w:rPr>
          <w:lang w:val="es-ES"/>
        </w:rPr>
      </w:pPr>
      <w:r w:rsidRPr="009D4A9D">
        <w:rPr>
          <w:lang w:val="es-ES"/>
        </w:rPr>
        <w:t xml:space="preserve">Or. </w:t>
      </w:r>
      <w:r w:rsidRPr="009D4A9D">
        <w:rPr>
          <w:rStyle w:val="HideTWBExt"/>
          <w:lang w:val="es-ES"/>
        </w:rPr>
        <w:t>&lt;Original&gt;</w:t>
      </w:r>
      <w:r w:rsidRPr="009D4A9D">
        <w:rPr>
          <w:rStyle w:val="HideTWBInt"/>
          <w:rFonts w:eastAsiaTheme="majorEastAsia"/>
          <w:lang w:val="es-ES"/>
        </w:rPr>
        <w:t>{EN}</w:t>
      </w:r>
      <w:r w:rsidRPr="009D4A9D">
        <w:rPr>
          <w:lang w:val="es-ES"/>
        </w:rPr>
        <w:t>en</w:t>
      </w:r>
      <w:r w:rsidRPr="009D4A9D">
        <w:rPr>
          <w:rStyle w:val="HideTWBExt"/>
          <w:lang w:val="es-ES"/>
        </w:rPr>
        <w:t>&lt;/Original&gt;</w:t>
      </w:r>
    </w:p>
    <w:p w14:paraId="427C0F03" w14:textId="77777777" w:rsidR="00486F37" w:rsidRPr="009D4A9D" w:rsidRDefault="00486F37" w:rsidP="00486F37">
      <w:pPr>
        <w:rPr>
          <w:lang w:val="es-ES"/>
        </w:rPr>
      </w:pPr>
      <w:r w:rsidRPr="009D4A9D">
        <w:rPr>
          <w:rStyle w:val="HideTWBExt"/>
          <w:lang w:val="es-ES"/>
        </w:rPr>
        <w:t>&lt;/AmendB&gt;</w:t>
      </w:r>
    </w:p>
    <w:p w14:paraId="44C8DC89" w14:textId="77777777" w:rsidR="00486F37" w:rsidRPr="009D4A9D" w:rsidRDefault="00486F37" w:rsidP="00486F37">
      <w:pPr>
        <w:pStyle w:val="AmNumberTabs"/>
        <w:rPr>
          <w:lang w:val="es-ES"/>
        </w:rPr>
      </w:pPr>
      <w:r w:rsidRPr="009D4A9D">
        <w:rPr>
          <w:rStyle w:val="HideTWBExt"/>
          <w:lang w:val="es-ES"/>
        </w:rPr>
        <w:t>&lt;AmendB&gt;</w:t>
      </w:r>
      <w:r w:rsidRPr="00486F37">
        <w:t>Τροπολογία</w:t>
      </w:r>
      <w:r w:rsidRPr="009D4A9D">
        <w:rPr>
          <w:lang w:val="es-ES"/>
        </w:rPr>
        <w:tab/>
      </w:r>
      <w:r w:rsidRPr="009D4A9D">
        <w:rPr>
          <w:lang w:val="es-ES"/>
        </w:rPr>
        <w:tab/>
      </w:r>
      <w:r w:rsidRPr="009D4A9D">
        <w:rPr>
          <w:rStyle w:val="HideTWBExt"/>
          <w:lang w:val="es-ES"/>
        </w:rPr>
        <w:t>&lt;NumAmB&gt;</w:t>
      </w:r>
      <w:r w:rsidRPr="009D4A9D">
        <w:rPr>
          <w:lang w:val="es-ES"/>
        </w:rPr>
        <w:t>92</w:t>
      </w:r>
      <w:r w:rsidRPr="009D4A9D">
        <w:rPr>
          <w:rStyle w:val="HideTWBExt"/>
          <w:lang w:val="es-ES"/>
        </w:rPr>
        <w:t>&lt;/NumAmB&gt;</w:t>
      </w:r>
    </w:p>
    <w:p w14:paraId="68C1461D" w14:textId="77777777" w:rsidR="00486F37" w:rsidRPr="009D4A9D" w:rsidRDefault="00486F37" w:rsidP="00486F37">
      <w:pPr>
        <w:pStyle w:val="NormalBold"/>
        <w:rPr>
          <w:lang w:val="es-ES"/>
        </w:rPr>
      </w:pPr>
      <w:r w:rsidRPr="009D4A9D">
        <w:rPr>
          <w:rStyle w:val="HideTWBExt"/>
          <w:lang w:val="es-ES"/>
        </w:rPr>
        <w:t>&lt;RepeatBlock-By&gt;&lt;Members&gt;</w:t>
      </w:r>
      <w:r w:rsidRPr="009D4A9D">
        <w:rPr>
          <w:lang w:val="es-ES"/>
        </w:rPr>
        <w:t>Nadine Morano</w:t>
      </w:r>
      <w:r w:rsidRPr="009D4A9D">
        <w:rPr>
          <w:rStyle w:val="HideTWBExt"/>
          <w:lang w:val="es-ES"/>
        </w:rPr>
        <w:t>&lt;/Members&gt;</w:t>
      </w:r>
    </w:p>
    <w:p w14:paraId="59ABB846" w14:textId="77777777" w:rsidR="00486F37" w:rsidRPr="009D4A9D" w:rsidRDefault="00486F37" w:rsidP="00486F37">
      <w:pPr>
        <w:pStyle w:val="NormalBold"/>
        <w:rPr>
          <w:lang w:val="es-ES"/>
        </w:rPr>
      </w:pPr>
      <w:r w:rsidRPr="009D4A9D">
        <w:rPr>
          <w:rStyle w:val="HideTWBExt"/>
          <w:lang w:val="es-ES"/>
        </w:rPr>
        <w:t>&lt;/RepeatBlock-By&gt;</w:t>
      </w:r>
    </w:p>
    <w:p w14:paraId="2BC94B4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45A4B5E" w14:textId="77777777" w:rsidR="00486F37" w:rsidRPr="00486F37" w:rsidRDefault="00486F37" w:rsidP="00486F37">
      <w:pPr>
        <w:pStyle w:val="NormalBold"/>
      </w:pPr>
      <w:r>
        <w:rPr>
          <w:rStyle w:val="HideTWBExt"/>
        </w:rPr>
        <w:t>&lt;Article&gt;</w:t>
      </w:r>
      <w:r w:rsidRPr="00486F37">
        <w:t>Αιτιολογική σκέψη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1653BC8" w14:textId="77777777" w:rsidTr="00790F62">
        <w:trPr>
          <w:trHeight w:hRule="exact" w:val="240"/>
          <w:jc w:val="center"/>
        </w:trPr>
        <w:tc>
          <w:tcPr>
            <w:tcW w:w="9752" w:type="dxa"/>
            <w:gridSpan w:val="2"/>
          </w:tcPr>
          <w:p w14:paraId="770A4E28" w14:textId="77777777" w:rsidR="00486F37" w:rsidRPr="001F5726" w:rsidRDefault="00486F37" w:rsidP="00790F62"/>
        </w:tc>
      </w:tr>
      <w:tr w:rsidR="00486F37" w:rsidRPr="001F5726" w14:paraId="20974389" w14:textId="77777777" w:rsidTr="00790F62">
        <w:trPr>
          <w:trHeight w:val="240"/>
          <w:jc w:val="center"/>
        </w:trPr>
        <w:tc>
          <w:tcPr>
            <w:tcW w:w="4876" w:type="dxa"/>
          </w:tcPr>
          <w:p w14:paraId="03B34D30" w14:textId="77777777" w:rsidR="00486F37" w:rsidRPr="001F5726" w:rsidRDefault="00486F37" w:rsidP="00790F62">
            <w:pPr>
              <w:pStyle w:val="AmColumnHeading"/>
            </w:pPr>
            <w:r w:rsidRPr="00486F37">
              <w:t>Κείμενο που προτείνει η Επιτροπή</w:t>
            </w:r>
          </w:p>
        </w:tc>
        <w:tc>
          <w:tcPr>
            <w:tcW w:w="4876" w:type="dxa"/>
          </w:tcPr>
          <w:p w14:paraId="10A4E2A3" w14:textId="77777777" w:rsidR="00486F37" w:rsidRPr="001F5726" w:rsidRDefault="00486F37" w:rsidP="00790F62">
            <w:pPr>
              <w:pStyle w:val="AmColumnHeading"/>
            </w:pPr>
            <w:r w:rsidRPr="00486F37">
              <w:t>Τροπολογία</w:t>
            </w:r>
          </w:p>
        </w:tc>
      </w:tr>
      <w:tr w:rsidR="00486F37" w:rsidRPr="00486F37" w14:paraId="500BA0FC" w14:textId="77777777" w:rsidTr="00790F62">
        <w:trPr>
          <w:jc w:val="center"/>
        </w:trPr>
        <w:tc>
          <w:tcPr>
            <w:tcW w:w="4876" w:type="dxa"/>
          </w:tcPr>
          <w:p w14:paraId="66069AB6" w14:textId="77777777" w:rsidR="00486F37" w:rsidRPr="001F5726" w:rsidRDefault="00486F37" w:rsidP="00790F62">
            <w:pPr>
              <w:pStyle w:val="Normal6a"/>
            </w:pPr>
            <w:r w:rsidRPr="00486F37">
              <w:t>(1)</w:t>
            </w:r>
            <w:r w:rsidRPr="00486F37">
              <w:tab/>
              <w:t xml:space="preserve">Η Ένωση, ως χώρος ελευθερίας, ασφάλειας και δικαιοσύνης, θα πρέπει να εξασφαλίζει την απουσία ελέγχων των προσώπων στα εσωτερικά σύνορα και να </w:t>
            </w:r>
            <w:r w:rsidRPr="00486F37">
              <w:lastRenderedPageBreak/>
              <w:t xml:space="preserve">αναπτύσσει κοινή πολιτική στους τομείς του ασύλου, της μετανάστευσης και του ελέγχου των εξωτερικών συνόρων, η οποία να βασίζεται στην αλληλεγγύη μεταξύ των κρατών μελών </w:t>
            </w:r>
            <w:r w:rsidRPr="00486F37">
              <w:rPr>
                <w:b/>
                <w:i/>
              </w:rPr>
              <w:t>και να είναι δίκαιη έναντι</w:t>
            </w:r>
            <w:r w:rsidRPr="00486F37">
              <w:t xml:space="preserve"> των υπηκόων τρίτων χωρών.</w:t>
            </w:r>
          </w:p>
        </w:tc>
        <w:tc>
          <w:tcPr>
            <w:tcW w:w="4876" w:type="dxa"/>
          </w:tcPr>
          <w:p w14:paraId="266A1DF2" w14:textId="77777777" w:rsidR="00486F37" w:rsidRPr="00486F37" w:rsidRDefault="00486F37" w:rsidP="00790F62">
            <w:pPr>
              <w:pStyle w:val="Normal6a"/>
            </w:pPr>
            <w:r w:rsidRPr="00486F37">
              <w:lastRenderedPageBreak/>
              <w:t>(1)</w:t>
            </w:r>
            <w:r w:rsidRPr="00486F37">
              <w:tab/>
              <w:t>Η Ένωση, ως χώρος ελευθερίας, ασφάλειας και δικαιοσύνης, θα πρέπει</w:t>
            </w:r>
            <w:r w:rsidRPr="00486F37">
              <w:rPr>
                <w:b/>
                <w:i/>
              </w:rPr>
              <w:t>, κατά γενικό κανόνα,</w:t>
            </w:r>
            <w:r w:rsidRPr="00486F37">
              <w:t xml:space="preserve"> να εξασφαλίζει την απουσία ελέγχων των προσώπων στα </w:t>
            </w:r>
            <w:r w:rsidRPr="00486F37">
              <w:lastRenderedPageBreak/>
              <w:t xml:space="preserve">εσωτερικά σύνορα και να αναπτύσσει κοινή πολιτική στους τομείς του ασύλου, της μετανάστευσης και του ελέγχου των εξωτερικών συνόρων, η οποία να βασίζεται στην αλληλεγγύη μεταξύ των κρατών μελών </w:t>
            </w:r>
            <w:r w:rsidRPr="00486F37">
              <w:rPr>
                <w:b/>
                <w:i/>
              </w:rPr>
              <w:t>προς όφελος των Ευρωπαίων πολιτών και σύμφωνα με τα θεμελιώδη δικαιώματα</w:t>
            </w:r>
            <w:r w:rsidRPr="00486F37">
              <w:t xml:space="preserve"> των υπηκόων τρίτων χωρών.</w:t>
            </w:r>
          </w:p>
        </w:tc>
      </w:tr>
    </w:tbl>
    <w:p w14:paraId="692BB5BE"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{FR}</w:t>
      </w:r>
      <w:r w:rsidRPr="00486F37">
        <w:t>fr</w:t>
      </w:r>
      <w:r w:rsidRPr="001F5726">
        <w:rPr>
          <w:rStyle w:val="HideTWBExt"/>
        </w:rPr>
        <w:t>&lt;/Original&gt;</w:t>
      </w:r>
    </w:p>
    <w:p w14:paraId="4CE81DD4" w14:textId="77777777" w:rsidR="00486F37" w:rsidRPr="00486F37" w:rsidRDefault="00486F37" w:rsidP="00486F37">
      <w:r>
        <w:rPr>
          <w:rStyle w:val="HideTWBExt"/>
        </w:rPr>
        <w:t>&lt;/AmendB&gt;</w:t>
      </w:r>
    </w:p>
    <w:p w14:paraId="0BCDA6D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93</w:t>
      </w:r>
      <w:r>
        <w:rPr>
          <w:rStyle w:val="HideTWBExt"/>
        </w:rPr>
        <w:t>&lt;/NumAmB&gt;</w:t>
      </w:r>
    </w:p>
    <w:p w14:paraId="6B8579B0"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7A9A4600" w14:textId="77777777" w:rsidR="00486F37" w:rsidRPr="00486F37" w:rsidRDefault="00486F37" w:rsidP="00486F37">
      <w:pPr>
        <w:pStyle w:val="NormalBold"/>
      </w:pPr>
      <w:r>
        <w:rPr>
          <w:rStyle w:val="HideTWBExt"/>
        </w:rPr>
        <w:t>&lt;/RepeatBlock-By&gt;</w:t>
      </w:r>
    </w:p>
    <w:p w14:paraId="0B7C71F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02C4C2C" w14:textId="77777777" w:rsidR="00486F37" w:rsidRPr="00486F37" w:rsidRDefault="00486F37" w:rsidP="00486F37">
      <w:pPr>
        <w:pStyle w:val="NormalBold"/>
      </w:pPr>
      <w:r>
        <w:rPr>
          <w:rStyle w:val="HideTWBExt"/>
        </w:rPr>
        <w:t>&lt;Article&gt;</w:t>
      </w:r>
      <w:r w:rsidRPr="00486F37">
        <w:t>Αιτιολογική σκέψη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DBE16A6" w14:textId="77777777" w:rsidTr="00790F62">
        <w:trPr>
          <w:trHeight w:hRule="exact" w:val="240"/>
          <w:jc w:val="center"/>
        </w:trPr>
        <w:tc>
          <w:tcPr>
            <w:tcW w:w="9752" w:type="dxa"/>
            <w:gridSpan w:val="2"/>
          </w:tcPr>
          <w:p w14:paraId="7E73061A" w14:textId="77777777" w:rsidR="00486F37" w:rsidRPr="001F5726" w:rsidRDefault="00486F37" w:rsidP="00790F62"/>
        </w:tc>
      </w:tr>
      <w:tr w:rsidR="00486F37" w:rsidRPr="001F5726" w14:paraId="56423FD8" w14:textId="77777777" w:rsidTr="00790F62">
        <w:trPr>
          <w:trHeight w:val="240"/>
          <w:jc w:val="center"/>
        </w:trPr>
        <w:tc>
          <w:tcPr>
            <w:tcW w:w="4876" w:type="dxa"/>
          </w:tcPr>
          <w:p w14:paraId="207793E1" w14:textId="77777777" w:rsidR="00486F37" w:rsidRPr="001F5726" w:rsidRDefault="00486F37" w:rsidP="00790F62">
            <w:pPr>
              <w:pStyle w:val="AmColumnHeading"/>
            </w:pPr>
            <w:r w:rsidRPr="00486F37">
              <w:t>Κείμενο που προτείνει η Επιτροπή</w:t>
            </w:r>
          </w:p>
        </w:tc>
        <w:tc>
          <w:tcPr>
            <w:tcW w:w="4876" w:type="dxa"/>
          </w:tcPr>
          <w:p w14:paraId="2670F3B5" w14:textId="77777777" w:rsidR="00486F37" w:rsidRPr="001F5726" w:rsidRDefault="00486F37" w:rsidP="00790F62">
            <w:pPr>
              <w:pStyle w:val="AmColumnHeading"/>
            </w:pPr>
            <w:r w:rsidRPr="00486F37">
              <w:t>Τροπολογία</w:t>
            </w:r>
          </w:p>
        </w:tc>
      </w:tr>
      <w:tr w:rsidR="00486F37" w:rsidRPr="00486F37" w14:paraId="043C1C8C" w14:textId="77777777" w:rsidTr="00790F62">
        <w:trPr>
          <w:jc w:val="center"/>
        </w:trPr>
        <w:tc>
          <w:tcPr>
            <w:tcW w:w="4876" w:type="dxa"/>
          </w:tcPr>
          <w:p w14:paraId="46981A2F" w14:textId="77777777" w:rsidR="00486F37" w:rsidRPr="001F5726" w:rsidRDefault="00486F37" w:rsidP="00790F62">
            <w:pPr>
              <w:pStyle w:val="Normal6a"/>
            </w:pPr>
            <w:r w:rsidRPr="00486F37">
              <w:t>(1)</w:t>
            </w:r>
            <w:r w:rsidRPr="00486F37">
              <w:tab/>
              <w:t>Η Ένωση, ως χώρος ελευθερίας, ασφάλειας και δικαιοσύνης, θα πρέπει να εξασφαλίζει την απουσία ελέγχων των προσώπων στα εσωτερικά σύνορα και να αναπτύσσει κοινή πολιτική στους τομείς του ασύλου, της μετανάστευσης και του ελέγχου των εξωτερικών συνόρων, η οποία να βασίζεται στην αλληλεγγύη μεταξύ των κρατών μελών και να είναι δίκαιη έναντι των υπηκόων τρίτων χωρών.</w:t>
            </w:r>
          </w:p>
        </w:tc>
        <w:tc>
          <w:tcPr>
            <w:tcW w:w="4876" w:type="dxa"/>
          </w:tcPr>
          <w:p w14:paraId="5431594F" w14:textId="77777777" w:rsidR="00486F37" w:rsidRPr="00486F37" w:rsidRDefault="00486F37" w:rsidP="00790F62">
            <w:pPr>
              <w:pStyle w:val="Normal6a"/>
            </w:pPr>
            <w:r w:rsidRPr="00486F37">
              <w:t>(1)</w:t>
            </w:r>
            <w:r w:rsidRPr="00486F37">
              <w:tab/>
              <w:t xml:space="preserve">Η Ένωση, ως χώρος ελευθερίας, ασφάλειας και δικαιοσύνης, θα πρέπει να εξασφαλίζει την απουσία ελέγχων των προσώπων στα εσωτερικά σύνορα και να αναπτύσσει κοινή πολιτική στους τομείς του ασύλου, της μετανάστευσης και του ελέγχου των εξωτερικών συνόρων, η οποία να βασίζεται </w:t>
            </w:r>
            <w:r w:rsidRPr="00486F37">
              <w:rPr>
                <w:b/>
                <w:i/>
              </w:rPr>
              <w:t>στον δίκαιο καταμερισμό της ευθύνης και</w:t>
            </w:r>
            <w:r w:rsidRPr="00486F37">
              <w:t xml:space="preserve"> στην αλληλεγγύη μεταξύ των κρατών μελών και να είναι </w:t>
            </w:r>
            <w:r w:rsidRPr="00486F37">
              <w:rPr>
                <w:b/>
                <w:i/>
              </w:rPr>
              <w:t>επίσης</w:t>
            </w:r>
            <w:r w:rsidRPr="00486F37">
              <w:t xml:space="preserve"> δίκαιη έναντι των υπηκόων τρίτων χωρών.</w:t>
            </w:r>
          </w:p>
        </w:tc>
      </w:tr>
    </w:tbl>
    <w:p w14:paraId="111FC91B"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B72C4AA" w14:textId="77777777" w:rsidR="00486F37" w:rsidRPr="00486F37" w:rsidRDefault="00486F37" w:rsidP="00486F37">
      <w:r>
        <w:rPr>
          <w:rStyle w:val="HideTWBExt"/>
        </w:rPr>
        <w:t>&lt;/AmendB&gt;</w:t>
      </w:r>
    </w:p>
    <w:p w14:paraId="3848DA1D"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94</w:t>
      </w:r>
      <w:r>
        <w:rPr>
          <w:rStyle w:val="HideTWBExt"/>
        </w:rPr>
        <w:t>&lt;/NumAmB&gt;</w:t>
      </w:r>
    </w:p>
    <w:p w14:paraId="5DE467F8" w14:textId="77777777" w:rsidR="00486F37" w:rsidRPr="00486F37" w:rsidRDefault="00486F37" w:rsidP="00486F37">
      <w:pPr>
        <w:pStyle w:val="NormalBold"/>
      </w:pPr>
      <w:r>
        <w:rPr>
          <w:rStyle w:val="HideTWBExt"/>
        </w:rPr>
        <w:t>&lt;RepeatBlock-By&gt;&lt;Members&gt;</w:t>
      </w:r>
      <w:r w:rsidRPr="00486F37">
        <w:t>Ελισσάβετ Βόζεμπεργκ-Βρυωνίδη, Jeroen Lenaers, Tomas Tobé, Lena Düpont, Λουκάς Φουρλάς</w:t>
      </w:r>
      <w:r>
        <w:rPr>
          <w:rStyle w:val="HideTWBExt"/>
        </w:rPr>
        <w:t>&lt;/Members&gt;</w:t>
      </w:r>
    </w:p>
    <w:p w14:paraId="1E758257" w14:textId="77777777" w:rsidR="00486F37" w:rsidRPr="00486F37" w:rsidRDefault="00486F37" w:rsidP="00486F37">
      <w:pPr>
        <w:pStyle w:val="NormalBold"/>
      </w:pPr>
      <w:r>
        <w:rPr>
          <w:rStyle w:val="HideTWBExt"/>
        </w:rPr>
        <w:t>&lt;/RepeatBlock-By&gt;</w:t>
      </w:r>
    </w:p>
    <w:p w14:paraId="1D16170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37D3B35" w14:textId="77777777" w:rsidR="00486F37" w:rsidRPr="00486F37" w:rsidRDefault="00486F37" w:rsidP="00486F37">
      <w:pPr>
        <w:pStyle w:val="NormalBold"/>
      </w:pPr>
      <w:r>
        <w:rPr>
          <w:rStyle w:val="HideTWBExt"/>
        </w:rPr>
        <w:t>&lt;Article&gt;</w:t>
      </w:r>
      <w:r w:rsidRPr="00486F37">
        <w:t>Αιτιολογική σκέψη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FEFED77" w14:textId="77777777" w:rsidTr="00790F62">
        <w:trPr>
          <w:trHeight w:hRule="exact" w:val="240"/>
          <w:jc w:val="center"/>
        </w:trPr>
        <w:tc>
          <w:tcPr>
            <w:tcW w:w="9752" w:type="dxa"/>
            <w:gridSpan w:val="2"/>
          </w:tcPr>
          <w:p w14:paraId="265542C9" w14:textId="77777777" w:rsidR="00486F37" w:rsidRPr="001F5726" w:rsidRDefault="00486F37" w:rsidP="00790F62"/>
        </w:tc>
      </w:tr>
      <w:tr w:rsidR="00486F37" w:rsidRPr="001F5726" w14:paraId="49764B4C" w14:textId="77777777" w:rsidTr="00790F62">
        <w:trPr>
          <w:trHeight w:val="240"/>
          <w:jc w:val="center"/>
        </w:trPr>
        <w:tc>
          <w:tcPr>
            <w:tcW w:w="4876" w:type="dxa"/>
          </w:tcPr>
          <w:p w14:paraId="2275BCE8" w14:textId="77777777" w:rsidR="00486F37" w:rsidRPr="001F5726" w:rsidRDefault="00486F37" w:rsidP="00790F62">
            <w:pPr>
              <w:pStyle w:val="AmColumnHeading"/>
            </w:pPr>
            <w:r w:rsidRPr="00486F37">
              <w:t>Κείμενο που προτείνει η Επιτροπή</w:t>
            </w:r>
          </w:p>
        </w:tc>
        <w:tc>
          <w:tcPr>
            <w:tcW w:w="4876" w:type="dxa"/>
          </w:tcPr>
          <w:p w14:paraId="19DCDF7C" w14:textId="77777777" w:rsidR="00486F37" w:rsidRPr="001F5726" w:rsidRDefault="00486F37" w:rsidP="00790F62">
            <w:pPr>
              <w:pStyle w:val="AmColumnHeading"/>
            </w:pPr>
            <w:r w:rsidRPr="00486F37">
              <w:t>Τροπολογία</w:t>
            </w:r>
          </w:p>
        </w:tc>
      </w:tr>
      <w:tr w:rsidR="00486F37" w:rsidRPr="00486F37" w14:paraId="2E0A749C" w14:textId="77777777" w:rsidTr="00790F62">
        <w:trPr>
          <w:jc w:val="center"/>
        </w:trPr>
        <w:tc>
          <w:tcPr>
            <w:tcW w:w="4876" w:type="dxa"/>
          </w:tcPr>
          <w:p w14:paraId="5A3385BD" w14:textId="77777777" w:rsidR="00486F37" w:rsidRPr="001F5726" w:rsidRDefault="00486F37" w:rsidP="00790F62">
            <w:pPr>
              <w:pStyle w:val="Normal6a"/>
            </w:pPr>
            <w:r w:rsidRPr="00486F37">
              <w:t>(1)</w:t>
            </w:r>
            <w:r w:rsidRPr="00486F37">
              <w:tab/>
              <w:t xml:space="preserve">Η Ένωση, ως χώρος ελευθερίας, ασφάλειας και δικαιοσύνης, θα πρέπει να </w:t>
            </w:r>
            <w:r w:rsidRPr="00486F37">
              <w:lastRenderedPageBreak/>
              <w:t>εξασφαλίζει την απουσία ελέγχων των προσώπων στα εσωτερικά σύνορα και να αναπτύσσει κοινή πολιτική στους τομείς του ασύλου, της μετανάστευσης και του ελέγχου των εξωτερικών συνόρων, η οποία να βασίζεται στην αλληλεγγύη μεταξύ των κρατών μελών και να είναι δίκαιη έναντι των υπηκόων τρίτων χωρών.</w:t>
            </w:r>
          </w:p>
        </w:tc>
        <w:tc>
          <w:tcPr>
            <w:tcW w:w="4876" w:type="dxa"/>
          </w:tcPr>
          <w:p w14:paraId="059E896B" w14:textId="77777777" w:rsidR="00486F37" w:rsidRPr="00486F37" w:rsidRDefault="00486F37" w:rsidP="00790F62">
            <w:pPr>
              <w:pStyle w:val="Normal6a"/>
            </w:pPr>
            <w:r w:rsidRPr="00486F37">
              <w:lastRenderedPageBreak/>
              <w:t>(1)</w:t>
            </w:r>
            <w:r w:rsidRPr="00486F37">
              <w:tab/>
              <w:t xml:space="preserve">Η Ένωση, ως χώρος ελευθερίας, ασφάλειας και δικαιοσύνης, θα πρέπει να </w:t>
            </w:r>
            <w:r w:rsidRPr="00486F37">
              <w:lastRenderedPageBreak/>
              <w:t xml:space="preserve">εξασφαλίζει την απουσία ελέγχων των προσώπων στα εσωτερικά σύνορα και να αναπτύσσει κοινή πολιτική στους τομείς του ασύλου, της μετανάστευσης και του ελέγχου των εξωτερικών συνόρων, η οποία να βασίζεται στην αλληλεγγύη </w:t>
            </w:r>
            <w:r w:rsidRPr="00486F37">
              <w:rPr>
                <w:b/>
                <w:i/>
              </w:rPr>
              <w:t>και στον δίκαιο καταμερισμό της ευθύνης</w:t>
            </w:r>
            <w:r w:rsidRPr="00486F37">
              <w:t xml:space="preserve"> μεταξύ των κρατών μελών και να είναι </w:t>
            </w:r>
            <w:r w:rsidRPr="00486F37">
              <w:rPr>
                <w:b/>
                <w:i/>
              </w:rPr>
              <w:t>επίσης</w:t>
            </w:r>
            <w:r w:rsidRPr="00486F37">
              <w:t xml:space="preserve"> δίκαιη έναντι των υπηκόων τρίτων χωρών.</w:t>
            </w:r>
          </w:p>
        </w:tc>
      </w:tr>
    </w:tbl>
    <w:p w14:paraId="62285AFD"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1377F57" w14:textId="77777777" w:rsidR="00486F37" w:rsidRPr="00486F37" w:rsidRDefault="00486F37" w:rsidP="00486F37">
      <w:r>
        <w:rPr>
          <w:rStyle w:val="HideTWBExt"/>
        </w:rPr>
        <w:t>&lt;/AmendB&gt;</w:t>
      </w:r>
    </w:p>
    <w:p w14:paraId="068BE431"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95</w:t>
      </w:r>
      <w:r>
        <w:rPr>
          <w:rStyle w:val="HideTWBExt"/>
        </w:rPr>
        <w:t>&lt;/NumAmB&gt;</w:t>
      </w:r>
    </w:p>
    <w:p w14:paraId="3FBDE712"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73566B03" w14:textId="77777777" w:rsidR="00486F37" w:rsidRPr="00486F37" w:rsidRDefault="00486F37" w:rsidP="00486F37">
      <w:pPr>
        <w:pStyle w:val="NormalBold"/>
      </w:pPr>
      <w:r>
        <w:rPr>
          <w:rStyle w:val="HideTWBExt"/>
        </w:rPr>
        <w:t>&lt;/RepeatBlock-By&gt;</w:t>
      </w:r>
    </w:p>
    <w:p w14:paraId="55544B3F"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DD7A527" w14:textId="77777777" w:rsidR="00486F37" w:rsidRPr="00486F37" w:rsidRDefault="00486F37" w:rsidP="00486F37">
      <w:pPr>
        <w:pStyle w:val="NormalBold"/>
      </w:pPr>
      <w:r>
        <w:rPr>
          <w:rStyle w:val="HideTWBExt"/>
        </w:rPr>
        <w:t>&lt;Article&gt;</w:t>
      </w:r>
      <w:r w:rsidRPr="00486F37">
        <w:t>Αιτιολογική σκέψη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12F65E5" w14:textId="77777777" w:rsidTr="00790F62">
        <w:trPr>
          <w:trHeight w:hRule="exact" w:val="240"/>
          <w:jc w:val="center"/>
        </w:trPr>
        <w:tc>
          <w:tcPr>
            <w:tcW w:w="9752" w:type="dxa"/>
            <w:gridSpan w:val="2"/>
          </w:tcPr>
          <w:p w14:paraId="74E786E8" w14:textId="77777777" w:rsidR="00486F37" w:rsidRPr="001F5726" w:rsidRDefault="00486F37" w:rsidP="00790F62"/>
        </w:tc>
      </w:tr>
      <w:tr w:rsidR="00486F37" w:rsidRPr="001F5726" w14:paraId="0DF3FFB9" w14:textId="77777777" w:rsidTr="00790F62">
        <w:trPr>
          <w:trHeight w:val="240"/>
          <w:jc w:val="center"/>
        </w:trPr>
        <w:tc>
          <w:tcPr>
            <w:tcW w:w="4876" w:type="dxa"/>
          </w:tcPr>
          <w:p w14:paraId="4264E685" w14:textId="77777777" w:rsidR="00486F37" w:rsidRPr="001F5726" w:rsidRDefault="00486F37" w:rsidP="00790F62">
            <w:pPr>
              <w:pStyle w:val="AmColumnHeading"/>
            </w:pPr>
            <w:r w:rsidRPr="00486F37">
              <w:t>Κείμενο που προτείνει η Επιτροπή</w:t>
            </w:r>
          </w:p>
        </w:tc>
        <w:tc>
          <w:tcPr>
            <w:tcW w:w="4876" w:type="dxa"/>
          </w:tcPr>
          <w:p w14:paraId="33EC5E8C" w14:textId="77777777" w:rsidR="00486F37" w:rsidRPr="001F5726" w:rsidRDefault="00486F37" w:rsidP="00790F62">
            <w:pPr>
              <w:pStyle w:val="AmColumnHeading"/>
            </w:pPr>
            <w:r w:rsidRPr="00486F37">
              <w:t>Τροπολογία</w:t>
            </w:r>
          </w:p>
        </w:tc>
      </w:tr>
      <w:tr w:rsidR="00486F37" w:rsidRPr="00486F37" w14:paraId="1A4EF6AF" w14:textId="77777777" w:rsidTr="00790F62">
        <w:trPr>
          <w:jc w:val="center"/>
        </w:trPr>
        <w:tc>
          <w:tcPr>
            <w:tcW w:w="4876" w:type="dxa"/>
          </w:tcPr>
          <w:p w14:paraId="64A60E08" w14:textId="77777777" w:rsidR="00486F37" w:rsidRPr="001F5726" w:rsidRDefault="00486F37" w:rsidP="00790F62">
            <w:pPr>
              <w:pStyle w:val="Normal6a"/>
            </w:pPr>
            <w:r w:rsidRPr="00486F37">
              <w:t>(1)</w:t>
            </w:r>
            <w:r w:rsidRPr="00486F37">
              <w:tab/>
              <w:t xml:space="preserve">Η Ένωση, ως χώρος ελευθερίας, ασφάλειας και δικαιοσύνης, θα πρέπει να </w:t>
            </w:r>
            <w:r w:rsidRPr="00486F37">
              <w:rPr>
                <w:b/>
                <w:i/>
              </w:rPr>
              <w:t>εξασφαλίζει την απουσία ελέγχων</w:t>
            </w:r>
            <w:r w:rsidRPr="00486F37">
              <w:t xml:space="preserve"> των προσώπων στα εσωτερικά σύνορα </w:t>
            </w:r>
            <w:r w:rsidRPr="00486F37">
              <w:rPr>
                <w:b/>
                <w:i/>
              </w:rPr>
              <w:t>και να αναπτύσσει κοινή πολιτική στους τομείς του ασύλου, της μετανάστευσης και του ελέγχου των εξωτερικών συνόρων, η οποία να βασίζεται στην αλληλεγγύη μεταξύ των κρατών μελών και να είναι δίκαιη έναντι των υπηκόων τρίτων χωρών</w:t>
            </w:r>
            <w:r w:rsidRPr="00486F37">
              <w:t>.</w:t>
            </w:r>
          </w:p>
        </w:tc>
        <w:tc>
          <w:tcPr>
            <w:tcW w:w="4876" w:type="dxa"/>
          </w:tcPr>
          <w:p w14:paraId="51754117" w14:textId="77777777" w:rsidR="00486F37" w:rsidRPr="00486F37" w:rsidRDefault="00486F37" w:rsidP="00790F62">
            <w:pPr>
              <w:pStyle w:val="Normal6a"/>
            </w:pPr>
            <w:r w:rsidRPr="00486F37">
              <w:t>(1)</w:t>
            </w:r>
            <w:r w:rsidRPr="00486F37">
              <w:tab/>
            </w:r>
            <w:r w:rsidRPr="00486F37">
              <w:rPr>
                <w:b/>
                <w:i/>
              </w:rPr>
              <w:t>Σε καταστάσεις κρίσης, η</w:t>
            </w:r>
            <w:r w:rsidRPr="00486F37">
              <w:t xml:space="preserve"> Ένωση, ως χώρος ελευθερίας, ασφάλειας και δικαιοσύνης, </w:t>
            </w:r>
            <w:r w:rsidRPr="00486F37">
              <w:rPr>
                <w:b/>
                <w:i/>
              </w:rPr>
              <w:t>δεν</w:t>
            </w:r>
            <w:r w:rsidRPr="00486F37">
              <w:t xml:space="preserve"> θα πρέπει να </w:t>
            </w:r>
            <w:r w:rsidRPr="00486F37">
              <w:rPr>
                <w:b/>
                <w:i/>
              </w:rPr>
              <w:t>εμποδίζει τους ελέγχους</w:t>
            </w:r>
            <w:r w:rsidRPr="00486F37">
              <w:t xml:space="preserve"> των προσώπων στα εσωτερικά σύνορα.</w:t>
            </w:r>
          </w:p>
        </w:tc>
      </w:tr>
    </w:tbl>
    <w:p w14:paraId="625A5D8E"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FC40374" w14:textId="77777777" w:rsidR="00486F37" w:rsidRPr="00486F37" w:rsidRDefault="00486F37" w:rsidP="00486F37">
      <w:r>
        <w:rPr>
          <w:rStyle w:val="HideTWBExt"/>
        </w:rPr>
        <w:t>&lt;/AmendB&gt;</w:t>
      </w:r>
    </w:p>
    <w:p w14:paraId="0BB510F1"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96</w:t>
      </w:r>
      <w:r>
        <w:rPr>
          <w:rStyle w:val="HideTWBExt"/>
        </w:rPr>
        <w:t>&lt;/NumAmB&gt;</w:t>
      </w:r>
    </w:p>
    <w:p w14:paraId="3C57950A"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06FD6FE9" w14:textId="77777777" w:rsidR="00486F37" w:rsidRPr="00486F37" w:rsidRDefault="00486F37" w:rsidP="00486F37">
      <w:pPr>
        <w:pStyle w:val="NormalBold"/>
      </w:pPr>
      <w:r>
        <w:rPr>
          <w:rStyle w:val="HideTWBExt"/>
        </w:rPr>
        <w:t>&lt;/RepeatBlock-By&gt;</w:t>
      </w:r>
    </w:p>
    <w:p w14:paraId="43BAF7DD"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6C3B84B" w14:textId="77777777" w:rsidR="00486F37" w:rsidRPr="00486F37" w:rsidRDefault="00486F37" w:rsidP="00486F37">
      <w:pPr>
        <w:pStyle w:val="NormalBold"/>
      </w:pPr>
      <w:r>
        <w:rPr>
          <w:rStyle w:val="HideTWBExt"/>
        </w:rPr>
        <w:t>&lt;Article&gt;</w:t>
      </w:r>
      <w:r w:rsidRPr="00486F37">
        <w:t>Αιτιολογική σκέψη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E955B88" w14:textId="77777777" w:rsidTr="00790F62">
        <w:trPr>
          <w:trHeight w:hRule="exact" w:val="240"/>
          <w:jc w:val="center"/>
        </w:trPr>
        <w:tc>
          <w:tcPr>
            <w:tcW w:w="9752" w:type="dxa"/>
            <w:gridSpan w:val="2"/>
          </w:tcPr>
          <w:p w14:paraId="4D81FB5F" w14:textId="77777777" w:rsidR="00486F37" w:rsidRPr="001F5726" w:rsidRDefault="00486F37" w:rsidP="00790F62"/>
        </w:tc>
      </w:tr>
      <w:tr w:rsidR="00486F37" w:rsidRPr="001F5726" w14:paraId="6EB0A260" w14:textId="77777777" w:rsidTr="00790F62">
        <w:trPr>
          <w:trHeight w:val="240"/>
          <w:jc w:val="center"/>
        </w:trPr>
        <w:tc>
          <w:tcPr>
            <w:tcW w:w="4876" w:type="dxa"/>
          </w:tcPr>
          <w:p w14:paraId="12E53917" w14:textId="77777777" w:rsidR="00486F37" w:rsidRPr="001F5726" w:rsidRDefault="00486F37" w:rsidP="00790F62">
            <w:pPr>
              <w:pStyle w:val="AmColumnHeading"/>
            </w:pPr>
            <w:r w:rsidRPr="00486F37">
              <w:t>Κείμενο που προτείνει η Επιτροπή</w:t>
            </w:r>
          </w:p>
        </w:tc>
        <w:tc>
          <w:tcPr>
            <w:tcW w:w="4876" w:type="dxa"/>
          </w:tcPr>
          <w:p w14:paraId="7ECBE22C" w14:textId="77777777" w:rsidR="00486F37" w:rsidRPr="001F5726" w:rsidRDefault="00486F37" w:rsidP="00790F62">
            <w:pPr>
              <w:pStyle w:val="AmColumnHeading"/>
            </w:pPr>
            <w:r w:rsidRPr="00486F37">
              <w:t>Τροπολογία</w:t>
            </w:r>
          </w:p>
        </w:tc>
      </w:tr>
      <w:tr w:rsidR="00486F37" w:rsidRPr="00486F37" w14:paraId="7082FB9F" w14:textId="77777777" w:rsidTr="00790F62">
        <w:trPr>
          <w:jc w:val="center"/>
        </w:trPr>
        <w:tc>
          <w:tcPr>
            <w:tcW w:w="4876" w:type="dxa"/>
          </w:tcPr>
          <w:p w14:paraId="09522867" w14:textId="77777777" w:rsidR="00486F37" w:rsidRPr="001F5726" w:rsidRDefault="00486F37" w:rsidP="00790F62">
            <w:pPr>
              <w:pStyle w:val="Normal6a"/>
            </w:pPr>
            <w:r w:rsidRPr="00486F37">
              <w:lastRenderedPageBreak/>
              <w:t>(1)</w:t>
            </w:r>
            <w:r w:rsidRPr="00486F37">
              <w:tab/>
              <w:t>Η Ένωση, ως χώρος ελευθερίας, ασφάλειας και δικαιοσύνης, θα πρέπει να εξασφαλίζει την απουσία ελέγχων των προσώπων στα εσωτερικά σύνορα και να αναπτύσσει κοινή πολιτική στους τομείς του ασύλου, της μετανάστευσης και του ελέγχου των εξωτερικών συνόρων, η οποία να βασίζεται στην αλληλεγγύη μεταξύ των κρατών μελών και να είναι δίκαιη έναντι των υπηκόων τρίτων χωρών.</w:t>
            </w:r>
          </w:p>
        </w:tc>
        <w:tc>
          <w:tcPr>
            <w:tcW w:w="4876" w:type="dxa"/>
          </w:tcPr>
          <w:p w14:paraId="2FE49DB5" w14:textId="77777777" w:rsidR="00486F37" w:rsidRPr="00486F37" w:rsidRDefault="00486F37" w:rsidP="00790F62">
            <w:pPr>
              <w:pStyle w:val="Normal6a"/>
            </w:pPr>
            <w:r w:rsidRPr="00486F37">
              <w:t>(1)</w:t>
            </w:r>
            <w:r w:rsidRPr="00486F37">
              <w:tab/>
              <w:t xml:space="preserve">Η Ένωση, ως χώρος ελευθερίας, ασφάλειας και δικαιοσύνης, θα πρέπει να εξασφαλίζει την απουσία ελέγχων των προσώπων στα εσωτερικά σύνορα και να αναπτύσσει κοινή πολιτική στους τομείς του ασύλου, της μετανάστευσης και του ελέγχου των εξωτερικών συνόρων, η οποία να βασίζεται στην αλληλεγγύη </w:t>
            </w:r>
            <w:r w:rsidRPr="00486F37">
              <w:rPr>
                <w:b/>
                <w:i/>
              </w:rPr>
              <w:t>και την κοινή ευθύνη</w:t>
            </w:r>
            <w:r w:rsidRPr="00486F37">
              <w:t xml:space="preserve"> μεταξύ των κρατών μελών και να είναι δίκαιη έναντι των υπηκόων τρίτων χωρών.</w:t>
            </w:r>
          </w:p>
        </w:tc>
      </w:tr>
    </w:tbl>
    <w:p w14:paraId="6BFBFEE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D6F5676" w14:textId="77777777" w:rsidR="00486F37" w:rsidRPr="00486F37" w:rsidRDefault="00486F37" w:rsidP="00486F37">
      <w:r>
        <w:rPr>
          <w:rStyle w:val="HideTWBExt"/>
        </w:rPr>
        <w:t>&lt;/AmendB&gt;</w:t>
      </w:r>
    </w:p>
    <w:p w14:paraId="64A8211E"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97</w:t>
      </w:r>
      <w:r>
        <w:rPr>
          <w:rStyle w:val="HideTWBExt"/>
        </w:rPr>
        <w:t>&lt;/NumAmB&gt;</w:t>
      </w:r>
    </w:p>
    <w:p w14:paraId="210B5DC2"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4C18977E" w14:textId="77777777" w:rsidR="00486F37" w:rsidRPr="00486F37" w:rsidRDefault="00486F37" w:rsidP="00486F37">
      <w:pPr>
        <w:pStyle w:val="NormalBold"/>
      </w:pPr>
      <w:r>
        <w:rPr>
          <w:rStyle w:val="HideTWBExt"/>
        </w:rPr>
        <w:t>&lt;/RepeatBlock-By&gt;</w:t>
      </w:r>
    </w:p>
    <w:p w14:paraId="6678A99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E0E15FD" w14:textId="77777777" w:rsidR="00486F37" w:rsidRPr="00486F37" w:rsidRDefault="00486F37" w:rsidP="00486F37">
      <w:pPr>
        <w:pStyle w:val="NormalBold"/>
      </w:pPr>
      <w:r>
        <w:rPr>
          <w:rStyle w:val="HideTWBExt"/>
        </w:rPr>
        <w:t>&lt;Article&gt;</w:t>
      </w:r>
      <w:r w:rsidRPr="00486F37">
        <w:t>Αιτιολογική σκέψη 1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E0517F7" w14:textId="77777777" w:rsidTr="00790F62">
        <w:trPr>
          <w:trHeight w:hRule="exact" w:val="240"/>
          <w:jc w:val="center"/>
        </w:trPr>
        <w:tc>
          <w:tcPr>
            <w:tcW w:w="9752" w:type="dxa"/>
            <w:gridSpan w:val="2"/>
          </w:tcPr>
          <w:p w14:paraId="3D6E5D7B" w14:textId="77777777" w:rsidR="00486F37" w:rsidRPr="001F5726" w:rsidRDefault="00486F37" w:rsidP="00790F62"/>
        </w:tc>
      </w:tr>
      <w:tr w:rsidR="00486F37" w:rsidRPr="001F5726" w14:paraId="270C34A8" w14:textId="77777777" w:rsidTr="00790F62">
        <w:trPr>
          <w:trHeight w:val="240"/>
          <w:jc w:val="center"/>
        </w:trPr>
        <w:tc>
          <w:tcPr>
            <w:tcW w:w="4876" w:type="dxa"/>
          </w:tcPr>
          <w:p w14:paraId="3475483B" w14:textId="77777777" w:rsidR="00486F37" w:rsidRPr="001F5726" w:rsidRDefault="00486F37" w:rsidP="00790F62">
            <w:pPr>
              <w:pStyle w:val="AmColumnHeading"/>
            </w:pPr>
            <w:r w:rsidRPr="00486F37">
              <w:t>Κείμενο που προτείνει η Επιτροπή</w:t>
            </w:r>
          </w:p>
        </w:tc>
        <w:tc>
          <w:tcPr>
            <w:tcW w:w="4876" w:type="dxa"/>
          </w:tcPr>
          <w:p w14:paraId="1260CFAF" w14:textId="77777777" w:rsidR="00486F37" w:rsidRPr="001F5726" w:rsidRDefault="00486F37" w:rsidP="00790F62">
            <w:pPr>
              <w:pStyle w:val="AmColumnHeading"/>
            </w:pPr>
            <w:r w:rsidRPr="00486F37">
              <w:t>Τροπολογία</w:t>
            </w:r>
          </w:p>
        </w:tc>
      </w:tr>
      <w:tr w:rsidR="00486F37" w:rsidRPr="00486F37" w14:paraId="24252B9E" w14:textId="77777777" w:rsidTr="00790F62">
        <w:trPr>
          <w:jc w:val="center"/>
        </w:trPr>
        <w:tc>
          <w:tcPr>
            <w:tcW w:w="4876" w:type="dxa"/>
          </w:tcPr>
          <w:p w14:paraId="1A4CE0D5" w14:textId="77777777" w:rsidR="00486F37" w:rsidRPr="001F5726" w:rsidRDefault="00486F37" w:rsidP="00790F62">
            <w:pPr>
              <w:pStyle w:val="Normal6a"/>
            </w:pPr>
          </w:p>
        </w:tc>
        <w:tc>
          <w:tcPr>
            <w:tcW w:w="4876" w:type="dxa"/>
          </w:tcPr>
          <w:p w14:paraId="125A1004" w14:textId="77777777" w:rsidR="00486F37" w:rsidRPr="00486F37" w:rsidRDefault="00486F37" w:rsidP="00790F62">
            <w:pPr>
              <w:pStyle w:val="Normal6a"/>
            </w:pPr>
            <w:r w:rsidRPr="00486F37">
              <w:rPr>
                <w:b/>
                <w:i/>
              </w:rPr>
              <w:t>(1α)</w:t>
            </w:r>
            <w:r w:rsidRPr="00486F37">
              <w:tab/>
            </w:r>
            <w:r w:rsidRPr="00486F37">
              <w:rPr>
                <w:b/>
                <w:i/>
              </w:rPr>
              <w:t>Η αποτελεσματική εφαρμογή του κεκτημένου της ΕΕ για το άσυλο με πλήρη σεβασμό των θεμελιωδών δικαιωμάτων των αιτούντων και ο δίκαιος καταμερισμός των ευθυνών αποτελούν ουσιώδη στοιχεία ενός εύρυθμου συστήματος ασύλου στην Ένωση. Σε καταστάσεις έκτακτης ανάγκης, ένα κράτος μέλος δεν θα πρέπει να παρεκκλίνει από το κεκτημένο της ΕΕ για το άσυλο, αλλά να υποστηρίζεται από άλλα κράτη μέλη μέσω ενός υποχρεωτικού μηχανισμού μετεγκατάστασης.</w:t>
            </w:r>
          </w:p>
        </w:tc>
      </w:tr>
    </w:tbl>
    <w:p w14:paraId="41070EC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6CF0C50" w14:textId="77777777" w:rsidR="00486F37" w:rsidRPr="00486F37" w:rsidRDefault="00486F37" w:rsidP="00486F37">
      <w:r>
        <w:rPr>
          <w:rStyle w:val="HideTWBExt"/>
        </w:rPr>
        <w:t>&lt;/AmendB&gt;</w:t>
      </w:r>
    </w:p>
    <w:p w14:paraId="237B2EC1"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98</w:t>
      </w:r>
      <w:r>
        <w:rPr>
          <w:rStyle w:val="HideTWBExt"/>
        </w:rPr>
        <w:t>&lt;/NumAmB&gt;</w:t>
      </w:r>
    </w:p>
    <w:p w14:paraId="47BD665F" w14:textId="77777777" w:rsidR="00486F37" w:rsidRPr="00486F37" w:rsidRDefault="00486F37" w:rsidP="00486F37">
      <w:pPr>
        <w:pStyle w:val="NormalBold"/>
      </w:pPr>
      <w:r>
        <w:rPr>
          <w:rStyle w:val="HideTWBExt"/>
        </w:rPr>
        <w:t>&lt;RepeatBlock-By&gt;&lt;Members&gt;</w:t>
      </w:r>
      <w:r w:rsidRPr="00486F37">
        <w:t>Jean-Paul Garraud, Nicolas Bay</w:t>
      </w:r>
      <w:r>
        <w:rPr>
          <w:rStyle w:val="HideTWBExt"/>
        </w:rPr>
        <w:t>&lt;/Members&gt;</w:t>
      </w:r>
    </w:p>
    <w:p w14:paraId="480D368F" w14:textId="77777777" w:rsidR="00486F37" w:rsidRPr="00486F37" w:rsidRDefault="00486F37" w:rsidP="00486F37">
      <w:pPr>
        <w:pStyle w:val="NormalBold"/>
      </w:pPr>
      <w:r>
        <w:rPr>
          <w:rStyle w:val="HideTWBExt"/>
        </w:rPr>
        <w:t>&lt;/RepeatBlock-By&gt;</w:t>
      </w:r>
    </w:p>
    <w:p w14:paraId="3DF2E2F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9F90CF9" w14:textId="77777777" w:rsidR="00486F37" w:rsidRPr="00486F37" w:rsidRDefault="00486F37" w:rsidP="00486F37">
      <w:pPr>
        <w:pStyle w:val="NormalBold"/>
      </w:pPr>
      <w:r>
        <w:rPr>
          <w:rStyle w:val="HideTWBExt"/>
        </w:rPr>
        <w:lastRenderedPageBreak/>
        <w:t>&lt;Article&gt;</w:t>
      </w:r>
      <w:r w:rsidRPr="00486F37">
        <w:t>Αιτιολογική σκέψη 1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F9BA0D7" w14:textId="77777777" w:rsidTr="00790F62">
        <w:trPr>
          <w:trHeight w:hRule="exact" w:val="240"/>
          <w:jc w:val="center"/>
        </w:trPr>
        <w:tc>
          <w:tcPr>
            <w:tcW w:w="9752" w:type="dxa"/>
            <w:gridSpan w:val="2"/>
          </w:tcPr>
          <w:p w14:paraId="527362A1" w14:textId="77777777" w:rsidR="00486F37" w:rsidRPr="001F5726" w:rsidRDefault="00486F37" w:rsidP="00790F62"/>
        </w:tc>
      </w:tr>
      <w:tr w:rsidR="00486F37" w:rsidRPr="001F5726" w14:paraId="281D131B" w14:textId="77777777" w:rsidTr="00790F62">
        <w:trPr>
          <w:trHeight w:val="240"/>
          <w:jc w:val="center"/>
        </w:trPr>
        <w:tc>
          <w:tcPr>
            <w:tcW w:w="4876" w:type="dxa"/>
          </w:tcPr>
          <w:p w14:paraId="00763698" w14:textId="77777777" w:rsidR="00486F37" w:rsidRPr="001F5726" w:rsidRDefault="00486F37" w:rsidP="00790F62">
            <w:pPr>
              <w:pStyle w:val="AmColumnHeading"/>
            </w:pPr>
            <w:r w:rsidRPr="00486F37">
              <w:t>Κείμενο που προτείνει η Επιτροπή</w:t>
            </w:r>
          </w:p>
        </w:tc>
        <w:tc>
          <w:tcPr>
            <w:tcW w:w="4876" w:type="dxa"/>
          </w:tcPr>
          <w:p w14:paraId="52191A91" w14:textId="77777777" w:rsidR="00486F37" w:rsidRPr="001F5726" w:rsidRDefault="00486F37" w:rsidP="00790F62">
            <w:pPr>
              <w:pStyle w:val="AmColumnHeading"/>
            </w:pPr>
            <w:r w:rsidRPr="00486F37">
              <w:t>Τροπολογία</w:t>
            </w:r>
          </w:p>
        </w:tc>
      </w:tr>
      <w:tr w:rsidR="00486F37" w:rsidRPr="00486F37" w14:paraId="6CCB67A9" w14:textId="77777777" w:rsidTr="00790F62">
        <w:trPr>
          <w:jc w:val="center"/>
        </w:trPr>
        <w:tc>
          <w:tcPr>
            <w:tcW w:w="4876" w:type="dxa"/>
          </w:tcPr>
          <w:p w14:paraId="7E72BD5C" w14:textId="77777777" w:rsidR="00486F37" w:rsidRPr="001F5726" w:rsidRDefault="00486F37" w:rsidP="00790F62">
            <w:pPr>
              <w:pStyle w:val="Normal6a"/>
            </w:pPr>
          </w:p>
        </w:tc>
        <w:tc>
          <w:tcPr>
            <w:tcW w:w="4876" w:type="dxa"/>
          </w:tcPr>
          <w:p w14:paraId="12D7685D" w14:textId="77777777" w:rsidR="00486F37" w:rsidRPr="00486F37" w:rsidRDefault="00486F37" w:rsidP="00790F62">
            <w:pPr>
              <w:pStyle w:val="Normal6a"/>
            </w:pPr>
            <w:r w:rsidRPr="00486F37">
              <w:rPr>
                <w:b/>
                <w:i/>
              </w:rPr>
              <w:t>(1α)</w:t>
            </w:r>
            <w:r w:rsidRPr="00486F37">
              <w:tab/>
            </w:r>
            <w:r w:rsidRPr="00486F37">
              <w:rPr>
                <w:b/>
                <w:i/>
              </w:rPr>
              <w:t>Η Ευρωπαϊκή Ένωση θα πρέπει να εξασφαλίζει την ύπαρξη ελέγχων των προσώπων στα εσωτερικά σύνορα και να ενισχύει τα εξωτερικά σύνορα με σεβασμό στην κυριαρχία των κρατών μελών.</w:t>
            </w:r>
          </w:p>
        </w:tc>
      </w:tr>
    </w:tbl>
    <w:p w14:paraId="5254C138"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{FR}</w:t>
      </w:r>
      <w:r w:rsidRPr="00486F37">
        <w:t>fr</w:t>
      </w:r>
      <w:r w:rsidRPr="001F5726">
        <w:rPr>
          <w:rStyle w:val="HideTWBExt"/>
        </w:rPr>
        <w:t>&lt;/Original&gt;</w:t>
      </w:r>
    </w:p>
    <w:p w14:paraId="188560E1" w14:textId="77777777" w:rsidR="00486F37" w:rsidRPr="00486F37" w:rsidRDefault="00486F37" w:rsidP="00486F37">
      <w:r>
        <w:rPr>
          <w:rStyle w:val="HideTWBExt"/>
        </w:rPr>
        <w:t>&lt;/AmendB&gt;</w:t>
      </w:r>
    </w:p>
    <w:p w14:paraId="2ABF73D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99</w:t>
      </w:r>
      <w:r>
        <w:rPr>
          <w:rStyle w:val="HideTWBExt"/>
        </w:rPr>
        <w:t>&lt;/NumAmB&gt;</w:t>
      </w:r>
    </w:p>
    <w:p w14:paraId="0DCBE83C"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6298F334" w14:textId="77777777" w:rsidR="00486F37" w:rsidRPr="00486F37" w:rsidRDefault="00486F37" w:rsidP="00486F37">
      <w:pPr>
        <w:pStyle w:val="NormalBold"/>
      </w:pPr>
      <w:r>
        <w:rPr>
          <w:rStyle w:val="HideTWBExt"/>
        </w:rPr>
        <w:t>&lt;/RepeatBlock-By&gt;</w:t>
      </w:r>
    </w:p>
    <w:p w14:paraId="20B6EE9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4EB71B1" w14:textId="77777777" w:rsidR="00486F37" w:rsidRPr="00486F37" w:rsidRDefault="00486F37" w:rsidP="00486F37">
      <w:pPr>
        <w:pStyle w:val="NormalBold"/>
      </w:pPr>
      <w:r>
        <w:rPr>
          <w:rStyle w:val="HideTWBExt"/>
        </w:rPr>
        <w:t>&lt;Article&gt;</w:t>
      </w:r>
      <w:r w:rsidRPr="00486F37">
        <w:t>Αιτιολογική σκέψη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E5ED5F5" w14:textId="77777777" w:rsidTr="00790F62">
        <w:trPr>
          <w:trHeight w:hRule="exact" w:val="240"/>
          <w:jc w:val="center"/>
        </w:trPr>
        <w:tc>
          <w:tcPr>
            <w:tcW w:w="9752" w:type="dxa"/>
            <w:gridSpan w:val="2"/>
          </w:tcPr>
          <w:p w14:paraId="7775698A" w14:textId="77777777" w:rsidR="00486F37" w:rsidRPr="001F5726" w:rsidRDefault="00486F37" w:rsidP="00790F62"/>
        </w:tc>
      </w:tr>
      <w:tr w:rsidR="00486F37" w:rsidRPr="001F5726" w14:paraId="1B033708" w14:textId="77777777" w:rsidTr="00790F62">
        <w:trPr>
          <w:trHeight w:val="240"/>
          <w:jc w:val="center"/>
        </w:trPr>
        <w:tc>
          <w:tcPr>
            <w:tcW w:w="4876" w:type="dxa"/>
          </w:tcPr>
          <w:p w14:paraId="4742F78A" w14:textId="77777777" w:rsidR="00486F37" w:rsidRPr="001F5726" w:rsidRDefault="00486F37" w:rsidP="00790F62">
            <w:pPr>
              <w:pStyle w:val="AmColumnHeading"/>
            </w:pPr>
            <w:r w:rsidRPr="00486F37">
              <w:t>Κείμενο που προτείνει η Επιτροπή</w:t>
            </w:r>
          </w:p>
        </w:tc>
        <w:tc>
          <w:tcPr>
            <w:tcW w:w="4876" w:type="dxa"/>
          </w:tcPr>
          <w:p w14:paraId="6F1F3362" w14:textId="77777777" w:rsidR="00486F37" w:rsidRPr="001F5726" w:rsidRDefault="00486F37" w:rsidP="00790F62">
            <w:pPr>
              <w:pStyle w:val="AmColumnHeading"/>
            </w:pPr>
            <w:r w:rsidRPr="00486F37">
              <w:t>Τροπολογία</w:t>
            </w:r>
          </w:p>
        </w:tc>
      </w:tr>
      <w:tr w:rsidR="00486F37" w:rsidRPr="00486F37" w14:paraId="1A4A0204" w14:textId="77777777" w:rsidTr="00790F62">
        <w:trPr>
          <w:jc w:val="center"/>
        </w:trPr>
        <w:tc>
          <w:tcPr>
            <w:tcW w:w="4876" w:type="dxa"/>
          </w:tcPr>
          <w:p w14:paraId="6562EE45" w14:textId="77777777" w:rsidR="00486F37" w:rsidRPr="001F5726" w:rsidRDefault="00486F37" w:rsidP="00790F62">
            <w:pPr>
              <w:pStyle w:val="Normal6a"/>
            </w:pPr>
            <w:r w:rsidRPr="00486F37">
              <w:t>(2)</w:t>
            </w:r>
            <w:r w:rsidRPr="00486F37">
              <w:tab/>
            </w:r>
            <w:r w:rsidRPr="00486F37">
              <w:rPr>
                <w:b/>
                <w:i/>
              </w:rPr>
              <w:t>Για τον σκοπό αυτό, απαιτείται ολοκληρωμένη προσέγγιση με στόχο την οικοδόμηση αμοιβαίας εμπιστοσύνης</w:t>
            </w:r>
            <w:r w:rsidRPr="00486F37">
              <w:t xml:space="preserve"> μεταξύ των κρατών μελών.</w:t>
            </w:r>
          </w:p>
        </w:tc>
        <w:tc>
          <w:tcPr>
            <w:tcW w:w="4876" w:type="dxa"/>
          </w:tcPr>
          <w:p w14:paraId="1F5BA808" w14:textId="77777777" w:rsidR="00486F37" w:rsidRPr="00486F37" w:rsidRDefault="00486F37" w:rsidP="00790F62">
            <w:pPr>
              <w:pStyle w:val="Normal6a"/>
            </w:pPr>
            <w:r w:rsidRPr="00486F37">
              <w:t>(2)</w:t>
            </w:r>
            <w:r w:rsidRPr="00486F37">
              <w:tab/>
            </w:r>
            <w:r w:rsidRPr="00486F37">
              <w:rPr>
                <w:b/>
                <w:i/>
              </w:rPr>
              <w:t>Υπό το πρίσμα της δυσανάλογης ευθύνης που βαρύνει τα πρώτα κράτη μέλη εισόδου βάσει του κανονισμού (ΕΕ) αριθ. 604/2013, είναι απαραίτητο να σχεδιαστεί ένα νέο σύστημα με πλήρη τήρηση του άρθρου 78 παράγραφος 1 της ΣΛΕΕ που θα βασίζεται στον δίκαιο καταμερισμό των ευθυνών και την αλληλεγγύη</w:t>
            </w:r>
            <w:r w:rsidRPr="00486F37">
              <w:t xml:space="preserve"> μεταξύ των κρατών μελών </w:t>
            </w:r>
            <w:r w:rsidRPr="00486F37">
              <w:rPr>
                <w:b/>
                <w:i/>
              </w:rPr>
              <w:t>για αιτήσεις διεθνούς προστασίας</w:t>
            </w:r>
            <w:r w:rsidRPr="00486F37">
              <w:t>.</w:t>
            </w:r>
          </w:p>
        </w:tc>
      </w:tr>
    </w:tbl>
    <w:p w14:paraId="243C156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00D712D" w14:textId="77777777" w:rsidR="00486F37" w:rsidRPr="00486F37" w:rsidRDefault="00486F37" w:rsidP="00486F37">
      <w:r>
        <w:rPr>
          <w:rStyle w:val="HideTWBExt"/>
        </w:rPr>
        <w:t>&lt;/AmendB&gt;</w:t>
      </w:r>
    </w:p>
    <w:p w14:paraId="09E6299A"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100</w:t>
      </w:r>
      <w:r>
        <w:rPr>
          <w:rStyle w:val="HideTWBExt"/>
        </w:rPr>
        <w:t>&lt;/NumAmB&gt;</w:t>
      </w:r>
    </w:p>
    <w:p w14:paraId="5DD6BA22"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11AF853E" w14:textId="77777777" w:rsidR="00486F37" w:rsidRPr="00486F37" w:rsidRDefault="00486F37" w:rsidP="00486F37">
      <w:pPr>
        <w:pStyle w:val="NormalBold"/>
      </w:pPr>
      <w:r>
        <w:rPr>
          <w:rStyle w:val="HideTWBExt"/>
        </w:rPr>
        <w:t>&lt;/RepeatBlock-By&gt;</w:t>
      </w:r>
    </w:p>
    <w:p w14:paraId="15975BAA"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AA44ED0" w14:textId="77777777" w:rsidR="00486F37" w:rsidRPr="00486F37" w:rsidRDefault="00486F37" w:rsidP="00486F37">
      <w:pPr>
        <w:pStyle w:val="NormalBold"/>
      </w:pPr>
      <w:r>
        <w:rPr>
          <w:rStyle w:val="HideTWBExt"/>
        </w:rPr>
        <w:t>&lt;Article&gt;</w:t>
      </w:r>
      <w:r w:rsidRPr="00486F37">
        <w:t>Αιτιολογική σκέψη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23AB8DE" w14:textId="77777777" w:rsidTr="00790F62">
        <w:trPr>
          <w:trHeight w:hRule="exact" w:val="240"/>
          <w:jc w:val="center"/>
        </w:trPr>
        <w:tc>
          <w:tcPr>
            <w:tcW w:w="9752" w:type="dxa"/>
            <w:gridSpan w:val="2"/>
          </w:tcPr>
          <w:p w14:paraId="3C707B65" w14:textId="77777777" w:rsidR="00486F37" w:rsidRPr="001F5726" w:rsidRDefault="00486F37" w:rsidP="00790F62"/>
        </w:tc>
      </w:tr>
      <w:tr w:rsidR="00486F37" w:rsidRPr="001F5726" w14:paraId="037C995A" w14:textId="77777777" w:rsidTr="00790F62">
        <w:trPr>
          <w:trHeight w:val="240"/>
          <w:jc w:val="center"/>
        </w:trPr>
        <w:tc>
          <w:tcPr>
            <w:tcW w:w="4876" w:type="dxa"/>
          </w:tcPr>
          <w:p w14:paraId="61D2FB0E" w14:textId="77777777" w:rsidR="00486F37" w:rsidRPr="001F5726" w:rsidRDefault="00486F37" w:rsidP="00790F62">
            <w:pPr>
              <w:pStyle w:val="AmColumnHeading"/>
            </w:pPr>
            <w:r w:rsidRPr="00486F37">
              <w:t>Κείμενο που προτείνει η Επιτροπή</w:t>
            </w:r>
          </w:p>
        </w:tc>
        <w:tc>
          <w:tcPr>
            <w:tcW w:w="4876" w:type="dxa"/>
          </w:tcPr>
          <w:p w14:paraId="75F64331" w14:textId="77777777" w:rsidR="00486F37" w:rsidRPr="001F5726" w:rsidRDefault="00486F37" w:rsidP="00790F62">
            <w:pPr>
              <w:pStyle w:val="AmColumnHeading"/>
            </w:pPr>
            <w:r w:rsidRPr="00486F37">
              <w:t>Τροπολογία</w:t>
            </w:r>
          </w:p>
        </w:tc>
      </w:tr>
      <w:tr w:rsidR="00486F37" w:rsidRPr="00486F37" w14:paraId="3D8EB7CD" w14:textId="77777777" w:rsidTr="00790F62">
        <w:trPr>
          <w:jc w:val="center"/>
        </w:trPr>
        <w:tc>
          <w:tcPr>
            <w:tcW w:w="4876" w:type="dxa"/>
          </w:tcPr>
          <w:p w14:paraId="5E13D08F" w14:textId="77777777" w:rsidR="00486F37" w:rsidRPr="001F5726" w:rsidRDefault="00486F37" w:rsidP="00790F62">
            <w:pPr>
              <w:pStyle w:val="Normal6a"/>
            </w:pPr>
            <w:r w:rsidRPr="00486F37">
              <w:t>(2)</w:t>
            </w:r>
            <w:r w:rsidRPr="00486F37">
              <w:tab/>
              <w:t xml:space="preserve">Για τον σκοπό αυτό, απαιτείται </w:t>
            </w:r>
            <w:r w:rsidRPr="00486F37">
              <w:lastRenderedPageBreak/>
              <w:t xml:space="preserve">ολοκληρωμένη προσέγγιση με στόχο την </w:t>
            </w:r>
            <w:r w:rsidRPr="00486F37">
              <w:rPr>
                <w:b/>
                <w:i/>
              </w:rPr>
              <w:t>οικοδόμηση</w:t>
            </w:r>
            <w:r w:rsidRPr="00486F37">
              <w:t xml:space="preserve"> αμοιβαίας εμπιστοσύνης μεταξύ των κρατών μελών.</w:t>
            </w:r>
          </w:p>
        </w:tc>
        <w:tc>
          <w:tcPr>
            <w:tcW w:w="4876" w:type="dxa"/>
          </w:tcPr>
          <w:p w14:paraId="3934E700" w14:textId="77777777" w:rsidR="00486F37" w:rsidRPr="00486F37" w:rsidRDefault="00486F37" w:rsidP="00790F62">
            <w:pPr>
              <w:pStyle w:val="Normal6a"/>
            </w:pPr>
            <w:r w:rsidRPr="00486F37">
              <w:lastRenderedPageBreak/>
              <w:t>(2)</w:t>
            </w:r>
            <w:r w:rsidRPr="00486F37">
              <w:tab/>
              <w:t xml:space="preserve">Για τον σκοπό αυτό, απαιτείται </w:t>
            </w:r>
            <w:r w:rsidRPr="00486F37">
              <w:lastRenderedPageBreak/>
              <w:t xml:space="preserve">ολοκληρωμένη προσέγγιση με στόχο την </w:t>
            </w:r>
            <w:r w:rsidRPr="00486F37">
              <w:rPr>
                <w:b/>
                <w:i/>
              </w:rPr>
              <w:t>ενίσχυση της</w:t>
            </w:r>
            <w:r w:rsidRPr="00486F37">
              <w:t xml:space="preserve"> αμοιβαίας εμπιστοσύνης μεταξύ των κρατών μελών</w:t>
            </w:r>
            <w:r w:rsidRPr="00486F37">
              <w:rPr>
                <w:b/>
                <w:i/>
              </w:rPr>
              <w:t>, διασφαλίζοντας έτσι τον δίκαιο καταμερισμό των ευθυνών και τον πλήρη σεβασμό των δικαιωμάτων των αιτούντων άσυλο, των προσφύγων και των μεταναστών</w:t>
            </w:r>
            <w:r w:rsidRPr="00486F37">
              <w:t>.</w:t>
            </w:r>
          </w:p>
        </w:tc>
      </w:tr>
    </w:tbl>
    <w:p w14:paraId="272E1448"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DCCDBB5" w14:textId="77777777" w:rsidR="00486F37" w:rsidRPr="00486F37" w:rsidRDefault="00486F37" w:rsidP="00486F37">
      <w:r>
        <w:rPr>
          <w:rStyle w:val="HideTWBExt"/>
        </w:rPr>
        <w:t>&lt;/AmendB&gt;</w:t>
      </w:r>
    </w:p>
    <w:p w14:paraId="2020ED64"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101</w:t>
      </w:r>
      <w:r>
        <w:rPr>
          <w:rStyle w:val="HideTWBExt"/>
        </w:rPr>
        <w:t>&lt;/NumAmB&gt;</w:t>
      </w:r>
    </w:p>
    <w:p w14:paraId="2A3FE355"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7000EAB9" w14:textId="77777777" w:rsidR="00486F37" w:rsidRPr="00486F37" w:rsidRDefault="00486F37" w:rsidP="00486F37">
      <w:pPr>
        <w:pStyle w:val="NormalBold"/>
      </w:pPr>
      <w:r>
        <w:rPr>
          <w:rStyle w:val="HideTWBExt"/>
        </w:rPr>
        <w:t>&lt;/RepeatBlock-By&gt;</w:t>
      </w:r>
    </w:p>
    <w:p w14:paraId="6E39B9E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79DFF7B" w14:textId="77777777" w:rsidR="00486F37" w:rsidRPr="00486F37" w:rsidRDefault="00486F37" w:rsidP="00486F37">
      <w:pPr>
        <w:pStyle w:val="NormalBold"/>
      </w:pPr>
      <w:r>
        <w:rPr>
          <w:rStyle w:val="HideTWBExt"/>
        </w:rPr>
        <w:t>&lt;Article&gt;</w:t>
      </w:r>
      <w:r w:rsidRPr="00486F37">
        <w:t>Αιτιολογική σκέψη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795F25C" w14:textId="77777777" w:rsidTr="00790F62">
        <w:trPr>
          <w:trHeight w:hRule="exact" w:val="240"/>
          <w:jc w:val="center"/>
        </w:trPr>
        <w:tc>
          <w:tcPr>
            <w:tcW w:w="9752" w:type="dxa"/>
            <w:gridSpan w:val="2"/>
          </w:tcPr>
          <w:p w14:paraId="435ED173" w14:textId="77777777" w:rsidR="00486F37" w:rsidRPr="001F5726" w:rsidRDefault="00486F37" w:rsidP="00790F62"/>
        </w:tc>
      </w:tr>
      <w:tr w:rsidR="00486F37" w:rsidRPr="001F5726" w14:paraId="12B0BCB0" w14:textId="77777777" w:rsidTr="00790F62">
        <w:trPr>
          <w:trHeight w:val="240"/>
          <w:jc w:val="center"/>
        </w:trPr>
        <w:tc>
          <w:tcPr>
            <w:tcW w:w="4876" w:type="dxa"/>
          </w:tcPr>
          <w:p w14:paraId="3E7F7522" w14:textId="77777777" w:rsidR="00486F37" w:rsidRPr="001F5726" w:rsidRDefault="00486F37" w:rsidP="00790F62">
            <w:pPr>
              <w:pStyle w:val="AmColumnHeading"/>
            </w:pPr>
            <w:r w:rsidRPr="00486F37">
              <w:t>Κείμενο που προτείνει η Επιτροπή</w:t>
            </w:r>
          </w:p>
        </w:tc>
        <w:tc>
          <w:tcPr>
            <w:tcW w:w="4876" w:type="dxa"/>
          </w:tcPr>
          <w:p w14:paraId="3ABD7EA8" w14:textId="77777777" w:rsidR="00486F37" w:rsidRPr="001F5726" w:rsidRDefault="00486F37" w:rsidP="00790F62">
            <w:pPr>
              <w:pStyle w:val="AmColumnHeading"/>
            </w:pPr>
            <w:r w:rsidRPr="00486F37">
              <w:t>Τροπολογία</w:t>
            </w:r>
          </w:p>
        </w:tc>
      </w:tr>
      <w:tr w:rsidR="00486F37" w:rsidRPr="00486F37" w14:paraId="5B18C828" w14:textId="77777777" w:rsidTr="00790F62">
        <w:trPr>
          <w:jc w:val="center"/>
        </w:trPr>
        <w:tc>
          <w:tcPr>
            <w:tcW w:w="4876" w:type="dxa"/>
          </w:tcPr>
          <w:p w14:paraId="2143749F" w14:textId="77777777" w:rsidR="00486F37" w:rsidRPr="001F5726" w:rsidRDefault="00486F37" w:rsidP="00790F62">
            <w:pPr>
              <w:pStyle w:val="Normal6a"/>
            </w:pPr>
            <w:r w:rsidRPr="00486F37">
              <w:t>(3)</w:t>
            </w:r>
            <w:r w:rsidRPr="00486F37">
              <w:tab/>
              <w:t xml:space="preserve">Η ολοκληρωμένη προσέγγιση θα πρέπει να </w:t>
            </w:r>
            <w:r w:rsidRPr="00486F37">
              <w:rPr>
                <w:b/>
                <w:i/>
              </w:rPr>
              <w:t>συνδυάζει πολιτικές στους τομείς</w:t>
            </w:r>
            <w:r w:rsidRPr="00486F37">
              <w:t xml:space="preserve"> του ασύλου, </w:t>
            </w:r>
            <w:r w:rsidRPr="00486F37">
              <w:rPr>
                <w:b/>
                <w:i/>
              </w:rPr>
              <w:t>της διαχείρισης της μετανάστευσης, των επιστροφών, της προστασίας των εξωτερικών συνόρων και της εταιρικής σχέσης με τις σχετικές τρίτες χώρες, με τρόπο που αναγνωρίζει ότι η αποτελεσματικότητά της εξαρτάται από τη συνολική και από κοινού αντιμετώπιση όλων των συνιστωσών. Η ολοκληρωμένη αυτή προσέγγιση θα πρέπει να διασφαλίζει ότι η Ένωση έχει στη διάθεσή της ειδικούς κανόνες για την αποτελεσματική διαχείριση της μετανάστευσης, συμπεριλαμβανομένης της ενεργοποίησης</w:t>
            </w:r>
            <w:r w:rsidRPr="00486F37">
              <w:t xml:space="preserve"> ενός υποχρεωτικού μηχανισμού </w:t>
            </w:r>
            <w:r w:rsidRPr="00486F37">
              <w:rPr>
                <w:b/>
                <w:i/>
              </w:rPr>
              <w:t>αλληλεγγύης, και ότι λαμβάνονται όλα τα αναγκαία μέτρα για την πρόληψη κρίσεων</w:t>
            </w:r>
            <w:r w:rsidRPr="00486F37">
              <w:t>.</w:t>
            </w:r>
          </w:p>
        </w:tc>
        <w:tc>
          <w:tcPr>
            <w:tcW w:w="4876" w:type="dxa"/>
          </w:tcPr>
          <w:p w14:paraId="33DDB295" w14:textId="77777777" w:rsidR="00486F37" w:rsidRPr="00486F37" w:rsidRDefault="00486F37" w:rsidP="00790F62">
            <w:pPr>
              <w:pStyle w:val="Normal6a"/>
            </w:pPr>
            <w:r w:rsidRPr="00486F37">
              <w:t>(3)</w:t>
            </w:r>
            <w:r w:rsidRPr="00486F37">
              <w:tab/>
              <w:t xml:space="preserve">Η ολοκληρωμένη προσέγγιση θα πρέπει να </w:t>
            </w:r>
            <w:r w:rsidRPr="00486F37">
              <w:rPr>
                <w:b/>
                <w:i/>
              </w:rPr>
              <w:t>καθορίσει ένα κοινό πλαίσιο για τις ενέργειες της Ένωσης και των κρατών μελών στον τομέα</w:t>
            </w:r>
            <w:r w:rsidRPr="00486F37">
              <w:t xml:space="preserve"> του ασύλου, </w:t>
            </w:r>
            <w:r w:rsidRPr="00486F37">
              <w:rPr>
                <w:b/>
                <w:i/>
              </w:rPr>
              <w:t>υποστηρίζοντας και διαμορφώνοντας την αρχή της αλληλεγγύης και του δίκαιου καταμερισμού των ευθυνών, ιδίως με την ενεργοποίηση</w:t>
            </w:r>
            <w:r w:rsidRPr="00486F37">
              <w:t xml:space="preserve"> ενός υποχρεωτικού </w:t>
            </w:r>
            <w:r w:rsidRPr="00486F37">
              <w:rPr>
                <w:b/>
                <w:i/>
              </w:rPr>
              <w:t>και αυτόματου</w:t>
            </w:r>
            <w:r w:rsidRPr="00486F37">
              <w:t xml:space="preserve"> μηχανισμού </w:t>
            </w:r>
            <w:r w:rsidRPr="00486F37">
              <w:rPr>
                <w:b/>
                <w:i/>
              </w:rPr>
              <w:t>μετεγκατάστασης</w:t>
            </w:r>
            <w:r w:rsidRPr="00486F37">
              <w:t>.</w:t>
            </w:r>
          </w:p>
        </w:tc>
      </w:tr>
    </w:tbl>
    <w:p w14:paraId="60C3920D"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9C6EFAA" w14:textId="77777777" w:rsidR="00486F37" w:rsidRPr="00486F37" w:rsidRDefault="00486F37" w:rsidP="00486F37">
      <w:r>
        <w:rPr>
          <w:rStyle w:val="HideTWBExt"/>
        </w:rPr>
        <w:t>&lt;/AmendB&gt;</w:t>
      </w:r>
    </w:p>
    <w:p w14:paraId="0716E85E"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102</w:t>
      </w:r>
      <w:r>
        <w:rPr>
          <w:rStyle w:val="HideTWBExt"/>
        </w:rPr>
        <w:t>&lt;/NumAmB&gt;</w:t>
      </w:r>
    </w:p>
    <w:p w14:paraId="14DD0C9B" w14:textId="77777777" w:rsidR="00486F37" w:rsidRPr="00486F37" w:rsidRDefault="00486F37" w:rsidP="00486F37">
      <w:pPr>
        <w:pStyle w:val="NormalBold"/>
      </w:pPr>
      <w:r>
        <w:rPr>
          <w:rStyle w:val="HideTWBExt"/>
        </w:rPr>
        <w:t>&lt;RepeatBlock-By&gt;&lt;Members&gt;</w:t>
      </w:r>
      <w:r w:rsidRPr="00486F37">
        <w:t>Εμμανουήλ Φράγκος, Beata Kempa, Jorge Buxadé Villalba</w:t>
      </w:r>
      <w:r>
        <w:rPr>
          <w:rStyle w:val="HideTWBExt"/>
        </w:rPr>
        <w:t>&lt;/Members&gt;</w:t>
      </w:r>
    </w:p>
    <w:p w14:paraId="7F396175" w14:textId="77777777" w:rsidR="00486F37" w:rsidRPr="00486F37" w:rsidRDefault="00486F37" w:rsidP="00486F37">
      <w:pPr>
        <w:pStyle w:val="NormalBold"/>
      </w:pPr>
      <w:r>
        <w:rPr>
          <w:rStyle w:val="HideTWBExt"/>
        </w:rPr>
        <w:t>&lt;/RepeatBlock-By&gt;</w:t>
      </w:r>
    </w:p>
    <w:p w14:paraId="575CCCD3" w14:textId="77777777" w:rsidR="00486F37" w:rsidRPr="00486F37" w:rsidRDefault="00486F37" w:rsidP="00486F37">
      <w:pPr>
        <w:pStyle w:val="NormalBold"/>
      </w:pPr>
      <w:r>
        <w:rPr>
          <w:rStyle w:val="HideTWBExt"/>
        </w:rPr>
        <w:lastRenderedPageBreak/>
        <w:t>&lt;DocAmend&gt;</w:t>
      </w:r>
      <w:r w:rsidRPr="00486F37">
        <w:t>Πρόταση κανονισμού</w:t>
      </w:r>
      <w:r>
        <w:rPr>
          <w:rStyle w:val="HideTWBExt"/>
        </w:rPr>
        <w:t>&lt;/DocAmend&gt;</w:t>
      </w:r>
    </w:p>
    <w:p w14:paraId="1E2A964B" w14:textId="77777777" w:rsidR="00486F37" w:rsidRPr="00486F37" w:rsidRDefault="00486F37" w:rsidP="00486F37">
      <w:pPr>
        <w:pStyle w:val="NormalBold"/>
      </w:pPr>
      <w:r>
        <w:rPr>
          <w:rStyle w:val="HideTWBExt"/>
        </w:rPr>
        <w:t>&lt;Article&gt;</w:t>
      </w:r>
      <w:r w:rsidRPr="00486F37">
        <w:t>Αιτιολογική σκέψη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B80172F" w14:textId="77777777" w:rsidTr="00790F62">
        <w:trPr>
          <w:trHeight w:hRule="exact" w:val="240"/>
          <w:jc w:val="center"/>
        </w:trPr>
        <w:tc>
          <w:tcPr>
            <w:tcW w:w="9752" w:type="dxa"/>
            <w:gridSpan w:val="2"/>
          </w:tcPr>
          <w:p w14:paraId="62D47457" w14:textId="77777777" w:rsidR="00486F37" w:rsidRPr="001F5726" w:rsidRDefault="00486F37" w:rsidP="00790F62"/>
        </w:tc>
      </w:tr>
      <w:tr w:rsidR="00486F37" w:rsidRPr="001F5726" w14:paraId="450E3B68" w14:textId="77777777" w:rsidTr="00790F62">
        <w:trPr>
          <w:trHeight w:val="240"/>
          <w:jc w:val="center"/>
        </w:trPr>
        <w:tc>
          <w:tcPr>
            <w:tcW w:w="4876" w:type="dxa"/>
          </w:tcPr>
          <w:p w14:paraId="4C0616ED" w14:textId="77777777" w:rsidR="00486F37" w:rsidRPr="001F5726" w:rsidRDefault="00486F37" w:rsidP="00790F62">
            <w:pPr>
              <w:pStyle w:val="AmColumnHeading"/>
            </w:pPr>
            <w:r w:rsidRPr="00486F37">
              <w:t>Κείμενο που προτείνει η Επιτροπή</w:t>
            </w:r>
          </w:p>
        </w:tc>
        <w:tc>
          <w:tcPr>
            <w:tcW w:w="4876" w:type="dxa"/>
          </w:tcPr>
          <w:p w14:paraId="20AA6C6C" w14:textId="77777777" w:rsidR="00486F37" w:rsidRPr="001F5726" w:rsidRDefault="00486F37" w:rsidP="00790F62">
            <w:pPr>
              <w:pStyle w:val="AmColumnHeading"/>
            </w:pPr>
            <w:r w:rsidRPr="00486F37">
              <w:t>Τροπολογία</w:t>
            </w:r>
          </w:p>
        </w:tc>
      </w:tr>
      <w:tr w:rsidR="00486F37" w:rsidRPr="00486F37" w14:paraId="7EA002D0" w14:textId="77777777" w:rsidTr="00790F62">
        <w:trPr>
          <w:jc w:val="center"/>
        </w:trPr>
        <w:tc>
          <w:tcPr>
            <w:tcW w:w="4876" w:type="dxa"/>
          </w:tcPr>
          <w:p w14:paraId="4E09EC42" w14:textId="77777777" w:rsidR="00486F37" w:rsidRPr="001F5726" w:rsidRDefault="00486F37" w:rsidP="00790F62">
            <w:pPr>
              <w:pStyle w:val="Normal6a"/>
            </w:pPr>
            <w:r w:rsidRPr="00486F37">
              <w:t>(3)</w:t>
            </w:r>
            <w:r w:rsidRPr="00486F37">
              <w:tab/>
              <w:t xml:space="preserve">Η ολοκληρωμένη προσέγγιση θα πρέπει να συνδυάζει πολιτικές στους τομείς του ασύλου, της διαχείρισης της μετανάστευσης, των επιστροφών, της προστασίας των εξωτερικών συνόρων και της εταιρικής σχέσης με τις σχετικές τρίτες χώρες, με τρόπο που αναγνωρίζει ότι η αποτελεσματικότητά της εξαρτάται από τη συνολική και από κοινού αντιμετώπιση όλων των συνιστωσών. Η ολοκληρωμένη αυτή προσέγγιση θα πρέπει να διασφαλίζει ότι η Ένωση έχει στη διάθεσή της ειδικούς κανόνες για την αποτελεσματική διαχείριση της μετανάστευσης, </w:t>
            </w:r>
            <w:r w:rsidRPr="00486F37">
              <w:rPr>
                <w:b/>
                <w:i/>
              </w:rPr>
              <w:t>συμπεριλαμβανομένης</w:t>
            </w:r>
            <w:r w:rsidRPr="00486F37">
              <w:t xml:space="preserve"> της ενεργοποίησης ενός υποχρεωτικού μηχανισμού αλληλεγγύης, και ότι λαμβάνονται όλα τα αναγκαία μέτρα για την πρόληψη κρίσεων.</w:t>
            </w:r>
          </w:p>
        </w:tc>
        <w:tc>
          <w:tcPr>
            <w:tcW w:w="4876" w:type="dxa"/>
          </w:tcPr>
          <w:p w14:paraId="6DB973E5" w14:textId="77777777" w:rsidR="00486F37" w:rsidRPr="00486F37" w:rsidRDefault="00486F37" w:rsidP="00790F62">
            <w:pPr>
              <w:pStyle w:val="Normal6a"/>
            </w:pPr>
            <w:r w:rsidRPr="00486F37">
              <w:t>(3)</w:t>
            </w:r>
            <w:r w:rsidRPr="00486F37">
              <w:tab/>
              <w:t xml:space="preserve">Η ολοκληρωμένη προσέγγιση θα πρέπει να συνδυάζει πολιτικές στους τομείς του ασύλου, της διαχείρισης της μετανάστευσης, των επιστροφών, της προστασίας των εξωτερικών συνόρων και της εταιρικής σχέσης με τις σχετικές τρίτες χώρες, με τρόπο που αναγνωρίζει ότι η αποτελεσματικότητά της εξαρτάται από τη συνολική και από κοινού αντιμετώπιση όλων των συνιστωσών. Η ολοκληρωμένη αυτή προσέγγιση θα πρέπει να διασφαλίζει ότι η Ένωση έχει στη διάθεσή της ειδικούς κανόνες για την αποτελεσματική διαχείριση της μετανάστευσης, </w:t>
            </w:r>
            <w:r w:rsidRPr="00486F37">
              <w:rPr>
                <w:b/>
                <w:i/>
              </w:rPr>
              <w:t>συμπεριλαμβανομένου α) ενός μηχανισμού για τη μεταφορά αιτούντων άσυλο σε ασφαλείς τρίτες χώρες, δίπλα στις χώρες καταγωγής των αιτούντων άσυλο, β)</w:t>
            </w:r>
            <w:r w:rsidRPr="00486F37">
              <w:t xml:space="preserve"> της ενεργοποίησης ενός υποχρεωτικού μηχανισμού αλληλεγγύης, και </w:t>
            </w:r>
            <w:r w:rsidRPr="00486F37">
              <w:rPr>
                <w:b/>
                <w:i/>
              </w:rPr>
              <w:t>γ)</w:t>
            </w:r>
            <w:r w:rsidRPr="00486F37">
              <w:t xml:space="preserve"> ότι λαμβάνονται όλα τα αναγκαία μέτρα για την πρόληψη κρίσεων.</w:t>
            </w:r>
          </w:p>
        </w:tc>
      </w:tr>
    </w:tbl>
    <w:p w14:paraId="5B98D1AF"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0B1049D" w14:textId="77777777" w:rsidR="00486F37" w:rsidRPr="00486F37" w:rsidRDefault="00486F37" w:rsidP="00486F37">
      <w:r>
        <w:rPr>
          <w:rStyle w:val="HideTWBExt"/>
        </w:rPr>
        <w:t>&lt;/AmendB&gt;</w:t>
      </w:r>
    </w:p>
    <w:p w14:paraId="7C4B74F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103</w:t>
      </w:r>
      <w:r>
        <w:rPr>
          <w:rStyle w:val="HideTWBExt"/>
        </w:rPr>
        <w:t>&lt;/NumAmB&gt;</w:t>
      </w:r>
    </w:p>
    <w:p w14:paraId="75D35915" w14:textId="77777777" w:rsidR="00486F37" w:rsidRPr="00486F37" w:rsidRDefault="00486F37" w:rsidP="00486F37">
      <w:pPr>
        <w:pStyle w:val="NormalBold"/>
      </w:pPr>
      <w:r>
        <w:rPr>
          <w:rStyle w:val="HideTWBExt"/>
        </w:rPr>
        <w:t>&lt;RepeatBlock-By&gt;&lt;Members&gt;</w:t>
      </w:r>
      <w:r w:rsidRPr="00486F37">
        <w:t>Tomas Tobé, Lena Düpont, Jeroen Lenaers</w:t>
      </w:r>
      <w:r>
        <w:rPr>
          <w:rStyle w:val="HideTWBExt"/>
        </w:rPr>
        <w:t>&lt;/Members&gt;</w:t>
      </w:r>
    </w:p>
    <w:p w14:paraId="480D78BC" w14:textId="77777777" w:rsidR="00486F37" w:rsidRPr="00486F37" w:rsidRDefault="00486F37" w:rsidP="00486F37">
      <w:pPr>
        <w:pStyle w:val="NormalBold"/>
      </w:pPr>
      <w:r>
        <w:rPr>
          <w:rStyle w:val="HideTWBExt"/>
        </w:rPr>
        <w:t>&lt;/RepeatBlock-By&gt;</w:t>
      </w:r>
    </w:p>
    <w:p w14:paraId="47DD92BF"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A538A0C" w14:textId="77777777" w:rsidR="00486F37" w:rsidRPr="00486F37" w:rsidRDefault="00486F37" w:rsidP="00486F37">
      <w:pPr>
        <w:pStyle w:val="NormalBold"/>
      </w:pPr>
      <w:r>
        <w:rPr>
          <w:rStyle w:val="HideTWBExt"/>
        </w:rPr>
        <w:t>&lt;Article&gt;</w:t>
      </w:r>
      <w:r w:rsidRPr="00486F37">
        <w:t>Αιτιολογική σκέψη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6960B76" w14:textId="77777777" w:rsidTr="00790F62">
        <w:trPr>
          <w:trHeight w:hRule="exact" w:val="240"/>
          <w:jc w:val="center"/>
        </w:trPr>
        <w:tc>
          <w:tcPr>
            <w:tcW w:w="9752" w:type="dxa"/>
            <w:gridSpan w:val="2"/>
          </w:tcPr>
          <w:p w14:paraId="11E3ADFA" w14:textId="77777777" w:rsidR="00486F37" w:rsidRPr="001F5726" w:rsidRDefault="00486F37" w:rsidP="00790F62"/>
        </w:tc>
      </w:tr>
      <w:tr w:rsidR="00486F37" w:rsidRPr="001F5726" w14:paraId="38D0D230" w14:textId="77777777" w:rsidTr="00790F62">
        <w:trPr>
          <w:trHeight w:val="240"/>
          <w:jc w:val="center"/>
        </w:trPr>
        <w:tc>
          <w:tcPr>
            <w:tcW w:w="4876" w:type="dxa"/>
          </w:tcPr>
          <w:p w14:paraId="25429E30" w14:textId="77777777" w:rsidR="00486F37" w:rsidRPr="001F5726" w:rsidRDefault="00486F37" w:rsidP="00790F62">
            <w:pPr>
              <w:pStyle w:val="AmColumnHeading"/>
            </w:pPr>
            <w:r w:rsidRPr="00486F37">
              <w:t>Κείμενο που προτείνει η Επιτροπή</w:t>
            </w:r>
          </w:p>
        </w:tc>
        <w:tc>
          <w:tcPr>
            <w:tcW w:w="4876" w:type="dxa"/>
          </w:tcPr>
          <w:p w14:paraId="07BB55A2" w14:textId="77777777" w:rsidR="00486F37" w:rsidRPr="001F5726" w:rsidRDefault="00486F37" w:rsidP="00790F62">
            <w:pPr>
              <w:pStyle w:val="AmColumnHeading"/>
            </w:pPr>
            <w:r w:rsidRPr="00486F37">
              <w:t>Τροπολογία</w:t>
            </w:r>
          </w:p>
        </w:tc>
      </w:tr>
      <w:tr w:rsidR="00486F37" w:rsidRPr="00486F37" w14:paraId="4178EB81" w14:textId="77777777" w:rsidTr="00790F62">
        <w:trPr>
          <w:jc w:val="center"/>
        </w:trPr>
        <w:tc>
          <w:tcPr>
            <w:tcW w:w="4876" w:type="dxa"/>
          </w:tcPr>
          <w:p w14:paraId="3E1C46F7" w14:textId="77777777" w:rsidR="00486F37" w:rsidRPr="001F5726" w:rsidRDefault="00486F37" w:rsidP="00790F62">
            <w:pPr>
              <w:pStyle w:val="Normal6a"/>
            </w:pPr>
            <w:r w:rsidRPr="00486F37">
              <w:t>(3)</w:t>
            </w:r>
            <w:r w:rsidRPr="00486F37">
              <w:tab/>
              <w:t xml:space="preserve">Η ολοκληρωμένη προσέγγιση θα πρέπει να συνδυάζει πολιτικές στους τομείς του ασύλου, της διαχείρισης της μετανάστευσης, των επιστροφών, της προστασίας των εξωτερικών συνόρων και της εταιρικής σχέσης με τις σχετικές τρίτες χώρες, με τρόπο που αναγνωρίζει ότι η αποτελεσματικότητά της εξαρτάται από τη συνολική και από κοινού αντιμετώπιση </w:t>
            </w:r>
            <w:r w:rsidRPr="00486F37">
              <w:lastRenderedPageBreak/>
              <w:t>όλων των συνιστωσών. Η ολοκληρωμένη αυτή προσέγγιση θα πρέπει να διασφαλίζει ότι η Ένωση έχει στη διάθεσή της ειδικούς κανόνες για την αποτελεσματική διαχείριση της μετανάστευσης, συμπεριλαμβανομένης της ενεργοποίησης ενός υποχρεωτικού μηχανισμού αλληλεγγύης, και ότι λαμβάνονται όλα τα αναγκαία μέτρα για την πρόληψη κρίσεων.</w:t>
            </w:r>
          </w:p>
        </w:tc>
        <w:tc>
          <w:tcPr>
            <w:tcW w:w="4876" w:type="dxa"/>
          </w:tcPr>
          <w:p w14:paraId="5DDB4F2A" w14:textId="77777777" w:rsidR="00486F37" w:rsidRPr="00486F37" w:rsidRDefault="00486F37" w:rsidP="00790F62">
            <w:pPr>
              <w:pStyle w:val="Normal6a"/>
            </w:pPr>
            <w:r w:rsidRPr="00486F37">
              <w:lastRenderedPageBreak/>
              <w:t>(3)</w:t>
            </w:r>
            <w:r w:rsidRPr="00486F37">
              <w:tab/>
              <w:t xml:space="preserve">Η ολοκληρωμένη προσέγγιση θα πρέπει να συνδυάζει πολιτικές στους τομείς του ασύλου, της διαχείρισης της μετανάστευσης, των επιστροφών, της προστασίας των εξωτερικών συνόρων και της εταιρικής σχέσης με τις σχετικές τρίτες χώρες, με τρόπο που αναγνωρίζει ότι η αποτελεσματικότητά της εξαρτάται από τη συνολική και από κοινού αντιμετώπιση </w:t>
            </w:r>
            <w:r w:rsidRPr="00486F37">
              <w:lastRenderedPageBreak/>
              <w:t xml:space="preserve">όλων των συνιστωσών </w:t>
            </w:r>
            <w:r w:rsidRPr="00486F37">
              <w:rPr>
                <w:b/>
                <w:i/>
              </w:rPr>
              <w:t>που ορίζονται στον κανονισμό (ΕΕ) XXX/XXX [κανονισμός για τη διαχείριση του ασύλου και της μετανάστευσης]</w:t>
            </w:r>
            <w:r w:rsidRPr="00486F37">
              <w:t>. Η ολοκληρωμένη αυτή προσέγγιση θα πρέπει να διασφαλίζει ότι η Ένωση έχει στη διάθεσή της ειδικούς κανόνες για την αποτελεσματική διαχείριση της μετανάστευσης, συμπεριλαμβανομένης της ενεργοποίησης ενός υποχρεωτικού μηχανισμού αλληλεγγύης, και ότι λαμβάνονται όλα τα αναγκαία μέτρα για την πρόληψη κρίσεων.</w:t>
            </w:r>
          </w:p>
        </w:tc>
      </w:tr>
    </w:tbl>
    <w:p w14:paraId="56EF8742"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E24CF2F" w14:textId="77777777" w:rsidR="00486F37" w:rsidRPr="00486F37" w:rsidRDefault="00486F37" w:rsidP="00486F37">
      <w:r>
        <w:rPr>
          <w:rStyle w:val="HideTWBExt"/>
        </w:rPr>
        <w:t>&lt;/AmendB&gt;</w:t>
      </w:r>
    </w:p>
    <w:p w14:paraId="6FB05F2D"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104</w:t>
      </w:r>
      <w:r>
        <w:rPr>
          <w:rStyle w:val="HideTWBExt"/>
        </w:rPr>
        <w:t>&lt;/NumAmB&gt;</w:t>
      </w:r>
    </w:p>
    <w:p w14:paraId="5C4038B5"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26CC5F3B" w14:textId="77777777" w:rsidR="00486F37" w:rsidRPr="00486F37" w:rsidRDefault="00486F37" w:rsidP="00486F37">
      <w:pPr>
        <w:pStyle w:val="NormalBold"/>
      </w:pPr>
      <w:r>
        <w:rPr>
          <w:rStyle w:val="HideTWBExt"/>
        </w:rPr>
        <w:t>&lt;/RepeatBlock-By&gt;</w:t>
      </w:r>
    </w:p>
    <w:p w14:paraId="096E2E5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2F51D51" w14:textId="77777777" w:rsidR="00486F37" w:rsidRPr="00486F37" w:rsidRDefault="00486F37" w:rsidP="00486F37">
      <w:pPr>
        <w:pStyle w:val="NormalBold"/>
      </w:pPr>
      <w:r>
        <w:rPr>
          <w:rStyle w:val="HideTWBExt"/>
        </w:rPr>
        <w:t>&lt;Article&gt;</w:t>
      </w:r>
      <w:r w:rsidRPr="00486F37">
        <w:t>Αιτιολογική σκέψη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75030F2" w14:textId="77777777" w:rsidTr="00790F62">
        <w:trPr>
          <w:trHeight w:hRule="exact" w:val="240"/>
          <w:jc w:val="center"/>
        </w:trPr>
        <w:tc>
          <w:tcPr>
            <w:tcW w:w="9752" w:type="dxa"/>
            <w:gridSpan w:val="2"/>
          </w:tcPr>
          <w:p w14:paraId="70729878" w14:textId="77777777" w:rsidR="00486F37" w:rsidRPr="001F5726" w:rsidRDefault="00486F37" w:rsidP="00790F62"/>
        </w:tc>
      </w:tr>
      <w:tr w:rsidR="00486F37" w:rsidRPr="001F5726" w14:paraId="054F00A5" w14:textId="77777777" w:rsidTr="00790F62">
        <w:trPr>
          <w:trHeight w:val="240"/>
          <w:jc w:val="center"/>
        </w:trPr>
        <w:tc>
          <w:tcPr>
            <w:tcW w:w="4876" w:type="dxa"/>
          </w:tcPr>
          <w:p w14:paraId="5A72AFC5" w14:textId="77777777" w:rsidR="00486F37" w:rsidRPr="001F5726" w:rsidRDefault="00486F37" w:rsidP="00790F62">
            <w:pPr>
              <w:pStyle w:val="AmColumnHeading"/>
            </w:pPr>
            <w:r w:rsidRPr="00486F37">
              <w:t>Κείμενο που προτείνει η Επιτροπή</w:t>
            </w:r>
          </w:p>
        </w:tc>
        <w:tc>
          <w:tcPr>
            <w:tcW w:w="4876" w:type="dxa"/>
          </w:tcPr>
          <w:p w14:paraId="7CCDFC25" w14:textId="77777777" w:rsidR="00486F37" w:rsidRPr="001F5726" w:rsidRDefault="00486F37" w:rsidP="00790F62">
            <w:pPr>
              <w:pStyle w:val="AmColumnHeading"/>
            </w:pPr>
            <w:r w:rsidRPr="00486F37">
              <w:t>Τροπολογία</w:t>
            </w:r>
          </w:p>
        </w:tc>
      </w:tr>
      <w:tr w:rsidR="00486F37" w:rsidRPr="00486F37" w14:paraId="7FAC6B92" w14:textId="77777777" w:rsidTr="00790F62">
        <w:trPr>
          <w:jc w:val="center"/>
        </w:trPr>
        <w:tc>
          <w:tcPr>
            <w:tcW w:w="4876" w:type="dxa"/>
          </w:tcPr>
          <w:p w14:paraId="42D86E51" w14:textId="77777777" w:rsidR="00486F37" w:rsidRPr="001F5726" w:rsidRDefault="00486F37" w:rsidP="00790F62">
            <w:pPr>
              <w:pStyle w:val="Normal6a"/>
            </w:pPr>
            <w:r w:rsidRPr="00486F37">
              <w:t>(3)</w:t>
            </w:r>
            <w:r w:rsidRPr="00486F37">
              <w:tab/>
              <w:t xml:space="preserve">Η ολοκληρωμένη προσέγγιση θα πρέπει να συνδυάζει πολιτικές στους τομείς του ασύλου, της διαχείρισης της μετανάστευσης, των επιστροφών, της προστασίας των εξωτερικών συνόρων και της εταιρικής σχέσης με τις σχετικές τρίτες χώρες, με τρόπο που αναγνωρίζει ότι η αποτελεσματικότητά της εξαρτάται από τη συνολική και από κοινού αντιμετώπιση όλων των συνιστωσών. Η ολοκληρωμένη αυτή προσέγγιση θα πρέπει να διασφαλίζει ότι </w:t>
            </w:r>
            <w:r w:rsidRPr="00486F37">
              <w:rPr>
                <w:b/>
                <w:i/>
              </w:rPr>
              <w:t>η Ένωση έχει στη διάθεσή της ειδικούς κανόνες για την αποτελεσματική διαχείριση της μετανάστευσης, συμπεριλαμβανομένης της ενεργοποίησης ενός υποχρεωτικού μηχανισμού αλληλεγγύης, και ότι</w:t>
            </w:r>
            <w:r w:rsidRPr="00486F37">
              <w:t xml:space="preserve"> λαμβάνονται όλα τα αναγκαία μέτρα για την πρόληψη κρίσεων.</w:t>
            </w:r>
          </w:p>
        </w:tc>
        <w:tc>
          <w:tcPr>
            <w:tcW w:w="4876" w:type="dxa"/>
          </w:tcPr>
          <w:p w14:paraId="040CF1FF" w14:textId="77777777" w:rsidR="00486F37" w:rsidRPr="00486F37" w:rsidRDefault="00486F37" w:rsidP="00790F62">
            <w:pPr>
              <w:pStyle w:val="Normal6a"/>
            </w:pPr>
            <w:r w:rsidRPr="00486F37">
              <w:t>(3)</w:t>
            </w:r>
            <w:r w:rsidRPr="00486F37">
              <w:tab/>
              <w:t>Η ολοκληρωμένη προσέγγιση θα πρέπει να συνδυάζει πολιτικές στους τομείς του ασύλου, της διαχείρισης της μετανάστευσης, των επιστροφών, της προστασίας των εξωτερικών συνόρων και της εταιρικής σχέσης με τις σχετικές τρίτες χώρες, με τρόπο που αναγνωρίζει ότι η αποτελεσματικότητά της εξαρτάται από τη συνολική και από κοινού αντιμετώπιση όλων των συνιστωσών. Η ολοκληρωμένη αυτή προσέγγιση θα πρέπει να διασφαλίζει ότι λαμβάνονται όλα τα αναγκαία μέτρα για την πρόληψη κρίσεων.</w:t>
            </w:r>
          </w:p>
        </w:tc>
      </w:tr>
    </w:tbl>
    <w:p w14:paraId="14A7B920"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175C87C" w14:textId="77777777" w:rsidR="00486F37" w:rsidRPr="00486F37" w:rsidRDefault="00486F37" w:rsidP="00486F37">
      <w:r>
        <w:rPr>
          <w:rStyle w:val="HideTWBExt"/>
        </w:rPr>
        <w:t>&lt;/AmendB&gt;</w:t>
      </w:r>
    </w:p>
    <w:p w14:paraId="151BBBC9" w14:textId="77777777" w:rsidR="00486F37" w:rsidRPr="00486F37" w:rsidRDefault="00486F37" w:rsidP="00486F37">
      <w:pPr>
        <w:pStyle w:val="AmNumberTabs"/>
      </w:pPr>
      <w:r>
        <w:rPr>
          <w:rStyle w:val="HideTWBExt"/>
        </w:rPr>
        <w:lastRenderedPageBreak/>
        <w:t>&lt;AmendB&gt;</w:t>
      </w:r>
      <w:r w:rsidRPr="00486F37">
        <w:t>Τροπολογία</w:t>
      </w:r>
      <w:r w:rsidRPr="00486F37">
        <w:tab/>
      </w:r>
      <w:r w:rsidRPr="00486F37">
        <w:tab/>
      </w:r>
      <w:r>
        <w:rPr>
          <w:rStyle w:val="HideTWBExt"/>
        </w:rPr>
        <w:t>&lt;NumAmB&gt;</w:t>
      </w:r>
      <w:r w:rsidRPr="00486F37">
        <w:t>105</w:t>
      </w:r>
      <w:r>
        <w:rPr>
          <w:rStyle w:val="HideTWBExt"/>
        </w:rPr>
        <w:t>&lt;/NumAmB&gt;</w:t>
      </w:r>
    </w:p>
    <w:p w14:paraId="63FFBFB2"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6569F9E9" w14:textId="77777777" w:rsidR="00486F37" w:rsidRPr="00486F37" w:rsidRDefault="00486F37" w:rsidP="00486F37">
      <w:pPr>
        <w:pStyle w:val="NormalBold"/>
      </w:pPr>
      <w:r>
        <w:rPr>
          <w:rStyle w:val="HideTWBExt"/>
        </w:rPr>
        <w:t>&lt;/RepeatBlock-By&gt;</w:t>
      </w:r>
    </w:p>
    <w:p w14:paraId="2DA54F37"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9DCB637" w14:textId="77777777" w:rsidR="00486F37" w:rsidRPr="00486F37" w:rsidRDefault="00486F37" w:rsidP="00486F37">
      <w:pPr>
        <w:pStyle w:val="NormalBold"/>
      </w:pPr>
      <w:r>
        <w:rPr>
          <w:rStyle w:val="HideTWBExt"/>
        </w:rPr>
        <w:t>&lt;Article&gt;</w:t>
      </w:r>
      <w:r w:rsidRPr="00486F37">
        <w:t>Αιτιολογική σκέψη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CF715D3" w14:textId="77777777" w:rsidTr="00790F62">
        <w:trPr>
          <w:trHeight w:hRule="exact" w:val="240"/>
          <w:jc w:val="center"/>
        </w:trPr>
        <w:tc>
          <w:tcPr>
            <w:tcW w:w="9752" w:type="dxa"/>
            <w:gridSpan w:val="2"/>
          </w:tcPr>
          <w:p w14:paraId="63472F86" w14:textId="77777777" w:rsidR="00486F37" w:rsidRPr="001F5726" w:rsidRDefault="00486F37" w:rsidP="00790F62"/>
        </w:tc>
      </w:tr>
      <w:tr w:rsidR="00486F37" w:rsidRPr="001F5726" w14:paraId="7A981225" w14:textId="77777777" w:rsidTr="00790F62">
        <w:trPr>
          <w:trHeight w:val="240"/>
          <w:jc w:val="center"/>
        </w:trPr>
        <w:tc>
          <w:tcPr>
            <w:tcW w:w="4876" w:type="dxa"/>
          </w:tcPr>
          <w:p w14:paraId="6E0D19F0" w14:textId="77777777" w:rsidR="00486F37" w:rsidRPr="001F5726" w:rsidRDefault="00486F37" w:rsidP="00790F62">
            <w:pPr>
              <w:pStyle w:val="AmColumnHeading"/>
            </w:pPr>
            <w:r w:rsidRPr="00486F37">
              <w:t>Κείμενο που προτείνει η Επιτροπή</w:t>
            </w:r>
          </w:p>
        </w:tc>
        <w:tc>
          <w:tcPr>
            <w:tcW w:w="4876" w:type="dxa"/>
          </w:tcPr>
          <w:p w14:paraId="07A907AC" w14:textId="77777777" w:rsidR="00486F37" w:rsidRPr="001F5726" w:rsidRDefault="00486F37" w:rsidP="00790F62">
            <w:pPr>
              <w:pStyle w:val="AmColumnHeading"/>
            </w:pPr>
            <w:r w:rsidRPr="00486F37">
              <w:t>Τροπολογία</w:t>
            </w:r>
          </w:p>
        </w:tc>
      </w:tr>
      <w:tr w:rsidR="00486F37" w:rsidRPr="00486F37" w14:paraId="624467D5" w14:textId="77777777" w:rsidTr="00790F62">
        <w:trPr>
          <w:jc w:val="center"/>
        </w:trPr>
        <w:tc>
          <w:tcPr>
            <w:tcW w:w="4876" w:type="dxa"/>
          </w:tcPr>
          <w:p w14:paraId="36FD0C47" w14:textId="77777777" w:rsidR="00486F37" w:rsidRPr="001F5726" w:rsidRDefault="00486F37" w:rsidP="00790F62">
            <w:pPr>
              <w:pStyle w:val="Normal6a"/>
            </w:pPr>
            <w:r w:rsidRPr="00486F37">
              <w:t>(3)</w:t>
            </w:r>
            <w:r w:rsidRPr="00486F37">
              <w:tab/>
            </w:r>
            <w:r w:rsidRPr="00486F37">
              <w:rPr>
                <w:b/>
                <w:i/>
              </w:rPr>
              <w:t>Η ολοκληρωμένη προσέγγιση θα πρέπει να συνδυάζει πολιτικές στους τομείς του ασύλου, της διαχείρισης της μετανάστευσης, των επιστροφών, της προστασίας των εξωτερικών συνόρων και της εταιρικής σχέσης με τις σχετικές τρίτες χώρες, με τρόπο που αναγνωρίζει ότι η αποτελεσματικότητά της εξαρτάται από τη συνολική και από κοινού αντιμετώπιση όλων των συνιστωσών. Η ολοκληρωμένη αυτή προσέγγιση</w:t>
            </w:r>
            <w:r w:rsidRPr="00486F37">
              <w:t xml:space="preserve"> θα πρέπει να διασφαλίζει </w:t>
            </w:r>
            <w:r w:rsidRPr="00486F37">
              <w:rPr>
                <w:b/>
                <w:i/>
              </w:rPr>
              <w:t>ότι η Ένωση έχει στη διάθεσή της ειδικούς κανόνες για την αποτελεσματική διαχείριση της μετανάστευσης, συμπεριλαμβανομένης της ενεργοποίησης ενός υποχρεωτικού μηχανισμού</w:t>
            </w:r>
            <w:r w:rsidRPr="00486F37">
              <w:t xml:space="preserve"> αλληλεγγύης, και ότι λαμβάνονται όλα τα αναγκαία μέτρα για την πρόληψη </w:t>
            </w:r>
            <w:r w:rsidRPr="00486F37">
              <w:rPr>
                <w:b/>
                <w:i/>
              </w:rPr>
              <w:t>κρίσεων</w:t>
            </w:r>
            <w:r w:rsidRPr="00486F37">
              <w:t>.</w:t>
            </w:r>
          </w:p>
        </w:tc>
        <w:tc>
          <w:tcPr>
            <w:tcW w:w="4876" w:type="dxa"/>
          </w:tcPr>
          <w:p w14:paraId="24CCDCEE" w14:textId="77777777" w:rsidR="00486F37" w:rsidRPr="00486F37" w:rsidRDefault="00486F37" w:rsidP="00790F62">
            <w:pPr>
              <w:pStyle w:val="Normal6a"/>
            </w:pPr>
            <w:r w:rsidRPr="00486F37">
              <w:t>(3)</w:t>
            </w:r>
            <w:r w:rsidRPr="00486F37">
              <w:tab/>
            </w:r>
            <w:r w:rsidRPr="00486F37">
              <w:rPr>
                <w:b/>
                <w:i/>
              </w:rPr>
              <w:t>Το νέο σύστημα</w:t>
            </w:r>
            <w:r w:rsidRPr="00486F37">
              <w:t xml:space="preserve"> θα πρέπει να διασφαλίζει </w:t>
            </w:r>
            <w:r w:rsidRPr="00486F37">
              <w:rPr>
                <w:b/>
                <w:i/>
              </w:rPr>
              <w:t>έναν υποχρεωτικό και αυτόματο μηχανισμό</w:t>
            </w:r>
            <w:r w:rsidRPr="00486F37">
              <w:t xml:space="preserve"> αλληλεγγύης </w:t>
            </w:r>
            <w:r w:rsidRPr="00486F37">
              <w:rPr>
                <w:b/>
                <w:i/>
              </w:rPr>
              <w:t>που θα βασίζεται στη μετεγκατάσταση των αιτούντων</w:t>
            </w:r>
            <w:r w:rsidRPr="00486F37">
              <w:t xml:space="preserve">, και ότι λαμβάνονται όλα τα αναγκαία μέτρα για την πρόληψη </w:t>
            </w:r>
            <w:r w:rsidRPr="00486F37">
              <w:rPr>
                <w:b/>
                <w:i/>
              </w:rPr>
              <w:t>καταστάσεων έκτακτης ανάγκης</w:t>
            </w:r>
            <w:r w:rsidRPr="00486F37">
              <w:t xml:space="preserve">. </w:t>
            </w:r>
            <w:r w:rsidRPr="00486F37">
              <w:rPr>
                <w:b/>
                <w:i/>
              </w:rPr>
              <w:t>Ο υποχρεωτικός μηχανισμός αλληλεγγύης θα πρέπει να είναι αποτελεσματικός και να διασφαλίζει ότι οι αιτούντες έχουν ταχεία πρόσβαση στις διαδικασίες για τη χορήγηση διεθνούς προστασίας. Ένας τέτοιος μηχανισμός θα πρέπει να διασφαλίζει ότι λαμβάνονται υπόψη οι οικογενειακοί και άλλοι σημαντικοί δεσμοί του αιτούντος.</w:t>
            </w:r>
          </w:p>
        </w:tc>
      </w:tr>
    </w:tbl>
    <w:p w14:paraId="75503A41"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1D7D4B0" w14:textId="77777777" w:rsidR="00486F37" w:rsidRPr="00486F37" w:rsidRDefault="00486F37" w:rsidP="00486F37">
      <w:r>
        <w:rPr>
          <w:rStyle w:val="HideTWBExt"/>
        </w:rPr>
        <w:t>&lt;/AmendB&gt;</w:t>
      </w:r>
    </w:p>
    <w:p w14:paraId="71F2B8A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106</w:t>
      </w:r>
      <w:r>
        <w:rPr>
          <w:rStyle w:val="HideTWBExt"/>
        </w:rPr>
        <w:t>&lt;/NumAmB&gt;</w:t>
      </w:r>
    </w:p>
    <w:p w14:paraId="07A20129" w14:textId="77777777" w:rsidR="00486F37" w:rsidRPr="00486F37" w:rsidRDefault="00486F37" w:rsidP="00486F37">
      <w:pPr>
        <w:pStyle w:val="NormalBold"/>
      </w:pPr>
      <w:r>
        <w:rPr>
          <w:rStyle w:val="HideTWBExt"/>
        </w:rPr>
        <w:t>&lt;RepeatBlock-By&gt;&lt;Members&gt;</w:t>
      </w:r>
      <w:r w:rsidRPr="00486F37">
        <w:t>Ελισσάβετ Βόζεμπεργκ-Βρυωνίδη, Λουκάς Φουρλάς</w:t>
      </w:r>
      <w:r>
        <w:rPr>
          <w:rStyle w:val="HideTWBExt"/>
        </w:rPr>
        <w:t>&lt;/Members&gt;</w:t>
      </w:r>
    </w:p>
    <w:p w14:paraId="6D13415B" w14:textId="77777777" w:rsidR="00486F37" w:rsidRPr="00486F37" w:rsidRDefault="00486F37" w:rsidP="00486F37">
      <w:pPr>
        <w:pStyle w:val="NormalBold"/>
      </w:pPr>
      <w:r>
        <w:rPr>
          <w:rStyle w:val="HideTWBExt"/>
        </w:rPr>
        <w:t>&lt;/RepeatBlock-By&gt;</w:t>
      </w:r>
    </w:p>
    <w:p w14:paraId="16BF3A7F"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133C61F" w14:textId="77777777" w:rsidR="00486F37" w:rsidRPr="00486F37" w:rsidRDefault="00486F37" w:rsidP="00486F37">
      <w:pPr>
        <w:pStyle w:val="NormalBold"/>
      </w:pPr>
      <w:r>
        <w:rPr>
          <w:rStyle w:val="HideTWBExt"/>
        </w:rPr>
        <w:t>&lt;Article&gt;</w:t>
      </w:r>
      <w:r w:rsidRPr="00486F37">
        <w:t>Αιτιολογική σκέψη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BEF8914" w14:textId="77777777" w:rsidTr="00790F62">
        <w:trPr>
          <w:trHeight w:hRule="exact" w:val="240"/>
          <w:jc w:val="center"/>
        </w:trPr>
        <w:tc>
          <w:tcPr>
            <w:tcW w:w="9752" w:type="dxa"/>
            <w:gridSpan w:val="2"/>
          </w:tcPr>
          <w:p w14:paraId="7A445EA3" w14:textId="77777777" w:rsidR="00486F37" w:rsidRPr="001F5726" w:rsidRDefault="00486F37" w:rsidP="00790F62"/>
        </w:tc>
      </w:tr>
      <w:tr w:rsidR="00486F37" w:rsidRPr="001F5726" w14:paraId="095AE29A" w14:textId="77777777" w:rsidTr="00790F62">
        <w:trPr>
          <w:trHeight w:val="240"/>
          <w:jc w:val="center"/>
        </w:trPr>
        <w:tc>
          <w:tcPr>
            <w:tcW w:w="4876" w:type="dxa"/>
          </w:tcPr>
          <w:p w14:paraId="1F6A9378" w14:textId="77777777" w:rsidR="00486F37" w:rsidRPr="001F5726" w:rsidRDefault="00486F37" w:rsidP="00790F62">
            <w:pPr>
              <w:pStyle w:val="AmColumnHeading"/>
            </w:pPr>
            <w:r w:rsidRPr="00486F37">
              <w:t>Κείμενο που προτείνει η Επιτροπή</w:t>
            </w:r>
          </w:p>
        </w:tc>
        <w:tc>
          <w:tcPr>
            <w:tcW w:w="4876" w:type="dxa"/>
          </w:tcPr>
          <w:p w14:paraId="56A815D8" w14:textId="77777777" w:rsidR="00486F37" w:rsidRPr="001F5726" w:rsidRDefault="00486F37" w:rsidP="00790F62">
            <w:pPr>
              <w:pStyle w:val="AmColumnHeading"/>
            </w:pPr>
            <w:r w:rsidRPr="00486F37">
              <w:t>Τροπολογία</w:t>
            </w:r>
          </w:p>
        </w:tc>
      </w:tr>
      <w:tr w:rsidR="00486F37" w:rsidRPr="00486F37" w14:paraId="67CD0B5C" w14:textId="77777777" w:rsidTr="00790F62">
        <w:trPr>
          <w:jc w:val="center"/>
        </w:trPr>
        <w:tc>
          <w:tcPr>
            <w:tcW w:w="4876" w:type="dxa"/>
          </w:tcPr>
          <w:p w14:paraId="7EB3ED55" w14:textId="77777777" w:rsidR="00486F37" w:rsidRPr="001F5726" w:rsidRDefault="00486F37" w:rsidP="00790F62">
            <w:pPr>
              <w:pStyle w:val="Normal6a"/>
            </w:pPr>
            <w:r w:rsidRPr="00486F37">
              <w:t>(3)</w:t>
            </w:r>
            <w:r w:rsidRPr="00486F37">
              <w:tab/>
              <w:t xml:space="preserve">Η ολοκληρωμένη προσέγγιση θα πρέπει να συνδυάζει πολιτικές στους τομείς του ασύλου, της διαχείρισης της μετανάστευσης, των επιστροφών, της προστασίας των εξωτερικών συνόρων και της εταιρικής σχέσης με τις σχετικές τρίτες </w:t>
            </w:r>
            <w:r w:rsidRPr="00486F37">
              <w:lastRenderedPageBreak/>
              <w:t xml:space="preserve">χώρες, με τρόπο που αναγνωρίζει ότι η αποτελεσματικότητά της εξαρτάται από τη συνολική και από κοινού αντιμετώπιση όλων των συνιστωσών. Η ολοκληρωμένη αυτή προσέγγιση θα πρέπει να διασφαλίζει ότι η Ένωση έχει στη διάθεσή της ειδικούς κανόνες για την αποτελεσματική διαχείριση της μετανάστευσης, </w:t>
            </w:r>
            <w:r w:rsidRPr="00486F37">
              <w:rPr>
                <w:b/>
                <w:i/>
              </w:rPr>
              <w:t>συμπεριλαμβανομένης της ενεργοποίησης</w:t>
            </w:r>
            <w:r w:rsidRPr="00486F37">
              <w:t xml:space="preserve"> ενός υποχρεωτικού μηχανισμού αλληλεγγύης, και ότι λαμβάνονται όλα τα αναγκαία μέτρα για την πρόληψη κρίσεων.</w:t>
            </w:r>
          </w:p>
        </w:tc>
        <w:tc>
          <w:tcPr>
            <w:tcW w:w="4876" w:type="dxa"/>
          </w:tcPr>
          <w:p w14:paraId="57A4C958" w14:textId="77777777" w:rsidR="00486F37" w:rsidRPr="00486F37" w:rsidRDefault="00486F37" w:rsidP="00790F62">
            <w:pPr>
              <w:pStyle w:val="Normal6a"/>
            </w:pPr>
            <w:r w:rsidRPr="00486F37">
              <w:lastRenderedPageBreak/>
              <w:t>(3)</w:t>
            </w:r>
            <w:r w:rsidRPr="00486F37">
              <w:tab/>
              <w:t xml:space="preserve">Η ολοκληρωμένη προσέγγιση θα πρέπει να συνδυάζει πολιτικές στους τομείς του ασύλου, της διαχείρισης της μετανάστευσης, των επιστροφών, της προστασίας των εξωτερικών συνόρων και της εταιρικής σχέσης με τις σχετικές τρίτες </w:t>
            </w:r>
            <w:r w:rsidRPr="00486F37">
              <w:lastRenderedPageBreak/>
              <w:t xml:space="preserve">χώρες, με τρόπο που αναγνωρίζει ότι η αποτελεσματικότητά της εξαρτάται από τη συνολική και από κοινού αντιμετώπιση όλων των συνιστωσών. Η ολοκληρωμένη αυτή προσέγγιση θα πρέπει να διασφαλίζει ότι η Ένωση έχει στη διάθεσή της ειδικούς κανόνες για την αποτελεσματική διαχείριση της μετανάστευσης, </w:t>
            </w:r>
            <w:r w:rsidRPr="00486F37">
              <w:rPr>
                <w:b/>
                <w:i/>
              </w:rPr>
              <w:t>ιδίως την ενεργοποίηση</w:t>
            </w:r>
            <w:r w:rsidRPr="00486F37">
              <w:t xml:space="preserve"> ενός υποχρεωτικού μηχανισμού αλληλεγγύης, </w:t>
            </w:r>
            <w:r w:rsidRPr="00486F37">
              <w:rPr>
                <w:b/>
                <w:i/>
              </w:rPr>
              <w:t>συμπεριλαμβανομένης της υποχρεωτικής μετεγκατάστασης των αιτούντων διεθνή προστασία,</w:t>
            </w:r>
            <w:r w:rsidRPr="00486F37">
              <w:t xml:space="preserve"> και ότι λαμβάνονται όλα τα αναγκαία μέτρα για την πρόληψη κρίσεων.</w:t>
            </w:r>
          </w:p>
        </w:tc>
      </w:tr>
    </w:tbl>
    <w:p w14:paraId="4039B2D2"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08DF96F" w14:textId="77777777" w:rsidR="00486F37" w:rsidRPr="00486F37" w:rsidRDefault="00486F37" w:rsidP="00486F37">
      <w:r>
        <w:rPr>
          <w:rStyle w:val="HideTWBExt"/>
        </w:rPr>
        <w:t>&lt;/AmendB&gt;</w:t>
      </w:r>
    </w:p>
    <w:p w14:paraId="2D87B24C"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107</w:t>
      </w:r>
      <w:r>
        <w:rPr>
          <w:rStyle w:val="HideTWBExt"/>
        </w:rPr>
        <w:t>&lt;/NumAmB&gt;</w:t>
      </w:r>
    </w:p>
    <w:p w14:paraId="49CFDA09"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45EC6F99" w14:textId="77777777" w:rsidR="00486F37" w:rsidRPr="00486F37" w:rsidRDefault="00486F37" w:rsidP="00486F37">
      <w:pPr>
        <w:pStyle w:val="NormalBold"/>
      </w:pPr>
      <w:r>
        <w:rPr>
          <w:rStyle w:val="HideTWBExt"/>
        </w:rPr>
        <w:t>&lt;/RepeatBlock-By&gt;</w:t>
      </w:r>
    </w:p>
    <w:p w14:paraId="1A8222B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D7B848E" w14:textId="77777777" w:rsidR="00486F37" w:rsidRPr="00486F37" w:rsidRDefault="00486F37" w:rsidP="00486F37">
      <w:pPr>
        <w:pStyle w:val="NormalBold"/>
      </w:pPr>
      <w:r>
        <w:rPr>
          <w:rStyle w:val="HideTWBExt"/>
        </w:rPr>
        <w:t>&lt;Article&gt;</w:t>
      </w:r>
      <w:r w:rsidRPr="00486F37">
        <w:t>Αιτιολογική σκέψη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476E637" w14:textId="77777777" w:rsidTr="00790F62">
        <w:trPr>
          <w:trHeight w:hRule="exact" w:val="240"/>
          <w:jc w:val="center"/>
        </w:trPr>
        <w:tc>
          <w:tcPr>
            <w:tcW w:w="9752" w:type="dxa"/>
            <w:gridSpan w:val="2"/>
          </w:tcPr>
          <w:p w14:paraId="5698F189" w14:textId="77777777" w:rsidR="00486F37" w:rsidRPr="001F5726" w:rsidRDefault="00486F37" w:rsidP="00790F62"/>
        </w:tc>
      </w:tr>
      <w:tr w:rsidR="00486F37" w:rsidRPr="001F5726" w14:paraId="201AADF0" w14:textId="77777777" w:rsidTr="00790F62">
        <w:trPr>
          <w:trHeight w:val="240"/>
          <w:jc w:val="center"/>
        </w:trPr>
        <w:tc>
          <w:tcPr>
            <w:tcW w:w="4876" w:type="dxa"/>
          </w:tcPr>
          <w:p w14:paraId="206AB6D5" w14:textId="77777777" w:rsidR="00486F37" w:rsidRPr="001F5726" w:rsidRDefault="00486F37" w:rsidP="00790F62">
            <w:pPr>
              <w:pStyle w:val="AmColumnHeading"/>
            </w:pPr>
            <w:r w:rsidRPr="00486F37">
              <w:t>Κείμενο που προτείνει η Επιτροπή</w:t>
            </w:r>
          </w:p>
        </w:tc>
        <w:tc>
          <w:tcPr>
            <w:tcW w:w="4876" w:type="dxa"/>
          </w:tcPr>
          <w:p w14:paraId="38F4BD9B" w14:textId="77777777" w:rsidR="00486F37" w:rsidRPr="001F5726" w:rsidRDefault="00486F37" w:rsidP="00790F62">
            <w:pPr>
              <w:pStyle w:val="AmColumnHeading"/>
            </w:pPr>
            <w:r w:rsidRPr="00486F37">
              <w:t>Τροπολογία</w:t>
            </w:r>
          </w:p>
        </w:tc>
      </w:tr>
      <w:tr w:rsidR="00486F37" w:rsidRPr="00486F37" w14:paraId="6B47042E" w14:textId="77777777" w:rsidTr="00790F62">
        <w:trPr>
          <w:jc w:val="center"/>
        </w:trPr>
        <w:tc>
          <w:tcPr>
            <w:tcW w:w="4876" w:type="dxa"/>
          </w:tcPr>
          <w:p w14:paraId="3A8FA6BB" w14:textId="77777777" w:rsidR="00486F37" w:rsidRPr="001F5726" w:rsidRDefault="00486F37" w:rsidP="00790F62">
            <w:pPr>
              <w:pStyle w:val="Normal6a"/>
            </w:pPr>
            <w:r w:rsidRPr="00486F37">
              <w:t>(3)</w:t>
            </w:r>
            <w:r w:rsidRPr="00486F37">
              <w:tab/>
              <w:t xml:space="preserve">Η ολοκληρωμένη προσέγγιση θα πρέπει να συνδυάζει πολιτικές στους τομείς του ασύλου, της διαχείρισης της μετανάστευσης, των επιστροφών, της προστασίας των εξωτερικών συνόρων και της εταιρικής σχέσης με τις σχετικές τρίτες χώρες, με τρόπο που αναγνωρίζει ότι η αποτελεσματικότητά της εξαρτάται από τη συνολική και από κοινού αντιμετώπιση όλων των συνιστωσών. Η ολοκληρωμένη αυτή προσέγγιση θα πρέπει να διασφαλίζει ότι η Ένωση έχει στη διάθεσή της ειδικούς κανόνες για την αποτελεσματική διαχείριση της μετανάστευσης, συμπεριλαμβανομένης της ενεργοποίησης ενός υποχρεωτικού μηχανισμού αλληλεγγύης, </w:t>
            </w:r>
            <w:r w:rsidRPr="00486F37">
              <w:rPr>
                <w:b/>
                <w:i/>
              </w:rPr>
              <w:t>και ότι</w:t>
            </w:r>
            <w:r w:rsidRPr="00486F37">
              <w:t xml:space="preserve"> λαμβάνονται όλα τα αναγκαία μέτρα για την πρόληψη κρίσεων.</w:t>
            </w:r>
          </w:p>
        </w:tc>
        <w:tc>
          <w:tcPr>
            <w:tcW w:w="4876" w:type="dxa"/>
          </w:tcPr>
          <w:p w14:paraId="33FC25E8" w14:textId="77777777" w:rsidR="00486F37" w:rsidRPr="00486F37" w:rsidRDefault="00486F37" w:rsidP="00790F62">
            <w:pPr>
              <w:pStyle w:val="Normal6a"/>
            </w:pPr>
            <w:r w:rsidRPr="00486F37">
              <w:t>(3)</w:t>
            </w:r>
            <w:r w:rsidRPr="00486F37">
              <w:tab/>
              <w:t xml:space="preserve">Η ολοκληρωμένη προσέγγιση θα πρέπει να συνδυάζει πολιτικές στους τομείς του ασύλου, της διαχείρισης της μετανάστευσης, των επιστροφών, της προστασίας των εξωτερικών συνόρων και της εταιρικής σχέσης με τις σχετικές τρίτες χώρες, με τρόπο που αναγνωρίζει ότι η αποτελεσματικότητά της εξαρτάται από τη συνολική και από κοινού αντιμετώπιση όλων των συνιστωσών. Η ολοκληρωμένη αυτή προσέγγιση θα πρέπει να διασφαλίζει ότι η Ένωση </w:t>
            </w:r>
            <w:r w:rsidRPr="00486F37">
              <w:rPr>
                <w:b/>
                <w:i/>
              </w:rPr>
              <w:t>εργάζεται εξωτερικά για τη διαχείριση της μετανάστευσης και</w:t>
            </w:r>
            <w:r w:rsidRPr="00486F37">
              <w:t xml:space="preserve"> έχει στη </w:t>
            </w:r>
            <w:r w:rsidRPr="00486F37">
              <w:rPr>
                <w:b/>
                <w:i/>
              </w:rPr>
              <w:t>επίσης εσωτερικά</w:t>
            </w:r>
            <w:r w:rsidRPr="00486F37">
              <w:t xml:space="preserve"> διάθεσή της ειδικούς κανόνες για την αποτελεσματική διαχείριση της μετανάστευσης, συμπεριλαμβανομένης της ενεργοποίησης ενός υποχρεωτικού μηχανισμού αλληλεγγύης, </w:t>
            </w:r>
            <w:r w:rsidRPr="00486F37">
              <w:rPr>
                <w:b/>
                <w:i/>
              </w:rPr>
              <w:t>στον οποίο</w:t>
            </w:r>
            <w:r w:rsidRPr="00486F37">
              <w:t xml:space="preserve"> λαμβάνονται όλα </w:t>
            </w:r>
            <w:r w:rsidRPr="00486F37">
              <w:lastRenderedPageBreak/>
              <w:t>τα αναγκαία μέτρα για την πρόληψη κρίσεων.</w:t>
            </w:r>
          </w:p>
        </w:tc>
      </w:tr>
    </w:tbl>
    <w:p w14:paraId="1E783CD1"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5C1EB2E" w14:textId="77777777" w:rsidR="00486F37" w:rsidRPr="00486F37" w:rsidRDefault="00486F37" w:rsidP="00486F37">
      <w:r>
        <w:rPr>
          <w:rStyle w:val="HideTWBExt"/>
        </w:rPr>
        <w:t>&lt;/AmendB&gt;</w:t>
      </w:r>
    </w:p>
    <w:p w14:paraId="3F1B9015"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108</w:t>
      </w:r>
      <w:r>
        <w:rPr>
          <w:rStyle w:val="HideTWBExt"/>
        </w:rPr>
        <w:t>&lt;/NumAmB&gt;</w:t>
      </w:r>
    </w:p>
    <w:p w14:paraId="1F735132"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25FE9D4B" w14:textId="77777777" w:rsidR="00486F37" w:rsidRPr="00486F37" w:rsidRDefault="00486F37" w:rsidP="00486F37">
      <w:pPr>
        <w:pStyle w:val="NormalBold"/>
      </w:pPr>
      <w:r>
        <w:rPr>
          <w:rStyle w:val="HideTWBExt"/>
        </w:rPr>
        <w:t>&lt;/RepeatBlock-By&gt;</w:t>
      </w:r>
    </w:p>
    <w:p w14:paraId="33E50D9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546BD9B" w14:textId="77777777" w:rsidR="00486F37" w:rsidRPr="00486F37" w:rsidRDefault="00486F37" w:rsidP="00486F37">
      <w:pPr>
        <w:pStyle w:val="NormalBold"/>
      </w:pPr>
      <w:r>
        <w:rPr>
          <w:rStyle w:val="HideTWBExt"/>
        </w:rPr>
        <w:t>&lt;Article&gt;</w:t>
      </w:r>
      <w:r w:rsidRPr="00486F37">
        <w:t>Αιτιολογική σκέψη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638AA19" w14:textId="77777777" w:rsidTr="00790F62">
        <w:trPr>
          <w:trHeight w:hRule="exact" w:val="240"/>
          <w:jc w:val="center"/>
        </w:trPr>
        <w:tc>
          <w:tcPr>
            <w:tcW w:w="9752" w:type="dxa"/>
            <w:gridSpan w:val="2"/>
          </w:tcPr>
          <w:p w14:paraId="35E4D128" w14:textId="77777777" w:rsidR="00486F37" w:rsidRPr="001F5726" w:rsidRDefault="00486F37" w:rsidP="00790F62"/>
        </w:tc>
      </w:tr>
      <w:tr w:rsidR="00486F37" w:rsidRPr="001F5726" w14:paraId="604644A6" w14:textId="77777777" w:rsidTr="00790F62">
        <w:trPr>
          <w:trHeight w:val="240"/>
          <w:jc w:val="center"/>
        </w:trPr>
        <w:tc>
          <w:tcPr>
            <w:tcW w:w="4876" w:type="dxa"/>
          </w:tcPr>
          <w:p w14:paraId="66E24E42" w14:textId="77777777" w:rsidR="00486F37" w:rsidRPr="001F5726" w:rsidRDefault="00486F37" w:rsidP="00790F62">
            <w:pPr>
              <w:pStyle w:val="AmColumnHeading"/>
            </w:pPr>
            <w:r w:rsidRPr="00486F37">
              <w:t>Κείμενο που προτείνει η Επιτροπή</w:t>
            </w:r>
          </w:p>
        </w:tc>
        <w:tc>
          <w:tcPr>
            <w:tcW w:w="4876" w:type="dxa"/>
          </w:tcPr>
          <w:p w14:paraId="12E11744" w14:textId="77777777" w:rsidR="00486F37" w:rsidRPr="001F5726" w:rsidRDefault="00486F37" w:rsidP="00790F62">
            <w:pPr>
              <w:pStyle w:val="AmColumnHeading"/>
            </w:pPr>
            <w:r w:rsidRPr="00486F37">
              <w:t>Τροπολογία</w:t>
            </w:r>
          </w:p>
        </w:tc>
      </w:tr>
      <w:tr w:rsidR="00486F37" w:rsidRPr="00486F37" w14:paraId="4495464E" w14:textId="77777777" w:rsidTr="00790F62">
        <w:trPr>
          <w:jc w:val="center"/>
        </w:trPr>
        <w:tc>
          <w:tcPr>
            <w:tcW w:w="4876" w:type="dxa"/>
          </w:tcPr>
          <w:p w14:paraId="02C46FF2" w14:textId="77777777" w:rsidR="00486F37" w:rsidRPr="001F5726" w:rsidRDefault="00486F37" w:rsidP="00790F62">
            <w:pPr>
              <w:pStyle w:val="Normal6a"/>
            </w:pPr>
            <w:r w:rsidRPr="00486F37">
              <w:t>(3)</w:t>
            </w:r>
            <w:r w:rsidRPr="00486F37">
              <w:tab/>
              <w:t xml:space="preserve">Η ολοκληρωμένη προσέγγιση θα πρέπει να συνδυάζει πολιτικές στους τομείς του ασύλου, της διαχείρισης της μετανάστευσης, των επιστροφών, της προστασίας των εξωτερικών συνόρων και της εταιρικής σχέσης με τις σχετικές τρίτες χώρες, με τρόπο που αναγνωρίζει ότι η αποτελεσματικότητά της εξαρτάται από τη συνολική και από κοινού αντιμετώπιση όλων των συνιστωσών. Η ολοκληρωμένη αυτή προσέγγιση θα πρέπει να διασφαλίζει ότι η Ένωση έχει στη διάθεσή της ειδικούς κανόνες για την αποτελεσματική διαχείριση της μετανάστευσης, συμπεριλαμβανομένης της ενεργοποίησης ενός </w:t>
            </w:r>
            <w:r w:rsidRPr="00486F37">
              <w:rPr>
                <w:b/>
                <w:i/>
              </w:rPr>
              <w:t>υποχρεωτικού</w:t>
            </w:r>
            <w:r w:rsidRPr="00486F37">
              <w:t xml:space="preserve"> μηχανισμού </w:t>
            </w:r>
            <w:r w:rsidRPr="00486F37">
              <w:rPr>
                <w:b/>
                <w:i/>
              </w:rPr>
              <w:t>αλληλεγγύης</w:t>
            </w:r>
            <w:r w:rsidRPr="00486F37">
              <w:t>, και ότι λαμβάνονται όλα τα αναγκαία μέτρα για την πρόληψη κρίσεων.</w:t>
            </w:r>
          </w:p>
        </w:tc>
        <w:tc>
          <w:tcPr>
            <w:tcW w:w="4876" w:type="dxa"/>
          </w:tcPr>
          <w:p w14:paraId="45075002" w14:textId="77777777" w:rsidR="00486F37" w:rsidRPr="00486F37" w:rsidRDefault="00486F37" w:rsidP="00790F62">
            <w:pPr>
              <w:pStyle w:val="Normal6a"/>
            </w:pPr>
            <w:r w:rsidRPr="00486F37">
              <w:t>(3)</w:t>
            </w:r>
            <w:r w:rsidRPr="00486F37">
              <w:tab/>
              <w:t xml:space="preserve">Η ολοκληρωμένη προσέγγιση θα πρέπει να συνδυάζει πολιτικές στους τομείς του ασύλου, της διαχείρισης της μετανάστευσης, των επιστροφών, της προστασίας των εξωτερικών συνόρων και της εταιρικής σχέσης με τις σχετικές τρίτες χώρες, με τρόπο που αναγνωρίζει ότι η αποτελεσματικότητά της εξαρτάται από τη συνολική και από κοινού αντιμετώπιση όλων των συνιστωσών. Η ολοκληρωμένη αυτή προσέγγιση θα πρέπει να διασφαλίζει ότι η Ένωση έχει στη διάθεσή της ειδικούς κανόνες για την αποτελεσματική διαχείριση της μετανάστευσης, συμπεριλαμβανομένης της ενεργοποίησης ενός μηχανισμού </w:t>
            </w:r>
            <w:r w:rsidRPr="00486F37">
              <w:rPr>
                <w:b/>
                <w:i/>
              </w:rPr>
              <w:t>εθελοντικής συνεισφοράς</w:t>
            </w:r>
            <w:r w:rsidRPr="00486F37">
              <w:t>, και ότι λαμβάνονται όλα τα αναγκαία μέτρα για την πρόληψη κρίσεων.</w:t>
            </w:r>
          </w:p>
        </w:tc>
      </w:tr>
    </w:tbl>
    <w:p w14:paraId="2DB6E63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CA9C70E" w14:textId="77777777" w:rsidR="00486F37" w:rsidRPr="00486F37" w:rsidRDefault="00486F37" w:rsidP="00486F37">
      <w:r>
        <w:rPr>
          <w:rStyle w:val="HideTWBExt"/>
        </w:rPr>
        <w:t>&lt;/AmendB&gt;</w:t>
      </w:r>
    </w:p>
    <w:p w14:paraId="34EB93A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109</w:t>
      </w:r>
      <w:r>
        <w:rPr>
          <w:rStyle w:val="HideTWBExt"/>
        </w:rPr>
        <w:t>&lt;/NumAmB&gt;</w:t>
      </w:r>
    </w:p>
    <w:p w14:paraId="4C8CE468" w14:textId="77777777" w:rsidR="00486F37" w:rsidRPr="00486F37" w:rsidRDefault="00486F37" w:rsidP="00486F37">
      <w:pPr>
        <w:pStyle w:val="NormalBold"/>
      </w:pPr>
      <w:r>
        <w:rPr>
          <w:rStyle w:val="HideTWBExt"/>
        </w:rPr>
        <w:t>&lt;RepeatBlock-By&gt;&lt;Members&gt;</w:t>
      </w:r>
      <w:r w:rsidRPr="00486F37">
        <w:t>Balázs Hidvéghi, Loránt Vincze</w:t>
      </w:r>
      <w:r>
        <w:rPr>
          <w:rStyle w:val="HideTWBExt"/>
        </w:rPr>
        <w:t>&lt;/Members&gt;</w:t>
      </w:r>
    </w:p>
    <w:p w14:paraId="54234917" w14:textId="77777777" w:rsidR="00486F37" w:rsidRPr="00486F37" w:rsidRDefault="00486F37" w:rsidP="00486F37">
      <w:pPr>
        <w:pStyle w:val="NormalBold"/>
      </w:pPr>
      <w:r>
        <w:rPr>
          <w:rStyle w:val="HideTWBExt"/>
        </w:rPr>
        <w:t>&lt;/RepeatBlock-By&gt;</w:t>
      </w:r>
    </w:p>
    <w:p w14:paraId="68B7D2F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F2639BB" w14:textId="77777777" w:rsidR="00486F37" w:rsidRPr="00486F37" w:rsidRDefault="00486F37" w:rsidP="00486F37">
      <w:pPr>
        <w:pStyle w:val="NormalBold"/>
      </w:pPr>
      <w:r>
        <w:rPr>
          <w:rStyle w:val="HideTWBExt"/>
        </w:rPr>
        <w:t>&lt;Article&gt;</w:t>
      </w:r>
      <w:r w:rsidRPr="00486F37">
        <w:t>Αιτιολογική σκέψη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090E685" w14:textId="77777777" w:rsidTr="00790F62">
        <w:trPr>
          <w:trHeight w:hRule="exact" w:val="240"/>
          <w:jc w:val="center"/>
        </w:trPr>
        <w:tc>
          <w:tcPr>
            <w:tcW w:w="9752" w:type="dxa"/>
            <w:gridSpan w:val="2"/>
          </w:tcPr>
          <w:p w14:paraId="2881A482" w14:textId="77777777" w:rsidR="00486F37" w:rsidRPr="001F5726" w:rsidRDefault="00486F37" w:rsidP="00790F62"/>
        </w:tc>
      </w:tr>
      <w:tr w:rsidR="00486F37" w:rsidRPr="001F5726" w14:paraId="53F76A0A" w14:textId="77777777" w:rsidTr="00790F62">
        <w:trPr>
          <w:trHeight w:val="240"/>
          <w:jc w:val="center"/>
        </w:trPr>
        <w:tc>
          <w:tcPr>
            <w:tcW w:w="4876" w:type="dxa"/>
          </w:tcPr>
          <w:p w14:paraId="21E8473F" w14:textId="77777777" w:rsidR="00486F37" w:rsidRPr="001F5726" w:rsidRDefault="00486F37" w:rsidP="00790F62">
            <w:pPr>
              <w:pStyle w:val="AmColumnHeading"/>
            </w:pPr>
            <w:r w:rsidRPr="00486F37">
              <w:t>Κείμενο που προτείνει η Επιτροπή</w:t>
            </w:r>
          </w:p>
        </w:tc>
        <w:tc>
          <w:tcPr>
            <w:tcW w:w="4876" w:type="dxa"/>
          </w:tcPr>
          <w:p w14:paraId="670207F0" w14:textId="77777777" w:rsidR="00486F37" w:rsidRPr="001F5726" w:rsidRDefault="00486F37" w:rsidP="00790F62">
            <w:pPr>
              <w:pStyle w:val="AmColumnHeading"/>
            </w:pPr>
            <w:r w:rsidRPr="00486F37">
              <w:t>Τροπολογία</w:t>
            </w:r>
          </w:p>
        </w:tc>
      </w:tr>
      <w:tr w:rsidR="00486F37" w:rsidRPr="00486F37" w14:paraId="506B15A7" w14:textId="77777777" w:rsidTr="00790F62">
        <w:trPr>
          <w:jc w:val="center"/>
        </w:trPr>
        <w:tc>
          <w:tcPr>
            <w:tcW w:w="4876" w:type="dxa"/>
          </w:tcPr>
          <w:p w14:paraId="55ABD208" w14:textId="77777777" w:rsidR="00486F37" w:rsidRPr="001F5726" w:rsidRDefault="00486F37" w:rsidP="00790F62">
            <w:pPr>
              <w:pStyle w:val="Normal6a"/>
            </w:pPr>
            <w:r w:rsidRPr="00486F37">
              <w:t>(3)</w:t>
            </w:r>
            <w:r w:rsidRPr="00486F37">
              <w:tab/>
              <w:t xml:space="preserve">Η ολοκληρωμένη προσέγγιση θα πρέπει να συνδυάζει πολιτικές στους </w:t>
            </w:r>
            <w:r w:rsidRPr="00486F37">
              <w:lastRenderedPageBreak/>
              <w:t>τομείς του ασύλου</w:t>
            </w:r>
            <w:r w:rsidRPr="00486F37">
              <w:rPr>
                <w:b/>
                <w:i/>
              </w:rPr>
              <w:t>, της διαχείρισης</w:t>
            </w:r>
            <w:r w:rsidRPr="00486F37">
              <w:t xml:space="preserve"> της μετανάστευσης, των επιστροφών, της προστασίας των εξωτερικών συνόρων και της εταιρικής σχέσης με τις σχετικές τρίτες χώρες, με τρόπο που αναγνωρίζει ότι η αποτελεσματικότητά της εξαρτάται από τη συνολική και από κοινού αντιμετώπιση όλων των συνιστωσών. Η ολοκληρωμένη αυτή προσέγγιση θα πρέπει να διασφαλίζει ότι η Ένωση έχει στη διάθεσή της ειδικούς κανόνες για την αποτελεσματική </w:t>
            </w:r>
            <w:r w:rsidRPr="00486F37">
              <w:rPr>
                <w:b/>
                <w:i/>
              </w:rPr>
              <w:t>διαχείριση</w:t>
            </w:r>
            <w:r w:rsidRPr="00486F37">
              <w:t xml:space="preserve"> της μετανάστευσης, </w:t>
            </w:r>
            <w:r w:rsidRPr="00486F37">
              <w:rPr>
                <w:b/>
                <w:i/>
              </w:rPr>
              <w:t>συμπεριλαμβανομένης της ενεργοποίησης ενός υποχρεωτικού μηχανισμού αλληλεγγύης, και ότι λαμβάνονται όλα τα αναγκαία μέτρα για την πρόληψη κρίσεων</w:t>
            </w:r>
            <w:r w:rsidRPr="00486F37">
              <w:t>.</w:t>
            </w:r>
          </w:p>
        </w:tc>
        <w:tc>
          <w:tcPr>
            <w:tcW w:w="4876" w:type="dxa"/>
          </w:tcPr>
          <w:p w14:paraId="3BA552ED" w14:textId="77777777" w:rsidR="00486F37" w:rsidRPr="00486F37" w:rsidRDefault="00486F37" w:rsidP="00790F62">
            <w:pPr>
              <w:pStyle w:val="Normal6a"/>
            </w:pPr>
            <w:r w:rsidRPr="00486F37">
              <w:lastRenderedPageBreak/>
              <w:t>(3)</w:t>
            </w:r>
            <w:r w:rsidRPr="00486F37">
              <w:tab/>
              <w:t xml:space="preserve">Η ολοκληρωμένη προσέγγιση θα πρέπει να συνδυάζει πολιτικές στους </w:t>
            </w:r>
            <w:r w:rsidRPr="00486F37">
              <w:lastRenderedPageBreak/>
              <w:t xml:space="preserve">τομείς του ασύλου </w:t>
            </w:r>
            <w:r w:rsidRPr="00486F37">
              <w:rPr>
                <w:b/>
                <w:i/>
              </w:rPr>
              <w:t>και</w:t>
            </w:r>
            <w:r w:rsidRPr="00486F37">
              <w:t xml:space="preserve"> της μετανάστευσης, των επιστροφών, της προστασίας των εξωτερικών συνόρων και της εταιρικής σχέσης με τις σχετικές τρίτες χώρες, με τρόπο που αναγνωρίζει ότι η αποτελεσματικότητά της εξαρτάται από τη συνολική και από κοινού αντιμετώπιση όλων των συνιστωσών. Η ολοκληρωμένη αυτή προσέγγιση θα πρέπει να διασφαλίζει ότι η Ένωση έχει στη διάθεσή της ειδικούς κανόνες για την αποτελεσματική </w:t>
            </w:r>
            <w:r w:rsidRPr="00486F37">
              <w:rPr>
                <w:b/>
                <w:i/>
              </w:rPr>
              <w:t>πρόληψη κρίσεων στον τομέα</w:t>
            </w:r>
            <w:r w:rsidRPr="00486F37">
              <w:t xml:space="preserve"> της μετανάστευσης, </w:t>
            </w:r>
            <w:r w:rsidRPr="00486F37">
              <w:rPr>
                <w:b/>
                <w:i/>
              </w:rPr>
              <w:t>κυρίως με την αποτελεσματική προστασία των εξωτερικών συνόρων και την αποτελεσματική δράση στην εξωτερική διάσταση της μετανάστευσης</w:t>
            </w:r>
            <w:r w:rsidRPr="00486F37">
              <w:t>.</w:t>
            </w:r>
          </w:p>
        </w:tc>
      </w:tr>
    </w:tbl>
    <w:p w14:paraId="372A936A"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7662AFD" w14:textId="77777777" w:rsidR="00486F37" w:rsidRPr="00486F37" w:rsidRDefault="00486F37" w:rsidP="00486F37">
      <w:r>
        <w:rPr>
          <w:rStyle w:val="HideTWBExt"/>
        </w:rPr>
        <w:t>&lt;/AmendB&gt;</w:t>
      </w:r>
    </w:p>
    <w:p w14:paraId="633F530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110</w:t>
      </w:r>
      <w:r>
        <w:rPr>
          <w:rStyle w:val="HideTWBExt"/>
        </w:rPr>
        <w:t>&lt;/NumAmB&gt;</w:t>
      </w:r>
    </w:p>
    <w:p w14:paraId="0F612DE7" w14:textId="77777777" w:rsidR="00486F37" w:rsidRPr="00486F37" w:rsidRDefault="00486F37" w:rsidP="00486F37">
      <w:pPr>
        <w:pStyle w:val="NormalBold"/>
      </w:pPr>
      <w:r>
        <w:rPr>
          <w:rStyle w:val="HideTWBExt"/>
        </w:rPr>
        <w:t>&lt;RepeatBlock-By&gt;&lt;Members&gt;</w:t>
      </w:r>
      <w:r w:rsidRPr="00486F37">
        <w:t>Silvia Sardone, Mara Bizzotto, Annalisa Tardino</w:t>
      </w:r>
      <w:r>
        <w:rPr>
          <w:rStyle w:val="HideTWBExt"/>
        </w:rPr>
        <w:t>&lt;/Members&gt;</w:t>
      </w:r>
    </w:p>
    <w:p w14:paraId="1E2AC226" w14:textId="77777777" w:rsidR="00486F37" w:rsidRPr="00486F37" w:rsidRDefault="00486F37" w:rsidP="00486F37">
      <w:pPr>
        <w:pStyle w:val="NormalBold"/>
      </w:pPr>
      <w:r>
        <w:rPr>
          <w:rStyle w:val="HideTWBExt"/>
        </w:rPr>
        <w:t>&lt;/RepeatBlock-By&gt;</w:t>
      </w:r>
    </w:p>
    <w:p w14:paraId="6966ED5D"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CAD0684" w14:textId="77777777" w:rsidR="00486F37" w:rsidRPr="00486F37" w:rsidRDefault="00486F37" w:rsidP="00486F37">
      <w:pPr>
        <w:pStyle w:val="NormalBold"/>
      </w:pPr>
      <w:r>
        <w:rPr>
          <w:rStyle w:val="HideTWBExt"/>
        </w:rPr>
        <w:t>&lt;Article&gt;</w:t>
      </w:r>
      <w:r w:rsidRPr="00486F37">
        <w:t>Αιτιολογική σκέψη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802BE21" w14:textId="77777777" w:rsidTr="00790F62">
        <w:trPr>
          <w:trHeight w:hRule="exact" w:val="240"/>
          <w:jc w:val="center"/>
        </w:trPr>
        <w:tc>
          <w:tcPr>
            <w:tcW w:w="9752" w:type="dxa"/>
            <w:gridSpan w:val="2"/>
          </w:tcPr>
          <w:p w14:paraId="04DFC7DB" w14:textId="77777777" w:rsidR="00486F37" w:rsidRPr="001F5726" w:rsidRDefault="00486F37" w:rsidP="00790F62"/>
        </w:tc>
      </w:tr>
      <w:tr w:rsidR="00486F37" w:rsidRPr="001F5726" w14:paraId="4FEE7350" w14:textId="77777777" w:rsidTr="00790F62">
        <w:trPr>
          <w:trHeight w:val="240"/>
          <w:jc w:val="center"/>
        </w:trPr>
        <w:tc>
          <w:tcPr>
            <w:tcW w:w="4876" w:type="dxa"/>
          </w:tcPr>
          <w:p w14:paraId="3C44B9DA" w14:textId="77777777" w:rsidR="00486F37" w:rsidRPr="001F5726" w:rsidRDefault="00486F37" w:rsidP="00790F62">
            <w:pPr>
              <w:pStyle w:val="AmColumnHeading"/>
            </w:pPr>
            <w:r w:rsidRPr="00486F37">
              <w:t>Κείμενο που προτείνει η Επιτροπή</w:t>
            </w:r>
          </w:p>
        </w:tc>
        <w:tc>
          <w:tcPr>
            <w:tcW w:w="4876" w:type="dxa"/>
          </w:tcPr>
          <w:p w14:paraId="339AAD13" w14:textId="77777777" w:rsidR="00486F37" w:rsidRPr="001F5726" w:rsidRDefault="00486F37" w:rsidP="00790F62">
            <w:pPr>
              <w:pStyle w:val="AmColumnHeading"/>
            </w:pPr>
            <w:r w:rsidRPr="00486F37">
              <w:t>Τροπολογία</w:t>
            </w:r>
          </w:p>
        </w:tc>
      </w:tr>
      <w:tr w:rsidR="00486F37" w:rsidRPr="00486F37" w14:paraId="256E4436" w14:textId="77777777" w:rsidTr="00790F62">
        <w:trPr>
          <w:jc w:val="center"/>
        </w:trPr>
        <w:tc>
          <w:tcPr>
            <w:tcW w:w="4876" w:type="dxa"/>
          </w:tcPr>
          <w:p w14:paraId="09CAB3DC" w14:textId="77777777" w:rsidR="00486F37" w:rsidRPr="001F5726" w:rsidRDefault="00486F37" w:rsidP="00790F62">
            <w:pPr>
              <w:pStyle w:val="Normal6a"/>
            </w:pPr>
            <w:r w:rsidRPr="00486F37">
              <w:t>(3)</w:t>
            </w:r>
            <w:r w:rsidRPr="00486F37">
              <w:tab/>
              <w:t xml:space="preserve">Η ολοκληρωμένη προσέγγιση θα πρέπει να συνδυάζει πολιτικές στους τομείς του ασύλου, της διαχείρισης της μετανάστευσης, των επιστροφών, της προστασίας των εξωτερικών συνόρων και της εταιρικής σχέσης με τις σχετικές τρίτες χώρες, με τρόπο που αναγνωρίζει ότι η αποτελεσματικότητά της εξαρτάται </w:t>
            </w:r>
            <w:r w:rsidRPr="00486F37">
              <w:rPr>
                <w:b/>
                <w:i/>
              </w:rPr>
              <w:t>από τη συνολική και από κοινού αντιμετώπιση όλων των συνιστωσών</w:t>
            </w:r>
            <w:r w:rsidRPr="00486F37">
              <w:t>. Η ολοκληρωμένη αυτή προσέγγιση θα πρέπει να διασφαλίζει ότι η Ένωση έχει στη διάθεσή της ειδικούς κανόνες για την αποτελεσματική διαχείριση της μετανάστευσης, συμπεριλαμβανομένης της ενεργοποίησης ενός υποχρεωτικού μηχανισμού αλληλεγγύης, και ότι λαμβάνονται όλα τα αναγκαία μέτρα για την πρόληψη κρίσεων.</w:t>
            </w:r>
          </w:p>
        </w:tc>
        <w:tc>
          <w:tcPr>
            <w:tcW w:w="4876" w:type="dxa"/>
          </w:tcPr>
          <w:p w14:paraId="4062B2B3" w14:textId="77777777" w:rsidR="00486F37" w:rsidRPr="00486F37" w:rsidRDefault="00486F37" w:rsidP="00790F62">
            <w:pPr>
              <w:pStyle w:val="Normal6a"/>
            </w:pPr>
            <w:r w:rsidRPr="00486F37">
              <w:t>(3)</w:t>
            </w:r>
            <w:r w:rsidRPr="00486F37">
              <w:tab/>
              <w:t xml:space="preserve">Η ολοκληρωμένη προσέγγιση θα πρέπει να συνδυάζει πολιτικές στους τομείς του ασύλου, της διαχείρισης της μετανάστευσης, των επιστροφών, της προστασίας των εξωτερικών συνόρων και της εταιρικής σχέσης με τις σχετικές τρίτες χώρες, με τρόπο που αναγνωρίζει ότι η αποτελεσματικότητά της εξαρτάται </w:t>
            </w:r>
            <w:r w:rsidRPr="00486F37">
              <w:rPr>
                <w:b/>
                <w:i/>
              </w:rPr>
              <w:t>πρωτίστως από την προστασία των εξωτερικών συνόρων</w:t>
            </w:r>
            <w:r w:rsidRPr="00486F37">
              <w:t>. Η ολοκληρωμένη αυτή προσέγγιση θα πρέπει να διασφαλίζει ότι η Ένωση έχει στη διάθεσή της ειδικούς κανόνες για την αποτελεσματική διαχείριση της μετανάστευσης, συμπεριλαμβανομένης της ενεργοποίησης ενός υποχρεωτικού μηχανισμού αλληλεγγύης, και ότι λαμβάνονται όλα τα αναγκαία μέτρα για την πρόληψη κρίσεων.</w:t>
            </w:r>
          </w:p>
        </w:tc>
      </w:tr>
    </w:tbl>
    <w:p w14:paraId="123B9487"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2BDA868" w14:textId="77777777" w:rsidR="00486F37" w:rsidRPr="00486F37" w:rsidRDefault="00486F37" w:rsidP="00486F37">
      <w:r>
        <w:rPr>
          <w:rStyle w:val="HideTWBExt"/>
        </w:rPr>
        <w:t>&lt;/AmendB&gt;</w:t>
      </w:r>
    </w:p>
    <w:p w14:paraId="732E68C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111</w:t>
      </w:r>
      <w:r>
        <w:rPr>
          <w:rStyle w:val="HideTWBExt"/>
        </w:rPr>
        <w:t>&lt;/NumAmB&gt;</w:t>
      </w:r>
    </w:p>
    <w:p w14:paraId="5675C88C" w14:textId="77777777" w:rsidR="00486F37" w:rsidRPr="00486F37" w:rsidRDefault="00486F37" w:rsidP="00486F37">
      <w:pPr>
        <w:pStyle w:val="NormalBold"/>
      </w:pPr>
      <w:r>
        <w:rPr>
          <w:rStyle w:val="HideTWBExt"/>
        </w:rPr>
        <w:t>&lt;RepeatBlock-By&gt;&lt;Members&gt;</w:t>
      </w:r>
      <w:r w:rsidRPr="00486F37">
        <w:t>Ελισσάβετ Βόζεμπεργκ-Βρυωνίδη, Jeroen Lenaers, Tomas Tobé, Λουκάς Φουρλάς</w:t>
      </w:r>
      <w:r>
        <w:rPr>
          <w:rStyle w:val="HideTWBExt"/>
        </w:rPr>
        <w:t>&lt;/Members&gt;</w:t>
      </w:r>
    </w:p>
    <w:p w14:paraId="7F9B7640" w14:textId="77777777" w:rsidR="00486F37" w:rsidRPr="00486F37" w:rsidRDefault="00486F37" w:rsidP="00486F37">
      <w:pPr>
        <w:pStyle w:val="NormalBold"/>
      </w:pPr>
      <w:r>
        <w:rPr>
          <w:rStyle w:val="HideTWBExt"/>
        </w:rPr>
        <w:t>&lt;/RepeatBlock-By&gt;</w:t>
      </w:r>
    </w:p>
    <w:p w14:paraId="0A147BD3"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EDF09D2" w14:textId="77777777" w:rsidR="00486F37" w:rsidRPr="00486F37" w:rsidRDefault="00486F37" w:rsidP="00486F37">
      <w:pPr>
        <w:pStyle w:val="NormalBold"/>
      </w:pPr>
      <w:r>
        <w:rPr>
          <w:rStyle w:val="HideTWBExt"/>
        </w:rPr>
        <w:t>&lt;Article&gt;</w:t>
      </w:r>
      <w:r w:rsidRPr="00486F37">
        <w:t>Αιτιολογική σκέψη 3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B48C819" w14:textId="77777777" w:rsidTr="00790F62">
        <w:trPr>
          <w:trHeight w:hRule="exact" w:val="240"/>
          <w:jc w:val="center"/>
        </w:trPr>
        <w:tc>
          <w:tcPr>
            <w:tcW w:w="9752" w:type="dxa"/>
            <w:gridSpan w:val="2"/>
          </w:tcPr>
          <w:p w14:paraId="5D8891A8" w14:textId="77777777" w:rsidR="00486F37" w:rsidRPr="001F5726" w:rsidRDefault="00486F37" w:rsidP="00790F62"/>
        </w:tc>
      </w:tr>
      <w:tr w:rsidR="00486F37" w:rsidRPr="001F5726" w14:paraId="1A688DB5" w14:textId="77777777" w:rsidTr="00790F62">
        <w:trPr>
          <w:trHeight w:val="240"/>
          <w:jc w:val="center"/>
        </w:trPr>
        <w:tc>
          <w:tcPr>
            <w:tcW w:w="4876" w:type="dxa"/>
          </w:tcPr>
          <w:p w14:paraId="123160C5" w14:textId="77777777" w:rsidR="00486F37" w:rsidRPr="001F5726" w:rsidRDefault="00486F37" w:rsidP="00790F62">
            <w:pPr>
              <w:pStyle w:val="AmColumnHeading"/>
            </w:pPr>
            <w:r w:rsidRPr="00486F37">
              <w:t>Κείμενο που προτείνει η Επιτροπή</w:t>
            </w:r>
          </w:p>
        </w:tc>
        <w:tc>
          <w:tcPr>
            <w:tcW w:w="4876" w:type="dxa"/>
          </w:tcPr>
          <w:p w14:paraId="0B5A1872" w14:textId="77777777" w:rsidR="00486F37" w:rsidRPr="001F5726" w:rsidRDefault="00486F37" w:rsidP="00790F62">
            <w:pPr>
              <w:pStyle w:val="AmColumnHeading"/>
            </w:pPr>
            <w:r w:rsidRPr="00486F37">
              <w:t>Τροπολογία</w:t>
            </w:r>
          </w:p>
        </w:tc>
      </w:tr>
      <w:tr w:rsidR="00486F37" w:rsidRPr="00486F37" w14:paraId="1ECF72BB" w14:textId="77777777" w:rsidTr="00790F62">
        <w:trPr>
          <w:jc w:val="center"/>
        </w:trPr>
        <w:tc>
          <w:tcPr>
            <w:tcW w:w="4876" w:type="dxa"/>
          </w:tcPr>
          <w:p w14:paraId="38110663" w14:textId="77777777" w:rsidR="00486F37" w:rsidRPr="001F5726" w:rsidRDefault="00486F37" w:rsidP="00790F62">
            <w:pPr>
              <w:pStyle w:val="Normal6a"/>
            </w:pPr>
          </w:p>
        </w:tc>
        <w:tc>
          <w:tcPr>
            <w:tcW w:w="4876" w:type="dxa"/>
          </w:tcPr>
          <w:p w14:paraId="002ECF32" w14:textId="77777777" w:rsidR="00486F37" w:rsidRPr="00486F37" w:rsidRDefault="00486F37" w:rsidP="00790F62">
            <w:pPr>
              <w:pStyle w:val="Normal6a"/>
            </w:pPr>
            <w:r w:rsidRPr="00486F37">
              <w:rPr>
                <w:b/>
                <w:i/>
              </w:rPr>
              <w:t>(3α)</w:t>
            </w:r>
            <w:r w:rsidRPr="00486F37">
              <w:tab/>
            </w:r>
            <w:r w:rsidRPr="00486F37">
              <w:rPr>
                <w:b/>
                <w:i/>
              </w:rPr>
              <w:t>Για την πρόληψη και τον εντοπισμό της παράτυπης μετανάστευσης και της παράκαμψης των συνοριακών ελέγχων από υπηκόους τρίτων χωρών, η Ένωση και τα κράτη μέλη θα πρέπει να λάβουν μέτρα για την αποτελεσματική διαχείριση των εξωτερικών συνόρων της Ένωσης με βάση την ευρωπαϊκή ολοκληρωμένη διαχείριση των συνόρων. Σύμφωνα με το άρθρο 3 παράγραφος 2 στοιχείο α) του κανονισμού 2021/1148, αυτό θα πρέπει να περιλαμβάνει τη χρηματοδότηση υποδομών, κτιρίων, συστημάτων και υπηρεσιών που απαιτούνται στα συνοριακά σημεία διέλευσης και για την επιτήρηση των συνόρων μεταξύ των συνοριακών σημείων διέλευσης.</w:t>
            </w:r>
          </w:p>
        </w:tc>
      </w:tr>
    </w:tbl>
    <w:p w14:paraId="177120F1"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A097778" w14:textId="77777777" w:rsidR="00486F37" w:rsidRPr="00486F37" w:rsidRDefault="00486F37" w:rsidP="00486F37">
      <w:r>
        <w:rPr>
          <w:rStyle w:val="HideTWBExt"/>
        </w:rPr>
        <w:t>&lt;/AmendB&gt;</w:t>
      </w:r>
    </w:p>
    <w:p w14:paraId="4A1F33AE"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112</w:t>
      </w:r>
      <w:r>
        <w:rPr>
          <w:rStyle w:val="HideTWBExt"/>
        </w:rPr>
        <w:t>&lt;/NumAmB&gt;</w:t>
      </w:r>
    </w:p>
    <w:p w14:paraId="2A0E6C69"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0661B597" w14:textId="77777777" w:rsidR="00486F37" w:rsidRPr="00486F37" w:rsidRDefault="00486F37" w:rsidP="00486F37">
      <w:pPr>
        <w:pStyle w:val="NormalBold"/>
      </w:pPr>
      <w:r>
        <w:rPr>
          <w:rStyle w:val="HideTWBExt"/>
        </w:rPr>
        <w:t>&lt;/RepeatBlock-By&gt;</w:t>
      </w:r>
    </w:p>
    <w:p w14:paraId="6D80133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56EB32C" w14:textId="77777777" w:rsidR="00486F37" w:rsidRPr="00486F37" w:rsidRDefault="00486F37" w:rsidP="00486F37">
      <w:pPr>
        <w:pStyle w:val="NormalBold"/>
      </w:pPr>
      <w:r>
        <w:rPr>
          <w:rStyle w:val="HideTWBExt"/>
        </w:rPr>
        <w:t>&lt;Article&gt;</w:t>
      </w:r>
      <w:r w:rsidRPr="00486F37">
        <w:t>Αιτιολογική σκέψη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F140853" w14:textId="77777777" w:rsidTr="00790F62">
        <w:trPr>
          <w:trHeight w:hRule="exact" w:val="240"/>
          <w:jc w:val="center"/>
        </w:trPr>
        <w:tc>
          <w:tcPr>
            <w:tcW w:w="9752" w:type="dxa"/>
            <w:gridSpan w:val="2"/>
          </w:tcPr>
          <w:p w14:paraId="62DC78D2" w14:textId="77777777" w:rsidR="00486F37" w:rsidRPr="001F5726" w:rsidRDefault="00486F37" w:rsidP="00790F62"/>
        </w:tc>
      </w:tr>
      <w:tr w:rsidR="00486F37" w:rsidRPr="001F5726" w14:paraId="56CFD7F5" w14:textId="77777777" w:rsidTr="00790F62">
        <w:trPr>
          <w:trHeight w:val="240"/>
          <w:jc w:val="center"/>
        </w:trPr>
        <w:tc>
          <w:tcPr>
            <w:tcW w:w="4876" w:type="dxa"/>
          </w:tcPr>
          <w:p w14:paraId="7E90318A" w14:textId="77777777" w:rsidR="00486F37" w:rsidRPr="001F5726" w:rsidRDefault="00486F37" w:rsidP="00790F62">
            <w:pPr>
              <w:pStyle w:val="AmColumnHeading"/>
            </w:pPr>
            <w:r w:rsidRPr="00486F37">
              <w:t>Κείμενο που προτείνει η Επιτροπή</w:t>
            </w:r>
          </w:p>
        </w:tc>
        <w:tc>
          <w:tcPr>
            <w:tcW w:w="4876" w:type="dxa"/>
          </w:tcPr>
          <w:p w14:paraId="7CC96FB8" w14:textId="77777777" w:rsidR="00486F37" w:rsidRPr="001F5726" w:rsidRDefault="00486F37" w:rsidP="00790F62">
            <w:pPr>
              <w:pStyle w:val="AmColumnHeading"/>
            </w:pPr>
            <w:r w:rsidRPr="00486F37">
              <w:t>Τροπολογία</w:t>
            </w:r>
          </w:p>
        </w:tc>
      </w:tr>
      <w:tr w:rsidR="00486F37" w:rsidRPr="00486F37" w14:paraId="22159DC2" w14:textId="77777777" w:rsidTr="00790F62">
        <w:trPr>
          <w:jc w:val="center"/>
        </w:trPr>
        <w:tc>
          <w:tcPr>
            <w:tcW w:w="4876" w:type="dxa"/>
          </w:tcPr>
          <w:p w14:paraId="7E9CC46A" w14:textId="77777777" w:rsidR="00486F37" w:rsidRPr="001F5726" w:rsidRDefault="00486F37" w:rsidP="00790F62">
            <w:pPr>
              <w:pStyle w:val="Normal6a"/>
            </w:pPr>
            <w:r w:rsidRPr="00486F37">
              <w:rPr>
                <w:b/>
                <w:i/>
              </w:rPr>
              <w:t>(4)</w:t>
            </w:r>
            <w:r w:rsidRPr="00486F37">
              <w:tab/>
            </w:r>
            <w:r w:rsidRPr="00486F37">
              <w:rPr>
                <w:b/>
                <w:i/>
              </w:rPr>
              <w:t xml:space="preserve">Ακόμη και αν θεσπιστούν τα αναγκαία προληπτικά μέτρα, δεν μπορεί να αποκλειστεί το ενδεχόμενο να προκύψει κατάσταση κρίσης ή ανωτέρας βίας στον τομέα της μετανάστευσης και </w:t>
            </w:r>
            <w:r w:rsidRPr="00486F37">
              <w:rPr>
                <w:b/>
                <w:i/>
              </w:rPr>
              <w:lastRenderedPageBreak/>
              <w:t>του ασύλου λόγω περιστάσεων που εκφεύγουν του ελέγχου της Ένωσης και των κρατών μελών της.</w:t>
            </w:r>
          </w:p>
        </w:tc>
        <w:tc>
          <w:tcPr>
            <w:tcW w:w="4876" w:type="dxa"/>
          </w:tcPr>
          <w:p w14:paraId="5F2824B8" w14:textId="77777777" w:rsidR="00486F37" w:rsidRPr="00486F37" w:rsidRDefault="00486F37" w:rsidP="00790F62">
            <w:pPr>
              <w:pStyle w:val="Normal6a"/>
            </w:pPr>
            <w:r w:rsidRPr="00486F37">
              <w:rPr>
                <w:b/>
                <w:i/>
              </w:rPr>
              <w:lastRenderedPageBreak/>
              <w:t>διαγράφεται</w:t>
            </w:r>
          </w:p>
        </w:tc>
      </w:tr>
    </w:tbl>
    <w:p w14:paraId="3251D91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90146DB" w14:textId="77777777" w:rsidR="00486F37" w:rsidRPr="00486F37" w:rsidRDefault="00486F37" w:rsidP="00486F37">
      <w:r>
        <w:rPr>
          <w:rStyle w:val="HideTWBExt"/>
        </w:rPr>
        <w:t>&lt;/AmendB&gt;</w:t>
      </w:r>
    </w:p>
    <w:p w14:paraId="025B6C4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113</w:t>
      </w:r>
      <w:r>
        <w:rPr>
          <w:rStyle w:val="HideTWBExt"/>
        </w:rPr>
        <w:t>&lt;/NumAmB&gt;</w:t>
      </w:r>
    </w:p>
    <w:p w14:paraId="08563890"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6EC4B272" w14:textId="77777777" w:rsidR="00486F37" w:rsidRPr="00486F37" w:rsidRDefault="00486F37" w:rsidP="00486F37">
      <w:pPr>
        <w:pStyle w:val="NormalBold"/>
      </w:pPr>
      <w:r>
        <w:rPr>
          <w:rStyle w:val="HideTWBExt"/>
        </w:rPr>
        <w:t>&lt;/RepeatBlock-By&gt;</w:t>
      </w:r>
    </w:p>
    <w:p w14:paraId="0AFEB0DA"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7D33FAF" w14:textId="77777777" w:rsidR="00486F37" w:rsidRPr="00486F37" w:rsidRDefault="00486F37" w:rsidP="00486F37">
      <w:pPr>
        <w:pStyle w:val="NormalBold"/>
      </w:pPr>
      <w:r>
        <w:rPr>
          <w:rStyle w:val="HideTWBExt"/>
        </w:rPr>
        <w:t>&lt;Article&gt;</w:t>
      </w:r>
      <w:r w:rsidRPr="00486F37">
        <w:t>Αιτιολογική σκέψη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32393CA" w14:textId="77777777" w:rsidTr="00790F62">
        <w:trPr>
          <w:trHeight w:hRule="exact" w:val="240"/>
          <w:jc w:val="center"/>
        </w:trPr>
        <w:tc>
          <w:tcPr>
            <w:tcW w:w="9752" w:type="dxa"/>
            <w:gridSpan w:val="2"/>
          </w:tcPr>
          <w:p w14:paraId="2E3F0806" w14:textId="77777777" w:rsidR="00486F37" w:rsidRPr="001F5726" w:rsidRDefault="00486F37" w:rsidP="00790F62"/>
        </w:tc>
      </w:tr>
      <w:tr w:rsidR="00486F37" w:rsidRPr="001F5726" w14:paraId="3EC5D4F4" w14:textId="77777777" w:rsidTr="00790F62">
        <w:trPr>
          <w:trHeight w:val="240"/>
          <w:jc w:val="center"/>
        </w:trPr>
        <w:tc>
          <w:tcPr>
            <w:tcW w:w="4876" w:type="dxa"/>
          </w:tcPr>
          <w:p w14:paraId="46E97C68" w14:textId="77777777" w:rsidR="00486F37" w:rsidRPr="001F5726" w:rsidRDefault="00486F37" w:rsidP="00790F62">
            <w:pPr>
              <w:pStyle w:val="AmColumnHeading"/>
            </w:pPr>
            <w:r w:rsidRPr="00486F37">
              <w:t>Κείμενο που προτείνει η Επιτροπή</w:t>
            </w:r>
          </w:p>
        </w:tc>
        <w:tc>
          <w:tcPr>
            <w:tcW w:w="4876" w:type="dxa"/>
          </w:tcPr>
          <w:p w14:paraId="06567B53" w14:textId="77777777" w:rsidR="00486F37" w:rsidRPr="001F5726" w:rsidRDefault="00486F37" w:rsidP="00790F62">
            <w:pPr>
              <w:pStyle w:val="AmColumnHeading"/>
            </w:pPr>
            <w:r w:rsidRPr="00486F37">
              <w:t>Τροπολογία</w:t>
            </w:r>
          </w:p>
        </w:tc>
      </w:tr>
      <w:tr w:rsidR="00486F37" w:rsidRPr="00486F37" w14:paraId="2988D708" w14:textId="77777777" w:rsidTr="00790F62">
        <w:trPr>
          <w:jc w:val="center"/>
        </w:trPr>
        <w:tc>
          <w:tcPr>
            <w:tcW w:w="4876" w:type="dxa"/>
          </w:tcPr>
          <w:p w14:paraId="46875827" w14:textId="77777777" w:rsidR="00486F37" w:rsidRPr="001F5726" w:rsidRDefault="00486F37" w:rsidP="00790F62">
            <w:pPr>
              <w:pStyle w:val="Normal6a"/>
            </w:pPr>
            <w:r w:rsidRPr="00486F37">
              <w:rPr>
                <w:b/>
                <w:i/>
              </w:rPr>
              <w:t>(4)</w:t>
            </w:r>
            <w:r w:rsidRPr="00486F37">
              <w:tab/>
            </w:r>
            <w:r w:rsidRPr="00486F37">
              <w:rPr>
                <w:b/>
                <w:i/>
              </w:rPr>
              <w:t>Ακόμη και αν θεσπιστούν τα αναγκαία προληπτικά μέτρα, δεν μπορεί να αποκλειστεί το ενδεχόμενο να προκύψει κατάσταση κρίσης ή ανωτέρας βίας στον τομέα της μετανάστευσης και του ασύλου λόγω περιστάσεων που εκφεύγουν του ελέγχου της Ένωσης και των κρατών μελών της.</w:t>
            </w:r>
          </w:p>
        </w:tc>
        <w:tc>
          <w:tcPr>
            <w:tcW w:w="4876" w:type="dxa"/>
          </w:tcPr>
          <w:p w14:paraId="514D9CE5" w14:textId="77777777" w:rsidR="00486F37" w:rsidRPr="00486F37" w:rsidRDefault="00486F37" w:rsidP="00790F62">
            <w:pPr>
              <w:pStyle w:val="Normal6a"/>
            </w:pPr>
            <w:r w:rsidRPr="00486F37">
              <w:rPr>
                <w:b/>
                <w:i/>
              </w:rPr>
              <w:t>διαγράφεται</w:t>
            </w:r>
          </w:p>
        </w:tc>
      </w:tr>
    </w:tbl>
    <w:p w14:paraId="01AE1F95"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FFE4A29" w14:textId="77777777" w:rsidR="00486F37" w:rsidRPr="00486F37" w:rsidRDefault="00486F37" w:rsidP="00486F37">
      <w:r>
        <w:rPr>
          <w:rStyle w:val="HideTWBExt"/>
        </w:rPr>
        <w:t>&lt;/AmendB&gt;</w:t>
      </w:r>
    </w:p>
    <w:p w14:paraId="345FE6DA"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114</w:t>
      </w:r>
      <w:r>
        <w:rPr>
          <w:rStyle w:val="HideTWBExt"/>
        </w:rPr>
        <w:t>&lt;/NumAmB&gt;</w:t>
      </w:r>
    </w:p>
    <w:p w14:paraId="5E28089E" w14:textId="77777777" w:rsidR="00486F37" w:rsidRPr="009D4A9D" w:rsidRDefault="00486F37" w:rsidP="00486F37">
      <w:pPr>
        <w:pStyle w:val="NormalBold"/>
        <w:rPr>
          <w:lang w:val="it-IT"/>
        </w:rPr>
      </w:pPr>
      <w:r w:rsidRPr="009D4A9D">
        <w:rPr>
          <w:rStyle w:val="HideTWBExt"/>
          <w:lang w:val="it-IT"/>
        </w:rPr>
        <w:t>&lt;RepeatBlock-By&gt;&lt;Members&gt;</w:t>
      </w:r>
      <w:r w:rsidRPr="009D4A9D">
        <w:rPr>
          <w:lang w:val="it-IT"/>
        </w:rPr>
        <w:t>Silvia Sardone, Mara Bizzotto, Annalisa Tardino</w:t>
      </w:r>
      <w:r w:rsidRPr="009D4A9D">
        <w:rPr>
          <w:rStyle w:val="HideTWBExt"/>
          <w:lang w:val="it-IT"/>
        </w:rPr>
        <w:t>&lt;/Members&gt;</w:t>
      </w:r>
    </w:p>
    <w:p w14:paraId="40DF83EB" w14:textId="77777777" w:rsidR="00486F37" w:rsidRPr="009D4A9D" w:rsidRDefault="00486F37" w:rsidP="00486F37">
      <w:pPr>
        <w:pStyle w:val="NormalBold"/>
        <w:rPr>
          <w:lang w:val="it-IT"/>
        </w:rPr>
      </w:pPr>
      <w:r w:rsidRPr="009D4A9D">
        <w:rPr>
          <w:rStyle w:val="HideTWBExt"/>
          <w:lang w:val="it-IT"/>
        </w:rPr>
        <w:t>&lt;/RepeatBlock-By&gt;</w:t>
      </w:r>
    </w:p>
    <w:p w14:paraId="59D4A523"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DD01697" w14:textId="77777777" w:rsidR="00486F37" w:rsidRPr="00486F37" w:rsidRDefault="00486F37" w:rsidP="00486F37">
      <w:pPr>
        <w:pStyle w:val="NormalBold"/>
      </w:pPr>
      <w:r>
        <w:rPr>
          <w:rStyle w:val="HideTWBExt"/>
        </w:rPr>
        <w:t>&lt;Article&gt;</w:t>
      </w:r>
      <w:r w:rsidRPr="00486F37">
        <w:t>Αιτιολογική σκέψη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007DC57" w14:textId="77777777" w:rsidTr="00790F62">
        <w:trPr>
          <w:trHeight w:hRule="exact" w:val="240"/>
          <w:jc w:val="center"/>
        </w:trPr>
        <w:tc>
          <w:tcPr>
            <w:tcW w:w="9752" w:type="dxa"/>
            <w:gridSpan w:val="2"/>
          </w:tcPr>
          <w:p w14:paraId="42FF87C1" w14:textId="77777777" w:rsidR="00486F37" w:rsidRPr="001F5726" w:rsidRDefault="00486F37" w:rsidP="00790F62"/>
        </w:tc>
      </w:tr>
      <w:tr w:rsidR="00486F37" w:rsidRPr="001F5726" w14:paraId="6FFE8F2F" w14:textId="77777777" w:rsidTr="00790F62">
        <w:trPr>
          <w:trHeight w:val="240"/>
          <w:jc w:val="center"/>
        </w:trPr>
        <w:tc>
          <w:tcPr>
            <w:tcW w:w="4876" w:type="dxa"/>
          </w:tcPr>
          <w:p w14:paraId="289CDEA8" w14:textId="77777777" w:rsidR="00486F37" w:rsidRPr="001F5726" w:rsidRDefault="00486F37" w:rsidP="00790F62">
            <w:pPr>
              <w:pStyle w:val="AmColumnHeading"/>
            </w:pPr>
            <w:r w:rsidRPr="00486F37">
              <w:t>Κείμενο που προτείνει η Επιτροπή</w:t>
            </w:r>
          </w:p>
        </w:tc>
        <w:tc>
          <w:tcPr>
            <w:tcW w:w="4876" w:type="dxa"/>
          </w:tcPr>
          <w:p w14:paraId="25169FD6" w14:textId="77777777" w:rsidR="00486F37" w:rsidRPr="001F5726" w:rsidRDefault="00486F37" w:rsidP="00790F62">
            <w:pPr>
              <w:pStyle w:val="AmColumnHeading"/>
            </w:pPr>
            <w:r w:rsidRPr="00486F37">
              <w:t>Τροπολογία</w:t>
            </w:r>
          </w:p>
        </w:tc>
      </w:tr>
      <w:tr w:rsidR="00486F37" w:rsidRPr="00486F37" w14:paraId="7975A76B" w14:textId="77777777" w:rsidTr="00790F62">
        <w:trPr>
          <w:jc w:val="center"/>
        </w:trPr>
        <w:tc>
          <w:tcPr>
            <w:tcW w:w="4876" w:type="dxa"/>
          </w:tcPr>
          <w:p w14:paraId="13C7F1FE" w14:textId="77777777" w:rsidR="00486F37" w:rsidRPr="001F5726" w:rsidRDefault="00486F37" w:rsidP="00790F62">
            <w:pPr>
              <w:pStyle w:val="Normal6a"/>
            </w:pPr>
            <w:r w:rsidRPr="00486F37">
              <w:t>(4)</w:t>
            </w:r>
            <w:r w:rsidRPr="00486F37">
              <w:tab/>
              <w:t xml:space="preserve">Ακόμη και αν θεσπιστούν τα αναγκαία </w:t>
            </w:r>
            <w:r w:rsidRPr="00486F37">
              <w:rPr>
                <w:b/>
                <w:i/>
              </w:rPr>
              <w:t>προληπτικά</w:t>
            </w:r>
            <w:r w:rsidRPr="00486F37">
              <w:t xml:space="preserve"> μέτρα, δεν μπορεί να αποκλειστεί το ενδεχόμενο να προκύψει κατάσταση κρίσης ή ανωτέρας βίας στον τομέα της μετανάστευσης και του ασύλου λόγω περιστάσεων που εκφεύγουν του ελέγχου της Ένωσης και των κρατών μελών της.</w:t>
            </w:r>
          </w:p>
        </w:tc>
        <w:tc>
          <w:tcPr>
            <w:tcW w:w="4876" w:type="dxa"/>
          </w:tcPr>
          <w:p w14:paraId="789B50BF" w14:textId="77777777" w:rsidR="00486F37" w:rsidRPr="00486F37" w:rsidRDefault="00486F37" w:rsidP="00790F62">
            <w:pPr>
              <w:pStyle w:val="Normal6a"/>
            </w:pPr>
            <w:r w:rsidRPr="00486F37">
              <w:t>(4)</w:t>
            </w:r>
            <w:r w:rsidRPr="00486F37">
              <w:tab/>
              <w:t xml:space="preserve">Ακόμη και αν θεσπιστούν </w:t>
            </w:r>
            <w:r w:rsidRPr="00486F37">
              <w:rPr>
                <w:b/>
                <w:i/>
              </w:rPr>
              <w:t>όλα</w:t>
            </w:r>
            <w:r w:rsidRPr="00486F37">
              <w:t xml:space="preserve"> τα αναγκαία μέτρα </w:t>
            </w:r>
            <w:r w:rsidRPr="00486F37">
              <w:rPr>
                <w:b/>
                <w:i/>
              </w:rPr>
              <w:t>για την πρόληψη της παράνομης μετανάστευσης, συμπεριλαμβανομένης της κατασκευής φυσικών φραγμών στα χερσαία σύνορα, καθώς και θαλάσσιων εμποδίων στα θαλάσσια σύνορα</w:t>
            </w:r>
            <w:r w:rsidRPr="00486F37">
              <w:t xml:space="preserve">, δεν μπορεί να αποκλειστεί το ενδεχόμενο να προκύψει κατάσταση κρίσης ή ανωτέρας βίας στον τομέα της μετανάστευσης και του ασύλου </w:t>
            </w:r>
            <w:r w:rsidRPr="00486F37">
              <w:lastRenderedPageBreak/>
              <w:t>λόγω περιστάσεων που εκφεύγουν του ελέγχου της Ένωσης και των κρατών μελών της.</w:t>
            </w:r>
          </w:p>
        </w:tc>
      </w:tr>
    </w:tbl>
    <w:p w14:paraId="31A4B3C6"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6918F2B" w14:textId="77777777" w:rsidR="00486F37" w:rsidRPr="00486F37" w:rsidRDefault="00486F37" w:rsidP="00486F37">
      <w:r>
        <w:rPr>
          <w:rStyle w:val="HideTWBExt"/>
        </w:rPr>
        <w:t>&lt;/AmendB&gt;</w:t>
      </w:r>
    </w:p>
    <w:p w14:paraId="0B9DD625"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115</w:t>
      </w:r>
      <w:r>
        <w:rPr>
          <w:rStyle w:val="HideTWBExt"/>
        </w:rPr>
        <w:t>&lt;/NumAmB&gt;</w:t>
      </w:r>
    </w:p>
    <w:p w14:paraId="412D01F0"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76B02C60" w14:textId="77777777" w:rsidR="00486F37" w:rsidRPr="00486F37" w:rsidRDefault="00486F37" w:rsidP="00486F37">
      <w:pPr>
        <w:pStyle w:val="NormalBold"/>
      </w:pPr>
      <w:r>
        <w:rPr>
          <w:rStyle w:val="HideTWBExt"/>
        </w:rPr>
        <w:t>&lt;/RepeatBlock-By&gt;</w:t>
      </w:r>
    </w:p>
    <w:p w14:paraId="5FA3570F"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84FC1C7" w14:textId="77777777" w:rsidR="00486F37" w:rsidRPr="00486F37" w:rsidRDefault="00486F37" w:rsidP="00486F37">
      <w:pPr>
        <w:pStyle w:val="NormalBold"/>
      </w:pPr>
      <w:r>
        <w:rPr>
          <w:rStyle w:val="HideTWBExt"/>
        </w:rPr>
        <w:t>&lt;Article&gt;</w:t>
      </w:r>
      <w:r w:rsidRPr="00486F37">
        <w:t>Αιτιολογική σκέψη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33C314B" w14:textId="77777777" w:rsidTr="00790F62">
        <w:trPr>
          <w:trHeight w:hRule="exact" w:val="240"/>
          <w:jc w:val="center"/>
        </w:trPr>
        <w:tc>
          <w:tcPr>
            <w:tcW w:w="9752" w:type="dxa"/>
            <w:gridSpan w:val="2"/>
          </w:tcPr>
          <w:p w14:paraId="46C9B547" w14:textId="77777777" w:rsidR="00486F37" w:rsidRPr="001F5726" w:rsidRDefault="00486F37" w:rsidP="00790F62"/>
        </w:tc>
      </w:tr>
      <w:tr w:rsidR="00486F37" w:rsidRPr="001F5726" w14:paraId="23BF40C0" w14:textId="77777777" w:rsidTr="00790F62">
        <w:trPr>
          <w:trHeight w:val="240"/>
          <w:jc w:val="center"/>
        </w:trPr>
        <w:tc>
          <w:tcPr>
            <w:tcW w:w="4876" w:type="dxa"/>
          </w:tcPr>
          <w:p w14:paraId="773BF58A" w14:textId="77777777" w:rsidR="00486F37" w:rsidRPr="001F5726" w:rsidRDefault="00486F37" w:rsidP="00790F62">
            <w:pPr>
              <w:pStyle w:val="AmColumnHeading"/>
            </w:pPr>
            <w:r w:rsidRPr="00486F37">
              <w:t>Κείμενο που προτείνει η Επιτροπή</w:t>
            </w:r>
          </w:p>
        </w:tc>
        <w:tc>
          <w:tcPr>
            <w:tcW w:w="4876" w:type="dxa"/>
          </w:tcPr>
          <w:p w14:paraId="5247B388" w14:textId="77777777" w:rsidR="00486F37" w:rsidRPr="001F5726" w:rsidRDefault="00486F37" w:rsidP="00790F62">
            <w:pPr>
              <w:pStyle w:val="AmColumnHeading"/>
            </w:pPr>
            <w:r w:rsidRPr="00486F37">
              <w:t>Τροπολογία</w:t>
            </w:r>
          </w:p>
        </w:tc>
      </w:tr>
      <w:tr w:rsidR="00486F37" w:rsidRPr="00486F37" w14:paraId="40A17ADA" w14:textId="77777777" w:rsidTr="00790F62">
        <w:trPr>
          <w:jc w:val="center"/>
        </w:trPr>
        <w:tc>
          <w:tcPr>
            <w:tcW w:w="4876" w:type="dxa"/>
          </w:tcPr>
          <w:p w14:paraId="7B23BF24" w14:textId="77777777" w:rsidR="00486F37" w:rsidRPr="001F5726" w:rsidRDefault="00486F37" w:rsidP="00790F62">
            <w:pPr>
              <w:pStyle w:val="Normal6a"/>
            </w:pPr>
            <w:r w:rsidRPr="00486F37">
              <w:t>(4)</w:t>
            </w:r>
            <w:r w:rsidRPr="00486F37">
              <w:tab/>
            </w:r>
            <w:r w:rsidRPr="00486F37">
              <w:rPr>
                <w:b/>
                <w:i/>
              </w:rPr>
              <w:t>Ακόμη και αν θεσπιστούν τα αναγκαία προληπτικά μέτρα,</w:t>
            </w:r>
            <w:r w:rsidRPr="00486F37">
              <w:t xml:space="preserve"> δεν μπορεί να </w:t>
            </w:r>
            <w:r w:rsidRPr="00486F37">
              <w:rPr>
                <w:b/>
                <w:i/>
              </w:rPr>
              <w:t>αποκλειστεί</w:t>
            </w:r>
            <w:r w:rsidRPr="00486F37">
              <w:t xml:space="preserve"> το ενδεχόμενο να προκύψει κατάσταση κρίσης ή ανωτέρας βίας στον τομέα της μετανάστευσης και του ασύλου λόγω περιστάσεων που εκφεύγουν του ελέγχου της Ένωσης και των κρατών μελών της.</w:t>
            </w:r>
          </w:p>
        </w:tc>
        <w:tc>
          <w:tcPr>
            <w:tcW w:w="4876" w:type="dxa"/>
          </w:tcPr>
          <w:p w14:paraId="2568CD87" w14:textId="77777777" w:rsidR="00486F37" w:rsidRPr="00486F37" w:rsidRDefault="00486F37" w:rsidP="00790F62">
            <w:pPr>
              <w:pStyle w:val="Normal6a"/>
            </w:pPr>
            <w:r w:rsidRPr="00486F37">
              <w:t>(4)</w:t>
            </w:r>
            <w:r w:rsidRPr="00486F37">
              <w:tab/>
            </w:r>
            <w:r w:rsidRPr="00486F37">
              <w:rPr>
                <w:b/>
                <w:i/>
              </w:rPr>
              <w:t>Η λήψη των αναγκαίων προληπτικών μέτρων</w:t>
            </w:r>
            <w:r w:rsidRPr="00486F37">
              <w:t xml:space="preserve"> δεν μπορεί να </w:t>
            </w:r>
            <w:r w:rsidRPr="00486F37">
              <w:rPr>
                <w:b/>
                <w:i/>
              </w:rPr>
              <w:t>αποκλείσει</w:t>
            </w:r>
            <w:r w:rsidRPr="00486F37">
              <w:t xml:space="preserve"> το ενδεχόμενο να προκύψει κατάσταση κρίσης ή ανωτέρας βίας στον τομέα της μετανάστευσης και του ασύλου λόγω περιστάσεων που εκφεύγουν του ελέγχου της Ένωσης και των κρατών μελών της.</w:t>
            </w:r>
          </w:p>
        </w:tc>
      </w:tr>
    </w:tbl>
    <w:p w14:paraId="0DF2C9A0"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62DBD17" w14:textId="77777777" w:rsidR="00486F37" w:rsidRPr="00486F37" w:rsidRDefault="00486F37" w:rsidP="00486F37">
      <w:r>
        <w:rPr>
          <w:rStyle w:val="HideTWBExt"/>
        </w:rPr>
        <w:t>&lt;/AmendB&gt;</w:t>
      </w:r>
    </w:p>
    <w:p w14:paraId="08EEF1A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116</w:t>
      </w:r>
      <w:r>
        <w:rPr>
          <w:rStyle w:val="HideTWBExt"/>
        </w:rPr>
        <w:t>&lt;/NumAmB&gt;</w:t>
      </w:r>
    </w:p>
    <w:p w14:paraId="51B96E55"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51CA847A" w14:textId="77777777" w:rsidR="00486F37" w:rsidRPr="00486F37" w:rsidRDefault="00486F37" w:rsidP="00486F37">
      <w:pPr>
        <w:pStyle w:val="NormalBold"/>
      </w:pPr>
      <w:r>
        <w:rPr>
          <w:rStyle w:val="HideTWBExt"/>
        </w:rPr>
        <w:t>&lt;/RepeatBlock-By&gt;</w:t>
      </w:r>
    </w:p>
    <w:p w14:paraId="61490EBD"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AC7615F" w14:textId="77777777" w:rsidR="00486F37" w:rsidRPr="00486F37" w:rsidRDefault="00486F37" w:rsidP="00486F37">
      <w:pPr>
        <w:pStyle w:val="NormalBold"/>
      </w:pPr>
      <w:r>
        <w:rPr>
          <w:rStyle w:val="HideTWBExt"/>
        </w:rPr>
        <w:t>&lt;Article&gt;</w:t>
      </w:r>
      <w:r w:rsidRPr="00486F37">
        <w:t>Αιτιολογική σκέψη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F32AE54" w14:textId="77777777" w:rsidTr="00790F62">
        <w:trPr>
          <w:trHeight w:hRule="exact" w:val="240"/>
          <w:jc w:val="center"/>
        </w:trPr>
        <w:tc>
          <w:tcPr>
            <w:tcW w:w="9752" w:type="dxa"/>
            <w:gridSpan w:val="2"/>
          </w:tcPr>
          <w:p w14:paraId="5DEF44E3" w14:textId="77777777" w:rsidR="00486F37" w:rsidRPr="001F5726" w:rsidRDefault="00486F37" w:rsidP="00790F62"/>
        </w:tc>
      </w:tr>
      <w:tr w:rsidR="00486F37" w:rsidRPr="001F5726" w14:paraId="243E32F6" w14:textId="77777777" w:rsidTr="00790F62">
        <w:trPr>
          <w:trHeight w:val="240"/>
          <w:jc w:val="center"/>
        </w:trPr>
        <w:tc>
          <w:tcPr>
            <w:tcW w:w="4876" w:type="dxa"/>
          </w:tcPr>
          <w:p w14:paraId="16569BA5" w14:textId="77777777" w:rsidR="00486F37" w:rsidRPr="001F5726" w:rsidRDefault="00486F37" w:rsidP="00790F62">
            <w:pPr>
              <w:pStyle w:val="AmColumnHeading"/>
            </w:pPr>
            <w:r w:rsidRPr="00486F37">
              <w:t>Κείμενο που προτείνει η Επιτροπή</w:t>
            </w:r>
          </w:p>
        </w:tc>
        <w:tc>
          <w:tcPr>
            <w:tcW w:w="4876" w:type="dxa"/>
          </w:tcPr>
          <w:p w14:paraId="139DB53A" w14:textId="77777777" w:rsidR="00486F37" w:rsidRPr="001F5726" w:rsidRDefault="00486F37" w:rsidP="00790F62">
            <w:pPr>
              <w:pStyle w:val="AmColumnHeading"/>
            </w:pPr>
            <w:r w:rsidRPr="00486F37">
              <w:t>Τροπολογία</w:t>
            </w:r>
          </w:p>
        </w:tc>
      </w:tr>
      <w:tr w:rsidR="00486F37" w:rsidRPr="00486F37" w14:paraId="69796BA1" w14:textId="77777777" w:rsidTr="00790F62">
        <w:trPr>
          <w:jc w:val="center"/>
        </w:trPr>
        <w:tc>
          <w:tcPr>
            <w:tcW w:w="4876" w:type="dxa"/>
          </w:tcPr>
          <w:p w14:paraId="0135C663" w14:textId="77777777" w:rsidR="00486F37" w:rsidRPr="001F5726" w:rsidRDefault="00486F37" w:rsidP="00790F62">
            <w:pPr>
              <w:pStyle w:val="Normal6a"/>
            </w:pPr>
            <w:r w:rsidRPr="00486F37">
              <w:t>(4)</w:t>
            </w:r>
            <w:r w:rsidRPr="00486F37">
              <w:tab/>
              <w:t xml:space="preserve">Ακόμη και αν θεσπιστούν τα αναγκαία προληπτικά μέτρα, δεν μπορεί να αποκλειστεί το ενδεχόμενο να προκύψει κατάσταση κρίσης </w:t>
            </w:r>
            <w:r w:rsidRPr="00486F37">
              <w:rPr>
                <w:b/>
                <w:i/>
              </w:rPr>
              <w:t>ή ανωτέρας βίας</w:t>
            </w:r>
            <w:r w:rsidRPr="00486F37">
              <w:t xml:space="preserve"> στον τομέα της μετανάστευσης και του ασύλου λόγω περιστάσεων που εκφεύγουν του ελέγχου της Ένωσης και των κρατών μελών της.</w:t>
            </w:r>
          </w:p>
        </w:tc>
        <w:tc>
          <w:tcPr>
            <w:tcW w:w="4876" w:type="dxa"/>
          </w:tcPr>
          <w:p w14:paraId="07086E3A" w14:textId="77777777" w:rsidR="00486F37" w:rsidRPr="00486F37" w:rsidRDefault="00486F37" w:rsidP="00790F62">
            <w:pPr>
              <w:pStyle w:val="Normal6a"/>
            </w:pPr>
            <w:r w:rsidRPr="00486F37">
              <w:t>(4)</w:t>
            </w:r>
            <w:r w:rsidRPr="00486F37">
              <w:tab/>
              <w:t>Ακόμη και αν θεσπιστούν τα αναγκαία προληπτικά μέτρα, δεν μπορεί να αποκλειστεί το ενδεχόμενο να προκύψει κατάσταση κρίσης στον τομέα της μετανάστευσης και του ασύλου λόγω περιστάσεων που εκφεύγουν του ελέγχου της Ένωσης και των κρατών μελών της.</w:t>
            </w:r>
          </w:p>
        </w:tc>
      </w:tr>
    </w:tbl>
    <w:p w14:paraId="7222EC8B"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0D98BFA" w14:textId="77777777" w:rsidR="00486F37" w:rsidRPr="00486F37" w:rsidRDefault="00486F37" w:rsidP="00486F37">
      <w:r>
        <w:rPr>
          <w:rStyle w:val="HideTWBExt"/>
        </w:rPr>
        <w:t>&lt;/AmendB&gt;</w:t>
      </w:r>
    </w:p>
    <w:p w14:paraId="3F2B7BDE"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117</w:t>
      </w:r>
      <w:r>
        <w:rPr>
          <w:rStyle w:val="HideTWBExt"/>
        </w:rPr>
        <w:t>&lt;/NumAmB&gt;</w:t>
      </w:r>
    </w:p>
    <w:p w14:paraId="023BBDC2" w14:textId="77777777" w:rsidR="00486F37" w:rsidRPr="00486F37" w:rsidRDefault="00486F37" w:rsidP="00486F37">
      <w:pPr>
        <w:pStyle w:val="NormalBold"/>
      </w:pPr>
      <w:r>
        <w:rPr>
          <w:rStyle w:val="HideTWBExt"/>
        </w:rPr>
        <w:t>&lt;RepeatBlock-By&gt;&lt;Members&gt;</w:t>
      </w:r>
      <w:r w:rsidRPr="00486F37">
        <w:t>Silvia Sardone, Mara Bizzotto, Annalisa Tardino</w:t>
      </w:r>
      <w:r>
        <w:rPr>
          <w:rStyle w:val="HideTWBExt"/>
        </w:rPr>
        <w:t>&lt;/Members&gt;</w:t>
      </w:r>
    </w:p>
    <w:p w14:paraId="48EB613D" w14:textId="77777777" w:rsidR="00486F37" w:rsidRPr="00486F37" w:rsidRDefault="00486F37" w:rsidP="00486F37">
      <w:pPr>
        <w:pStyle w:val="NormalBold"/>
      </w:pPr>
      <w:r>
        <w:rPr>
          <w:rStyle w:val="HideTWBExt"/>
        </w:rPr>
        <w:t>&lt;/RepeatBlock-By&gt;</w:t>
      </w:r>
    </w:p>
    <w:p w14:paraId="08FE4FFC"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F4F3377" w14:textId="77777777" w:rsidR="00486F37" w:rsidRPr="00486F37" w:rsidRDefault="00486F37" w:rsidP="00486F37">
      <w:pPr>
        <w:pStyle w:val="NormalBold"/>
      </w:pPr>
      <w:r>
        <w:rPr>
          <w:rStyle w:val="HideTWBExt"/>
        </w:rPr>
        <w:t>&lt;Article&gt;</w:t>
      </w:r>
      <w:r w:rsidRPr="00486F37">
        <w:t>Αιτιολογική σκέψη 4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C2517D0" w14:textId="77777777" w:rsidTr="00790F62">
        <w:trPr>
          <w:trHeight w:hRule="exact" w:val="240"/>
          <w:jc w:val="center"/>
        </w:trPr>
        <w:tc>
          <w:tcPr>
            <w:tcW w:w="9752" w:type="dxa"/>
            <w:gridSpan w:val="2"/>
          </w:tcPr>
          <w:p w14:paraId="3C76298F" w14:textId="77777777" w:rsidR="00486F37" w:rsidRPr="001F5726" w:rsidRDefault="00486F37" w:rsidP="00790F62"/>
        </w:tc>
      </w:tr>
      <w:tr w:rsidR="00486F37" w:rsidRPr="001F5726" w14:paraId="34EB32C6" w14:textId="77777777" w:rsidTr="00790F62">
        <w:trPr>
          <w:trHeight w:val="240"/>
          <w:jc w:val="center"/>
        </w:trPr>
        <w:tc>
          <w:tcPr>
            <w:tcW w:w="4876" w:type="dxa"/>
          </w:tcPr>
          <w:p w14:paraId="560F3744" w14:textId="77777777" w:rsidR="00486F37" w:rsidRPr="001F5726" w:rsidRDefault="00486F37" w:rsidP="00790F62">
            <w:pPr>
              <w:pStyle w:val="AmColumnHeading"/>
            </w:pPr>
            <w:r w:rsidRPr="00486F37">
              <w:t>Κείμενο που προτείνει η Επιτροπή</w:t>
            </w:r>
          </w:p>
        </w:tc>
        <w:tc>
          <w:tcPr>
            <w:tcW w:w="4876" w:type="dxa"/>
          </w:tcPr>
          <w:p w14:paraId="20C80818" w14:textId="77777777" w:rsidR="00486F37" w:rsidRPr="001F5726" w:rsidRDefault="00486F37" w:rsidP="00790F62">
            <w:pPr>
              <w:pStyle w:val="AmColumnHeading"/>
            </w:pPr>
            <w:r w:rsidRPr="00486F37">
              <w:t>Τροπολογία</w:t>
            </w:r>
          </w:p>
        </w:tc>
      </w:tr>
      <w:tr w:rsidR="00486F37" w:rsidRPr="00486F37" w14:paraId="3E185CB9" w14:textId="77777777" w:rsidTr="00790F62">
        <w:trPr>
          <w:jc w:val="center"/>
        </w:trPr>
        <w:tc>
          <w:tcPr>
            <w:tcW w:w="4876" w:type="dxa"/>
          </w:tcPr>
          <w:p w14:paraId="3E07964B" w14:textId="77777777" w:rsidR="00486F37" w:rsidRPr="001F5726" w:rsidRDefault="00486F37" w:rsidP="00790F62">
            <w:pPr>
              <w:pStyle w:val="Normal6a"/>
            </w:pPr>
          </w:p>
        </w:tc>
        <w:tc>
          <w:tcPr>
            <w:tcW w:w="4876" w:type="dxa"/>
          </w:tcPr>
          <w:p w14:paraId="441D9636" w14:textId="77777777" w:rsidR="00486F37" w:rsidRPr="00486F37" w:rsidRDefault="00486F37" w:rsidP="00790F62">
            <w:pPr>
              <w:pStyle w:val="Normal6a"/>
            </w:pPr>
            <w:r w:rsidRPr="00486F37">
              <w:rPr>
                <w:b/>
                <w:i/>
              </w:rPr>
              <w:t>(4α)</w:t>
            </w:r>
            <w:r w:rsidRPr="00486F37">
              <w:tab/>
            </w:r>
            <w:r w:rsidRPr="00486F37">
              <w:rPr>
                <w:b/>
                <w:i/>
              </w:rPr>
              <w:t>Προκειμένου να αποφευχθεί μια κατάσταση κρίσης, η Ένωση θα πρέπει πρωτίστως να εφαρμόσει μέτρα για να αποθαρρύνει την παράνομη διέλευση των συνόρων, συμπεριλαμβανομένης της κατασκευής φυσικών φραγμών στα χερσαία σύνορα καθώς και θαλάσσιων εμποδίων στα θαλάσσια σύνορα.</w:t>
            </w:r>
          </w:p>
        </w:tc>
      </w:tr>
    </w:tbl>
    <w:p w14:paraId="47AA0D8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1D50812" w14:textId="77777777" w:rsidR="00486F37" w:rsidRPr="00486F37" w:rsidRDefault="00486F37" w:rsidP="00486F37">
      <w:r>
        <w:rPr>
          <w:rStyle w:val="HideTWBExt"/>
        </w:rPr>
        <w:t>&lt;/AmendB&gt;</w:t>
      </w:r>
    </w:p>
    <w:p w14:paraId="5B81C914"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118</w:t>
      </w:r>
      <w:r>
        <w:rPr>
          <w:rStyle w:val="HideTWBExt"/>
        </w:rPr>
        <w:t>&lt;/NumAmB&gt;</w:t>
      </w:r>
    </w:p>
    <w:p w14:paraId="1D0BF3E9" w14:textId="77777777" w:rsidR="00486F37" w:rsidRPr="00486F37" w:rsidRDefault="00486F37" w:rsidP="00486F37">
      <w:pPr>
        <w:pStyle w:val="NormalBold"/>
      </w:pPr>
      <w:r>
        <w:rPr>
          <w:rStyle w:val="HideTWBExt"/>
        </w:rPr>
        <w:t>&lt;RepeatBlock-By&gt;&lt;Members&gt;</w:t>
      </w:r>
      <w:r w:rsidRPr="00486F37">
        <w:t>Silvia Sardone, Mara Bizzotto, Annalisa Tardino</w:t>
      </w:r>
      <w:r>
        <w:rPr>
          <w:rStyle w:val="HideTWBExt"/>
        </w:rPr>
        <w:t>&lt;/Members&gt;</w:t>
      </w:r>
    </w:p>
    <w:p w14:paraId="6E98FDD8" w14:textId="77777777" w:rsidR="00486F37" w:rsidRPr="00486F37" w:rsidRDefault="00486F37" w:rsidP="00486F37">
      <w:pPr>
        <w:pStyle w:val="NormalBold"/>
      </w:pPr>
      <w:r>
        <w:rPr>
          <w:rStyle w:val="HideTWBExt"/>
        </w:rPr>
        <w:t>&lt;/RepeatBlock-By&gt;</w:t>
      </w:r>
    </w:p>
    <w:p w14:paraId="7E4F3D4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0EDD522" w14:textId="77777777" w:rsidR="00486F37" w:rsidRPr="00486F37" w:rsidRDefault="00486F37" w:rsidP="00486F37">
      <w:pPr>
        <w:pStyle w:val="NormalBold"/>
      </w:pPr>
      <w:r>
        <w:rPr>
          <w:rStyle w:val="HideTWBExt"/>
        </w:rPr>
        <w:t>&lt;Article&gt;</w:t>
      </w:r>
      <w:r w:rsidRPr="00486F37">
        <w:t>Αιτιολογική σκέψη 4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60F55A6" w14:textId="77777777" w:rsidTr="00790F62">
        <w:trPr>
          <w:trHeight w:hRule="exact" w:val="240"/>
          <w:jc w:val="center"/>
        </w:trPr>
        <w:tc>
          <w:tcPr>
            <w:tcW w:w="9752" w:type="dxa"/>
            <w:gridSpan w:val="2"/>
          </w:tcPr>
          <w:p w14:paraId="7F165031" w14:textId="77777777" w:rsidR="00486F37" w:rsidRPr="001F5726" w:rsidRDefault="00486F37" w:rsidP="00790F62"/>
        </w:tc>
      </w:tr>
      <w:tr w:rsidR="00486F37" w:rsidRPr="001F5726" w14:paraId="47121DB9" w14:textId="77777777" w:rsidTr="00790F62">
        <w:trPr>
          <w:trHeight w:val="240"/>
          <w:jc w:val="center"/>
        </w:trPr>
        <w:tc>
          <w:tcPr>
            <w:tcW w:w="4876" w:type="dxa"/>
          </w:tcPr>
          <w:p w14:paraId="65557FDE" w14:textId="77777777" w:rsidR="00486F37" w:rsidRPr="001F5726" w:rsidRDefault="00486F37" w:rsidP="00790F62">
            <w:pPr>
              <w:pStyle w:val="AmColumnHeading"/>
            </w:pPr>
            <w:r w:rsidRPr="00486F37">
              <w:t>Κείμενο που προτείνει η Επιτροπή</w:t>
            </w:r>
          </w:p>
        </w:tc>
        <w:tc>
          <w:tcPr>
            <w:tcW w:w="4876" w:type="dxa"/>
          </w:tcPr>
          <w:p w14:paraId="1C175B31" w14:textId="77777777" w:rsidR="00486F37" w:rsidRPr="001F5726" w:rsidRDefault="00486F37" w:rsidP="00790F62">
            <w:pPr>
              <w:pStyle w:val="AmColumnHeading"/>
            </w:pPr>
            <w:r w:rsidRPr="00486F37">
              <w:t>Τροπολογία</w:t>
            </w:r>
          </w:p>
        </w:tc>
      </w:tr>
      <w:tr w:rsidR="00486F37" w:rsidRPr="00486F37" w14:paraId="724AA050" w14:textId="77777777" w:rsidTr="00790F62">
        <w:trPr>
          <w:jc w:val="center"/>
        </w:trPr>
        <w:tc>
          <w:tcPr>
            <w:tcW w:w="4876" w:type="dxa"/>
          </w:tcPr>
          <w:p w14:paraId="1D0B2185" w14:textId="77777777" w:rsidR="00486F37" w:rsidRPr="001F5726" w:rsidRDefault="00486F37" w:rsidP="00790F62">
            <w:pPr>
              <w:pStyle w:val="Normal6a"/>
            </w:pPr>
          </w:p>
        </w:tc>
        <w:tc>
          <w:tcPr>
            <w:tcW w:w="4876" w:type="dxa"/>
          </w:tcPr>
          <w:p w14:paraId="4F11A097" w14:textId="77777777" w:rsidR="00486F37" w:rsidRPr="00486F37" w:rsidRDefault="00486F37" w:rsidP="00790F62">
            <w:pPr>
              <w:pStyle w:val="Normal6a"/>
            </w:pPr>
            <w:r w:rsidRPr="00486F37">
              <w:rPr>
                <w:b/>
                <w:i/>
              </w:rPr>
              <w:t>(4β)</w:t>
            </w:r>
            <w:r w:rsidRPr="00486F37">
              <w:tab/>
            </w:r>
            <w:r w:rsidRPr="00486F37">
              <w:rPr>
                <w:b/>
                <w:i/>
              </w:rPr>
              <w:t>Προκειμένου να αντιμετωπιστεί μια κατάσταση κρίσης, είναι απαραίτητο τα κράτη μέλη να απαγορεύουν σε ιδιωτικούς φορείς να παρεμβαίνουν στις μεταναστευτικές διαδικασίες πραγματοποιώντας επιχειρήσεις έρευνας και διάσωσης που ενδέχεται να λειτουργήσουν ως παράγοντας έλξης για τις μη βιώσιμες μεταναστευτικές εισροές.</w:t>
            </w:r>
          </w:p>
        </w:tc>
      </w:tr>
    </w:tbl>
    <w:p w14:paraId="33F506A3"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A0C7281" w14:textId="77777777" w:rsidR="00486F37" w:rsidRPr="00486F37" w:rsidRDefault="00486F37" w:rsidP="00486F37">
      <w:r>
        <w:rPr>
          <w:rStyle w:val="HideTWBExt"/>
        </w:rPr>
        <w:t>&lt;/AmendB&gt;</w:t>
      </w:r>
    </w:p>
    <w:p w14:paraId="1D148A1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119</w:t>
      </w:r>
      <w:r>
        <w:rPr>
          <w:rStyle w:val="HideTWBExt"/>
        </w:rPr>
        <w:t>&lt;/NumAmB&gt;</w:t>
      </w:r>
    </w:p>
    <w:p w14:paraId="38029FDF" w14:textId="77777777" w:rsidR="00486F37" w:rsidRPr="00486F37" w:rsidRDefault="00486F37" w:rsidP="00486F37">
      <w:pPr>
        <w:pStyle w:val="NormalBold"/>
      </w:pPr>
      <w:r>
        <w:rPr>
          <w:rStyle w:val="HideTWBExt"/>
        </w:rPr>
        <w:t>&lt;RepeatBlock-By&gt;&lt;Members&gt;</w:t>
      </w:r>
      <w:r w:rsidRPr="00486F37">
        <w:t>Jean-Paul Garraud, Nicolas Bay</w:t>
      </w:r>
      <w:r>
        <w:rPr>
          <w:rStyle w:val="HideTWBExt"/>
        </w:rPr>
        <w:t>&lt;/Members&gt;</w:t>
      </w:r>
    </w:p>
    <w:p w14:paraId="57BC1017" w14:textId="77777777" w:rsidR="00486F37" w:rsidRPr="00486F37" w:rsidRDefault="00486F37" w:rsidP="00486F37">
      <w:pPr>
        <w:pStyle w:val="NormalBold"/>
      </w:pPr>
      <w:r>
        <w:rPr>
          <w:rStyle w:val="HideTWBExt"/>
        </w:rPr>
        <w:lastRenderedPageBreak/>
        <w:t>&lt;/RepeatBlock-By&gt;</w:t>
      </w:r>
    </w:p>
    <w:p w14:paraId="64C239A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A2A2904" w14:textId="77777777" w:rsidR="00486F37" w:rsidRPr="00486F37" w:rsidRDefault="00486F37" w:rsidP="00486F37">
      <w:pPr>
        <w:pStyle w:val="NormalBold"/>
      </w:pPr>
      <w:r>
        <w:rPr>
          <w:rStyle w:val="HideTWBExt"/>
        </w:rPr>
        <w:t>&lt;Article&gt;</w:t>
      </w:r>
      <w:r w:rsidRPr="00486F37">
        <w:t>Αιτιολογική σκέψη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95BF844" w14:textId="77777777" w:rsidTr="00790F62">
        <w:trPr>
          <w:trHeight w:hRule="exact" w:val="240"/>
          <w:jc w:val="center"/>
        </w:trPr>
        <w:tc>
          <w:tcPr>
            <w:tcW w:w="9752" w:type="dxa"/>
            <w:gridSpan w:val="2"/>
          </w:tcPr>
          <w:p w14:paraId="0E74292A" w14:textId="77777777" w:rsidR="00486F37" w:rsidRPr="001F5726" w:rsidRDefault="00486F37" w:rsidP="00790F62"/>
        </w:tc>
      </w:tr>
      <w:tr w:rsidR="00486F37" w:rsidRPr="001F5726" w14:paraId="2A8565E8" w14:textId="77777777" w:rsidTr="00790F62">
        <w:trPr>
          <w:trHeight w:val="240"/>
          <w:jc w:val="center"/>
        </w:trPr>
        <w:tc>
          <w:tcPr>
            <w:tcW w:w="4876" w:type="dxa"/>
          </w:tcPr>
          <w:p w14:paraId="78501188" w14:textId="77777777" w:rsidR="00486F37" w:rsidRPr="001F5726" w:rsidRDefault="00486F37" w:rsidP="00790F62">
            <w:pPr>
              <w:pStyle w:val="AmColumnHeading"/>
            </w:pPr>
            <w:r w:rsidRPr="00486F37">
              <w:t>Κείμενο που προτείνει η Επιτροπή</w:t>
            </w:r>
          </w:p>
        </w:tc>
        <w:tc>
          <w:tcPr>
            <w:tcW w:w="4876" w:type="dxa"/>
          </w:tcPr>
          <w:p w14:paraId="32BD7D87" w14:textId="77777777" w:rsidR="00486F37" w:rsidRPr="001F5726" w:rsidRDefault="00486F37" w:rsidP="00790F62">
            <w:pPr>
              <w:pStyle w:val="AmColumnHeading"/>
            </w:pPr>
            <w:r w:rsidRPr="00486F37">
              <w:t>Τροπολογία</w:t>
            </w:r>
          </w:p>
        </w:tc>
      </w:tr>
      <w:tr w:rsidR="00486F37" w:rsidRPr="00486F37" w14:paraId="2F030021" w14:textId="77777777" w:rsidTr="00790F62">
        <w:trPr>
          <w:jc w:val="center"/>
        </w:trPr>
        <w:tc>
          <w:tcPr>
            <w:tcW w:w="4876" w:type="dxa"/>
          </w:tcPr>
          <w:p w14:paraId="5AA34228" w14:textId="77777777" w:rsidR="00486F37" w:rsidRPr="001F5726" w:rsidRDefault="00486F37" w:rsidP="00790F62">
            <w:pPr>
              <w:pStyle w:val="Normal6a"/>
            </w:pPr>
            <w:r w:rsidRPr="00486F37">
              <w:rPr>
                <w:b/>
                <w:i/>
              </w:rPr>
              <w:t>(5)</w:t>
            </w:r>
            <w:r w:rsidRPr="00486F37">
              <w:tab/>
            </w:r>
            <w:r w:rsidRPr="00486F37">
              <w:rPr>
                <w:b/>
                <w:i/>
              </w:rPr>
              <w:t>Ο παρών κανονισμός θα πρέπει να συμβάλει στην ολοκληρωμένη προσέγγιση και να τη συμπληρώσει, καθορίζοντας τις ειδικές διαδικασίες και μηχανισμούς στον τομέα της διεθνούς προστασίας και της επιστροφής που θα πρέπει να εφαρμόζονται στις εξαιρετικές περιστάσεις μιας κατάστασης κρίσης. Θα πρέπει ιδίως να διασφαλίσει την αποτελεσματική εφαρμογή της αρχής της αλληλεγγύης και της δίκαιης κατανομής ευθυνών και την προσαρμογή των σχετικών κανόνων για τις διαδικασίες ασύλου και επιστροφής, ούτως ώστε τα κράτη μέλη και η Ένωση να έχουν στη διάθεσή τους τα αναγκαία εργαλεία καθώς και επαρκή χρόνο για τη διεκπεραίωση των εν λόγω διαδικασιών.</w:t>
            </w:r>
          </w:p>
        </w:tc>
        <w:tc>
          <w:tcPr>
            <w:tcW w:w="4876" w:type="dxa"/>
          </w:tcPr>
          <w:p w14:paraId="442DE04F" w14:textId="77777777" w:rsidR="00486F37" w:rsidRPr="00486F37" w:rsidRDefault="00486F37" w:rsidP="00790F62">
            <w:pPr>
              <w:pStyle w:val="Normal6a"/>
            </w:pPr>
            <w:r w:rsidRPr="00486F37">
              <w:rPr>
                <w:b/>
                <w:i/>
              </w:rPr>
              <w:t>διαγράφεται</w:t>
            </w:r>
          </w:p>
        </w:tc>
      </w:tr>
    </w:tbl>
    <w:p w14:paraId="2128CC21"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{FR}</w:t>
      </w:r>
      <w:r w:rsidRPr="00486F37">
        <w:t>fr</w:t>
      </w:r>
      <w:r w:rsidRPr="001F5726">
        <w:rPr>
          <w:rStyle w:val="HideTWBExt"/>
        </w:rPr>
        <w:t>&lt;/Original&gt;</w:t>
      </w:r>
    </w:p>
    <w:p w14:paraId="352BD52C" w14:textId="77777777" w:rsidR="00486F37" w:rsidRPr="00486F37" w:rsidRDefault="00486F37" w:rsidP="00486F37">
      <w:r>
        <w:rPr>
          <w:rStyle w:val="HideTWBExt"/>
        </w:rPr>
        <w:t>&lt;/AmendB&gt;</w:t>
      </w:r>
    </w:p>
    <w:p w14:paraId="1F21745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120</w:t>
      </w:r>
      <w:r>
        <w:rPr>
          <w:rStyle w:val="HideTWBExt"/>
        </w:rPr>
        <w:t>&lt;/NumAmB&gt;</w:t>
      </w:r>
    </w:p>
    <w:p w14:paraId="6178EB7F"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76EF4252" w14:textId="77777777" w:rsidR="00486F37" w:rsidRPr="00486F37" w:rsidRDefault="00486F37" w:rsidP="00486F37">
      <w:pPr>
        <w:pStyle w:val="NormalBold"/>
      </w:pPr>
      <w:r>
        <w:rPr>
          <w:rStyle w:val="HideTWBExt"/>
        </w:rPr>
        <w:t>&lt;/RepeatBlock-By&gt;</w:t>
      </w:r>
    </w:p>
    <w:p w14:paraId="53D0462A"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8209531" w14:textId="77777777" w:rsidR="00486F37" w:rsidRPr="00486F37" w:rsidRDefault="00486F37" w:rsidP="00486F37">
      <w:pPr>
        <w:pStyle w:val="NormalBold"/>
      </w:pPr>
      <w:r>
        <w:rPr>
          <w:rStyle w:val="HideTWBExt"/>
        </w:rPr>
        <w:t>&lt;Article&gt;</w:t>
      </w:r>
      <w:r w:rsidRPr="00486F37">
        <w:t>Αιτιολογική σκέψη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05C1598" w14:textId="77777777" w:rsidTr="00790F62">
        <w:trPr>
          <w:trHeight w:hRule="exact" w:val="240"/>
          <w:jc w:val="center"/>
        </w:trPr>
        <w:tc>
          <w:tcPr>
            <w:tcW w:w="9752" w:type="dxa"/>
            <w:gridSpan w:val="2"/>
          </w:tcPr>
          <w:p w14:paraId="15087423" w14:textId="77777777" w:rsidR="00486F37" w:rsidRPr="001F5726" w:rsidRDefault="00486F37" w:rsidP="00790F62"/>
        </w:tc>
      </w:tr>
      <w:tr w:rsidR="00486F37" w:rsidRPr="001F5726" w14:paraId="45507F52" w14:textId="77777777" w:rsidTr="00790F62">
        <w:trPr>
          <w:trHeight w:val="240"/>
          <w:jc w:val="center"/>
        </w:trPr>
        <w:tc>
          <w:tcPr>
            <w:tcW w:w="4876" w:type="dxa"/>
          </w:tcPr>
          <w:p w14:paraId="67B52881" w14:textId="77777777" w:rsidR="00486F37" w:rsidRPr="001F5726" w:rsidRDefault="00486F37" w:rsidP="00790F62">
            <w:pPr>
              <w:pStyle w:val="AmColumnHeading"/>
            </w:pPr>
            <w:r w:rsidRPr="00486F37">
              <w:t>Κείμενο που προτείνει η Επιτροπή</w:t>
            </w:r>
          </w:p>
        </w:tc>
        <w:tc>
          <w:tcPr>
            <w:tcW w:w="4876" w:type="dxa"/>
          </w:tcPr>
          <w:p w14:paraId="2BDFD739" w14:textId="77777777" w:rsidR="00486F37" w:rsidRPr="001F5726" w:rsidRDefault="00486F37" w:rsidP="00790F62">
            <w:pPr>
              <w:pStyle w:val="AmColumnHeading"/>
            </w:pPr>
            <w:r w:rsidRPr="00486F37">
              <w:t>Τροπολογία</w:t>
            </w:r>
          </w:p>
        </w:tc>
      </w:tr>
      <w:tr w:rsidR="00486F37" w:rsidRPr="001F5726" w14:paraId="3AE428BA" w14:textId="77777777" w:rsidTr="00790F62">
        <w:trPr>
          <w:jc w:val="center"/>
        </w:trPr>
        <w:tc>
          <w:tcPr>
            <w:tcW w:w="4876" w:type="dxa"/>
          </w:tcPr>
          <w:p w14:paraId="3C314FEB" w14:textId="77777777" w:rsidR="00486F37" w:rsidRPr="001F5726" w:rsidRDefault="00486F37" w:rsidP="00790F62">
            <w:pPr>
              <w:pStyle w:val="Normal6a"/>
            </w:pPr>
            <w:r w:rsidRPr="00486F37">
              <w:t>(5)</w:t>
            </w:r>
            <w:r w:rsidRPr="00486F37">
              <w:tab/>
              <w:t xml:space="preserve">Ο παρών κανονισμός θα πρέπει να συμβάλει στην ολοκληρωμένη προσέγγιση και να τη συμπληρώσει, καθορίζοντας τις ειδικές διαδικασίες και μηχανισμούς στον τομέα της διεθνούς προστασίας και της επιστροφής που θα πρέπει να εφαρμόζονται στις εξαιρετικές περιστάσεις μιας κατάστασης κρίσης. Θα πρέπει </w:t>
            </w:r>
            <w:r w:rsidRPr="00486F37">
              <w:rPr>
                <w:b/>
                <w:i/>
              </w:rPr>
              <w:t>ιδίως</w:t>
            </w:r>
            <w:r w:rsidRPr="00486F37">
              <w:t xml:space="preserve"> να διασφαλίσει </w:t>
            </w:r>
            <w:r w:rsidRPr="00486F37">
              <w:rPr>
                <w:b/>
                <w:i/>
              </w:rPr>
              <w:t>την αποτελεσματική εφαρμογή της αρχής της</w:t>
            </w:r>
            <w:r w:rsidRPr="00486F37">
              <w:t xml:space="preserve"> αλληλεγγύης και </w:t>
            </w:r>
            <w:r w:rsidRPr="00486F37">
              <w:rPr>
                <w:b/>
                <w:i/>
              </w:rPr>
              <w:lastRenderedPageBreak/>
              <w:t>της</w:t>
            </w:r>
            <w:r w:rsidRPr="00486F37">
              <w:t xml:space="preserve"> δίκαιης κατανομής ευθυνών </w:t>
            </w:r>
            <w:r w:rsidRPr="00486F37">
              <w:rPr>
                <w:b/>
                <w:i/>
              </w:rPr>
              <w:t>και την προσαρμογή</w:t>
            </w:r>
            <w:r w:rsidRPr="00486F37">
              <w:t xml:space="preserve"> των σχετικών κανόνων για τις διαδικασίες ασύλου και επιστροφής, ούτως ώστε τα κράτη μέλη και η Ένωση να έχουν στη διάθεσή τους τα αναγκαία εργαλεία καθώς και επαρκή χρόνο για τη διεκπεραίωση των εν λόγω διαδικασιών.</w:t>
            </w:r>
          </w:p>
        </w:tc>
        <w:tc>
          <w:tcPr>
            <w:tcW w:w="4876" w:type="dxa"/>
          </w:tcPr>
          <w:p w14:paraId="4AD3D020" w14:textId="77777777" w:rsidR="00486F37" w:rsidRPr="001F5726" w:rsidRDefault="00486F37" w:rsidP="00790F62">
            <w:pPr>
              <w:pStyle w:val="Normal6a"/>
            </w:pPr>
            <w:r w:rsidRPr="00486F37">
              <w:lastRenderedPageBreak/>
              <w:t>(5)</w:t>
            </w:r>
            <w:r w:rsidRPr="00486F37">
              <w:tab/>
              <w:t xml:space="preserve">Ο παρών κανονισμός θα πρέπει να συμβάλει στην ολοκληρωμένη προσέγγιση και να τη συμπληρώσει, καθορίζοντας τις ειδικές διαδικασίες και μηχανισμούς στον τομέα της διεθνούς προστασίας και της επιστροφής που θα πρέπει να εφαρμόζονται στις εξαιρετικές περιστάσεις μιας κατάστασης κρίσης. Θα πρέπει να διασφαλίσει </w:t>
            </w:r>
            <w:r w:rsidRPr="00486F37">
              <w:rPr>
                <w:b/>
                <w:i/>
              </w:rPr>
              <w:t xml:space="preserve">την ετοιμότητα για την άμβλυνση της πίεσης στα εξωτερικά </w:t>
            </w:r>
            <w:r w:rsidRPr="00486F37">
              <w:rPr>
                <w:b/>
                <w:i/>
              </w:rPr>
              <w:lastRenderedPageBreak/>
              <w:t>σύνορα της Ένωσης σε καταστάσεις μαζικής εισροής ατόμων που διέρχονται παράτυπα τα σύνορα και να θέσει σε λειτουργία δομές επιχειρησιακής συνεργασίας για να αποφευχθεί το ενδεχόμενο να επιβαρύνει αυτό υπερβολικά τα συστήματα ασύλου των κρατών μελών. Σε τέτοιες καταστάσεις κρίσης, τα κράτη μέλη συνεργάζονται με πνεύμα</w:t>
            </w:r>
            <w:r w:rsidRPr="00486F37">
              <w:t xml:space="preserve"> αλληλεγγύης και δίκαιης κατανομής ευθυνών </w:t>
            </w:r>
            <w:r w:rsidRPr="00486F37">
              <w:rPr>
                <w:b/>
                <w:i/>
              </w:rPr>
              <w:t>μέσω της προσαρμογής</w:t>
            </w:r>
            <w:r w:rsidRPr="00486F37">
              <w:t xml:space="preserve"> των σχετικών κανόνων για τις διαδικασίες ασύλου και επιστροφής, ούτως ώστε τα κράτη μέλη και η Ένωση να έχουν στη διάθεσή τους τα αναγκαία εργαλεία καθώς και επαρκή χρόνο για τη διεκπεραίωση των εν λόγω διαδικασιών. </w:t>
            </w:r>
            <w:r w:rsidRPr="00486F37">
              <w:rPr>
                <w:b/>
                <w:i/>
              </w:rPr>
              <w:t>Ο παρών κανονισμός θα πρέπει να ενεργοποιείται συμπληρωματικά προς τις οικονομικές, επιχειρησιακές και διπλωματικές προσπάθειες της Ένωσης για την αντιμετώπιση κάθε μεταναστευτικής ή ανθρωπιστικής κρίσης σε μία ή περισσότερες τρίτες χώρες, μεταξύ άλλων με τη χρήση εργαλείων πρόβλεψης και έγκαιρης προειδοποίησης που διατίθενται στο πλαίσιο του μηχανισμού της ΕΕ για την ετοιμότητα αντιμετώπισης και τη διαχείριση μεταναστευτικών κρίσεων [σχέδιο στρατηγικής για την ετοιμότητα αντιμετώπισης και τη διαχείριση μεταναστευτικών κρίσεων]</w:t>
            </w:r>
            <w:r w:rsidRPr="00486F37">
              <w:rPr>
                <w:rStyle w:val="SupBoldItalic"/>
              </w:rPr>
              <w:t>2α</w:t>
            </w:r>
            <w:r w:rsidRPr="00486F37">
              <w:rPr>
                <w:b/>
                <w:i/>
              </w:rPr>
              <w:t>.</w:t>
            </w:r>
          </w:p>
        </w:tc>
      </w:tr>
      <w:tr w:rsidR="00486F37" w:rsidRPr="001F5726" w14:paraId="3ACEFC74" w14:textId="77777777" w:rsidTr="00790F62">
        <w:trPr>
          <w:jc w:val="center"/>
        </w:trPr>
        <w:tc>
          <w:tcPr>
            <w:tcW w:w="4876" w:type="dxa"/>
          </w:tcPr>
          <w:p w14:paraId="5DFB3DE3" w14:textId="77777777" w:rsidR="00486F37" w:rsidRPr="001F5726" w:rsidRDefault="00486F37" w:rsidP="00790F62">
            <w:pPr>
              <w:pStyle w:val="Normal6a"/>
            </w:pPr>
          </w:p>
        </w:tc>
        <w:tc>
          <w:tcPr>
            <w:tcW w:w="4876" w:type="dxa"/>
          </w:tcPr>
          <w:p w14:paraId="0A8210E6" w14:textId="77777777" w:rsidR="00486F37" w:rsidRPr="001F5726" w:rsidRDefault="00486F37" w:rsidP="00790F62">
            <w:pPr>
              <w:pStyle w:val="Normal6a"/>
            </w:pPr>
            <w:r w:rsidRPr="00486F37">
              <w:t>_________________</w:t>
            </w:r>
          </w:p>
        </w:tc>
      </w:tr>
      <w:tr w:rsidR="00486F37" w:rsidRPr="00486F37" w14:paraId="3698569C" w14:textId="77777777" w:rsidTr="00790F62">
        <w:trPr>
          <w:jc w:val="center"/>
        </w:trPr>
        <w:tc>
          <w:tcPr>
            <w:tcW w:w="4876" w:type="dxa"/>
          </w:tcPr>
          <w:p w14:paraId="31B7D11F" w14:textId="77777777" w:rsidR="00486F37" w:rsidRPr="001F5726" w:rsidRDefault="00486F37" w:rsidP="00790F62">
            <w:pPr>
              <w:pStyle w:val="Normal6a"/>
            </w:pPr>
          </w:p>
        </w:tc>
        <w:tc>
          <w:tcPr>
            <w:tcW w:w="4876" w:type="dxa"/>
          </w:tcPr>
          <w:p w14:paraId="73DE6A13" w14:textId="77777777" w:rsidR="00486F37" w:rsidRPr="00486F37" w:rsidRDefault="00486F37" w:rsidP="00790F62">
            <w:pPr>
              <w:pStyle w:val="Normal6a"/>
            </w:pPr>
            <w:r w:rsidRPr="00486F37">
              <w:rPr>
                <w:rStyle w:val="SupBoldItalic"/>
              </w:rPr>
              <w:t>2α</w:t>
            </w:r>
            <w:r w:rsidRPr="00486F37">
              <w:t xml:space="preserve"> </w:t>
            </w:r>
            <w:r w:rsidRPr="00486F37">
              <w:rPr>
                <w:b/>
                <w:i/>
              </w:rPr>
              <w:t>Σύσταση της Επιτροπής της 23ης Σεπτεμβρίου 2020 σχετικά με έναν ενωσιακό μηχανισμό για την ετοιμότητα αντιμετώπισης και τη διαχείριση μεταναστευτικών κρίσεων (C(2020) 6469, 23.9.2020).</w:t>
            </w:r>
          </w:p>
        </w:tc>
      </w:tr>
    </w:tbl>
    <w:p w14:paraId="0D3F7451"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65E1281" w14:textId="77777777" w:rsidR="00486F37" w:rsidRPr="00486F37" w:rsidRDefault="00486F37" w:rsidP="00486F37">
      <w:r>
        <w:rPr>
          <w:rStyle w:val="HideTWBExt"/>
        </w:rPr>
        <w:t>&lt;/AmendB&gt;</w:t>
      </w:r>
    </w:p>
    <w:p w14:paraId="074DF1E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121</w:t>
      </w:r>
      <w:r>
        <w:rPr>
          <w:rStyle w:val="HideTWBExt"/>
        </w:rPr>
        <w:t>&lt;/NumAmB&gt;</w:t>
      </w:r>
    </w:p>
    <w:p w14:paraId="54462A13" w14:textId="77777777" w:rsidR="00486F37" w:rsidRPr="00486F37" w:rsidRDefault="00486F37" w:rsidP="00486F37">
      <w:pPr>
        <w:pStyle w:val="NormalBold"/>
      </w:pPr>
      <w:r>
        <w:rPr>
          <w:rStyle w:val="HideTWBExt"/>
        </w:rPr>
        <w:t>&lt;RepeatBlock-By&gt;&lt;Members&gt;</w:t>
      </w:r>
      <w:r w:rsidRPr="00486F37">
        <w:t>Tom Vandendriessche, Nicolaus Fest, Nicolas Bay, Jean-</w:t>
      </w:r>
      <w:r w:rsidRPr="00486F37">
        <w:lastRenderedPageBreak/>
        <w:t>Paul Garraud, Jaak Madison, Laura Huhtasaari, Harald Vilimsky</w:t>
      </w:r>
      <w:r>
        <w:rPr>
          <w:rStyle w:val="HideTWBExt"/>
        </w:rPr>
        <w:t>&lt;/Members&gt;</w:t>
      </w:r>
    </w:p>
    <w:p w14:paraId="22C8EEBD" w14:textId="77777777" w:rsidR="00486F37" w:rsidRPr="00486F37" w:rsidRDefault="00486F37" w:rsidP="00486F37">
      <w:pPr>
        <w:pStyle w:val="NormalBold"/>
      </w:pPr>
      <w:r>
        <w:rPr>
          <w:rStyle w:val="HideTWBExt"/>
        </w:rPr>
        <w:t>&lt;/RepeatBlock-By&gt;</w:t>
      </w:r>
    </w:p>
    <w:p w14:paraId="117B9D0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E44039D" w14:textId="77777777" w:rsidR="00486F37" w:rsidRPr="00486F37" w:rsidRDefault="00486F37" w:rsidP="00486F37">
      <w:pPr>
        <w:pStyle w:val="NormalBold"/>
      </w:pPr>
      <w:r>
        <w:rPr>
          <w:rStyle w:val="HideTWBExt"/>
        </w:rPr>
        <w:t>&lt;Article&gt;</w:t>
      </w:r>
      <w:r w:rsidRPr="00486F37">
        <w:t>Αιτιολογική σκέψη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348894C" w14:textId="77777777" w:rsidTr="00790F62">
        <w:trPr>
          <w:trHeight w:hRule="exact" w:val="240"/>
          <w:jc w:val="center"/>
        </w:trPr>
        <w:tc>
          <w:tcPr>
            <w:tcW w:w="9752" w:type="dxa"/>
            <w:gridSpan w:val="2"/>
          </w:tcPr>
          <w:p w14:paraId="224B715C" w14:textId="77777777" w:rsidR="00486F37" w:rsidRPr="001F5726" w:rsidRDefault="00486F37" w:rsidP="00790F62"/>
        </w:tc>
      </w:tr>
      <w:tr w:rsidR="00486F37" w:rsidRPr="001F5726" w14:paraId="28831B79" w14:textId="77777777" w:rsidTr="00790F62">
        <w:trPr>
          <w:trHeight w:val="240"/>
          <w:jc w:val="center"/>
        </w:trPr>
        <w:tc>
          <w:tcPr>
            <w:tcW w:w="4876" w:type="dxa"/>
          </w:tcPr>
          <w:p w14:paraId="50C80F43" w14:textId="77777777" w:rsidR="00486F37" w:rsidRPr="001F5726" w:rsidRDefault="00486F37" w:rsidP="00790F62">
            <w:pPr>
              <w:pStyle w:val="AmColumnHeading"/>
            </w:pPr>
            <w:r w:rsidRPr="00486F37">
              <w:t>Κείμενο που προτείνει η Επιτροπή</w:t>
            </w:r>
          </w:p>
        </w:tc>
        <w:tc>
          <w:tcPr>
            <w:tcW w:w="4876" w:type="dxa"/>
          </w:tcPr>
          <w:p w14:paraId="25FE5156" w14:textId="77777777" w:rsidR="00486F37" w:rsidRPr="001F5726" w:rsidRDefault="00486F37" w:rsidP="00790F62">
            <w:pPr>
              <w:pStyle w:val="AmColumnHeading"/>
            </w:pPr>
            <w:r w:rsidRPr="00486F37">
              <w:t>Τροπολογία</w:t>
            </w:r>
          </w:p>
        </w:tc>
      </w:tr>
      <w:tr w:rsidR="00486F37" w:rsidRPr="00486F37" w14:paraId="41CB5E79" w14:textId="77777777" w:rsidTr="00790F62">
        <w:trPr>
          <w:jc w:val="center"/>
        </w:trPr>
        <w:tc>
          <w:tcPr>
            <w:tcW w:w="4876" w:type="dxa"/>
          </w:tcPr>
          <w:p w14:paraId="48C1B285" w14:textId="77777777" w:rsidR="00486F37" w:rsidRPr="001F5726" w:rsidRDefault="00486F37" w:rsidP="00790F62">
            <w:pPr>
              <w:pStyle w:val="Normal6a"/>
            </w:pPr>
            <w:r w:rsidRPr="00486F37">
              <w:t>(5)</w:t>
            </w:r>
            <w:r w:rsidRPr="00486F37">
              <w:tab/>
              <w:t xml:space="preserve">Ο παρών κανονισμός θα πρέπει να συμβάλει στην ολοκληρωμένη προσέγγιση και να τη συμπληρώσει, καθορίζοντας τις ειδικές διαδικασίες και μηχανισμούς στον τομέα της διεθνούς προστασίας και της επιστροφής που θα πρέπει να εφαρμόζονται στις εξαιρετικές περιστάσεις μιας κατάστασης κρίσης. </w:t>
            </w:r>
            <w:r w:rsidRPr="00486F37">
              <w:rPr>
                <w:b/>
                <w:i/>
              </w:rPr>
              <w:t>Θα πρέπει ιδίως να διασφαλίσει την αποτελεσματική εφαρμογή της αρχής της αλληλεγγύης και της δίκαιης κατανομής ευθυνών και την προσαρμογή των σχετικών κανόνων για τις διαδικασίες ασύλου και επιστροφής, ούτως ώστε τα κράτη μέλη και η Ένωση να έχουν στη διάθεσή τους τα αναγκαία εργαλεία καθώς και επαρκή χρόνο για τη διεκπεραίωση των εν λόγω διαδικασιών.</w:t>
            </w:r>
          </w:p>
        </w:tc>
        <w:tc>
          <w:tcPr>
            <w:tcW w:w="4876" w:type="dxa"/>
          </w:tcPr>
          <w:p w14:paraId="49EA6FAF" w14:textId="77777777" w:rsidR="00486F37" w:rsidRPr="00486F37" w:rsidRDefault="00486F37" w:rsidP="00790F62">
            <w:pPr>
              <w:pStyle w:val="Normal6a"/>
            </w:pPr>
            <w:r w:rsidRPr="00486F37">
              <w:t>(5)</w:t>
            </w:r>
            <w:r w:rsidRPr="00486F37">
              <w:tab/>
              <w:t>Ο παρών κανονισμός θα πρέπει να συμβάλει στην ολοκληρωμένη προσέγγιση και να τη συμπληρώσει, καθορίζοντας τις ειδικές διαδικασίες και μηχανισμούς στον τομέα της διεθνούς προστασίας και της επιστροφής που θα πρέπει να εφαρμόζονται στις εξαιρετικές περιστάσεις μιας κατάστασης κρίσης.</w:t>
            </w:r>
          </w:p>
        </w:tc>
      </w:tr>
    </w:tbl>
    <w:p w14:paraId="31F40FE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B125FB0" w14:textId="77777777" w:rsidR="00486F37" w:rsidRPr="00486F37" w:rsidRDefault="00486F37" w:rsidP="00486F37">
      <w:r>
        <w:rPr>
          <w:rStyle w:val="HideTWBExt"/>
        </w:rPr>
        <w:t>&lt;/AmendB&gt;</w:t>
      </w:r>
    </w:p>
    <w:p w14:paraId="08E2839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122</w:t>
      </w:r>
      <w:r>
        <w:rPr>
          <w:rStyle w:val="HideTWBExt"/>
        </w:rPr>
        <w:t>&lt;/NumAmB&gt;</w:t>
      </w:r>
    </w:p>
    <w:p w14:paraId="74DF3475"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31EC6F54" w14:textId="77777777" w:rsidR="00486F37" w:rsidRPr="00486F37" w:rsidRDefault="00486F37" w:rsidP="00486F37">
      <w:pPr>
        <w:pStyle w:val="NormalBold"/>
      </w:pPr>
      <w:r>
        <w:rPr>
          <w:rStyle w:val="HideTWBExt"/>
        </w:rPr>
        <w:t>&lt;/RepeatBlock-By&gt;</w:t>
      </w:r>
    </w:p>
    <w:p w14:paraId="5677C90C"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C68C1E7" w14:textId="77777777" w:rsidR="00486F37" w:rsidRPr="00486F37" w:rsidRDefault="00486F37" w:rsidP="00486F37">
      <w:pPr>
        <w:pStyle w:val="NormalBold"/>
      </w:pPr>
      <w:r>
        <w:rPr>
          <w:rStyle w:val="HideTWBExt"/>
        </w:rPr>
        <w:t>&lt;Article&gt;</w:t>
      </w:r>
      <w:r w:rsidRPr="00486F37">
        <w:t>Αιτιολογική σκέψη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9CBF3C9" w14:textId="77777777" w:rsidTr="00790F62">
        <w:trPr>
          <w:trHeight w:hRule="exact" w:val="240"/>
          <w:jc w:val="center"/>
        </w:trPr>
        <w:tc>
          <w:tcPr>
            <w:tcW w:w="9752" w:type="dxa"/>
            <w:gridSpan w:val="2"/>
          </w:tcPr>
          <w:p w14:paraId="69E38E03" w14:textId="77777777" w:rsidR="00486F37" w:rsidRPr="001F5726" w:rsidRDefault="00486F37" w:rsidP="00790F62"/>
        </w:tc>
      </w:tr>
      <w:tr w:rsidR="00486F37" w:rsidRPr="001F5726" w14:paraId="78AF17DF" w14:textId="77777777" w:rsidTr="00790F62">
        <w:trPr>
          <w:trHeight w:val="240"/>
          <w:jc w:val="center"/>
        </w:trPr>
        <w:tc>
          <w:tcPr>
            <w:tcW w:w="4876" w:type="dxa"/>
          </w:tcPr>
          <w:p w14:paraId="0054590A" w14:textId="77777777" w:rsidR="00486F37" w:rsidRPr="001F5726" w:rsidRDefault="00486F37" w:rsidP="00790F62">
            <w:pPr>
              <w:pStyle w:val="AmColumnHeading"/>
            </w:pPr>
            <w:r w:rsidRPr="00486F37">
              <w:t>Κείμενο που προτείνει η Επιτροπή</w:t>
            </w:r>
          </w:p>
        </w:tc>
        <w:tc>
          <w:tcPr>
            <w:tcW w:w="4876" w:type="dxa"/>
          </w:tcPr>
          <w:p w14:paraId="3EE88124" w14:textId="77777777" w:rsidR="00486F37" w:rsidRPr="001F5726" w:rsidRDefault="00486F37" w:rsidP="00790F62">
            <w:pPr>
              <w:pStyle w:val="AmColumnHeading"/>
            </w:pPr>
            <w:r w:rsidRPr="00486F37">
              <w:t>Τροπολογία</w:t>
            </w:r>
          </w:p>
        </w:tc>
      </w:tr>
      <w:tr w:rsidR="00486F37" w:rsidRPr="00486F37" w14:paraId="08CFDF54" w14:textId="77777777" w:rsidTr="00790F62">
        <w:trPr>
          <w:jc w:val="center"/>
        </w:trPr>
        <w:tc>
          <w:tcPr>
            <w:tcW w:w="4876" w:type="dxa"/>
          </w:tcPr>
          <w:p w14:paraId="7033AD69" w14:textId="77777777" w:rsidR="00486F37" w:rsidRPr="001F5726" w:rsidRDefault="00486F37" w:rsidP="00790F62">
            <w:pPr>
              <w:pStyle w:val="Normal6a"/>
            </w:pPr>
            <w:r w:rsidRPr="00486F37">
              <w:t>(5)</w:t>
            </w:r>
            <w:r w:rsidRPr="00486F37">
              <w:tab/>
              <w:t xml:space="preserve">Ο παρών κανονισμός θα πρέπει να συμβάλει στην ολοκληρωμένη προσέγγιση και να τη συμπληρώσει, καθορίζοντας τις ειδικές διαδικασίες και μηχανισμούς στον τομέα της διεθνούς προστασίας και της επιστροφής που θα πρέπει να εφαρμόζονται στις εξαιρετικές περιστάσεις μιας κατάστασης κρίσης. </w:t>
            </w:r>
            <w:r w:rsidRPr="00486F37">
              <w:rPr>
                <w:b/>
                <w:i/>
              </w:rPr>
              <w:t xml:space="preserve">Θα πρέπει ιδίως να διασφαλίσει την αποτελεσματική εφαρμογή της αρχής της αλληλεγγύης και της δίκαιης κατανομής ευθυνών και την </w:t>
            </w:r>
            <w:r w:rsidRPr="00486F37">
              <w:rPr>
                <w:b/>
                <w:i/>
              </w:rPr>
              <w:lastRenderedPageBreak/>
              <w:t>προσαρμογή των σχετικών κανόνων για τις διαδικασίες ασύλου και επιστροφής, ούτως ώστε τα κράτη μέλη και η Ένωση να έχουν στη διάθεσή τους τα αναγκαία εργαλεία καθώς και επαρκή χρόνο για τη διεκπεραίωση των εν λόγω διαδικασιών.</w:t>
            </w:r>
          </w:p>
        </w:tc>
        <w:tc>
          <w:tcPr>
            <w:tcW w:w="4876" w:type="dxa"/>
          </w:tcPr>
          <w:p w14:paraId="09908876" w14:textId="77777777" w:rsidR="00486F37" w:rsidRPr="00486F37" w:rsidRDefault="00486F37" w:rsidP="00790F62">
            <w:pPr>
              <w:pStyle w:val="Normal6a"/>
            </w:pPr>
            <w:r w:rsidRPr="00486F37">
              <w:lastRenderedPageBreak/>
              <w:t>(5)</w:t>
            </w:r>
            <w:r w:rsidRPr="00486F37">
              <w:tab/>
              <w:t>Ο παρών κανονισμός θα πρέπει να συμβάλει στην ολοκληρωμένη προσέγγιση και να τη συμπληρώσει, καθορίζοντας τις ειδικές διαδικασίες και μηχανισμούς στον τομέα της διεθνούς προστασίας και της επιστροφής που θα πρέπει να εφαρμόζονται στις εξαιρετικές περιστάσεις μιας κατάστασης κρίσης.</w:t>
            </w:r>
          </w:p>
        </w:tc>
      </w:tr>
    </w:tbl>
    <w:p w14:paraId="29B73F6E"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609355A" w14:textId="77777777" w:rsidR="00486F37" w:rsidRPr="00486F37" w:rsidRDefault="00486F37" w:rsidP="00486F37">
      <w:r>
        <w:rPr>
          <w:rStyle w:val="HideTWBExt"/>
        </w:rPr>
        <w:t>&lt;/AmendB&gt;</w:t>
      </w:r>
    </w:p>
    <w:p w14:paraId="3745C69D"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123</w:t>
      </w:r>
      <w:r>
        <w:rPr>
          <w:rStyle w:val="HideTWBExt"/>
        </w:rPr>
        <w:t>&lt;/NumAmB&gt;</w:t>
      </w:r>
    </w:p>
    <w:p w14:paraId="0AE14D3B"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005C7BE5" w14:textId="77777777" w:rsidR="00486F37" w:rsidRPr="00486F37" w:rsidRDefault="00486F37" w:rsidP="00486F37">
      <w:pPr>
        <w:pStyle w:val="NormalBold"/>
      </w:pPr>
      <w:r>
        <w:rPr>
          <w:rStyle w:val="HideTWBExt"/>
        </w:rPr>
        <w:t>&lt;/RepeatBlock-By&gt;</w:t>
      </w:r>
    </w:p>
    <w:p w14:paraId="7709C127"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C43E184" w14:textId="77777777" w:rsidR="00486F37" w:rsidRPr="00486F37" w:rsidRDefault="00486F37" w:rsidP="00486F37">
      <w:pPr>
        <w:pStyle w:val="NormalBold"/>
      </w:pPr>
      <w:r>
        <w:rPr>
          <w:rStyle w:val="HideTWBExt"/>
        </w:rPr>
        <w:t>&lt;Article&gt;</w:t>
      </w:r>
      <w:r w:rsidRPr="00486F37">
        <w:t>Αιτιολογική σκέψη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B7CA19C" w14:textId="77777777" w:rsidTr="00790F62">
        <w:trPr>
          <w:trHeight w:hRule="exact" w:val="240"/>
          <w:jc w:val="center"/>
        </w:trPr>
        <w:tc>
          <w:tcPr>
            <w:tcW w:w="9752" w:type="dxa"/>
            <w:gridSpan w:val="2"/>
          </w:tcPr>
          <w:p w14:paraId="632F5FD7" w14:textId="77777777" w:rsidR="00486F37" w:rsidRPr="001F5726" w:rsidRDefault="00486F37" w:rsidP="00790F62"/>
        </w:tc>
      </w:tr>
      <w:tr w:rsidR="00486F37" w:rsidRPr="001F5726" w14:paraId="4CD02698" w14:textId="77777777" w:rsidTr="00790F62">
        <w:trPr>
          <w:trHeight w:val="240"/>
          <w:jc w:val="center"/>
        </w:trPr>
        <w:tc>
          <w:tcPr>
            <w:tcW w:w="4876" w:type="dxa"/>
          </w:tcPr>
          <w:p w14:paraId="6750A3BA" w14:textId="77777777" w:rsidR="00486F37" w:rsidRPr="001F5726" w:rsidRDefault="00486F37" w:rsidP="00790F62">
            <w:pPr>
              <w:pStyle w:val="AmColumnHeading"/>
            </w:pPr>
            <w:r w:rsidRPr="00486F37">
              <w:t>Κείμενο που προτείνει η Επιτροπή</w:t>
            </w:r>
          </w:p>
        </w:tc>
        <w:tc>
          <w:tcPr>
            <w:tcW w:w="4876" w:type="dxa"/>
          </w:tcPr>
          <w:p w14:paraId="1BA61068" w14:textId="77777777" w:rsidR="00486F37" w:rsidRPr="001F5726" w:rsidRDefault="00486F37" w:rsidP="00790F62">
            <w:pPr>
              <w:pStyle w:val="AmColumnHeading"/>
            </w:pPr>
            <w:r w:rsidRPr="00486F37">
              <w:t>Τροπολογία</w:t>
            </w:r>
          </w:p>
        </w:tc>
      </w:tr>
      <w:tr w:rsidR="00486F37" w:rsidRPr="00486F37" w14:paraId="1E6F0DFC" w14:textId="77777777" w:rsidTr="00790F62">
        <w:trPr>
          <w:jc w:val="center"/>
        </w:trPr>
        <w:tc>
          <w:tcPr>
            <w:tcW w:w="4876" w:type="dxa"/>
          </w:tcPr>
          <w:p w14:paraId="686573A0" w14:textId="77777777" w:rsidR="00486F37" w:rsidRPr="001F5726" w:rsidRDefault="00486F37" w:rsidP="00790F62">
            <w:pPr>
              <w:pStyle w:val="Normal6a"/>
            </w:pPr>
            <w:r w:rsidRPr="00486F37">
              <w:t>(5)</w:t>
            </w:r>
            <w:r w:rsidRPr="00486F37">
              <w:tab/>
              <w:t xml:space="preserve">Ο παρών κανονισμός θα πρέπει να συμβάλει στην ολοκληρωμένη προσέγγιση και να τη συμπληρώσει, καθορίζοντας τις ειδικές διαδικασίες και μηχανισμούς στον τομέα της διεθνούς προστασίας </w:t>
            </w:r>
            <w:r w:rsidRPr="00486F37">
              <w:rPr>
                <w:b/>
                <w:i/>
              </w:rPr>
              <w:t>και της επιστροφής</w:t>
            </w:r>
            <w:r w:rsidRPr="00486F37">
              <w:t xml:space="preserve"> που θα πρέπει να εφαρμόζονται στις εξαιρετικές περιστάσεις μιας κατάστασης </w:t>
            </w:r>
            <w:r w:rsidRPr="00486F37">
              <w:rPr>
                <w:b/>
                <w:i/>
              </w:rPr>
              <w:t>κρίσης</w:t>
            </w:r>
            <w:r w:rsidRPr="00486F37">
              <w:t xml:space="preserve">. Θα πρέπει ιδίως να διασφαλίσει την αποτελεσματική εφαρμογή της αρχής της αλληλεγγύης και της δίκαιης κατανομής ευθυνών και την προσαρμογή των σχετικών κανόνων για τις διαδικασίες ασύλου </w:t>
            </w:r>
            <w:r w:rsidRPr="00486F37">
              <w:rPr>
                <w:b/>
                <w:i/>
              </w:rPr>
              <w:t>και επιστροφής</w:t>
            </w:r>
            <w:r w:rsidRPr="00486F37">
              <w:t xml:space="preserve">, ούτως ώστε τα κράτη μέλη και η Ένωση να έχουν στη διάθεσή τους τα αναγκαία εργαλεία </w:t>
            </w:r>
            <w:r w:rsidRPr="00486F37">
              <w:rPr>
                <w:b/>
                <w:i/>
              </w:rPr>
              <w:t>καθώς και επαρκή χρόνο για τη διεκπεραίωση των εν λόγω διαδικασιών</w:t>
            </w:r>
            <w:r w:rsidRPr="00486F37">
              <w:t>.</w:t>
            </w:r>
          </w:p>
        </w:tc>
        <w:tc>
          <w:tcPr>
            <w:tcW w:w="4876" w:type="dxa"/>
          </w:tcPr>
          <w:p w14:paraId="1711BC3C" w14:textId="77777777" w:rsidR="00486F37" w:rsidRPr="00486F37" w:rsidRDefault="00486F37" w:rsidP="00790F62">
            <w:pPr>
              <w:pStyle w:val="Normal6a"/>
            </w:pPr>
            <w:r w:rsidRPr="00486F37">
              <w:t>(5)</w:t>
            </w:r>
            <w:r w:rsidRPr="00486F37">
              <w:tab/>
              <w:t xml:space="preserve">Ο παρών κανονισμός θα πρέπει να συμβάλει στην ολοκληρωμένη προσέγγιση και να τη συμπληρώσει, καθορίζοντας τις ειδικές διαδικασίες και μηχανισμούς στον τομέα της διεθνούς προστασίας που θα πρέπει να εφαρμόζονται στις εξαιρετικές περιστάσεις μιας κατάστασης </w:t>
            </w:r>
            <w:r w:rsidRPr="00486F37">
              <w:rPr>
                <w:b/>
                <w:i/>
              </w:rPr>
              <w:t>έκτακτης ανάγκης στον τομέα του ασύλου</w:t>
            </w:r>
            <w:r w:rsidRPr="00486F37">
              <w:t>. Θα πρέπει ιδίως να διασφαλίσει την αποτελεσματική εφαρμογή της αρχής της αλληλεγγύης και της δίκαιης κατανομής ευθυνών και την προσαρμογή των σχετικών κανόνων για τις διαδικασίες ασύλου</w:t>
            </w:r>
            <w:r w:rsidRPr="00486F37">
              <w:rPr>
                <w:b/>
                <w:i/>
              </w:rPr>
              <w:t>, συμπεριλαμβανομένης της χορήγησης prima facie διεθνούς προστασίας και, κατά περίπτωση, του καθεστώτος άμεσης προστασίας</w:t>
            </w:r>
            <w:r w:rsidRPr="00486F37">
              <w:t xml:space="preserve">, ούτως ώστε τα κράτη μέλη και η Ένωση να έχουν στη διάθεσή τους τα αναγκαία εργαλεία </w:t>
            </w:r>
            <w:r w:rsidRPr="00486F37">
              <w:rPr>
                <w:b/>
                <w:i/>
              </w:rPr>
              <w:t>για να αντιμετωπίσουν την κατάσταση έκτακτης ανάγκης και να εγγυηθούν τη συνεχή πρόσβαση των αιτούντων σε άσυλο</w:t>
            </w:r>
            <w:r w:rsidRPr="00486F37">
              <w:t>.</w:t>
            </w:r>
          </w:p>
        </w:tc>
      </w:tr>
    </w:tbl>
    <w:p w14:paraId="25783B4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0865475" w14:textId="77777777" w:rsidR="00486F37" w:rsidRPr="00486F37" w:rsidRDefault="00486F37" w:rsidP="00486F37">
      <w:r>
        <w:rPr>
          <w:rStyle w:val="HideTWBExt"/>
        </w:rPr>
        <w:t>&lt;/AmendB&gt;</w:t>
      </w:r>
    </w:p>
    <w:p w14:paraId="49BC624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124</w:t>
      </w:r>
      <w:r>
        <w:rPr>
          <w:rStyle w:val="HideTWBExt"/>
        </w:rPr>
        <w:t>&lt;/NumAmB&gt;</w:t>
      </w:r>
    </w:p>
    <w:p w14:paraId="5B144C7C" w14:textId="77777777" w:rsidR="00486F37" w:rsidRPr="00486F37" w:rsidRDefault="00486F37" w:rsidP="00486F37">
      <w:pPr>
        <w:pStyle w:val="NormalBold"/>
      </w:pPr>
      <w:r>
        <w:rPr>
          <w:rStyle w:val="HideTWBExt"/>
        </w:rPr>
        <w:lastRenderedPageBreak/>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34C71E71" w14:textId="77777777" w:rsidR="00486F37" w:rsidRPr="00486F37" w:rsidRDefault="00486F37" w:rsidP="00486F37">
      <w:pPr>
        <w:pStyle w:val="NormalBold"/>
      </w:pPr>
      <w:r>
        <w:rPr>
          <w:rStyle w:val="HideTWBExt"/>
        </w:rPr>
        <w:t>&lt;/RepeatBlock-By&gt;</w:t>
      </w:r>
    </w:p>
    <w:p w14:paraId="55E7B662"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54CA591" w14:textId="77777777" w:rsidR="00486F37" w:rsidRPr="00486F37" w:rsidRDefault="00486F37" w:rsidP="00486F37">
      <w:pPr>
        <w:pStyle w:val="NormalBold"/>
      </w:pPr>
      <w:r>
        <w:rPr>
          <w:rStyle w:val="HideTWBExt"/>
        </w:rPr>
        <w:t>&lt;Article&gt;</w:t>
      </w:r>
      <w:r w:rsidRPr="00486F37">
        <w:t>Αιτιολογική σκέψη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4111A55" w14:textId="77777777" w:rsidTr="00790F62">
        <w:trPr>
          <w:trHeight w:hRule="exact" w:val="240"/>
          <w:jc w:val="center"/>
        </w:trPr>
        <w:tc>
          <w:tcPr>
            <w:tcW w:w="9752" w:type="dxa"/>
            <w:gridSpan w:val="2"/>
          </w:tcPr>
          <w:p w14:paraId="58788EF4" w14:textId="77777777" w:rsidR="00486F37" w:rsidRPr="001F5726" w:rsidRDefault="00486F37" w:rsidP="00790F62"/>
        </w:tc>
      </w:tr>
      <w:tr w:rsidR="00486F37" w:rsidRPr="001F5726" w14:paraId="6E1B6BF4" w14:textId="77777777" w:rsidTr="00790F62">
        <w:trPr>
          <w:trHeight w:val="240"/>
          <w:jc w:val="center"/>
        </w:trPr>
        <w:tc>
          <w:tcPr>
            <w:tcW w:w="4876" w:type="dxa"/>
          </w:tcPr>
          <w:p w14:paraId="3F2BF3BD" w14:textId="77777777" w:rsidR="00486F37" w:rsidRPr="001F5726" w:rsidRDefault="00486F37" w:rsidP="00790F62">
            <w:pPr>
              <w:pStyle w:val="AmColumnHeading"/>
            </w:pPr>
            <w:r w:rsidRPr="00486F37">
              <w:t>Κείμενο που προτείνει η Επιτροπή</w:t>
            </w:r>
          </w:p>
        </w:tc>
        <w:tc>
          <w:tcPr>
            <w:tcW w:w="4876" w:type="dxa"/>
          </w:tcPr>
          <w:p w14:paraId="143270BB" w14:textId="77777777" w:rsidR="00486F37" w:rsidRPr="001F5726" w:rsidRDefault="00486F37" w:rsidP="00790F62">
            <w:pPr>
              <w:pStyle w:val="AmColumnHeading"/>
            </w:pPr>
            <w:r w:rsidRPr="00486F37">
              <w:t>Τροπολογία</w:t>
            </w:r>
          </w:p>
        </w:tc>
      </w:tr>
      <w:tr w:rsidR="00486F37" w:rsidRPr="00486F37" w14:paraId="24BDF98C" w14:textId="77777777" w:rsidTr="00790F62">
        <w:trPr>
          <w:jc w:val="center"/>
        </w:trPr>
        <w:tc>
          <w:tcPr>
            <w:tcW w:w="4876" w:type="dxa"/>
          </w:tcPr>
          <w:p w14:paraId="2D096E6C" w14:textId="77777777" w:rsidR="00486F37" w:rsidRPr="001F5726" w:rsidRDefault="00486F37" w:rsidP="00790F62">
            <w:pPr>
              <w:pStyle w:val="Normal6a"/>
            </w:pPr>
            <w:r w:rsidRPr="00486F37">
              <w:t>(5)</w:t>
            </w:r>
            <w:r w:rsidRPr="00486F37">
              <w:tab/>
              <w:t xml:space="preserve">Ο παρών κανονισμός θα πρέπει να </w:t>
            </w:r>
            <w:r w:rsidRPr="00486F37">
              <w:rPr>
                <w:b/>
                <w:i/>
              </w:rPr>
              <w:t>συμβάλει στην ολοκληρωμένη προσέγγιση και να τη συμπληρώσει, καθορίζοντας τις ειδικές διαδικασίες και μηχανισμούς στον τομέα της διεθνούς προστασίας και της επιστροφής που θα πρέπει να εφαρμόζονται</w:t>
            </w:r>
            <w:r w:rsidRPr="00486F37">
              <w:t xml:space="preserve"> στις εξαιρετικές περιστάσεις μιας κατάστασης </w:t>
            </w:r>
            <w:r w:rsidRPr="00486F37">
              <w:rPr>
                <w:b/>
                <w:i/>
              </w:rPr>
              <w:t>κρίσης</w:t>
            </w:r>
            <w:r w:rsidRPr="00486F37">
              <w:t xml:space="preserve">. Θα πρέπει ιδίως να διασφαλίσει την αποτελεσματική εφαρμογή της αρχής της αλληλεγγύης και της δίκαιης κατανομής ευθυνών </w:t>
            </w:r>
            <w:r w:rsidRPr="00486F37">
              <w:rPr>
                <w:b/>
                <w:i/>
              </w:rPr>
              <w:t>και την προσαρμογή των σχετικών κανόνων για τις διαδικασίες ασύλου και επιστροφής</w:t>
            </w:r>
            <w:r w:rsidRPr="00486F37">
              <w:t xml:space="preserve">, ούτως ώστε τα κράτη μέλη και η Ένωση να έχουν στη διάθεσή τους τα αναγκαία εργαλεία </w:t>
            </w:r>
            <w:r w:rsidRPr="00486F37">
              <w:rPr>
                <w:b/>
                <w:i/>
              </w:rPr>
              <w:t>καθώς και επαρκή χρόνο</w:t>
            </w:r>
            <w:r w:rsidRPr="00486F37">
              <w:t xml:space="preserve"> για τη διεκπεραίωση των </w:t>
            </w:r>
            <w:r w:rsidRPr="00486F37">
              <w:rPr>
                <w:b/>
                <w:i/>
              </w:rPr>
              <w:t>εν λόγω</w:t>
            </w:r>
            <w:r w:rsidRPr="00486F37">
              <w:t xml:space="preserve"> διαδικασιών.</w:t>
            </w:r>
          </w:p>
        </w:tc>
        <w:tc>
          <w:tcPr>
            <w:tcW w:w="4876" w:type="dxa"/>
          </w:tcPr>
          <w:p w14:paraId="5DDDE599" w14:textId="77777777" w:rsidR="00486F37" w:rsidRPr="00486F37" w:rsidRDefault="00486F37" w:rsidP="00790F62">
            <w:pPr>
              <w:pStyle w:val="Normal6a"/>
            </w:pPr>
            <w:r w:rsidRPr="00486F37">
              <w:t>(5)</w:t>
            </w:r>
            <w:r w:rsidRPr="00486F37">
              <w:tab/>
              <w:t xml:space="preserve">Ο παρών κανονισμός θα πρέπει να </w:t>
            </w:r>
            <w:r w:rsidRPr="00486F37">
              <w:rPr>
                <w:b/>
                <w:i/>
              </w:rPr>
              <w:t>εφαρμόζεται</w:t>
            </w:r>
            <w:r w:rsidRPr="00486F37">
              <w:t xml:space="preserve"> στις εξαιρετικές περιστάσεις μιας κατάστασης </w:t>
            </w:r>
            <w:r w:rsidRPr="00486F37">
              <w:rPr>
                <w:b/>
                <w:i/>
              </w:rPr>
              <w:t>έκτακτης ανάγκης στον τομέα του ασύλου</w:t>
            </w:r>
            <w:r w:rsidRPr="00486F37">
              <w:t>. Θα πρέπει ιδίως να διασφαλίσει την αποτελεσματική εφαρμογή της αρχής της αλληλεγγύης και της δίκαιης κατανομής ευθυνών</w:t>
            </w:r>
            <w:r w:rsidRPr="00486F37">
              <w:rPr>
                <w:b/>
                <w:i/>
              </w:rPr>
              <w:t>, καθώς και τη χορήγηση prima facie διεθνούς προστασίας</w:t>
            </w:r>
            <w:r w:rsidRPr="00486F37">
              <w:t xml:space="preserve">, ούτως ώστε τα κράτη μέλη και η Ένωση να έχουν στη διάθεσή τους τα αναγκαία εργαλεία για τη διεκπεραίωση των διαδικασιών </w:t>
            </w:r>
            <w:r w:rsidRPr="00486F37">
              <w:rPr>
                <w:b/>
                <w:i/>
              </w:rPr>
              <w:t>ασύλου σε καταστάσεις έκτακτης ανάγκης</w:t>
            </w:r>
            <w:r w:rsidRPr="00486F37">
              <w:t>.</w:t>
            </w:r>
          </w:p>
        </w:tc>
      </w:tr>
    </w:tbl>
    <w:p w14:paraId="271B36F8"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A188A08" w14:textId="77777777" w:rsidR="00486F37" w:rsidRPr="00486F37" w:rsidRDefault="00486F37" w:rsidP="00486F37">
      <w:r>
        <w:rPr>
          <w:rStyle w:val="HideTWBExt"/>
        </w:rPr>
        <w:t>&lt;/AmendB&gt;</w:t>
      </w:r>
    </w:p>
    <w:p w14:paraId="3DACF4C4"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125</w:t>
      </w:r>
      <w:r>
        <w:rPr>
          <w:rStyle w:val="HideTWBExt"/>
        </w:rPr>
        <w:t>&lt;/NumAmB&gt;</w:t>
      </w:r>
    </w:p>
    <w:p w14:paraId="2F36D8EC" w14:textId="77777777" w:rsidR="00486F37" w:rsidRPr="00486F37" w:rsidRDefault="00486F37" w:rsidP="00486F37">
      <w:pPr>
        <w:pStyle w:val="NormalBold"/>
      </w:pPr>
      <w:r>
        <w:rPr>
          <w:rStyle w:val="HideTWBExt"/>
        </w:rPr>
        <w:t>&lt;RepeatBlock-By&gt;&lt;Members&gt;</w:t>
      </w:r>
      <w:r w:rsidRPr="00486F37">
        <w:t>Ελισσάβετ Βόζεμπεργκ-Βρυωνίδη, Jeroen Lenaers, Tomas Tobé, Λουκάς Φουρλάς</w:t>
      </w:r>
      <w:r>
        <w:rPr>
          <w:rStyle w:val="HideTWBExt"/>
        </w:rPr>
        <w:t>&lt;/Members&gt;</w:t>
      </w:r>
    </w:p>
    <w:p w14:paraId="662CA7C7" w14:textId="77777777" w:rsidR="00486F37" w:rsidRPr="00486F37" w:rsidRDefault="00486F37" w:rsidP="00486F37">
      <w:pPr>
        <w:pStyle w:val="NormalBold"/>
      </w:pPr>
      <w:r>
        <w:rPr>
          <w:rStyle w:val="HideTWBExt"/>
        </w:rPr>
        <w:t>&lt;/RepeatBlock-By&gt;</w:t>
      </w:r>
    </w:p>
    <w:p w14:paraId="5A2D798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D9BE9AA" w14:textId="77777777" w:rsidR="00486F37" w:rsidRPr="00486F37" w:rsidRDefault="00486F37" w:rsidP="00486F37">
      <w:pPr>
        <w:pStyle w:val="NormalBold"/>
      </w:pPr>
      <w:r>
        <w:rPr>
          <w:rStyle w:val="HideTWBExt"/>
        </w:rPr>
        <w:t>&lt;Article&gt;</w:t>
      </w:r>
      <w:r w:rsidRPr="00486F37">
        <w:t>Αιτιολογική σκέψη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7FC4C55" w14:textId="77777777" w:rsidTr="00790F62">
        <w:trPr>
          <w:trHeight w:hRule="exact" w:val="240"/>
          <w:jc w:val="center"/>
        </w:trPr>
        <w:tc>
          <w:tcPr>
            <w:tcW w:w="9752" w:type="dxa"/>
            <w:gridSpan w:val="2"/>
          </w:tcPr>
          <w:p w14:paraId="015FEC63" w14:textId="77777777" w:rsidR="00486F37" w:rsidRPr="001F5726" w:rsidRDefault="00486F37" w:rsidP="00790F62"/>
        </w:tc>
      </w:tr>
      <w:tr w:rsidR="00486F37" w:rsidRPr="001F5726" w14:paraId="5DA27DAC" w14:textId="77777777" w:rsidTr="00790F62">
        <w:trPr>
          <w:trHeight w:val="240"/>
          <w:jc w:val="center"/>
        </w:trPr>
        <w:tc>
          <w:tcPr>
            <w:tcW w:w="4876" w:type="dxa"/>
          </w:tcPr>
          <w:p w14:paraId="050945D4" w14:textId="77777777" w:rsidR="00486F37" w:rsidRPr="001F5726" w:rsidRDefault="00486F37" w:rsidP="00790F62">
            <w:pPr>
              <w:pStyle w:val="AmColumnHeading"/>
            </w:pPr>
            <w:r w:rsidRPr="00486F37">
              <w:t>Κείμενο που προτείνει η Επιτροπή</w:t>
            </w:r>
          </w:p>
        </w:tc>
        <w:tc>
          <w:tcPr>
            <w:tcW w:w="4876" w:type="dxa"/>
          </w:tcPr>
          <w:p w14:paraId="4FC89900" w14:textId="77777777" w:rsidR="00486F37" w:rsidRPr="001F5726" w:rsidRDefault="00486F37" w:rsidP="00790F62">
            <w:pPr>
              <w:pStyle w:val="AmColumnHeading"/>
            </w:pPr>
            <w:r w:rsidRPr="00486F37">
              <w:t>Τροπολογία</w:t>
            </w:r>
          </w:p>
        </w:tc>
      </w:tr>
      <w:tr w:rsidR="00486F37" w:rsidRPr="00486F37" w14:paraId="0D2C65F3" w14:textId="77777777" w:rsidTr="00790F62">
        <w:trPr>
          <w:jc w:val="center"/>
        </w:trPr>
        <w:tc>
          <w:tcPr>
            <w:tcW w:w="4876" w:type="dxa"/>
          </w:tcPr>
          <w:p w14:paraId="3DBC262C" w14:textId="77777777" w:rsidR="00486F37" w:rsidRPr="001F5726" w:rsidRDefault="00486F37" w:rsidP="00790F62">
            <w:pPr>
              <w:pStyle w:val="Normal6a"/>
            </w:pPr>
            <w:r w:rsidRPr="00486F37">
              <w:t>(5)</w:t>
            </w:r>
            <w:r w:rsidRPr="00486F37">
              <w:tab/>
              <w:t xml:space="preserve">Ο παρών κανονισμός θα πρέπει να συμβάλει στην ολοκληρωμένη προσέγγιση και να τη συμπληρώσει, καθορίζοντας τις ειδικές διαδικασίες και μηχανισμούς στον τομέα της διεθνούς προστασίας και της επιστροφής που θα πρέπει να εφαρμόζονται στις εξαιρετικές περιστάσεις μιας κατάστασης κρίσης. Θα πρέπει ιδίως </w:t>
            </w:r>
            <w:r w:rsidRPr="00486F37">
              <w:lastRenderedPageBreak/>
              <w:t>να διασφαλίσει την αποτελεσματική εφαρμογή της αρχής της αλληλεγγύης και της δίκαιης κατανομής ευθυνών και την προσαρμογή των σχετικών κανόνων για τις διαδικασίες ασύλου και επιστροφής, ούτως ώστε τα κράτη μέλη και η Ένωση να έχουν στη διάθεσή τους τα αναγκαία εργαλεία καθώς και επαρκή χρόνο για τη διεκπεραίωση των εν λόγω διαδικασιών.</w:t>
            </w:r>
          </w:p>
        </w:tc>
        <w:tc>
          <w:tcPr>
            <w:tcW w:w="4876" w:type="dxa"/>
          </w:tcPr>
          <w:p w14:paraId="76113508" w14:textId="77777777" w:rsidR="00486F37" w:rsidRPr="00486F37" w:rsidRDefault="00486F37" w:rsidP="00790F62">
            <w:pPr>
              <w:pStyle w:val="Normal6a"/>
            </w:pPr>
            <w:r w:rsidRPr="00486F37">
              <w:lastRenderedPageBreak/>
              <w:t>(5)</w:t>
            </w:r>
            <w:r w:rsidRPr="00486F37">
              <w:tab/>
              <w:t xml:space="preserve">Ο παρών κανονισμός θα πρέπει να συμβάλει στην ολοκληρωμένη προσέγγιση και να τη συμπληρώσει, καθορίζοντας τις ειδικές διαδικασίες και μηχανισμούς στον τομέα της διεθνούς προστασίας και της επιστροφής που θα πρέπει να εφαρμόζονται στις εξαιρετικές περιστάσεις μιας κατάστασης κρίσης </w:t>
            </w:r>
            <w:r w:rsidRPr="00486F37">
              <w:rPr>
                <w:b/>
                <w:i/>
              </w:rPr>
              <w:t xml:space="preserve">και ανωτέρας </w:t>
            </w:r>
            <w:r w:rsidRPr="00486F37">
              <w:rPr>
                <w:b/>
                <w:i/>
              </w:rPr>
              <w:lastRenderedPageBreak/>
              <w:t>βίας</w:t>
            </w:r>
            <w:r w:rsidRPr="00486F37">
              <w:t>. Θα πρέπει ιδίως να διασφαλίσει την αποτελεσματική εφαρμογή της αρχής της αλληλεγγύης και της δίκαιης κατανομής ευθυνών και την προσαρμογή των σχετικών κανόνων για τις διαδικασίες ασύλου και επιστροφής, ούτως ώστε τα κράτη μέλη και η Ένωση να έχουν στη διάθεσή τους τα αναγκαία εργαλεία καθώς και επαρκή χρόνο για τη διεκπεραίωση των εν λόγω διαδικασιών.</w:t>
            </w:r>
          </w:p>
        </w:tc>
      </w:tr>
    </w:tbl>
    <w:p w14:paraId="7B4FE06F"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261F544" w14:textId="77777777" w:rsidR="00486F37" w:rsidRPr="00486F37" w:rsidRDefault="00486F37" w:rsidP="00486F37">
      <w:r>
        <w:rPr>
          <w:rStyle w:val="HideTWBExt"/>
        </w:rPr>
        <w:t>&lt;/AmendB&gt;</w:t>
      </w:r>
    </w:p>
    <w:p w14:paraId="2A98E7F4"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126</w:t>
      </w:r>
      <w:r>
        <w:rPr>
          <w:rStyle w:val="HideTWBExt"/>
        </w:rPr>
        <w:t>&lt;/NumAmB&gt;</w:t>
      </w:r>
    </w:p>
    <w:p w14:paraId="47074CA3"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7E13F09D" w14:textId="77777777" w:rsidR="00486F37" w:rsidRPr="00486F37" w:rsidRDefault="00486F37" w:rsidP="00486F37">
      <w:pPr>
        <w:pStyle w:val="NormalBold"/>
      </w:pPr>
      <w:r>
        <w:rPr>
          <w:rStyle w:val="HideTWBExt"/>
        </w:rPr>
        <w:t>&lt;/RepeatBlock-By&gt;</w:t>
      </w:r>
    </w:p>
    <w:p w14:paraId="5E02AA5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74E0727" w14:textId="77777777" w:rsidR="00486F37" w:rsidRPr="00486F37" w:rsidRDefault="00486F37" w:rsidP="00486F37">
      <w:pPr>
        <w:pStyle w:val="NormalBold"/>
      </w:pPr>
      <w:r>
        <w:rPr>
          <w:rStyle w:val="HideTWBExt"/>
        </w:rPr>
        <w:t>&lt;Article&gt;</w:t>
      </w:r>
      <w:r w:rsidRPr="00486F37">
        <w:t>Αιτιολογική σκέψη 5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5A9FECE" w14:textId="77777777" w:rsidTr="00790F62">
        <w:trPr>
          <w:trHeight w:hRule="exact" w:val="240"/>
          <w:jc w:val="center"/>
        </w:trPr>
        <w:tc>
          <w:tcPr>
            <w:tcW w:w="9752" w:type="dxa"/>
            <w:gridSpan w:val="2"/>
          </w:tcPr>
          <w:p w14:paraId="77752F71" w14:textId="77777777" w:rsidR="00486F37" w:rsidRPr="001F5726" w:rsidRDefault="00486F37" w:rsidP="00790F62"/>
        </w:tc>
      </w:tr>
      <w:tr w:rsidR="00486F37" w:rsidRPr="001F5726" w14:paraId="62650F6E" w14:textId="77777777" w:rsidTr="00790F62">
        <w:trPr>
          <w:trHeight w:val="240"/>
          <w:jc w:val="center"/>
        </w:trPr>
        <w:tc>
          <w:tcPr>
            <w:tcW w:w="4876" w:type="dxa"/>
          </w:tcPr>
          <w:p w14:paraId="45A10F4F" w14:textId="77777777" w:rsidR="00486F37" w:rsidRPr="001F5726" w:rsidRDefault="00486F37" w:rsidP="00790F62">
            <w:pPr>
              <w:pStyle w:val="AmColumnHeading"/>
            </w:pPr>
            <w:r w:rsidRPr="00486F37">
              <w:t>Κείμενο που προτείνει η Επιτροπή</w:t>
            </w:r>
          </w:p>
        </w:tc>
        <w:tc>
          <w:tcPr>
            <w:tcW w:w="4876" w:type="dxa"/>
          </w:tcPr>
          <w:p w14:paraId="4ED527CF" w14:textId="77777777" w:rsidR="00486F37" w:rsidRPr="001F5726" w:rsidRDefault="00486F37" w:rsidP="00790F62">
            <w:pPr>
              <w:pStyle w:val="AmColumnHeading"/>
            </w:pPr>
            <w:r w:rsidRPr="00486F37">
              <w:t>Τροπολογία</w:t>
            </w:r>
          </w:p>
        </w:tc>
      </w:tr>
      <w:tr w:rsidR="00486F37" w:rsidRPr="00486F37" w14:paraId="5DB2CC65" w14:textId="77777777" w:rsidTr="00790F62">
        <w:trPr>
          <w:jc w:val="center"/>
        </w:trPr>
        <w:tc>
          <w:tcPr>
            <w:tcW w:w="4876" w:type="dxa"/>
          </w:tcPr>
          <w:p w14:paraId="5A0DE9FE" w14:textId="77777777" w:rsidR="00486F37" w:rsidRPr="001F5726" w:rsidRDefault="00486F37" w:rsidP="00790F62">
            <w:pPr>
              <w:pStyle w:val="Normal6a"/>
            </w:pPr>
          </w:p>
        </w:tc>
        <w:tc>
          <w:tcPr>
            <w:tcW w:w="4876" w:type="dxa"/>
          </w:tcPr>
          <w:p w14:paraId="62D698DA" w14:textId="77777777" w:rsidR="00486F37" w:rsidRPr="00486F37" w:rsidRDefault="00486F37" w:rsidP="00790F62">
            <w:pPr>
              <w:pStyle w:val="Normal6a"/>
            </w:pPr>
            <w:r w:rsidRPr="00486F37">
              <w:rPr>
                <w:b/>
                <w:i/>
              </w:rPr>
              <w:t>(5α)</w:t>
            </w:r>
            <w:r w:rsidRPr="00486F37">
              <w:tab/>
            </w:r>
            <w:r w:rsidRPr="00486F37">
              <w:rPr>
                <w:b/>
                <w:i/>
              </w:rPr>
              <w:t>Τα μέτρα του παρόντος κανονισμού βασίζονται στην ολοκληρωμένη χάραξη πολιτικής στον τομέα της διαχείρισης του ασύλου και της μετανάστευσης και λαμβάνουν υπόψη το φαινόμενο των μικτών αφίξεων ατόμων που χρήζουν διεθνούς προστασίας και εκείνων που δεν χρήζουν διεθνούς προστασίας. Τα μέτρα θεσπίζονται αναγνωρίζοντας ότι η πρόκληση των παράτυπων αφίξεων μεταναστών στην Ένωση δεν θα πρέπει να αντιμετωπίζεται από μεμονωμένα κράτη μέλη, αλλά από την Ένωση στο σύνολό της.</w:t>
            </w:r>
          </w:p>
        </w:tc>
      </w:tr>
    </w:tbl>
    <w:p w14:paraId="2F58196E"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1D46986" w14:textId="77777777" w:rsidR="00486F37" w:rsidRPr="00486F37" w:rsidRDefault="00486F37" w:rsidP="00486F37">
      <w:r>
        <w:rPr>
          <w:rStyle w:val="HideTWBExt"/>
        </w:rPr>
        <w:t>&lt;/AmendB&gt;</w:t>
      </w:r>
    </w:p>
    <w:p w14:paraId="6622FA0A"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127</w:t>
      </w:r>
      <w:r>
        <w:rPr>
          <w:rStyle w:val="HideTWBExt"/>
        </w:rPr>
        <w:t>&lt;/NumAmB&gt;</w:t>
      </w:r>
    </w:p>
    <w:p w14:paraId="66DF4E50" w14:textId="77777777" w:rsidR="00486F37" w:rsidRPr="00486F37" w:rsidRDefault="00486F37" w:rsidP="00486F37">
      <w:pPr>
        <w:pStyle w:val="NormalBold"/>
      </w:pPr>
      <w:r>
        <w:rPr>
          <w:rStyle w:val="HideTWBExt"/>
        </w:rPr>
        <w:t>&lt;RepeatBlock-By&gt;&lt;Members&gt;</w:t>
      </w:r>
      <w:r w:rsidRPr="00486F37">
        <w:t>Εμμανουήλ Φράγκος, Jorge Buxadé Villalba, Beata Kempa</w:t>
      </w:r>
      <w:r>
        <w:rPr>
          <w:rStyle w:val="HideTWBExt"/>
        </w:rPr>
        <w:t>&lt;/Members&gt;</w:t>
      </w:r>
    </w:p>
    <w:p w14:paraId="1FCC367F" w14:textId="77777777" w:rsidR="00486F37" w:rsidRPr="00486F37" w:rsidRDefault="00486F37" w:rsidP="00486F37">
      <w:pPr>
        <w:pStyle w:val="NormalBold"/>
      </w:pPr>
      <w:r>
        <w:rPr>
          <w:rStyle w:val="HideTWBExt"/>
        </w:rPr>
        <w:t>&lt;/RepeatBlock-By&gt;</w:t>
      </w:r>
    </w:p>
    <w:p w14:paraId="78535B0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0D84B40" w14:textId="77777777" w:rsidR="00486F37" w:rsidRPr="00486F37" w:rsidRDefault="00486F37" w:rsidP="00486F37">
      <w:pPr>
        <w:pStyle w:val="NormalBold"/>
      </w:pPr>
      <w:r>
        <w:rPr>
          <w:rStyle w:val="HideTWBExt"/>
        </w:rPr>
        <w:lastRenderedPageBreak/>
        <w:t>&lt;Article&gt;</w:t>
      </w:r>
      <w:r w:rsidRPr="00486F37">
        <w:t>Αιτιολογική σκέψη 5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4E47764" w14:textId="77777777" w:rsidTr="00790F62">
        <w:trPr>
          <w:trHeight w:hRule="exact" w:val="240"/>
          <w:jc w:val="center"/>
        </w:trPr>
        <w:tc>
          <w:tcPr>
            <w:tcW w:w="9752" w:type="dxa"/>
            <w:gridSpan w:val="2"/>
          </w:tcPr>
          <w:p w14:paraId="74CBAE23" w14:textId="77777777" w:rsidR="00486F37" w:rsidRPr="001F5726" w:rsidRDefault="00486F37" w:rsidP="00790F62"/>
        </w:tc>
      </w:tr>
      <w:tr w:rsidR="00486F37" w:rsidRPr="001F5726" w14:paraId="788272E1" w14:textId="77777777" w:rsidTr="00790F62">
        <w:trPr>
          <w:trHeight w:val="240"/>
          <w:jc w:val="center"/>
        </w:trPr>
        <w:tc>
          <w:tcPr>
            <w:tcW w:w="4876" w:type="dxa"/>
          </w:tcPr>
          <w:p w14:paraId="0BC508C7" w14:textId="77777777" w:rsidR="00486F37" w:rsidRPr="001F5726" w:rsidRDefault="00486F37" w:rsidP="00790F62">
            <w:pPr>
              <w:pStyle w:val="AmColumnHeading"/>
            </w:pPr>
            <w:r w:rsidRPr="00486F37">
              <w:t>Κείμενο που προτείνει η Επιτροπή</w:t>
            </w:r>
          </w:p>
        </w:tc>
        <w:tc>
          <w:tcPr>
            <w:tcW w:w="4876" w:type="dxa"/>
          </w:tcPr>
          <w:p w14:paraId="20EE7EC8" w14:textId="77777777" w:rsidR="00486F37" w:rsidRPr="001F5726" w:rsidRDefault="00486F37" w:rsidP="00790F62">
            <w:pPr>
              <w:pStyle w:val="AmColumnHeading"/>
            </w:pPr>
            <w:r w:rsidRPr="00486F37">
              <w:t>Τροπολογία</w:t>
            </w:r>
          </w:p>
        </w:tc>
      </w:tr>
      <w:tr w:rsidR="00486F37" w:rsidRPr="00486F37" w14:paraId="64E5284A" w14:textId="77777777" w:rsidTr="00790F62">
        <w:trPr>
          <w:jc w:val="center"/>
        </w:trPr>
        <w:tc>
          <w:tcPr>
            <w:tcW w:w="4876" w:type="dxa"/>
          </w:tcPr>
          <w:p w14:paraId="3F7E12BB" w14:textId="77777777" w:rsidR="00486F37" w:rsidRPr="001F5726" w:rsidRDefault="00486F37" w:rsidP="00790F62">
            <w:pPr>
              <w:pStyle w:val="Normal6a"/>
            </w:pPr>
          </w:p>
        </w:tc>
        <w:tc>
          <w:tcPr>
            <w:tcW w:w="4876" w:type="dxa"/>
          </w:tcPr>
          <w:p w14:paraId="62A16679" w14:textId="77777777" w:rsidR="00486F37" w:rsidRPr="00486F37" w:rsidRDefault="00486F37" w:rsidP="00790F62">
            <w:pPr>
              <w:pStyle w:val="Normal6a"/>
            </w:pPr>
            <w:r w:rsidRPr="00486F37">
              <w:rPr>
                <w:b/>
                <w:i/>
              </w:rPr>
              <w:t>(5α)</w:t>
            </w:r>
            <w:r w:rsidRPr="00486F37">
              <w:tab/>
            </w:r>
            <w:r w:rsidRPr="00486F37">
              <w:rPr>
                <w:b/>
                <w:i/>
              </w:rPr>
              <w:t>Πρέπει να αξιοποιηθούν πλήρως οι εφαρμογές τεχνητής νοημοσύνης, συμπεριλαμβανομένης της τεχνολογίας αναγνώρισης προσώπου, για την καταγραφή και την εύκολη πρόσβαση σε αντικειμενικά δεδομένα ταυτοποίησης των αιτούντων άσυλο σε κάθε κράτος μέλος.</w:t>
            </w:r>
          </w:p>
        </w:tc>
      </w:tr>
    </w:tbl>
    <w:p w14:paraId="46479425"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30B338C" w14:textId="77777777" w:rsidR="00486F37" w:rsidRPr="00486F37" w:rsidRDefault="00486F37" w:rsidP="00486F37">
      <w:r>
        <w:rPr>
          <w:rStyle w:val="HideTWBExt"/>
        </w:rPr>
        <w:t>&lt;/AmendB&gt;</w:t>
      </w:r>
    </w:p>
    <w:p w14:paraId="37ABD36D"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128</w:t>
      </w:r>
      <w:r>
        <w:rPr>
          <w:rStyle w:val="HideTWBExt"/>
        </w:rPr>
        <w:t>&lt;/NumAmB&gt;</w:t>
      </w:r>
    </w:p>
    <w:p w14:paraId="55DADD1B" w14:textId="77777777" w:rsidR="00486F37" w:rsidRPr="00486F37" w:rsidRDefault="00486F37" w:rsidP="00486F37">
      <w:pPr>
        <w:pStyle w:val="NormalBold"/>
      </w:pPr>
      <w:r>
        <w:rPr>
          <w:rStyle w:val="HideTWBExt"/>
        </w:rPr>
        <w:t>&lt;RepeatBlock-By&gt;&lt;Members&gt;</w:t>
      </w:r>
      <w:r w:rsidRPr="00486F37">
        <w:t>Jean-Paul Garraud, Nicolas Bay</w:t>
      </w:r>
      <w:r>
        <w:rPr>
          <w:rStyle w:val="HideTWBExt"/>
        </w:rPr>
        <w:t>&lt;/Members&gt;</w:t>
      </w:r>
    </w:p>
    <w:p w14:paraId="48612CD9" w14:textId="77777777" w:rsidR="00486F37" w:rsidRPr="00486F37" w:rsidRDefault="00486F37" w:rsidP="00486F37">
      <w:pPr>
        <w:pStyle w:val="NormalBold"/>
      </w:pPr>
      <w:r>
        <w:rPr>
          <w:rStyle w:val="HideTWBExt"/>
        </w:rPr>
        <w:t>&lt;/RepeatBlock-By&gt;</w:t>
      </w:r>
    </w:p>
    <w:p w14:paraId="53026B1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ED2CDD6" w14:textId="77777777" w:rsidR="00486F37" w:rsidRPr="00486F37" w:rsidRDefault="00486F37" w:rsidP="00486F37">
      <w:pPr>
        <w:pStyle w:val="NormalBold"/>
      </w:pPr>
      <w:r>
        <w:rPr>
          <w:rStyle w:val="HideTWBExt"/>
        </w:rPr>
        <w:t>&lt;Article&gt;</w:t>
      </w:r>
      <w:r w:rsidRPr="00486F37">
        <w:t>Αιτιολογική σκέψη 5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A1BFD5D" w14:textId="77777777" w:rsidTr="00790F62">
        <w:trPr>
          <w:trHeight w:hRule="exact" w:val="240"/>
          <w:jc w:val="center"/>
        </w:trPr>
        <w:tc>
          <w:tcPr>
            <w:tcW w:w="9752" w:type="dxa"/>
            <w:gridSpan w:val="2"/>
          </w:tcPr>
          <w:p w14:paraId="182F4FFB" w14:textId="77777777" w:rsidR="00486F37" w:rsidRPr="001F5726" w:rsidRDefault="00486F37" w:rsidP="00790F62"/>
        </w:tc>
      </w:tr>
      <w:tr w:rsidR="00486F37" w:rsidRPr="001F5726" w14:paraId="26D604DF" w14:textId="77777777" w:rsidTr="00790F62">
        <w:trPr>
          <w:trHeight w:val="240"/>
          <w:jc w:val="center"/>
        </w:trPr>
        <w:tc>
          <w:tcPr>
            <w:tcW w:w="4876" w:type="dxa"/>
          </w:tcPr>
          <w:p w14:paraId="4ED3C6EE" w14:textId="77777777" w:rsidR="00486F37" w:rsidRPr="001F5726" w:rsidRDefault="00486F37" w:rsidP="00790F62">
            <w:pPr>
              <w:pStyle w:val="AmColumnHeading"/>
            </w:pPr>
            <w:r w:rsidRPr="00486F37">
              <w:t>Κείμενο που προτείνει η Επιτροπή</w:t>
            </w:r>
          </w:p>
        </w:tc>
        <w:tc>
          <w:tcPr>
            <w:tcW w:w="4876" w:type="dxa"/>
          </w:tcPr>
          <w:p w14:paraId="2D8372C0" w14:textId="77777777" w:rsidR="00486F37" w:rsidRPr="001F5726" w:rsidRDefault="00486F37" w:rsidP="00790F62">
            <w:pPr>
              <w:pStyle w:val="AmColumnHeading"/>
            </w:pPr>
            <w:r w:rsidRPr="00486F37">
              <w:t>Τροπολογία</w:t>
            </w:r>
          </w:p>
        </w:tc>
      </w:tr>
      <w:tr w:rsidR="00486F37" w:rsidRPr="00486F37" w14:paraId="7B86A6EC" w14:textId="77777777" w:rsidTr="00790F62">
        <w:trPr>
          <w:jc w:val="center"/>
        </w:trPr>
        <w:tc>
          <w:tcPr>
            <w:tcW w:w="4876" w:type="dxa"/>
          </w:tcPr>
          <w:p w14:paraId="7B859FAC" w14:textId="77777777" w:rsidR="00486F37" w:rsidRPr="001F5726" w:rsidRDefault="00486F37" w:rsidP="00790F62">
            <w:pPr>
              <w:pStyle w:val="Normal6a"/>
            </w:pPr>
          </w:p>
        </w:tc>
        <w:tc>
          <w:tcPr>
            <w:tcW w:w="4876" w:type="dxa"/>
          </w:tcPr>
          <w:p w14:paraId="504B8052" w14:textId="77777777" w:rsidR="00486F37" w:rsidRPr="00486F37" w:rsidRDefault="00486F37" w:rsidP="00790F62">
            <w:pPr>
              <w:pStyle w:val="Normal6a"/>
            </w:pPr>
            <w:r w:rsidRPr="00486F37">
              <w:rPr>
                <w:b/>
                <w:i/>
              </w:rPr>
              <w:t>(5α)</w:t>
            </w:r>
            <w:r w:rsidRPr="00486F37">
              <w:tab/>
            </w:r>
            <w:r w:rsidRPr="00486F37">
              <w:rPr>
                <w:b/>
                <w:i/>
              </w:rPr>
              <w:t>Ο παρών κανονισμός θα πρέπει να συμβάλει στη διακοπή των μαζικών εισροών μεταναστών και να διευκολύνει την επιστροφή τους.</w:t>
            </w:r>
          </w:p>
        </w:tc>
      </w:tr>
    </w:tbl>
    <w:p w14:paraId="77BEA377"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{FR}</w:t>
      </w:r>
      <w:r w:rsidRPr="00486F37">
        <w:t>fr</w:t>
      </w:r>
      <w:r w:rsidRPr="001F5726">
        <w:rPr>
          <w:rStyle w:val="HideTWBExt"/>
        </w:rPr>
        <w:t>&lt;/Original&gt;</w:t>
      </w:r>
    </w:p>
    <w:p w14:paraId="6792169F" w14:textId="77777777" w:rsidR="00486F37" w:rsidRPr="00486F37" w:rsidRDefault="00486F37" w:rsidP="00486F37">
      <w:r>
        <w:rPr>
          <w:rStyle w:val="HideTWBExt"/>
        </w:rPr>
        <w:t>&lt;/AmendB&gt;</w:t>
      </w:r>
    </w:p>
    <w:p w14:paraId="65B1A9EA"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129</w:t>
      </w:r>
      <w:r>
        <w:rPr>
          <w:rStyle w:val="HideTWBExt"/>
        </w:rPr>
        <w:t>&lt;/NumAmB&gt;</w:t>
      </w:r>
    </w:p>
    <w:p w14:paraId="6BD07502"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3725C95C" w14:textId="77777777" w:rsidR="00486F37" w:rsidRPr="00486F37" w:rsidRDefault="00486F37" w:rsidP="00486F37">
      <w:pPr>
        <w:pStyle w:val="NormalBold"/>
      </w:pPr>
      <w:r>
        <w:rPr>
          <w:rStyle w:val="HideTWBExt"/>
        </w:rPr>
        <w:t>&lt;/RepeatBlock-By&gt;</w:t>
      </w:r>
    </w:p>
    <w:p w14:paraId="3FAA9D2C"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F5C7728" w14:textId="77777777" w:rsidR="00486F37" w:rsidRPr="00486F37" w:rsidRDefault="00486F37" w:rsidP="00486F37">
      <w:pPr>
        <w:pStyle w:val="NormalBold"/>
      </w:pPr>
      <w:r>
        <w:rPr>
          <w:rStyle w:val="HideTWBExt"/>
        </w:rPr>
        <w:t>&lt;Article&gt;</w:t>
      </w:r>
      <w:r w:rsidRPr="00486F37">
        <w:t>Αιτιολογική σκέψη 5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3117EE6" w14:textId="77777777" w:rsidTr="00790F62">
        <w:trPr>
          <w:trHeight w:hRule="exact" w:val="240"/>
          <w:jc w:val="center"/>
        </w:trPr>
        <w:tc>
          <w:tcPr>
            <w:tcW w:w="9752" w:type="dxa"/>
            <w:gridSpan w:val="2"/>
          </w:tcPr>
          <w:p w14:paraId="6953E8A9" w14:textId="77777777" w:rsidR="00486F37" w:rsidRPr="001F5726" w:rsidRDefault="00486F37" w:rsidP="00790F62"/>
        </w:tc>
      </w:tr>
      <w:tr w:rsidR="00486F37" w:rsidRPr="001F5726" w14:paraId="3303CFEE" w14:textId="77777777" w:rsidTr="00790F62">
        <w:trPr>
          <w:trHeight w:val="240"/>
          <w:jc w:val="center"/>
        </w:trPr>
        <w:tc>
          <w:tcPr>
            <w:tcW w:w="4876" w:type="dxa"/>
          </w:tcPr>
          <w:p w14:paraId="613E1FC9" w14:textId="77777777" w:rsidR="00486F37" w:rsidRPr="001F5726" w:rsidRDefault="00486F37" w:rsidP="00790F62">
            <w:pPr>
              <w:pStyle w:val="AmColumnHeading"/>
            </w:pPr>
            <w:r w:rsidRPr="00486F37">
              <w:t>Κείμενο που προτείνει η Επιτροπή</w:t>
            </w:r>
          </w:p>
        </w:tc>
        <w:tc>
          <w:tcPr>
            <w:tcW w:w="4876" w:type="dxa"/>
          </w:tcPr>
          <w:p w14:paraId="275640E1" w14:textId="77777777" w:rsidR="00486F37" w:rsidRPr="001F5726" w:rsidRDefault="00486F37" w:rsidP="00790F62">
            <w:pPr>
              <w:pStyle w:val="AmColumnHeading"/>
            </w:pPr>
            <w:r w:rsidRPr="00486F37">
              <w:t>Τροπολογία</w:t>
            </w:r>
          </w:p>
        </w:tc>
      </w:tr>
      <w:tr w:rsidR="00486F37" w:rsidRPr="00486F37" w14:paraId="35690F08" w14:textId="77777777" w:rsidTr="00790F62">
        <w:trPr>
          <w:jc w:val="center"/>
        </w:trPr>
        <w:tc>
          <w:tcPr>
            <w:tcW w:w="4876" w:type="dxa"/>
          </w:tcPr>
          <w:p w14:paraId="344CAF49" w14:textId="77777777" w:rsidR="00486F37" w:rsidRPr="001F5726" w:rsidRDefault="00486F37" w:rsidP="00790F62">
            <w:pPr>
              <w:pStyle w:val="Normal6a"/>
            </w:pPr>
          </w:p>
        </w:tc>
        <w:tc>
          <w:tcPr>
            <w:tcW w:w="4876" w:type="dxa"/>
          </w:tcPr>
          <w:p w14:paraId="7CED447B" w14:textId="77777777" w:rsidR="00486F37" w:rsidRPr="00486F37" w:rsidRDefault="00486F37" w:rsidP="00790F62">
            <w:pPr>
              <w:pStyle w:val="Normal6a"/>
            </w:pPr>
            <w:r w:rsidRPr="00486F37">
              <w:rPr>
                <w:b/>
                <w:i/>
              </w:rPr>
              <w:t>(5β)</w:t>
            </w:r>
            <w:r w:rsidRPr="00486F37">
              <w:tab/>
            </w:r>
            <w:r w:rsidRPr="00486F37">
              <w:rPr>
                <w:b/>
                <w:i/>
              </w:rPr>
              <w:t xml:space="preserve">Τα μέτρα που προβλέπονται στον παρόντα κανονισμό βασίζονται στην υποχρεωτική αλληλεγγύη μεταξύ των κρατών μελών σε καταστάσεις κρίσης και αποσκοπούν να ενισχύσουν την </w:t>
            </w:r>
            <w:r w:rsidRPr="00486F37">
              <w:rPr>
                <w:b/>
                <w:i/>
              </w:rPr>
              <w:lastRenderedPageBreak/>
              <w:t>ετοιμότητα και την ανθεκτικότητα των κρατών μελών για τη διαχείριση της μετανάστευσης και των καταστάσεων κρίσης. Αποσκοπούν να διευκολύνουν τον επιχειρησιακό συντονισμό και τη συγκεκριμένη οικονομική, επιχειρησιακή στήριξη και την στήριξη σε επίπεδο ικανοτήτων σε περιπτώσεις καταστάσεων κρίσης στον τομέα του ασύλου και της μετανάστευσης.</w:t>
            </w:r>
          </w:p>
        </w:tc>
      </w:tr>
    </w:tbl>
    <w:p w14:paraId="1A72728F"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3A1AAD2" w14:textId="77777777" w:rsidR="00486F37" w:rsidRPr="00486F37" w:rsidRDefault="00486F37" w:rsidP="00486F37">
      <w:r>
        <w:rPr>
          <w:rStyle w:val="HideTWBExt"/>
        </w:rPr>
        <w:t>&lt;/AmendB&gt;</w:t>
      </w:r>
    </w:p>
    <w:p w14:paraId="35F3FF7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130</w:t>
      </w:r>
      <w:r>
        <w:rPr>
          <w:rStyle w:val="HideTWBExt"/>
        </w:rPr>
        <w:t>&lt;/NumAmB&gt;</w:t>
      </w:r>
    </w:p>
    <w:p w14:paraId="6C9B8D28" w14:textId="77777777" w:rsidR="00486F37" w:rsidRPr="00486F37" w:rsidRDefault="00486F37" w:rsidP="00486F37">
      <w:pPr>
        <w:pStyle w:val="NormalBold"/>
      </w:pPr>
      <w:r>
        <w:rPr>
          <w:rStyle w:val="HideTWBExt"/>
        </w:rPr>
        <w:t>&lt;RepeatBlock-By&gt;&lt;Members&gt;</w:t>
      </w:r>
      <w:r w:rsidRPr="00486F37">
        <w:t>Εμμανουήλ Φράγκος, Beata Kempa, Jorge Buxadé Villalba</w:t>
      </w:r>
      <w:r>
        <w:rPr>
          <w:rStyle w:val="HideTWBExt"/>
        </w:rPr>
        <w:t>&lt;/Members&gt;</w:t>
      </w:r>
    </w:p>
    <w:p w14:paraId="26832215" w14:textId="77777777" w:rsidR="00486F37" w:rsidRPr="00486F37" w:rsidRDefault="00486F37" w:rsidP="00486F37">
      <w:pPr>
        <w:pStyle w:val="NormalBold"/>
      </w:pPr>
      <w:r>
        <w:rPr>
          <w:rStyle w:val="HideTWBExt"/>
        </w:rPr>
        <w:t>&lt;/RepeatBlock-By&gt;</w:t>
      </w:r>
    </w:p>
    <w:p w14:paraId="0FBF3E7F"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6CD50D3" w14:textId="77777777" w:rsidR="00486F37" w:rsidRPr="00486F37" w:rsidRDefault="00486F37" w:rsidP="00486F37">
      <w:pPr>
        <w:pStyle w:val="NormalBold"/>
      </w:pPr>
      <w:r>
        <w:rPr>
          <w:rStyle w:val="HideTWBExt"/>
        </w:rPr>
        <w:t>&lt;Article&gt;</w:t>
      </w:r>
      <w:r w:rsidRPr="00486F37">
        <w:t>Αιτιολογική σκέψη 5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D66F1F2" w14:textId="77777777" w:rsidTr="00790F62">
        <w:trPr>
          <w:trHeight w:hRule="exact" w:val="240"/>
          <w:jc w:val="center"/>
        </w:trPr>
        <w:tc>
          <w:tcPr>
            <w:tcW w:w="9752" w:type="dxa"/>
            <w:gridSpan w:val="2"/>
          </w:tcPr>
          <w:p w14:paraId="7DA27B73" w14:textId="77777777" w:rsidR="00486F37" w:rsidRPr="001F5726" w:rsidRDefault="00486F37" w:rsidP="00790F62"/>
        </w:tc>
      </w:tr>
      <w:tr w:rsidR="00486F37" w:rsidRPr="001F5726" w14:paraId="345E0D5C" w14:textId="77777777" w:rsidTr="00790F62">
        <w:trPr>
          <w:trHeight w:val="240"/>
          <w:jc w:val="center"/>
        </w:trPr>
        <w:tc>
          <w:tcPr>
            <w:tcW w:w="4876" w:type="dxa"/>
          </w:tcPr>
          <w:p w14:paraId="515CC4D4" w14:textId="77777777" w:rsidR="00486F37" w:rsidRPr="001F5726" w:rsidRDefault="00486F37" w:rsidP="00790F62">
            <w:pPr>
              <w:pStyle w:val="AmColumnHeading"/>
            </w:pPr>
            <w:r w:rsidRPr="00486F37">
              <w:t>Κείμενο που προτείνει η Επιτροπή</w:t>
            </w:r>
          </w:p>
        </w:tc>
        <w:tc>
          <w:tcPr>
            <w:tcW w:w="4876" w:type="dxa"/>
          </w:tcPr>
          <w:p w14:paraId="6EF7D2C7" w14:textId="77777777" w:rsidR="00486F37" w:rsidRPr="001F5726" w:rsidRDefault="00486F37" w:rsidP="00790F62">
            <w:pPr>
              <w:pStyle w:val="AmColumnHeading"/>
            </w:pPr>
            <w:r w:rsidRPr="00486F37">
              <w:t>Τροπολογία</w:t>
            </w:r>
          </w:p>
        </w:tc>
      </w:tr>
      <w:tr w:rsidR="00486F37" w:rsidRPr="00486F37" w14:paraId="27032304" w14:textId="77777777" w:rsidTr="00790F62">
        <w:trPr>
          <w:jc w:val="center"/>
        </w:trPr>
        <w:tc>
          <w:tcPr>
            <w:tcW w:w="4876" w:type="dxa"/>
          </w:tcPr>
          <w:p w14:paraId="17336003" w14:textId="77777777" w:rsidR="00486F37" w:rsidRPr="001F5726" w:rsidRDefault="00486F37" w:rsidP="00790F62">
            <w:pPr>
              <w:pStyle w:val="Normal6a"/>
            </w:pPr>
          </w:p>
        </w:tc>
        <w:tc>
          <w:tcPr>
            <w:tcW w:w="4876" w:type="dxa"/>
          </w:tcPr>
          <w:p w14:paraId="28F7018C" w14:textId="77777777" w:rsidR="00486F37" w:rsidRPr="00486F37" w:rsidRDefault="00486F37" w:rsidP="00790F62">
            <w:pPr>
              <w:pStyle w:val="Normal6a"/>
            </w:pPr>
            <w:r w:rsidRPr="00486F37">
              <w:rPr>
                <w:b/>
                <w:i/>
              </w:rPr>
              <w:t>(5β)</w:t>
            </w:r>
            <w:r w:rsidRPr="00486F37">
              <w:tab/>
            </w:r>
            <w:r w:rsidRPr="00486F37">
              <w:rPr>
                <w:b/>
                <w:i/>
              </w:rPr>
              <w:t>Η καταγραφή των αιτούντων άσυλο σε ολόκληρη την ΕΕ θα πρέπει να περιλαμβάνει τυχόν παραβιάσεις του ποινικού κώδικα, έτσι ώστε τα ποινικά μέτρα να εφαρμόζονται πιο αποτελεσματικά και να πραγματοποιούνται απελάσεις, όπως απαιτείται από τη νομοθεσία των κρατών μελών.</w:t>
            </w:r>
          </w:p>
        </w:tc>
      </w:tr>
    </w:tbl>
    <w:p w14:paraId="3E630B0C"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8ABA6D8" w14:textId="77777777" w:rsidR="00486F37" w:rsidRPr="00486F37" w:rsidRDefault="00486F37" w:rsidP="00486F37">
      <w:r>
        <w:rPr>
          <w:rStyle w:val="HideTWBExt"/>
        </w:rPr>
        <w:t>&lt;/AmendB&gt;</w:t>
      </w:r>
    </w:p>
    <w:p w14:paraId="0DC964B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131</w:t>
      </w:r>
      <w:r>
        <w:rPr>
          <w:rStyle w:val="HideTWBExt"/>
        </w:rPr>
        <w:t>&lt;/NumAmB&gt;</w:t>
      </w:r>
    </w:p>
    <w:p w14:paraId="02286492" w14:textId="77777777" w:rsidR="00486F37" w:rsidRPr="00486F37" w:rsidRDefault="00486F37" w:rsidP="00486F37">
      <w:pPr>
        <w:pStyle w:val="NormalBold"/>
      </w:pPr>
      <w:r>
        <w:rPr>
          <w:rStyle w:val="HideTWBExt"/>
        </w:rPr>
        <w:t>&lt;RepeatBlock-By&gt;&lt;Members&gt;</w:t>
      </w:r>
      <w:r w:rsidRPr="00486F37">
        <w:t>Εμμανουήλ Φράγκος, Jorge Buxadé Villalba, Beata Kempa</w:t>
      </w:r>
      <w:r>
        <w:rPr>
          <w:rStyle w:val="HideTWBExt"/>
        </w:rPr>
        <w:t>&lt;/Members&gt;</w:t>
      </w:r>
    </w:p>
    <w:p w14:paraId="62A6E418" w14:textId="77777777" w:rsidR="00486F37" w:rsidRPr="00486F37" w:rsidRDefault="00486F37" w:rsidP="00486F37">
      <w:pPr>
        <w:pStyle w:val="NormalBold"/>
      </w:pPr>
      <w:r>
        <w:rPr>
          <w:rStyle w:val="HideTWBExt"/>
        </w:rPr>
        <w:t>&lt;/RepeatBlock-By&gt;</w:t>
      </w:r>
    </w:p>
    <w:p w14:paraId="37894942"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8CC3FF8" w14:textId="77777777" w:rsidR="00486F37" w:rsidRPr="00486F37" w:rsidRDefault="00486F37" w:rsidP="00486F37">
      <w:pPr>
        <w:pStyle w:val="NormalBold"/>
      </w:pPr>
      <w:r>
        <w:rPr>
          <w:rStyle w:val="HideTWBExt"/>
        </w:rPr>
        <w:t>&lt;Article&gt;</w:t>
      </w:r>
      <w:r w:rsidRPr="00486F37">
        <w:t>Αιτιολογική σκέψη 5 γ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C049820" w14:textId="77777777" w:rsidTr="00790F62">
        <w:trPr>
          <w:trHeight w:hRule="exact" w:val="240"/>
          <w:jc w:val="center"/>
        </w:trPr>
        <w:tc>
          <w:tcPr>
            <w:tcW w:w="9752" w:type="dxa"/>
            <w:gridSpan w:val="2"/>
          </w:tcPr>
          <w:p w14:paraId="3EBEE283" w14:textId="77777777" w:rsidR="00486F37" w:rsidRPr="001F5726" w:rsidRDefault="00486F37" w:rsidP="00790F62"/>
        </w:tc>
      </w:tr>
      <w:tr w:rsidR="00486F37" w:rsidRPr="001F5726" w14:paraId="5F675E0C" w14:textId="77777777" w:rsidTr="00790F62">
        <w:trPr>
          <w:trHeight w:val="240"/>
          <w:jc w:val="center"/>
        </w:trPr>
        <w:tc>
          <w:tcPr>
            <w:tcW w:w="4876" w:type="dxa"/>
          </w:tcPr>
          <w:p w14:paraId="174CE9FB" w14:textId="77777777" w:rsidR="00486F37" w:rsidRPr="001F5726" w:rsidRDefault="00486F37" w:rsidP="00790F62">
            <w:pPr>
              <w:pStyle w:val="AmColumnHeading"/>
            </w:pPr>
            <w:r w:rsidRPr="00486F37">
              <w:t>Κείμενο που προτείνει η Επιτροπή</w:t>
            </w:r>
          </w:p>
        </w:tc>
        <w:tc>
          <w:tcPr>
            <w:tcW w:w="4876" w:type="dxa"/>
          </w:tcPr>
          <w:p w14:paraId="7CB8FA4D" w14:textId="77777777" w:rsidR="00486F37" w:rsidRPr="001F5726" w:rsidRDefault="00486F37" w:rsidP="00790F62">
            <w:pPr>
              <w:pStyle w:val="AmColumnHeading"/>
            </w:pPr>
            <w:r w:rsidRPr="00486F37">
              <w:t>Τροπολογία</w:t>
            </w:r>
          </w:p>
        </w:tc>
      </w:tr>
      <w:tr w:rsidR="00486F37" w:rsidRPr="00486F37" w14:paraId="5AC0058C" w14:textId="77777777" w:rsidTr="00790F62">
        <w:trPr>
          <w:jc w:val="center"/>
        </w:trPr>
        <w:tc>
          <w:tcPr>
            <w:tcW w:w="4876" w:type="dxa"/>
          </w:tcPr>
          <w:p w14:paraId="1B8FD8CA" w14:textId="77777777" w:rsidR="00486F37" w:rsidRPr="001F5726" w:rsidRDefault="00486F37" w:rsidP="00790F62">
            <w:pPr>
              <w:pStyle w:val="Normal6a"/>
            </w:pPr>
          </w:p>
        </w:tc>
        <w:tc>
          <w:tcPr>
            <w:tcW w:w="4876" w:type="dxa"/>
          </w:tcPr>
          <w:p w14:paraId="787C7C78" w14:textId="77777777" w:rsidR="00486F37" w:rsidRPr="00486F37" w:rsidRDefault="00486F37" w:rsidP="00790F62">
            <w:pPr>
              <w:pStyle w:val="Normal6a"/>
            </w:pPr>
            <w:r w:rsidRPr="00486F37">
              <w:rPr>
                <w:b/>
                <w:i/>
              </w:rPr>
              <w:t>(5γ)</w:t>
            </w:r>
            <w:r w:rsidRPr="00486F37">
              <w:tab/>
            </w:r>
            <w:r w:rsidRPr="00486F37">
              <w:rPr>
                <w:b/>
                <w:i/>
              </w:rPr>
              <w:t xml:space="preserve">Τα κράτη μέλη και η Ευρωπαϊκή Επιτροπή θα πρέπει να έχουν πρόσβαση </w:t>
            </w:r>
            <w:r w:rsidRPr="00486F37">
              <w:rPr>
                <w:b/>
                <w:i/>
              </w:rPr>
              <w:lastRenderedPageBreak/>
              <w:t>σε πραγματικό χρόνο σε πληροφορίες σχετικά με εκκρεμείς υποθέσεις απέλασης προσώπων στην ΕΕ.</w:t>
            </w:r>
          </w:p>
        </w:tc>
      </w:tr>
    </w:tbl>
    <w:p w14:paraId="13A1B2BD"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D52BF32" w14:textId="77777777" w:rsidR="00486F37" w:rsidRPr="00486F37" w:rsidRDefault="00486F37" w:rsidP="00486F37">
      <w:r>
        <w:rPr>
          <w:rStyle w:val="HideTWBExt"/>
        </w:rPr>
        <w:t>&lt;/AmendB&gt;</w:t>
      </w:r>
    </w:p>
    <w:p w14:paraId="6422D35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132</w:t>
      </w:r>
      <w:r>
        <w:rPr>
          <w:rStyle w:val="HideTWBExt"/>
        </w:rPr>
        <w:t>&lt;/NumAmB&gt;</w:t>
      </w:r>
    </w:p>
    <w:p w14:paraId="2712B36F"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137A6259" w14:textId="77777777" w:rsidR="00486F37" w:rsidRPr="00486F37" w:rsidRDefault="00486F37" w:rsidP="00486F37">
      <w:pPr>
        <w:pStyle w:val="NormalBold"/>
      </w:pPr>
      <w:r>
        <w:rPr>
          <w:rStyle w:val="HideTWBExt"/>
        </w:rPr>
        <w:t>&lt;/RepeatBlock-By&gt;</w:t>
      </w:r>
    </w:p>
    <w:p w14:paraId="591BAC93"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5B85EBE" w14:textId="77777777" w:rsidR="00486F37" w:rsidRPr="00486F37" w:rsidRDefault="00486F37" w:rsidP="00486F37">
      <w:pPr>
        <w:pStyle w:val="NormalBold"/>
      </w:pPr>
      <w:r>
        <w:rPr>
          <w:rStyle w:val="HideTWBExt"/>
        </w:rPr>
        <w:t>&lt;Article&gt;</w:t>
      </w:r>
      <w:r w:rsidRPr="00486F37">
        <w:t>Αιτιολογική σκέψη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52ECE5D" w14:textId="77777777" w:rsidTr="00790F62">
        <w:trPr>
          <w:trHeight w:hRule="exact" w:val="240"/>
          <w:jc w:val="center"/>
        </w:trPr>
        <w:tc>
          <w:tcPr>
            <w:tcW w:w="9752" w:type="dxa"/>
            <w:gridSpan w:val="2"/>
          </w:tcPr>
          <w:p w14:paraId="5D17629B" w14:textId="77777777" w:rsidR="00486F37" w:rsidRPr="001F5726" w:rsidRDefault="00486F37" w:rsidP="00790F62"/>
        </w:tc>
      </w:tr>
      <w:tr w:rsidR="00486F37" w:rsidRPr="001F5726" w14:paraId="23A50989" w14:textId="77777777" w:rsidTr="00790F62">
        <w:trPr>
          <w:trHeight w:val="240"/>
          <w:jc w:val="center"/>
        </w:trPr>
        <w:tc>
          <w:tcPr>
            <w:tcW w:w="4876" w:type="dxa"/>
          </w:tcPr>
          <w:p w14:paraId="4FAFC1DE" w14:textId="77777777" w:rsidR="00486F37" w:rsidRPr="001F5726" w:rsidRDefault="00486F37" w:rsidP="00790F62">
            <w:pPr>
              <w:pStyle w:val="AmColumnHeading"/>
            </w:pPr>
            <w:r w:rsidRPr="00486F37">
              <w:t>Κείμενο που προτείνει η Επιτροπή</w:t>
            </w:r>
          </w:p>
        </w:tc>
        <w:tc>
          <w:tcPr>
            <w:tcW w:w="4876" w:type="dxa"/>
          </w:tcPr>
          <w:p w14:paraId="24AD33B2" w14:textId="77777777" w:rsidR="00486F37" w:rsidRPr="001F5726" w:rsidRDefault="00486F37" w:rsidP="00790F62">
            <w:pPr>
              <w:pStyle w:val="AmColumnHeading"/>
            </w:pPr>
            <w:r w:rsidRPr="00486F37">
              <w:t>Τροπολογία</w:t>
            </w:r>
          </w:p>
        </w:tc>
      </w:tr>
      <w:tr w:rsidR="00486F37" w:rsidRPr="00486F37" w14:paraId="7979AC5F" w14:textId="77777777" w:rsidTr="00790F62">
        <w:trPr>
          <w:jc w:val="center"/>
        </w:trPr>
        <w:tc>
          <w:tcPr>
            <w:tcW w:w="4876" w:type="dxa"/>
          </w:tcPr>
          <w:p w14:paraId="0D6B8665" w14:textId="77777777" w:rsidR="00486F37" w:rsidRPr="001F5726" w:rsidRDefault="00486F37" w:rsidP="00790F62">
            <w:pPr>
              <w:pStyle w:val="Normal6a"/>
            </w:pPr>
            <w:r w:rsidRPr="00486F37">
              <w:t>(6)</w:t>
            </w:r>
            <w:r w:rsidRPr="00486F37">
              <w:tab/>
            </w:r>
            <w:r w:rsidRPr="00486F37">
              <w:rPr>
                <w:b/>
                <w:i/>
              </w:rPr>
              <w:t>Η μαζική εισροή προσώπων που διέρχονται τα σύνορα παράτυπα και</w:t>
            </w:r>
            <w:r w:rsidRPr="00486F37">
              <w:t xml:space="preserve"> εντός σύντομου χρονικού διαστήματος μπορεί να οδηγήσει σε κατάσταση </w:t>
            </w:r>
            <w:r w:rsidRPr="00486F37">
              <w:rPr>
                <w:b/>
                <w:i/>
              </w:rPr>
              <w:t>κρίσης</w:t>
            </w:r>
            <w:r w:rsidRPr="00486F37">
              <w:t xml:space="preserve"> σε συγκεκριμένο κράτος μέλος. </w:t>
            </w:r>
            <w:r w:rsidRPr="00486F37">
              <w:rPr>
                <w:b/>
                <w:i/>
              </w:rPr>
              <w:t>Αυτό</w:t>
            </w:r>
            <w:r w:rsidRPr="00486F37">
              <w:t xml:space="preserve"> μπορεί </w:t>
            </w:r>
            <w:r w:rsidRPr="00486F37">
              <w:rPr>
                <w:b/>
                <w:i/>
              </w:rPr>
              <w:t>επίσης</w:t>
            </w:r>
            <w:r w:rsidRPr="00486F37">
              <w:t xml:space="preserve"> να </w:t>
            </w:r>
            <w:r w:rsidRPr="00486F37">
              <w:rPr>
                <w:b/>
                <w:i/>
              </w:rPr>
              <w:t>έχει</w:t>
            </w:r>
            <w:r w:rsidRPr="00486F37">
              <w:t xml:space="preserve"> επιπτώσεις </w:t>
            </w:r>
            <w:r w:rsidRPr="00486F37">
              <w:rPr>
                <w:b/>
                <w:i/>
              </w:rPr>
              <w:t>στη λειτουργία του συστήματος ασύλου και μετανάστευσης, όχι μόνο στο εν λόγω κράτος μέλος αλλά και συνολικά στην Ένωση, λόγω των μη επιτρεπόμενων μετακινήσεων και της αδυναμίας του κράτους μέλους πρώτης εισόδου να διεκπεραιώσει τις</w:t>
            </w:r>
            <w:r w:rsidRPr="00486F37">
              <w:t xml:space="preserve"> αιτήσεις διεθνούς προστασίας </w:t>
            </w:r>
            <w:r w:rsidRPr="00486F37">
              <w:rPr>
                <w:b/>
                <w:i/>
              </w:rPr>
              <w:t>των εν λόγω υπηκόων τρίτων χωρών</w:t>
            </w:r>
            <w:r w:rsidRPr="00486F37">
              <w:t xml:space="preserve">. Είναι αναγκαίο να θεσπιστούν ειδικοί κανόνες και μηχανισμοί που θα επιτρέπουν την ανάληψη αποτελεσματικών ενεργειών για την αντιμετώπιση </w:t>
            </w:r>
            <w:r w:rsidRPr="00486F37">
              <w:rPr>
                <w:b/>
                <w:i/>
              </w:rPr>
              <w:t>τέτοιων καταστάσεων</w:t>
            </w:r>
            <w:r w:rsidRPr="00486F37">
              <w:t>.</w:t>
            </w:r>
          </w:p>
        </w:tc>
        <w:tc>
          <w:tcPr>
            <w:tcW w:w="4876" w:type="dxa"/>
          </w:tcPr>
          <w:p w14:paraId="710F77F3" w14:textId="77777777" w:rsidR="00486F37" w:rsidRPr="00486F37" w:rsidRDefault="00486F37" w:rsidP="00790F62">
            <w:pPr>
              <w:pStyle w:val="Normal6a"/>
            </w:pPr>
            <w:r w:rsidRPr="00486F37">
              <w:t>(6)</w:t>
            </w:r>
            <w:r w:rsidRPr="00486F37">
              <w:tab/>
            </w:r>
            <w:r w:rsidRPr="00486F37">
              <w:rPr>
                <w:b/>
                <w:i/>
              </w:rPr>
              <w:t>Μια εξαιρετική κατάσταση που χαρακτηρίζεται από την ξαφνική άφιξη μεγάλου αριθμού υπηκόων τρίτων χωρών ή ανιθαγενών</w:t>
            </w:r>
            <w:r w:rsidRPr="00486F37">
              <w:t xml:space="preserve"> εντός σύντομου χρονικού διαστήματος μπορεί να οδηγήσει σε κατάσταση </w:t>
            </w:r>
            <w:r w:rsidRPr="00486F37">
              <w:rPr>
                <w:b/>
                <w:i/>
              </w:rPr>
              <w:t>έκτακτης ανάγκης</w:t>
            </w:r>
            <w:r w:rsidRPr="00486F37">
              <w:t xml:space="preserve"> σε συγκεκριμένο κράτος μέλος. </w:t>
            </w:r>
            <w:r w:rsidRPr="00486F37">
              <w:rPr>
                <w:b/>
                <w:i/>
              </w:rPr>
              <w:t>Μια κατάσταση έκτακτης ανάγκης δεν εκτιμάται μόνο με αριθμητικές παραμέτρους. Μια τέτοια κατάσταση</w:t>
            </w:r>
            <w:r w:rsidRPr="00486F37">
              <w:t xml:space="preserve"> μπορεί να </w:t>
            </w:r>
            <w:r w:rsidRPr="00486F37">
              <w:rPr>
                <w:b/>
                <w:i/>
              </w:rPr>
              <w:t>οδηγήσει σε ευρείες ανθρωπιστικές, κοινωνικές ή οικονομικές</w:t>
            </w:r>
            <w:r w:rsidRPr="00486F37">
              <w:t xml:space="preserve"> επιπτώσεις</w:t>
            </w:r>
            <w:r w:rsidRPr="00486F37">
              <w:rPr>
                <w:b/>
                <w:i/>
              </w:rPr>
              <w:t>, με δυσμενείς και σοβαρές επιπτώσεις στα δικαιώματα και τα συμφέροντα των προσώπων που φτάνουν ή σε άλλα πρόσωπα με εκκρεμείς</w:t>
            </w:r>
            <w:r w:rsidRPr="00486F37">
              <w:t xml:space="preserve"> αιτήσεις διεθνούς προστασίας</w:t>
            </w:r>
            <w:r w:rsidRPr="00486F37">
              <w:rPr>
                <w:b/>
                <w:i/>
              </w:rPr>
              <w:t>. Μια κατάσταση έκτακτης ανάγκης είναι τέτοιας φύσης που καθιστά μη λειτουργικά τα συστήματα ασύλου, υποδοχής, ένταξης ή προστασίας των παιδιών των κρατών μελών, με πιθανές επιπτώσεις σε άλλα κράτη μέλη και στην Ένωση συνολικά</w:t>
            </w:r>
            <w:r w:rsidRPr="00486F37">
              <w:t xml:space="preserve">. Είναι αναγκαίο να θεσπιστούν ειδικοί κανόνες και μηχανισμοί που θα επιτρέπουν την ανάληψη αποτελεσματικών ενεργειών για την αντιμετώπιση </w:t>
            </w:r>
            <w:r w:rsidRPr="00486F37">
              <w:rPr>
                <w:b/>
                <w:i/>
              </w:rPr>
              <w:t>μιας τέτοιας κατάστασης και την αποφυγή σοβαρών συνεπειών για τη λειτουργία του κοινού ευρωπαϊκού συστήματος ασύλου</w:t>
            </w:r>
            <w:r w:rsidRPr="00486F37">
              <w:t>.</w:t>
            </w:r>
          </w:p>
        </w:tc>
      </w:tr>
    </w:tbl>
    <w:p w14:paraId="4BD6A588"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4993757" w14:textId="77777777" w:rsidR="00486F37" w:rsidRPr="00486F37" w:rsidRDefault="00486F37" w:rsidP="00486F37">
      <w:r>
        <w:rPr>
          <w:rStyle w:val="HideTWBExt"/>
        </w:rPr>
        <w:lastRenderedPageBreak/>
        <w:t>&lt;/AmendB&gt;</w:t>
      </w:r>
    </w:p>
    <w:p w14:paraId="1B1AAFE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133</w:t>
      </w:r>
      <w:r>
        <w:rPr>
          <w:rStyle w:val="HideTWBExt"/>
        </w:rPr>
        <w:t>&lt;/NumAmB&gt;</w:t>
      </w:r>
    </w:p>
    <w:p w14:paraId="69DAF015"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0F393431" w14:textId="77777777" w:rsidR="00486F37" w:rsidRPr="00486F37" w:rsidRDefault="00486F37" w:rsidP="00486F37">
      <w:pPr>
        <w:pStyle w:val="NormalBold"/>
      </w:pPr>
      <w:r>
        <w:rPr>
          <w:rStyle w:val="HideTWBExt"/>
        </w:rPr>
        <w:t>&lt;/RepeatBlock-By&gt;</w:t>
      </w:r>
    </w:p>
    <w:p w14:paraId="2093F81F"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7A27934" w14:textId="77777777" w:rsidR="00486F37" w:rsidRPr="00486F37" w:rsidRDefault="00486F37" w:rsidP="00486F37">
      <w:pPr>
        <w:pStyle w:val="NormalBold"/>
      </w:pPr>
      <w:r>
        <w:rPr>
          <w:rStyle w:val="HideTWBExt"/>
        </w:rPr>
        <w:t>&lt;Article&gt;</w:t>
      </w:r>
      <w:r w:rsidRPr="00486F37">
        <w:t>Αιτιολογική σκέψη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CB257EA" w14:textId="77777777" w:rsidTr="00790F62">
        <w:trPr>
          <w:trHeight w:hRule="exact" w:val="240"/>
          <w:jc w:val="center"/>
        </w:trPr>
        <w:tc>
          <w:tcPr>
            <w:tcW w:w="9752" w:type="dxa"/>
            <w:gridSpan w:val="2"/>
          </w:tcPr>
          <w:p w14:paraId="5F10A5B7" w14:textId="77777777" w:rsidR="00486F37" w:rsidRPr="001F5726" w:rsidRDefault="00486F37" w:rsidP="00790F62"/>
        </w:tc>
      </w:tr>
      <w:tr w:rsidR="00486F37" w:rsidRPr="001F5726" w14:paraId="2C22A868" w14:textId="77777777" w:rsidTr="00790F62">
        <w:trPr>
          <w:trHeight w:val="240"/>
          <w:jc w:val="center"/>
        </w:trPr>
        <w:tc>
          <w:tcPr>
            <w:tcW w:w="4876" w:type="dxa"/>
          </w:tcPr>
          <w:p w14:paraId="00E37E35" w14:textId="77777777" w:rsidR="00486F37" w:rsidRPr="001F5726" w:rsidRDefault="00486F37" w:rsidP="00790F62">
            <w:pPr>
              <w:pStyle w:val="AmColumnHeading"/>
            </w:pPr>
            <w:r w:rsidRPr="00486F37">
              <w:t>Κείμενο που προτείνει η Επιτροπή</w:t>
            </w:r>
          </w:p>
        </w:tc>
        <w:tc>
          <w:tcPr>
            <w:tcW w:w="4876" w:type="dxa"/>
          </w:tcPr>
          <w:p w14:paraId="326D74B2" w14:textId="77777777" w:rsidR="00486F37" w:rsidRPr="001F5726" w:rsidRDefault="00486F37" w:rsidP="00790F62">
            <w:pPr>
              <w:pStyle w:val="AmColumnHeading"/>
            </w:pPr>
            <w:r w:rsidRPr="00486F37">
              <w:t>Τροπολογία</w:t>
            </w:r>
          </w:p>
        </w:tc>
      </w:tr>
      <w:tr w:rsidR="00486F37" w:rsidRPr="00486F37" w14:paraId="1F4210B3" w14:textId="77777777" w:rsidTr="00790F62">
        <w:trPr>
          <w:jc w:val="center"/>
        </w:trPr>
        <w:tc>
          <w:tcPr>
            <w:tcW w:w="4876" w:type="dxa"/>
          </w:tcPr>
          <w:p w14:paraId="48A377A8" w14:textId="77777777" w:rsidR="00486F37" w:rsidRPr="001F5726" w:rsidRDefault="00486F37" w:rsidP="00790F62">
            <w:pPr>
              <w:pStyle w:val="Normal6a"/>
            </w:pPr>
            <w:r w:rsidRPr="00486F37">
              <w:t>(6)</w:t>
            </w:r>
            <w:r w:rsidRPr="00486F37">
              <w:tab/>
            </w:r>
            <w:r w:rsidRPr="00486F37">
              <w:rPr>
                <w:b/>
                <w:i/>
              </w:rPr>
              <w:t>Η μαζική εισροή</w:t>
            </w:r>
            <w:r w:rsidRPr="00486F37">
              <w:t xml:space="preserve"> προσώπων που </w:t>
            </w:r>
            <w:r w:rsidRPr="00486F37">
              <w:rPr>
                <w:b/>
                <w:i/>
              </w:rPr>
              <w:t>διέρχονται</w:t>
            </w:r>
            <w:r w:rsidRPr="00486F37">
              <w:t xml:space="preserve"> τα σύνορα παράτυπα και εντός σύντομου χρονικού διαστήματος μπορεί να οδηγήσει σε κατάσταση κρίσης σε συγκεκριμένο κράτος μέλος</w:t>
            </w:r>
            <w:r w:rsidRPr="00486F37">
              <w:rPr>
                <w:b/>
                <w:i/>
              </w:rPr>
              <w:t>. Αυτό μπορεί επίσης να έχει επιπτώσεις στη λειτουργία του συστήματος ασύλου και μετανάστευσης, όχι μόνο στο εν λόγω κράτος μέλος αλλά και συνολικά στην Ένωση, λόγω των μη επιτρεπόμενων μετακινήσεων και της αδυναμίας του κράτους μέλους πρώτης εισόδου να διεκπεραιώσει τις αιτήσεις διεθνούς προστασίας των εν λόγω υπηκόων τρίτων χωρών</w:t>
            </w:r>
            <w:r w:rsidRPr="00486F37">
              <w:t xml:space="preserve">. Είναι αναγκαίο να θεσπιστούν ειδικοί κανόνες και μηχανισμοί που θα επιτρέπουν την </w:t>
            </w:r>
            <w:r w:rsidRPr="00486F37">
              <w:rPr>
                <w:b/>
                <w:i/>
              </w:rPr>
              <w:t>ανάληψη αποτελεσματικών ενεργειών για την αντιμετώπιση τέτοιων καταστάσεων</w:t>
            </w:r>
            <w:r w:rsidRPr="00486F37">
              <w:t>.</w:t>
            </w:r>
          </w:p>
        </w:tc>
        <w:tc>
          <w:tcPr>
            <w:tcW w:w="4876" w:type="dxa"/>
          </w:tcPr>
          <w:p w14:paraId="4232505E" w14:textId="77777777" w:rsidR="00486F37" w:rsidRPr="00486F37" w:rsidRDefault="00486F37" w:rsidP="00790F62">
            <w:pPr>
              <w:pStyle w:val="Normal6a"/>
            </w:pPr>
            <w:r w:rsidRPr="00486F37">
              <w:t>(6)</w:t>
            </w:r>
            <w:r w:rsidRPr="00486F37">
              <w:tab/>
            </w:r>
            <w:r w:rsidRPr="00486F37">
              <w:rPr>
                <w:b/>
                <w:i/>
              </w:rPr>
              <w:t>Ο μεγάλος αριθμός</w:t>
            </w:r>
            <w:r w:rsidRPr="00486F37">
              <w:t xml:space="preserve"> προσώπων που </w:t>
            </w:r>
            <w:r w:rsidRPr="00486F37">
              <w:rPr>
                <w:b/>
                <w:i/>
              </w:rPr>
              <w:t>προσπαθούν να διέλθουν</w:t>
            </w:r>
            <w:r w:rsidRPr="00486F37">
              <w:t xml:space="preserve"> τα σύνορα παράτυπα και εντός σύντομου χρονικού διαστήματος μπορεί να οδηγήσει σε κατάσταση κρίσης σε συγκεκριμένο κράτος μέλος </w:t>
            </w:r>
            <w:r w:rsidRPr="00486F37">
              <w:rPr>
                <w:b/>
                <w:i/>
              </w:rPr>
              <w:t>και πρέπει να αποτραπεί</w:t>
            </w:r>
            <w:r w:rsidRPr="00486F37">
              <w:t xml:space="preserve">. Είναι αναγκαίο να θεσπιστούν ειδικοί κανόνες και μηχανισμοί που θα επιτρέπουν την </w:t>
            </w:r>
            <w:r w:rsidRPr="00486F37">
              <w:rPr>
                <w:b/>
                <w:i/>
              </w:rPr>
              <w:t>αποτελεσματική υποστήριξη για την υπεράσπιση των συνόρων του εν λόγω κράτους μέλους</w:t>
            </w:r>
            <w:r w:rsidRPr="00486F37">
              <w:t>.</w:t>
            </w:r>
          </w:p>
        </w:tc>
      </w:tr>
    </w:tbl>
    <w:p w14:paraId="448761BE"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8BD9124" w14:textId="77777777" w:rsidR="00486F37" w:rsidRPr="00486F37" w:rsidRDefault="00486F37" w:rsidP="00486F37">
      <w:r>
        <w:rPr>
          <w:rStyle w:val="HideTWBExt"/>
        </w:rPr>
        <w:t>&lt;/AmendB&gt;</w:t>
      </w:r>
    </w:p>
    <w:p w14:paraId="7AC1098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134</w:t>
      </w:r>
      <w:r>
        <w:rPr>
          <w:rStyle w:val="HideTWBExt"/>
        </w:rPr>
        <w:t>&lt;/NumAmB&gt;</w:t>
      </w:r>
    </w:p>
    <w:p w14:paraId="5A981474" w14:textId="77777777" w:rsidR="00486F37" w:rsidRPr="00486F37" w:rsidRDefault="00486F37" w:rsidP="00486F37">
      <w:pPr>
        <w:pStyle w:val="NormalBold"/>
      </w:pPr>
      <w:r>
        <w:rPr>
          <w:rStyle w:val="HideTWBExt"/>
        </w:rPr>
        <w:t>&lt;RepeatBlock-By&gt;&lt;Members&gt;</w:t>
      </w:r>
      <w:r w:rsidRPr="00486F37">
        <w:t>Εμμανουήλ Φράγκος, Beata Kempa, Jorge Buxadé Villalba</w:t>
      </w:r>
      <w:r>
        <w:rPr>
          <w:rStyle w:val="HideTWBExt"/>
        </w:rPr>
        <w:t>&lt;/Members&gt;</w:t>
      </w:r>
    </w:p>
    <w:p w14:paraId="175582D4" w14:textId="77777777" w:rsidR="00486F37" w:rsidRPr="00486F37" w:rsidRDefault="00486F37" w:rsidP="00486F37">
      <w:pPr>
        <w:pStyle w:val="NormalBold"/>
      </w:pPr>
      <w:r>
        <w:rPr>
          <w:rStyle w:val="HideTWBExt"/>
        </w:rPr>
        <w:t>&lt;/RepeatBlock-By&gt;</w:t>
      </w:r>
    </w:p>
    <w:p w14:paraId="4688CCF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92B0FCC" w14:textId="77777777" w:rsidR="00486F37" w:rsidRPr="00486F37" w:rsidRDefault="00486F37" w:rsidP="00486F37">
      <w:pPr>
        <w:pStyle w:val="NormalBold"/>
      </w:pPr>
      <w:r>
        <w:rPr>
          <w:rStyle w:val="HideTWBExt"/>
        </w:rPr>
        <w:t>&lt;Article&gt;</w:t>
      </w:r>
      <w:r w:rsidRPr="00486F37">
        <w:t>Αιτιολογική σκέψη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45FBFA4" w14:textId="77777777" w:rsidTr="00790F62">
        <w:trPr>
          <w:trHeight w:hRule="exact" w:val="240"/>
          <w:jc w:val="center"/>
        </w:trPr>
        <w:tc>
          <w:tcPr>
            <w:tcW w:w="9752" w:type="dxa"/>
            <w:gridSpan w:val="2"/>
          </w:tcPr>
          <w:p w14:paraId="5409BB35" w14:textId="77777777" w:rsidR="00486F37" w:rsidRPr="001F5726" w:rsidRDefault="00486F37" w:rsidP="00790F62"/>
        </w:tc>
      </w:tr>
      <w:tr w:rsidR="00486F37" w:rsidRPr="001F5726" w14:paraId="7B45CD12" w14:textId="77777777" w:rsidTr="00790F62">
        <w:trPr>
          <w:trHeight w:val="240"/>
          <w:jc w:val="center"/>
        </w:trPr>
        <w:tc>
          <w:tcPr>
            <w:tcW w:w="4876" w:type="dxa"/>
          </w:tcPr>
          <w:p w14:paraId="3847B2D2" w14:textId="77777777" w:rsidR="00486F37" w:rsidRPr="001F5726" w:rsidRDefault="00486F37" w:rsidP="00790F62">
            <w:pPr>
              <w:pStyle w:val="AmColumnHeading"/>
            </w:pPr>
            <w:r w:rsidRPr="00486F37">
              <w:t>Κείμενο που προτείνει η Επιτροπή</w:t>
            </w:r>
          </w:p>
        </w:tc>
        <w:tc>
          <w:tcPr>
            <w:tcW w:w="4876" w:type="dxa"/>
          </w:tcPr>
          <w:p w14:paraId="31A3FDA1" w14:textId="77777777" w:rsidR="00486F37" w:rsidRPr="001F5726" w:rsidRDefault="00486F37" w:rsidP="00790F62">
            <w:pPr>
              <w:pStyle w:val="AmColumnHeading"/>
            </w:pPr>
            <w:r w:rsidRPr="00486F37">
              <w:t>Τροπολογία</w:t>
            </w:r>
          </w:p>
        </w:tc>
      </w:tr>
      <w:tr w:rsidR="00486F37" w:rsidRPr="00486F37" w14:paraId="52DA1FE4" w14:textId="77777777" w:rsidTr="00790F62">
        <w:trPr>
          <w:jc w:val="center"/>
        </w:trPr>
        <w:tc>
          <w:tcPr>
            <w:tcW w:w="4876" w:type="dxa"/>
          </w:tcPr>
          <w:p w14:paraId="3FD92599" w14:textId="77777777" w:rsidR="00486F37" w:rsidRPr="001F5726" w:rsidRDefault="00486F37" w:rsidP="00790F62">
            <w:pPr>
              <w:pStyle w:val="Normal6a"/>
            </w:pPr>
            <w:r w:rsidRPr="00486F37">
              <w:t>(6)</w:t>
            </w:r>
            <w:r w:rsidRPr="00486F37">
              <w:tab/>
              <w:t xml:space="preserve">Η μαζική εισροή προσώπων που διέρχονται τα σύνορα παράτυπα και εντός σύντομου χρονικού διαστήματος μπορεί να οδηγήσει σε κατάσταση κρίσης σε συγκεκριμένο κράτος μέλος. Αυτό μπορεί </w:t>
            </w:r>
            <w:r w:rsidRPr="00486F37">
              <w:lastRenderedPageBreak/>
              <w:t>επίσης να έχει επιπτώσεις στη λειτουργία του συστήματος ασύλου και μετανάστευσης, όχι μόνο στο εν λόγω κράτος μέλος αλλά και συνολικά στην Ένωση, λόγω των μη επιτρεπόμενων μετακινήσεων και της αδυναμίας του κράτους μέλους πρώτης εισόδου να διεκπεραιώσει τις αιτήσεις διεθνούς προστασίας των εν λόγω υπηκόων τρίτων χωρών. Είναι αναγκαίο να θεσπιστούν ειδικοί κανόνες και μηχανισμοί που θα επιτρέπουν την ανάληψη αποτελεσματικών ενεργειών για την αντιμετώπιση τέτοιων καταστάσεων.</w:t>
            </w:r>
          </w:p>
        </w:tc>
        <w:tc>
          <w:tcPr>
            <w:tcW w:w="4876" w:type="dxa"/>
          </w:tcPr>
          <w:p w14:paraId="08843461" w14:textId="77777777" w:rsidR="00486F37" w:rsidRPr="00486F37" w:rsidRDefault="00486F37" w:rsidP="00790F62">
            <w:pPr>
              <w:pStyle w:val="Normal6a"/>
            </w:pPr>
            <w:r w:rsidRPr="00486F37">
              <w:lastRenderedPageBreak/>
              <w:t>(6)</w:t>
            </w:r>
            <w:r w:rsidRPr="00486F37">
              <w:tab/>
              <w:t>Η μαζική εισροή προσώπων που διέρχονται τα σύνορα παράτυπα και εντός σύντομου χρονικού διαστήματος</w:t>
            </w:r>
            <w:r w:rsidRPr="00486F37">
              <w:rPr>
                <w:b/>
                <w:i/>
              </w:rPr>
              <w:t>, ιδίως όταν οργανώνεται από τρίτη χώρα με σκοπό να παρέμβει πολιτικά στην ΕΕ,</w:t>
            </w:r>
            <w:r w:rsidRPr="00486F37">
              <w:t xml:space="preserve"> </w:t>
            </w:r>
            <w:r w:rsidRPr="00486F37">
              <w:lastRenderedPageBreak/>
              <w:t>μπορεί να οδηγήσει σε κατάσταση κρίσης σε συγκεκριμένο κράτος μέλος. Αυτό μπορεί επίσης να έχει επιπτώσεις στη λειτουργία του συστήματος ασύλου και μετανάστευσης, όχι μόνο στο εν λόγω κράτος μέλος αλλά και συνολικά στην Ένωση, λόγω των μη επιτρεπόμενων μετακινήσεων και της αδυναμίας του κράτους μέλους πρώτης εισόδου να διεκπεραιώσει τις αιτήσεις διεθνούς προστασίας των εν λόγω υπηκόων τρίτων χωρών. Είναι αναγκαίο να θεσπιστούν ειδικοί κανόνες και μηχανισμοί που θα επιτρέπουν την ανάληψη αποτελεσματικών ενεργειών για την αντιμετώπιση τέτοιων καταστάσεων.</w:t>
            </w:r>
          </w:p>
        </w:tc>
      </w:tr>
    </w:tbl>
    <w:p w14:paraId="15063F94"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BC1CAC3" w14:textId="77777777" w:rsidR="00486F37" w:rsidRPr="00486F37" w:rsidRDefault="00486F37" w:rsidP="00486F37">
      <w:pPr>
        <w:pStyle w:val="AmJustTitle"/>
      </w:pPr>
      <w:r>
        <w:rPr>
          <w:rStyle w:val="HideTWBExt"/>
        </w:rPr>
        <w:t>&lt;TitreJust&gt;</w:t>
      </w:r>
      <w:r w:rsidRPr="00486F37">
        <w:t>Αιτιολόγηση</w:t>
      </w:r>
      <w:r>
        <w:rPr>
          <w:rStyle w:val="HideTWBExt"/>
        </w:rPr>
        <w:t>&lt;/TitreJust&gt;</w:t>
      </w:r>
    </w:p>
    <w:p w14:paraId="448C64F2" w14:textId="77777777" w:rsidR="00486F37" w:rsidRPr="00486F37" w:rsidRDefault="00486F37" w:rsidP="00486F37">
      <w:pPr>
        <w:pStyle w:val="AmJustText"/>
      </w:pPr>
      <w:r w:rsidRPr="00486F37">
        <w:t>Οι τουρκικές προσπάθειες μεταφοράς υπηκόων τρίτων χωρών στην Ελλάδα, την Πολωνία, μέσω Λευκορωσίας και την Κυπριακή Δημοκρατία, είναι μια νέα νομικά πράξη, η καταγραφή της οποίας είναι επιβεβλημένη.</w:t>
      </w:r>
    </w:p>
    <w:p w14:paraId="5909640A" w14:textId="77777777" w:rsidR="00486F37" w:rsidRPr="00486F37" w:rsidRDefault="00486F37" w:rsidP="00486F37">
      <w:r>
        <w:rPr>
          <w:rStyle w:val="HideTWBExt"/>
        </w:rPr>
        <w:t>&lt;/AmendB&gt;</w:t>
      </w:r>
    </w:p>
    <w:p w14:paraId="0373588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135</w:t>
      </w:r>
      <w:r>
        <w:rPr>
          <w:rStyle w:val="HideTWBExt"/>
        </w:rPr>
        <w:t>&lt;/NumAmB&gt;</w:t>
      </w:r>
    </w:p>
    <w:p w14:paraId="7B1833C4"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6A86E8A7" w14:textId="77777777" w:rsidR="00486F37" w:rsidRPr="00486F37" w:rsidRDefault="00486F37" w:rsidP="00486F37">
      <w:pPr>
        <w:pStyle w:val="NormalBold"/>
      </w:pPr>
      <w:r>
        <w:rPr>
          <w:rStyle w:val="HideTWBExt"/>
        </w:rPr>
        <w:t>&lt;/RepeatBlock-By&gt;</w:t>
      </w:r>
    </w:p>
    <w:p w14:paraId="549831A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DB5851E" w14:textId="77777777" w:rsidR="00486F37" w:rsidRPr="00486F37" w:rsidRDefault="00486F37" w:rsidP="00486F37">
      <w:pPr>
        <w:pStyle w:val="NormalBold"/>
      </w:pPr>
      <w:r>
        <w:rPr>
          <w:rStyle w:val="HideTWBExt"/>
        </w:rPr>
        <w:t>&lt;Article&gt;</w:t>
      </w:r>
      <w:r w:rsidRPr="00486F37">
        <w:t>Αιτιολογική σκέψη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A4FCEF3" w14:textId="77777777" w:rsidTr="00790F62">
        <w:trPr>
          <w:trHeight w:hRule="exact" w:val="240"/>
          <w:jc w:val="center"/>
        </w:trPr>
        <w:tc>
          <w:tcPr>
            <w:tcW w:w="9752" w:type="dxa"/>
            <w:gridSpan w:val="2"/>
          </w:tcPr>
          <w:p w14:paraId="67C0CB9A" w14:textId="77777777" w:rsidR="00486F37" w:rsidRPr="001F5726" w:rsidRDefault="00486F37" w:rsidP="00790F62"/>
        </w:tc>
      </w:tr>
      <w:tr w:rsidR="00486F37" w:rsidRPr="001F5726" w14:paraId="5E527FFC" w14:textId="77777777" w:rsidTr="00790F62">
        <w:trPr>
          <w:trHeight w:val="240"/>
          <w:jc w:val="center"/>
        </w:trPr>
        <w:tc>
          <w:tcPr>
            <w:tcW w:w="4876" w:type="dxa"/>
          </w:tcPr>
          <w:p w14:paraId="12C331B9" w14:textId="77777777" w:rsidR="00486F37" w:rsidRPr="001F5726" w:rsidRDefault="00486F37" w:rsidP="00790F62">
            <w:pPr>
              <w:pStyle w:val="AmColumnHeading"/>
            </w:pPr>
            <w:r w:rsidRPr="00486F37">
              <w:t>Κείμενο που προτείνει η Επιτροπή</w:t>
            </w:r>
          </w:p>
        </w:tc>
        <w:tc>
          <w:tcPr>
            <w:tcW w:w="4876" w:type="dxa"/>
          </w:tcPr>
          <w:p w14:paraId="655739D5" w14:textId="77777777" w:rsidR="00486F37" w:rsidRPr="001F5726" w:rsidRDefault="00486F37" w:rsidP="00790F62">
            <w:pPr>
              <w:pStyle w:val="AmColumnHeading"/>
            </w:pPr>
            <w:r w:rsidRPr="00486F37">
              <w:t>Τροπολογία</w:t>
            </w:r>
          </w:p>
        </w:tc>
      </w:tr>
      <w:tr w:rsidR="00486F37" w:rsidRPr="00486F37" w14:paraId="77617E4E" w14:textId="77777777" w:rsidTr="00790F62">
        <w:trPr>
          <w:jc w:val="center"/>
        </w:trPr>
        <w:tc>
          <w:tcPr>
            <w:tcW w:w="4876" w:type="dxa"/>
          </w:tcPr>
          <w:p w14:paraId="1E04DE0F" w14:textId="77777777" w:rsidR="00486F37" w:rsidRPr="001F5726" w:rsidRDefault="00486F37" w:rsidP="00790F62">
            <w:pPr>
              <w:pStyle w:val="Normal6a"/>
            </w:pPr>
            <w:r w:rsidRPr="00486F37">
              <w:t>(6)</w:t>
            </w:r>
            <w:r w:rsidRPr="00486F37">
              <w:tab/>
              <w:t xml:space="preserve">Η </w:t>
            </w:r>
            <w:r w:rsidRPr="00486F37">
              <w:rPr>
                <w:b/>
                <w:i/>
              </w:rPr>
              <w:t>μαζική εισροή</w:t>
            </w:r>
            <w:r w:rsidRPr="00486F37">
              <w:t xml:space="preserve"> προσώπων </w:t>
            </w:r>
            <w:r w:rsidRPr="00486F37">
              <w:rPr>
                <w:b/>
                <w:i/>
              </w:rPr>
              <w:t>που διέρχονται τα σύνορα παράτυπα και</w:t>
            </w:r>
            <w:r w:rsidRPr="00486F37">
              <w:t xml:space="preserve"> εντός σύντομου χρονικού διαστήματος μπορεί να οδηγήσει σε κατάσταση </w:t>
            </w:r>
            <w:r w:rsidRPr="00486F37">
              <w:rPr>
                <w:b/>
                <w:i/>
              </w:rPr>
              <w:t>κρίσης</w:t>
            </w:r>
            <w:r w:rsidRPr="00486F37">
              <w:t xml:space="preserve"> σε συγκεκριμένο κράτος μέλος. Αυτό μπορεί επίσης να έχει επιπτώσεις στη λειτουργία του συστήματος ασύλου </w:t>
            </w:r>
            <w:r w:rsidRPr="00486F37">
              <w:rPr>
                <w:b/>
                <w:i/>
              </w:rPr>
              <w:t>και μετανάστευσης</w:t>
            </w:r>
            <w:r w:rsidRPr="00486F37">
              <w:t xml:space="preserve">, όχι μόνο στο εν λόγω κράτος μέλος αλλά και συνολικά στην Ένωση, λόγω </w:t>
            </w:r>
            <w:r w:rsidRPr="00486F37">
              <w:rPr>
                <w:b/>
                <w:i/>
              </w:rPr>
              <w:t>των μη επιτρεπόμενων μετακινήσεων και</w:t>
            </w:r>
            <w:r w:rsidRPr="00486F37">
              <w:t xml:space="preserve"> της αδυναμίας </w:t>
            </w:r>
            <w:r w:rsidRPr="00486F37">
              <w:rPr>
                <w:b/>
                <w:i/>
              </w:rPr>
              <w:t>του κράτους μέλους</w:t>
            </w:r>
            <w:r w:rsidRPr="00486F37">
              <w:t xml:space="preserve"> πρώτης εισόδου να </w:t>
            </w:r>
            <w:r w:rsidRPr="00486F37">
              <w:lastRenderedPageBreak/>
              <w:t xml:space="preserve">διεκπεραιώσει τις αιτήσεις διεθνούς προστασίας </w:t>
            </w:r>
            <w:r w:rsidRPr="00486F37">
              <w:rPr>
                <w:b/>
                <w:i/>
              </w:rPr>
              <w:t>των εν λόγω υπηκόων τρίτων χωρών</w:t>
            </w:r>
            <w:r w:rsidRPr="00486F37">
              <w:t xml:space="preserve">. Είναι αναγκαίο να </w:t>
            </w:r>
            <w:r w:rsidRPr="00486F37">
              <w:rPr>
                <w:b/>
                <w:i/>
              </w:rPr>
              <w:t>θεσπιστούν ειδικοί κανόνες και μηχανισμοί που θα επιτρέπουν την ανάληψη αποτελεσματικών ενεργειών για την αντιμετώπιση τέτοιων καταστάσεων</w:t>
            </w:r>
            <w:r w:rsidRPr="00486F37">
              <w:t>.</w:t>
            </w:r>
          </w:p>
        </w:tc>
        <w:tc>
          <w:tcPr>
            <w:tcW w:w="4876" w:type="dxa"/>
          </w:tcPr>
          <w:p w14:paraId="3BC7B46D" w14:textId="77777777" w:rsidR="00486F37" w:rsidRPr="00486F37" w:rsidRDefault="00486F37" w:rsidP="00790F62">
            <w:pPr>
              <w:pStyle w:val="Normal6a"/>
            </w:pPr>
            <w:r w:rsidRPr="00486F37">
              <w:lastRenderedPageBreak/>
              <w:t>(6)</w:t>
            </w:r>
            <w:r w:rsidRPr="00486F37">
              <w:tab/>
              <w:t xml:space="preserve">Η </w:t>
            </w:r>
            <w:r w:rsidRPr="00486F37">
              <w:rPr>
                <w:b/>
                <w:i/>
              </w:rPr>
              <w:t>δυσανάλογη άφιξη</w:t>
            </w:r>
            <w:r w:rsidRPr="00486F37">
              <w:t xml:space="preserve"> προσώπων </w:t>
            </w:r>
            <w:r w:rsidRPr="00486F37">
              <w:rPr>
                <w:b/>
                <w:i/>
              </w:rPr>
              <w:t>με την πρόθεση να υποβάλουν αίτηση διεθνούς προστασίας</w:t>
            </w:r>
            <w:r w:rsidRPr="00486F37">
              <w:t xml:space="preserve"> εντός σύντομου χρονικού διαστήματος μπορεί να οδηγήσει σε κατάσταση </w:t>
            </w:r>
            <w:r w:rsidRPr="00486F37">
              <w:rPr>
                <w:b/>
                <w:i/>
              </w:rPr>
              <w:t>έκτακτης ανάγκης</w:t>
            </w:r>
            <w:r w:rsidRPr="00486F37">
              <w:t xml:space="preserve"> σε συγκεκριμένο κράτος μέλος. Αυτό μπορεί επίσης να έχει επιπτώσεις στη λειτουργία του συστήματος ασύλου, όχι μόνο στο εν λόγω κράτος μέλος αλλά και συνολικά στην Ένωση, </w:t>
            </w:r>
            <w:r w:rsidRPr="00486F37">
              <w:rPr>
                <w:b/>
                <w:i/>
              </w:rPr>
              <w:t>μεταξύ άλλων και</w:t>
            </w:r>
            <w:r w:rsidRPr="00486F37">
              <w:t xml:space="preserve"> λόγω της αδυναμίας </w:t>
            </w:r>
            <w:r w:rsidRPr="00486F37">
              <w:rPr>
                <w:b/>
                <w:i/>
              </w:rPr>
              <w:t>που θα αντιμετώπιζε οποιοδήποτε κράτος μέλος</w:t>
            </w:r>
            <w:r w:rsidRPr="00486F37">
              <w:t xml:space="preserve"> πρώτης </w:t>
            </w:r>
            <w:r w:rsidRPr="00486F37">
              <w:lastRenderedPageBreak/>
              <w:t xml:space="preserve">εισόδου να διεκπεραιώσει τις αιτήσεις διεθνούς προστασίας. Είναι αναγκαίο να </w:t>
            </w:r>
            <w:r w:rsidRPr="00486F37">
              <w:rPr>
                <w:b/>
                <w:i/>
              </w:rPr>
              <w:t>καθοριστεί ένα κοινό πλαίσιο για την αυτόματη κατανομή των αιτούντων διεθνή προστασία σε ολόκληρη την Ευρωπαϊκή Ένωση, μεταξύ άλλων έπειτα από επιχείρηση έρευνας και διάσωσης</w:t>
            </w:r>
            <w:r w:rsidRPr="00486F37">
              <w:t>.</w:t>
            </w:r>
          </w:p>
        </w:tc>
      </w:tr>
    </w:tbl>
    <w:p w14:paraId="723765D4"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24A5AA5" w14:textId="77777777" w:rsidR="00486F37" w:rsidRPr="00486F37" w:rsidRDefault="00486F37" w:rsidP="00486F37">
      <w:r>
        <w:rPr>
          <w:rStyle w:val="HideTWBExt"/>
        </w:rPr>
        <w:t>&lt;/AmendB&gt;</w:t>
      </w:r>
    </w:p>
    <w:p w14:paraId="32ED0541"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136</w:t>
      </w:r>
      <w:r>
        <w:rPr>
          <w:rStyle w:val="HideTWBExt"/>
        </w:rPr>
        <w:t>&lt;/NumAmB&gt;</w:t>
      </w:r>
    </w:p>
    <w:p w14:paraId="49EF54E5" w14:textId="77777777" w:rsidR="00486F37" w:rsidRPr="00486F37" w:rsidRDefault="00486F37" w:rsidP="00486F37">
      <w:pPr>
        <w:pStyle w:val="NormalBold"/>
      </w:pPr>
      <w:r>
        <w:rPr>
          <w:rStyle w:val="HideTWBExt"/>
        </w:rPr>
        <w:t>&lt;RepeatBlock-By&gt;&lt;Members&gt;</w:t>
      </w:r>
      <w:r w:rsidRPr="00486F37">
        <w:t>Ελισσάβετ Βόζεμπεργκ-Βρυωνίδη, Λουκάς Φουρλάς</w:t>
      </w:r>
      <w:r>
        <w:rPr>
          <w:rStyle w:val="HideTWBExt"/>
        </w:rPr>
        <w:t>&lt;/Members&gt;</w:t>
      </w:r>
    </w:p>
    <w:p w14:paraId="7D98BD90" w14:textId="77777777" w:rsidR="00486F37" w:rsidRPr="00486F37" w:rsidRDefault="00486F37" w:rsidP="00486F37">
      <w:pPr>
        <w:pStyle w:val="NormalBold"/>
      </w:pPr>
      <w:r>
        <w:rPr>
          <w:rStyle w:val="HideTWBExt"/>
        </w:rPr>
        <w:t>&lt;/RepeatBlock-By&gt;</w:t>
      </w:r>
    </w:p>
    <w:p w14:paraId="67AD3E7D"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C4320F1" w14:textId="77777777" w:rsidR="00486F37" w:rsidRPr="00486F37" w:rsidRDefault="00486F37" w:rsidP="00486F37">
      <w:pPr>
        <w:pStyle w:val="NormalBold"/>
      </w:pPr>
      <w:r>
        <w:rPr>
          <w:rStyle w:val="HideTWBExt"/>
        </w:rPr>
        <w:t>&lt;Article&gt;</w:t>
      </w:r>
      <w:r w:rsidRPr="00486F37">
        <w:t>Αιτιολογική σκέψη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34AA1F7" w14:textId="77777777" w:rsidTr="00790F62">
        <w:trPr>
          <w:trHeight w:hRule="exact" w:val="240"/>
          <w:jc w:val="center"/>
        </w:trPr>
        <w:tc>
          <w:tcPr>
            <w:tcW w:w="9752" w:type="dxa"/>
            <w:gridSpan w:val="2"/>
          </w:tcPr>
          <w:p w14:paraId="3653AE18" w14:textId="77777777" w:rsidR="00486F37" w:rsidRPr="001F5726" w:rsidRDefault="00486F37" w:rsidP="00790F62"/>
        </w:tc>
      </w:tr>
      <w:tr w:rsidR="00486F37" w:rsidRPr="001F5726" w14:paraId="79F3AC8C" w14:textId="77777777" w:rsidTr="00790F62">
        <w:trPr>
          <w:trHeight w:val="240"/>
          <w:jc w:val="center"/>
        </w:trPr>
        <w:tc>
          <w:tcPr>
            <w:tcW w:w="4876" w:type="dxa"/>
          </w:tcPr>
          <w:p w14:paraId="21345301" w14:textId="77777777" w:rsidR="00486F37" w:rsidRPr="001F5726" w:rsidRDefault="00486F37" w:rsidP="00790F62">
            <w:pPr>
              <w:pStyle w:val="AmColumnHeading"/>
            </w:pPr>
            <w:r w:rsidRPr="00486F37">
              <w:t>Κείμενο που προτείνει η Επιτροπή</w:t>
            </w:r>
          </w:p>
        </w:tc>
        <w:tc>
          <w:tcPr>
            <w:tcW w:w="4876" w:type="dxa"/>
          </w:tcPr>
          <w:p w14:paraId="6F6111C5" w14:textId="77777777" w:rsidR="00486F37" w:rsidRPr="001F5726" w:rsidRDefault="00486F37" w:rsidP="00790F62">
            <w:pPr>
              <w:pStyle w:val="AmColumnHeading"/>
            </w:pPr>
            <w:r w:rsidRPr="00486F37">
              <w:t>Τροπολογία</w:t>
            </w:r>
          </w:p>
        </w:tc>
      </w:tr>
      <w:tr w:rsidR="00486F37" w:rsidRPr="00486F37" w14:paraId="1E3D807E" w14:textId="77777777" w:rsidTr="00790F62">
        <w:trPr>
          <w:jc w:val="center"/>
        </w:trPr>
        <w:tc>
          <w:tcPr>
            <w:tcW w:w="4876" w:type="dxa"/>
          </w:tcPr>
          <w:p w14:paraId="142F6BFA" w14:textId="77777777" w:rsidR="00486F37" w:rsidRPr="001F5726" w:rsidRDefault="00486F37" w:rsidP="00790F62">
            <w:pPr>
              <w:pStyle w:val="Normal6a"/>
            </w:pPr>
            <w:r w:rsidRPr="00486F37">
              <w:t>(6)</w:t>
            </w:r>
            <w:r w:rsidRPr="00486F37">
              <w:tab/>
              <w:t>Η μαζική εισροή προσώπων που διέρχονται τα σύνορα παράτυπα και εντός σύντομου χρονικού διαστήματος μπορεί να οδηγήσει σε κατάσταση κρίσης σε συγκεκριμένο κράτος μέλος. Αυτό μπορεί επίσης να έχει επιπτώσεις στη λειτουργία του συστήματος ασύλου και μετανάστευσης, όχι μόνο στο εν λόγω κράτος μέλος αλλά και συνολικά στην Ένωση, λόγω των μη επιτρεπόμενων μετακινήσεων και της αδυναμίας του κράτους μέλους πρώτης εισόδου να διεκπεραιώσει τις αιτήσεις διεθνούς προστασίας των εν λόγω υπηκόων τρίτων χωρών. Είναι αναγκαίο να θεσπιστούν ειδικοί κανόνες και μηχανισμοί που θα επιτρέπουν την ανάληψη αποτελεσματικών ενεργειών για την αντιμετώπιση τέτοιων καταστάσεων.</w:t>
            </w:r>
          </w:p>
        </w:tc>
        <w:tc>
          <w:tcPr>
            <w:tcW w:w="4876" w:type="dxa"/>
          </w:tcPr>
          <w:p w14:paraId="7A4E05B2" w14:textId="77777777" w:rsidR="00486F37" w:rsidRPr="00486F37" w:rsidRDefault="00486F37" w:rsidP="00790F62">
            <w:pPr>
              <w:pStyle w:val="Normal6a"/>
            </w:pPr>
            <w:r w:rsidRPr="00486F37">
              <w:t>(6)</w:t>
            </w:r>
            <w:r w:rsidRPr="00486F37">
              <w:tab/>
              <w:t>Η μαζική εισροή προσώπων που διέρχονται τα σύνορα παράτυπα και εντός σύντομου χρονικού διαστήματος μπορεί να οδηγήσει σε κατάσταση κρίσης σε συγκεκριμένο κράτος μέλος. Αυτό μπορεί επίσης να έχει επιπτώσεις στη λειτουργία του συστήματος ασύλου και μετανάστευσης, όχι μόνο στο εν λόγω κράτος μέλος αλλά και συνολικά στην Ένωση, λόγω των μη επιτρεπόμενων μετακινήσεων και της αδυναμίας του κράτους μέλους πρώτης εισόδου να διεκπεραιώσει τις αιτήσεις διεθνούς προστασίας των εν λόγω υπηκόων τρίτων χωρών. Είναι αναγκαίο να θεσπιστούν ειδικοί κανόνες και μηχανισμοί που θα επιτρέπουν την ανάληψη αποτελεσματικών ενεργειών για την αντιμετώπιση τέτοιων καταστάσεων</w:t>
            </w:r>
            <w:r w:rsidRPr="00486F37">
              <w:rPr>
                <w:b/>
                <w:i/>
              </w:rPr>
              <w:t>, συμπεριλαμβανομένης της υποχρεωτικής μετεγκατάστασης των αιτούντων διεθνή προστασία</w:t>
            </w:r>
            <w:r w:rsidRPr="00486F37">
              <w:t>.</w:t>
            </w:r>
          </w:p>
        </w:tc>
      </w:tr>
    </w:tbl>
    <w:p w14:paraId="38771AF2" w14:textId="77777777" w:rsidR="00486F37" w:rsidRPr="009D4A9D" w:rsidRDefault="00486F37" w:rsidP="00486F37">
      <w:pPr>
        <w:pStyle w:val="AmOrLang"/>
        <w:rPr>
          <w:lang w:val="es-ES"/>
        </w:rPr>
      </w:pPr>
      <w:r w:rsidRPr="009D4A9D">
        <w:rPr>
          <w:lang w:val="es-ES"/>
        </w:rPr>
        <w:t xml:space="preserve">Or. </w:t>
      </w:r>
      <w:r w:rsidRPr="009D4A9D">
        <w:rPr>
          <w:rStyle w:val="HideTWBExt"/>
          <w:lang w:val="es-ES"/>
        </w:rPr>
        <w:t>&lt;Original&gt;</w:t>
      </w:r>
      <w:r w:rsidRPr="009D4A9D">
        <w:rPr>
          <w:rStyle w:val="HideTWBInt"/>
          <w:rFonts w:eastAsiaTheme="majorEastAsia"/>
          <w:lang w:val="es-ES"/>
        </w:rPr>
        <w:t>{EN}</w:t>
      </w:r>
      <w:r w:rsidRPr="009D4A9D">
        <w:rPr>
          <w:lang w:val="es-ES"/>
        </w:rPr>
        <w:t>en</w:t>
      </w:r>
      <w:r w:rsidRPr="009D4A9D">
        <w:rPr>
          <w:rStyle w:val="HideTWBExt"/>
          <w:lang w:val="es-ES"/>
        </w:rPr>
        <w:t>&lt;/Original&gt;</w:t>
      </w:r>
    </w:p>
    <w:p w14:paraId="4C518018" w14:textId="77777777" w:rsidR="00486F37" w:rsidRPr="009D4A9D" w:rsidRDefault="00486F37" w:rsidP="00486F37">
      <w:pPr>
        <w:rPr>
          <w:lang w:val="es-ES"/>
        </w:rPr>
      </w:pPr>
      <w:r w:rsidRPr="009D4A9D">
        <w:rPr>
          <w:rStyle w:val="HideTWBExt"/>
          <w:lang w:val="es-ES"/>
        </w:rPr>
        <w:t>&lt;/AmendB&gt;</w:t>
      </w:r>
    </w:p>
    <w:p w14:paraId="4AFF964C" w14:textId="77777777" w:rsidR="00486F37" w:rsidRPr="009D4A9D" w:rsidRDefault="00486F37" w:rsidP="00486F37">
      <w:pPr>
        <w:pStyle w:val="AmNumberTabs"/>
        <w:rPr>
          <w:lang w:val="es-ES"/>
        </w:rPr>
      </w:pPr>
      <w:r w:rsidRPr="009D4A9D">
        <w:rPr>
          <w:rStyle w:val="HideTWBExt"/>
          <w:lang w:val="es-ES"/>
        </w:rPr>
        <w:t>&lt;AmendB&gt;</w:t>
      </w:r>
      <w:r w:rsidRPr="00486F37">
        <w:t>Τροπολογία</w:t>
      </w:r>
      <w:r w:rsidRPr="009D4A9D">
        <w:rPr>
          <w:lang w:val="es-ES"/>
        </w:rPr>
        <w:tab/>
      </w:r>
      <w:r w:rsidRPr="009D4A9D">
        <w:rPr>
          <w:lang w:val="es-ES"/>
        </w:rPr>
        <w:tab/>
      </w:r>
      <w:r w:rsidRPr="009D4A9D">
        <w:rPr>
          <w:rStyle w:val="HideTWBExt"/>
          <w:lang w:val="es-ES"/>
        </w:rPr>
        <w:t>&lt;NumAmB&gt;</w:t>
      </w:r>
      <w:r w:rsidRPr="009D4A9D">
        <w:rPr>
          <w:lang w:val="es-ES"/>
        </w:rPr>
        <w:t>137</w:t>
      </w:r>
      <w:r w:rsidRPr="009D4A9D">
        <w:rPr>
          <w:rStyle w:val="HideTWBExt"/>
          <w:lang w:val="es-ES"/>
        </w:rPr>
        <w:t>&lt;/NumAmB&gt;</w:t>
      </w:r>
    </w:p>
    <w:p w14:paraId="4A35B24F" w14:textId="77777777" w:rsidR="00486F37" w:rsidRPr="009D4A9D" w:rsidRDefault="00486F37" w:rsidP="00486F37">
      <w:pPr>
        <w:pStyle w:val="NormalBold"/>
        <w:rPr>
          <w:lang w:val="es-ES"/>
        </w:rPr>
      </w:pPr>
      <w:r w:rsidRPr="009D4A9D">
        <w:rPr>
          <w:rStyle w:val="HideTWBExt"/>
          <w:lang w:val="es-ES"/>
        </w:rPr>
        <w:lastRenderedPageBreak/>
        <w:t>&lt;RepeatBlock-By&gt;&lt;Members&gt;</w:t>
      </w:r>
      <w:r w:rsidRPr="009D4A9D">
        <w:rPr>
          <w:lang w:val="es-ES"/>
        </w:rPr>
        <w:t>Nadine Morano</w:t>
      </w:r>
      <w:r w:rsidRPr="009D4A9D">
        <w:rPr>
          <w:rStyle w:val="HideTWBExt"/>
          <w:lang w:val="es-ES"/>
        </w:rPr>
        <w:t>&lt;/Members&gt;</w:t>
      </w:r>
    </w:p>
    <w:p w14:paraId="09064C3B" w14:textId="77777777" w:rsidR="00486F37" w:rsidRPr="009D4A9D" w:rsidRDefault="00486F37" w:rsidP="00486F37">
      <w:pPr>
        <w:pStyle w:val="NormalBold"/>
        <w:rPr>
          <w:lang w:val="es-ES"/>
        </w:rPr>
      </w:pPr>
      <w:r w:rsidRPr="009D4A9D">
        <w:rPr>
          <w:rStyle w:val="HideTWBExt"/>
          <w:lang w:val="es-ES"/>
        </w:rPr>
        <w:t>&lt;/RepeatBlock-By&gt;</w:t>
      </w:r>
    </w:p>
    <w:p w14:paraId="51A72A8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516841D" w14:textId="77777777" w:rsidR="00486F37" w:rsidRPr="00486F37" w:rsidRDefault="00486F37" w:rsidP="00486F37">
      <w:pPr>
        <w:pStyle w:val="NormalBold"/>
      </w:pPr>
      <w:r>
        <w:rPr>
          <w:rStyle w:val="HideTWBExt"/>
        </w:rPr>
        <w:t>&lt;Article&gt;</w:t>
      </w:r>
      <w:r w:rsidRPr="00486F37">
        <w:t>Αιτιολογική σκέψη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1310FE3" w14:textId="77777777" w:rsidTr="00790F62">
        <w:trPr>
          <w:trHeight w:hRule="exact" w:val="240"/>
          <w:jc w:val="center"/>
        </w:trPr>
        <w:tc>
          <w:tcPr>
            <w:tcW w:w="9752" w:type="dxa"/>
            <w:gridSpan w:val="2"/>
          </w:tcPr>
          <w:p w14:paraId="1BD6F992" w14:textId="77777777" w:rsidR="00486F37" w:rsidRPr="001F5726" w:rsidRDefault="00486F37" w:rsidP="00790F62"/>
        </w:tc>
      </w:tr>
      <w:tr w:rsidR="00486F37" w:rsidRPr="001F5726" w14:paraId="6BB42C90" w14:textId="77777777" w:rsidTr="00790F62">
        <w:trPr>
          <w:trHeight w:val="240"/>
          <w:jc w:val="center"/>
        </w:trPr>
        <w:tc>
          <w:tcPr>
            <w:tcW w:w="4876" w:type="dxa"/>
          </w:tcPr>
          <w:p w14:paraId="723B33A1" w14:textId="77777777" w:rsidR="00486F37" w:rsidRPr="001F5726" w:rsidRDefault="00486F37" w:rsidP="00790F62">
            <w:pPr>
              <w:pStyle w:val="AmColumnHeading"/>
            </w:pPr>
            <w:r w:rsidRPr="00486F37">
              <w:t>Κείμενο που προτείνει η Επιτροπή</w:t>
            </w:r>
          </w:p>
        </w:tc>
        <w:tc>
          <w:tcPr>
            <w:tcW w:w="4876" w:type="dxa"/>
          </w:tcPr>
          <w:p w14:paraId="6438A238" w14:textId="77777777" w:rsidR="00486F37" w:rsidRPr="001F5726" w:rsidRDefault="00486F37" w:rsidP="00790F62">
            <w:pPr>
              <w:pStyle w:val="AmColumnHeading"/>
            </w:pPr>
            <w:r w:rsidRPr="00486F37">
              <w:t>Τροπολογία</w:t>
            </w:r>
          </w:p>
        </w:tc>
      </w:tr>
      <w:tr w:rsidR="00486F37" w:rsidRPr="00486F37" w14:paraId="476E637D" w14:textId="77777777" w:rsidTr="00790F62">
        <w:trPr>
          <w:jc w:val="center"/>
        </w:trPr>
        <w:tc>
          <w:tcPr>
            <w:tcW w:w="4876" w:type="dxa"/>
          </w:tcPr>
          <w:p w14:paraId="7A1E7191" w14:textId="77777777" w:rsidR="00486F37" w:rsidRPr="001F5726" w:rsidRDefault="00486F37" w:rsidP="00790F62">
            <w:pPr>
              <w:pStyle w:val="Normal6a"/>
            </w:pPr>
            <w:r w:rsidRPr="00486F37">
              <w:t>(6)</w:t>
            </w:r>
            <w:r w:rsidRPr="00486F37">
              <w:tab/>
              <w:t>Η μαζική εισροή προσώπων που διέρχονται τα σύνορα παράτυπα και εντός σύντομου χρονικού διαστήματος μπορεί να οδηγήσει σε κατάσταση κρίσης σε συγκεκριμένο κράτος μέλος. Αυτό μπορεί επίσης να έχει επιπτώσεις στη λειτουργία του συστήματος ασύλου και μετανάστευσης, όχι μόνο στο εν λόγω κράτος μέλος αλλά και συνολικά στην Ένωση, λόγω των μη επιτρεπόμενων μετακινήσεων και της αδυναμίας του κράτους μέλους πρώτης εισόδου να διεκπεραιώσει τις αιτήσεις διεθνούς προστασίας των εν λόγω υπηκόων τρίτων χωρών. Είναι αναγκαίο να θεσπιστούν ειδικοί κανόνες και μηχανισμοί που θα επιτρέπουν την ανάληψη αποτελεσματικών ενεργειών για την αντιμετώπιση τέτοιων καταστάσεων.</w:t>
            </w:r>
          </w:p>
        </w:tc>
        <w:tc>
          <w:tcPr>
            <w:tcW w:w="4876" w:type="dxa"/>
          </w:tcPr>
          <w:p w14:paraId="7CF7BF2F" w14:textId="77777777" w:rsidR="00486F37" w:rsidRPr="00486F37" w:rsidRDefault="00486F37" w:rsidP="00790F62">
            <w:pPr>
              <w:pStyle w:val="Normal6a"/>
            </w:pPr>
            <w:r w:rsidRPr="00486F37">
              <w:t>(6)</w:t>
            </w:r>
            <w:r w:rsidRPr="00486F37">
              <w:tab/>
              <w:t>Η μαζική εισροή προσώπων που διέρχονται τα σύνορα παράτυπα και εντός σύντομου χρονικού διαστήματος μπορεί να οδηγήσει σε κατάσταση κρίσης σε συγκεκριμένο κράτος μέλος. Αυτό μπορεί επίσης να έχει επιπτώσεις στη λειτουργία του συστήματος ασύλου και μετανάστευσης, όχι μόνο στο εν λόγω κράτος μέλος αλλά και συνολικά στην Ένωση, λόγω των μη επιτρεπόμενων μετακινήσεων και της αδυναμίας του κράτους μέλους πρώτης εισόδου να διεκπεραιώσει</w:t>
            </w:r>
            <w:r w:rsidRPr="00486F37">
              <w:rPr>
                <w:b/>
                <w:i/>
              </w:rPr>
              <w:t>, εντός εύλογου χρόνου και με επαρκώς ποιοτικό τρόπο,</w:t>
            </w:r>
            <w:r w:rsidRPr="00486F37">
              <w:t xml:space="preserve"> τις αιτήσεις διεθνούς προστασίας των εν λόγω υπηκόων τρίτων χωρών. Είναι αναγκαίο να θεσπιστούν ειδικοί κανόνες και μηχανισμοί που θα επιτρέπουν την ανάληψη αποτελεσματικών ενεργειών για την αντιμετώπιση τέτοιων καταστάσεων.</w:t>
            </w:r>
          </w:p>
        </w:tc>
      </w:tr>
    </w:tbl>
    <w:p w14:paraId="70EB7E29" w14:textId="77777777" w:rsidR="00486F37" w:rsidRPr="009D4A9D" w:rsidRDefault="00486F37" w:rsidP="00486F37">
      <w:pPr>
        <w:pStyle w:val="AmOrLang"/>
        <w:rPr>
          <w:lang w:val="it-IT"/>
        </w:rPr>
      </w:pPr>
      <w:r w:rsidRPr="009D4A9D">
        <w:rPr>
          <w:lang w:val="it-IT"/>
        </w:rPr>
        <w:t xml:space="preserve">Or. </w:t>
      </w:r>
      <w:r w:rsidRPr="009D4A9D">
        <w:rPr>
          <w:rStyle w:val="HideTWBExt"/>
          <w:lang w:val="it-IT"/>
        </w:rPr>
        <w:t>&lt;Original&gt;</w:t>
      </w:r>
      <w:r w:rsidRPr="009D4A9D">
        <w:rPr>
          <w:rStyle w:val="HideTWBInt"/>
          <w:rFonts w:eastAsiaTheme="majorEastAsia"/>
          <w:lang w:val="it-IT"/>
        </w:rPr>
        <w:t>{FR}</w:t>
      </w:r>
      <w:r w:rsidRPr="009D4A9D">
        <w:rPr>
          <w:lang w:val="it-IT"/>
        </w:rPr>
        <w:t>fr</w:t>
      </w:r>
      <w:r w:rsidRPr="009D4A9D">
        <w:rPr>
          <w:rStyle w:val="HideTWBExt"/>
          <w:lang w:val="it-IT"/>
        </w:rPr>
        <w:t>&lt;/Original&gt;</w:t>
      </w:r>
    </w:p>
    <w:p w14:paraId="1553DD3D" w14:textId="77777777" w:rsidR="00486F37" w:rsidRPr="009D4A9D" w:rsidRDefault="00486F37" w:rsidP="00486F37">
      <w:pPr>
        <w:rPr>
          <w:lang w:val="it-IT"/>
        </w:rPr>
      </w:pPr>
      <w:r w:rsidRPr="009D4A9D">
        <w:rPr>
          <w:rStyle w:val="HideTWBExt"/>
          <w:lang w:val="it-IT"/>
        </w:rPr>
        <w:t>&lt;/AmendB&gt;</w:t>
      </w:r>
    </w:p>
    <w:p w14:paraId="385E7DF0" w14:textId="77777777" w:rsidR="00486F37" w:rsidRPr="009D4A9D" w:rsidRDefault="00486F37" w:rsidP="00486F37">
      <w:pPr>
        <w:pStyle w:val="AmNumberTabs"/>
        <w:rPr>
          <w:lang w:val="it-IT"/>
        </w:rPr>
      </w:pPr>
      <w:r w:rsidRPr="009D4A9D">
        <w:rPr>
          <w:rStyle w:val="HideTWBExt"/>
          <w:lang w:val="it-IT"/>
        </w:rPr>
        <w:t>&lt;AmendB&gt;</w:t>
      </w:r>
      <w:r w:rsidRPr="00486F37">
        <w:t>Τροπολογία</w:t>
      </w:r>
      <w:r w:rsidRPr="009D4A9D">
        <w:rPr>
          <w:lang w:val="it-IT"/>
        </w:rPr>
        <w:tab/>
      </w:r>
      <w:r w:rsidRPr="009D4A9D">
        <w:rPr>
          <w:lang w:val="it-IT"/>
        </w:rPr>
        <w:tab/>
      </w:r>
      <w:r w:rsidRPr="009D4A9D">
        <w:rPr>
          <w:rStyle w:val="HideTWBExt"/>
          <w:lang w:val="it-IT"/>
        </w:rPr>
        <w:t>&lt;NumAmB&gt;</w:t>
      </w:r>
      <w:r w:rsidRPr="009D4A9D">
        <w:rPr>
          <w:lang w:val="it-IT"/>
        </w:rPr>
        <w:t>138</w:t>
      </w:r>
      <w:r w:rsidRPr="009D4A9D">
        <w:rPr>
          <w:rStyle w:val="HideTWBExt"/>
          <w:lang w:val="it-IT"/>
        </w:rPr>
        <w:t>&lt;/NumAmB&gt;</w:t>
      </w:r>
    </w:p>
    <w:p w14:paraId="1C1238C2" w14:textId="77777777" w:rsidR="00486F37" w:rsidRPr="009D4A9D" w:rsidRDefault="00486F37" w:rsidP="00486F37">
      <w:pPr>
        <w:pStyle w:val="NormalBold"/>
        <w:rPr>
          <w:lang w:val="it-IT"/>
        </w:rPr>
      </w:pPr>
      <w:r w:rsidRPr="009D4A9D">
        <w:rPr>
          <w:rStyle w:val="HideTWBExt"/>
          <w:lang w:val="it-IT"/>
        </w:rPr>
        <w:t>&lt;RepeatBlock-By&gt;&lt;Members&gt;</w:t>
      </w:r>
      <w:r w:rsidRPr="009D4A9D">
        <w:rPr>
          <w:lang w:val="it-IT"/>
        </w:rPr>
        <w:t>Silvia Sardone, Mara Bizzotto, Annalisa Tardino</w:t>
      </w:r>
      <w:r w:rsidRPr="009D4A9D">
        <w:rPr>
          <w:rStyle w:val="HideTWBExt"/>
          <w:lang w:val="it-IT"/>
        </w:rPr>
        <w:t>&lt;/Members&gt;</w:t>
      </w:r>
    </w:p>
    <w:p w14:paraId="0218296C" w14:textId="77777777" w:rsidR="00486F37" w:rsidRPr="009D4A9D" w:rsidRDefault="00486F37" w:rsidP="00486F37">
      <w:pPr>
        <w:pStyle w:val="NormalBold"/>
        <w:rPr>
          <w:lang w:val="it-IT"/>
        </w:rPr>
      </w:pPr>
      <w:r w:rsidRPr="009D4A9D">
        <w:rPr>
          <w:rStyle w:val="HideTWBExt"/>
          <w:lang w:val="it-IT"/>
        </w:rPr>
        <w:t>&lt;/RepeatBlock-By&gt;</w:t>
      </w:r>
    </w:p>
    <w:p w14:paraId="73F9B78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E027EBA" w14:textId="77777777" w:rsidR="00486F37" w:rsidRPr="00486F37" w:rsidRDefault="00486F37" w:rsidP="00486F37">
      <w:pPr>
        <w:pStyle w:val="NormalBold"/>
      </w:pPr>
      <w:r>
        <w:rPr>
          <w:rStyle w:val="HideTWBExt"/>
        </w:rPr>
        <w:t>&lt;Article&gt;</w:t>
      </w:r>
      <w:r w:rsidRPr="00486F37">
        <w:t>Αιτιολογική σκέψη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C27FE87" w14:textId="77777777" w:rsidTr="00790F62">
        <w:trPr>
          <w:trHeight w:hRule="exact" w:val="240"/>
          <w:jc w:val="center"/>
        </w:trPr>
        <w:tc>
          <w:tcPr>
            <w:tcW w:w="9752" w:type="dxa"/>
            <w:gridSpan w:val="2"/>
          </w:tcPr>
          <w:p w14:paraId="50C47777" w14:textId="77777777" w:rsidR="00486F37" w:rsidRPr="001F5726" w:rsidRDefault="00486F37" w:rsidP="00790F62"/>
        </w:tc>
      </w:tr>
      <w:tr w:rsidR="00486F37" w:rsidRPr="001F5726" w14:paraId="5B0A654E" w14:textId="77777777" w:rsidTr="00790F62">
        <w:trPr>
          <w:trHeight w:val="240"/>
          <w:jc w:val="center"/>
        </w:trPr>
        <w:tc>
          <w:tcPr>
            <w:tcW w:w="4876" w:type="dxa"/>
          </w:tcPr>
          <w:p w14:paraId="455C42E8" w14:textId="77777777" w:rsidR="00486F37" w:rsidRPr="001F5726" w:rsidRDefault="00486F37" w:rsidP="00790F62">
            <w:pPr>
              <w:pStyle w:val="AmColumnHeading"/>
            </w:pPr>
            <w:r w:rsidRPr="00486F37">
              <w:t>Κείμενο που προτείνει η Επιτροπή</w:t>
            </w:r>
          </w:p>
        </w:tc>
        <w:tc>
          <w:tcPr>
            <w:tcW w:w="4876" w:type="dxa"/>
          </w:tcPr>
          <w:p w14:paraId="7F7F8B27" w14:textId="77777777" w:rsidR="00486F37" w:rsidRPr="001F5726" w:rsidRDefault="00486F37" w:rsidP="00790F62">
            <w:pPr>
              <w:pStyle w:val="AmColumnHeading"/>
            </w:pPr>
            <w:r w:rsidRPr="00486F37">
              <w:t>Τροπολογία</w:t>
            </w:r>
          </w:p>
        </w:tc>
      </w:tr>
      <w:tr w:rsidR="00486F37" w:rsidRPr="00486F37" w14:paraId="7CA8D80F" w14:textId="77777777" w:rsidTr="00790F62">
        <w:trPr>
          <w:jc w:val="center"/>
        </w:trPr>
        <w:tc>
          <w:tcPr>
            <w:tcW w:w="4876" w:type="dxa"/>
          </w:tcPr>
          <w:p w14:paraId="38DD5134" w14:textId="77777777" w:rsidR="00486F37" w:rsidRPr="001F5726" w:rsidRDefault="00486F37" w:rsidP="00790F62">
            <w:pPr>
              <w:pStyle w:val="Normal6a"/>
            </w:pPr>
            <w:r w:rsidRPr="00486F37">
              <w:t>(6)</w:t>
            </w:r>
            <w:r w:rsidRPr="00486F37">
              <w:tab/>
              <w:t xml:space="preserve">Η μαζική εισροή προσώπων που διέρχονται τα σύνορα παράτυπα και εντός σύντομου χρονικού διαστήματος μπορεί να οδηγήσει σε κατάσταση κρίσης σε συγκεκριμένο κράτος μέλος. Αυτό μπορεί επίσης να έχει επιπτώσεις στη λειτουργία του συστήματος ασύλου και μετανάστευσης, όχι μόνο στο εν λόγω κράτος μέλος αλλά και συνολικά στην </w:t>
            </w:r>
            <w:r w:rsidRPr="00486F37">
              <w:lastRenderedPageBreak/>
              <w:t>Ένωση, λόγω των μη επιτρεπόμενων μετακινήσεων και της αδυναμίας του κράτους μέλους πρώτης εισόδου να διεκπεραιώσει τις αιτήσεις διεθνούς προστασίας των εν λόγω υπηκόων τρίτων χωρών. Είναι αναγκαίο να θεσπιστούν ειδικοί κανόνες και μηχανισμοί που θα επιτρέπουν την ανάληψη αποτελεσματικών ενεργειών για την αντιμετώπιση τέτοιων καταστάσεων.</w:t>
            </w:r>
          </w:p>
        </w:tc>
        <w:tc>
          <w:tcPr>
            <w:tcW w:w="4876" w:type="dxa"/>
          </w:tcPr>
          <w:p w14:paraId="1D811900" w14:textId="77777777" w:rsidR="00486F37" w:rsidRPr="00486F37" w:rsidRDefault="00486F37" w:rsidP="00790F62">
            <w:pPr>
              <w:pStyle w:val="Normal6a"/>
            </w:pPr>
            <w:r w:rsidRPr="00486F37">
              <w:lastRenderedPageBreak/>
              <w:t>(6)</w:t>
            </w:r>
            <w:r w:rsidRPr="00486F37">
              <w:tab/>
              <w:t xml:space="preserve">Η μαζική εισροή προσώπων που διέρχονται τα </w:t>
            </w:r>
            <w:r w:rsidRPr="00486F37">
              <w:rPr>
                <w:b/>
                <w:i/>
              </w:rPr>
              <w:t>χερσαία ή θαλάσσια</w:t>
            </w:r>
            <w:r w:rsidRPr="00486F37">
              <w:t xml:space="preserve"> σύνορα παράτυπα και εντός σύντομου χρονικού διαστήματος μπορεί να οδηγήσει σε κατάσταση κρίσης σε συγκεκριμένο κράτος μέλος. Αυτό μπορεί επίσης να έχει επιπτώσεις στη λειτουργία του συστήματος ασύλου και μετανάστευσης, όχι μόνο στο εν λόγω κράτος μέλος αλλά και συνολικά </w:t>
            </w:r>
            <w:r w:rsidRPr="00486F37">
              <w:lastRenderedPageBreak/>
              <w:t>στην Ένωση, λόγω των μη επιτρεπόμενων μετακινήσεων και της αδυναμίας του κράτους μέλους πρώτης εισόδου να διεκπεραιώσει τις αιτήσεις διεθνούς προστασίας των εν λόγω υπηκόων τρίτων χωρών. Είναι αναγκαίο να θεσπιστούν ειδικοί κανόνες και μηχανισμοί που θα επιτρέπουν την ανάληψη αποτελεσματικών ενεργειών για την αντιμετώπιση τέτοιων καταστάσεων.</w:t>
            </w:r>
          </w:p>
        </w:tc>
      </w:tr>
    </w:tbl>
    <w:p w14:paraId="7475A717"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0981012" w14:textId="77777777" w:rsidR="00486F37" w:rsidRPr="00486F37" w:rsidRDefault="00486F37" w:rsidP="00486F37">
      <w:r>
        <w:rPr>
          <w:rStyle w:val="HideTWBExt"/>
        </w:rPr>
        <w:t>&lt;/AmendB&gt;</w:t>
      </w:r>
    </w:p>
    <w:p w14:paraId="6BE0D64A"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139</w:t>
      </w:r>
      <w:r>
        <w:rPr>
          <w:rStyle w:val="HideTWBExt"/>
        </w:rPr>
        <w:t>&lt;/NumAmB&gt;</w:t>
      </w:r>
    </w:p>
    <w:p w14:paraId="2B89D0E4"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611F85FB" w14:textId="77777777" w:rsidR="00486F37" w:rsidRPr="00486F37" w:rsidRDefault="00486F37" w:rsidP="00486F37">
      <w:pPr>
        <w:pStyle w:val="NormalBold"/>
      </w:pPr>
      <w:r>
        <w:rPr>
          <w:rStyle w:val="HideTWBExt"/>
        </w:rPr>
        <w:t>&lt;/RepeatBlock-By&gt;</w:t>
      </w:r>
    </w:p>
    <w:p w14:paraId="1163CF2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D0E7391" w14:textId="77777777" w:rsidR="00486F37" w:rsidRPr="00486F37" w:rsidRDefault="00486F37" w:rsidP="00486F37">
      <w:pPr>
        <w:pStyle w:val="NormalBold"/>
      </w:pPr>
      <w:r>
        <w:rPr>
          <w:rStyle w:val="HideTWBExt"/>
        </w:rPr>
        <w:t>&lt;Article&gt;</w:t>
      </w:r>
      <w:r w:rsidRPr="00486F37">
        <w:t>Αιτιολογική σκέψη 6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FA896FA" w14:textId="77777777" w:rsidTr="00790F62">
        <w:trPr>
          <w:trHeight w:hRule="exact" w:val="240"/>
          <w:jc w:val="center"/>
        </w:trPr>
        <w:tc>
          <w:tcPr>
            <w:tcW w:w="9752" w:type="dxa"/>
            <w:gridSpan w:val="2"/>
          </w:tcPr>
          <w:p w14:paraId="6E745332" w14:textId="77777777" w:rsidR="00486F37" w:rsidRPr="001F5726" w:rsidRDefault="00486F37" w:rsidP="00790F62"/>
        </w:tc>
      </w:tr>
      <w:tr w:rsidR="00486F37" w:rsidRPr="001F5726" w14:paraId="3F310945" w14:textId="77777777" w:rsidTr="00790F62">
        <w:trPr>
          <w:trHeight w:val="240"/>
          <w:jc w:val="center"/>
        </w:trPr>
        <w:tc>
          <w:tcPr>
            <w:tcW w:w="4876" w:type="dxa"/>
          </w:tcPr>
          <w:p w14:paraId="01B4F1BB" w14:textId="77777777" w:rsidR="00486F37" w:rsidRPr="001F5726" w:rsidRDefault="00486F37" w:rsidP="00790F62">
            <w:pPr>
              <w:pStyle w:val="AmColumnHeading"/>
            </w:pPr>
            <w:r w:rsidRPr="00486F37">
              <w:t>Κείμενο που προτείνει η Επιτροπή</w:t>
            </w:r>
          </w:p>
        </w:tc>
        <w:tc>
          <w:tcPr>
            <w:tcW w:w="4876" w:type="dxa"/>
          </w:tcPr>
          <w:p w14:paraId="15AA3E9F" w14:textId="77777777" w:rsidR="00486F37" w:rsidRPr="001F5726" w:rsidRDefault="00486F37" w:rsidP="00790F62">
            <w:pPr>
              <w:pStyle w:val="AmColumnHeading"/>
            </w:pPr>
            <w:r w:rsidRPr="00486F37">
              <w:t>Τροπολογία</w:t>
            </w:r>
          </w:p>
        </w:tc>
      </w:tr>
      <w:tr w:rsidR="00486F37" w:rsidRPr="00486F37" w14:paraId="3965877B" w14:textId="77777777" w:rsidTr="00790F62">
        <w:trPr>
          <w:jc w:val="center"/>
        </w:trPr>
        <w:tc>
          <w:tcPr>
            <w:tcW w:w="4876" w:type="dxa"/>
          </w:tcPr>
          <w:p w14:paraId="573D6CB0" w14:textId="77777777" w:rsidR="00486F37" w:rsidRPr="001F5726" w:rsidRDefault="00486F37" w:rsidP="00790F62">
            <w:pPr>
              <w:pStyle w:val="Normal6a"/>
            </w:pPr>
          </w:p>
        </w:tc>
        <w:tc>
          <w:tcPr>
            <w:tcW w:w="4876" w:type="dxa"/>
          </w:tcPr>
          <w:p w14:paraId="6A7F86DC" w14:textId="77777777" w:rsidR="00486F37" w:rsidRPr="00486F37" w:rsidRDefault="00486F37" w:rsidP="00790F62">
            <w:pPr>
              <w:pStyle w:val="Normal6a"/>
            </w:pPr>
            <w:r w:rsidRPr="00486F37">
              <w:rPr>
                <w:b/>
                <w:i/>
              </w:rPr>
              <w:t>(6α)</w:t>
            </w:r>
            <w:r w:rsidRPr="00486F37">
              <w:tab/>
            </w:r>
            <w:r w:rsidRPr="00486F37">
              <w:rPr>
                <w:b/>
                <w:i/>
              </w:rPr>
              <w:t>Τα κράτη μέλη που βρίσκονται σε κατάσταση κρίσης μπορούν να ζητήσουν να εφαρμοστούν μεμονωμένα ή σωρευτικά τα μέτρα του παρόντος κανονισμού. Οι εκτελεστικές πράξεις που εκδίδονται από την Επιτροπή σύμφωνα με τον παρόντα κανονισμό μπορούν να εφαρμόζονται σε ένα ή περισσότερα κράτη μέλη, εάν πληρούνται χωριστά από κάθε κράτος μέλος οι προϋποθέσεις που καθορίζονται για την εφαρμογή του παρόντος κανονισμού.</w:t>
            </w:r>
          </w:p>
        </w:tc>
      </w:tr>
    </w:tbl>
    <w:p w14:paraId="070B403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5AA6EB7" w14:textId="77777777" w:rsidR="00486F37" w:rsidRPr="00486F37" w:rsidRDefault="00486F37" w:rsidP="00486F37">
      <w:r>
        <w:rPr>
          <w:rStyle w:val="HideTWBExt"/>
        </w:rPr>
        <w:t>&lt;/AmendB&gt;</w:t>
      </w:r>
    </w:p>
    <w:p w14:paraId="6C2E5D2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140</w:t>
      </w:r>
      <w:r>
        <w:rPr>
          <w:rStyle w:val="HideTWBExt"/>
        </w:rPr>
        <w:t>&lt;/NumAmB&gt;</w:t>
      </w:r>
    </w:p>
    <w:p w14:paraId="49B8D778" w14:textId="77777777" w:rsidR="00486F37" w:rsidRPr="00486F37" w:rsidRDefault="00486F37" w:rsidP="00486F37">
      <w:pPr>
        <w:pStyle w:val="NormalBold"/>
      </w:pPr>
      <w:r>
        <w:rPr>
          <w:rStyle w:val="HideTWBExt"/>
        </w:rPr>
        <w:t>&lt;RepeatBlock-By&gt;&lt;Members&gt;</w:t>
      </w:r>
      <w:r w:rsidRPr="00486F37">
        <w:t>Silvia Sardone, Mara Bizzotto, Annalisa Tardino</w:t>
      </w:r>
      <w:r>
        <w:rPr>
          <w:rStyle w:val="HideTWBExt"/>
        </w:rPr>
        <w:t>&lt;/Members&gt;</w:t>
      </w:r>
    </w:p>
    <w:p w14:paraId="532EEDE2" w14:textId="77777777" w:rsidR="00486F37" w:rsidRPr="00486F37" w:rsidRDefault="00486F37" w:rsidP="00486F37">
      <w:pPr>
        <w:pStyle w:val="NormalBold"/>
      </w:pPr>
      <w:r>
        <w:rPr>
          <w:rStyle w:val="HideTWBExt"/>
        </w:rPr>
        <w:t>&lt;/RepeatBlock-By&gt;</w:t>
      </w:r>
    </w:p>
    <w:p w14:paraId="4A68E86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5A836BF" w14:textId="77777777" w:rsidR="00486F37" w:rsidRPr="00486F37" w:rsidRDefault="00486F37" w:rsidP="00486F37">
      <w:pPr>
        <w:pStyle w:val="NormalBold"/>
      </w:pPr>
      <w:r>
        <w:rPr>
          <w:rStyle w:val="HideTWBExt"/>
        </w:rPr>
        <w:t>&lt;Article&gt;</w:t>
      </w:r>
      <w:r w:rsidRPr="00486F37">
        <w:t>Αιτιολογική σκέψη 6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866A7C6" w14:textId="77777777" w:rsidTr="00790F62">
        <w:trPr>
          <w:trHeight w:hRule="exact" w:val="240"/>
          <w:jc w:val="center"/>
        </w:trPr>
        <w:tc>
          <w:tcPr>
            <w:tcW w:w="9752" w:type="dxa"/>
            <w:gridSpan w:val="2"/>
          </w:tcPr>
          <w:p w14:paraId="1148FEE1" w14:textId="77777777" w:rsidR="00486F37" w:rsidRPr="001F5726" w:rsidRDefault="00486F37" w:rsidP="00790F62"/>
        </w:tc>
      </w:tr>
      <w:tr w:rsidR="00486F37" w:rsidRPr="001F5726" w14:paraId="2F673021" w14:textId="77777777" w:rsidTr="00790F62">
        <w:trPr>
          <w:trHeight w:val="240"/>
          <w:jc w:val="center"/>
        </w:trPr>
        <w:tc>
          <w:tcPr>
            <w:tcW w:w="4876" w:type="dxa"/>
          </w:tcPr>
          <w:p w14:paraId="553F2CF2" w14:textId="77777777" w:rsidR="00486F37" w:rsidRPr="001F5726" w:rsidRDefault="00486F37" w:rsidP="00790F62">
            <w:pPr>
              <w:pStyle w:val="AmColumnHeading"/>
            </w:pPr>
            <w:r w:rsidRPr="00486F37">
              <w:lastRenderedPageBreak/>
              <w:t>Κείμενο που προτείνει η Επιτροπή</w:t>
            </w:r>
          </w:p>
        </w:tc>
        <w:tc>
          <w:tcPr>
            <w:tcW w:w="4876" w:type="dxa"/>
          </w:tcPr>
          <w:p w14:paraId="73AC2DD5" w14:textId="77777777" w:rsidR="00486F37" w:rsidRPr="001F5726" w:rsidRDefault="00486F37" w:rsidP="00790F62">
            <w:pPr>
              <w:pStyle w:val="AmColumnHeading"/>
            </w:pPr>
            <w:r w:rsidRPr="00486F37">
              <w:t>Τροπολογία</w:t>
            </w:r>
          </w:p>
        </w:tc>
      </w:tr>
      <w:tr w:rsidR="00486F37" w:rsidRPr="00486F37" w14:paraId="4BC046F0" w14:textId="77777777" w:rsidTr="00790F62">
        <w:trPr>
          <w:jc w:val="center"/>
        </w:trPr>
        <w:tc>
          <w:tcPr>
            <w:tcW w:w="4876" w:type="dxa"/>
          </w:tcPr>
          <w:p w14:paraId="24AE1D42" w14:textId="77777777" w:rsidR="00486F37" w:rsidRPr="001F5726" w:rsidRDefault="00486F37" w:rsidP="00790F62">
            <w:pPr>
              <w:pStyle w:val="Normal6a"/>
            </w:pPr>
          </w:p>
        </w:tc>
        <w:tc>
          <w:tcPr>
            <w:tcW w:w="4876" w:type="dxa"/>
          </w:tcPr>
          <w:p w14:paraId="46A53A74" w14:textId="77777777" w:rsidR="00486F37" w:rsidRPr="00486F37" w:rsidRDefault="00486F37" w:rsidP="00790F62">
            <w:pPr>
              <w:pStyle w:val="Normal6a"/>
            </w:pPr>
            <w:r w:rsidRPr="00486F37">
              <w:rPr>
                <w:b/>
                <w:i/>
              </w:rPr>
              <w:t>(6α)</w:t>
            </w:r>
            <w:r w:rsidRPr="00486F37">
              <w:tab/>
            </w:r>
            <w:r w:rsidRPr="00486F37">
              <w:rPr>
                <w:b/>
                <w:i/>
              </w:rPr>
              <w:t>Μια κατάσταση κρίσης δεν διαπιστώνεται μόνο βάσει ποσοτικών παραμέτρων. Ο παρών κανονισμός θα πρέπει επίσης να λαμβάνει υπόψη πιθανές κρίσεις σε τοπικό ή περιφερειακό επίπεδο. Αξιολογούνται επαρκώς οι οικονομικές και κοινωνικές επιπτώσεις στον τοπικό πληθυσμό.</w:t>
            </w:r>
          </w:p>
        </w:tc>
      </w:tr>
    </w:tbl>
    <w:p w14:paraId="2A6E340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0CE3439" w14:textId="77777777" w:rsidR="00486F37" w:rsidRPr="00486F37" w:rsidRDefault="00486F37" w:rsidP="00486F37">
      <w:r>
        <w:rPr>
          <w:rStyle w:val="HideTWBExt"/>
        </w:rPr>
        <w:t>&lt;/AmendB&gt;</w:t>
      </w:r>
    </w:p>
    <w:p w14:paraId="39CDD98C"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141</w:t>
      </w:r>
      <w:r>
        <w:rPr>
          <w:rStyle w:val="HideTWBExt"/>
        </w:rPr>
        <w:t>&lt;/NumAmB&gt;</w:t>
      </w:r>
    </w:p>
    <w:p w14:paraId="291FA8F3" w14:textId="77777777" w:rsidR="00486F37" w:rsidRPr="00486F37" w:rsidRDefault="00486F37" w:rsidP="00486F37">
      <w:pPr>
        <w:pStyle w:val="NormalBold"/>
      </w:pPr>
      <w:r>
        <w:rPr>
          <w:rStyle w:val="HideTWBExt"/>
        </w:rPr>
        <w:t>&lt;RepeatBlock-By&gt;&lt;Members&gt;</w:t>
      </w:r>
      <w:r w:rsidRPr="00486F37">
        <w:t>Tomas Tobé, Lena Düpont, Ελισσάβετ Βόζεμπεργκ-Βρυωνίδη, Jeroen Lenaers</w:t>
      </w:r>
      <w:r>
        <w:rPr>
          <w:rStyle w:val="HideTWBExt"/>
        </w:rPr>
        <w:t>&lt;/Members&gt;</w:t>
      </w:r>
    </w:p>
    <w:p w14:paraId="3EA14AFE" w14:textId="77777777" w:rsidR="00486F37" w:rsidRPr="00486F37" w:rsidRDefault="00486F37" w:rsidP="00486F37">
      <w:pPr>
        <w:pStyle w:val="NormalBold"/>
      </w:pPr>
      <w:r>
        <w:rPr>
          <w:rStyle w:val="HideTWBExt"/>
        </w:rPr>
        <w:t>&lt;/RepeatBlock-By&gt;</w:t>
      </w:r>
    </w:p>
    <w:p w14:paraId="4CC6CE82"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1ED4213" w14:textId="77777777" w:rsidR="00486F37" w:rsidRPr="00486F37" w:rsidRDefault="00486F37" w:rsidP="00486F37">
      <w:pPr>
        <w:pStyle w:val="NormalBold"/>
      </w:pPr>
      <w:r>
        <w:rPr>
          <w:rStyle w:val="HideTWBExt"/>
        </w:rPr>
        <w:t>&lt;Article&gt;</w:t>
      </w:r>
      <w:r w:rsidRPr="00486F37">
        <w:t>Αιτιολογική σκέψη 6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6F6E6A9" w14:textId="77777777" w:rsidTr="00790F62">
        <w:trPr>
          <w:trHeight w:hRule="exact" w:val="240"/>
          <w:jc w:val="center"/>
        </w:trPr>
        <w:tc>
          <w:tcPr>
            <w:tcW w:w="9752" w:type="dxa"/>
            <w:gridSpan w:val="2"/>
          </w:tcPr>
          <w:p w14:paraId="060C7526" w14:textId="77777777" w:rsidR="00486F37" w:rsidRPr="001F5726" w:rsidRDefault="00486F37" w:rsidP="00790F62"/>
        </w:tc>
      </w:tr>
      <w:tr w:rsidR="00486F37" w:rsidRPr="001F5726" w14:paraId="6B661729" w14:textId="77777777" w:rsidTr="00790F62">
        <w:trPr>
          <w:trHeight w:val="240"/>
          <w:jc w:val="center"/>
        </w:trPr>
        <w:tc>
          <w:tcPr>
            <w:tcW w:w="4876" w:type="dxa"/>
          </w:tcPr>
          <w:p w14:paraId="68FBA02C" w14:textId="77777777" w:rsidR="00486F37" w:rsidRPr="001F5726" w:rsidRDefault="00486F37" w:rsidP="00790F62">
            <w:pPr>
              <w:pStyle w:val="AmColumnHeading"/>
            </w:pPr>
            <w:r w:rsidRPr="00486F37">
              <w:t>Κείμενο που προτείνει η Επιτροπή</w:t>
            </w:r>
          </w:p>
        </w:tc>
        <w:tc>
          <w:tcPr>
            <w:tcW w:w="4876" w:type="dxa"/>
          </w:tcPr>
          <w:p w14:paraId="183CB12F" w14:textId="77777777" w:rsidR="00486F37" w:rsidRPr="001F5726" w:rsidRDefault="00486F37" w:rsidP="00790F62">
            <w:pPr>
              <w:pStyle w:val="AmColumnHeading"/>
            </w:pPr>
            <w:r w:rsidRPr="00486F37">
              <w:t>Τροπολογία</w:t>
            </w:r>
          </w:p>
        </w:tc>
      </w:tr>
      <w:tr w:rsidR="00486F37" w:rsidRPr="00486F37" w14:paraId="48A00CA7" w14:textId="77777777" w:rsidTr="00790F62">
        <w:trPr>
          <w:jc w:val="center"/>
        </w:trPr>
        <w:tc>
          <w:tcPr>
            <w:tcW w:w="4876" w:type="dxa"/>
          </w:tcPr>
          <w:p w14:paraId="46937DD9" w14:textId="77777777" w:rsidR="00486F37" w:rsidRPr="001F5726" w:rsidRDefault="00486F37" w:rsidP="00790F62">
            <w:pPr>
              <w:pStyle w:val="Normal6a"/>
            </w:pPr>
          </w:p>
        </w:tc>
        <w:tc>
          <w:tcPr>
            <w:tcW w:w="4876" w:type="dxa"/>
          </w:tcPr>
          <w:p w14:paraId="234FD4B6" w14:textId="77777777" w:rsidR="00486F37" w:rsidRPr="00486F37" w:rsidRDefault="00486F37" w:rsidP="00790F62">
            <w:pPr>
              <w:pStyle w:val="Normal6a"/>
            </w:pPr>
            <w:r w:rsidRPr="00486F37">
              <w:rPr>
                <w:b/>
                <w:i/>
              </w:rPr>
              <w:t>(6α)</w:t>
            </w:r>
            <w:r w:rsidRPr="00486F37">
              <w:tab/>
            </w:r>
            <w:r w:rsidRPr="00486F37">
              <w:rPr>
                <w:b/>
                <w:i/>
              </w:rPr>
              <w:t>Οι εν λόγω αποτελεσματικές ενέργειες θα πρέπει να είναι ολοκληρωμένες και να περιλαμβάνουν, μεταξύ άλλων, επιχειρησιακά, διπλωματικά, νομικά και οικονομικά μέτρα για τη μείωση και την πρόληψη της μαζικής εισροής υπηκόων τρίτων χωρών και την υποστήριξη του επηρεαζόμενου κράτους μέλους.</w:t>
            </w:r>
          </w:p>
        </w:tc>
      </w:tr>
    </w:tbl>
    <w:p w14:paraId="3F1247E5"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B5D053E" w14:textId="77777777" w:rsidR="00486F37" w:rsidRPr="00486F37" w:rsidRDefault="00486F37" w:rsidP="00486F37">
      <w:r>
        <w:rPr>
          <w:rStyle w:val="HideTWBExt"/>
        </w:rPr>
        <w:t>&lt;/AmendB&gt;</w:t>
      </w:r>
    </w:p>
    <w:p w14:paraId="37873EEC"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142</w:t>
      </w:r>
      <w:r>
        <w:rPr>
          <w:rStyle w:val="HideTWBExt"/>
        </w:rPr>
        <w:t>&lt;/NumAmB&gt;</w:t>
      </w:r>
    </w:p>
    <w:p w14:paraId="5A85A8E4"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54AD25C4" w14:textId="77777777" w:rsidR="00486F37" w:rsidRPr="00486F37" w:rsidRDefault="00486F37" w:rsidP="00486F37">
      <w:pPr>
        <w:pStyle w:val="NormalBold"/>
      </w:pPr>
      <w:r>
        <w:rPr>
          <w:rStyle w:val="HideTWBExt"/>
        </w:rPr>
        <w:t>&lt;/RepeatBlock-By&gt;</w:t>
      </w:r>
    </w:p>
    <w:p w14:paraId="118EC27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CC74F82" w14:textId="77777777" w:rsidR="00486F37" w:rsidRPr="00486F37" w:rsidRDefault="00486F37" w:rsidP="00486F37">
      <w:pPr>
        <w:pStyle w:val="NormalBold"/>
      </w:pPr>
      <w:r>
        <w:rPr>
          <w:rStyle w:val="HideTWBExt"/>
        </w:rPr>
        <w:t>&lt;Article&gt;</w:t>
      </w:r>
      <w:r w:rsidRPr="00486F37">
        <w:t>Αιτιολογική σκέψη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10E47EC" w14:textId="77777777" w:rsidTr="00790F62">
        <w:trPr>
          <w:trHeight w:hRule="exact" w:val="240"/>
          <w:jc w:val="center"/>
        </w:trPr>
        <w:tc>
          <w:tcPr>
            <w:tcW w:w="9752" w:type="dxa"/>
            <w:gridSpan w:val="2"/>
          </w:tcPr>
          <w:p w14:paraId="754206DD" w14:textId="77777777" w:rsidR="00486F37" w:rsidRPr="001F5726" w:rsidRDefault="00486F37" w:rsidP="00790F62"/>
        </w:tc>
      </w:tr>
      <w:tr w:rsidR="00486F37" w:rsidRPr="001F5726" w14:paraId="019B24F6" w14:textId="77777777" w:rsidTr="00790F62">
        <w:trPr>
          <w:trHeight w:val="240"/>
          <w:jc w:val="center"/>
        </w:trPr>
        <w:tc>
          <w:tcPr>
            <w:tcW w:w="4876" w:type="dxa"/>
          </w:tcPr>
          <w:p w14:paraId="1BE9D120" w14:textId="77777777" w:rsidR="00486F37" w:rsidRPr="001F5726" w:rsidRDefault="00486F37" w:rsidP="00790F62">
            <w:pPr>
              <w:pStyle w:val="AmColumnHeading"/>
            </w:pPr>
            <w:r w:rsidRPr="00486F37">
              <w:t>Κείμενο που προτείνει η Επιτροπή</w:t>
            </w:r>
          </w:p>
        </w:tc>
        <w:tc>
          <w:tcPr>
            <w:tcW w:w="4876" w:type="dxa"/>
          </w:tcPr>
          <w:p w14:paraId="7408686D" w14:textId="77777777" w:rsidR="00486F37" w:rsidRPr="001F5726" w:rsidRDefault="00486F37" w:rsidP="00790F62">
            <w:pPr>
              <w:pStyle w:val="AmColumnHeading"/>
            </w:pPr>
            <w:r w:rsidRPr="00486F37">
              <w:t>Τροπολογία</w:t>
            </w:r>
          </w:p>
        </w:tc>
      </w:tr>
      <w:tr w:rsidR="00486F37" w:rsidRPr="00486F37" w14:paraId="59D58E44" w14:textId="77777777" w:rsidTr="00790F62">
        <w:trPr>
          <w:jc w:val="center"/>
        </w:trPr>
        <w:tc>
          <w:tcPr>
            <w:tcW w:w="4876" w:type="dxa"/>
          </w:tcPr>
          <w:p w14:paraId="37E596E8" w14:textId="77777777" w:rsidR="00486F37" w:rsidRPr="001F5726" w:rsidRDefault="00486F37" w:rsidP="00790F62">
            <w:pPr>
              <w:pStyle w:val="Normal6a"/>
            </w:pPr>
            <w:r w:rsidRPr="00486F37">
              <w:rPr>
                <w:b/>
                <w:i/>
              </w:rPr>
              <w:t>(7)</w:t>
            </w:r>
            <w:r w:rsidRPr="00486F37">
              <w:tab/>
            </w:r>
            <w:r w:rsidRPr="00486F37">
              <w:rPr>
                <w:b/>
                <w:i/>
              </w:rPr>
              <w:t xml:space="preserve">Εκτός από τις καταστάσεις κρίσης, τα κράτη μέλη ενδέχεται να </w:t>
            </w:r>
            <w:r w:rsidRPr="00486F37">
              <w:rPr>
                <w:b/>
                <w:i/>
              </w:rPr>
              <w:lastRenderedPageBreak/>
              <w:t>αντιμετωπίσουν ασυνήθεις και απρόβλεπτες περιστάσεις εκτός του ελέγχου τους, οι συνέπειες των οποίων δεν θα μπορούσαν να αποφευχθούν παρά την επίδειξη της δέουσας επιμέλειας. Τέτοιες καταστάσεις ανωτέρας βίας μπορεί να μην επιτρέπουν την τήρηση των προθεσμιών που ορίζονται στους κανονισμούς (ΕΕ) XXX/XXX [κανονισμός για τις διαδικασίες ασύλου] και (ΕΕ) XXX/XXX [διαχείριση του ασύλου και της μετανάστευσης] για την καταχώριση των αιτήσεων διεθνούς προστασίας ή για τη διεκπεραίωση των διαδικασιών προσδιορισμού του κράτους μέλους που είναι υπεύθυνο για την εξέταση αίτησης διεθνούς προστασίας. Για να διασφαλίζεται ότι το κοινό σύστημα ασύλου εξακολουθεί να λειτουργεί με αποτελεσματικό και δίκαιο τρόπο, και παράλληλα ότι οι ανάγκες διεθνούς προστασίας εξετάζονται έγκυρα και ότι παρέχεται ασφάλεια δικαίου, στις εν λόγω καταστάσεις θα πρέπει να εφαρμόζονται μεγαλύτερες προθεσμίες για την καταχώριση των αιτήσεων και για τα διαδικαστικά στάδια που απαιτούνται για τον προσδιορισμό της ευθύνης και τη μεταφορά των αιτούντων στο υπεύθυνο κράτος μέλος. Τα κράτη μέλη που αντιμετωπίζουν κατάσταση ανωτέρας βίας θα πρέπει επίσης, εφόσον απαιτείται, να μπορούν να εφαρμόσουν με παρατεταμένο χρονοδιάγραμμα τα μέτρα αλληλεγγύης που πρέπει να λάβουν σύμφωνα με τον μηχανισμό αλληλεγγύης που ορίζεται στον παρόντα κανονισμό και στον κανονισμό (ΕΕ) XXX/XXX [διαχείριση του ασύλου και της μετανάστευσης].</w:t>
            </w:r>
          </w:p>
        </w:tc>
        <w:tc>
          <w:tcPr>
            <w:tcW w:w="4876" w:type="dxa"/>
          </w:tcPr>
          <w:p w14:paraId="7DDB1C31" w14:textId="77777777" w:rsidR="00486F37" w:rsidRPr="00486F37" w:rsidRDefault="00486F37" w:rsidP="00790F62">
            <w:pPr>
              <w:pStyle w:val="Normal6a"/>
            </w:pPr>
            <w:r w:rsidRPr="00486F37">
              <w:rPr>
                <w:b/>
                <w:i/>
              </w:rPr>
              <w:lastRenderedPageBreak/>
              <w:t>διαγράφεται</w:t>
            </w:r>
          </w:p>
        </w:tc>
      </w:tr>
    </w:tbl>
    <w:p w14:paraId="70BFBA51"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65B99AF" w14:textId="77777777" w:rsidR="00486F37" w:rsidRPr="00486F37" w:rsidRDefault="00486F37" w:rsidP="00486F37">
      <w:r>
        <w:rPr>
          <w:rStyle w:val="HideTWBExt"/>
        </w:rPr>
        <w:t>&lt;/AmendB&gt;</w:t>
      </w:r>
    </w:p>
    <w:p w14:paraId="6378D6A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143</w:t>
      </w:r>
      <w:r>
        <w:rPr>
          <w:rStyle w:val="HideTWBExt"/>
        </w:rPr>
        <w:t>&lt;/NumAmB&gt;</w:t>
      </w:r>
    </w:p>
    <w:p w14:paraId="2DCF93DE" w14:textId="77777777" w:rsidR="00486F37" w:rsidRPr="00486F37" w:rsidRDefault="00486F37" w:rsidP="00486F37">
      <w:pPr>
        <w:pStyle w:val="NormalBold"/>
      </w:pPr>
      <w:r>
        <w:rPr>
          <w:rStyle w:val="HideTWBExt"/>
        </w:rPr>
        <w:t>&lt;RepeatBlock-By&gt;&lt;Members&gt;</w:t>
      </w:r>
      <w:r w:rsidRPr="00486F37">
        <w:t xml:space="preserve">Κωνσταντίνος Αρβανίτης, Cornelia Ernst, Pernando Barrena Arza, Malin Björk, Sira Rego, Miguel Urbán Crespo, Anne-Sophie </w:t>
      </w:r>
      <w:r w:rsidRPr="00486F37">
        <w:lastRenderedPageBreak/>
        <w:t>Pelletier</w:t>
      </w:r>
      <w:r>
        <w:rPr>
          <w:rStyle w:val="HideTWBExt"/>
        </w:rPr>
        <w:t>&lt;/Members&gt;</w:t>
      </w:r>
    </w:p>
    <w:p w14:paraId="0F688544" w14:textId="77777777" w:rsidR="00486F37" w:rsidRPr="00486F37" w:rsidRDefault="00486F37" w:rsidP="00486F37">
      <w:pPr>
        <w:pStyle w:val="NormalBold"/>
      </w:pPr>
      <w:r>
        <w:rPr>
          <w:rStyle w:val="HideTWBExt"/>
        </w:rPr>
        <w:t>&lt;/RepeatBlock-By&gt;</w:t>
      </w:r>
    </w:p>
    <w:p w14:paraId="37CD3E7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7E26758" w14:textId="77777777" w:rsidR="00486F37" w:rsidRPr="00486F37" w:rsidRDefault="00486F37" w:rsidP="00486F37">
      <w:pPr>
        <w:pStyle w:val="NormalBold"/>
      </w:pPr>
      <w:r>
        <w:rPr>
          <w:rStyle w:val="HideTWBExt"/>
        </w:rPr>
        <w:t>&lt;Article&gt;</w:t>
      </w:r>
      <w:r w:rsidRPr="00486F37">
        <w:t>Αιτιολογική σκέψη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49C0EA4" w14:textId="77777777" w:rsidTr="00790F62">
        <w:trPr>
          <w:trHeight w:hRule="exact" w:val="240"/>
          <w:jc w:val="center"/>
        </w:trPr>
        <w:tc>
          <w:tcPr>
            <w:tcW w:w="9752" w:type="dxa"/>
            <w:gridSpan w:val="2"/>
          </w:tcPr>
          <w:p w14:paraId="23A38E6F" w14:textId="77777777" w:rsidR="00486F37" w:rsidRPr="001F5726" w:rsidRDefault="00486F37" w:rsidP="00790F62"/>
        </w:tc>
      </w:tr>
      <w:tr w:rsidR="00486F37" w:rsidRPr="001F5726" w14:paraId="4105ACE5" w14:textId="77777777" w:rsidTr="00790F62">
        <w:trPr>
          <w:trHeight w:val="240"/>
          <w:jc w:val="center"/>
        </w:trPr>
        <w:tc>
          <w:tcPr>
            <w:tcW w:w="4876" w:type="dxa"/>
          </w:tcPr>
          <w:p w14:paraId="01EA8D03" w14:textId="77777777" w:rsidR="00486F37" w:rsidRPr="001F5726" w:rsidRDefault="00486F37" w:rsidP="00790F62">
            <w:pPr>
              <w:pStyle w:val="AmColumnHeading"/>
            </w:pPr>
            <w:r w:rsidRPr="00486F37">
              <w:t>Κείμενο που προτείνει η Επιτροπή</w:t>
            </w:r>
          </w:p>
        </w:tc>
        <w:tc>
          <w:tcPr>
            <w:tcW w:w="4876" w:type="dxa"/>
          </w:tcPr>
          <w:p w14:paraId="1E3060FE" w14:textId="77777777" w:rsidR="00486F37" w:rsidRPr="001F5726" w:rsidRDefault="00486F37" w:rsidP="00790F62">
            <w:pPr>
              <w:pStyle w:val="AmColumnHeading"/>
            </w:pPr>
            <w:r w:rsidRPr="00486F37">
              <w:t>Τροπολογία</w:t>
            </w:r>
          </w:p>
        </w:tc>
      </w:tr>
      <w:tr w:rsidR="00486F37" w:rsidRPr="00486F37" w14:paraId="4B46A385" w14:textId="77777777" w:rsidTr="00790F62">
        <w:trPr>
          <w:jc w:val="center"/>
        </w:trPr>
        <w:tc>
          <w:tcPr>
            <w:tcW w:w="4876" w:type="dxa"/>
          </w:tcPr>
          <w:p w14:paraId="11C695A6" w14:textId="77777777" w:rsidR="00486F37" w:rsidRPr="001F5726" w:rsidRDefault="00486F37" w:rsidP="00790F62">
            <w:pPr>
              <w:pStyle w:val="Normal6a"/>
            </w:pPr>
            <w:r w:rsidRPr="00486F37">
              <w:rPr>
                <w:b/>
                <w:i/>
              </w:rPr>
              <w:t>(7)</w:t>
            </w:r>
            <w:r w:rsidRPr="00486F37">
              <w:tab/>
            </w:r>
            <w:r w:rsidRPr="00486F37">
              <w:rPr>
                <w:b/>
                <w:i/>
              </w:rPr>
              <w:t xml:space="preserve">Εκτός από τις καταστάσεις κρίσης, τα κράτη μέλη ενδέχεται να αντιμετωπίσουν ασυνήθεις και απρόβλεπτες περιστάσεις εκτός του ελέγχου τους, οι συνέπειες των οποίων δεν θα μπορούσαν να αποφευχθούν παρά την επίδειξη της δέουσας επιμέλειας. Τέτοιες καταστάσεις ανωτέρας βίας μπορεί να μην επιτρέπουν την τήρηση των προθεσμιών που ορίζονται στους κανονισμούς (ΕΕ) XXX/XXX [κανονισμός για τις διαδικασίες ασύλου] και (ΕΕ) XXX/XXX [διαχείριση του ασύλου και της μετανάστευσης] για την καταχώριση των αιτήσεων διεθνούς προστασίας ή για τη διεκπεραίωση των διαδικασιών προσδιορισμού του κράτους μέλους που είναι υπεύθυνο για την εξέταση αίτησης διεθνούς προστασίας. Για να διασφαλίζεται ότι το κοινό σύστημα ασύλου εξακολουθεί να λειτουργεί με αποτελεσματικό και δίκαιο τρόπο, και παράλληλα ότι οι ανάγκες διεθνούς προστασίας εξετάζονται έγκυρα και ότι παρέχεται ασφάλεια δικαίου, στις εν λόγω καταστάσεις θα πρέπει να εφαρμόζονται μεγαλύτερες προθεσμίες για την καταχώριση των αιτήσεων και για τα διαδικαστικά στάδια που απαιτούνται για τον προσδιορισμό της ευθύνης και τη μεταφορά των αιτούντων στο υπεύθυνο κράτος μέλος. Τα κράτη μέλη που αντιμετωπίζουν κατάσταση ανωτέρας βίας θα πρέπει επίσης, εφόσον απαιτείται, να μπορούν να εφαρμόσουν με παρατεταμένο χρονοδιάγραμμα τα μέτρα αλληλεγγύης που πρέπει να λάβουν σύμφωνα με τον μηχανισμό αλληλεγγύης που ορίζεται στον παρόντα κανονισμό και στον κανονισμό (ΕΕ) XXX/XXX [διαχείριση του ασύλου και της </w:t>
            </w:r>
            <w:r w:rsidRPr="00486F37">
              <w:rPr>
                <w:b/>
                <w:i/>
              </w:rPr>
              <w:lastRenderedPageBreak/>
              <w:t>μετανάστευσης].</w:t>
            </w:r>
          </w:p>
        </w:tc>
        <w:tc>
          <w:tcPr>
            <w:tcW w:w="4876" w:type="dxa"/>
          </w:tcPr>
          <w:p w14:paraId="0A67CD96" w14:textId="77777777" w:rsidR="00486F37" w:rsidRPr="00486F37" w:rsidRDefault="00486F37" w:rsidP="00790F62">
            <w:pPr>
              <w:pStyle w:val="Normal6a"/>
            </w:pPr>
            <w:r w:rsidRPr="00486F37">
              <w:rPr>
                <w:b/>
                <w:i/>
              </w:rPr>
              <w:lastRenderedPageBreak/>
              <w:t>διαγράφεται</w:t>
            </w:r>
          </w:p>
        </w:tc>
      </w:tr>
    </w:tbl>
    <w:p w14:paraId="6FFC0FB6"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3F3B6A0" w14:textId="77777777" w:rsidR="00486F37" w:rsidRPr="00486F37" w:rsidRDefault="00486F37" w:rsidP="00486F37">
      <w:r>
        <w:rPr>
          <w:rStyle w:val="HideTWBExt"/>
        </w:rPr>
        <w:t>&lt;/AmendB&gt;</w:t>
      </w:r>
    </w:p>
    <w:p w14:paraId="216EE89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144</w:t>
      </w:r>
      <w:r>
        <w:rPr>
          <w:rStyle w:val="HideTWBExt"/>
        </w:rPr>
        <w:t>&lt;/NumAmB&gt;</w:t>
      </w:r>
    </w:p>
    <w:p w14:paraId="36DEF0BB"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21C60F07" w14:textId="77777777" w:rsidR="00486F37" w:rsidRPr="00486F37" w:rsidRDefault="00486F37" w:rsidP="00486F37">
      <w:pPr>
        <w:pStyle w:val="NormalBold"/>
      </w:pPr>
      <w:r>
        <w:rPr>
          <w:rStyle w:val="HideTWBExt"/>
        </w:rPr>
        <w:t>&lt;/RepeatBlock-By&gt;</w:t>
      </w:r>
    </w:p>
    <w:p w14:paraId="463B31E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7F5FA6D" w14:textId="77777777" w:rsidR="00486F37" w:rsidRPr="00486F37" w:rsidRDefault="00486F37" w:rsidP="00486F37">
      <w:pPr>
        <w:pStyle w:val="NormalBold"/>
      </w:pPr>
      <w:r>
        <w:rPr>
          <w:rStyle w:val="HideTWBExt"/>
        </w:rPr>
        <w:t>&lt;Article&gt;</w:t>
      </w:r>
      <w:r w:rsidRPr="00486F37">
        <w:t>Αιτιολογική σκέψη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CD76FA9" w14:textId="77777777" w:rsidTr="00790F62">
        <w:trPr>
          <w:trHeight w:hRule="exact" w:val="240"/>
          <w:jc w:val="center"/>
        </w:trPr>
        <w:tc>
          <w:tcPr>
            <w:tcW w:w="9752" w:type="dxa"/>
            <w:gridSpan w:val="2"/>
          </w:tcPr>
          <w:p w14:paraId="62951870" w14:textId="77777777" w:rsidR="00486F37" w:rsidRPr="001F5726" w:rsidRDefault="00486F37" w:rsidP="00790F62"/>
        </w:tc>
      </w:tr>
      <w:tr w:rsidR="00486F37" w:rsidRPr="001F5726" w14:paraId="6870D16A" w14:textId="77777777" w:rsidTr="00790F62">
        <w:trPr>
          <w:trHeight w:val="240"/>
          <w:jc w:val="center"/>
        </w:trPr>
        <w:tc>
          <w:tcPr>
            <w:tcW w:w="4876" w:type="dxa"/>
          </w:tcPr>
          <w:p w14:paraId="3FE35A3F" w14:textId="77777777" w:rsidR="00486F37" w:rsidRPr="001F5726" w:rsidRDefault="00486F37" w:rsidP="00790F62">
            <w:pPr>
              <w:pStyle w:val="AmColumnHeading"/>
            </w:pPr>
            <w:r w:rsidRPr="00486F37">
              <w:t>Κείμενο που προτείνει η Επιτροπή</w:t>
            </w:r>
          </w:p>
        </w:tc>
        <w:tc>
          <w:tcPr>
            <w:tcW w:w="4876" w:type="dxa"/>
          </w:tcPr>
          <w:p w14:paraId="1009F10A" w14:textId="77777777" w:rsidR="00486F37" w:rsidRPr="001F5726" w:rsidRDefault="00486F37" w:rsidP="00790F62">
            <w:pPr>
              <w:pStyle w:val="AmColumnHeading"/>
            </w:pPr>
            <w:r w:rsidRPr="00486F37">
              <w:t>Τροπολογία</w:t>
            </w:r>
          </w:p>
        </w:tc>
      </w:tr>
      <w:tr w:rsidR="00486F37" w:rsidRPr="00486F37" w14:paraId="17673AFD" w14:textId="77777777" w:rsidTr="00790F62">
        <w:trPr>
          <w:jc w:val="center"/>
        </w:trPr>
        <w:tc>
          <w:tcPr>
            <w:tcW w:w="4876" w:type="dxa"/>
          </w:tcPr>
          <w:p w14:paraId="4B1EC5F8" w14:textId="77777777" w:rsidR="00486F37" w:rsidRPr="001F5726" w:rsidRDefault="00486F37" w:rsidP="00790F62">
            <w:pPr>
              <w:pStyle w:val="Normal6a"/>
            </w:pPr>
            <w:r w:rsidRPr="00486F37">
              <w:rPr>
                <w:b/>
                <w:i/>
              </w:rPr>
              <w:t>(7)</w:t>
            </w:r>
            <w:r w:rsidRPr="00486F37">
              <w:tab/>
            </w:r>
            <w:r w:rsidRPr="00486F37">
              <w:rPr>
                <w:b/>
                <w:i/>
              </w:rPr>
              <w:t xml:space="preserve">Εκτός από τις καταστάσεις κρίσης, τα κράτη μέλη ενδέχεται να αντιμετωπίσουν ασυνήθεις και απρόβλεπτες περιστάσεις εκτός του ελέγχου τους, οι συνέπειες των οποίων δεν θα μπορούσαν να αποφευχθούν παρά την επίδειξη της δέουσας επιμέλειας. Τέτοιες καταστάσεις ανωτέρας βίας μπορεί να μην επιτρέπουν την τήρηση των προθεσμιών που ορίζονται στους κανονισμούς (ΕΕ) XXX/XXX [κανονισμός για τις διαδικασίες ασύλου] και (ΕΕ) XXX/XXX [διαχείριση του ασύλου και της μετανάστευσης] για την καταχώριση των αιτήσεων διεθνούς προστασίας ή για τη διεκπεραίωση των διαδικασιών προσδιορισμού του κράτους μέλους που είναι υπεύθυνο για την εξέταση αίτησης διεθνούς προστασίας. Για να διασφαλίζεται ότι το κοινό σύστημα ασύλου εξακολουθεί να λειτουργεί με αποτελεσματικό και δίκαιο τρόπο, και παράλληλα ότι οι ανάγκες διεθνούς προστασίας εξετάζονται έγκυρα και ότι παρέχεται ασφάλεια δικαίου, στις εν λόγω καταστάσεις θα πρέπει να εφαρμόζονται μεγαλύτερες προθεσμίες για την καταχώριση των αιτήσεων και για τα διαδικαστικά στάδια που απαιτούνται για τον προσδιορισμό της ευθύνης και τη μεταφορά των αιτούντων στο υπεύθυνο κράτος μέλος. Τα κράτη μέλη που αντιμετωπίζουν κατάσταση ανωτέρας βίας θα πρέπει επίσης, εφόσον απαιτείται, </w:t>
            </w:r>
            <w:r w:rsidRPr="00486F37">
              <w:rPr>
                <w:b/>
                <w:i/>
              </w:rPr>
              <w:lastRenderedPageBreak/>
              <w:t>να μπορούν να εφαρμόσουν με παρατεταμένο χρονοδιάγραμμα τα μέτρα αλληλεγγύης που πρέπει να λάβουν σύμφωνα με τον μηχανισμό αλληλεγγύης που ορίζεται στον παρόντα κανονισμό και στον κανονισμό (ΕΕ) XXX/XXX [διαχείριση του ασύλου και της μετανάστευσης].</w:t>
            </w:r>
          </w:p>
        </w:tc>
        <w:tc>
          <w:tcPr>
            <w:tcW w:w="4876" w:type="dxa"/>
          </w:tcPr>
          <w:p w14:paraId="769D9B99" w14:textId="77777777" w:rsidR="00486F37" w:rsidRPr="00486F37" w:rsidRDefault="00486F37" w:rsidP="00790F62">
            <w:pPr>
              <w:pStyle w:val="Normal6a"/>
            </w:pPr>
            <w:r w:rsidRPr="00486F37">
              <w:rPr>
                <w:b/>
                <w:i/>
              </w:rPr>
              <w:lastRenderedPageBreak/>
              <w:t>διαγράφεται</w:t>
            </w:r>
          </w:p>
        </w:tc>
      </w:tr>
    </w:tbl>
    <w:p w14:paraId="6E4EBFDE"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E239E2F" w14:textId="77777777" w:rsidR="00486F37" w:rsidRPr="00486F37" w:rsidRDefault="00486F37" w:rsidP="00486F37">
      <w:r>
        <w:rPr>
          <w:rStyle w:val="HideTWBExt"/>
        </w:rPr>
        <w:t>&lt;/AmendB&gt;</w:t>
      </w:r>
    </w:p>
    <w:p w14:paraId="0D3D3B65"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145</w:t>
      </w:r>
      <w:r>
        <w:rPr>
          <w:rStyle w:val="HideTWBExt"/>
        </w:rPr>
        <w:t>&lt;/NumAmB&gt;</w:t>
      </w:r>
    </w:p>
    <w:p w14:paraId="011C4073"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Abir Al-Sahlani, Olivier Chastel, Moritz Körner</w:t>
      </w:r>
      <w:r>
        <w:rPr>
          <w:rStyle w:val="HideTWBExt"/>
        </w:rPr>
        <w:t>&lt;/Members&gt;</w:t>
      </w:r>
    </w:p>
    <w:p w14:paraId="33E13C71" w14:textId="77777777" w:rsidR="00486F37" w:rsidRPr="00486F37" w:rsidRDefault="00486F37" w:rsidP="00486F37">
      <w:pPr>
        <w:pStyle w:val="NormalBold"/>
      </w:pPr>
      <w:r>
        <w:rPr>
          <w:rStyle w:val="HideTWBExt"/>
        </w:rPr>
        <w:t>&lt;/RepeatBlock-By&gt;</w:t>
      </w:r>
    </w:p>
    <w:p w14:paraId="62D88B8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86D7C2B" w14:textId="77777777" w:rsidR="00486F37" w:rsidRPr="00486F37" w:rsidRDefault="00486F37" w:rsidP="00486F37">
      <w:pPr>
        <w:pStyle w:val="NormalBold"/>
      </w:pPr>
      <w:r>
        <w:rPr>
          <w:rStyle w:val="HideTWBExt"/>
        </w:rPr>
        <w:t>&lt;Article&gt;</w:t>
      </w:r>
      <w:r w:rsidRPr="00486F37">
        <w:t>Αιτιολογική σκέψη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39D08DC" w14:textId="77777777" w:rsidTr="00790F62">
        <w:trPr>
          <w:trHeight w:hRule="exact" w:val="240"/>
          <w:jc w:val="center"/>
        </w:trPr>
        <w:tc>
          <w:tcPr>
            <w:tcW w:w="9752" w:type="dxa"/>
            <w:gridSpan w:val="2"/>
          </w:tcPr>
          <w:p w14:paraId="0B414FBF" w14:textId="77777777" w:rsidR="00486F37" w:rsidRPr="001F5726" w:rsidRDefault="00486F37" w:rsidP="00790F62"/>
        </w:tc>
      </w:tr>
      <w:tr w:rsidR="00486F37" w:rsidRPr="001F5726" w14:paraId="29E68907" w14:textId="77777777" w:rsidTr="00790F62">
        <w:trPr>
          <w:trHeight w:val="240"/>
          <w:jc w:val="center"/>
        </w:trPr>
        <w:tc>
          <w:tcPr>
            <w:tcW w:w="4876" w:type="dxa"/>
          </w:tcPr>
          <w:p w14:paraId="1A69BBC9" w14:textId="77777777" w:rsidR="00486F37" w:rsidRPr="001F5726" w:rsidRDefault="00486F37" w:rsidP="00790F62">
            <w:pPr>
              <w:pStyle w:val="AmColumnHeading"/>
            </w:pPr>
            <w:r w:rsidRPr="00486F37">
              <w:t>Κείμενο που προτείνει η Επιτροπή</w:t>
            </w:r>
          </w:p>
        </w:tc>
        <w:tc>
          <w:tcPr>
            <w:tcW w:w="4876" w:type="dxa"/>
          </w:tcPr>
          <w:p w14:paraId="6555DC05" w14:textId="77777777" w:rsidR="00486F37" w:rsidRPr="001F5726" w:rsidRDefault="00486F37" w:rsidP="00790F62">
            <w:pPr>
              <w:pStyle w:val="AmColumnHeading"/>
            </w:pPr>
            <w:r w:rsidRPr="00486F37">
              <w:t>Τροπολογία</w:t>
            </w:r>
          </w:p>
        </w:tc>
      </w:tr>
      <w:tr w:rsidR="00486F37" w:rsidRPr="00486F37" w14:paraId="5DFB3101" w14:textId="77777777" w:rsidTr="00790F62">
        <w:trPr>
          <w:jc w:val="center"/>
        </w:trPr>
        <w:tc>
          <w:tcPr>
            <w:tcW w:w="4876" w:type="dxa"/>
          </w:tcPr>
          <w:p w14:paraId="0C23A9E3" w14:textId="77777777" w:rsidR="00486F37" w:rsidRPr="001F5726" w:rsidRDefault="00486F37" w:rsidP="00790F62">
            <w:pPr>
              <w:pStyle w:val="Normal6a"/>
            </w:pPr>
            <w:r w:rsidRPr="00486F37">
              <w:t>(7)</w:t>
            </w:r>
            <w:r w:rsidRPr="00486F37">
              <w:tab/>
            </w:r>
            <w:r w:rsidRPr="00486F37">
              <w:rPr>
                <w:b/>
                <w:i/>
              </w:rPr>
              <w:t>Εκτός από τις καταστάσεις κρίσης, τα κράτη μέλη ενδέχεται να αντιμετωπίσουν ασυνήθεις και απρόβλεπτες περιστάσεις εκτός του ελέγχου τους, οι συνέπειες των οποίων δεν θα μπορούσαν να αποφευχθούν παρά την επίδειξη της δέουσας επιμέλειας. Τέτοιες καταστάσεις ανωτέρας βίας μπορεί να μην επιτρέπουν την τήρηση των προθεσμιών που ορίζονται στους κανονισμούς (ΕΕ) XXX/XXX [κανονισμός για τις διαδικασίες</w:t>
            </w:r>
            <w:r w:rsidRPr="00486F37">
              <w:t xml:space="preserve"> ασύλου</w:t>
            </w:r>
            <w:r w:rsidRPr="00486F37">
              <w:rPr>
                <w:b/>
                <w:i/>
              </w:rPr>
              <w:t>] και (ΕΕ) XXX/XXX [διαχείριση του ασύλου και της</w:t>
            </w:r>
            <w:r w:rsidRPr="00486F37">
              <w:t xml:space="preserve"> μετανάστευσης</w:t>
            </w:r>
            <w:r w:rsidRPr="00486F37">
              <w:rPr>
                <w:b/>
                <w:i/>
              </w:rPr>
              <w:t>] για την καταχώριση των αιτήσεων διεθνούς προστασίας ή για τη διεκπεραίωση των διαδικασιών προσδιορισμού του κράτους μέλους που είναι υπεύθυνο για την εξέταση αίτησης διεθνούς προστασίας</w:t>
            </w:r>
            <w:r w:rsidRPr="00486F37">
              <w:t xml:space="preserve">. Για να διασφαλίζεται ότι το κοινό σύστημα ασύλου εξακολουθεί να λειτουργεί με αποτελεσματικό και δίκαιο τρόπο, και παράλληλα ότι οι ανάγκες διεθνούς προστασίας εξετάζονται έγκυρα και ότι παρέχεται ασφάλεια δικαίου, στις εν λόγω </w:t>
            </w:r>
            <w:r w:rsidRPr="00486F37">
              <w:lastRenderedPageBreak/>
              <w:t xml:space="preserve">καταστάσεις θα πρέπει να εφαρμόζονται μεγαλύτερες προθεσμίες για την καταχώριση </w:t>
            </w:r>
            <w:r w:rsidRPr="00486F37">
              <w:rPr>
                <w:b/>
                <w:i/>
              </w:rPr>
              <w:t>των αιτήσεων</w:t>
            </w:r>
            <w:r w:rsidRPr="00486F37">
              <w:t xml:space="preserve"> και για </w:t>
            </w:r>
            <w:r w:rsidRPr="00486F37">
              <w:rPr>
                <w:b/>
                <w:i/>
              </w:rPr>
              <w:t>τα διαδικαστικά στάδια που απαιτούνται για τον προσδιορισμό της ευθύνης και τη μεταφορά των αιτούντων στο υπεύθυνο κράτος μέλος</w:t>
            </w:r>
            <w:r w:rsidRPr="00486F37">
              <w:t xml:space="preserve">. </w:t>
            </w:r>
            <w:r w:rsidRPr="00486F37">
              <w:rPr>
                <w:b/>
                <w:i/>
              </w:rPr>
              <w:t>Τα κράτη μέλη που αντιμετωπίζουν κατάσταση ανωτέρας βίας θα πρέπει επίσης, εφόσον απαιτείται, να μπορούν να εφαρμόσουν με παρατεταμένο χρονοδιάγραμμα τα μέτρα αλληλεγγύης που πρέπει να λάβουν σύμφωνα με τον μηχανισμό αλληλεγγύης που ορίζεται στον παρόντα κανονισμό και στον κανονισμό (ΕΕ) XXX/XXX [διαχείριση του ασύλου και της μετανάστευσης].</w:t>
            </w:r>
          </w:p>
        </w:tc>
        <w:tc>
          <w:tcPr>
            <w:tcW w:w="4876" w:type="dxa"/>
          </w:tcPr>
          <w:p w14:paraId="4F3922DC" w14:textId="77777777" w:rsidR="00486F37" w:rsidRPr="00486F37" w:rsidRDefault="00486F37" w:rsidP="00790F62">
            <w:pPr>
              <w:pStyle w:val="Normal6a"/>
            </w:pPr>
            <w:r w:rsidRPr="00486F37">
              <w:lastRenderedPageBreak/>
              <w:t>(7)</w:t>
            </w:r>
            <w:r w:rsidRPr="00486F37">
              <w:tab/>
            </w:r>
            <w:r w:rsidRPr="00486F37">
              <w:rPr>
                <w:b/>
                <w:i/>
              </w:rPr>
              <w:t>Έπειτα από ξαφνικά και απρόβλεπτα γεγονότα, ακόμη και τα καλά προετοιμασμένα συστήματα</w:t>
            </w:r>
            <w:r w:rsidRPr="00486F37">
              <w:t xml:space="preserve"> ασύλου</w:t>
            </w:r>
            <w:r w:rsidRPr="00486F37">
              <w:rPr>
                <w:b/>
                <w:i/>
              </w:rPr>
              <w:t>,</w:t>
            </w:r>
            <w:r w:rsidRPr="00486F37">
              <w:t xml:space="preserve"> μετανάστευσης </w:t>
            </w:r>
            <w:r w:rsidRPr="00486F37">
              <w:rPr>
                <w:b/>
                <w:i/>
              </w:rPr>
              <w:t>ή επιστροφής μπορεί να επιβαρυνθούν υπερβολικά. Ως αποτέλεσμα, το οικείο κράτος μέλος μπορεί να χρειαστεί να μεταφέρει πόρους για τη διαχείριση της άφιξης υπηκόων τρίτων χωρών ή ανιθαγενών στα σύνορά του και να χρειαστεί χρόνος για να αναδιοργανωθεί και να αυξήσει την ικανότητά του, μεταξύ άλλων με την υποστήριξη των οργανισμών της ΕΕ. Ως εκ τούτου, οι παρατάσεις των προθεσμιών θα πρέπει να βοηθήσουν τα κράτη μέλη να ασκήσουν τα καθήκοντά τους βάσει του δικαίου της Ένωσης, συμπεριλαμβανομένου του άρθρου 18 του Χάρτη των Θεμελιωδών Δικαιωμάτων, διότι θα παράσχουν μεγαλύτερη ευελιξία για την αντιμετώπιση του αυξημένου φόρτου εργασίας</w:t>
            </w:r>
            <w:r w:rsidRPr="00486F37">
              <w:t xml:space="preserve">. Για να διασφαλίζεται ότι το κοινό σύστημα ασύλου εξακολουθεί να λειτουργεί με αποτελεσματικό και δίκαιο τρόπο, και παράλληλα ότι οι ανάγκες </w:t>
            </w:r>
            <w:r w:rsidRPr="00486F37">
              <w:lastRenderedPageBreak/>
              <w:t xml:space="preserve">διεθνούς προστασίας εξετάζονται έγκυρα και ότι παρέχεται ασφάλεια δικαίου, στις εν λόγω καταστάσεις θα πρέπει να εφαρμόζονται μεγαλύτερες προθεσμίες για την καταχώριση και για </w:t>
            </w:r>
            <w:r w:rsidRPr="00486F37">
              <w:rPr>
                <w:b/>
                <w:i/>
              </w:rPr>
              <w:t>τη διαδικασία του ελέγχου διαλογής</w:t>
            </w:r>
            <w:r w:rsidRPr="00486F37">
              <w:t>.</w:t>
            </w:r>
          </w:p>
        </w:tc>
      </w:tr>
    </w:tbl>
    <w:p w14:paraId="0893E076"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C16D454" w14:textId="77777777" w:rsidR="00486F37" w:rsidRPr="00486F37" w:rsidRDefault="00486F37" w:rsidP="00486F37">
      <w:r>
        <w:rPr>
          <w:rStyle w:val="HideTWBExt"/>
        </w:rPr>
        <w:t>&lt;/AmendB&gt;</w:t>
      </w:r>
    </w:p>
    <w:p w14:paraId="115BC71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146</w:t>
      </w:r>
      <w:r>
        <w:rPr>
          <w:rStyle w:val="HideTWBExt"/>
        </w:rPr>
        <w:t>&lt;/NumAmB&gt;</w:t>
      </w:r>
    </w:p>
    <w:p w14:paraId="08F2B367" w14:textId="77777777" w:rsidR="00486F37" w:rsidRPr="00486F37" w:rsidRDefault="00486F37" w:rsidP="00486F37">
      <w:pPr>
        <w:pStyle w:val="NormalBold"/>
      </w:pPr>
      <w:r>
        <w:rPr>
          <w:rStyle w:val="HideTWBExt"/>
        </w:rPr>
        <w:t>&lt;RepeatBlock-By&gt;&lt;Members&gt;</w:t>
      </w:r>
      <w:r w:rsidRPr="00486F37">
        <w:t>Ελισσάβετ Βόζεμπεργκ-Βρυωνίδη, Λουκάς Φουρλάς</w:t>
      </w:r>
      <w:r>
        <w:rPr>
          <w:rStyle w:val="HideTWBExt"/>
        </w:rPr>
        <w:t>&lt;/Members&gt;</w:t>
      </w:r>
    </w:p>
    <w:p w14:paraId="61D9204D" w14:textId="77777777" w:rsidR="00486F37" w:rsidRPr="00486F37" w:rsidRDefault="00486F37" w:rsidP="00486F37">
      <w:pPr>
        <w:pStyle w:val="NormalBold"/>
      </w:pPr>
      <w:r>
        <w:rPr>
          <w:rStyle w:val="HideTWBExt"/>
        </w:rPr>
        <w:t>&lt;/RepeatBlock-By&gt;</w:t>
      </w:r>
    </w:p>
    <w:p w14:paraId="61B9186A"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4EA90AC" w14:textId="77777777" w:rsidR="00486F37" w:rsidRPr="00486F37" w:rsidRDefault="00486F37" w:rsidP="00486F37">
      <w:pPr>
        <w:pStyle w:val="NormalBold"/>
      </w:pPr>
      <w:r>
        <w:rPr>
          <w:rStyle w:val="HideTWBExt"/>
        </w:rPr>
        <w:t>&lt;Article&gt;</w:t>
      </w:r>
      <w:r w:rsidRPr="00486F37">
        <w:t>Αιτιολογική σκέψη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92EF66D" w14:textId="77777777" w:rsidTr="00790F62">
        <w:trPr>
          <w:trHeight w:hRule="exact" w:val="240"/>
          <w:jc w:val="center"/>
        </w:trPr>
        <w:tc>
          <w:tcPr>
            <w:tcW w:w="9752" w:type="dxa"/>
            <w:gridSpan w:val="2"/>
          </w:tcPr>
          <w:p w14:paraId="05BCDB1F" w14:textId="77777777" w:rsidR="00486F37" w:rsidRPr="001F5726" w:rsidRDefault="00486F37" w:rsidP="00790F62"/>
        </w:tc>
      </w:tr>
      <w:tr w:rsidR="00486F37" w:rsidRPr="001F5726" w14:paraId="7C57D208" w14:textId="77777777" w:rsidTr="00790F62">
        <w:trPr>
          <w:trHeight w:val="240"/>
          <w:jc w:val="center"/>
        </w:trPr>
        <w:tc>
          <w:tcPr>
            <w:tcW w:w="4876" w:type="dxa"/>
          </w:tcPr>
          <w:p w14:paraId="59B075FC" w14:textId="77777777" w:rsidR="00486F37" w:rsidRPr="001F5726" w:rsidRDefault="00486F37" w:rsidP="00790F62">
            <w:pPr>
              <w:pStyle w:val="AmColumnHeading"/>
            </w:pPr>
            <w:r w:rsidRPr="00486F37">
              <w:t>Κείμενο που προτείνει η Επιτροπή</w:t>
            </w:r>
          </w:p>
        </w:tc>
        <w:tc>
          <w:tcPr>
            <w:tcW w:w="4876" w:type="dxa"/>
          </w:tcPr>
          <w:p w14:paraId="61AB1BD6" w14:textId="77777777" w:rsidR="00486F37" w:rsidRPr="001F5726" w:rsidRDefault="00486F37" w:rsidP="00790F62">
            <w:pPr>
              <w:pStyle w:val="AmColumnHeading"/>
            </w:pPr>
            <w:r w:rsidRPr="00486F37">
              <w:t>Τροπολογία</w:t>
            </w:r>
          </w:p>
        </w:tc>
      </w:tr>
      <w:tr w:rsidR="00486F37" w:rsidRPr="00486F37" w14:paraId="1AC837D9" w14:textId="77777777" w:rsidTr="00790F62">
        <w:trPr>
          <w:jc w:val="center"/>
        </w:trPr>
        <w:tc>
          <w:tcPr>
            <w:tcW w:w="4876" w:type="dxa"/>
          </w:tcPr>
          <w:p w14:paraId="50216F52" w14:textId="77777777" w:rsidR="00486F37" w:rsidRPr="001F5726" w:rsidRDefault="00486F37" w:rsidP="00790F62">
            <w:pPr>
              <w:pStyle w:val="Normal6a"/>
            </w:pPr>
            <w:r w:rsidRPr="00486F37">
              <w:t>(7)</w:t>
            </w:r>
            <w:r w:rsidRPr="00486F37">
              <w:tab/>
            </w:r>
            <w:r w:rsidRPr="00486F37">
              <w:rPr>
                <w:b/>
                <w:i/>
              </w:rPr>
              <w:t>Εκτός από τις</w:t>
            </w:r>
            <w:r w:rsidRPr="00486F37">
              <w:t xml:space="preserve"> καταστάσεις κρίσης, τα κράτη μέλη ενδέχεται να αντιμετωπίσουν </w:t>
            </w:r>
            <w:r w:rsidRPr="00486F37">
              <w:rPr>
                <w:b/>
                <w:i/>
              </w:rPr>
              <w:t>ασυνήθεις και απρόβλεπτες περιστάσεις εκτός</w:t>
            </w:r>
            <w:r w:rsidRPr="00486F37">
              <w:t xml:space="preserve"> του ελέγχου </w:t>
            </w:r>
            <w:r w:rsidRPr="00486F37">
              <w:rPr>
                <w:b/>
                <w:i/>
              </w:rPr>
              <w:t>τους, οι συνέπειες των οποίων δεν θα μπορούσαν να αποφευχθούν παρά την επίδειξη της δέουσας επιμέλειας</w:t>
            </w:r>
            <w:r w:rsidRPr="00486F37">
              <w:t xml:space="preserve">. Τέτοιες καταστάσεις ανωτέρας βίας </w:t>
            </w:r>
            <w:r w:rsidRPr="00486F37">
              <w:rPr>
                <w:b/>
                <w:i/>
              </w:rPr>
              <w:t xml:space="preserve">μπορεί να μην επιτρέπουν την τήρηση των προθεσμιών που ορίζονται στους κανονισμούς (ΕΕ) XXX/XXX [κανονισμός για τις διαδικασίες ασύλου] και (ΕΕ) XXX/XXX [διαχείριση του ασύλου και της μετανάστευσης] για την καταχώριση των αιτήσεων διεθνούς προστασίας ή για τη διεκπεραίωση των διαδικασιών προσδιορισμού του κράτους μέλους που </w:t>
            </w:r>
            <w:r w:rsidRPr="00486F37">
              <w:rPr>
                <w:b/>
                <w:i/>
              </w:rPr>
              <w:lastRenderedPageBreak/>
              <w:t>είναι υπεύθυνο για την εξέταση αίτησης διεθνούς προστασίας</w:t>
            </w:r>
            <w:r w:rsidRPr="00486F37">
              <w:t>. Για να διασφαλίζεται ότι το κοινό σύστημα ασύλου εξακολουθεί να λειτουργεί με αποτελεσματικό και δίκαιο τρόπο, και παράλληλα ότι οι ανάγκες διεθνούς προστασίας εξετάζονται έγκυρα και ότι παρέχεται ασφάλεια δικαίου, στις εν λόγω καταστάσεις θα πρέπει να εφαρμόζονται μεγαλύτερες προθεσμίες για την καταχώριση των αιτήσεων και για τα διαδικαστικά στάδια που απαιτούνται για τον προσδιορισμό της ευθύνης και τη μεταφορά των αιτούντων στο υπεύθυνο κράτος μέλος. Τα κράτη μέλη που αντιμετωπίζουν κατάσταση ανωτέρας βίας θα πρέπει επίσης, εφόσον απαιτείται, να μπορούν να εφαρμόσουν με παρατεταμένο χρονοδιάγραμμα τα μέτρα αλληλεγγύης που πρέπει να λάβουν σύμφωνα με τον μηχανισμό αλληλεγγύης που ορίζεται στον παρόντα κανονισμό και στον κανονισμό (ΕΕ) XXX/XXX [διαχείριση του ασύλου και της μετανάστευσης].</w:t>
            </w:r>
          </w:p>
        </w:tc>
        <w:tc>
          <w:tcPr>
            <w:tcW w:w="4876" w:type="dxa"/>
          </w:tcPr>
          <w:p w14:paraId="2DB884B7" w14:textId="77777777" w:rsidR="00486F37" w:rsidRPr="00486F37" w:rsidRDefault="00486F37" w:rsidP="00790F62">
            <w:pPr>
              <w:pStyle w:val="Normal6a"/>
            </w:pPr>
            <w:r w:rsidRPr="00486F37">
              <w:lastRenderedPageBreak/>
              <w:t>(7)</w:t>
            </w:r>
            <w:r w:rsidRPr="00486F37">
              <w:tab/>
            </w:r>
            <w:r w:rsidRPr="00486F37">
              <w:rPr>
                <w:b/>
                <w:i/>
              </w:rPr>
              <w:t>Σε ορισμένες</w:t>
            </w:r>
            <w:r w:rsidRPr="00486F37">
              <w:t xml:space="preserve"> καταστάσεις κρίσης, τα κράτη μέλη ενδέχεται να αντιμετωπίσουν </w:t>
            </w:r>
            <w:r w:rsidRPr="00486F37">
              <w:rPr>
                <w:b/>
                <w:i/>
              </w:rPr>
              <w:t>αναπόφευκτες καταστάσεις ανωτέρας βίας λόγω της εμφάνισης ακαταμάχητης δύναμης πέραν</w:t>
            </w:r>
            <w:r w:rsidRPr="00486F37">
              <w:t xml:space="preserve"> του ελέγχου </w:t>
            </w:r>
            <w:r w:rsidRPr="00486F37">
              <w:rPr>
                <w:b/>
                <w:i/>
              </w:rPr>
              <w:t>του οικείου κράτους μέλους που καθιστά ρεαλιστικά αδύνατο το εν λόγω κράτος μέλος να εκπληρώσει τις υποχρεώσεις του στο πλαίσιο της νομοθεσίας της Ένωσης για το άσυλο και τη μετανάστευση</w:t>
            </w:r>
            <w:r w:rsidRPr="00486F37">
              <w:t xml:space="preserve">. Τέτοιες καταστάσεις ανωτέρας βίας </w:t>
            </w:r>
            <w:r w:rsidRPr="00486F37">
              <w:rPr>
                <w:b/>
                <w:i/>
              </w:rPr>
              <w:t xml:space="preserve">που επηρεάζουν ένα κράτος μέλος θα μπορούσαν να είναι η εργαλειοποίηση των μεταναστών στα εξωτερικά σύνορα της ΕΕ από τρίτες χώρες που υποκινούν παράτυπες μεταναστευτικές ροές προς την Ένωση </w:t>
            </w:r>
            <w:r w:rsidRPr="00486F37">
              <w:rPr>
                <w:b/>
                <w:i/>
              </w:rPr>
              <w:lastRenderedPageBreak/>
              <w:t>ενθαρρύνοντας ή διευκολύνοντας ενεργά τη μετακίνηση υπηκόων τρίτων χωρών στα εξωτερικά σύνορα της ΕΕ</w:t>
            </w:r>
            <w:r w:rsidRPr="00486F37">
              <w:t>. Για να διασφαλίζεται ότι το κοινό σύστημα ασύλου εξακολουθεί να λειτουργεί με αποτελεσματικό και δίκαιο τρόπο, και παράλληλα ότι οι ανάγκες διεθνούς προστασίας εξετάζονται έγκυρα και ότι παρέχεται ασφάλεια δικαίου, στις εν λόγω καταστάσεις θα πρέπει να εφαρμόζονται μεγαλύτερες προθεσμίες για την καταχώριση των αιτήσεων και για τα διαδικαστικά στάδια που απαιτούνται για τον προσδιορισμό της ευθύνης και τη μεταφορά των αιτούντων στο υπεύθυνο κράτος μέλος. Τα κράτη μέλη που αντιμετωπίζουν κατάσταση ανωτέρας βίας θα πρέπει επίσης, εφόσον απαιτείται, να μπορούν να εφαρμόσουν με παρατεταμένο χρονοδιάγραμμα τα μέτρα αλληλεγγύης που πρέπει να λάβουν σύμφωνα με τον μηχανισμό αλληλεγγύης που ορίζεται στον παρόντα κανονισμό και στον κανονισμό (ΕΕ) XXX/XXX [διαχείριση του ασύλου και της μετανάστευσης]</w:t>
            </w:r>
            <w:r w:rsidRPr="00486F37">
              <w:rPr>
                <w:b/>
                <w:i/>
              </w:rPr>
              <w:t>, συμπεριλαμβανομένης της υποχρεωτικής μετεγκατάστασης αιτούντων διεθνή προστασία σε τέτοιες εξαιρετικές περιστάσεις</w:t>
            </w:r>
            <w:r w:rsidRPr="00486F37">
              <w:t>.</w:t>
            </w:r>
          </w:p>
        </w:tc>
      </w:tr>
    </w:tbl>
    <w:p w14:paraId="0E1351BB"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6333ADE" w14:textId="77777777" w:rsidR="00486F37" w:rsidRPr="00486F37" w:rsidRDefault="00486F37" w:rsidP="00486F37">
      <w:r>
        <w:rPr>
          <w:rStyle w:val="HideTWBExt"/>
        </w:rPr>
        <w:t>&lt;/AmendB&gt;</w:t>
      </w:r>
    </w:p>
    <w:p w14:paraId="759B96A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147</w:t>
      </w:r>
      <w:r>
        <w:rPr>
          <w:rStyle w:val="HideTWBExt"/>
        </w:rPr>
        <w:t>&lt;/NumAmB&gt;</w:t>
      </w:r>
    </w:p>
    <w:p w14:paraId="6CEF48C6" w14:textId="77777777" w:rsidR="00486F37" w:rsidRPr="00486F37" w:rsidRDefault="00486F37" w:rsidP="00486F37">
      <w:pPr>
        <w:pStyle w:val="NormalBold"/>
      </w:pPr>
      <w:r>
        <w:rPr>
          <w:rStyle w:val="HideTWBExt"/>
        </w:rPr>
        <w:t>&lt;RepeatBlock-By&gt;&lt;Members&gt;</w:t>
      </w:r>
      <w:r w:rsidRPr="00486F37">
        <w:t>Tomas Tobé, Lena Düpont, Jeroen Lenaers</w:t>
      </w:r>
      <w:r>
        <w:rPr>
          <w:rStyle w:val="HideTWBExt"/>
        </w:rPr>
        <w:t>&lt;/Members&gt;</w:t>
      </w:r>
    </w:p>
    <w:p w14:paraId="32C7D87B" w14:textId="77777777" w:rsidR="00486F37" w:rsidRPr="00486F37" w:rsidRDefault="00486F37" w:rsidP="00486F37">
      <w:pPr>
        <w:pStyle w:val="NormalBold"/>
      </w:pPr>
      <w:r>
        <w:rPr>
          <w:rStyle w:val="HideTWBExt"/>
        </w:rPr>
        <w:t>&lt;/RepeatBlock-By&gt;</w:t>
      </w:r>
    </w:p>
    <w:p w14:paraId="37C8A69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7AC131A" w14:textId="77777777" w:rsidR="00486F37" w:rsidRPr="00486F37" w:rsidRDefault="00486F37" w:rsidP="00486F37">
      <w:pPr>
        <w:pStyle w:val="NormalBold"/>
      </w:pPr>
      <w:r>
        <w:rPr>
          <w:rStyle w:val="HideTWBExt"/>
        </w:rPr>
        <w:t>&lt;Article&gt;</w:t>
      </w:r>
      <w:r w:rsidRPr="00486F37">
        <w:t>Αιτιολογική σκέψη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4CF480F" w14:textId="77777777" w:rsidTr="00790F62">
        <w:trPr>
          <w:trHeight w:hRule="exact" w:val="240"/>
          <w:jc w:val="center"/>
        </w:trPr>
        <w:tc>
          <w:tcPr>
            <w:tcW w:w="9752" w:type="dxa"/>
            <w:gridSpan w:val="2"/>
          </w:tcPr>
          <w:p w14:paraId="0F6585EB" w14:textId="77777777" w:rsidR="00486F37" w:rsidRPr="001F5726" w:rsidRDefault="00486F37" w:rsidP="00790F62"/>
        </w:tc>
      </w:tr>
      <w:tr w:rsidR="00486F37" w:rsidRPr="001F5726" w14:paraId="2E6CFFE4" w14:textId="77777777" w:rsidTr="00790F62">
        <w:trPr>
          <w:trHeight w:val="240"/>
          <w:jc w:val="center"/>
        </w:trPr>
        <w:tc>
          <w:tcPr>
            <w:tcW w:w="4876" w:type="dxa"/>
          </w:tcPr>
          <w:p w14:paraId="5F0C506C" w14:textId="77777777" w:rsidR="00486F37" w:rsidRPr="001F5726" w:rsidRDefault="00486F37" w:rsidP="00790F62">
            <w:pPr>
              <w:pStyle w:val="AmColumnHeading"/>
            </w:pPr>
            <w:r w:rsidRPr="00486F37">
              <w:t>Κείμενο που προτείνει η Επιτροπή</w:t>
            </w:r>
          </w:p>
        </w:tc>
        <w:tc>
          <w:tcPr>
            <w:tcW w:w="4876" w:type="dxa"/>
          </w:tcPr>
          <w:p w14:paraId="76762B6E" w14:textId="77777777" w:rsidR="00486F37" w:rsidRPr="001F5726" w:rsidRDefault="00486F37" w:rsidP="00790F62">
            <w:pPr>
              <w:pStyle w:val="AmColumnHeading"/>
            </w:pPr>
            <w:r w:rsidRPr="00486F37">
              <w:t>Τροπολογία</w:t>
            </w:r>
          </w:p>
        </w:tc>
      </w:tr>
      <w:tr w:rsidR="00486F37" w:rsidRPr="00486F37" w14:paraId="14E9F382" w14:textId="77777777" w:rsidTr="00790F62">
        <w:trPr>
          <w:jc w:val="center"/>
        </w:trPr>
        <w:tc>
          <w:tcPr>
            <w:tcW w:w="4876" w:type="dxa"/>
          </w:tcPr>
          <w:p w14:paraId="26A19B15" w14:textId="77777777" w:rsidR="00486F37" w:rsidRPr="001F5726" w:rsidRDefault="00486F37" w:rsidP="00790F62">
            <w:pPr>
              <w:pStyle w:val="Normal6a"/>
            </w:pPr>
            <w:r w:rsidRPr="00486F37">
              <w:t>(7)</w:t>
            </w:r>
            <w:r w:rsidRPr="00486F37">
              <w:tab/>
              <w:t xml:space="preserve">Εκτός από τις καταστάσεις κρίσης, τα κράτη μέλη ενδέχεται να αντιμετωπίσουν </w:t>
            </w:r>
            <w:r w:rsidRPr="00486F37">
              <w:rPr>
                <w:b/>
                <w:i/>
              </w:rPr>
              <w:t>ασυνήθεις και απρόβλεπτες</w:t>
            </w:r>
            <w:r w:rsidRPr="00486F37">
              <w:t xml:space="preserve"> περιστάσεις εκτός του ελέγχου τους, οι συνέπειες των οποίων δεν θα μπορούσαν να αποφευχθούν παρά την </w:t>
            </w:r>
            <w:r w:rsidRPr="00486F37">
              <w:lastRenderedPageBreak/>
              <w:t>επίδειξη της δέουσας επιμέλειας. Τέτοιες καταστάσεις ανωτέρας βίας μπορεί να μην επιτρέπουν την τήρηση των προθεσμιών που ορίζονται στους κανονισμούς (ΕΕ) XXX/XXX [κανονισμός για τις διαδικασίες ασύλου] και (ΕΕ) XXX/XXX [διαχείριση του ασύλου και της μετανάστευσης] για την καταχώριση των αιτήσεων διεθνούς προστασίας ή για τη διεκπεραίωση των διαδικασιών προσδιορισμού του κράτους μέλους που είναι υπεύθυνο για την εξέταση αίτησης διεθνούς προστασίας. Για να διασφαλίζεται ότι το κοινό σύστημα ασύλου εξακολουθεί να λειτουργεί με αποτελεσματικό και δίκαιο τρόπο, και παράλληλα ότι οι ανάγκες διεθνούς προστασίας εξετάζονται έγκυρα και ότι παρέχεται ασφάλεια δικαίου, στις εν λόγω καταστάσεις θα πρέπει να εφαρμόζονται μεγαλύτερες προθεσμίες για την καταχώριση των αιτήσεων και για τα διαδικαστικά στάδια που απαιτούνται για τον προσδιορισμό της ευθύνης και τη μεταφορά των αιτούντων στο υπεύθυνο κράτος μέλος. Τα κράτη μέλη που αντιμετωπίζουν κατάσταση ανωτέρας βίας θα πρέπει επίσης, εφόσον απαιτείται, να μπορούν να εφαρμόσουν με παρατεταμένο χρονοδιάγραμμα τα μέτρα αλληλεγγύης που πρέπει να λάβουν σύμφωνα με τον μηχανισμό αλληλεγγύης που ορίζεται στον παρόντα κανονισμό και στον κανονισμό (ΕΕ) XXX/XXX [διαχείριση του ασύλου και της μετανάστευσης].</w:t>
            </w:r>
          </w:p>
        </w:tc>
        <w:tc>
          <w:tcPr>
            <w:tcW w:w="4876" w:type="dxa"/>
          </w:tcPr>
          <w:p w14:paraId="20C73286" w14:textId="77777777" w:rsidR="00486F37" w:rsidRPr="00486F37" w:rsidRDefault="00486F37" w:rsidP="00790F62">
            <w:pPr>
              <w:pStyle w:val="Normal6a"/>
            </w:pPr>
            <w:r w:rsidRPr="00486F37">
              <w:lastRenderedPageBreak/>
              <w:t>(7)</w:t>
            </w:r>
            <w:r w:rsidRPr="00486F37">
              <w:tab/>
              <w:t xml:space="preserve">Εκτός από τις καταστάσεις κρίσης, τα κράτη μέλη ενδέχεται να αντιμετωπίσουν περιστάσεις εκτός του ελέγχου τους, οι συνέπειες των οποίων δεν θα μπορούσαν να αποφευχθούν παρά την επίδειξη της δέουσας επιμέλειας </w:t>
            </w:r>
            <w:r w:rsidRPr="00486F37">
              <w:rPr>
                <w:b/>
                <w:i/>
              </w:rPr>
              <w:t xml:space="preserve">και του </w:t>
            </w:r>
            <w:r w:rsidRPr="00486F37">
              <w:rPr>
                <w:b/>
                <w:i/>
              </w:rPr>
              <w:lastRenderedPageBreak/>
              <w:t>σχεδιασμού για καταστάσεις έκτακτης ανάγκης όπως ορίζεται στον κανονισμό (ΕΕ) XXX/ XXX [διαχείριση του ασύλου και της μετανάστευσης]</w:t>
            </w:r>
            <w:r w:rsidRPr="00486F37">
              <w:t>. Τέτοιες καταστάσεις ανωτέρας βίας μπορεί να μην επιτρέπουν την τήρηση των προθεσμιών που ορίζονται στους κανονισμούς (ΕΕ) XXX/XXX [κανονισμός για τις διαδικασίες ασύλου] και (ΕΕ) XXX/XXX [διαχείριση του ασύλου και της μετανάστευσης] για την καταχώριση των αιτήσεων διεθνούς προστασίας ή για τη διεκπεραίωση των διαδικασιών προσδιορισμού του κράτους μέλους που είναι υπεύθυνο για την εξέταση αίτησης διεθνούς προστασίας. Για να διασφαλίζεται ότι το κοινό σύστημα ασύλου εξακολουθεί να λειτουργεί με αποτελεσματικό και δίκαιο τρόπο, και παράλληλα ότι οι ανάγκες διεθνούς προστασίας εξετάζονται έγκυρα και ότι παρέχεται ασφάλεια δικαίου, στις εν λόγω καταστάσεις θα πρέπει να εφαρμόζονται μεγαλύτερες προθεσμίες για την καταχώριση των αιτήσεων και για τα διαδικαστικά στάδια που απαιτούνται για τον προσδιορισμό της ευθύνης και τη μεταφορά των αιτούντων στο υπεύθυνο κράτος μέλος. Τα κράτη μέλη που αντιμετωπίζουν κατάσταση ανωτέρας βίας θα πρέπει επίσης, εφόσον απαιτείται, να μπορούν να εφαρμόσουν με παρατεταμένο χρονοδιάγραμμα τα μέτρα αλληλεγγύης που πρέπει να λάβουν σύμφωνα με τον μηχανισμό αλληλεγγύης που ορίζεται στον παρόντα κανονισμό και στον κανονισμό (ΕΕ) XXX/XXX [διαχείριση του ασύλου και της μετανάστευσης].</w:t>
            </w:r>
          </w:p>
        </w:tc>
      </w:tr>
    </w:tbl>
    <w:p w14:paraId="6E2F77DF"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E16A850" w14:textId="77777777" w:rsidR="00486F37" w:rsidRPr="00486F37" w:rsidRDefault="00486F37" w:rsidP="00486F37">
      <w:r>
        <w:rPr>
          <w:rStyle w:val="HideTWBExt"/>
        </w:rPr>
        <w:t>&lt;/AmendB&gt;</w:t>
      </w:r>
    </w:p>
    <w:p w14:paraId="1E32ABB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148</w:t>
      </w:r>
      <w:r>
        <w:rPr>
          <w:rStyle w:val="HideTWBExt"/>
        </w:rPr>
        <w:t>&lt;/NumAmB&gt;</w:t>
      </w:r>
    </w:p>
    <w:p w14:paraId="18F2415B"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20C20A8A" w14:textId="77777777" w:rsidR="00486F37" w:rsidRPr="00486F37" w:rsidRDefault="00486F37" w:rsidP="00486F37">
      <w:pPr>
        <w:pStyle w:val="NormalBold"/>
      </w:pPr>
      <w:r>
        <w:rPr>
          <w:rStyle w:val="HideTWBExt"/>
        </w:rPr>
        <w:t>&lt;/RepeatBlock-By&gt;</w:t>
      </w:r>
    </w:p>
    <w:p w14:paraId="4F1B18BD"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D90E4DF" w14:textId="77777777" w:rsidR="00486F37" w:rsidRPr="00486F37" w:rsidRDefault="00486F37" w:rsidP="00486F37">
      <w:pPr>
        <w:pStyle w:val="NormalBold"/>
      </w:pPr>
      <w:r>
        <w:rPr>
          <w:rStyle w:val="HideTWBExt"/>
        </w:rPr>
        <w:lastRenderedPageBreak/>
        <w:t>&lt;Article&gt;</w:t>
      </w:r>
      <w:r w:rsidRPr="00486F37">
        <w:t>Αιτιολογική σκέψη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82A86D3" w14:textId="77777777" w:rsidTr="00790F62">
        <w:trPr>
          <w:trHeight w:hRule="exact" w:val="240"/>
          <w:jc w:val="center"/>
        </w:trPr>
        <w:tc>
          <w:tcPr>
            <w:tcW w:w="9752" w:type="dxa"/>
            <w:gridSpan w:val="2"/>
          </w:tcPr>
          <w:p w14:paraId="1AA93387" w14:textId="77777777" w:rsidR="00486F37" w:rsidRPr="001F5726" w:rsidRDefault="00486F37" w:rsidP="00790F62"/>
        </w:tc>
      </w:tr>
      <w:tr w:rsidR="00486F37" w:rsidRPr="001F5726" w14:paraId="1D4CCE0A" w14:textId="77777777" w:rsidTr="00790F62">
        <w:trPr>
          <w:trHeight w:val="240"/>
          <w:jc w:val="center"/>
        </w:trPr>
        <w:tc>
          <w:tcPr>
            <w:tcW w:w="4876" w:type="dxa"/>
          </w:tcPr>
          <w:p w14:paraId="4283431D" w14:textId="77777777" w:rsidR="00486F37" w:rsidRPr="001F5726" w:rsidRDefault="00486F37" w:rsidP="00790F62">
            <w:pPr>
              <w:pStyle w:val="AmColumnHeading"/>
            </w:pPr>
            <w:r w:rsidRPr="00486F37">
              <w:t>Κείμενο που προτείνει η Επιτροπή</w:t>
            </w:r>
          </w:p>
        </w:tc>
        <w:tc>
          <w:tcPr>
            <w:tcW w:w="4876" w:type="dxa"/>
          </w:tcPr>
          <w:p w14:paraId="40B2900B" w14:textId="77777777" w:rsidR="00486F37" w:rsidRPr="001F5726" w:rsidRDefault="00486F37" w:rsidP="00790F62">
            <w:pPr>
              <w:pStyle w:val="AmColumnHeading"/>
            </w:pPr>
            <w:r w:rsidRPr="00486F37">
              <w:t>Τροπολογία</w:t>
            </w:r>
          </w:p>
        </w:tc>
      </w:tr>
      <w:tr w:rsidR="00486F37" w:rsidRPr="00486F37" w14:paraId="7146F5E9" w14:textId="77777777" w:rsidTr="00790F62">
        <w:trPr>
          <w:jc w:val="center"/>
        </w:trPr>
        <w:tc>
          <w:tcPr>
            <w:tcW w:w="4876" w:type="dxa"/>
          </w:tcPr>
          <w:p w14:paraId="26891985" w14:textId="77777777" w:rsidR="00486F37" w:rsidRPr="001F5726" w:rsidRDefault="00486F37" w:rsidP="00790F62">
            <w:pPr>
              <w:pStyle w:val="Normal6a"/>
            </w:pPr>
            <w:r w:rsidRPr="00486F37">
              <w:t>(7)</w:t>
            </w:r>
            <w:r w:rsidRPr="00486F37">
              <w:tab/>
              <w:t xml:space="preserve">Εκτός από τις καταστάσεις κρίσης, τα κράτη μέλη ενδέχεται να αντιμετωπίσουν ασυνήθεις και απρόβλεπτες περιστάσεις εκτός του ελέγχου τους, οι συνέπειες των οποίων δεν θα μπορούσαν να αποφευχθούν παρά την επίδειξη της δέουσας επιμέλειας. Τέτοιες καταστάσεις ανωτέρας βίας μπορεί να μην επιτρέπουν την τήρηση των προθεσμιών που ορίζονται στους κανονισμούς (ΕΕ) XXX/XXX [κανονισμός για τις διαδικασίες ασύλου] και (ΕΕ) XXX/XXX [διαχείριση του ασύλου και της μετανάστευσης] για την καταχώριση των αιτήσεων διεθνούς προστασίας ή για τη διεκπεραίωση των διαδικασιών προσδιορισμού του κράτους μέλους που είναι υπεύθυνο για την εξέταση αίτησης διεθνούς προστασίας. Για να διασφαλίζεται ότι το κοινό σύστημα ασύλου εξακολουθεί να λειτουργεί με αποτελεσματικό και δίκαιο τρόπο, και παράλληλα ότι οι ανάγκες διεθνούς προστασίας εξετάζονται έγκυρα και ότι παρέχεται ασφάλεια δικαίου, στις εν λόγω καταστάσεις θα πρέπει να εφαρμόζονται μεγαλύτερες προθεσμίες για την καταχώριση των αιτήσεων και για τα διαδικαστικά στάδια που απαιτούνται για τον προσδιορισμό της ευθύνης και τη μεταφορά των αιτούντων στο υπεύθυνο κράτος μέλος. Τα κράτη μέλη που αντιμετωπίζουν κατάσταση ανωτέρας βίας θα πρέπει επίσης, εφόσον απαιτείται, να μπορούν να εφαρμόσουν με παρατεταμένο χρονοδιάγραμμα τα μέτρα </w:t>
            </w:r>
            <w:r w:rsidRPr="00486F37">
              <w:rPr>
                <w:b/>
                <w:i/>
              </w:rPr>
              <w:t>αλληλεγγύης</w:t>
            </w:r>
            <w:r w:rsidRPr="00486F37">
              <w:t xml:space="preserve"> που πρέπει να λάβουν σύμφωνα με τον μηχανισμό </w:t>
            </w:r>
            <w:r w:rsidRPr="00486F37">
              <w:rPr>
                <w:b/>
                <w:i/>
              </w:rPr>
              <w:t>αλληλεγγύης</w:t>
            </w:r>
            <w:r w:rsidRPr="00486F37">
              <w:t xml:space="preserve"> που ορίζεται στον παρόντα κανονισμό και στον κανονισμό (ΕΕ) XXX/XXX [διαχείριση του ασύλου και της μετανάστευσης].</w:t>
            </w:r>
          </w:p>
        </w:tc>
        <w:tc>
          <w:tcPr>
            <w:tcW w:w="4876" w:type="dxa"/>
          </w:tcPr>
          <w:p w14:paraId="74A4CC85" w14:textId="77777777" w:rsidR="00486F37" w:rsidRPr="00486F37" w:rsidRDefault="00486F37" w:rsidP="00790F62">
            <w:pPr>
              <w:pStyle w:val="Normal6a"/>
            </w:pPr>
            <w:r w:rsidRPr="00486F37">
              <w:t>(7)</w:t>
            </w:r>
            <w:r w:rsidRPr="00486F37">
              <w:tab/>
              <w:t xml:space="preserve">Εκτός από τις καταστάσεις κρίσης, τα κράτη μέλη ενδέχεται να αντιμετωπίσουν ασυνήθεις και απρόβλεπτες περιστάσεις εκτός του ελέγχου τους, οι συνέπειες των οποίων δεν θα μπορούσαν να αποφευχθούν παρά την επίδειξη της δέουσας επιμέλειας. Τέτοιες καταστάσεις ανωτέρας βίας μπορεί να μην επιτρέπουν την τήρηση των προθεσμιών που ορίζονται στους κανονισμούς (ΕΕ) XXX/XXX [κανονισμός για τις διαδικασίες ασύλου] και (ΕΕ) XXX/XXX [διαχείριση του ασύλου και της μετανάστευσης] για την καταχώριση των αιτήσεων διεθνούς προστασίας ή για τη διεκπεραίωση των διαδικασιών προσδιορισμού του κράτους μέλους που είναι υπεύθυνο για την εξέταση αίτησης διεθνούς προστασίας. Για να διασφαλίζεται ότι το κοινό σύστημα ασύλου εξακολουθεί να λειτουργεί με αποτελεσματικό και δίκαιο τρόπο, και παράλληλα ότι οι ανάγκες διεθνούς προστασίας εξετάζονται έγκυρα και ότι παρέχεται ασφάλεια δικαίου, στις εν λόγω καταστάσεις θα πρέπει να εφαρμόζονται μεγαλύτερες προθεσμίες για την καταχώριση των αιτήσεων και για τα διαδικαστικά στάδια που απαιτούνται για τον προσδιορισμό της ευθύνης και τη μεταφορά των αιτούντων στο υπεύθυνο κράτος μέλος </w:t>
            </w:r>
            <w:r w:rsidRPr="00486F37">
              <w:rPr>
                <w:b/>
                <w:i/>
              </w:rPr>
              <w:t>ή σε κέντρο υποδοχής τρίτης χώρας κράτους εταίρου</w:t>
            </w:r>
            <w:r w:rsidRPr="00486F37">
              <w:t xml:space="preserve">. Τα κράτη μέλη που αντιμετωπίζουν κατάσταση ανωτέρας βίας θα πρέπει επίσης, εφόσον απαιτείται, να μπορούν να εφαρμόσουν με παρατεταμένο χρονοδιάγραμμα τα μέτρα που πρέπει να λάβουν σύμφωνα με τον μηχανισμό </w:t>
            </w:r>
            <w:r w:rsidRPr="00486F37">
              <w:rPr>
                <w:b/>
                <w:i/>
              </w:rPr>
              <w:t>εθελοντικής συνεισφοράς</w:t>
            </w:r>
            <w:r w:rsidRPr="00486F37">
              <w:t xml:space="preserve"> που ορίζεται στον παρόντα κανονισμό και στον κανονισμό (ΕΕ) XXX/XXX [διαχείριση του ασύλου και της μετανάστευσης].</w:t>
            </w:r>
          </w:p>
        </w:tc>
      </w:tr>
    </w:tbl>
    <w:p w14:paraId="4A54E58D"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5F74071" w14:textId="77777777" w:rsidR="00486F37" w:rsidRPr="00486F37" w:rsidRDefault="00486F37" w:rsidP="00486F37">
      <w:r>
        <w:rPr>
          <w:rStyle w:val="HideTWBExt"/>
        </w:rPr>
        <w:lastRenderedPageBreak/>
        <w:t>&lt;/AmendB&gt;</w:t>
      </w:r>
    </w:p>
    <w:p w14:paraId="1D1BEEB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149</w:t>
      </w:r>
      <w:r>
        <w:rPr>
          <w:rStyle w:val="HideTWBExt"/>
        </w:rPr>
        <w:t>&lt;/NumAmB&gt;</w:t>
      </w:r>
    </w:p>
    <w:p w14:paraId="53A1B041"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7CF39C47" w14:textId="77777777" w:rsidR="00486F37" w:rsidRPr="00486F37" w:rsidRDefault="00486F37" w:rsidP="00486F37">
      <w:pPr>
        <w:pStyle w:val="NormalBold"/>
      </w:pPr>
      <w:r>
        <w:rPr>
          <w:rStyle w:val="HideTWBExt"/>
        </w:rPr>
        <w:t>&lt;/RepeatBlock-By&gt;</w:t>
      </w:r>
    </w:p>
    <w:p w14:paraId="28BF5ADD"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00D888E" w14:textId="77777777" w:rsidR="00486F37" w:rsidRPr="00486F37" w:rsidRDefault="00486F37" w:rsidP="00486F37">
      <w:pPr>
        <w:pStyle w:val="NormalBold"/>
      </w:pPr>
      <w:r>
        <w:rPr>
          <w:rStyle w:val="HideTWBExt"/>
        </w:rPr>
        <w:t>&lt;Article&gt;</w:t>
      </w:r>
      <w:r w:rsidRPr="00486F37">
        <w:t>Αιτιολογική σκέψη 7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9CF70FB" w14:textId="77777777" w:rsidTr="00790F62">
        <w:trPr>
          <w:trHeight w:hRule="exact" w:val="240"/>
          <w:jc w:val="center"/>
        </w:trPr>
        <w:tc>
          <w:tcPr>
            <w:tcW w:w="9752" w:type="dxa"/>
            <w:gridSpan w:val="2"/>
          </w:tcPr>
          <w:p w14:paraId="323C993C" w14:textId="77777777" w:rsidR="00486F37" w:rsidRPr="001F5726" w:rsidRDefault="00486F37" w:rsidP="00790F62"/>
        </w:tc>
      </w:tr>
      <w:tr w:rsidR="00486F37" w:rsidRPr="001F5726" w14:paraId="11BCDE8C" w14:textId="77777777" w:rsidTr="00790F62">
        <w:trPr>
          <w:trHeight w:val="240"/>
          <w:jc w:val="center"/>
        </w:trPr>
        <w:tc>
          <w:tcPr>
            <w:tcW w:w="4876" w:type="dxa"/>
          </w:tcPr>
          <w:p w14:paraId="062E3364" w14:textId="77777777" w:rsidR="00486F37" w:rsidRPr="001F5726" w:rsidRDefault="00486F37" w:rsidP="00790F62">
            <w:pPr>
              <w:pStyle w:val="AmColumnHeading"/>
            </w:pPr>
            <w:r w:rsidRPr="00486F37">
              <w:t>Κείμενο που προτείνει η Επιτροπή</w:t>
            </w:r>
          </w:p>
        </w:tc>
        <w:tc>
          <w:tcPr>
            <w:tcW w:w="4876" w:type="dxa"/>
          </w:tcPr>
          <w:p w14:paraId="35762D84" w14:textId="77777777" w:rsidR="00486F37" w:rsidRPr="001F5726" w:rsidRDefault="00486F37" w:rsidP="00790F62">
            <w:pPr>
              <w:pStyle w:val="AmColumnHeading"/>
            </w:pPr>
            <w:r w:rsidRPr="00486F37">
              <w:t>Τροπολογία</w:t>
            </w:r>
          </w:p>
        </w:tc>
      </w:tr>
      <w:tr w:rsidR="00486F37" w:rsidRPr="00486F37" w14:paraId="30BB9D20" w14:textId="77777777" w:rsidTr="00790F62">
        <w:trPr>
          <w:jc w:val="center"/>
        </w:trPr>
        <w:tc>
          <w:tcPr>
            <w:tcW w:w="4876" w:type="dxa"/>
          </w:tcPr>
          <w:p w14:paraId="15B2602D" w14:textId="77777777" w:rsidR="00486F37" w:rsidRPr="001F5726" w:rsidRDefault="00486F37" w:rsidP="00790F62">
            <w:pPr>
              <w:pStyle w:val="Normal6a"/>
            </w:pPr>
          </w:p>
        </w:tc>
        <w:tc>
          <w:tcPr>
            <w:tcW w:w="4876" w:type="dxa"/>
          </w:tcPr>
          <w:p w14:paraId="7720647A" w14:textId="77777777" w:rsidR="00486F37" w:rsidRPr="00486F37" w:rsidRDefault="00486F37" w:rsidP="00790F62">
            <w:pPr>
              <w:pStyle w:val="Normal6a"/>
            </w:pPr>
            <w:r w:rsidRPr="00486F37">
              <w:rPr>
                <w:b/>
                <w:i/>
              </w:rPr>
              <w:t>(7α)</w:t>
            </w:r>
            <w:r w:rsidRPr="00486F37">
              <w:tab/>
            </w:r>
            <w:r w:rsidRPr="00486F37">
              <w:rPr>
                <w:b/>
                <w:i/>
              </w:rPr>
              <w:t>Για την αποτελεσματική εφαρμογή του κοινού πλαισίου και για την αξιολόγηση της αναγκαιότητας, της αναλογικότητας, της αποτελεσματικότητας και του αντίκτυπου των προσαρμοσμένων μέτρων για την αντιμετώπιση μιας κατάστασης έκτακτης ανάγκης, η Επιτροπή θα πρέπει να αξιολογεί, να παρακολουθεί και να υποβάλλει τακτικά εκθέσεις για την εφαρμογή των μέτρων που ορίζονται στον παρόντα κανονισμό.</w:t>
            </w:r>
          </w:p>
        </w:tc>
      </w:tr>
    </w:tbl>
    <w:p w14:paraId="28879165"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3E18F14" w14:textId="77777777" w:rsidR="00486F37" w:rsidRPr="00486F37" w:rsidRDefault="00486F37" w:rsidP="00486F37">
      <w:r>
        <w:rPr>
          <w:rStyle w:val="HideTWBExt"/>
        </w:rPr>
        <w:t>&lt;/AmendB&gt;</w:t>
      </w:r>
    </w:p>
    <w:p w14:paraId="0AFCC06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150</w:t>
      </w:r>
      <w:r>
        <w:rPr>
          <w:rStyle w:val="HideTWBExt"/>
        </w:rPr>
        <w:t>&lt;/NumAmB&gt;</w:t>
      </w:r>
    </w:p>
    <w:p w14:paraId="1D6DB591"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14DB2B1C" w14:textId="77777777" w:rsidR="00486F37" w:rsidRPr="00486F37" w:rsidRDefault="00486F37" w:rsidP="00486F37">
      <w:pPr>
        <w:pStyle w:val="NormalBold"/>
      </w:pPr>
      <w:r>
        <w:rPr>
          <w:rStyle w:val="HideTWBExt"/>
        </w:rPr>
        <w:t>&lt;/RepeatBlock-By&gt;</w:t>
      </w:r>
    </w:p>
    <w:p w14:paraId="371183D3"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5FB0766" w14:textId="77777777" w:rsidR="00486F37" w:rsidRPr="00486F37" w:rsidRDefault="00486F37" w:rsidP="00486F37">
      <w:pPr>
        <w:pStyle w:val="NormalBold"/>
      </w:pPr>
      <w:r>
        <w:rPr>
          <w:rStyle w:val="HideTWBExt"/>
        </w:rPr>
        <w:t>&lt;Article&gt;</w:t>
      </w:r>
      <w:r w:rsidRPr="00486F37">
        <w:t>Αιτιολογική σκέψη 7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1B1109D" w14:textId="77777777" w:rsidTr="00790F62">
        <w:trPr>
          <w:trHeight w:hRule="exact" w:val="240"/>
          <w:jc w:val="center"/>
        </w:trPr>
        <w:tc>
          <w:tcPr>
            <w:tcW w:w="9752" w:type="dxa"/>
            <w:gridSpan w:val="2"/>
          </w:tcPr>
          <w:p w14:paraId="7A57B469" w14:textId="77777777" w:rsidR="00486F37" w:rsidRPr="001F5726" w:rsidRDefault="00486F37" w:rsidP="00790F62"/>
        </w:tc>
      </w:tr>
      <w:tr w:rsidR="00486F37" w:rsidRPr="001F5726" w14:paraId="1EF004A7" w14:textId="77777777" w:rsidTr="00790F62">
        <w:trPr>
          <w:trHeight w:val="240"/>
          <w:jc w:val="center"/>
        </w:trPr>
        <w:tc>
          <w:tcPr>
            <w:tcW w:w="4876" w:type="dxa"/>
          </w:tcPr>
          <w:p w14:paraId="50D7233D" w14:textId="77777777" w:rsidR="00486F37" w:rsidRPr="001F5726" w:rsidRDefault="00486F37" w:rsidP="00790F62">
            <w:pPr>
              <w:pStyle w:val="AmColumnHeading"/>
            </w:pPr>
            <w:r w:rsidRPr="00486F37">
              <w:t>Κείμενο που προτείνει η Επιτροπή</w:t>
            </w:r>
          </w:p>
        </w:tc>
        <w:tc>
          <w:tcPr>
            <w:tcW w:w="4876" w:type="dxa"/>
          </w:tcPr>
          <w:p w14:paraId="686FAA95" w14:textId="77777777" w:rsidR="00486F37" w:rsidRPr="001F5726" w:rsidRDefault="00486F37" w:rsidP="00790F62">
            <w:pPr>
              <w:pStyle w:val="AmColumnHeading"/>
            </w:pPr>
            <w:r w:rsidRPr="00486F37">
              <w:t>Τροπολογία</w:t>
            </w:r>
          </w:p>
        </w:tc>
      </w:tr>
      <w:tr w:rsidR="00486F37" w:rsidRPr="00486F37" w14:paraId="5C05237B" w14:textId="77777777" w:rsidTr="00790F62">
        <w:trPr>
          <w:jc w:val="center"/>
        </w:trPr>
        <w:tc>
          <w:tcPr>
            <w:tcW w:w="4876" w:type="dxa"/>
          </w:tcPr>
          <w:p w14:paraId="78EF2B12" w14:textId="77777777" w:rsidR="00486F37" w:rsidRPr="001F5726" w:rsidRDefault="00486F37" w:rsidP="00790F62">
            <w:pPr>
              <w:pStyle w:val="Normal6a"/>
            </w:pPr>
          </w:p>
        </w:tc>
        <w:tc>
          <w:tcPr>
            <w:tcW w:w="4876" w:type="dxa"/>
          </w:tcPr>
          <w:p w14:paraId="0A54386B" w14:textId="77777777" w:rsidR="00486F37" w:rsidRPr="00486F37" w:rsidRDefault="00486F37" w:rsidP="00790F62">
            <w:pPr>
              <w:pStyle w:val="Normal6a"/>
            </w:pPr>
            <w:r w:rsidRPr="00486F37">
              <w:rPr>
                <w:b/>
                <w:i/>
              </w:rPr>
              <w:t>(7α)</w:t>
            </w:r>
            <w:r w:rsidRPr="00486F37">
              <w:tab/>
            </w:r>
            <w:r w:rsidRPr="00486F37">
              <w:rPr>
                <w:b/>
                <w:i/>
              </w:rPr>
              <w:t>Σε μια κατάσταση έκτακτης ανάγκης θα πρέπει να είναι εφικτή η ενεργοποίηση της πλήρους δέσμης μέτρων που προβλέπει ο παρών κανονισμός.</w:t>
            </w:r>
          </w:p>
        </w:tc>
      </w:tr>
    </w:tbl>
    <w:p w14:paraId="4C2F11E1"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4CDC9AB" w14:textId="77777777" w:rsidR="00486F37" w:rsidRPr="00486F37" w:rsidRDefault="00486F37" w:rsidP="00486F37">
      <w:r>
        <w:rPr>
          <w:rStyle w:val="HideTWBExt"/>
        </w:rPr>
        <w:t>&lt;/AmendB&gt;</w:t>
      </w:r>
    </w:p>
    <w:p w14:paraId="478C5E63"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151</w:t>
      </w:r>
      <w:r>
        <w:rPr>
          <w:rStyle w:val="HideTWBExt"/>
        </w:rPr>
        <w:t>&lt;/NumAmB&gt;</w:t>
      </w:r>
    </w:p>
    <w:p w14:paraId="6F0DDA86"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0185295D" w14:textId="77777777" w:rsidR="00486F37" w:rsidRPr="00486F37" w:rsidRDefault="00486F37" w:rsidP="00486F37">
      <w:pPr>
        <w:pStyle w:val="NormalBold"/>
      </w:pPr>
      <w:r>
        <w:rPr>
          <w:rStyle w:val="HideTWBExt"/>
        </w:rPr>
        <w:lastRenderedPageBreak/>
        <w:t>&lt;/RepeatBlock-By&gt;</w:t>
      </w:r>
    </w:p>
    <w:p w14:paraId="6C9090CD"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10FF546" w14:textId="77777777" w:rsidR="00486F37" w:rsidRPr="00486F37" w:rsidRDefault="00486F37" w:rsidP="00486F37">
      <w:pPr>
        <w:pStyle w:val="NormalBold"/>
      </w:pPr>
      <w:r>
        <w:rPr>
          <w:rStyle w:val="HideTWBExt"/>
        </w:rPr>
        <w:t>&lt;Article&gt;</w:t>
      </w:r>
      <w:r w:rsidRPr="00486F37">
        <w:t>Αιτιολογική σκέψη 7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C63A01C" w14:textId="77777777" w:rsidTr="00790F62">
        <w:trPr>
          <w:trHeight w:hRule="exact" w:val="240"/>
          <w:jc w:val="center"/>
        </w:trPr>
        <w:tc>
          <w:tcPr>
            <w:tcW w:w="9752" w:type="dxa"/>
            <w:gridSpan w:val="2"/>
          </w:tcPr>
          <w:p w14:paraId="5C41338D" w14:textId="77777777" w:rsidR="00486F37" w:rsidRPr="001F5726" w:rsidRDefault="00486F37" w:rsidP="00790F62"/>
        </w:tc>
      </w:tr>
      <w:tr w:rsidR="00486F37" w:rsidRPr="001F5726" w14:paraId="178A307F" w14:textId="77777777" w:rsidTr="00790F62">
        <w:trPr>
          <w:trHeight w:val="240"/>
          <w:jc w:val="center"/>
        </w:trPr>
        <w:tc>
          <w:tcPr>
            <w:tcW w:w="4876" w:type="dxa"/>
          </w:tcPr>
          <w:p w14:paraId="25022917" w14:textId="77777777" w:rsidR="00486F37" w:rsidRPr="001F5726" w:rsidRDefault="00486F37" w:rsidP="00790F62">
            <w:pPr>
              <w:pStyle w:val="AmColumnHeading"/>
            </w:pPr>
            <w:r w:rsidRPr="00486F37">
              <w:t>Κείμενο που προτείνει η Επιτροπή</w:t>
            </w:r>
          </w:p>
        </w:tc>
        <w:tc>
          <w:tcPr>
            <w:tcW w:w="4876" w:type="dxa"/>
          </w:tcPr>
          <w:p w14:paraId="5EEF25CE" w14:textId="77777777" w:rsidR="00486F37" w:rsidRPr="001F5726" w:rsidRDefault="00486F37" w:rsidP="00790F62">
            <w:pPr>
              <w:pStyle w:val="AmColumnHeading"/>
            </w:pPr>
            <w:r w:rsidRPr="00486F37">
              <w:t>Τροπολογία</w:t>
            </w:r>
          </w:p>
        </w:tc>
      </w:tr>
      <w:tr w:rsidR="00486F37" w:rsidRPr="00486F37" w14:paraId="5E26B66E" w14:textId="77777777" w:rsidTr="00790F62">
        <w:trPr>
          <w:jc w:val="center"/>
        </w:trPr>
        <w:tc>
          <w:tcPr>
            <w:tcW w:w="4876" w:type="dxa"/>
          </w:tcPr>
          <w:p w14:paraId="2B7337C1" w14:textId="77777777" w:rsidR="00486F37" w:rsidRPr="001F5726" w:rsidRDefault="00486F37" w:rsidP="00790F62">
            <w:pPr>
              <w:pStyle w:val="Normal6a"/>
            </w:pPr>
          </w:p>
        </w:tc>
        <w:tc>
          <w:tcPr>
            <w:tcW w:w="4876" w:type="dxa"/>
          </w:tcPr>
          <w:p w14:paraId="7E2EA2C1" w14:textId="77777777" w:rsidR="00486F37" w:rsidRPr="00486F37" w:rsidRDefault="00486F37" w:rsidP="00790F62">
            <w:pPr>
              <w:pStyle w:val="Normal6a"/>
            </w:pPr>
            <w:r w:rsidRPr="00486F37">
              <w:rPr>
                <w:b/>
                <w:i/>
              </w:rPr>
              <w:t>(7β)</w:t>
            </w:r>
            <w:r w:rsidRPr="00486F37">
              <w:tab/>
            </w:r>
            <w:r w:rsidRPr="00486F37">
              <w:rPr>
                <w:b/>
                <w:i/>
              </w:rPr>
              <w:t>Τα κράτη μέλη θα πρέπει να λάβουν όλα τα απαραίτητα μέτρα για να αποτρέψουν μια κατάσταση έκτακτης ανάγκης, αναπτύσσοντας, διατηρώντας και ενισχύοντας όλες τις πτυχές του κοινού ευρωπαϊκού συστήματος ασύλου. Σε περίπτωση έκτακτης ανάγκης, το οικείο κράτος μέλος θα πρέπει να καταρτίσει ταχέως ένα σχέδιο αντιμετώπισης της κατάστασης εκτάκτου ανάγκης, το οποίο θα περιγράφει τα μέτρα που απαιτούνται για την αντιμετώπιση και την επίλυση μιας κατάστασης έκτακτης ανάγκης, συμπεριλαμβανομένων των μέτρων που απαιτούνται για την αντιμετώπιση των προκλήσεων στη λειτουργία του κοινού ευρωπαϊκού συστήματος ασύλου και για την προστασία των δικαιωμάτων των αιτούντων και των δικαιούχων διεθνούς προστασίας. Επιπλέον, σε περιόδους έκτακτης ανάγκης, τα κράτη μέλη εξακολουθούν να σέβονται τις υποχρεώσεις τους να παρέχουν υλικές συνθήκες υποδοχής και να καλύπτουν τις βασικές ανάγκες, σύμφωνα με την οδηγία (ΕΕ) XXX/XXX [οδηγία για τις συνθήκες υποδοχής].</w:t>
            </w:r>
          </w:p>
        </w:tc>
      </w:tr>
    </w:tbl>
    <w:p w14:paraId="0E317E98"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BD23E86" w14:textId="77777777" w:rsidR="00486F37" w:rsidRPr="00486F37" w:rsidRDefault="00486F37" w:rsidP="00486F37">
      <w:r>
        <w:rPr>
          <w:rStyle w:val="HideTWBExt"/>
        </w:rPr>
        <w:t>&lt;/AmendB&gt;</w:t>
      </w:r>
    </w:p>
    <w:p w14:paraId="713FDAC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152</w:t>
      </w:r>
      <w:r>
        <w:rPr>
          <w:rStyle w:val="HideTWBExt"/>
        </w:rPr>
        <w:t>&lt;/NumAmB&gt;</w:t>
      </w:r>
    </w:p>
    <w:p w14:paraId="39B98C6A"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1E4CA34A" w14:textId="77777777" w:rsidR="00486F37" w:rsidRPr="00486F37" w:rsidRDefault="00486F37" w:rsidP="00486F37">
      <w:pPr>
        <w:pStyle w:val="NormalBold"/>
      </w:pPr>
      <w:r>
        <w:rPr>
          <w:rStyle w:val="HideTWBExt"/>
        </w:rPr>
        <w:t>&lt;/RepeatBlock-By&gt;</w:t>
      </w:r>
    </w:p>
    <w:p w14:paraId="7D210D1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80143C9" w14:textId="77777777" w:rsidR="00486F37" w:rsidRPr="00486F37" w:rsidRDefault="00486F37" w:rsidP="00486F37">
      <w:pPr>
        <w:pStyle w:val="NormalBold"/>
      </w:pPr>
      <w:r>
        <w:rPr>
          <w:rStyle w:val="HideTWBExt"/>
        </w:rPr>
        <w:t>&lt;Article&gt;</w:t>
      </w:r>
      <w:r w:rsidRPr="00486F37">
        <w:t>Αιτιολογική σκέψη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586322E" w14:textId="77777777" w:rsidTr="00790F62">
        <w:trPr>
          <w:trHeight w:hRule="exact" w:val="240"/>
          <w:jc w:val="center"/>
        </w:trPr>
        <w:tc>
          <w:tcPr>
            <w:tcW w:w="9752" w:type="dxa"/>
            <w:gridSpan w:val="2"/>
          </w:tcPr>
          <w:p w14:paraId="63927B04" w14:textId="77777777" w:rsidR="00486F37" w:rsidRPr="001F5726" w:rsidRDefault="00486F37" w:rsidP="00790F62"/>
        </w:tc>
      </w:tr>
      <w:tr w:rsidR="00486F37" w:rsidRPr="001F5726" w14:paraId="3F99EA0D" w14:textId="77777777" w:rsidTr="00790F62">
        <w:trPr>
          <w:trHeight w:val="240"/>
          <w:jc w:val="center"/>
        </w:trPr>
        <w:tc>
          <w:tcPr>
            <w:tcW w:w="4876" w:type="dxa"/>
          </w:tcPr>
          <w:p w14:paraId="083FCD81" w14:textId="77777777" w:rsidR="00486F37" w:rsidRPr="001F5726" w:rsidRDefault="00486F37" w:rsidP="00790F62">
            <w:pPr>
              <w:pStyle w:val="AmColumnHeading"/>
            </w:pPr>
            <w:r w:rsidRPr="00486F37">
              <w:t>Κείμενο που προτείνει η Επιτροπή</w:t>
            </w:r>
          </w:p>
        </w:tc>
        <w:tc>
          <w:tcPr>
            <w:tcW w:w="4876" w:type="dxa"/>
          </w:tcPr>
          <w:p w14:paraId="12BB8996" w14:textId="77777777" w:rsidR="00486F37" w:rsidRPr="001F5726" w:rsidRDefault="00486F37" w:rsidP="00790F62">
            <w:pPr>
              <w:pStyle w:val="AmColumnHeading"/>
            </w:pPr>
            <w:r w:rsidRPr="00486F37">
              <w:t>Τροπολογία</w:t>
            </w:r>
          </w:p>
        </w:tc>
      </w:tr>
      <w:tr w:rsidR="00486F37" w:rsidRPr="00486F37" w14:paraId="33EF7251" w14:textId="77777777" w:rsidTr="00790F62">
        <w:trPr>
          <w:jc w:val="center"/>
        </w:trPr>
        <w:tc>
          <w:tcPr>
            <w:tcW w:w="4876" w:type="dxa"/>
          </w:tcPr>
          <w:p w14:paraId="0EB4D529" w14:textId="77777777" w:rsidR="00486F37" w:rsidRPr="001F5726" w:rsidRDefault="00486F37" w:rsidP="00790F62">
            <w:pPr>
              <w:pStyle w:val="Normal6a"/>
            </w:pPr>
            <w:r w:rsidRPr="00486F37">
              <w:rPr>
                <w:b/>
                <w:i/>
              </w:rPr>
              <w:t>(8)</w:t>
            </w:r>
            <w:r w:rsidRPr="00486F37">
              <w:tab/>
            </w:r>
            <w:r w:rsidRPr="00486F37">
              <w:rPr>
                <w:b/>
                <w:i/>
              </w:rPr>
              <w:t xml:space="preserve">Ο μηχανισμός αλληλεγγύης για καταστάσεις μεταναστευτικής πίεσης, </w:t>
            </w:r>
            <w:r w:rsidRPr="00486F37">
              <w:rPr>
                <w:b/>
                <w:i/>
              </w:rPr>
              <w:lastRenderedPageBreak/>
              <w:t>όπως ορίζεται στον κανονισμό (ΕΕ) XXX/XXX [διαχείριση του ασύλου και της μετανάστευσης], θα πρέπει να προσαρμόζεται στις ειδικές ανάγκες των καταστάσεων κρίσης, επεκτείνοντας το προσωπικό πεδίο εφαρμογής των μέτρων αλληλεγγύης που προβλέπονται στον εν λόγω κανονισμό και θέτοντας συντομότερες προθεσμίες.</w:t>
            </w:r>
          </w:p>
        </w:tc>
        <w:tc>
          <w:tcPr>
            <w:tcW w:w="4876" w:type="dxa"/>
          </w:tcPr>
          <w:p w14:paraId="4A62309A" w14:textId="77777777" w:rsidR="00486F37" w:rsidRPr="00486F37" w:rsidRDefault="00486F37" w:rsidP="00790F62">
            <w:pPr>
              <w:pStyle w:val="Normal6a"/>
            </w:pPr>
            <w:r w:rsidRPr="00486F37">
              <w:rPr>
                <w:b/>
                <w:i/>
              </w:rPr>
              <w:lastRenderedPageBreak/>
              <w:t>διαγράφεται</w:t>
            </w:r>
          </w:p>
        </w:tc>
      </w:tr>
    </w:tbl>
    <w:p w14:paraId="04015643"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256EABB" w14:textId="77777777" w:rsidR="00486F37" w:rsidRPr="00486F37" w:rsidRDefault="00486F37" w:rsidP="00486F37">
      <w:r>
        <w:rPr>
          <w:rStyle w:val="HideTWBExt"/>
        </w:rPr>
        <w:t>&lt;/AmendB&gt;</w:t>
      </w:r>
    </w:p>
    <w:p w14:paraId="00E510D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153</w:t>
      </w:r>
      <w:r>
        <w:rPr>
          <w:rStyle w:val="HideTWBExt"/>
        </w:rPr>
        <w:t>&lt;/NumAmB&gt;</w:t>
      </w:r>
    </w:p>
    <w:p w14:paraId="6EC2A692"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3C7D12EC" w14:textId="77777777" w:rsidR="00486F37" w:rsidRPr="00486F37" w:rsidRDefault="00486F37" w:rsidP="00486F37">
      <w:pPr>
        <w:pStyle w:val="NormalBold"/>
      </w:pPr>
      <w:r>
        <w:rPr>
          <w:rStyle w:val="HideTWBExt"/>
        </w:rPr>
        <w:t>&lt;/RepeatBlock-By&gt;</w:t>
      </w:r>
    </w:p>
    <w:p w14:paraId="254BABB2"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3069BD6" w14:textId="77777777" w:rsidR="00486F37" w:rsidRPr="00486F37" w:rsidRDefault="00486F37" w:rsidP="00486F37">
      <w:pPr>
        <w:pStyle w:val="NormalBold"/>
      </w:pPr>
      <w:r>
        <w:rPr>
          <w:rStyle w:val="HideTWBExt"/>
        </w:rPr>
        <w:t>&lt;Article&gt;</w:t>
      </w:r>
      <w:r w:rsidRPr="00486F37">
        <w:t>Αιτιολογική σκέψη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D006043" w14:textId="77777777" w:rsidTr="00790F62">
        <w:trPr>
          <w:trHeight w:hRule="exact" w:val="240"/>
          <w:jc w:val="center"/>
        </w:trPr>
        <w:tc>
          <w:tcPr>
            <w:tcW w:w="9752" w:type="dxa"/>
            <w:gridSpan w:val="2"/>
          </w:tcPr>
          <w:p w14:paraId="0F954839" w14:textId="77777777" w:rsidR="00486F37" w:rsidRPr="001F5726" w:rsidRDefault="00486F37" w:rsidP="00790F62"/>
        </w:tc>
      </w:tr>
      <w:tr w:rsidR="00486F37" w:rsidRPr="001F5726" w14:paraId="2F37125F" w14:textId="77777777" w:rsidTr="00790F62">
        <w:trPr>
          <w:trHeight w:val="240"/>
          <w:jc w:val="center"/>
        </w:trPr>
        <w:tc>
          <w:tcPr>
            <w:tcW w:w="4876" w:type="dxa"/>
          </w:tcPr>
          <w:p w14:paraId="4279D4F7" w14:textId="77777777" w:rsidR="00486F37" w:rsidRPr="001F5726" w:rsidRDefault="00486F37" w:rsidP="00790F62">
            <w:pPr>
              <w:pStyle w:val="AmColumnHeading"/>
            </w:pPr>
            <w:r w:rsidRPr="00486F37">
              <w:t>Κείμενο που προτείνει η Επιτροπή</w:t>
            </w:r>
          </w:p>
        </w:tc>
        <w:tc>
          <w:tcPr>
            <w:tcW w:w="4876" w:type="dxa"/>
          </w:tcPr>
          <w:p w14:paraId="56EBCD7D" w14:textId="77777777" w:rsidR="00486F37" w:rsidRPr="001F5726" w:rsidRDefault="00486F37" w:rsidP="00790F62">
            <w:pPr>
              <w:pStyle w:val="AmColumnHeading"/>
            </w:pPr>
            <w:r w:rsidRPr="00486F37">
              <w:t>Τροπολογία</w:t>
            </w:r>
          </w:p>
        </w:tc>
      </w:tr>
      <w:tr w:rsidR="00486F37" w:rsidRPr="00486F37" w14:paraId="3987BE01" w14:textId="77777777" w:rsidTr="00790F62">
        <w:trPr>
          <w:jc w:val="center"/>
        </w:trPr>
        <w:tc>
          <w:tcPr>
            <w:tcW w:w="4876" w:type="dxa"/>
          </w:tcPr>
          <w:p w14:paraId="6EC897CE" w14:textId="77777777" w:rsidR="00486F37" w:rsidRPr="001F5726" w:rsidRDefault="00486F37" w:rsidP="00790F62">
            <w:pPr>
              <w:pStyle w:val="Normal6a"/>
            </w:pPr>
            <w:r w:rsidRPr="00486F37">
              <w:rPr>
                <w:b/>
                <w:i/>
              </w:rPr>
              <w:t>(8)</w:t>
            </w:r>
            <w:r w:rsidRPr="00486F37">
              <w:tab/>
            </w:r>
            <w:r w:rsidRPr="00486F37">
              <w:rPr>
                <w:b/>
                <w:i/>
              </w:rPr>
              <w:t>Ο μηχανισμός αλληλεγγύης για καταστάσεις μεταναστευτικής πίεσης, όπως ορίζεται στον κανονισμό (ΕΕ) XXX/XXX [διαχείριση του ασύλου και της μετανάστευσης], θα πρέπει να προσαρμόζεται στις ειδικές ανάγκες των καταστάσεων κρίσης, επεκτείνοντας το προσωπικό πεδίο εφαρμογής των μέτρων αλληλεγγύης που προβλέπονται στον εν λόγω κανονισμό και θέτοντας συντομότερες προθεσμίες.</w:t>
            </w:r>
          </w:p>
        </w:tc>
        <w:tc>
          <w:tcPr>
            <w:tcW w:w="4876" w:type="dxa"/>
          </w:tcPr>
          <w:p w14:paraId="2074BD1D" w14:textId="77777777" w:rsidR="00486F37" w:rsidRPr="00486F37" w:rsidRDefault="00486F37" w:rsidP="00790F62">
            <w:pPr>
              <w:pStyle w:val="Normal6a"/>
            </w:pPr>
            <w:r w:rsidRPr="00486F37">
              <w:rPr>
                <w:b/>
                <w:i/>
              </w:rPr>
              <w:t>διαγράφεται</w:t>
            </w:r>
          </w:p>
        </w:tc>
      </w:tr>
    </w:tbl>
    <w:p w14:paraId="2790F63F"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F43861B" w14:textId="77777777" w:rsidR="00486F37" w:rsidRPr="00486F37" w:rsidRDefault="00486F37" w:rsidP="00486F37">
      <w:r>
        <w:rPr>
          <w:rStyle w:val="HideTWBExt"/>
        </w:rPr>
        <w:t>&lt;/AmendB&gt;</w:t>
      </w:r>
    </w:p>
    <w:p w14:paraId="24ABE0E3"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154</w:t>
      </w:r>
      <w:r>
        <w:rPr>
          <w:rStyle w:val="HideTWBExt"/>
        </w:rPr>
        <w:t>&lt;/NumAmB&gt;</w:t>
      </w:r>
    </w:p>
    <w:p w14:paraId="70DF24FA"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3B9A73B8" w14:textId="77777777" w:rsidR="00486F37" w:rsidRPr="00486F37" w:rsidRDefault="00486F37" w:rsidP="00486F37">
      <w:pPr>
        <w:pStyle w:val="NormalBold"/>
      </w:pPr>
      <w:r>
        <w:rPr>
          <w:rStyle w:val="HideTWBExt"/>
        </w:rPr>
        <w:t>&lt;/RepeatBlock-By&gt;</w:t>
      </w:r>
    </w:p>
    <w:p w14:paraId="2F563F13"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ABE7E97" w14:textId="77777777" w:rsidR="00486F37" w:rsidRPr="00486F37" w:rsidRDefault="00486F37" w:rsidP="00486F37">
      <w:pPr>
        <w:pStyle w:val="NormalBold"/>
      </w:pPr>
      <w:r>
        <w:rPr>
          <w:rStyle w:val="HideTWBExt"/>
        </w:rPr>
        <w:t>&lt;Article&gt;</w:t>
      </w:r>
      <w:r w:rsidRPr="00486F37">
        <w:t>Αιτιολογική σκέψη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DC994D6" w14:textId="77777777" w:rsidTr="00790F62">
        <w:trPr>
          <w:trHeight w:hRule="exact" w:val="240"/>
          <w:jc w:val="center"/>
        </w:trPr>
        <w:tc>
          <w:tcPr>
            <w:tcW w:w="9752" w:type="dxa"/>
            <w:gridSpan w:val="2"/>
          </w:tcPr>
          <w:p w14:paraId="190B33A9" w14:textId="77777777" w:rsidR="00486F37" w:rsidRPr="001F5726" w:rsidRDefault="00486F37" w:rsidP="00790F62"/>
        </w:tc>
      </w:tr>
      <w:tr w:rsidR="00486F37" w:rsidRPr="001F5726" w14:paraId="37795BD0" w14:textId="77777777" w:rsidTr="00790F62">
        <w:trPr>
          <w:trHeight w:val="240"/>
          <w:jc w:val="center"/>
        </w:trPr>
        <w:tc>
          <w:tcPr>
            <w:tcW w:w="4876" w:type="dxa"/>
          </w:tcPr>
          <w:p w14:paraId="195FC9A9" w14:textId="77777777" w:rsidR="00486F37" w:rsidRPr="001F5726" w:rsidRDefault="00486F37" w:rsidP="00790F62">
            <w:pPr>
              <w:pStyle w:val="AmColumnHeading"/>
            </w:pPr>
            <w:r w:rsidRPr="00486F37">
              <w:t>Κείμενο που προτείνει η Επιτροπή</w:t>
            </w:r>
          </w:p>
        </w:tc>
        <w:tc>
          <w:tcPr>
            <w:tcW w:w="4876" w:type="dxa"/>
          </w:tcPr>
          <w:p w14:paraId="0AC80BCD" w14:textId="77777777" w:rsidR="00486F37" w:rsidRPr="001F5726" w:rsidRDefault="00486F37" w:rsidP="00790F62">
            <w:pPr>
              <w:pStyle w:val="AmColumnHeading"/>
            </w:pPr>
            <w:r w:rsidRPr="00486F37">
              <w:t>Τροπολογία</w:t>
            </w:r>
          </w:p>
        </w:tc>
      </w:tr>
      <w:tr w:rsidR="00486F37" w:rsidRPr="00486F37" w14:paraId="372BE163" w14:textId="77777777" w:rsidTr="00790F62">
        <w:trPr>
          <w:jc w:val="center"/>
        </w:trPr>
        <w:tc>
          <w:tcPr>
            <w:tcW w:w="4876" w:type="dxa"/>
          </w:tcPr>
          <w:p w14:paraId="45C41813" w14:textId="77777777" w:rsidR="00486F37" w:rsidRPr="001F5726" w:rsidRDefault="00486F37" w:rsidP="00790F62">
            <w:pPr>
              <w:pStyle w:val="Normal6a"/>
            </w:pPr>
            <w:r w:rsidRPr="00486F37">
              <w:rPr>
                <w:b/>
                <w:i/>
              </w:rPr>
              <w:lastRenderedPageBreak/>
              <w:t>(8)</w:t>
            </w:r>
            <w:r w:rsidRPr="00486F37">
              <w:tab/>
            </w:r>
            <w:r w:rsidRPr="00486F37">
              <w:rPr>
                <w:b/>
                <w:i/>
              </w:rPr>
              <w:t>Ο μηχανισμός αλληλεγγύης για καταστάσεις μεταναστευτικής πίεσης, όπως ορίζεται στον κανονισμό (ΕΕ) XXX/XXX [διαχείριση του ασύλου και της μετανάστευσης], θα πρέπει να προσαρμόζεται στις ειδικές ανάγκες των καταστάσεων κρίσης, επεκτείνοντας το προσωπικό πεδίο εφαρμογής των μέτρων αλληλεγγύης που προβλέπονται στον εν λόγω κανονισμό και θέτοντας συντομότερες προθεσμίες.</w:t>
            </w:r>
          </w:p>
        </w:tc>
        <w:tc>
          <w:tcPr>
            <w:tcW w:w="4876" w:type="dxa"/>
          </w:tcPr>
          <w:p w14:paraId="0EDC5EC2" w14:textId="77777777" w:rsidR="00486F37" w:rsidRPr="00486F37" w:rsidRDefault="00486F37" w:rsidP="00790F62">
            <w:pPr>
              <w:pStyle w:val="Normal6a"/>
            </w:pPr>
            <w:r w:rsidRPr="00486F37">
              <w:rPr>
                <w:b/>
                <w:i/>
              </w:rPr>
              <w:t>διαγράφεται</w:t>
            </w:r>
          </w:p>
        </w:tc>
      </w:tr>
    </w:tbl>
    <w:p w14:paraId="2972738D"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6C7A0DF" w14:textId="77777777" w:rsidR="00486F37" w:rsidRPr="00486F37" w:rsidRDefault="00486F37" w:rsidP="00486F37">
      <w:r>
        <w:rPr>
          <w:rStyle w:val="HideTWBExt"/>
        </w:rPr>
        <w:t>&lt;/AmendB&gt;</w:t>
      </w:r>
    </w:p>
    <w:p w14:paraId="126104AC"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155</w:t>
      </w:r>
      <w:r>
        <w:rPr>
          <w:rStyle w:val="HideTWBExt"/>
        </w:rPr>
        <w:t>&lt;/NumAmB&gt;</w:t>
      </w:r>
    </w:p>
    <w:p w14:paraId="2EFCEB30" w14:textId="77777777" w:rsidR="00486F37" w:rsidRPr="00486F37" w:rsidRDefault="00486F37" w:rsidP="00486F37">
      <w:pPr>
        <w:pStyle w:val="NormalBold"/>
      </w:pPr>
      <w:r>
        <w:rPr>
          <w:rStyle w:val="HideTWBExt"/>
        </w:rPr>
        <w:t>&lt;RepeatBlock-By&gt;&lt;Members&gt;</w:t>
      </w:r>
      <w:r w:rsidRPr="00486F37">
        <w:t>Balázs Hidvéghi, Loránt Vincze</w:t>
      </w:r>
      <w:r>
        <w:rPr>
          <w:rStyle w:val="HideTWBExt"/>
        </w:rPr>
        <w:t>&lt;/Members&gt;</w:t>
      </w:r>
    </w:p>
    <w:p w14:paraId="37D76CD3" w14:textId="77777777" w:rsidR="00486F37" w:rsidRPr="00486F37" w:rsidRDefault="00486F37" w:rsidP="00486F37">
      <w:pPr>
        <w:pStyle w:val="NormalBold"/>
      </w:pPr>
      <w:r>
        <w:rPr>
          <w:rStyle w:val="HideTWBExt"/>
        </w:rPr>
        <w:t>&lt;/RepeatBlock-By&gt;</w:t>
      </w:r>
    </w:p>
    <w:p w14:paraId="5E76B31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AC079E8" w14:textId="77777777" w:rsidR="00486F37" w:rsidRPr="00486F37" w:rsidRDefault="00486F37" w:rsidP="00486F37">
      <w:pPr>
        <w:pStyle w:val="NormalBold"/>
      </w:pPr>
      <w:r>
        <w:rPr>
          <w:rStyle w:val="HideTWBExt"/>
        </w:rPr>
        <w:t>&lt;Article&gt;</w:t>
      </w:r>
      <w:r w:rsidRPr="00486F37">
        <w:t>Αιτιολογική σκέψη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8B13E35" w14:textId="77777777" w:rsidTr="00790F62">
        <w:trPr>
          <w:trHeight w:hRule="exact" w:val="240"/>
          <w:jc w:val="center"/>
        </w:trPr>
        <w:tc>
          <w:tcPr>
            <w:tcW w:w="9752" w:type="dxa"/>
            <w:gridSpan w:val="2"/>
          </w:tcPr>
          <w:p w14:paraId="15116DE2" w14:textId="77777777" w:rsidR="00486F37" w:rsidRPr="001F5726" w:rsidRDefault="00486F37" w:rsidP="00790F62"/>
        </w:tc>
      </w:tr>
      <w:tr w:rsidR="00486F37" w:rsidRPr="001F5726" w14:paraId="62FCC59D" w14:textId="77777777" w:rsidTr="00790F62">
        <w:trPr>
          <w:trHeight w:val="240"/>
          <w:jc w:val="center"/>
        </w:trPr>
        <w:tc>
          <w:tcPr>
            <w:tcW w:w="4876" w:type="dxa"/>
          </w:tcPr>
          <w:p w14:paraId="22AC5F8E" w14:textId="77777777" w:rsidR="00486F37" w:rsidRPr="001F5726" w:rsidRDefault="00486F37" w:rsidP="00790F62">
            <w:pPr>
              <w:pStyle w:val="AmColumnHeading"/>
            </w:pPr>
            <w:r w:rsidRPr="00486F37">
              <w:t>Κείμενο που προτείνει η Επιτροπή</w:t>
            </w:r>
          </w:p>
        </w:tc>
        <w:tc>
          <w:tcPr>
            <w:tcW w:w="4876" w:type="dxa"/>
          </w:tcPr>
          <w:p w14:paraId="49DA9E6E" w14:textId="77777777" w:rsidR="00486F37" w:rsidRPr="001F5726" w:rsidRDefault="00486F37" w:rsidP="00790F62">
            <w:pPr>
              <w:pStyle w:val="AmColumnHeading"/>
            </w:pPr>
            <w:r w:rsidRPr="00486F37">
              <w:t>Τροπολογία</w:t>
            </w:r>
          </w:p>
        </w:tc>
      </w:tr>
      <w:tr w:rsidR="00486F37" w:rsidRPr="00486F37" w14:paraId="4DD9192A" w14:textId="77777777" w:rsidTr="00790F62">
        <w:trPr>
          <w:jc w:val="center"/>
        </w:trPr>
        <w:tc>
          <w:tcPr>
            <w:tcW w:w="4876" w:type="dxa"/>
          </w:tcPr>
          <w:p w14:paraId="16360835" w14:textId="77777777" w:rsidR="00486F37" w:rsidRPr="001F5726" w:rsidRDefault="00486F37" w:rsidP="00790F62">
            <w:pPr>
              <w:pStyle w:val="Normal6a"/>
            </w:pPr>
            <w:r w:rsidRPr="00486F37">
              <w:t>(8)</w:t>
            </w:r>
            <w:r w:rsidRPr="00486F37">
              <w:tab/>
              <w:t xml:space="preserve">Ο μηχανισμός αλληλεγγύης για καταστάσεις μεταναστευτικής πίεσης, όπως ορίζεται στον κανονισμό (ΕΕ) XXX/XXX [διαχείριση του ασύλου και της μετανάστευσης], θα πρέπει να </w:t>
            </w:r>
            <w:r w:rsidRPr="00486F37">
              <w:rPr>
                <w:b/>
                <w:i/>
              </w:rPr>
              <w:t>προσαρμόζεται στις ειδικές ανάγκες των καταστάσεων κρίσης, επεκτείνοντας το προσωπικό πεδίο εφαρμογής των μέτρων</w:t>
            </w:r>
            <w:r w:rsidRPr="00486F37">
              <w:t xml:space="preserve"> αλληλεγγύης </w:t>
            </w:r>
            <w:r w:rsidRPr="00486F37">
              <w:rPr>
                <w:b/>
                <w:i/>
              </w:rPr>
              <w:t>που προβλέπονται στον εν λόγω κανονισμό και θέτοντας συντομότερες προθεσμίες</w:t>
            </w:r>
            <w:r w:rsidRPr="00486F37">
              <w:t>.</w:t>
            </w:r>
          </w:p>
        </w:tc>
        <w:tc>
          <w:tcPr>
            <w:tcW w:w="4876" w:type="dxa"/>
          </w:tcPr>
          <w:p w14:paraId="31E58982" w14:textId="77777777" w:rsidR="00486F37" w:rsidRPr="00486F37" w:rsidRDefault="00486F37" w:rsidP="00790F62">
            <w:pPr>
              <w:pStyle w:val="Normal6a"/>
            </w:pPr>
            <w:r w:rsidRPr="00486F37">
              <w:t>(8)</w:t>
            </w:r>
            <w:r w:rsidRPr="00486F37">
              <w:tab/>
              <w:t xml:space="preserve">Ο μηχανισμός αλληλεγγύης για καταστάσεις μεταναστευτικής πίεσης, όπως ορίζεται στον κανονισμό (ΕΕ) XXX/XXX [διαχείριση του ασύλου και της μετανάστευσης], θα πρέπει να </w:t>
            </w:r>
            <w:r w:rsidRPr="00486F37">
              <w:rPr>
                <w:b/>
                <w:i/>
              </w:rPr>
              <w:t>εφαρμόζεται βάσει της αρχής της ευέλικτης αλληλεγγύης. Τα κράτη μέλη θα πρέπει να μπορούν να επιλέγουν τη μορφή</w:t>
            </w:r>
            <w:r w:rsidRPr="00486F37">
              <w:t xml:space="preserve"> αλληλεγγύης </w:t>
            </w:r>
            <w:r w:rsidRPr="00486F37">
              <w:rPr>
                <w:b/>
                <w:i/>
              </w:rPr>
              <w:t>μέσω της οποίας επιθυμούν να συνεισφέρουν. Ως μέσα αλληλεγγύης θα πρέπει να θεωρούνται οι προσπάθειες των κρατών μελών για την προστασία των συνόρων και οι προσπάθειές τους στην εξωτερική διάσταση της μετανάστευσης. Η μετεγκατάσταση καθώς και η χορηγία επιστροφής θα πρέπει να παραμείνουν μόνο εθελοντικά μέσα αλληλεγγύης. Ως συνεισφορές αλληλεγγύης θα πρέπει να θεωρούνται οι συνεισφορές για τη δημιουργία ικανοτήτων, καθώς και τα μέτρα που λαμβάνονται για την εξωτερική διάσταση της μετανάστευσης</w:t>
            </w:r>
            <w:r w:rsidRPr="00486F37">
              <w:t>.</w:t>
            </w:r>
          </w:p>
        </w:tc>
      </w:tr>
    </w:tbl>
    <w:p w14:paraId="1CA75167"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9EA9A88" w14:textId="77777777" w:rsidR="00486F37" w:rsidRPr="00486F37" w:rsidRDefault="00486F37" w:rsidP="00486F37">
      <w:r>
        <w:rPr>
          <w:rStyle w:val="HideTWBExt"/>
        </w:rPr>
        <w:t>&lt;/AmendB&gt;</w:t>
      </w:r>
    </w:p>
    <w:p w14:paraId="3B9472B4"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156</w:t>
      </w:r>
      <w:r>
        <w:rPr>
          <w:rStyle w:val="HideTWBExt"/>
        </w:rPr>
        <w:t>&lt;/NumAmB&gt;</w:t>
      </w:r>
    </w:p>
    <w:p w14:paraId="49013FC7"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4FF88DB5" w14:textId="77777777" w:rsidR="00486F37" w:rsidRPr="00486F37" w:rsidRDefault="00486F37" w:rsidP="00486F37">
      <w:pPr>
        <w:pStyle w:val="NormalBold"/>
      </w:pPr>
      <w:r>
        <w:rPr>
          <w:rStyle w:val="HideTWBExt"/>
        </w:rPr>
        <w:t>&lt;/RepeatBlock-By&gt;</w:t>
      </w:r>
    </w:p>
    <w:p w14:paraId="0D613F7C"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6CD2CA5" w14:textId="77777777" w:rsidR="00486F37" w:rsidRPr="00486F37" w:rsidRDefault="00486F37" w:rsidP="00486F37">
      <w:pPr>
        <w:pStyle w:val="NormalBold"/>
      </w:pPr>
      <w:r>
        <w:rPr>
          <w:rStyle w:val="HideTWBExt"/>
        </w:rPr>
        <w:t>&lt;Article&gt;</w:t>
      </w:r>
      <w:r w:rsidRPr="00486F37">
        <w:t>Αιτιολογική σκέψη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327DB73" w14:textId="77777777" w:rsidTr="00790F62">
        <w:trPr>
          <w:trHeight w:hRule="exact" w:val="240"/>
          <w:jc w:val="center"/>
        </w:trPr>
        <w:tc>
          <w:tcPr>
            <w:tcW w:w="9752" w:type="dxa"/>
            <w:gridSpan w:val="2"/>
          </w:tcPr>
          <w:p w14:paraId="6836A369" w14:textId="77777777" w:rsidR="00486F37" w:rsidRPr="001F5726" w:rsidRDefault="00486F37" w:rsidP="00790F62"/>
        </w:tc>
      </w:tr>
      <w:tr w:rsidR="00486F37" w:rsidRPr="001F5726" w14:paraId="0E5593CF" w14:textId="77777777" w:rsidTr="00790F62">
        <w:trPr>
          <w:trHeight w:val="240"/>
          <w:jc w:val="center"/>
        </w:trPr>
        <w:tc>
          <w:tcPr>
            <w:tcW w:w="4876" w:type="dxa"/>
          </w:tcPr>
          <w:p w14:paraId="7B1A7841" w14:textId="77777777" w:rsidR="00486F37" w:rsidRPr="001F5726" w:rsidRDefault="00486F37" w:rsidP="00790F62">
            <w:pPr>
              <w:pStyle w:val="AmColumnHeading"/>
            </w:pPr>
            <w:r w:rsidRPr="00486F37">
              <w:t>Κείμενο που προτείνει η Επιτροπή</w:t>
            </w:r>
          </w:p>
        </w:tc>
        <w:tc>
          <w:tcPr>
            <w:tcW w:w="4876" w:type="dxa"/>
          </w:tcPr>
          <w:p w14:paraId="41845FA2" w14:textId="77777777" w:rsidR="00486F37" w:rsidRPr="001F5726" w:rsidRDefault="00486F37" w:rsidP="00790F62">
            <w:pPr>
              <w:pStyle w:val="AmColumnHeading"/>
            </w:pPr>
            <w:r w:rsidRPr="00486F37">
              <w:t>Τροπολογία</w:t>
            </w:r>
          </w:p>
        </w:tc>
      </w:tr>
      <w:tr w:rsidR="00486F37" w:rsidRPr="00486F37" w14:paraId="016C4B13" w14:textId="77777777" w:rsidTr="00790F62">
        <w:trPr>
          <w:jc w:val="center"/>
        </w:trPr>
        <w:tc>
          <w:tcPr>
            <w:tcW w:w="4876" w:type="dxa"/>
          </w:tcPr>
          <w:p w14:paraId="04142A65" w14:textId="77777777" w:rsidR="00486F37" w:rsidRPr="001F5726" w:rsidRDefault="00486F37" w:rsidP="00790F62">
            <w:pPr>
              <w:pStyle w:val="Normal6a"/>
            </w:pPr>
            <w:r w:rsidRPr="00486F37">
              <w:t>(8)</w:t>
            </w:r>
            <w:r w:rsidRPr="00486F37">
              <w:tab/>
              <w:t xml:space="preserve">Ο μηχανισμός </w:t>
            </w:r>
            <w:r w:rsidRPr="00486F37">
              <w:rPr>
                <w:b/>
                <w:i/>
              </w:rPr>
              <w:t>αλληλεγγύης</w:t>
            </w:r>
            <w:r w:rsidRPr="00486F37">
              <w:t xml:space="preserve"> για καταστάσεις μεταναστευτικής πίεσης, όπως ορίζεται στον κανονισμό (ΕΕ) XXX/XXX [διαχείριση του ασύλου και της μετανάστευσης], θα πρέπει να προσαρμόζεται στις ειδικές ανάγκες των καταστάσεων κρίσης</w:t>
            </w:r>
            <w:r w:rsidRPr="00486F37">
              <w:rPr>
                <w:b/>
                <w:i/>
              </w:rPr>
              <w:t>, επεκτείνοντας το προσωπικό πεδίο εφαρμογής των μέτρων αλληλεγγύης που προβλέπονται στον εν λόγω κανονισμό και θέτοντας συντομότερες προθεσμίες</w:t>
            </w:r>
            <w:r w:rsidRPr="00486F37">
              <w:t>.</w:t>
            </w:r>
          </w:p>
        </w:tc>
        <w:tc>
          <w:tcPr>
            <w:tcW w:w="4876" w:type="dxa"/>
          </w:tcPr>
          <w:p w14:paraId="14AB0F07" w14:textId="77777777" w:rsidR="00486F37" w:rsidRPr="00486F37" w:rsidRDefault="00486F37" w:rsidP="00790F62">
            <w:pPr>
              <w:pStyle w:val="Normal6a"/>
            </w:pPr>
            <w:r w:rsidRPr="00486F37">
              <w:t>(8)</w:t>
            </w:r>
            <w:r w:rsidRPr="00486F37">
              <w:tab/>
              <w:t xml:space="preserve">Ο μηχανισμός </w:t>
            </w:r>
            <w:r w:rsidRPr="00486F37">
              <w:rPr>
                <w:b/>
                <w:i/>
              </w:rPr>
              <w:t>εθελοντικής συνεισφοράς</w:t>
            </w:r>
            <w:r w:rsidRPr="00486F37">
              <w:t xml:space="preserve"> για καταστάσεις μεταναστευτικής πίεσης, όπως ορίζεται στον κανονισμό (ΕΕ) XXX/XXX [διαχείριση του ασύλου και της μετανάστευσης], θα πρέπει να προσαρμόζεται στις ειδικές ανάγκες των καταστάσεων κρίσης.</w:t>
            </w:r>
          </w:p>
        </w:tc>
      </w:tr>
    </w:tbl>
    <w:p w14:paraId="3288CEF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57913B4" w14:textId="77777777" w:rsidR="00486F37" w:rsidRPr="00486F37" w:rsidRDefault="00486F37" w:rsidP="00486F37">
      <w:r>
        <w:rPr>
          <w:rStyle w:val="HideTWBExt"/>
        </w:rPr>
        <w:t>&lt;/AmendB&gt;</w:t>
      </w:r>
    </w:p>
    <w:p w14:paraId="497C84F1"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157</w:t>
      </w:r>
      <w:r>
        <w:rPr>
          <w:rStyle w:val="HideTWBExt"/>
        </w:rPr>
        <w:t>&lt;/NumAmB&gt;</w:t>
      </w:r>
    </w:p>
    <w:p w14:paraId="4904DF2D" w14:textId="77777777" w:rsidR="00486F37" w:rsidRPr="00486F37" w:rsidRDefault="00486F37" w:rsidP="00486F37">
      <w:pPr>
        <w:pStyle w:val="NormalBold"/>
      </w:pPr>
      <w:r>
        <w:rPr>
          <w:rStyle w:val="HideTWBExt"/>
        </w:rPr>
        <w:t>&lt;RepeatBlock-By&gt;&lt;Members&gt;</w:t>
      </w:r>
      <w:r w:rsidRPr="00486F37">
        <w:t>Ελισσάβετ Βόζεμπεργκ-Βρυωνίδη, Jeroen Lenaers, Tomas Tobé, Λουκάς Φουρλάς</w:t>
      </w:r>
      <w:r>
        <w:rPr>
          <w:rStyle w:val="HideTWBExt"/>
        </w:rPr>
        <w:t>&lt;/Members&gt;</w:t>
      </w:r>
    </w:p>
    <w:p w14:paraId="5AF2A214" w14:textId="77777777" w:rsidR="00486F37" w:rsidRPr="00486F37" w:rsidRDefault="00486F37" w:rsidP="00486F37">
      <w:pPr>
        <w:pStyle w:val="NormalBold"/>
      </w:pPr>
      <w:r>
        <w:rPr>
          <w:rStyle w:val="HideTWBExt"/>
        </w:rPr>
        <w:t>&lt;/RepeatBlock-By&gt;</w:t>
      </w:r>
    </w:p>
    <w:p w14:paraId="2940C637"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500E381" w14:textId="77777777" w:rsidR="00486F37" w:rsidRPr="00486F37" w:rsidRDefault="00486F37" w:rsidP="00486F37">
      <w:pPr>
        <w:pStyle w:val="NormalBold"/>
      </w:pPr>
      <w:r>
        <w:rPr>
          <w:rStyle w:val="HideTWBExt"/>
        </w:rPr>
        <w:t>&lt;Article&gt;</w:t>
      </w:r>
      <w:r w:rsidRPr="00486F37">
        <w:t>Αιτιολογική σκέψη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CA2B6D5" w14:textId="77777777" w:rsidTr="00790F62">
        <w:trPr>
          <w:trHeight w:hRule="exact" w:val="240"/>
          <w:jc w:val="center"/>
        </w:trPr>
        <w:tc>
          <w:tcPr>
            <w:tcW w:w="9752" w:type="dxa"/>
            <w:gridSpan w:val="2"/>
          </w:tcPr>
          <w:p w14:paraId="7E249630" w14:textId="77777777" w:rsidR="00486F37" w:rsidRPr="001F5726" w:rsidRDefault="00486F37" w:rsidP="00790F62"/>
        </w:tc>
      </w:tr>
      <w:tr w:rsidR="00486F37" w:rsidRPr="001F5726" w14:paraId="5DA34728" w14:textId="77777777" w:rsidTr="00790F62">
        <w:trPr>
          <w:trHeight w:val="240"/>
          <w:jc w:val="center"/>
        </w:trPr>
        <w:tc>
          <w:tcPr>
            <w:tcW w:w="4876" w:type="dxa"/>
          </w:tcPr>
          <w:p w14:paraId="694CEBE8" w14:textId="77777777" w:rsidR="00486F37" w:rsidRPr="001F5726" w:rsidRDefault="00486F37" w:rsidP="00790F62">
            <w:pPr>
              <w:pStyle w:val="AmColumnHeading"/>
            </w:pPr>
            <w:r w:rsidRPr="00486F37">
              <w:t>Κείμενο που προτείνει η Επιτροπή</w:t>
            </w:r>
          </w:p>
        </w:tc>
        <w:tc>
          <w:tcPr>
            <w:tcW w:w="4876" w:type="dxa"/>
          </w:tcPr>
          <w:p w14:paraId="47031E04" w14:textId="77777777" w:rsidR="00486F37" w:rsidRPr="001F5726" w:rsidRDefault="00486F37" w:rsidP="00790F62">
            <w:pPr>
              <w:pStyle w:val="AmColumnHeading"/>
            </w:pPr>
            <w:r w:rsidRPr="00486F37">
              <w:t>Τροπολογία</w:t>
            </w:r>
          </w:p>
        </w:tc>
      </w:tr>
      <w:tr w:rsidR="00486F37" w:rsidRPr="00486F37" w14:paraId="46CDC0FF" w14:textId="77777777" w:rsidTr="00790F62">
        <w:trPr>
          <w:jc w:val="center"/>
        </w:trPr>
        <w:tc>
          <w:tcPr>
            <w:tcW w:w="4876" w:type="dxa"/>
          </w:tcPr>
          <w:p w14:paraId="5BEDC337" w14:textId="77777777" w:rsidR="00486F37" w:rsidRPr="001F5726" w:rsidRDefault="00486F37" w:rsidP="00790F62">
            <w:pPr>
              <w:pStyle w:val="Normal6a"/>
            </w:pPr>
            <w:r w:rsidRPr="00486F37">
              <w:t>(8)</w:t>
            </w:r>
            <w:r w:rsidRPr="00486F37">
              <w:tab/>
              <w:t xml:space="preserve">Ο μηχανισμός αλληλεγγύης για καταστάσεις μεταναστευτικής πίεσης, όπως ορίζεται στον κανονισμό (ΕΕ) XXX/XXX [διαχείριση του ασύλου και της μετανάστευσης], θα πρέπει να προσαρμόζεται στις ειδικές ανάγκες των καταστάσεων κρίσης, επεκτείνοντας το προσωπικό πεδίο εφαρμογής των μέτρων αλληλεγγύης που προβλέπονται στον εν λόγω κανονισμό </w:t>
            </w:r>
            <w:r w:rsidRPr="00486F37">
              <w:rPr>
                <w:b/>
                <w:i/>
              </w:rPr>
              <w:t>και θέτοντας συντομότερες προθεσμίες</w:t>
            </w:r>
            <w:r w:rsidRPr="00486F37">
              <w:t>.</w:t>
            </w:r>
          </w:p>
        </w:tc>
        <w:tc>
          <w:tcPr>
            <w:tcW w:w="4876" w:type="dxa"/>
          </w:tcPr>
          <w:p w14:paraId="4B66EE38" w14:textId="77777777" w:rsidR="00486F37" w:rsidRPr="00486F37" w:rsidRDefault="00486F37" w:rsidP="00790F62">
            <w:pPr>
              <w:pStyle w:val="Normal6a"/>
            </w:pPr>
            <w:r w:rsidRPr="00486F37">
              <w:t>(8)</w:t>
            </w:r>
            <w:r w:rsidRPr="00486F37">
              <w:tab/>
              <w:t xml:space="preserve">Ο μηχανισμός αλληλεγγύης για καταστάσεις μεταναστευτικής πίεσης, όπως ορίζεται στον κανονισμό (ΕΕ) XXX/XXX [διαχείριση του ασύλου και της μετανάστευσης], θα πρέπει να προσαρμόζεται στις ειδικές ανάγκες των καταστάσεων κρίσης </w:t>
            </w:r>
            <w:r w:rsidRPr="00486F37">
              <w:rPr>
                <w:b/>
                <w:i/>
              </w:rPr>
              <w:t>και ανωτέρας βίας</w:t>
            </w:r>
            <w:r w:rsidRPr="00486F37">
              <w:t>, επεκτείνοντας το προσωπικό πεδίο εφαρμογής των μέτρων αλληλεγγύης που προβλέπονται στον εν λόγω κανονισμό.</w:t>
            </w:r>
          </w:p>
        </w:tc>
      </w:tr>
    </w:tbl>
    <w:p w14:paraId="5E71CAA1"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E777414" w14:textId="77777777" w:rsidR="00486F37" w:rsidRPr="00486F37" w:rsidRDefault="00486F37" w:rsidP="00486F37">
      <w:r>
        <w:rPr>
          <w:rStyle w:val="HideTWBExt"/>
        </w:rPr>
        <w:t>&lt;/AmendB&gt;</w:t>
      </w:r>
    </w:p>
    <w:p w14:paraId="16A81FE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158</w:t>
      </w:r>
      <w:r>
        <w:rPr>
          <w:rStyle w:val="HideTWBExt"/>
        </w:rPr>
        <w:t>&lt;/NumAmB&gt;</w:t>
      </w:r>
    </w:p>
    <w:p w14:paraId="4ADBDE78"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6FF2725D" w14:textId="77777777" w:rsidR="00486F37" w:rsidRPr="00486F37" w:rsidRDefault="00486F37" w:rsidP="00486F37">
      <w:pPr>
        <w:pStyle w:val="NormalBold"/>
      </w:pPr>
      <w:r>
        <w:rPr>
          <w:rStyle w:val="HideTWBExt"/>
        </w:rPr>
        <w:t>&lt;/RepeatBlock-By&gt;</w:t>
      </w:r>
    </w:p>
    <w:p w14:paraId="431A52A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3E15D54" w14:textId="77777777" w:rsidR="00486F37" w:rsidRPr="00486F37" w:rsidRDefault="00486F37" w:rsidP="00486F37">
      <w:pPr>
        <w:pStyle w:val="NormalBold"/>
      </w:pPr>
      <w:r>
        <w:rPr>
          <w:rStyle w:val="HideTWBExt"/>
        </w:rPr>
        <w:t>&lt;Article&gt;</w:t>
      </w:r>
      <w:r w:rsidRPr="00486F37">
        <w:t>Αιτιολογική σκέψη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E955B8F" w14:textId="77777777" w:rsidTr="00790F62">
        <w:trPr>
          <w:trHeight w:hRule="exact" w:val="240"/>
          <w:jc w:val="center"/>
        </w:trPr>
        <w:tc>
          <w:tcPr>
            <w:tcW w:w="9752" w:type="dxa"/>
            <w:gridSpan w:val="2"/>
          </w:tcPr>
          <w:p w14:paraId="57C6541A" w14:textId="77777777" w:rsidR="00486F37" w:rsidRPr="001F5726" w:rsidRDefault="00486F37" w:rsidP="00790F62"/>
        </w:tc>
      </w:tr>
      <w:tr w:rsidR="00486F37" w:rsidRPr="001F5726" w14:paraId="296ED58A" w14:textId="77777777" w:rsidTr="00790F62">
        <w:trPr>
          <w:trHeight w:val="240"/>
          <w:jc w:val="center"/>
        </w:trPr>
        <w:tc>
          <w:tcPr>
            <w:tcW w:w="4876" w:type="dxa"/>
          </w:tcPr>
          <w:p w14:paraId="72E66F49" w14:textId="77777777" w:rsidR="00486F37" w:rsidRPr="001F5726" w:rsidRDefault="00486F37" w:rsidP="00790F62">
            <w:pPr>
              <w:pStyle w:val="AmColumnHeading"/>
            </w:pPr>
            <w:r w:rsidRPr="00486F37">
              <w:t>Κείμενο που προτείνει η Επιτροπή</w:t>
            </w:r>
          </w:p>
        </w:tc>
        <w:tc>
          <w:tcPr>
            <w:tcW w:w="4876" w:type="dxa"/>
          </w:tcPr>
          <w:p w14:paraId="0D484AEB" w14:textId="77777777" w:rsidR="00486F37" w:rsidRPr="001F5726" w:rsidRDefault="00486F37" w:rsidP="00790F62">
            <w:pPr>
              <w:pStyle w:val="AmColumnHeading"/>
            </w:pPr>
            <w:r w:rsidRPr="00486F37">
              <w:t>Τροπολογία</w:t>
            </w:r>
          </w:p>
        </w:tc>
      </w:tr>
      <w:tr w:rsidR="00486F37" w:rsidRPr="00486F37" w14:paraId="36D01B5C" w14:textId="77777777" w:rsidTr="00790F62">
        <w:trPr>
          <w:jc w:val="center"/>
        </w:trPr>
        <w:tc>
          <w:tcPr>
            <w:tcW w:w="4876" w:type="dxa"/>
          </w:tcPr>
          <w:p w14:paraId="1C02E381" w14:textId="77777777" w:rsidR="00486F37" w:rsidRPr="001F5726" w:rsidRDefault="00486F37" w:rsidP="00790F62">
            <w:pPr>
              <w:pStyle w:val="Normal6a"/>
            </w:pPr>
            <w:r w:rsidRPr="00486F37">
              <w:rPr>
                <w:b/>
                <w:i/>
              </w:rPr>
              <w:t>(9)</w:t>
            </w:r>
            <w:r w:rsidRPr="00486F37">
              <w:tab/>
            </w:r>
            <w:r w:rsidRPr="00486F37">
              <w:rPr>
                <w:b/>
                <w:i/>
              </w:rPr>
              <w:t>Η θέσπιση μέτρων σε σχέση με συγκεκριμένο κράτος μέλος δεν θα πρέπει να θίγει τη δυνατότητα του Συμβουλίου να εκδίδει προσωρινά μέτρα μετά από πρόταση της Επιτροπής σύμφωνα με το άρθρο 78 παράγραφος 3 της Συνθήκης για τη λειτουργία της Ευρωπαϊκής Ένωσης σε περίπτωση επείγουσας κατάστασης σε κράτος μέλος λόγω αιφνίδιας εισροής υπηκόων τρίτων χωρών.</w:t>
            </w:r>
          </w:p>
        </w:tc>
        <w:tc>
          <w:tcPr>
            <w:tcW w:w="4876" w:type="dxa"/>
          </w:tcPr>
          <w:p w14:paraId="35DE9392" w14:textId="77777777" w:rsidR="00486F37" w:rsidRPr="00486F37" w:rsidRDefault="00486F37" w:rsidP="00790F62">
            <w:pPr>
              <w:pStyle w:val="Normal6a"/>
            </w:pPr>
            <w:r w:rsidRPr="00486F37">
              <w:rPr>
                <w:b/>
                <w:i/>
              </w:rPr>
              <w:t>διαγράφεται</w:t>
            </w:r>
          </w:p>
        </w:tc>
      </w:tr>
    </w:tbl>
    <w:p w14:paraId="68B671A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A33470C" w14:textId="77777777" w:rsidR="00486F37" w:rsidRPr="00486F37" w:rsidRDefault="00486F37" w:rsidP="00486F37">
      <w:r>
        <w:rPr>
          <w:rStyle w:val="HideTWBExt"/>
        </w:rPr>
        <w:t>&lt;/AmendB&gt;</w:t>
      </w:r>
    </w:p>
    <w:p w14:paraId="043CCCBD"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159</w:t>
      </w:r>
      <w:r>
        <w:rPr>
          <w:rStyle w:val="HideTWBExt"/>
        </w:rPr>
        <w:t>&lt;/NumAmB&gt;</w:t>
      </w:r>
    </w:p>
    <w:p w14:paraId="2B872D9A"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7BED3699" w14:textId="77777777" w:rsidR="00486F37" w:rsidRPr="00486F37" w:rsidRDefault="00486F37" w:rsidP="00486F37">
      <w:pPr>
        <w:pStyle w:val="NormalBold"/>
      </w:pPr>
      <w:r>
        <w:rPr>
          <w:rStyle w:val="HideTWBExt"/>
        </w:rPr>
        <w:t>&lt;/RepeatBlock-By&gt;</w:t>
      </w:r>
    </w:p>
    <w:p w14:paraId="56547AA0"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1F12D76" w14:textId="77777777" w:rsidR="00486F37" w:rsidRPr="00486F37" w:rsidRDefault="00486F37" w:rsidP="00486F37">
      <w:pPr>
        <w:pStyle w:val="NormalBold"/>
      </w:pPr>
      <w:r>
        <w:rPr>
          <w:rStyle w:val="HideTWBExt"/>
        </w:rPr>
        <w:t>&lt;Article&gt;</w:t>
      </w:r>
      <w:r w:rsidRPr="00486F37">
        <w:t>Αιτιολογική σκέψη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EFD13E1" w14:textId="77777777" w:rsidTr="00790F62">
        <w:trPr>
          <w:trHeight w:hRule="exact" w:val="240"/>
          <w:jc w:val="center"/>
        </w:trPr>
        <w:tc>
          <w:tcPr>
            <w:tcW w:w="9752" w:type="dxa"/>
            <w:gridSpan w:val="2"/>
          </w:tcPr>
          <w:p w14:paraId="1C69B979" w14:textId="77777777" w:rsidR="00486F37" w:rsidRPr="001F5726" w:rsidRDefault="00486F37" w:rsidP="00790F62"/>
        </w:tc>
      </w:tr>
      <w:tr w:rsidR="00486F37" w:rsidRPr="001F5726" w14:paraId="4CC29DE6" w14:textId="77777777" w:rsidTr="00790F62">
        <w:trPr>
          <w:trHeight w:val="240"/>
          <w:jc w:val="center"/>
        </w:trPr>
        <w:tc>
          <w:tcPr>
            <w:tcW w:w="4876" w:type="dxa"/>
          </w:tcPr>
          <w:p w14:paraId="6DF05CB4" w14:textId="77777777" w:rsidR="00486F37" w:rsidRPr="001F5726" w:rsidRDefault="00486F37" w:rsidP="00790F62">
            <w:pPr>
              <w:pStyle w:val="AmColumnHeading"/>
            </w:pPr>
            <w:r w:rsidRPr="00486F37">
              <w:t>Κείμενο που προτείνει η Επιτροπή</w:t>
            </w:r>
          </w:p>
        </w:tc>
        <w:tc>
          <w:tcPr>
            <w:tcW w:w="4876" w:type="dxa"/>
          </w:tcPr>
          <w:p w14:paraId="3921478C" w14:textId="77777777" w:rsidR="00486F37" w:rsidRPr="001F5726" w:rsidRDefault="00486F37" w:rsidP="00790F62">
            <w:pPr>
              <w:pStyle w:val="AmColumnHeading"/>
            </w:pPr>
            <w:r w:rsidRPr="00486F37">
              <w:t>Τροπολογία</w:t>
            </w:r>
          </w:p>
        </w:tc>
      </w:tr>
      <w:tr w:rsidR="00486F37" w:rsidRPr="00486F37" w14:paraId="181FAD3C" w14:textId="77777777" w:rsidTr="00790F62">
        <w:trPr>
          <w:jc w:val="center"/>
        </w:trPr>
        <w:tc>
          <w:tcPr>
            <w:tcW w:w="4876" w:type="dxa"/>
          </w:tcPr>
          <w:p w14:paraId="61306ACD" w14:textId="77777777" w:rsidR="00486F37" w:rsidRPr="001F5726" w:rsidRDefault="00486F37" w:rsidP="00790F62">
            <w:pPr>
              <w:pStyle w:val="Normal6a"/>
            </w:pPr>
            <w:r w:rsidRPr="00486F37">
              <w:rPr>
                <w:b/>
                <w:i/>
              </w:rPr>
              <w:t>(9)</w:t>
            </w:r>
            <w:r w:rsidRPr="00486F37">
              <w:tab/>
            </w:r>
            <w:r w:rsidRPr="00486F37">
              <w:rPr>
                <w:b/>
                <w:i/>
              </w:rPr>
              <w:t>Η θέσπιση μέτρων σε σχέση με συγκεκριμένο κράτος μέλος δεν θα πρέπει να θίγει τη δυνατότητα του Συμβουλίου να εκδίδει προσωρινά μέτρα μετά από πρόταση της Επιτροπής σύμφωνα με το άρθρο 78 παράγραφος 3 της Συνθήκης για τη λειτουργία της Ευρωπαϊκής Ένωσης σε περίπτωση επείγουσας κατάστασης σε κράτος μέλος λόγω αιφνίδιας εισροής υπηκόων τρίτων χωρών.</w:t>
            </w:r>
          </w:p>
        </w:tc>
        <w:tc>
          <w:tcPr>
            <w:tcW w:w="4876" w:type="dxa"/>
          </w:tcPr>
          <w:p w14:paraId="197E2A0B" w14:textId="77777777" w:rsidR="00486F37" w:rsidRPr="00486F37" w:rsidRDefault="00486F37" w:rsidP="00790F62">
            <w:pPr>
              <w:pStyle w:val="Normal6a"/>
            </w:pPr>
            <w:r w:rsidRPr="00486F37">
              <w:rPr>
                <w:b/>
                <w:i/>
              </w:rPr>
              <w:t>διαγράφεται</w:t>
            </w:r>
          </w:p>
        </w:tc>
      </w:tr>
    </w:tbl>
    <w:p w14:paraId="124583FB"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FE4FBF8" w14:textId="77777777" w:rsidR="00486F37" w:rsidRPr="00486F37" w:rsidRDefault="00486F37" w:rsidP="00486F37">
      <w:r>
        <w:rPr>
          <w:rStyle w:val="HideTWBExt"/>
        </w:rPr>
        <w:t>&lt;/AmendB&gt;</w:t>
      </w:r>
    </w:p>
    <w:p w14:paraId="0116410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160</w:t>
      </w:r>
      <w:r>
        <w:rPr>
          <w:rStyle w:val="HideTWBExt"/>
        </w:rPr>
        <w:t>&lt;/NumAmB&gt;</w:t>
      </w:r>
    </w:p>
    <w:p w14:paraId="4DC86036" w14:textId="77777777" w:rsidR="00486F37" w:rsidRPr="00486F37" w:rsidRDefault="00486F37" w:rsidP="00486F37">
      <w:pPr>
        <w:pStyle w:val="NormalBold"/>
      </w:pPr>
      <w:r>
        <w:rPr>
          <w:rStyle w:val="HideTWBExt"/>
        </w:rPr>
        <w:t>&lt;RepeatBlock-By&gt;&lt;Members&gt;</w:t>
      </w:r>
      <w:r w:rsidRPr="00486F37">
        <w:t>Balázs Hidvéghi, Loránt Vincze</w:t>
      </w:r>
      <w:r>
        <w:rPr>
          <w:rStyle w:val="HideTWBExt"/>
        </w:rPr>
        <w:t>&lt;/Members&gt;</w:t>
      </w:r>
    </w:p>
    <w:p w14:paraId="1B1FCED6" w14:textId="77777777" w:rsidR="00486F37" w:rsidRPr="00486F37" w:rsidRDefault="00486F37" w:rsidP="00486F37">
      <w:pPr>
        <w:pStyle w:val="NormalBold"/>
      </w:pPr>
      <w:r>
        <w:rPr>
          <w:rStyle w:val="HideTWBExt"/>
        </w:rPr>
        <w:t>&lt;/RepeatBlock-By&gt;</w:t>
      </w:r>
    </w:p>
    <w:p w14:paraId="2E4EB72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CD5B4C8" w14:textId="77777777" w:rsidR="00486F37" w:rsidRPr="00486F37" w:rsidRDefault="00486F37" w:rsidP="00486F37">
      <w:pPr>
        <w:pStyle w:val="NormalBold"/>
      </w:pPr>
      <w:r>
        <w:rPr>
          <w:rStyle w:val="HideTWBExt"/>
        </w:rPr>
        <w:t>&lt;Article&gt;</w:t>
      </w:r>
      <w:r w:rsidRPr="00486F37">
        <w:t>Αιτιολογική σκέψη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452DF54" w14:textId="77777777" w:rsidTr="00790F62">
        <w:trPr>
          <w:trHeight w:hRule="exact" w:val="240"/>
          <w:jc w:val="center"/>
        </w:trPr>
        <w:tc>
          <w:tcPr>
            <w:tcW w:w="9752" w:type="dxa"/>
            <w:gridSpan w:val="2"/>
          </w:tcPr>
          <w:p w14:paraId="4D850D0F" w14:textId="77777777" w:rsidR="00486F37" w:rsidRPr="001F5726" w:rsidRDefault="00486F37" w:rsidP="00790F62"/>
        </w:tc>
      </w:tr>
      <w:tr w:rsidR="00486F37" w:rsidRPr="001F5726" w14:paraId="28F1AA67" w14:textId="77777777" w:rsidTr="00790F62">
        <w:trPr>
          <w:trHeight w:val="240"/>
          <w:jc w:val="center"/>
        </w:trPr>
        <w:tc>
          <w:tcPr>
            <w:tcW w:w="4876" w:type="dxa"/>
          </w:tcPr>
          <w:p w14:paraId="7A4E5C0C" w14:textId="77777777" w:rsidR="00486F37" w:rsidRPr="001F5726" w:rsidRDefault="00486F37" w:rsidP="00790F62">
            <w:pPr>
              <w:pStyle w:val="AmColumnHeading"/>
            </w:pPr>
            <w:r w:rsidRPr="00486F37">
              <w:t>Κείμενο που προτείνει η Επιτροπή</w:t>
            </w:r>
          </w:p>
        </w:tc>
        <w:tc>
          <w:tcPr>
            <w:tcW w:w="4876" w:type="dxa"/>
          </w:tcPr>
          <w:p w14:paraId="2B2E43F4" w14:textId="77777777" w:rsidR="00486F37" w:rsidRPr="001F5726" w:rsidRDefault="00486F37" w:rsidP="00790F62">
            <w:pPr>
              <w:pStyle w:val="AmColumnHeading"/>
            </w:pPr>
            <w:r w:rsidRPr="00486F37">
              <w:t>Τροπολογία</w:t>
            </w:r>
          </w:p>
        </w:tc>
      </w:tr>
      <w:tr w:rsidR="00486F37" w:rsidRPr="00486F37" w14:paraId="469E9C8D" w14:textId="77777777" w:rsidTr="00790F62">
        <w:trPr>
          <w:jc w:val="center"/>
        </w:trPr>
        <w:tc>
          <w:tcPr>
            <w:tcW w:w="4876" w:type="dxa"/>
          </w:tcPr>
          <w:p w14:paraId="5A230530" w14:textId="77777777" w:rsidR="00486F37" w:rsidRPr="001F5726" w:rsidRDefault="00486F37" w:rsidP="00790F62">
            <w:pPr>
              <w:pStyle w:val="Normal6a"/>
            </w:pPr>
            <w:r w:rsidRPr="00486F37">
              <w:rPr>
                <w:b/>
                <w:i/>
              </w:rPr>
              <w:t>(10)</w:t>
            </w:r>
            <w:r w:rsidRPr="00486F37">
              <w:tab/>
            </w:r>
            <w:r w:rsidRPr="00486F37">
              <w:rPr>
                <w:b/>
                <w:i/>
              </w:rPr>
              <w:t>Για να μπορεί να επιτευχθεί η ταχεία άμβλυνση της πίεσης που υφίσταται ένα κράτος μέλος σε κατάσταση κρίσης, το πεδίο εφαρμογής της μετεγκατάστασης θα πρέπει να περιλαμβάνει όλες τις κατηγορίες αιτούντων διεθνή προστασία, συμπεριλαμβανομένων των προσώπων στα οποία χορηγείται άμεση προστασία, καθώς και των δικαιούχων διεθνούς προστασίας και των παράτυπων μεταναστών. Επιπλέον, ένα κράτος μέλος που παρέχει χορηγία επιστροφής θα πρέπει να μεταφέρει τον παρανόμως διαμένοντα υπήκοο τρίτης χώρας από το επωφελούμενο κράτος μέλος εάν το εν λόγω πρόσωπο δεν επιστρέψει ή δεν απομακρυνθεί εντός τεσσάρων μηνών, αντί των οκτώ μηνών που προβλέπονται στον κανονισμό (ΕΕ) XXX/XXX [διαχείριση του ασύλου και της μετανάστευσης].</w:t>
            </w:r>
          </w:p>
        </w:tc>
        <w:tc>
          <w:tcPr>
            <w:tcW w:w="4876" w:type="dxa"/>
          </w:tcPr>
          <w:p w14:paraId="0C8ADF21" w14:textId="77777777" w:rsidR="00486F37" w:rsidRPr="00486F37" w:rsidRDefault="00486F37" w:rsidP="00790F62">
            <w:pPr>
              <w:pStyle w:val="Normal6a"/>
            </w:pPr>
            <w:r w:rsidRPr="00486F37">
              <w:rPr>
                <w:b/>
                <w:i/>
              </w:rPr>
              <w:t>διαγράφεται</w:t>
            </w:r>
          </w:p>
        </w:tc>
      </w:tr>
    </w:tbl>
    <w:p w14:paraId="4DE8A377"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0D3E8B0" w14:textId="77777777" w:rsidR="00486F37" w:rsidRPr="00486F37" w:rsidRDefault="00486F37" w:rsidP="00486F37">
      <w:r>
        <w:rPr>
          <w:rStyle w:val="HideTWBExt"/>
        </w:rPr>
        <w:t>&lt;/AmendB&gt;</w:t>
      </w:r>
    </w:p>
    <w:p w14:paraId="2B39C87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161</w:t>
      </w:r>
      <w:r>
        <w:rPr>
          <w:rStyle w:val="HideTWBExt"/>
        </w:rPr>
        <w:t>&lt;/NumAmB&gt;</w:t>
      </w:r>
    </w:p>
    <w:p w14:paraId="62CC50A0"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533DEA55" w14:textId="77777777" w:rsidR="00486F37" w:rsidRPr="00486F37" w:rsidRDefault="00486F37" w:rsidP="00486F37">
      <w:pPr>
        <w:pStyle w:val="NormalBold"/>
      </w:pPr>
      <w:r>
        <w:rPr>
          <w:rStyle w:val="HideTWBExt"/>
        </w:rPr>
        <w:t>&lt;/RepeatBlock-By&gt;</w:t>
      </w:r>
    </w:p>
    <w:p w14:paraId="0953A16A"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8640D83" w14:textId="77777777" w:rsidR="00486F37" w:rsidRPr="00486F37" w:rsidRDefault="00486F37" w:rsidP="00486F37">
      <w:pPr>
        <w:pStyle w:val="NormalBold"/>
      </w:pPr>
      <w:r>
        <w:rPr>
          <w:rStyle w:val="HideTWBExt"/>
        </w:rPr>
        <w:t>&lt;Article&gt;</w:t>
      </w:r>
      <w:r w:rsidRPr="00486F37">
        <w:t>Αιτιολογική σκέψη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25B4EB7" w14:textId="77777777" w:rsidTr="00790F62">
        <w:trPr>
          <w:trHeight w:hRule="exact" w:val="240"/>
          <w:jc w:val="center"/>
        </w:trPr>
        <w:tc>
          <w:tcPr>
            <w:tcW w:w="9752" w:type="dxa"/>
            <w:gridSpan w:val="2"/>
          </w:tcPr>
          <w:p w14:paraId="616748A8" w14:textId="77777777" w:rsidR="00486F37" w:rsidRPr="001F5726" w:rsidRDefault="00486F37" w:rsidP="00790F62"/>
        </w:tc>
      </w:tr>
      <w:tr w:rsidR="00486F37" w:rsidRPr="001F5726" w14:paraId="3E118422" w14:textId="77777777" w:rsidTr="00790F62">
        <w:trPr>
          <w:trHeight w:val="240"/>
          <w:jc w:val="center"/>
        </w:trPr>
        <w:tc>
          <w:tcPr>
            <w:tcW w:w="4876" w:type="dxa"/>
          </w:tcPr>
          <w:p w14:paraId="13E79BB9" w14:textId="77777777" w:rsidR="00486F37" w:rsidRPr="001F5726" w:rsidRDefault="00486F37" w:rsidP="00790F62">
            <w:pPr>
              <w:pStyle w:val="AmColumnHeading"/>
            </w:pPr>
            <w:r w:rsidRPr="00486F37">
              <w:t>Κείμενο που προτείνει η Επιτροπή</w:t>
            </w:r>
          </w:p>
        </w:tc>
        <w:tc>
          <w:tcPr>
            <w:tcW w:w="4876" w:type="dxa"/>
          </w:tcPr>
          <w:p w14:paraId="374DC87F" w14:textId="77777777" w:rsidR="00486F37" w:rsidRPr="001F5726" w:rsidRDefault="00486F37" w:rsidP="00790F62">
            <w:pPr>
              <w:pStyle w:val="AmColumnHeading"/>
            </w:pPr>
            <w:r w:rsidRPr="00486F37">
              <w:t>Τροπολογία</w:t>
            </w:r>
          </w:p>
        </w:tc>
      </w:tr>
      <w:tr w:rsidR="00486F37" w:rsidRPr="00486F37" w14:paraId="301DCDAB" w14:textId="77777777" w:rsidTr="00790F62">
        <w:trPr>
          <w:jc w:val="center"/>
        </w:trPr>
        <w:tc>
          <w:tcPr>
            <w:tcW w:w="4876" w:type="dxa"/>
          </w:tcPr>
          <w:p w14:paraId="4106D794" w14:textId="77777777" w:rsidR="00486F37" w:rsidRPr="001F5726" w:rsidRDefault="00486F37" w:rsidP="00790F62">
            <w:pPr>
              <w:pStyle w:val="Normal6a"/>
            </w:pPr>
            <w:r w:rsidRPr="00486F37">
              <w:rPr>
                <w:b/>
                <w:i/>
              </w:rPr>
              <w:t>(10)</w:t>
            </w:r>
            <w:r w:rsidRPr="00486F37">
              <w:tab/>
            </w:r>
            <w:r w:rsidRPr="00486F37">
              <w:rPr>
                <w:b/>
                <w:i/>
              </w:rPr>
              <w:t xml:space="preserve">Για να μπορεί να επιτευχθεί η </w:t>
            </w:r>
            <w:r w:rsidRPr="00486F37">
              <w:rPr>
                <w:b/>
                <w:i/>
              </w:rPr>
              <w:lastRenderedPageBreak/>
              <w:t>ταχεία άμβλυνση της πίεσης που υφίσταται ένα κράτος μέλος σε κατάσταση κρίσης, το πεδίο εφαρμογής της μετεγκατάστασης θα πρέπει να περιλαμβάνει όλες τις κατηγορίες αιτούντων διεθνή προστασία, συμπεριλαμβανομένων των προσώπων στα οποία χορηγείται άμεση προστασία, καθώς και των δικαιούχων διεθνούς προστασίας και των παράτυπων μεταναστών. Επιπλέον, ένα κράτος μέλος που παρέχει χορηγία επιστροφής θα πρέπει να μεταφέρει τον παρανόμως διαμένοντα υπήκοο τρίτης χώρας από το επωφελούμενο κράτος μέλος εάν το εν λόγω πρόσωπο δεν επιστρέψει ή δεν απομακρυνθεί εντός τεσσάρων μηνών, αντί των οκτώ μηνών που προβλέπονται στον κανονισμό (ΕΕ) XXX/XXX [διαχείριση του ασύλου και της μετανάστευσης].</w:t>
            </w:r>
          </w:p>
        </w:tc>
        <w:tc>
          <w:tcPr>
            <w:tcW w:w="4876" w:type="dxa"/>
          </w:tcPr>
          <w:p w14:paraId="3E8930B1" w14:textId="77777777" w:rsidR="00486F37" w:rsidRPr="00486F37" w:rsidRDefault="00486F37" w:rsidP="00790F62">
            <w:pPr>
              <w:pStyle w:val="Normal6a"/>
            </w:pPr>
            <w:r w:rsidRPr="00486F37">
              <w:rPr>
                <w:b/>
                <w:i/>
              </w:rPr>
              <w:lastRenderedPageBreak/>
              <w:t>διαγράφεται</w:t>
            </w:r>
          </w:p>
        </w:tc>
      </w:tr>
    </w:tbl>
    <w:p w14:paraId="0267EB06"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7AFE6BF" w14:textId="77777777" w:rsidR="00486F37" w:rsidRPr="00486F37" w:rsidRDefault="00486F37" w:rsidP="00486F37">
      <w:r>
        <w:rPr>
          <w:rStyle w:val="HideTWBExt"/>
        </w:rPr>
        <w:t>&lt;/AmendB&gt;</w:t>
      </w:r>
    </w:p>
    <w:p w14:paraId="6D4AF17D"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162</w:t>
      </w:r>
      <w:r>
        <w:rPr>
          <w:rStyle w:val="HideTWBExt"/>
        </w:rPr>
        <w:t>&lt;/NumAmB&gt;</w:t>
      </w:r>
    </w:p>
    <w:p w14:paraId="6F1F3AE6" w14:textId="77777777" w:rsidR="00486F37" w:rsidRPr="00486F37" w:rsidRDefault="00486F37" w:rsidP="00486F37">
      <w:pPr>
        <w:pStyle w:val="NormalBold"/>
      </w:pPr>
      <w:r>
        <w:rPr>
          <w:rStyle w:val="HideTWBExt"/>
        </w:rPr>
        <w:t>&lt;RepeatBlock-By&gt;&lt;Members&gt;</w:t>
      </w:r>
      <w:r w:rsidRPr="00486F37">
        <w:t>Tomas Tobé</w:t>
      </w:r>
      <w:r>
        <w:rPr>
          <w:rStyle w:val="HideTWBExt"/>
        </w:rPr>
        <w:t>&lt;/Members&gt;</w:t>
      </w:r>
    </w:p>
    <w:p w14:paraId="1C237860" w14:textId="77777777" w:rsidR="00486F37" w:rsidRPr="00486F37" w:rsidRDefault="00486F37" w:rsidP="00486F37">
      <w:pPr>
        <w:pStyle w:val="NormalBold"/>
      </w:pPr>
      <w:r>
        <w:rPr>
          <w:rStyle w:val="HideTWBExt"/>
        </w:rPr>
        <w:t>&lt;/RepeatBlock-By&gt;</w:t>
      </w:r>
    </w:p>
    <w:p w14:paraId="17CDC73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C60D96E" w14:textId="77777777" w:rsidR="00486F37" w:rsidRPr="00486F37" w:rsidRDefault="00486F37" w:rsidP="00486F37">
      <w:pPr>
        <w:pStyle w:val="NormalBold"/>
      </w:pPr>
      <w:r>
        <w:rPr>
          <w:rStyle w:val="HideTWBExt"/>
        </w:rPr>
        <w:t>&lt;Article&gt;</w:t>
      </w:r>
      <w:r w:rsidRPr="00486F37">
        <w:t>Αιτιολογική σκέψη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08DF6AD" w14:textId="77777777" w:rsidTr="00790F62">
        <w:trPr>
          <w:trHeight w:hRule="exact" w:val="240"/>
          <w:jc w:val="center"/>
        </w:trPr>
        <w:tc>
          <w:tcPr>
            <w:tcW w:w="9752" w:type="dxa"/>
            <w:gridSpan w:val="2"/>
          </w:tcPr>
          <w:p w14:paraId="3A82373D" w14:textId="77777777" w:rsidR="00486F37" w:rsidRPr="001F5726" w:rsidRDefault="00486F37" w:rsidP="00790F62"/>
        </w:tc>
      </w:tr>
      <w:tr w:rsidR="00486F37" w:rsidRPr="001F5726" w14:paraId="083D6251" w14:textId="77777777" w:rsidTr="00790F62">
        <w:trPr>
          <w:trHeight w:val="240"/>
          <w:jc w:val="center"/>
        </w:trPr>
        <w:tc>
          <w:tcPr>
            <w:tcW w:w="4876" w:type="dxa"/>
          </w:tcPr>
          <w:p w14:paraId="513D2AAE" w14:textId="77777777" w:rsidR="00486F37" w:rsidRPr="001F5726" w:rsidRDefault="00486F37" w:rsidP="00790F62">
            <w:pPr>
              <w:pStyle w:val="AmColumnHeading"/>
            </w:pPr>
            <w:r w:rsidRPr="00486F37">
              <w:t>Κείμενο που προτείνει η Επιτροπή</w:t>
            </w:r>
          </w:p>
        </w:tc>
        <w:tc>
          <w:tcPr>
            <w:tcW w:w="4876" w:type="dxa"/>
          </w:tcPr>
          <w:p w14:paraId="329B3B44" w14:textId="77777777" w:rsidR="00486F37" w:rsidRPr="001F5726" w:rsidRDefault="00486F37" w:rsidP="00790F62">
            <w:pPr>
              <w:pStyle w:val="AmColumnHeading"/>
            </w:pPr>
            <w:r w:rsidRPr="00486F37">
              <w:t>Τροπολογία</w:t>
            </w:r>
          </w:p>
        </w:tc>
      </w:tr>
      <w:tr w:rsidR="00486F37" w:rsidRPr="00486F37" w14:paraId="397D1475" w14:textId="77777777" w:rsidTr="00790F62">
        <w:trPr>
          <w:jc w:val="center"/>
        </w:trPr>
        <w:tc>
          <w:tcPr>
            <w:tcW w:w="4876" w:type="dxa"/>
          </w:tcPr>
          <w:p w14:paraId="35F18343" w14:textId="77777777" w:rsidR="00486F37" w:rsidRPr="001F5726" w:rsidRDefault="00486F37" w:rsidP="00790F62">
            <w:pPr>
              <w:pStyle w:val="Normal6a"/>
            </w:pPr>
            <w:r w:rsidRPr="00486F37">
              <w:t>(10)</w:t>
            </w:r>
            <w:r w:rsidRPr="00486F37">
              <w:tab/>
              <w:t xml:space="preserve">Για να μπορεί να επιτευχθεί η ταχεία άμβλυνση της πίεσης που υφίσταται ένα κράτος μέλος σε κατάσταση κρίσης, το πεδίο εφαρμογής της μετεγκατάστασης θα πρέπει να περιλαμβάνει όλες τις κατηγορίες αιτούντων διεθνή προστασία, συμπεριλαμβανομένων των προσώπων στα οποία χορηγείται άμεση προστασία, καθώς και των δικαιούχων διεθνούς προστασίας και των παράτυπων μεταναστών. Επιπλέον, ένα κράτος μέλος που παρέχει χορηγία επιστροφής θα πρέπει να μεταφέρει τον παρανόμως διαμένοντα υπήκοο τρίτης χώρας από το </w:t>
            </w:r>
            <w:r w:rsidRPr="00486F37">
              <w:lastRenderedPageBreak/>
              <w:t>επωφελούμενο κράτος μέλος εάν το εν λόγω πρόσωπο δεν επιστρέψει ή δεν απομακρυνθεί εντός τεσσάρων μηνών, αντί των οκτώ μηνών που προβλέπονται στον κανονισμό (ΕΕ) XXX/XXX [διαχείριση του ασύλου και της μετανάστευσης].</w:t>
            </w:r>
          </w:p>
        </w:tc>
        <w:tc>
          <w:tcPr>
            <w:tcW w:w="4876" w:type="dxa"/>
          </w:tcPr>
          <w:p w14:paraId="0D455FE9" w14:textId="77777777" w:rsidR="00486F37" w:rsidRPr="00486F37" w:rsidRDefault="00486F37" w:rsidP="00790F62">
            <w:pPr>
              <w:pStyle w:val="Normal6a"/>
            </w:pPr>
            <w:r w:rsidRPr="00486F37">
              <w:lastRenderedPageBreak/>
              <w:t>(10)</w:t>
            </w:r>
            <w:r w:rsidRPr="00486F37">
              <w:tab/>
              <w:t xml:space="preserve">Για να μπορεί να επιτευχθεί η ταχεία άμβλυνση της πίεσης που υφίσταται ένα κράτος μέλος σε κατάσταση κρίσης, το πεδίο εφαρμογής της </w:t>
            </w:r>
            <w:r w:rsidRPr="00486F37">
              <w:rPr>
                <w:b/>
                <w:i/>
              </w:rPr>
              <w:t>εθελοντικής</w:t>
            </w:r>
            <w:r w:rsidRPr="00486F37">
              <w:t xml:space="preserve"> μετεγκατάστασης θα πρέπει να περιλαμβάνει όλες τις κατηγορίες αιτούντων διεθνή προστασία, συμπεριλαμβανομένων των προσώπων στα οποία χορηγείται άμεση προστασία, καθώς και των δικαιούχων διεθνούς προστασίας και των παράτυπων μεταναστών. Επιπλέον, ένα κράτος μέλος που παρέχει χορηγία επιστροφής θα πρέπει να μεταφέρει τον παρανόμως διαμένοντα </w:t>
            </w:r>
            <w:r w:rsidRPr="00486F37">
              <w:lastRenderedPageBreak/>
              <w:t xml:space="preserve">υπήκοο τρίτης χώρας από το επωφελούμενο κράτος μέλος εάν το εν λόγω πρόσωπο δεν επιστρέψει ή δεν απομακρυνθεί εντός τεσσάρων μηνών, αντί των οκτώ μηνών που προβλέπονται στον κανονισμό (ΕΕ) XXX/XXX [διαχείριση του ασύλου και της μετανάστευσης]. </w:t>
            </w:r>
            <w:r w:rsidRPr="00486F37">
              <w:rPr>
                <w:b/>
                <w:i/>
              </w:rPr>
              <w:t>Τα κράτη μέλη θα πρέπει επίσης να εφαρμόζουν, κατά περίπτωση, τη ρήτρα διακριτικής ευχέρειας του άρθρου 25 του κανονισμού (ΕΕ) XXX/XXX [διαχείριση του ασύλου και της μετανάστευσης] όταν υπάρχουν σημαντικοί δεσμοί.</w:t>
            </w:r>
          </w:p>
        </w:tc>
      </w:tr>
    </w:tbl>
    <w:p w14:paraId="0E86A9CB"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F2C89B1" w14:textId="77777777" w:rsidR="00486F37" w:rsidRPr="00486F37" w:rsidRDefault="00486F37" w:rsidP="00486F37">
      <w:r>
        <w:rPr>
          <w:rStyle w:val="HideTWBExt"/>
        </w:rPr>
        <w:t>&lt;/AmendB&gt;</w:t>
      </w:r>
    </w:p>
    <w:p w14:paraId="6922D6F4"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163</w:t>
      </w:r>
      <w:r>
        <w:rPr>
          <w:rStyle w:val="HideTWBExt"/>
        </w:rPr>
        <w:t>&lt;/NumAmB&gt;</w:t>
      </w:r>
    </w:p>
    <w:p w14:paraId="789D2D32" w14:textId="77777777" w:rsidR="00486F37" w:rsidRPr="00486F37" w:rsidRDefault="00486F37" w:rsidP="00486F37">
      <w:pPr>
        <w:pStyle w:val="NormalBold"/>
      </w:pPr>
      <w:r>
        <w:rPr>
          <w:rStyle w:val="HideTWBExt"/>
        </w:rPr>
        <w:t>&lt;RepeatBlock-By&gt;&lt;Members&gt;</w:t>
      </w:r>
      <w:r w:rsidRPr="00486F37">
        <w:t>Malik Azmani, Dragoş Tudorache, Hilde Vautmans, Olivier Chastel</w:t>
      </w:r>
      <w:r>
        <w:rPr>
          <w:rStyle w:val="HideTWBExt"/>
        </w:rPr>
        <w:t>&lt;/Members&gt;</w:t>
      </w:r>
    </w:p>
    <w:p w14:paraId="40DBE035" w14:textId="77777777" w:rsidR="00486F37" w:rsidRPr="00486F37" w:rsidRDefault="00486F37" w:rsidP="00486F37">
      <w:pPr>
        <w:pStyle w:val="NormalBold"/>
      </w:pPr>
      <w:r>
        <w:rPr>
          <w:rStyle w:val="HideTWBExt"/>
        </w:rPr>
        <w:t>&lt;/RepeatBlock-By&gt;</w:t>
      </w:r>
    </w:p>
    <w:p w14:paraId="4E3533A2"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A0ABAA5" w14:textId="77777777" w:rsidR="00486F37" w:rsidRPr="00486F37" w:rsidRDefault="00486F37" w:rsidP="00486F37">
      <w:pPr>
        <w:pStyle w:val="NormalBold"/>
      </w:pPr>
      <w:r>
        <w:rPr>
          <w:rStyle w:val="HideTWBExt"/>
        </w:rPr>
        <w:t>&lt;Article&gt;</w:t>
      </w:r>
      <w:r w:rsidRPr="00486F37">
        <w:t>Αιτιολογική σκέψη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3A58A30" w14:textId="77777777" w:rsidTr="00790F62">
        <w:trPr>
          <w:trHeight w:hRule="exact" w:val="240"/>
          <w:jc w:val="center"/>
        </w:trPr>
        <w:tc>
          <w:tcPr>
            <w:tcW w:w="9752" w:type="dxa"/>
            <w:gridSpan w:val="2"/>
          </w:tcPr>
          <w:p w14:paraId="38A74241" w14:textId="77777777" w:rsidR="00486F37" w:rsidRPr="001F5726" w:rsidRDefault="00486F37" w:rsidP="00790F62"/>
        </w:tc>
      </w:tr>
      <w:tr w:rsidR="00486F37" w:rsidRPr="001F5726" w14:paraId="54BD4F33" w14:textId="77777777" w:rsidTr="00790F62">
        <w:trPr>
          <w:trHeight w:val="240"/>
          <w:jc w:val="center"/>
        </w:trPr>
        <w:tc>
          <w:tcPr>
            <w:tcW w:w="4876" w:type="dxa"/>
          </w:tcPr>
          <w:p w14:paraId="00B30D5C" w14:textId="77777777" w:rsidR="00486F37" w:rsidRPr="001F5726" w:rsidRDefault="00486F37" w:rsidP="00790F62">
            <w:pPr>
              <w:pStyle w:val="AmColumnHeading"/>
            </w:pPr>
            <w:r w:rsidRPr="00486F37">
              <w:t>Κείμενο που προτείνει η Επιτροπή</w:t>
            </w:r>
          </w:p>
        </w:tc>
        <w:tc>
          <w:tcPr>
            <w:tcW w:w="4876" w:type="dxa"/>
          </w:tcPr>
          <w:p w14:paraId="7014458E" w14:textId="77777777" w:rsidR="00486F37" w:rsidRPr="001F5726" w:rsidRDefault="00486F37" w:rsidP="00790F62">
            <w:pPr>
              <w:pStyle w:val="AmColumnHeading"/>
            </w:pPr>
            <w:r w:rsidRPr="00486F37">
              <w:t>Τροπολογία</w:t>
            </w:r>
          </w:p>
        </w:tc>
      </w:tr>
      <w:tr w:rsidR="00486F37" w:rsidRPr="00486F37" w14:paraId="3035CAA5" w14:textId="77777777" w:rsidTr="00790F62">
        <w:trPr>
          <w:jc w:val="center"/>
        </w:trPr>
        <w:tc>
          <w:tcPr>
            <w:tcW w:w="4876" w:type="dxa"/>
          </w:tcPr>
          <w:p w14:paraId="7D942B38" w14:textId="77777777" w:rsidR="00486F37" w:rsidRPr="001F5726" w:rsidRDefault="00486F37" w:rsidP="00790F62">
            <w:pPr>
              <w:pStyle w:val="Normal6a"/>
            </w:pPr>
            <w:r w:rsidRPr="00486F37">
              <w:t>(10)</w:t>
            </w:r>
            <w:r w:rsidRPr="00486F37">
              <w:tab/>
              <w:t xml:space="preserve">Για να μπορεί να επιτευχθεί η ταχεία άμβλυνση της πίεσης που υφίσταται ένα κράτος μέλος σε κατάσταση κρίσης, το πεδίο εφαρμογής της μετεγκατάστασης θα πρέπει να περιλαμβάνει </w:t>
            </w:r>
            <w:r w:rsidRPr="00486F37">
              <w:rPr>
                <w:b/>
                <w:i/>
              </w:rPr>
              <w:t>όλες τις</w:t>
            </w:r>
            <w:r w:rsidRPr="00486F37">
              <w:t xml:space="preserve"> κατηγορίες αιτούντων διεθνή προστασία, συμπεριλαμβανομένων των </w:t>
            </w:r>
            <w:r w:rsidRPr="00486F37">
              <w:rPr>
                <w:b/>
                <w:i/>
              </w:rPr>
              <w:t>προσώπων στα οποία χορηγείται άμεση προστασία, καθώς και των</w:t>
            </w:r>
            <w:r w:rsidRPr="00486F37">
              <w:t xml:space="preserve"> δικαιούχων διεθνούς προστασίας </w:t>
            </w:r>
            <w:r w:rsidRPr="00486F37">
              <w:rPr>
                <w:b/>
                <w:i/>
              </w:rPr>
              <w:t>και των παράτυπων μεταναστών. Επιπλέον, ένα κράτος μέλος που παρέχει χορηγία επιστροφής θα πρέπει να μεταφέρει τον παρανόμως διαμένοντα υπήκοο τρίτης χώρας από το επωφελούμενο κράτος μέλος εάν το εν λόγω πρόσωπο δεν επιστρέψει ή δεν απομακρυνθεί εντός τεσσάρων μηνών, αντί των οκτώ μηνών που προβλέπονται στον κανονισμό (ΕΕ) XXX/XXX [διαχείριση του ασύλου και της μετανάστευσης]</w:t>
            </w:r>
            <w:r w:rsidRPr="00486F37">
              <w:t>.</w:t>
            </w:r>
          </w:p>
        </w:tc>
        <w:tc>
          <w:tcPr>
            <w:tcW w:w="4876" w:type="dxa"/>
          </w:tcPr>
          <w:p w14:paraId="384AFF6D" w14:textId="77777777" w:rsidR="00486F37" w:rsidRPr="00486F37" w:rsidRDefault="00486F37" w:rsidP="00790F62">
            <w:pPr>
              <w:pStyle w:val="Normal6a"/>
            </w:pPr>
            <w:r w:rsidRPr="00486F37">
              <w:t>(10)</w:t>
            </w:r>
            <w:r w:rsidRPr="00486F37">
              <w:tab/>
              <w:t xml:space="preserve">Για να μπορεί να επιτευχθεί η ταχεία άμβλυνση της πίεσης που υφίσταται ένα κράτος μέλος σε κατάσταση κρίσης, το πεδίο εφαρμογής της μετεγκατάστασης θα πρέπει να περιλαμβάνει </w:t>
            </w:r>
            <w:r w:rsidRPr="00486F37">
              <w:rPr>
                <w:b/>
                <w:i/>
              </w:rPr>
              <w:t>ή να δοθεί προτεραιότητα σε ορισμένες</w:t>
            </w:r>
            <w:r w:rsidRPr="00486F37">
              <w:t xml:space="preserve"> κατηγορίες αιτούντων διεθνή προστασία, συμπεριλαμβανομένων των δικαιούχων διεθνούς προστασίας</w:t>
            </w:r>
            <w:r w:rsidRPr="00486F37">
              <w:rPr>
                <w:b/>
                <w:i/>
              </w:rPr>
              <w:t>, των προσώπων στη διαδικασία στα σύνορα και των προσώπων των οποίων οι αιτήσεις για διεθνή προστασία είναι πιθανό να είναι βάσιμες όπως καθορίζεται βάσει του παρόντος κανονισμού</w:t>
            </w:r>
            <w:r w:rsidRPr="00486F37">
              <w:t>.</w:t>
            </w:r>
          </w:p>
        </w:tc>
      </w:tr>
    </w:tbl>
    <w:p w14:paraId="1AABF1D0"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168722E" w14:textId="77777777" w:rsidR="00486F37" w:rsidRPr="00486F37" w:rsidRDefault="00486F37" w:rsidP="00486F37">
      <w:r>
        <w:rPr>
          <w:rStyle w:val="HideTWBExt"/>
        </w:rPr>
        <w:t>&lt;/AmendB&gt;</w:t>
      </w:r>
    </w:p>
    <w:p w14:paraId="753EA5CC"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164</w:t>
      </w:r>
      <w:r>
        <w:rPr>
          <w:rStyle w:val="HideTWBExt"/>
        </w:rPr>
        <w:t>&lt;/NumAmB&gt;</w:t>
      </w:r>
    </w:p>
    <w:p w14:paraId="7F6B821C"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5A6B67E1" w14:textId="77777777" w:rsidR="00486F37" w:rsidRPr="00486F37" w:rsidRDefault="00486F37" w:rsidP="00486F37">
      <w:pPr>
        <w:pStyle w:val="NormalBold"/>
      </w:pPr>
      <w:r>
        <w:rPr>
          <w:rStyle w:val="HideTWBExt"/>
        </w:rPr>
        <w:t>&lt;/RepeatBlock-By&gt;</w:t>
      </w:r>
    </w:p>
    <w:p w14:paraId="657CF86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65192AF" w14:textId="77777777" w:rsidR="00486F37" w:rsidRPr="00486F37" w:rsidRDefault="00486F37" w:rsidP="00486F37">
      <w:pPr>
        <w:pStyle w:val="NormalBold"/>
      </w:pPr>
      <w:r>
        <w:rPr>
          <w:rStyle w:val="HideTWBExt"/>
        </w:rPr>
        <w:t>&lt;Article&gt;</w:t>
      </w:r>
      <w:r w:rsidRPr="00486F37">
        <w:t>Αιτιολογική σκέψη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C3C3F22" w14:textId="77777777" w:rsidTr="00790F62">
        <w:trPr>
          <w:trHeight w:hRule="exact" w:val="240"/>
          <w:jc w:val="center"/>
        </w:trPr>
        <w:tc>
          <w:tcPr>
            <w:tcW w:w="9752" w:type="dxa"/>
            <w:gridSpan w:val="2"/>
          </w:tcPr>
          <w:p w14:paraId="0274F734" w14:textId="77777777" w:rsidR="00486F37" w:rsidRPr="001F5726" w:rsidRDefault="00486F37" w:rsidP="00790F62"/>
        </w:tc>
      </w:tr>
      <w:tr w:rsidR="00486F37" w:rsidRPr="001F5726" w14:paraId="620C6258" w14:textId="77777777" w:rsidTr="00790F62">
        <w:trPr>
          <w:trHeight w:val="240"/>
          <w:jc w:val="center"/>
        </w:trPr>
        <w:tc>
          <w:tcPr>
            <w:tcW w:w="4876" w:type="dxa"/>
          </w:tcPr>
          <w:p w14:paraId="0E4EF2DE" w14:textId="77777777" w:rsidR="00486F37" w:rsidRPr="001F5726" w:rsidRDefault="00486F37" w:rsidP="00790F62">
            <w:pPr>
              <w:pStyle w:val="AmColumnHeading"/>
            </w:pPr>
            <w:r w:rsidRPr="00486F37">
              <w:t>Κείμενο που προτείνει η Επιτροπή</w:t>
            </w:r>
          </w:p>
        </w:tc>
        <w:tc>
          <w:tcPr>
            <w:tcW w:w="4876" w:type="dxa"/>
          </w:tcPr>
          <w:p w14:paraId="05C7EE44" w14:textId="77777777" w:rsidR="00486F37" w:rsidRPr="001F5726" w:rsidRDefault="00486F37" w:rsidP="00790F62">
            <w:pPr>
              <w:pStyle w:val="AmColumnHeading"/>
            </w:pPr>
            <w:r w:rsidRPr="00486F37">
              <w:t>Τροπολογία</w:t>
            </w:r>
          </w:p>
        </w:tc>
      </w:tr>
      <w:tr w:rsidR="00486F37" w:rsidRPr="00486F37" w14:paraId="4A47149A" w14:textId="77777777" w:rsidTr="00790F62">
        <w:trPr>
          <w:jc w:val="center"/>
        </w:trPr>
        <w:tc>
          <w:tcPr>
            <w:tcW w:w="4876" w:type="dxa"/>
          </w:tcPr>
          <w:p w14:paraId="1025BA4A" w14:textId="77777777" w:rsidR="00486F37" w:rsidRPr="001F5726" w:rsidRDefault="00486F37" w:rsidP="00790F62">
            <w:pPr>
              <w:pStyle w:val="Normal6a"/>
            </w:pPr>
            <w:r w:rsidRPr="00486F37">
              <w:t>(10)</w:t>
            </w:r>
            <w:r w:rsidRPr="00486F37">
              <w:tab/>
              <w:t xml:space="preserve">Για να μπορεί να επιτευχθεί η ταχεία άμβλυνση της πίεσης που υφίσταται ένα κράτος μέλος σε κατάσταση κρίσης, </w:t>
            </w:r>
            <w:r w:rsidRPr="00486F37">
              <w:rPr>
                <w:b/>
                <w:i/>
              </w:rPr>
              <w:t>το πεδίο εφαρμογής της</w:t>
            </w:r>
            <w:r w:rsidRPr="00486F37">
              <w:t xml:space="preserve"> μετεγκατάστασης </w:t>
            </w:r>
            <w:r w:rsidRPr="00486F37">
              <w:rPr>
                <w:b/>
                <w:i/>
              </w:rPr>
              <w:t>θα πρέπει να περιλαμβάνει όλες τις κατηγορίες</w:t>
            </w:r>
            <w:r w:rsidRPr="00486F37">
              <w:t xml:space="preserve"> αιτούντων διεθνή προστασία, συμπεριλαμβανομένων των προσώπων στα οποία χορηγείται άμεση προστασία, καθώς και των δικαιούχων διεθνούς προστασίας και των παράτυπων μεταναστών. </w:t>
            </w:r>
            <w:r w:rsidRPr="00486F37">
              <w:rPr>
                <w:b/>
                <w:i/>
              </w:rPr>
              <w:t>Επιπλέον, ένα κράτος μέλος που παρέχει χορηγία επιστροφής θα πρέπει να μεταφέρει τον παρανόμως διαμένοντα υπήκοο τρίτης χώρας από το επωφελούμενο κράτος μέλος εάν το εν λόγω πρόσωπο δεν επιστρέψει ή δεν απομακρυνθεί εντός τεσσάρων μηνών, αντί των οκτώ μηνών που προβλέπονται στον κανονισμό (ΕΕ) XXX/XXX [διαχείριση του ασύλου και της μετανάστευσης]</w:t>
            </w:r>
            <w:r w:rsidRPr="00486F37">
              <w:t>.</w:t>
            </w:r>
          </w:p>
        </w:tc>
        <w:tc>
          <w:tcPr>
            <w:tcW w:w="4876" w:type="dxa"/>
          </w:tcPr>
          <w:p w14:paraId="12686714" w14:textId="77777777" w:rsidR="00486F37" w:rsidRPr="00486F37" w:rsidRDefault="00486F37" w:rsidP="00790F62">
            <w:pPr>
              <w:pStyle w:val="Normal6a"/>
            </w:pPr>
            <w:r w:rsidRPr="00486F37">
              <w:t>(10)</w:t>
            </w:r>
            <w:r w:rsidRPr="00486F37">
              <w:tab/>
              <w:t xml:space="preserve">Για να μπορεί να επιτευχθεί η ταχεία άμβλυνση της πίεσης που υφίσταται ένα κράτος μέλος σε κατάσταση κρίσης, </w:t>
            </w:r>
            <w:r w:rsidRPr="00486F37">
              <w:rPr>
                <w:b/>
                <w:i/>
              </w:rPr>
              <w:t>θα πρέπει να παρέχεται άμεση βοήθεια για την προστασία των συνόρων, αποφεύγοντας έτσι την ανάγκη</w:t>
            </w:r>
            <w:r w:rsidRPr="00486F37">
              <w:t xml:space="preserve"> μετεγκατάστασης </w:t>
            </w:r>
            <w:r w:rsidRPr="00486F37">
              <w:rPr>
                <w:b/>
                <w:i/>
              </w:rPr>
              <w:t>των</w:t>
            </w:r>
            <w:r w:rsidRPr="00486F37">
              <w:t xml:space="preserve"> αιτούντων διεθνή προστασία, συμπεριλαμβανομένων των προσώπων στα οποία χορηγείται άμεση προστασία, καθώς και των δικαιούχων διεθνούς προστασίας και των παράτυπων μεταναστών. </w:t>
            </w:r>
            <w:r w:rsidRPr="00486F37">
              <w:rPr>
                <w:b/>
                <w:i/>
              </w:rPr>
              <w:t>Αυτό θα αποφύγει τη δημιουργία παράγοντα έλξης για την ανεξέλεγκτη μαζική μετανάστευση</w:t>
            </w:r>
            <w:r w:rsidRPr="00486F37">
              <w:t>.</w:t>
            </w:r>
          </w:p>
        </w:tc>
      </w:tr>
    </w:tbl>
    <w:p w14:paraId="23EE237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1D3B666" w14:textId="77777777" w:rsidR="00486F37" w:rsidRPr="00486F37" w:rsidRDefault="00486F37" w:rsidP="00486F37">
      <w:r>
        <w:rPr>
          <w:rStyle w:val="HideTWBExt"/>
        </w:rPr>
        <w:t>&lt;/AmendB&gt;</w:t>
      </w:r>
    </w:p>
    <w:p w14:paraId="39904CA1"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165</w:t>
      </w:r>
      <w:r>
        <w:rPr>
          <w:rStyle w:val="HideTWBExt"/>
        </w:rPr>
        <w:t>&lt;/NumAmB&gt;</w:t>
      </w:r>
    </w:p>
    <w:p w14:paraId="6FD882FE"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6026478D" w14:textId="77777777" w:rsidR="00486F37" w:rsidRPr="00486F37" w:rsidRDefault="00486F37" w:rsidP="00486F37">
      <w:pPr>
        <w:pStyle w:val="NormalBold"/>
      </w:pPr>
      <w:r>
        <w:rPr>
          <w:rStyle w:val="HideTWBExt"/>
        </w:rPr>
        <w:t>&lt;/RepeatBlock-By&gt;</w:t>
      </w:r>
    </w:p>
    <w:p w14:paraId="3793E10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F2CF6ED" w14:textId="77777777" w:rsidR="00486F37" w:rsidRPr="00486F37" w:rsidRDefault="00486F37" w:rsidP="00486F37">
      <w:pPr>
        <w:pStyle w:val="NormalBold"/>
      </w:pPr>
      <w:r>
        <w:rPr>
          <w:rStyle w:val="HideTWBExt"/>
        </w:rPr>
        <w:t>&lt;Article&gt;</w:t>
      </w:r>
      <w:r w:rsidRPr="00486F37">
        <w:t>Αιτιολογική σκέψη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14D62EA" w14:textId="77777777" w:rsidTr="00790F62">
        <w:trPr>
          <w:trHeight w:hRule="exact" w:val="240"/>
          <w:jc w:val="center"/>
        </w:trPr>
        <w:tc>
          <w:tcPr>
            <w:tcW w:w="9752" w:type="dxa"/>
            <w:gridSpan w:val="2"/>
          </w:tcPr>
          <w:p w14:paraId="3B09C813" w14:textId="77777777" w:rsidR="00486F37" w:rsidRPr="001F5726" w:rsidRDefault="00486F37" w:rsidP="00790F62"/>
        </w:tc>
      </w:tr>
      <w:tr w:rsidR="00486F37" w:rsidRPr="001F5726" w14:paraId="65ACA2EA" w14:textId="77777777" w:rsidTr="00790F62">
        <w:trPr>
          <w:trHeight w:val="240"/>
          <w:jc w:val="center"/>
        </w:trPr>
        <w:tc>
          <w:tcPr>
            <w:tcW w:w="4876" w:type="dxa"/>
          </w:tcPr>
          <w:p w14:paraId="10D84E9A" w14:textId="77777777" w:rsidR="00486F37" w:rsidRPr="001F5726" w:rsidRDefault="00486F37" w:rsidP="00790F62">
            <w:pPr>
              <w:pStyle w:val="AmColumnHeading"/>
            </w:pPr>
            <w:r w:rsidRPr="00486F37">
              <w:t>Κείμενο που προτείνει η Επιτροπή</w:t>
            </w:r>
          </w:p>
        </w:tc>
        <w:tc>
          <w:tcPr>
            <w:tcW w:w="4876" w:type="dxa"/>
          </w:tcPr>
          <w:p w14:paraId="554C2823" w14:textId="77777777" w:rsidR="00486F37" w:rsidRPr="001F5726" w:rsidRDefault="00486F37" w:rsidP="00790F62">
            <w:pPr>
              <w:pStyle w:val="AmColumnHeading"/>
            </w:pPr>
            <w:r w:rsidRPr="00486F37">
              <w:t>Τροπολογία</w:t>
            </w:r>
          </w:p>
        </w:tc>
      </w:tr>
      <w:tr w:rsidR="00486F37" w:rsidRPr="00486F37" w14:paraId="0C0C61B6" w14:textId="77777777" w:rsidTr="00790F62">
        <w:trPr>
          <w:jc w:val="center"/>
        </w:trPr>
        <w:tc>
          <w:tcPr>
            <w:tcW w:w="4876" w:type="dxa"/>
          </w:tcPr>
          <w:p w14:paraId="2AF2C539" w14:textId="77777777" w:rsidR="00486F37" w:rsidRPr="001F5726" w:rsidRDefault="00486F37" w:rsidP="00790F62">
            <w:pPr>
              <w:pStyle w:val="Normal6a"/>
            </w:pPr>
            <w:r w:rsidRPr="00486F37">
              <w:lastRenderedPageBreak/>
              <w:t>(10)</w:t>
            </w:r>
            <w:r w:rsidRPr="00486F37">
              <w:tab/>
              <w:t xml:space="preserve">Για να μπορεί να επιτευχθεί η ταχεία άμβλυνση της πίεσης που υφίσταται ένα κράτος μέλος σε κατάσταση </w:t>
            </w:r>
            <w:r w:rsidRPr="00486F37">
              <w:rPr>
                <w:b/>
                <w:i/>
              </w:rPr>
              <w:t>κρίσης</w:t>
            </w:r>
            <w:r w:rsidRPr="00486F37">
              <w:t xml:space="preserve">, το πεδίο εφαρμογής της μετεγκατάστασης θα πρέπει να περιλαμβάνει όλες τις κατηγορίες αιτούντων διεθνή προστασία, </w:t>
            </w:r>
            <w:r w:rsidRPr="00486F37">
              <w:rPr>
                <w:b/>
                <w:i/>
              </w:rPr>
              <w:t>συμπεριλαμβανομένων των προσώπων στα οποία χορηγείται άμεση προστασία,</w:t>
            </w:r>
            <w:r w:rsidRPr="00486F37">
              <w:t xml:space="preserve"> καθώς και των δικαιούχων διεθνούς προστασίας </w:t>
            </w:r>
            <w:r w:rsidRPr="00486F37">
              <w:rPr>
                <w:b/>
                <w:i/>
              </w:rPr>
              <w:t>και των παράτυπων μεταναστών. Επιπλέον, ένα</w:t>
            </w:r>
            <w:r w:rsidRPr="00486F37">
              <w:t xml:space="preserve"> κράτος μέλος </w:t>
            </w:r>
            <w:r w:rsidRPr="00486F37">
              <w:rPr>
                <w:b/>
                <w:i/>
              </w:rPr>
              <w:t>που παρέχει χορηγία επιστροφής</w:t>
            </w:r>
            <w:r w:rsidRPr="00486F37">
              <w:t xml:space="preserve"> θα πρέπει να </w:t>
            </w:r>
            <w:r w:rsidRPr="00486F37">
              <w:rPr>
                <w:b/>
                <w:i/>
              </w:rPr>
              <w:t>μεταφέρει τον παρανόμως διαμένοντα υπήκοο τρίτης χώρας από το επωφελούμενο κράτος μέλος εάν το εν λόγω πρόσωπο δεν επιστρέψει ή δεν απομακρυνθεί εντός τεσσάρων μηνών, αντί των οκτώ μηνών που προβλέπονται στον κανονισμό (ΕΕ) XXX/XXX [διαχείριση του ασύλου και της μετανάστευσης]</w:t>
            </w:r>
            <w:r w:rsidRPr="00486F37">
              <w:t>.</w:t>
            </w:r>
          </w:p>
        </w:tc>
        <w:tc>
          <w:tcPr>
            <w:tcW w:w="4876" w:type="dxa"/>
          </w:tcPr>
          <w:p w14:paraId="3E84E9DC" w14:textId="77777777" w:rsidR="00486F37" w:rsidRPr="00486F37" w:rsidRDefault="00486F37" w:rsidP="00790F62">
            <w:pPr>
              <w:pStyle w:val="Normal6a"/>
            </w:pPr>
            <w:r w:rsidRPr="00486F37">
              <w:t>(10)</w:t>
            </w:r>
            <w:r w:rsidRPr="00486F37">
              <w:tab/>
              <w:t xml:space="preserve">Για να </w:t>
            </w:r>
            <w:r w:rsidRPr="00486F37">
              <w:rPr>
                <w:b/>
                <w:i/>
              </w:rPr>
              <w:t>διασφαλιστεί η ταχεία πρόσβαση στη διαδικασία ασύλου και να</w:t>
            </w:r>
            <w:r w:rsidRPr="00486F37">
              <w:t xml:space="preserve"> μπορεί να επιτευχθεί η ταχεία άμβλυνση της πίεσης που υφίσταται ένα κράτος μέλος σε κατάσταση </w:t>
            </w:r>
            <w:r w:rsidRPr="00486F37">
              <w:rPr>
                <w:b/>
                <w:i/>
              </w:rPr>
              <w:t>έκτακτης ανάγκης</w:t>
            </w:r>
            <w:r w:rsidRPr="00486F37">
              <w:t xml:space="preserve">, το πεδίο εφαρμογής της μετεγκατάστασης θα πρέπει να περιλαμβάνει όλες τις κατηγορίες αιτούντων διεθνή προστασία, καθώς και των δικαιούχων διεθνούς προστασίας </w:t>
            </w:r>
            <w:r w:rsidRPr="00486F37">
              <w:rPr>
                <w:b/>
                <w:i/>
              </w:rPr>
              <w:t>αφού ληφθεί η συγκατάθεσή τους να μετεγκατασταθούν σε άλλο</w:t>
            </w:r>
            <w:r w:rsidRPr="00486F37">
              <w:t xml:space="preserve"> κράτος μέλος</w:t>
            </w:r>
            <w:r w:rsidRPr="00486F37">
              <w:rPr>
                <w:b/>
                <w:i/>
              </w:rPr>
              <w:t>, και των προσώπων στα οποία χορηγείται prima facie διεθνής προστασία. Ο μηχανισμός</w:t>
            </w:r>
            <w:r w:rsidRPr="00486F37">
              <w:t xml:space="preserve"> θα πρέπει να </w:t>
            </w:r>
            <w:r w:rsidRPr="00486F37">
              <w:rPr>
                <w:b/>
                <w:i/>
              </w:rPr>
              <w:t>ισχύει και για άτομα που αποβιβάζονται έπειτα από επιχειρήσεις έρευνας και διάσωσης</w:t>
            </w:r>
            <w:r w:rsidRPr="00486F37">
              <w:t>.</w:t>
            </w:r>
          </w:p>
        </w:tc>
      </w:tr>
    </w:tbl>
    <w:p w14:paraId="520D2CDA" w14:textId="77777777" w:rsidR="00486F37" w:rsidRPr="009D4A9D" w:rsidRDefault="00486F37" w:rsidP="00486F37">
      <w:pPr>
        <w:pStyle w:val="AmOrLang"/>
        <w:rPr>
          <w:lang w:val="es-ES"/>
        </w:rPr>
      </w:pPr>
      <w:r w:rsidRPr="009D4A9D">
        <w:rPr>
          <w:lang w:val="es-ES"/>
        </w:rPr>
        <w:t xml:space="preserve">Or. </w:t>
      </w:r>
      <w:r w:rsidRPr="009D4A9D">
        <w:rPr>
          <w:rStyle w:val="HideTWBExt"/>
          <w:lang w:val="es-ES"/>
        </w:rPr>
        <w:t>&lt;Original&gt;</w:t>
      </w:r>
      <w:r w:rsidRPr="009D4A9D">
        <w:rPr>
          <w:rStyle w:val="HideTWBInt"/>
          <w:rFonts w:eastAsiaTheme="majorEastAsia"/>
          <w:lang w:val="es-ES"/>
        </w:rPr>
        <w:t>{EN}</w:t>
      </w:r>
      <w:r w:rsidRPr="009D4A9D">
        <w:rPr>
          <w:lang w:val="es-ES"/>
        </w:rPr>
        <w:t>en</w:t>
      </w:r>
      <w:r w:rsidRPr="009D4A9D">
        <w:rPr>
          <w:rStyle w:val="HideTWBExt"/>
          <w:lang w:val="es-ES"/>
        </w:rPr>
        <w:t>&lt;/Original&gt;</w:t>
      </w:r>
    </w:p>
    <w:p w14:paraId="5E7E87B4" w14:textId="77777777" w:rsidR="00486F37" w:rsidRPr="009D4A9D" w:rsidRDefault="00486F37" w:rsidP="00486F37">
      <w:pPr>
        <w:rPr>
          <w:lang w:val="es-ES"/>
        </w:rPr>
      </w:pPr>
      <w:r w:rsidRPr="009D4A9D">
        <w:rPr>
          <w:rStyle w:val="HideTWBExt"/>
          <w:lang w:val="es-ES"/>
        </w:rPr>
        <w:t>&lt;/AmendB&gt;</w:t>
      </w:r>
    </w:p>
    <w:p w14:paraId="678E5619" w14:textId="77777777" w:rsidR="00486F37" w:rsidRPr="009D4A9D" w:rsidRDefault="00486F37" w:rsidP="00486F37">
      <w:pPr>
        <w:pStyle w:val="AmNumberTabs"/>
        <w:rPr>
          <w:lang w:val="es-ES"/>
        </w:rPr>
      </w:pPr>
      <w:r w:rsidRPr="009D4A9D">
        <w:rPr>
          <w:rStyle w:val="HideTWBExt"/>
          <w:lang w:val="es-ES"/>
        </w:rPr>
        <w:t>&lt;AmendB&gt;</w:t>
      </w:r>
      <w:r w:rsidRPr="00486F37">
        <w:t>Τροπολογία</w:t>
      </w:r>
      <w:r w:rsidRPr="009D4A9D">
        <w:rPr>
          <w:lang w:val="es-ES"/>
        </w:rPr>
        <w:tab/>
      </w:r>
      <w:r w:rsidRPr="009D4A9D">
        <w:rPr>
          <w:lang w:val="es-ES"/>
        </w:rPr>
        <w:tab/>
      </w:r>
      <w:r w:rsidRPr="009D4A9D">
        <w:rPr>
          <w:rStyle w:val="HideTWBExt"/>
          <w:lang w:val="es-ES"/>
        </w:rPr>
        <w:t>&lt;NumAmB&gt;</w:t>
      </w:r>
      <w:r w:rsidRPr="009D4A9D">
        <w:rPr>
          <w:lang w:val="es-ES"/>
        </w:rPr>
        <w:t>166</w:t>
      </w:r>
      <w:r w:rsidRPr="009D4A9D">
        <w:rPr>
          <w:rStyle w:val="HideTWBExt"/>
          <w:lang w:val="es-ES"/>
        </w:rPr>
        <w:t>&lt;/NumAmB&gt;</w:t>
      </w:r>
    </w:p>
    <w:p w14:paraId="5A89DEDD" w14:textId="77777777" w:rsidR="00486F37" w:rsidRPr="009D4A9D" w:rsidRDefault="00486F37" w:rsidP="00486F37">
      <w:pPr>
        <w:pStyle w:val="NormalBold"/>
        <w:rPr>
          <w:lang w:val="es-ES"/>
        </w:rPr>
      </w:pPr>
      <w:r w:rsidRPr="009D4A9D">
        <w:rPr>
          <w:rStyle w:val="HideTWBExt"/>
          <w:lang w:val="es-ES"/>
        </w:rPr>
        <w:t>&lt;RepeatBlock-By&gt;&lt;Members&gt;</w:t>
      </w:r>
      <w:r w:rsidRPr="009D4A9D">
        <w:rPr>
          <w:lang w:val="es-ES"/>
        </w:rPr>
        <w:t>Nadine Morano</w:t>
      </w:r>
      <w:r w:rsidRPr="009D4A9D">
        <w:rPr>
          <w:rStyle w:val="HideTWBExt"/>
          <w:lang w:val="es-ES"/>
        </w:rPr>
        <w:t>&lt;/Members&gt;</w:t>
      </w:r>
    </w:p>
    <w:p w14:paraId="76379FB2" w14:textId="77777777" w:rsidR="00486F37" w:rsidRPr="009D4A9D" w:rsidRDefault="00486F37" w:rsidP="00486F37">
      <w:pPr>
        <w:pStyle w:val="NormalBold"/>
        <w:rPr>
          <w:lang w:val="es-ES"/>
        </w:rPr>
      </w:pPr>
      <w:r w:rsidRPr="009D4A9D">
        <w:rPr>
          <w:rStyle w:val="HideTWBExt"/>
          <w:lang w:val="es-ES"/>
        </w:rPr>
        <w:t>&lt;/RepeatBlock-By&gt;</w:t>
      </w:r>
    </w:p>
    <w:p w14:paraId="4EF6609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CE403C7" w14:textId="77777777" w:rsidR="00486F37" w:rsidRPr="00486F37" w:rsidRDefault="00486F37" w:rsidP="00486F37">
      <w:pPr>
        <w:pStyle w:val="NormalBold"/>
      </w:pPr>
      <w:r>
        <w:rPr>
          <w:rStyle w:val="HideTWBExt"/>
        </w:rPr>
        <w:t>&lt;Article&gt;</w:t>
      </w:r>
      <w:r w:rsidRPr="00486F37">
        <w:t>Αιτιολογική σκέψη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1D35B76" w14:textId="77777777" w:rsidTr="00790F62">
        <w:trPr>
          <w:trHeight w:hRule="exact" w:val="240"/>
          <w:jc w:val="center"/>
        </w:trPr>
        <w:tc>
          <w:tcPr>
            <w:tcW w:w="9752" w:type="dxa"/>
            <w:gridSpan w:val="2"/>
          </w:tcPr>
          <w:p w14:paraId="3271C65B" w14:textId="77777777" w:rsidR="00486F37" w:rsidRPr="001F5726" w:rsidRDefault="00486F37" w:rsidP="00790F62"/>
        </w:tc>
      </w:tr>
      <w:tr w:rsidR="00486F37" w:rsidRPr="001F5726" w14:paraId="56FB7852" w14:textId="77777777" w:rsidTr="00790F62">
        <w:trPr>
          <w:trHeight w:val="240"/>
          <w:jc w:val="center"/>
        </w:trPr>
        <w:tc>
          <w:tcPr>
            <w:tcW w:w="4876" w:type="dxa"/>
          </w:tcPr>
          <w:p w14:paraId="3468A5DE" w14:textId="77777777" w:rsidR="00486F37" w:rsidRPr="001F5726" w:rsidRDefault="00486F37" w:rsidP="00790F62">
            <w:pPr>
              <w:pStyle w:val="AmColumnHeading"/>
            </w:pPr>
            <w:r w:rsidRPr="00486F37">
              <w:t>Κείμενο που προτείνει η Επιτροπή</w:t>
            </w:r>
          </w:p>
        </w:tc>
        <w:tc>
          <w:tcPr>
            <w:tcW w:w="4876" w:type="dxa"/>
          </w:tcPr>
          <w:p w14:paraId="2DB013FC" w14:textId="77777777" w:rsidR="00486F37" w:rsidRPr="001F5726" w:rsidRDefault="00486F37" w:rsidP="00790F62">
            <w:pPr>
              <w:pStyle w:val="AmColumnHeading"/>
            </w:pPr>
            <w:r w:rsidRPr="00486F37">
              <w:t>Τροπολογία</w:t>
            </w:r>
          </w:p>
        </w:tc>
      </w:tr>
      <w:tr w:rsidR="00486F37" w:rsidRPr="00486F37" w14:paraId="371EB8E4" w14:textId="77777777" w:rsidTr="00790F62">
        <w:trPr>
          <w:jc w:val="center"/>
        </w:trPr>
        <w:tc>
          <w:tcPr>
            <w:tcW w:w="4876" w:type="dxa"/>
          </w:tcPr>
          <w:p w14:paraId="0843D076" w14:textId="77777777" w:rsidR="00486F37" w:rsidRPr="001F5726" w:rsidRDefault="00486F37" w:rsidP="00790F62">
            <w:pPr>
              <w:pStyle w:val="Normal6a"/>
            </w:pPr>
            <w:r w:rsidRPr="00486F37">
              <w:t>(10)</w:t>
            </w:r>
            <w:r w:rsidRPr="00486F37">
              <w:tab/>
              <w:t xml:space="preserve">Για να μπορεί να επιτευχθεί η ταχεία άμβλυνση της πίεσης που υφίσταται ένα κράτος μέλος σε κατάσταση κρίσης, το πεδίο εφαρμογής της μετεγκατάστασης θα πρέπει να περιλαμβάνει όλες τις κατηγορίες αιτούντων διεθνή προστασία, συμπεριλαμβανομένων των προσώπων στα οποία χορηγείται άμεση προστασία, καθώς και των δικαιούχων διεθνούς προστασίας και των παράτυπων μεταναστών. Επιπλέον, ένα κράτος μέλος που παρέχει χορηγία επιστροφής θα πρέπει να μεταφέρει τον παρανόμως διαμένοντα υπήκοο τρίτης χώρας από το </w:t>
            </w:r>
            <w:r w:rsidRPr="00486F37">
              <w:lastRenderedPageBreak/>
              <w:t>επωφελούμενο κράτος μέλος εάν το εν λόγω πρόσωπο δεν επιστρέψει ή δεν απομακρυνθεί εντός τεσσάρων μηνών, αντί των οκτώ μηνών που προβλέπονται στον κανονισμό (ΕΕ) XXX/XXX [διαχείριση του ασύλου και της μετανάστευσης].</w:t>
            </w:r>
          </w:p>
        </w:tc>
        <w:tc>
          <w:tcPr>
            <w:tcW w:w="4876" w:type="dxa"/>
          </w:tcPr>
          <w:p w14:paraId="2CA0FD36" w14:textId="77777777" w:rsidR="00486F37" w:rsidRPr="00486F37" w:rsidRDefault="00486F37" w:rsidP="00790F62">
            <w:pPr>
              <w:pStyle w:val="Normal6a"/>
            </w:pPr>
            <w:r w:rsidRPr="00486F37">
              <w:lastRenderedPageBreak/>
              <w:t>(10)</w:t>
            </w:r>
            <w:r w:rsidRPr="00486F37">
              <w:tab/>
              <w:t xml:space="preserve">Για να μπορεί να επιτευχθεί η ταχεία άμβλυνση της πίεσης που υφίσταται ένα κράτος μέλος σε κατάσταση κρίσης, το πεδίο εφαρμογής της </w:t>
            </w:r>
            <w:r w:rsidRPr="00486F37">
              <w:rPr>
                <w:b/>
                <w:i/>
              </w:rPr>
              <w:t>εθελοντικής</w:t>
            </w:r>
            <w:r w:rsidRPr="00486F37">
              <w:t xml:space="preserve"> μετεγκατάστασης θα πρέπει να περιλαμβάνει όλες τις κατηγορίες αιτούντων διεθνή προστασία, συμπεριλαμβανομένων των προσώπων στα οποία χορηγείται άμεση προστασία, καθώς και των δικαιούχων διεθνούς προστασίας και των παράτυπων μεταναστών. Επιπλέον, ένα κράτος μέλος που παρέχει χορηγία επιστροφής θα πρέπει να μεταφέρει τον παρανόμως διαμένοντα </w:t>
            </w:r>
            <w:r w:rsidRPr="00486F37">
              <w:lastRenderedPageBreak/>
              <w:t>υπήκοο τρίτης χώρας από το επωφελούμενο κράτος μέλος εάν το εν λόγω πρόσωπο δεν επιστρέψει ή δεν απομακρυνθεί εντός τεσσάρων μηνών, αντί των οκτώ μηνών που προβλέπονται στον κανονισμό (ΕΕ) XXX/XXX [διαχείριση του ασύλου και της μετανάστευσης].</w:t>
            </w:r>
          </w:p>
        </w:tc>
      </w:tr>
    </w:tbl>
    <w:p w14:paraId="30A7C61D"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{FR}</w:t>
      </w:r>
      <w:r w:rsidRPr="00486F37">
        <w:t>fr</w:t>
      </w:r>
      <w:r w:rsidRPr="001F5726">
        <w:rPr>
          <w:rStyle w:val="HideTWBExt"/>
        </w:rPr>
        <w:t>&lt;/Original&gt;</w:t>
      </w:r>
    </w:p>
    <w:p w14:paraId="2F6824B9" w14:textId="77777777" w:rsidR="00486F37" w:rsidRPr="00486F37" w:rsidRDefault="00486F37" w:rsidP="00486F37">
      <w:r>
        <w:rPr>
          <w:rStyle w:val="HideTWBExt"/>
        </w:rPr>
        <w:t>&lt;/AmendB&gt;</w:t>
      </w:r>
    </w:p>
    <w:p w14:paraId="4F4B2AF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167</w:t>
      </w:r>
      <w:r>
        <w:rPr>
          <w:rStyle w:val="HideTWBExt"/>
        </w:rPr>
        <w:t>&lt;/NumAmB&gt;</w:t>
      </w:r>
    </w:p>
    <w:p w14:paraId="11BB08B1" w14:textId="77777777" w:rsidR="00486F37" w:rsidRPr="00486F37" w:rsidRDefault="00486F37" w:rsidP="00486F37">
      <w:pPr>
        <w:pStyle w:val="NormalBold"/>
      </w:pPr>
      <w:r>
        <w:rPr>
          <w:rStyle w:val="HideTWBExt"/>
        </w:rPr>
        <w:t>&lt;RepeatBlock-By&gt;&lt;Members&gt;</w:t>
      </w:r>
      <w:r w:rsidRPr="00486F37">
        <w:t>Ελισσάβετ Βόζεμπεργκ-Βρυωνίδη, Λουκάς Φουρλάς</w:t>
      </w:r>
      <w:r>
        <w:rPr>
          <w:rStyle w:val="HideTWBExt"/>
        </w:rPr>
        <w:t>&lt;/Members&gt;</w:t>
      </w:r>
    </w:p>
    <w:p w14:paraId="4F491710" w14:textId="77777777" w:rsidR="00486F37" w:rsidRPr="00486F37" w:rsidRDefault="00486F37" w:rsidP="00486F37">
      <w:pPr>
        <w:pStyle w:val="NormalBold"/>
      </w:pPr>
      <w:r>
        <w:rPr>
          <w:rStyle w:val="HideTWBExt"/>
        </w:rPr>
        <w:t>&lt;/RepeatBlock-By&gt;</w:t>
      </w:r>
    </w:p>
    <w:p w14:paraId="4206937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153D6C2" w14:textId="77777777" w:rsidR="00486F37" w:rsidRPr="00486F37" w:rsidRDefault="00486F37" w:rsidP="00486F37">
      <w:pPr>
        <w:pStyle w:val="NormalBold"/>
      </w:pPr>
      <w:r>
        <w:rPr>
          <w:rStyle w:val="HideTWBExt"/>
        </w:rPr>
        <w:t>&lt;Article&gt;</w:t>
      </w:r>
      <w:r w:rsidRPr="00486F37">
        <w:t>Αιτιολογική σκέψη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827A565" w14:textId="77777777" w:rsidTr="00790F62">
        <w:trPr>
          <w:trHeight w:hRule="exact" w:val="240"/>
          <w:jc w:val="center"/>
        </w:trPr>
        <w:tc>
          <w:tcPr>
            <w:tcW w:w="9752" w:type="dxa"/>
            <w:gridSpan w:val="2"/>
          </w:tcPr>
          <w:p w14:paraId="58628F7D" w14:textId="77777777" w:rsidR="00486F37" w:rsidRPr="001F5726" w:rsidRDefault="00486F37" w:rsidP="00790F62"/>
        </w:tc>
      </w:tr>
      <w:tr w:rsidR="00486F37" w:rsidRPr="001F5726" w14:paraId="411AC3BA" w14:textId="77777777" w:rsidTr="00790F62">
        <w:trPr>
          <w:trHeight w:val="240"/>
          <w:jc w:val="center"/>
        </w:trPr>
        <w:tc>
          <w:tcPr>
            <w:tcW w:w="4876" w:type="dxa"/>
          </w:tcPr>
          <w:p w14:paraId="0400FE9E" w14:textId="77777777" w:rsidR="00486F37" w:rsidRPr="001F5726" w:rsidRDefault="00486F37" w:rsidP="00790F62">
            <w:pPr>
              <w:pStyle w:val="AmColumnHeading"/>
            </w:pPr>
            <w:r w:rsidRPr="00486F37">
              <w:t>Κείμενο που προτείνει η Επιτροπή</w:t>
            </w:r>
          </w:p>
        </w:tc>
        <w:tc>
          <w:tcPr>
            <w:tcW w:w="4876" w:type="dxa"/>
          </w:tcPr>
          <w:p w14:paraId="3534AE98" w14:textId="77777777" w:rsidR="00486F37" w:rsidRPr="001F5726" w:rsidRDefault="00486F37" w:rsidP="00790F62">
            <w:pPr>
              <w:pStyle w:val="AmColumnHeading"/>
            </w:pPr>
            <w:r w:rsidRPr="00486F37">
              <w:t>Τροπολογία</w:t>
            </w:r>
          </w:p>
        </w:tc>
      </w:tr>
      <w:tr w:rsidR="00486F37" w:rsidRPr="00486F37" w14:paraId="362B5295" w14:textId="77777777" w:rsidTr="00790F62">
        <w:trPr>
          <w:jc w:val="center"/>
        </w:trPr>
        <w:tc>
          <w:tcPr>
            <w:tcW w:w="4876" w:type="dxa"/>
          </w:tcPr>
          <w:p w14:paraId="3AD38D7D" w14:textId="77777777" w:rsidR="00486F37" w:rsidRPr="001F5726" w:rsidRDefault="00486F37" w:rsidP="00790F62">
            <w:pPr>
              <w:pStyle w:val="Normal6a"/>
            </w:pPr>
            <w:r w:rsidRPr="00486F37">
              <w:t>(10)</w:t>
            </w:r>
            <w:r w:rsidRPr="00486F37">
              <w:tab/>
              <w:t>Για να μπορεί να επιτευχθεί η ταχεία άμβλυνση της πίεσης που υφίσταται ένα κράτος μέλος σε κατάσταση κρίσης, το πεδίο εφαρμογής της μετεγκατάστασης θα πρέπει να περιλαμβάνει όλες τις κατηγορίες αιτούντων διεθνή προστασία, συμπεριλαμβανομένων των προσώπων στα οποία χορηγείται άμεση προστασία, καθώς και των δικαιούχων διεθνούς προστασίας και των παράτυπων μεταναστών. Επιπλέον, ένα κράτος μέλος που παρέχει χορηγία επιστροφής θα πρέπει να μεταφέρει τον παρανόμως διαμένοντα υπήκοο τρίτης χώρας από το επωφελούμενο κράτος μέλος εάν το εν λόγω πρόσωπο δεν επιστρέψει ή δεν απομακρυνθεί εντός τεσσάρων μηνών, αντί των οκτώ μηνών που προβλέπονται στον κανονισμό (ΕΕ) XXX/XXX [διαχείριση του ασύλου και της μετανάστευσης].</w:t>
            </w:r>
          </w:p>
        </w:tc>
        <w:tc>
          <w:tcPr>
            <w:tcW w:w="4876" w:type="dxa"/>
          </w:tcPr>
          <w:p w14:paraId="60E7C2DC" w14:textId="77777777" w:rsidR="00486F37" w:rsidRPr="00486F37" w:rsidRDefault="00486F37" w:rsidP="00790F62">
            <w:pPr>
              <w:pStyle w:val="Normal6a"/>
            </w:pPr>
            <w:r w:rsidRPr="00486F37">
              <w:t>(10)</w:t>
            </w:r>
            <w:r w:rsidRPr="00486F37">
              <w:tab/>
              <w:t xml:space="preserve">Για να μπορεί να επιτευχθεί η ταχεία άμβλυνση της πίεσης που υφίσταται ένα κράτος μέλος σε κατάσταση κρίσης, το πεδίο εφαρμογής της </w:t>
            </w:r>
            <w:r w:rsidRPr="00486F37">
              <w:rPr>
                <w:b/>
                <w:i/>
              </w:rPr>
              <w:t>υποχρεωτικής</w:t>
            </w:r>
            <w:r w:rsidRPr="00486F37">
              <w:t xml:space="preserve"> μετεγκατάστασης θα πρέπει να περιλαμβάνει όλες τις κατηγορίες αιτούντων διεθνή προστασία, συμπεριλαμβανομένων των προσώπων στα οποία χορηγείται άμεση προστασία, καθώς και των δικαιούχων διεθνούς προστασίας και των παράτυπων μεταναστών. Επιπλέον, ένα κράτος μέλος που παρέχει χορηγία επιστροφής θα πρέπει να μεταφέρει τον παρανόμως διαμένοντα υπήκοο τρίτης χώρας από το επωφελούμενο κράτος μέλος εάν το εν λόγω πρόσωπο δεν επιστρέψει ή δεν απομακρυνθεί εντός τεσσάρων μηνών, αντί των οκτώ μηνών που προβλέπονται στον κανονισμό (ΕΕ) XXX/XXX [διαχείριση του ασύλου και της μετανάστευσης].</w:t>
            </w:r>
          </w:p>
        </w:tc>
      </w:tr>
    </w:tbl>
    <w:p w14:paraId="370BDDBE"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D46A407" w14:textId="77777777" w:rsidR="00486F37" w:rsidRPr="00486F37" w:rsidRDefault="00486F37" w:rsidP="00486F37">
      <w:r>
        <w:rPr>
          <w:rStyle w:val="HideTWBExt"/>
        </w:rPr>
        <w:t>&lt;/AmendB&gt;</w:t>
      </w:r>
    </w:p>
    <w:p w14:paraId="1114A23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168</w:t>
      </w:r>
      <w:r>
        <w:rPr>
          <w:rStyle w:val="HideTWBExt"/>
        </w:rPr>
        <w:t>&lt;/NumAmB&gt;</w:t>
      </w:r>
    </w:p>
    <w:p w14:paraId="5F9FE442" w14:textId="77777777" w:rsidR="00486F37" w:rsidRPr="00486F37" w:rsidRDefault="00486F37" w:rsidP="00486F37">
      <w:pPr>
        <w:pStyle w:val="NormalBold"/>
      </w:pPr>
      <w:r>
        <w:rPr>
          <w:rStyle w:val="HideTWBExt"/>
        </w:rPr>
        <w:lastRenderedPageBreak/>
        <w:t>&lt;RepeatBlock-By&gt;&lt;Members&gt;</w:t>
      </w:r>
      <w:r w:rsidRPr="00486F37">
        <w:t>Silvia Sardone, Mara Bizzotto, Annalisa Tardino</w:t>
      </w:r>
      <w:r>
        <w:rPr>
          <w:rStyle w:val="HideTWBExt"/>
        </w:rPr>
        <w:t>&lt;/Members&gt;</w:t>
      </w:r>
    </w:p>
    <w:p w14:paraId="14048E5F" w14:textId="77777777" w:rsidR="00486F37" w:rsidRPr="00486F37" w:rsidRDefault="00486F37" w:rsidP="00486F37">
      <w:pPr>
        <w:pStyle w:val="NormalBold"/>
      </w:pPr>
      <w:r>
        <w:rPr>
          <w:rStyle w:val="HideTWBExt"/>
        </w:rPr>
        <w:t>&lt;/RepeatBlock-By&gt;</w:t>
      </w:r>
    </w:p>
    <w:p w14:paraId="0DD6968D"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C5A4FFF" w14:textId="77777777" w:rsidR="00486F37" w:rsidRPr="00486F37" w:rsidRDefault="00486F37" w:rsidP="00486F37">
      <w:pPr>
        <w:pStyle w:val="NormalBold"/>
      </w:pPr>
      <w:r>
        <w:rPr>
          <w:rStyle w:val="HideTWBExt"/>
        </w:rPr>
        <w:t>&lt;Article&gt;</w:t>
      </w:r>
      <w:r w:rsidRPr="00486F37">
        <w:t>Αιτιολογική σκέψη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873BE80" w14:textId="77777777" w:rsidTr="00790F62">
        <w:trPr>
          <w:trHeight w:hRule="exact" w:val="240"/>
          <w:jc w:val="center"/>
        </w:trPr>
        <w:tc>
          <w:tcPr>
            <w:tcW w:w="9752" w:type="dxa"/>
            <w:gridSpan w:val="2"/>
          </w:tcPr>
          <w:p w14:paraId="2FBBF35B" w14:textId="77777777" w:rsidR="00486F37" w:rsidRPr="001F5726" w:rsidRDefault="00486F37" w:rsidP="00790F62"/>
        </w:tc>
      </w:tr>
      <w:tr w:rsidR="00486F37" w:rsidRPr="001F5726" w14:paraId="52973091" w14:textId="77777777" w:rsidTr="00790F62">
        <w:trPr>
          <w:trHeight w:val="240"/>
          <w:jc w:val="center"/>
        </w:trPr>
        <w:tc>
          <w:tcPr>
            <w:tcW w:w="4876" w:type="dxa"/>
          </w:tcPr>
          <w:p w14:paraId="6B602989" w14:textId="77777777" w:rsidR="00486F37" w:rsidRPr="001F5726" w:rsidRDefault="00486F37" w:rsidP="00790F62">
            <w:pPr>
              <w:pStyle w:val="AmColumnHeading"/>
            </w:pPr>
            <w:r w:rsidRPr="00486F37">
              <w:t>Κείμενο που προτείνει η Επιτροπή</w:t>
            </w:r>
          </w:p>
        </w:tc>
        <w:tc>
          <w:tcPr>
            <w:tcW w:w="4876" w:type="dxa"/>
          </w:tcPr>
          <w:p w14:paraId="63266255" w14:textId="77777777" w:rsidR="00486F37" w:rsidRPr="001F5726" w:rsidRDefault="00486F37" w:rsidP="00790F62">
            <w:pPr>
              <w:pStyle w:val="AmColumnHeading"/>
            </w:pPr>
            <w:r w:rsidRPr="00486F37">
              <w:t>Τροπολογία</w:t>
            </w:r>
          </w:p>
        </w:tc>
      </w:tr>
      <w:tr w:rsidR="00486F37" w:rsidRPr="00486F37" w14:paraId="52404ECA" w14:textId="77777777" w:rsidTr="00790F62">
        <w:trPr>
          <w:jc w:val="center"/>
        </w:trPr>
        <w:tc>
          <w:tcPr>
            <w:tcW w:w="4876" w:type="dxa"/>
          </w:tcPr>
          <w:p w14:paraId="0D2F14C7" w14:textId="77777777" w:rsidR="00486F37" w:rsidRPr="001F5726" w:rsidRDefault="00486F37" w:rsidP="00790F62">
            <w:pPr>
              <w:pStyle w:val="Normal6a"/>
            </w:pPr>
            <w:r w:rsidRPr="00486F37">
              <w:t>(10)</w:t>
            </w:r>
            <w:r w:rsidRPr="00486F37">
              <w:tab/>
              <w:t xml:space="preserve">Για να μπορεί να επιτευχθεί η ταχεία άμβλυνση της πίεσης που υφίσταται ένα κράτος μέλος σε κατάσταση κρίσης, το πεδίο εφαρμογής της μετεγκατάστασης θα πρέπει να περιλαμβάνει όλες τις κατηγορίες αιτούντων διεθνή προστασία, συμπεριλαμβανομένων των προσώπων στα οποία χορηγείται άμεση προστασία, καθώς και των δικαιούχων διεθνούς προστασίας και των παράτυπων μεταναστών. Επιπλέον, ένα κράτος μέλος που παρέχει χορηγία επιστροφής θα πρέπει να μεταφέρει τον παρανόμως διαμένοντα υπήκοο τρίτης χώρας από το επωφελούμενο κράτος μέλος εάν το εν λόγω πρόσωπο δεν επιστρέψει ή δεν απομακρυνθεί εντός </w:t>
            </w:r>
            <w:r w:rsidRPr="00486F37">
              <w:rPr>
                <w:b/>
                <w:i/>
              </w:rPr>
              <w:t>τεσσάρων</w:t>
            </w:r>
            <w:r w:rsidRPr="00486F37">
              <w:t xml:space="preserve"> μηνών, αντί των οκτώ μηνών που προβλέπονται στον κανονισμό (ΕΕ) XXX/XXX [διαχείριση του ασύλου και της μετανάστευσης].</w:t>
            </w:r>
          </w:p>
        </w:tc>
        <w:tc>
          <w:tcPr>
            <w:tcW w:w="4876" w:type="dxa"/>
          </w:tcPr>
          <w:p w14:paraId="623CD18F" w14:textId="77777777" w:rsidR="00486F37" w:rsidRPr="00486F37" w:rsidRDefault="00486F37" w:rsidP="00790F62">
            <w:pPr>
              <w:pStyle w:val="Normal6a"/>
            </w:pPr>
            <w:r w:rsidRPr="00486F37">
              <w:t>(10)</w:t>
            </w:r>
            <w:r w:rsidRPr="00486F37">
              <w:tab/>
              <w:t xml:space="preserve">Για να μπορεί να επιτευχθεί η ταχεία άμβλυνση της πίεσης που υφίσταται ένα κράτος μέλος σε κατάσταση κρίσης, το πεδίο εφαρμογής της μετεγκατάστασης θα πρέπει να περιλαμβάνει όλες τις κατηγορίες αιτούντων διεθνή προστασία, συμπεριλαμβανομένων των προσώπων στα οποία χορηγείται άμεση προστασία, καθώς και των δικαιούχων διεθνούς προστασίας και των παράτυπων μεταναστών. Επιπλέον, ένα κράτος μέλος που παρέχει χορηγία επιστροφής θα πρέπει να μεταφέρει τον παρανόμως διαμένοντα υπήκοο τρίτης χώρας από το επωφελούμενο κράτος μέλος εάν το εν λόγω πρόσωπο δεν επιστρέψει ή δεν απομακρυνθεί εντός </w:t>
            </w:r>
            <w:r w:rsidRPr="00486F37">
              <w:rPr>
                <w:b/>
                <w:i/>
              </w:rPr>
              <w:t>δύο</w:t>
            </w:r>
            <w:r w:rsidRPr="00486F37">
              <w:t xml:space="preserve"> μηνών, αντί των οκτώ μηνών που προβλέπονται στον κανονισμό (ΕΕ) XXX/XXX [διαχείριση του ασύλου και της μετανάστευσης].</w:t>
            </w:r>
          </w:p>
        </w:tc>
      </w:tr>
    </w:tbl>
    <w:p w14:paraId="081B6E2F"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F5EA98A" w14:textId="77777777" w:rsidR="00486F37" w:rsidRPr="00486F37" w:rsidRDefault="00486F37" w:rsidP="00486F37">
      <w:r>
        <w:rPr>
          <w:rStyle w:val="HideTWBExt"/>
        </w:rPr>
        <w:t>&lt;/AmendB&gt;</w:t>
      </w:r>
    </w:p>
    <w:p w14:paraId="781C27FE"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169</w:t>
      </w:r>
      <w:r>
        <w:rPr>
          <w:rStyle w:val="HideTWBExt"/>
        </w:rPr>
        <w:t>&lt;/NumAmB&gt;</w:t>
      </w:r>
    </w:p>
    <w:p w14:paraId="6B372273"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3D317443" w14:textId="77777777" w:rsidR="00486F37" w:rsidRPr="00486F37" w:rsidRDefault="00486F37" w:rsidP="00486F37">
      <w:pPr>
        <w:pStyle w:val="NormalBold"/>
      </w:pPr>
      <w:r>
        <w:rPr>
          <w:rStyle w:val="HideTWBExt"/>
        </w:rPr>
        <w:t>&lt;/RepeatBlock-By&gt;</w:t>
      </w:r>
    </w:p>
    <w:p w14:paraId="2D460A2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2FF5B04" w14:textId="77777777" w:rsidR="00486F37" w:rsidRPr="00486F37" w:rsidRDefault="00486F37" w:rsidP="00486F37">
      <w:pPr>
        <w:pStyle w:val="NormalBold"/>
      </w:pPr>
      <w:r>
        <w:rPr>
          <w:rStyle w:val="HideTWBExt"/>
        </w:rPr>
        <w:t>&lt;Article&gt;</w:t>
      </w:r>
      <w:r w:rsidRPr="00486F37">
        <w:t>Αιτιολογική σκέψη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A9979D9" w14:textId="77777777" w:rsidTr="00790F62">
        <w:trPr>
          <w:trHeight w:hRule="exact" w:val="240"/>
          <w:jc w:val="center"/>
        </w:trPr>
        <w:tc>
          <w:tcPr>
            <w:tcW w:w="9752" w:type="dxa"/>
            <w:gridSpan w:val="2"/>
          </w:tcPr>
          <w:p w14:paraId="4953B026" w14:textId="77777777" w:rsidR="00486F37" w:rsidRPr="001F5726" w:rsidRDefault="00486F37" w:rsidP="00790F62"/>
        </w:tc>
      </w:tr>
      <w:tr w:rsidR="00486F37" w:rsidRPr="001F5726" w14:paraId="699D08F4" w14:textId="77777777" w:rsidTr="00790F62">
        <w:trPr>
          <w:trHeight w:val="240"/>
          <w:jc w:val="center"/>
        </w:trPr>
        <w:tc>
          <w:tcPr>
            <w:tcW w:w="4876" w:type="dxa"/>
          </w:tcPr>
          <w:p w14:paraId="5CE43DB7" w14:textId="77777777" w:rsidR="00486F37" w:rsidRPr="001F5726" w:rsidRDefault="00486F37" w:rsidP="00790F62">
            <w:pPr>
              <w:pStyle w:val="AmColumnHeading"/>
            </w:pPr>
            <w:r w:rsidRPr="00486F37">
              <w:t>Κείμενο που προτείνει η Επιτροπή</w:t>
            </w:r>
          </w:p>
        </w:tc>
        <w:tc>
          <w:tcPr>
            <w:tcW w:w="4876" w:type="dxa"/>
          </w:tcPr>
          <w:p w14:paraId="3B20850D" w14:textId="77777777" w:rsidR="00486F37" w:rsidRPr="001F5726" w:rsidRDefault="00486F37" w:rsidP="00790F62">
            <w:pPr>
              <w:pStyle w:val="AmColumnHeading"/>
            </w:pPr>
            <w:r w:rsidRPr="00486F37">
              <w:t>Τροπολογία</w:t>
            </w:r>
          </w:p>
        </w:tc>
      </w:tr>
      <w:tr w:rsidR="00486F37" w:rsidRPr="00486F37" w14:paraId="380D27A7" w14:textId="77777777" w:rsidTr="00790F62">
        <w:trPr>
          <w:jc w:val="center"/>
        </w:trPr>
        <w:tc>
          <w:tcPr>
            <w:tcW w:w="4876" w:type="dxa"/>
          </w:tcPr>
          <w:p w14:paraId="486D728C" w14:textId="77777777" w:rsidR="00486F37" w:rsidRPr="001F5726" w:rsidRDefault="00486F37" w:rsidP="00790F62">
            <w:pPr>
              <w:pStyle w:val="Normal6a"/>
            </w:pPr>
            <w:r w:rsidRPr="00486F37">
              <w:t>(10)</w:t>
            </w:r>
            <w:r w:rsidRPr="00486F37">
              <w:tab/>
              <w:t xml:space="preserve">Για να </w:t>
            </w:r>
            <w:r w:rsidRPr="00486F37">
              <w:rPr>
                <w:b/>
                <w:i/>
              </w:rPr>
              <w:t>μπορεί να επιτευχθεί η ταχεία άμβλυνση της πίεσης</w:t>
            </w:r>
            <w:r w:rsidRPr="00486F37">
              <w:t xml:space="preserve"> που υφίσταται ένα κράτος μέλος σε κατάσταση </w:t>
            </w:r>
            <w:r w:rsidRPr="00486F37">
              <w:rPr>
                <w:b/>
                <w:i/>
              </w:rPr>
              <w:t>κρίσης</w:t>
            </w:r>
            <w:r w:rsidRPr="00486F37">
              <w:t xml:space="preserve">, το πεδίο εφαρμογής της μετεγκατάστασης θα πρέπει να περιλαμβάνει όλες τις κατηγορίες αιτούντων διεθνή προστασία, συμπεριλαμβανομένων των προσώπων στα </w:t>
            </w:r>
            <w:r w:rsidRPr="00486F37">
              <w:lastRenderedPageBreak/>
              <w:t xml:space="preserve">οποία χορηγείται άμεση προστασία, καθώς και </w:t>
            </w:r>
            <w:r w:rsidRPr="00486F37">
              <w:rPr>
                <w:b/>
                <w:i/>
              </w:rPr>
              <w:t>των</w:t>
            </w:r>
            <w:r w:rsidRPr="00486F37">
              <w:t xml:space="preserve"> δικαιούχων διεθνούς προστασίας </w:t>
            </w:r>
            <w:r w:rsidRPr="00486F37">
              <w:rPr>
                <w:b/>
                <w:i/>
              </w:rPr>
              <w:t>και των παράτυπων μεταναστών</w:t>
            </w:r>
            <w:r w:rsidRPr="00486F37">
              <w:t xml:space="preserve">. </w:t>
            </w:r>
            <w:r w:rsidRPr="00486F37">
              <w:rPr>
                <w:b/>
                <w:i/>
              </w:rPr>
              <w:t>Επιπλέον, ένα κράτος μέλος που παρέχει χορηγία επιστροφής θα πρέπει να μεταφέρει τον παρανόμως διαμένοντα υπήκοο τρίτης χώρας από το επωφελούμενο κράτος μέλος εάν το εν λόγω πρόσωπο δεν επιστρέψει ή δεν απομακρυνθεί εντός τεσσάρων μηνών, αντί των οκτώ μηνών που προβλέπονται στον κανονισμό (ΕΕ) XXX/XXX [διαχείριση του ασύλου και της μετανάστευσης].</w:t>
            </w:r>
          </w:p>
        </w:tc>
        <w:tc>
          <w:tcPr>
            <w:tcW w:w="4876" w:type="dxa"/>
          </w:tcPr>
          <w:p w14:paraId="29D05301" w14:textId="77777777" w:rsidR="00486F37" w:rsidRPr="00486F37" w:rsidRDefault="00486F37" w:rsidP="00790F62">
            <w:pPr>
              <w:pStyle w:val="Normal6a"/>
            </w:pPr>
            <w:r w:rsidRPr="00486F37">
              <w:lastRenderedPageBreak/>
              <w:t>(10)</w:t>
            </w:r>
            <w:r w:rsidRPr="00486F37">
              <w:tab/>
            </w:r>
            <w:r w:rsidRPr="00486F37">
              <w:rPr>
                <w:b/>
                <w:i/>
              </w:rPr>
              <w:t>Προκειμένου να παρασχεθεί καλύτερη πρόσβαση σε άσυλο και σε υπηρεσίες για αιτούντες και δικαιούχους διεθνούς προστασίας ή άλλων μορφών προστασίας, κατά περίπτωση, και</w:t>
            </w:r>
            <w:r w:rsidRPr="00486F37">
              <w:t xml:space="preserve"> για να </w:t>
            </w:r>
            <w:r w:rsidRPr="00486F37">
              <w:rPr>
                <w:b/>
                <w:i/>
              </w:rPr>
              <w:t>αμβλυνθεί ταχέως η πίεση</w:t>
            </w:r>
            <w:r w:rsidRPr="00486F37">
              <w:t xml:space="preserve"> που υφίσταται ένα κράτος μέλος </w:t>
            </w:r>
            <w:r w:rsidRPr="00486F37">
              <w:rPr>
                <w:b/>
                <w:i/>
              </w:rPr>
              <w:t>και να ανταποκριθεί αποτελεσματικά</w:t>
            </w:r>
            <w:r w:rsidRPr="00486F37">
              <w:t xml:space="preserve"> σε κατάσταση </w:t>
            </w:r>
            <w:r w:rsidRPr="00486F37">
              <w:rPr>
                <w:b/>
                <w:i/>
              </w:rPr>
              <w:t xml:space="preserve">έκτακτης </w:t>
            </w:r>
            <w:r w:rsidRPr="00486F37">
              <w:rPr>
                <w:b/>
                <w:i/>
              </w:rPr>
              <w:lastRenderedPageBreak/>
              <w:t>ανάγκης, η μετεγκατάσταση θα πρέπει να διευκολυνθεί.</w:t>
            </w:r>
            <w:r w:rsidRPr="00486F37">
              <w:t xml:space="preserve"> Το πεδίο εφαρμογής της μετεγκατάστασης θα πρέπει να περιλαμβάνει όλες τις κατηγορίες αιτούντων διεθνή προστασία, συμπεριλαμβανομένων των προσώπων στα οποία χορηγείται άμεση προστασία, </w:t>
            </w:r>
            <w:r w:rsidRPr="00486F37">
              <w:rPr>
                <w:b/>
                <w:i/>
              </w:rPr>
              <w:t>των προσώπων στα οποία χορηγείται prima facie διεθνής προστασία</w:t>
            </w:r>
            <w:r w:rsidRPr="00486F37">
              <w:t xml:space="preserve"> καθώς και</w:t>
            </w:r>
            <w:r w:rsidRPr="00486F37">
              <w:rPr>
                <w:b/>
                <w:i/>
              </w:rPr>
              <w:t>, σε περίπτωση που ζητηθεί και μόνο κατόπιν γραπτής συγκατάθεσής τους,</w:t>
            </w:r>
            <w:r w:rsidRPr="00486F37">
              <w:t xml:space="preserve"> άλλων δικαιούχων διεθνούς προστασίας.</w:t>
            </w:r>
          </w:p>
        </w:tc>
      </w:tr>
    </w:tbl>
    <w:p w14:paraId="6BB706C9"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78C340B" w14:textId="77777777" w:rsidR="00486F37" w:rsidRPr="00486F37" w:rsidRDefault="00486F37" w:rsidP="00486F37">
      <w:r>
        <w:rPr>
          <w:rStyle w:val="HideTWBExt"/>
        </w:rPr>
        <w:t>&lt;/AmendB&gt;</w:t>
      </w:r>
    </w:p>
    <w:p w14:paraId="0075AA7E"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170</w:t>
      </w:r>
      <w:r>
        <w:rPr>
          <w:rStyle w:val="HideTWBExt"/>
        </w:rPr>
        <w:t>&lt;/NumAmB&gt;</w:t>
      </w:r>
    </w:p>
    <w:p w14:paraId="3D1A6509"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38A2EC21" w14:textId="77777777" w:rsidR="00486F37" w:rsidRPr="00486F37" w:rsidRDefault="00486F37" w:rsidP="00486F37">
      <w:pPr>
        <w:pStyle w:val="NormalBold"/>
      </w:pPr>
      <w:r>
        <w:rPr>
          <w:rStyle w:val="HideTWBExt"/>
        </w:rPr>
        <w:t>&lt;/RepeatBlock-By&gt;</w:t>
      </w:r>
    </w:p>
    <w:p w14:paraId="5D49757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62C615F" w14:textId="77777777" w:rsidR="00486F37" w:rsidRPr="00486F37" w:rsidRDefault="00486F37" w:rsidP="00486F37">
      <w:pPr>
        <w:pStyle w:val="NormalBold"/>
      </w:pPr>
      <w:r>
        <w:rPr>
          <w:rStyle w:val="HideTWBExt"/>
        </w:rPr>
        <w:t>&lt;Article&gt;</w:t>
      </w:r>
      <w:r w:rsidRPr="00486F37">
        <w:t>Αιτιολογική σκέψη 10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66DC110" w14:textId="77777777" w:rsidTr="00790F62">
        <w:trPr>
          <w:trHeight w:hRule="exact" w:val="240"/>
          <w:jc w:val="center"/>
        </w:trPr>
        <w:tc>
          <w:tcPr>
            <w:tcW w:w="9752" w:type="dxa"/>
            <w:gridSpan w:val="2"/>
          </w:tcPr>
          <w:p w14:paraId="4FA05F1D" w14:textId="77777777" w:rsidR="00486F37" w:rsidRPr="001F5726" w:rsidRDefault="00486F37" w:rsidP="00790F62"/>
        </w:tc>
      </w:tr>
      <w:tr w:rsidR="00486F37" w:rsidRPr="001F5726" w14:paraId="3CA5A61B" w14:textId="77777777" w:rsidTr="00790F62">
        <w:trPr>
          <w:trHeight w:val="240"/>
          <w:jc w:val="center"/>
        </w:trPr>
        <w:tc>
          <w:tcPr>
            <w:tcW w:w="4876" w:type="dxa"/>
          </w:tcPr>
          <w:p w14:paraId="4B94615F" w14:textId="77777777" w:rsidR="00486F37" w:rsidRPr="001F5726" w:rsidRDefault="00486F37" w:rsidP="00790F62">
            <w:pPr>
              <w:pStyle w:val="AmColumnHeading"/>
            </w:pPr>
            <w:r w:rsidRPr="00486F37">
              <w:t>Κείμενο που προτείνει η Επιτροπή</w:t>
            </w:r>
          </w:p>
        </w:tc>
        <w:tc>
          <w:tcPr>
            <w:tcW w:w="4876" w:type="dxa"/>
          </w:tcPr>
          <w:p w14:paraId="16685C32" w14:textId="77777777" w:rsidR="00486F37" w:rsidRPr="001F5726" w:rsidRDefault="00486F37" w:rsidP="00790F62">
            <w:pPr>
              <w:pStyle w:val="AmColumnHeading"/>
            </w:pPr>
            <w:r w:rsidRPr="00486F37">
              <w:t>Τροπολογία</w:t>
            </w:r>
          </w:p>
        </w:tc>
      </w:tr>
      <w:tr w:rsidR="00486F37" w:rsidRPr="00486F37" w14:paraId="7B6CD6B6" w14:textId="77777777" w:rsidTr="00790F62">
        <w:trPr>
          <w:jc w:val="center"/>
        </w:trPr>
        <w:tc>
          <w:tcPr>
            <w:tcW w:w="4876" w:type="dxa"/>
          </w:tcPr>
          <w:p w14:paraId="39E23FA3" w14:textId="77777777" w:rsidR="00486F37" w:rsidRPr="001F5726" w:rsidRDefault="00486F37" w:rsidP="00790F62">
            <w:pPr>
              <w:pStyle w:val="Normal6a"/>
            </w:pPr>
          </w:p>
        </w:tc>
        <w:tc>
          <w:tcPr>
            <w:tcW w:w="4876" w:type="dxa"/>
          </w:tcPr>
          <w:p w14:paraId="37B02449" w14:textId="77777777" w:rsidR="00486F37" w:rsidRPr="00486F37" w:rsidRDefault="00486F37" w:rsidP="00790F62">
            <w:pPr>
              <w:pStyle w:val="Normal6a"/>
            </w:pPr>
            <w:r w:rsidRPr="00486F37">
              <w:rPr>
                <w:b/>
                <w:i/>
              </w:rPr>
              <w:t>(10α)</w:t>
            </w:r>
            <w:r w:rsidRPr="00486F37">
              <w:tab/>
            </w:r>
            <w:r w:rsidRPr="00486F37">
              <w:rPr>
                <w:b/>
                <w:i/>
              </w:rPr>
              <w:t>Προκειμένου να διασφαλίζεται ότι οι εν λόγω συνεισφορές είναι ανάλογες με το μερίδιο του συνεισφέροντος κράτους μέλους, η Επιτροπή θα πρέπει να μπορεί να αυξήσει ή να μειώσει τις εν λόγω συνεισφορές εκδίδοντας εκτελεστική πράξη, σύμφωνα με τον κανονισμό (ΕΕ) XXX/XXX [διαχείριση του ασύλου και της μετανάστευσης].</w:t>
            </w:r>
          </w:p>
        </w:tc>
      </w:tr>
    </w:tbl>
    <w:p w14:paraId="19760E4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10EDE42" w14:textId="77777777" w:rsidR="00486F37" w:rsidRPr="00486F37" w:rsidRDefault="00486F37" w:rsidP="00486F37">
      <w:r>
        <w:rPr>
          <w:rStyle w:val="HideTWBExt"/>
        </w:rPr>
        <w:t>&lt;/AmendB&gt;</w:t>
      </w:r>
    </w:p>
    <w:p w14:paraId="1E84C5D1"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171</w:t>
      </w:r>
      <w:r>
        <w:rPr>
          <w:rStyle w:val="HideTWBExt"/>
        </w:rPr>
        <w:t>&lt;/NumAmB&gt;</w:t>
      </w:r>
    </w:p>
    <w:p w14:paraId="66A59DD1" w14:textId="77777777" w:rsidR="00486F37" w:rsidRPr="00486F37" w:rsidRDefault="00486F37" w:rsidP="00486F37">
      <w:pPr>
        <w:pStyle w:val="NormalBold"/>
      </w:pPr>
      <w:r>
        <w:rPr>
          <w:rStyle w:val="HideTWBExt"/>
        </w:rPr>
        <w:t>&lt;RepeatBlock-By&gt;&lt;Members&gt;</w:t>
      </w:r>
      <w:r w:rsidRPr="00486F37">
        <w:t>Malik Azmani, Dragoş Tudorache, Hilde Vautmans, Abir Al-Sahlani, Olivier Chastel</w:t>
      </w:r>
      <w:r>
        <w:rPr>
          <w:rStyle w:val="HideTWBExt"/>
        </w:rPr>
        <w:t>&lt;/Members&gt;</w:t>
      </w:r>
    </w:p>
    <w:p w14:paraId="7AA45249" w14:textId="77777777" w:rsidR="00486F37" w:rsidRPr="00486F37" w:rsidRDefault="00486F37" w:rsidP="00486F37">
      <w:pPr>
        <w:pStyle w:val="NormalBold"/>
      </w:pPr>
      <w:r>
        <w:rPr>
          <w:rStyle w:val="HideTWBExt"/>
        </w:rPr>
        <w:t>&lt;/RepeatBlock-By&gt;</w:t>
      </w:r>
    </w:p>
    <w:p w14:paraId="0CF5A1ED"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651A7B0" w14:textId="77777777" w:rsidR="00486F37" w:rsidRPr="00486F37" w:rsidRDefault="00486F37" w:rsidP="00486F37">
      <w:pPr>
        <w:pStyle w:val="NormalBold"/>
      </w:pPr>
      <w:r>
        <w:rPr>
          <w:rStyle w:val="HideTWBExt"/>
        </w:rPr>
        <w:t>&lt;Article&gt;</w:t>
      </w:r>
      <w:r w:rsidRPr="00486F37">
        <w:t>Αιτιολογική σκέψη 10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FA9B619" w14:textId="77777777" w:rsidTr="00790F62">
        <w:trPr>
          <w:trHeight w:hRule="exact" w:val="240"/>
          <w:jc w:val="center"/>
        </w:trPr>
        <w:tc>
          <w:tcPr>
            <w:tcW w:w="9752" w:type="dxa"/>
            <w:gridSpan w:val="2"/>
          </w:tcPr>
          <w:p w14:paraId="459AD351" w14:textId="77777777" w:rsidR="00486F37" w:rsidRPr="001F5726" w:rsidRDefault="00486F37" w:rsidP="00790F62"/>
        </w:tc>
      </w:tr>
      <w:tr w:rsidR="00486F37" w:rsidRPr="001F5726" w14:paraId="61D1212F" w14:textId="77777777" w:rsidTr="00790F62">
        <w:trPr>
          <w:trHeight w:val="240"/>
          <w:jc w:val="center"/>
        </w:trPr>
        <w:tc>
          <w:tcPr>
            <w:tcW w:w="4876" w:type="dxa"/>
          </w:tcPr>
          <w:p w14:paraId="0CBBB799" w14:textId="77777777" w:rsidR="00486F37" w:rsidRPr="001F5726" w:rsidRDefault="00486F37" w:rsidP="00790F62">
            <w:pPr>
              <w:pStyle w:val="AmColumnHeading"/>
            </w:pPr>
            <w:r w:rsidRPr="00486F37">
              <w:t>Κείμενο που προτείνει η Επιτροπή</w:t>
            </w:r>
          </w:p>
        </w:tc>
        <w:tc>
          <w:tcPr>
            <w:tcW w:w="4876" w:type="dxa"/>
          </w:tcPr>
          <w:p w14:paraId="187F2C3F" w14:textId="77777777" w:rsidR="00486F37" w:rsidRPr="001F5726" w:rsidRDefault="00486F37" w:rsidP="00790F62">
            <w:pPr>
              <w:pStyle w:val="AmColumnHeading"/>
            </w:pPr>
            <w:r w:rsidRPr="00486F37">
              <w:t>Τροπολογία</w:t>
            </w:r>
          </w:p>
        </w:tc>
      </w:tr>
      <w:tr w:rsidR="00486F37" w:rsidRPr="001F5726" w14:paraId="4D79F7A5" w14:textId="77777777" w:rsidTr="00790F62">
        <w:trPr>
          <w:jc w:val="center"/>
        </w:trPr>
        <w:tc>
          <w:tcPr>
            <w:tcW w:w="4876" w:type="dxa"/>
          </w:tcPr>
          <w:p w14:paraId="2EF30009" w14:textId="77777777" w:rsidR="00486F37" w:rsidRPr="001F5726" w:rsidRDefault="00486F37" w:rsidP="00790F62">
            <w:pPr>
              <w:pStyle w:val="Normal6a"/>
            </w:pPr>
          </w:p>
        </w:tc>
        <w:tc>
          <w:tcPr>
            <w:tcW w:w="4876" w:type="dxa"/>
          </w:tcPr>
          <w:p w14:paraId="3B552BB1" w14:textId="77777777" w:rsidR="00486F37" w:rsidRPr="001F5726" w:rsidRDefault="00486F37" w:rsidP="00790F62">
            <w:pPr>
              <w:pStyle w:val="Normal6a"/>
            </w:pPr>
            <w:r w:rsidRPr="00486F37">
              <w:rPr>
                <w:b/>
                <w:i/>
              </w:rPr>
              <w:t>(10β)</w:t>
            </w:r>
            <w:r w:rsidRPr="00486F37">
              <w:tab/>
            </w:r>
            <w:r w:rsidRPr="00486F37">
              <w:rPr>
                <w:b/>
                <w:i/>
              </w:rPr>
              <w:t>Ο μηχανισμός αλληλεγγύης θα πρέπει επίσης να περιλαμβάνει μέτρα για την προώθηση της δίκαιης κατανομής ευθυνών και της ισορροπίας των προσπαθειών μεταξύ των κρατών μελών στον τομέα της επιστροφής. Μέσω της χορηγίας επιστροφής, ένα κράτος μέλος θα πρέπει να δεσμεύεται να στηρίξει ένα άλλο κράτος μέλος σε κατάσταση κρίσης κατά την εκτέλεση των αναγκαίων δραστηριοτήτων για την επιστροφή των παρανόμως διαμενόντων υπηκόων τρίτων χωρών, λαμβάνοντας υπόψη ότι το επωφελούμενο κράτος μέλος παραμένει υπεύθυνο για την εκτέλεση της επιστροφής ενόσω τα άτομα βρίσκονται στο έδαφός του. Αν οι εν λόγω δραστηριότητες έχουν αποτύχει μετά την παρέλευση 8 μηνών, τα κράτη μέλη-χορηγοί θα πρέπει να μεταφέρουν τα εν λόγω πρόσωπα σύμφωνα με τις διαδικασίες που ορίζονται στον παρόντα κανονισμό και να εφαρμόζουν την οδηγία 2008/115/ΕΚ· κατά περίπτωση, τα κράτη μέλη μπορούν να αναγνωρίζουν την απόφαση επιστροφής που εκδίδεται από το επωφελούμενο κράτος μέλος κατ’ εφαρμογή της οδηγίας 2001/40 του Συμβουλίου</w:t>
            </w:r>
            <w:r w:rsidRPr="00486F37">
              <w:rPr>
                <w:rStyle w:val="SupBoldItalic"/>
              </w:rPr>
              <w:t>3α</w:t>
            </w:r>
            <w:r w:rsidRPr="00486F37">
              <w:rPr>
                <w:b/>
                <w:i/>
              </w:rPr>
              <w:t>. Η χορηγία επιστροφής θα πρέπει να αποτελεί μέρος του κοινού συστήματος της ΕΕ για τις επιστροφές, συμπεριλαμβανομένης της επιχειρησιακής στήριξης που παρέχεται μέσω του Ευρωπαϊκού Οργανισμού Συνοριοφυλακής και Ακτοφυλακής και της εφαρμογής του μηχανισμού συντονισμού για την προώθηση της αποτελεσματικής συνεργασίας με τρίτες χώρες στον τομέα της επιστροφής και της επανεισδοχής.</w:t>
            </w:r>
          </w:p>
        </w:tc>
      </w:tr>
      <w:tr w:rsidR="00486F37" w:rsidRPr="001F5726" w14:paraId="59C00306" w14:textId="77777777" w:rsidTr="00790F62">
        <w:trPr>
          <w:jc w:val="center"/>
        </w:trPr>
        <w:tc>
          <w:tcPr>
            <w:tcW w:w="4876" w:type="dxa"/>
          </w:tcPr>
          <w:p w14:paraId="5B1E66AE" w14:textId="77777777" w:rsidR="00486F37" w:rsidRPr="001F5726" w:rsidRDefault="00486F37" w:rsidP="00790F62">
            <w:pPr>
              <w:pStyle w:val="Normal6a"/>
            </w:pPr>
          </w:p>
        </w:tc>
        <w:tc>
          <w:tcPr>
            <w:tcW w:w="4876" w:type="dxa"/>
          </w:tcPr>
          <w:p w14:paraId="38561713" w14:textId="77777777" w:rsidR="00486F37" w:rsidRPr="001F5726" w:rsidRDefault="00486F37" w:rsidP="00790F62">
            <w:pPr>
              <w:pStyle w:val="Normal6a"/>
            </w:pPr>
            <w:r w:rsidRPr="00486F37">
              <w:t>_________________</w:t>
            </w:r>
          </w:p>
        </w:tc>
      </w:tr>
      <w:tr w:rsidR="00486F37" w:rsidRPr="00486F37" w14:paraId="05A32352" w14:textId="77777777" w:rsidTr="00790F62">
        <w:trPr>
          <w:jc w:val="center"/>
        </w:trPr>
        <w:tc>
          <w:tcPr>
            <w:tcW w:w="4876" w:type="dxa"/>
          </w:tcPr>
          <w:p w14:paraId="3640F631" w14:textId="77777777" w:rsidR="00486F37" w:rsidRPr="001F5726" w:rsidRDefault="00486F37" w:rsidP="00790F62">
            <w:pPr>
              <w:pStyle w:val="Normal6a"/>
            </w:pPr>
          </w:p>
        </w:tc>
        <w:tc>
          <w:tcPr>
            <w:tcW w:w="4876" w:type="dxa"/>
          </w:tcPr>
          <w:p w14:paraId="753176B0" w14:textId="77777777" w:rsidR="00486F37" w:rsidRPr="00486F37" w:rsidRDefault="00486F37" w:rsidP="00790F62">
            <w:pPr>
              <w:pStyle w:val="Normal6a"/>
            </w:pPr>
            <w:r w:rsidRPr="00486F37">
              <w:rPr>
                <w:rStyle w:val="SupBoldItalic"/>
              </w:rPr>
              <w:t>3α</w:t>
            </w:r>
            <w:r w:rsidRPr="00486F37">
              <w:t xml:space="preserve"> </w:t>
            </w:r>
            <w:r w:rsidRPr="00486F37">
              <w:rPr>
                <w:b/>
                <w:i/>
              </w:rPr>
              <w:t xml:space="preserve">Οδηγία 2001/40/ΕΚ του Συμβουλίου, της 28ης Μαΐου 2001, σχετικά με την αμοιβαία αναγνώριση αποφάσεων </w:t>
            </w:r>
            <w:r w:rsidRPr="00486F37">
              <w:rPr>
                <w:b/>
                <w:i/>
              </w:rPr>
              <w:lastRenderedPageBreak/>
              <w:t>απομάκρυνσης υπηκόων τρίτων χωρών, ΕΕ L 149 της 2.6.2001, σ. 34.</w:t>
            </w:r>
          </w:p>
        </w:tc>
      </w:tr>
    </w:tbl>
    <w:p w14:paraId="5E8EAB1F"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247B628" w14:textId="77777777" w:rsidR="00486F37" w:rsidRPr="00486F37" w:rsidRDefault="00486F37" w:rsidP="00486F37">
      <w:r>
        <w:rPr>
          <w:rStyle w:val="HideTWBExt"/>
        </w:rPr>
        <w:t>&lt;/AmendB&gt;</w:t>
      </w:r>
    </w:p>
    <w:p w14:paraId="0B6F5EBA"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172</w:t>
      </w:r>
      <w:r>
        <w:rPr>
          <w:rStyle w:val="HideTWBExt"/>
        </w:rPr>
        <w:t>&lt;/NumAmB&gt;</w:t>
      </w:r>
    </w:p>
    <w:p w14:paraId="4A91B9A5"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538BD1FF" w14:textId="77777777" w:rsidR="00486F37" w:rsidRPr="00486F37" w:rsidRDefault="00486F37" w:rsidP="00486F37">
      <w:pPr>
        <w:pStyle w:val="NormalBold"/>
      </w:pPr>
      <w:r>
        <w:rPr>
          <w:rStyle w:val="HideTWBExt"/>
        </w:rPr>
        <w:t>&lt;/RepeatBlock-By&gt;</w:t>
      </w:r>
    </w:p>
    <w:p w14:paraId="3604026C"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2DDBA75" w14:textId="77777777" w:rsidR="00486F37" w:rsidRPr="00486F37" w:rsidRDefault="00486F37" w:rsidP="00486F37">
      <w:pPr>
        <w:pStyle w:val="NormalBold"/>
      </w:pPr>
      <w:r>
        <w:rPr>
          <w:rStyle w:val="HideTWBExt"/>
        </w:rPr>
        <w:t>&lt;Article&gt;</w:t>
      </w:r>
      <w:r w:rsidRPr="00486F37">
        <w:t>Αιτιολογική σκέψη 10 γ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F832C5D" w14:textId="77777777" w:rsidTr="00790F62">
        <w:trPr>
          <w:trHeight w:hRule="exact" w:val="240"/>
          <w:jc w:val="center"/>
        </w:trPr>
        <w:tc>
          <w:tcPr>
            <w:tcW w:w="9752" w:type="dxa"/>
            <w:gridSpan w:val="2"/>
          </w:tcPr>
          <w:p w14:paraId="1F46F073" w14:textId="77777777" w:rsidR="00486F37" w:rsidRPr="001F5726" w:rsidRDefault="00486F37" w:rsidP="00790F62"/>
        </w:tc>
      </w:tr>
      <w:tr w:rsidR="00486F37" w:rsidRPr="001F5726" w14:paraId="53E85339" w14:textId="77777777" w:rsidTr="00790F62">
        <w:trPr>
          <w:trHeight w:val="240"/>
          <w:jc w:val="center"/>
        </w:trPr>
        <w:tc>
          <w:tcPr>
            <w:tcW w:w="4876" w:type="dxa"/>
          </w:tcPr>
          <w:p w14:paraId="6649DBA7" w14:textId="77777777" w:rsidR="00486F37" w:rsidRPr="001F5726" w:rsidRDefault="00486F37" w:rsidP="00790F62">
            <w:pPr>
              <w:pStyle w:val="AmColumnHeading"/>
            </w:pPr>
            <w:r w:rsidRPr="00486F37">
              <w:t>Κείμενο που προτείνει η Επιτροπή</w:t>
            </w:r>
          </w:p>
        </w:tc>
        <w:tc>
          <w:tcPr>
            <w:tcW w:w="4876" w:type="dxa"/>
          </w:tcPr>
          <w:p w14:paraId="3A7C76DA" w14:textId="77777777" w:rsidR="00486F37" w:rsidRPr="001F5726" w:rsidRDefault="00486F37" w:rsidP="00790F62">
            <w:pPr>
              <w:pStyle w:val="AmColumnHeading"/>
            </w:pPr>
            <w:r w:rsidRPr="00486F37">
              <w:t>Τροπολογία</w:t>
            </w:r>
          </w:p>
        </w:tc>
      </w:tr>
      <w:tr w:rsidR="00486F37" w:rsidRPr="00486F37" w14:paraId="5B9B17FE" w14:textId="77777777" w:rsidTr="00790F62">
        <w:trPr>
          <w:jc w:val="center"/>
        </w:trPr>
        <w:tc>
          <w:tcPr>
            <w:tcW w:w="4876" w:type="dxa"/>
          </w:tcPr>
          <w:p w14:paraId="12CD9D3B" w14:textId="77777777" w:rsidR="00486F37" w:rsidRPr="001F5726" w:rsidRDefault="00486F37" w:rsidP="00790F62">
            <w:pPr>
              <w:pStyle w:val="Normal6a"/>
            </w:pPr>
          </w:p>
        </w:tc>
        <w:tc>
          <w:tcPr>
            <w:tcW w:w="4876" w:type="dxa"/>
          </w:tcPr>
          <w:p w14:paraId="7515AD02" w14:textId="77777777" w:rsidR="00486F37" w:rsidRPr="00486F37" w:rsidRDefault="00486F37" w:rsidP="00790F62">
            <w:pPr>
              <w:pStyle w:val="Normal6a"/>
            </w:pPr>
            <w:r w:rsidRPr="00486F37">
              <w:rPr>
                <w:b/>
                <w:i/>
              </w:rPr>
              <w:t>(10γ)</w:t>
            </w:r>
            <w:r w:rsidRPr="00486F37">
              <w:tab/>
            </w:r>
            <w:r w:rsidRPr="00486F37">
              <w:rPr>
                <w:b/>
                <w:i/>
              </w:rPr>
              <w:t xml:space="preserve">Οι διατάξεις αλληλεγγύης σε καταστάσεις που περιγράφονται στον παρόντα κανονισμό θα πρέπει να συνοδεύονται από άμεσα μέτρα για τη διασφάλιση της ανθρωπιστικής προστασίας, συμπεριλαμβανομένων των πρώτων βασικών υπηρεσιών, καθώς και από αξιοπρεπή υποδοχή σύμφωνα με την οδηγία XXX/XXX/ΕΕ [αναδιατύπωση της οδηγίας για τις συνθήκες υποδοχής] και επαρκή πρόσβαση σε διαδικασίες διεθνούς προστασίας. Για τον σκοπό αυτό, τα υφιστάμενα μέτρα αντιμετώπισης κρίσεων στον τομέα της ανάπτυξης ικανοτήτων και της επιχειρησιακής υποστήριξης μπορούν να ενεργοποιηθούν σε τέτοιες καταστάσεις, στο πλαίσιο του συντονισμού του μηχανισμού της ΕΕ για την ετοιμότητα αντιμετώπισης και τη διαχείριση μεταναστευτικών κρίσεων [σχέδιο στρατηγικής για την ετοιμότητα αντιμετώπισης και τη διαχείριση μεταναστευτικών κρίσεων] και μέσω της έκτακτης υποστήριξης που παρέχεται στο πλαίσιο του μηχανισμού πολιτικής προστασίας της Ένωσης. Τα κράτη μέλη που βρίσκονται σε κατάσταση κρίσης θα πρέπει περαιτέρω να βασίζονται στις αυξημένες προσπάθειες της Ένωσης, μεταξύ άλλων μέσω των υπηρεσιών της, </w:t>
            </w:r>
            <w:r w:rsidRPr="00486F37">
              <w:rPr>
                <w:b/>
                <w:i/>
              </w:rPr>
              <w:lastRenderedPageBreak/>
              <w:t>για να συνδράμει στις επιχειρήσεις επιστροφής.</w:t>
            </w:r>
          </w:p>
        </w:tc>
      </w:tr>
    </w:tbl>
    <w:p w14:paraId="67F44543"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111FAF3" w14:textId="77777777" w:rsidR="00486F37" w:rsidRPr="00486F37" w:rsidRDefault="00486F37" w:rsidP="00486F37">
      <w:r>
        <w:rPr>
          <w:rStyle w:val="HideTWBExt"/>
        </w:rPr>
        <w:t>&lt;/AmendB&gt;</w:t>
      </w:r>
    </w:p>
    <w:p w14:paraId="3B3A821A"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173</w:t>
      </w:r>
      <w:r>
        <w:rPr>
          <w:rStyle w:val="HideTWBExt"/>
        </w:rPr>
        <w:t>&lt;/NumAmB&gt;</w:t>
      </w:r>
    </w:p>
    <w:p w14:paraId="4E9DE8E0" w14:textId="77777777" w:rsidR="00486F37" w:rsidRPr="00486F37" w:rsidRDefault="00486F37" w:rsidP="00486F37">
      <w:pPr>
        <w:pStyle w:val="NormalBold"/>
      </w:pPr>
      <w:r>
        <w:rPr>
          <w:rStyle w:val="HideTWBExt"/>
        </w:rPr>
        <w:t>&lt;RepeatBlock-By&gt;&lt;Members&gt;</w:t>
      </w:r>
      <w:r w:rsidRPr="00486F37">
        <w:t>Balázs Hidvéghi, Loránt Vincze</w:t>
      </w:r>
      <w:r>
        <w:rPr>
          <w:rStyle w:val="HideTWBExt"/>
        </w:rPr>
        <w:t>&lt;/Members&gt;</w:t>
      </w:r>
    </w:p>
    <w:p w14:paraId="1AFBB384" w14:textId="77777777" w:rsidR="00486F37" w:rsidRPr="00486F37" w:rsidRDefault="00486F37" w:rsidP="00486F37">
      <w:pPr>
        <w:pStyle w:val="NormalBold"/>
      </w:pPr>
      <w:r>
        <w:rPr>
          <w:rStyle w:val="HideTWBExt"/>
        </w:rPr>
        <w:t>&lt;/RepeatBlock-By&gt;</w:t>
      </w:r>
    </w:p>
    <w:p w14:paraId="45229623"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AE6859E" w14:textId="77777777" w:rsidR="00486F37" w:rsidRPr="00486F37" w:rsidRDefault="00486F37" w:rsidP="00486F37">
      <w:pPr>
        <w:pStyle w:val="NormalBold"/>
      </w:pPr>
      <w:r>
        <w:rPr>
          <w:rStyle w:val="HideTWBExt"/>
        </w:rPr>
        <w:t>&lt;Article&gt;</w:t>
      </w:r>
      <w:r w:rsidRPr="00486F37">
        <w:t>Αιτιολογική σκέψη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1D01D14" w14:textId="77777777" w:rsidTr="00790F62">
        <w:trPr>
          <w:trHeight w:hRule="exact" w:val="240"/>
          <w:jc w:val="center"/>
        </w:trPr>
        <w:tc>
          <w:tcPr>
            <w:tcW w:w="9752" w:type="dxa"/>
            <w:gridSpan w:val="2"/>
          </w:tcPr>
          <w:p w14:paraId="58A0F47C" w14:textId="77777777" w:rsidR="00486F37" w:rsidRPr="001F5726" w:rsidRDefault="00486F37" w:rsidP="00790F62"/>
        </w:tc>
      </w:tr>
      <w:tr w:rsidR="00486F37" w:rsidRPr="001F5726" w14:paraId="53A28D9C" w14:textId="77777777" w:rsidTr="00790F62">
        <w:trPr>
          <w:trHeight w:val="240"/>
          <w:jc w:val="center"/>
        </w:trPr>
        <w:tc>
          <w:tcPr>
            <w:tcW w:w="4876" w:type="dxa"/>
          </w:tcPr>
          <w:p w14:paraId="17F84E8D" w14:textId="77777777" w:rsidR="00486F37" w:rsidRPr="001F5726" w:rsidRDefault="00486F37" w:rsidP="00790F62">
            <w:pPr>
              <w:pStyle w:val="AmColumnHeading"/>
            </w:pPr>
            <w:r w:rsidRPr="00486F37">
              <w:t>Κείμενο που προτείνει η Επιτροπή</w:t>
            </w:r>
          </w:p>
        </w:tc>
        <w:tc>
          <w:tcPr>
            <w:tcW w:w="4876" w:type="dxa"/>
          </w:tcPr>
          <w:p w14:paraId="2BEA393C" w14:textId="77777777" w:rsidR="00486F37" w:rsidRPr="001F5726" w:rsidRDefault="00486F37" w:rsidP="00790F62">
            <w:pPr>
              <w:pStyle w:val="AmColumnHeading"/>
            </w:pPr>
            <w:r w:rsidRPr="00486F37">
              <w:t>Τροπολογία</w:t>
            </w:r>
          </w:p>
        </w:tc>
      </w:tr>
      <w:tr w:rsidR="00486F37" w:rsidRPr="00486F37" w14:paraId="2F72656C" w14:textId="77777777" w:rsidTr="00790F62">
        <w:trPr>
          <w:jc w:val="center"/>
        </w:trPr>
        <w:tc>
          <w:tcPr>
            <w:tcW w:w="4876" w:type="dxa"/>
          </w:tcPr>
          <w:p w14:paraId="1E1F7935" w14:textId="77777777" w:rsidR="00486F37" w:rsidRPr="001F5726" w:rsidRDefault="00486F37" w:rsidP="00790F62">
            <w:pPr>
              <w:pStyle w:val="Normal6a"/>
            </w:pPr>
            <w:r w:rsidRPr="00486F37">
              <w:rPr>
                <w:b/>
                <w:i/>
              </w:rPr>
              <w:t>(11)</w:t>
            </w:r>
            <w:r w:rsidRPr="00486F37">
              <w:tab/>
            </w:r>
            <w:r w:rsidRPr="00486F37">
              <w:rPr>
                <w:b/>
                <w:i/>
              </w:rPr>
              <w:t>Για να διασφαλιστεί η ορθή εφαρμογή των μέτρων αλληλεγγύης σε καταστάσεις κρίσης, θα πρέπει να εφαρμόζονται οι διαδικαστικοί κανόνες που ορίζονται στον κανονισμό (ΕΕ) XXX/XXX [διαχείριση του ασύλου και της μετανάστευσης] για τη διενέργεια της μετεγκατάστασης και της χορηγίας επιστροφής, αν και οι κανόνες αυτοί θα πρέπει να προσαρμόζονται ώστε να λαμβάνονται υπόψη η σοβαρότητα και ο επείγων χαρακτήρας της εν λόγω κατάστασης.</w:t>
            </w:r>
          </w:p>
        </w:tc>
        <w:tc>
          <w:tcPr>
            <w:tcW w:w="4876" w:type="dxa"/>
          </w:tcPr>
          <w:p w14:paraId="3879B06F" w14:textId="77777777" w:rsidR="00486F37" w:rsidRPr="00486F37" w:rsidRDefault="00486F37" w:rsidP="00790F62">
            <w:pPr>
              <w:pStyle w:val="Normal6a"/>
            </w:pPr>
            <w:r w:rsidRPr="00486F37">
              <w:rPr>
                <w:b/>
                <w:i/>
              </w:rPr>
              <w:t>διαγράφεται</w:t>
            </w:r>
          </w:p>
        </w:tc>
      </w:tr>
    </w:tbl>
    <w:p w14:paraId="52A9A491"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11B41B1" w14:textId="77777777" w:rsidR="00486F37" w:rsidRPr="00486F37" w:rsidRDefault="00486F37" w:rsidP="00486F37">
      <w:r>
        <w:rPr>
          <w:rStyle w:val="HideTWBExt"/>
        </w:rPr>
        <w:t>&lt;/AmendB&gt;</w:t>
      </w:r>
    </w:p>
    <w:p w14:paraId="0C70219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174</w:t>
      </w:r>
      <w:r>
        <w:rPr>
          <w:rStyle w:val="HideTWBExt"/>
        </w:rPr>
        <w:t>&lt;/NumAmB&gt;</w:t>
      </w:r>
    </w:p>
    <w:p w14:paraId="44C53DDA"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5DE29D2D" w14:textId="77777777" w:rsidR="00486F37" w:rsidRPr="00486F37" w:rsidRDefault="00486F37" w:rsidP="00486F37">
      <w:pPr>
        <w:pStyle w:val="NormalBold"/>
      </w:pPr>
      <w:r>
        <w:rPr>
          <w:rStyle w:val="HideTWBExt"/>
        </w:rPr>
        <w:t>&lt;/RepeatBlock-By&gt;</w:t>
      </w:r>
    </w:p>
    <w:p w14:paraId="59B49E0A"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11FC58C" w14:textId="77777777" w:rsidR="00486F37" w:rsidRPr="00486F37" w:rsidRDefault="00486F37" w:rsidP="00486F37">
      <w:pPr>
        <w:pStyle w:val="NormalBold"/>
      </w:pPr>
      <w:r>
        <w:rPr>
          <w:rStyle w:val="HideTWBExt"/>
        </w:rPr>
        <w:t>&lt;Article&gt;</w:t>
      </w:r>
      <w:r w:rsidRPr="00486F37">
        <w:t>Αιτιολογική σκέψη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4ACB906" w14:textId="77777777" w:rsidTr="00790F62">
        <w:trPr>
          <w:trHeight w:hRule="exact" w:val="240"/>
          <w:jc w:val="center"/>
        </w:trPr>
        <w:tc>
          <w:tcPr>
            <w:tcW w:w="9752" w:type="dxa"/>
            <w:gridSpan w:val="2"/>
          </w:tcPr>
          <w:p w14:paraId="3AEA2C27" w14:textId="77777777" w:rsidR="00486F37" w:rsidRPr="001F5726" w:rsidRDefault="00486F37" w:rsidP="00790F62"/>
        </w:tc>
      </w:tr>
      <w:tr w:rsidR="00486F37" w:rsidRPr="001F5726" w14:paraId="660B88B7" w14:textId="77777777" w:rsidTr="00790F62">
        <w:trPr>
          <w:trHeight w:val="240"/>
          <w:jc w:val="center"/>
        </w:trPr>
        <w:tc>
          <w:tcPr>
            <w:tcW w:w="4876" w:type="dxa"/>
          </w:tcPr>
          <w:p w14:paraId="3142ECDA" w14:textId="77777777" w:rsidR="00486F37" w:rsidRPr="001F5726" w:rsidRDefault="00486F37" w:rsidP="00790F62">
            <w:pPr>
              <w:pStyle w:val="AmColumnHeading"/>
            </w:pPr>
            <w:r w:rsidRPr="00486F37">
              <w:t>Κείμενο που προτείνει η Επιτροπή</w:t>
            </w:r>
          </w:p>
        </w:tc>
        <w:tc>
          <w:tcPr>
            <w:tcW w:w="4876" w:type="dxa"/>
          </w:tcPr>
          <w:p w14:paraId="6F854095" w14:textId="77777777" w:rsidR="00486F37" w:rsidRPr="001F5726" w:rsidRDefault="00486F37" w:rsidP="00790F62">
            <w:pPr>
              <w:pStyle w:val="AmColumnHeading"/>
            </w:pPr>
            <w:r w:rsidRPr="00486F37">
              <w:t>Τροπολογία</w:t>
            </w:r>
          </w:p>
        </w:tc>
      </w:tr>
      <w:tr w:rsidR="00486F37" w:rsidRPr="00486F37" w14:paraId="1F23F9D5" w14:textId="77777777" w:rsidTr="00790F62">
        <w:trPr>
          <w:jc w:val="center"/>
        </w:trPr>
        <w:tc>
          <w:tcPr>
            <w:tcW w:w="4876" w:type="dxa"/>
          </w:tcPr>
          <w:p w14:paraId="6388C698" w14:textId="77777777" w:rsidR="00486F37" w:rsidRPr="001F5726" w:rsidRDefault="00486F37" w:rsidP="00790F62">
            <w:pPr>
              <w:pStyle w:val="Normal6a"/>
            </w:pPr>
            <w:r w:rsidRPr="00486F37">
              <w:rPr>
                <w:b/>
                <w:i/>
              </w:rPr>
              <w:t>(11)</w:t>
            </w:r>
            <w:r w:rsidRPr="00486F37">
              <w:tab/>
            </w:r>
            <w:r w:rsidRPr="00486F37">
              <w:rPr>
                <w:b/>
                <w:i/>
              </w:rPr>
              <w:t xml:space="preserve">Για να διασφαλιστεί η ορθή εφαρμογή των μέτρων αλληλεγγύης σε καταστάσεις κρίσης, θα πρέπει να εφαρμόζονται οι διαδικαστικοί κανόνες που ορίζονται στον κανονισμό (ΕΕ) XXX/XXX [διαχείριση του ασύλου και </w:t>
            </w:r>
            <w:r w:rsidRPr="00486F37">
              <w:rPr>
                <w:b/>
                <w:i/>
              </w:rPr>
              <w:lastRenderedPageBreak/>
              <w:t>της μετανάστευσης] για τη διενέργεια της μετεγκατάστασης και της χορηγίας επιστροφής, αν και οι κανόνες αυτοί θα πρέπει να προσαρμόζονται ώστε να λαμβάνονται υπόψη η σοβαρότητα και ο επείγων χαρακτήρας της εν λόγω κατάστασης.</w:t>
            </w:r>
          </w:p>
        </w:tc>
        <w:tc>
          <w:tcPr>
            <w:tcW w:w="4876" w:type="dxa"/>
          </w:tcPr>
          <w:p w14:paraId="1137A790" w14:textId="77777777" w:rsidR="00486F37" w:rsidRPr="00486F37" w:rsidRDefault="00486F37" w:rsidP="00790F62">
            <w:pPr>
              <w:pStyle w:val="Normal6a"/>
            </w:pPr>
            <w:r w:rsidRPr="00486F37">
              <w:rPr>
                <w:b/>
                <w:i/>
              </w:rPr>
              <w:lastRenderedPageBreak/>
              <w:t>διαγράφεται</w:t>
            </w:r>
          </w:p>
        </w:tc>
      </w:tr>
    </w:tbl>
    <w:p w14:paraId="423434E6"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7DE3132" w14:textId="77777777" w:rsidR="00486F37" w:rsidRPr="00486F37" w:rsidRDefault="00486F37" w:rsidP="00486F37">
      <w:r>
        <w:rPr>
          <w:rStyle w:val="HideTWBExt"/>
        </w:rPr>
        <w:t>&lt;/AmendB&gt;</w:t>
      </w:r>
    </w:p>
    <w:p w14:paraId="7836987C" w14:textId="77777777" w:rsidR="00486F37" w:rsidRPr="00486F37" w:rsidRDefault="00486F37" w:rsidP="00486F37">
      <w:pPr>
        <w:pStyle w:val="AmNumberTabs"/>
      </w:pPr>
      <w:r>
        <w:rPr>
          <w:rStyle w:val="HideTWBExt"/>
          <w:b w:val="0"/>
        </w:rPr>
        <w:t>&lt;AmendB&gt;</w:t>
      </w:r>
      <w:r w:rsidRPr="00486F37">
        <w:t>Τροπολογία</w:t>
      </w:r>
      <w:r w:rsidRPr="00486F37">
        <w:tab/>
      </w:r>
      <w:r w:rsidRPr="00486F37">
        <w:tab/>
      </w:r>
      <w:r>
        <w:rPr>
          <w:rStyle w:val="HideTWBExt"/>
          <w:b w:val="0"/>
        </w:rPr>
        <w:t>&lt;NumAmB&gt;</w:t>
      </w:r>
      <w:r w:rsidRPr="00486F37">
        <w:t>175</w:t>
      </w:r>
      <w:r>
        <w:rPr>
          <w:rStyle w:val="HideTWBExt"/>
          <w:b w:val="0"/>
        </w:rPr>
        <w:t>&lt;/NumAmB&gt;</w:t>
      </w:r>
    </w:p>
    <w:p w14:paraId="6184D3EB" w14:textId="77777777" w:rsidR="00486F37" w:rsidRPr="009D4A9D" w:rsidRDefault="00486F37" w:rsidP="00486F37">
      <w:pPr>
        <w:pStyle w:val="NormalBold"/>
        <w:rPr>
          <w:lang w:val="pl-PL"/>
        </w:rPr>
      </w:pPr>
      <w:r w:rsidRPr="009D4A9D">
        <w:rPr>
          <w:rStyle w:val="HideTWBExt"/>
          <w:b w:val="0"/>
          <w:lang w:val="pl-PL"/>
        </w:rPr>
        <w:t>&lt;RepeatBlock-By&gt;&lt;Members&gt;</w:t>
      </w:r>
      <w:r w:rsidRPr="009D4A9D">
        <w:rPr>
          <w:lang w:val="pl-PL"/>
        </w:rPr>
        <w:t>Joachim Stanisław Brudziński, Jadwiga Wiśniewska, Patryk Jaki, Beata Kempa</w:t>
      </w:r>
      <w:r w:rsidRPr="009D4A9D">
        <w:rPr>
          <w:rStyle w:val="HideTWBExt"/>
          <w:b w:val="0"/>
          <w:lang w:val="pl-PL"/>
        </w:rPr>
        <w:t>&lt;/Members&gt;</w:t>
      </w:r>
    </w:p>
    <w:p w14:paraId="3FC2B66A" w14:textId="77777777" w:rsidR="00486F37" w:rsidRPr="00486F37" w:rsidRDefault="00486F37" w:rsidP="00486F37">
      <w:r>
        <w:rPr>
          <w:rStyle w:val="HideTWBExt"/>
        </w:rPr>
        <w:t>&lt;AuNomDe&gt;</w:t>
      </w:r>
      <w:r w:rsidRPr="00486F37">
        <w:rPr>
          <w:rStyle w:val="HideTWBInt"/>
        </w:rPr>
        <w:t>{ECR}</w:t>
      </w:r>
      <w:r w:rsidRPr="00486F37">
        <w:t>εξ ονόματος της Ομάδας ECR</w:t>
      </w:r>
      <w:r>
        <w:rPr>
          <w:rStyle w:val="HideTWBExt"/>
        </w:rPr>
        <w:t>&lt;/AuNomDe&gt;</w:t>
      </w:r>
    </w:p>
    <w:p w14:paraId="2BDCC465" w14:textId="77777777" w:rsidR="00486F37" w:rsidRPr="00486F37" w:rsidRDefault="00486F37" w:rsidP="00486F37">
      <w:r>
        <w:rPr>
          <w:rStyle w:val="HideTWBExt"/>
        </w:rPr>
        <w:t>&lt;/RepeatBlock-By&gt;</w:t>
      </w:r>
    </w:p>
    <w:p w14:paraId="4F671FE5" w14:textId="77777777" w:rsidR="00486F37" w:rsidRPr="00486F37" w:rsidRDefault="00486F37" w:rsidP="00486F37">
      <w:pPr>
        <w:pStyle w:val="NormalBold"/>
      </w:pPr>
      <w:r>
        <w:rPr>
          <w:rStyle w:val="HideTWBExt"/>
          <w:b w:val="0"/>
        </w:rPr>
        <w:t>&lt;DocAmend&gt;</w:t>
      </w:r>
      <w:r w:rsidRPr="00486F37">
        <w:t>Πρόταση κανονισμού</w:t>
      </w:r>
      <w:r>
        <w:rPr>
          <w:rStyle w:val="HideTWBExt"/>
          <w:b w:val="0"/>
        </w:rPr>
        <w:t>&lt;/DocAmend&gt;</w:t>
      </w:r>
    </w:p>
    <w:p w14:paraId="423F7FCA" w14:textId="77777777" w:rsidR="00486F37" w:rsidRPr="00486F37" w:rsidRDefault="00486F37" w:rsidP="00486F37">
      <w:pPr>
        <w:pStyle w:val="NormalBold"/>
      </w:pPr>
      <w:r>
        <w:rPr>
          <w:rStyle w:val="HideTWBExt"/>
          <w:b w:val="0"/>
        </w:rPr>
        <w:t>&lt;Article&gt;</w:t>
      </w:r>
      <w:r w:rsidRPr="00486F37">
        <w:t>Αιτιολογική σκέψη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A447E0" w14:paraId="0505E13F" w14:textId="77777777" w:rsidTr="00790F62">
        <w:trPr>
          <w:trHeight w:hRule="exact" w:val="240"/>
          <w:jc w:val="center"/>
        </w:trPr>
        <w:tc>
          <w:tcPr>
            <w:tcW w:w="9752" w:type="dxa"/>
            <w:gridSpan w:val="2"/>
          </w:tcPr>
          <w:p w14:paraId="19163BEE" w14:textId="77777777" w:rsidR="00486F37" w:rsidRPr="00A447E0" w:rsidRDefault="00486F37" w:rsidP="00790F62"/>
        </w:tc>
      </w:tr>
      <w:tr w:rsidR="00486F37" w:rsidRPr="00A447E0" w14:paraId="1EFEA33D" w14:textId="77777777" w:rsidTr="00790F62">
        <w:trPr>
          <w:trHeight w:val="240"/>
          <w:jc w:val="center"/>
        </w:trPr>
        <w:tc>
          <w:tcPr>
            <w:tcW w:w="4876" w:type="dxa"/>
          </w:tcPr>
          <w:p w14:paraId="4D9EE1D0" w14:textId="77777777" w:rsidR="00486F37" w:rsidRPr="00A447E0" w:rsidRDefault="00486F37" w:rsidP="00790F62">
            <w:pPr>
              <w:pStyle w:val="AmColumnHeading"/>
            </w:pPr>
            <w:r w:rsidRPr="00486F37">
              <w:t>Κείμενο που προτείνει η Επιτροπή</w:t>
            </w:r>
          </w:p>
        </w:tc>
        <w:tc>
          <w:tcPr>
            <w:tcW w:w="4876" w:type="dxa"/>
          </w:tcPr>
          <w:p w14:paraId="6349BDAE" w14:textId="77777777" w:rsidR="00486F37" w:rsidRPr="00A447E0" w:rsidRDefault="00486F37" w:rsidP="00790F62">
            <w:pPr>
              <w:pStyle w:val="AmColumnHeading"/>
            </w:pPr>
            <w:r w:rsidRPr="00486F37">
              <w:t>Τροπολογία</w:t>
            </w:r>
          </w:p>
        </w:tc>
      </w:tr>
      <w:tr w:rsidR="00486F37" w:rsidRPr="00486F37" w14:paraId="638E758A" w14:textId="77777777" w:rsidTr="00790F62">
        <w:trPr>
          <w:jc w:val="center"/>
        </w:trPr>
        <w:tc>
          <w:tcPr>
            <w:tcW w:w="4876" w:type="dxa"/>
          </w:tcPr>
          <w:p w14:paraId="29C92BA3" w14:textId="77777777" w:rsidR="00486F37" w:rsidRPr="00A447E0" w:rsidRDefault="00486F37" w:rsidP="00790F62">
            <w:pPr>
              <w:pStyle w:val="Normal6a"/>
            </w:pPr>
            <w:r w:rsidRPr="00486F37">
              <w:t>(11)</w:t>
            </w:r>
            <w:r w:rsidRPr="00486F37">
              <w:tab/>
              <w:t>Για να διασφαλιστεί η ορθή εφαρμογή των μέτρων αλληλεγγύης σε καταστάσεις κρίσης, θα πρέπει να εφαρμόζονται οι διαδικαστικοί κανόνες που ορίζονται στον κανονισμό (ΕΕ) XXX/XXX [διαχείριση του ασύλου και της μετανάστευσης] για τη διενέργεια της μετεγκατάστασης και της χορηγίας επιστροφής, αν και οι κανόνες αυτοί θα πρέπει να προσαρμόζονται ώστε να λαμβάνονται υπόψη η σοβαρότητα και ο επείγων χαρακτήρας της εν λόγω κατάστασης.</w:t>
            </w:r>
          </w:p>
        </w:tc>
        <w:tc>
          <w:tcPr>
            <w:tcW w:w="4876" w:type="dxa"/>
          </w:tcPr>
          <w:p w14:paraId="259BC2D7" w14:textId="77777777" w:rsidR="00486F37" w:rsidRPr="00486F37" w:rsidRDefault="00486F37" w:rsidP="00790F62">
            <w:pPr>
              <w:pStyle w:val="Normal6a"/>
            </w:pPr>
            <w:r w:rsidRPr="00486F37">
              <w:t>(11)</w:t>
            </w:r>
            <w:r w:rsidRPr="00486F37">
              <w:tab/>
              <w:t xml:space="preserve">Για να διασφαλιστεί η ορθή εφαρμογή των μέτρων αλληλεγγύης σε καταστάσεις κρίσης, θα πρέπει να εφαρμόζονται οι διαδικαστικοί κανόνες που ορίζονται στον κανονισμό (ΕΕ) XXX/XXX [διαχείριση του ασύλου και της μετανάστευσης] για τη διενέργεια της μετεγκατάστασης και της χορηγίας επιστροφής, αν και οι κανόνες αυτοί θα πρέπει να προσαρμόζονται ώστε να λαμβάνονται υπόψη η σοβαρότητα και ο επείγων χαρακτήρας της εν λόγω κατάστασης. </w:t>
            </w:r>
            <w:r w:rsidRPr="00486F37">
              <w:rPr>
                <w:b/>
                <w:i/>
              </w:rPr>
              <w:t>Η έννοια της χορηγίας επιστροφής θα πρέπει να περιλαμβάνει ακριβή ορισμό των ρόλων της χώρας εισόδου, της χώρας-χορηγού και του Ευρωπαϊκού Οργανισμού Συνοριοφυλακής και Ακτοφυλακής. Εάν επιλεχθεί το εν λόγω μέσο, θα πρέπει να επιτρέπεται στα κράτη μέλη να υποδεικνύουν την υπηκοότητα των υπηκόων τρίτων χωρών οι οποίοι απαιτείται να επιστρέψουν, λαμβάνοντας υπόψη τη διμερή τους συνεργασία με τις χώρες καταγωγής σε θέματα επιστροφών και επανεισδοχής.</w:t>
            </w:r>
          </w:p>
        </w:tc>
      </w:tr>
    </w:tbl>
    <w:p w14:paraId="6B401B41" w14:textId="77777777" w:rsidR="00486F37" w:rsidRPr="00486F37" w:rsidRDefault="00486F37" w:rsidP="00486F37">
      <w:pPr>
        <w:pStyle w:val="AmOrLang"/>
      </w:pPr>
      <w:r w:rsidRPr="00486F37">
        <w:lastRenderedPageBreak/>
        <w:t xml:space="preserve">Or. </w:t>
      </w:r>
      <w:r w:rsidRPr="00A447E0">
        <w:rPr>
          <w:rStyle w:val="HideTWBExt"/>
        </w:rPr>
        <w:t>&lt;Original&gt;</w:t>
      </w:r>
      <w:r w:rsidRPr="00486F37">
        <w:rPr>
          <w:rStyle w:val="HideTWBInt"/>
          <w:rFonts w:eastAsiaTheme="majorEastAsia"/>
        </w:rPr>
        <w:t>{PL}</w:t>
      </w:r>
      <w:r w:rsidRPr="00486F37">
        <w:t>pl</w:t>
      </w:r>
      <w:r w:rsidRPr="00A447E0">
        <w:rPr>
          <w:rStyle w:val="HideTWBExt"/>
        </w:rPr>
        <w:t>&lt;/Original&gt;</w:t>
      </w:r>
    </w:p>
    <w:p w14:paraId="088F44D9" w14:textId="68CBB849" w:rsidR="00486F37" w:rsidRPr="00486F37" w:rsidRDefault="00486F37" w:rsidP="00486F37">
      <w:r>
        <w:rPr>
          <w:rStyle w:val="HideTWBExt"/>
        </w:rPr>
        <w:t>&lt;/AmendB&gt;</w:t>
      </w:r>
    </w:p>
    <w:p w14:paraId="15B17BE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176</w:t>
      </w:r>
      <w:r>
        <w:rPr>
          <w:rStyle w:val="HideTWBExt"/>
        </w:rPr>
        <w:t>&lt;/NumAmB&gt;</w:t>
      </w:r>
    </w:p>
    <w:p w14:paraId="54EAFED2"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563E9714" w14:textId="77777777" w:rsidR="00486F37" w:rsidRPr="00486F37" w:rsidRDefault="00486F37" w:rsidP="00486F37">
      <w:pPr>
        <w:pStyle w:val="NormalBold"/>
      </w:pPr>
      <w:r>
        <w:rPr>
          <w:rStyle w:val="HideTWBExt"/>
        </w:rPr>
        <w:t>&lt;/RepeatBlock-By&gt;</w:t>
      </w:r>
    </w:p>
    <w:p w14:paraId="3A36BD7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10F9150" w14:textId="77777777" w:rsidR="00486F37" w:rsidRPr="00486F37" w:rsidRDefault="00486F37" w:rsidP="00486F37">
      <w:pPr>
        <w:pStyle w:val="NormalBold"/>
      </w:pPr>
      <w:r>
        <w:rPr>
          <w:rStyle w:val="HideTWBExt"/>
        </w:rPr>
        <w:t>&lt;Article&gt;</w:t>
      </w:r>
      <w:r w:rsidRPr="00486F37">
        <w:t>Αιτιολογική σκέψη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878017A" w14:textId="77777777" w:rsidTr="00790F62">
        <w:trPr>
          <w:trHeight w:hRule="exact" w:val="240"/>
          <w:jc w:val="center"/>
        </w:trPr>
        <w:tc>
          <w:tcPr>
            <w:tcW w:w="9752" w:type="dxa"/>
            <w:gridSpan w:val="2"/>
          </w:tcPr>
          <w:p w14:paraId="2D469968" w14:textId="77777777" w:rsidR="00486F37" w:rsidRPr="001F5726" w:rsidRDefault="00486F37" w:rsidP="00790F62"/>
        </w:tc>
      </w:tr>
      <w:tr w:rsidR="00486F37" w:rsidRPr="001F5726" w14:paraId="7CA96243" w14:textId="77777777" w:rsidTr="00790F62">
        <w:trPr>
          <w:trHeight w:val="240"/>
          <w:jc w:val="center"/>
        </w:trPr>
        <w:tc>
          <w:tcPr>
            <w:tcW w:w="4876" w:type="dxa"/>
          </w:tcPr>
          <w:p w14:paraId="7EDD5EDD" w14:textId="77777777" w:rsidR="00486F37" w:rsidRPr="001F5726" w:rsidRDefault="00486F37" w:rsidP="00790F62">
            <w:pPr>
              <w:pStyle w:val="AmColumnHeading"/>
            </w:pPr>
            <w:r w:rsidRPr="00486F37">
              <w:t>Κείμενο που προτείνει η Επιτροπή</w:t>
            </w:r>
          </w:p>
        </w:tc>
        <w:tc>
          <w:tcPr>
            <w:tcW w:w="4876" w:type="dxa"/>
          </w:tcPr>
          <w:p w14:paraId="0D8D314F" w14:textId="77777777" w:rsidR="00486F37" w:rsidRPr="001F5726" w:rsidRDefault="00486F37" w:rsidP="00790F62">
            <w:pPr>
              <w:pStyle w:val="AmColumnHeading"/>
            </w:pPr>
            <w:r w:rsidRPr="00486F37">
              <w:t>Τροπολογία</w:t>
            </w:r>
          </w:p>
        </w:tc>
      </w:tr>
      <w:tr w:rsidR="00486F37" w:rsidRPr="00486F37" w14:paraId="6FD2353A" w14:textId="77777777" w:rsidTr="00790F62">
        <w:trPr>
          <w:jc w:val="center"/>
        </w:trPr>
        <w:tc>
          <w:tcPr>
            <w:tcW w:w="4876" w:type="dxa"/>
          </w:tcPr>
          <w:p w14:paraId="092B97E2" w14:textId="77777777" w:rsidR="00486F37" w:rsidRPr="001F5726" w:rsidRDefault="00486F37" w:rsidP="00790F62">
            <w:pPr>
              <w:pStyle w:val="Normal6a"/>
            </w:pPr>
            <w:r w:rsidRPr="00486F37">
              <w:t>(11)</w:t>
            </w:r>
            <w:r w:rsidRPr="00486F37">
              <w:tab/>
              <w:t xml:space="preserve">Για να διασφαλιστεί η ορθή εφαρμογή </w:t>
            </w:r>
            <w:r w:rsidRPr="00486F37">
              <w:rPr>
                <w:b/>
                <w:i/>
              </w:rPr>
              <w:t>των μέτρων αλληλεγγύης σε καταστάσεις κρίσης</w:t>
            </w:r>
            <w:r w:rsidRPr="00486F37">
              <w:t xml:space="preserve">, θα πρέπει να εφαρμόζονται οι διαδικαστικοί κανόνες που ορίζονται στον κανονισμό (ΕΕ) XXX/XXX [διαχείριση του ασύλου και της μετανάστευσης] για τη διενέργεια της μετεγκατάστασης </w:t>
            </w:r>
            <w:r w:rsidRPr="00486F37">
              <w:rPr>
                <w:b/>
                <w:i/>
              </w:rPr>
              <w:t>και της χορηγίας επιστροφής, αν και οι κανόνες αυτοί θα πρέπει να προσαρμόζονται ώστε να λαμβάνονται υπόψη η σοβαρότητα και ο επείγων χαρακτήρας της εν λόγω κατάστασης</w:t>
            </w:r>
            <w:r w:rsidRPr="00486F37">
              <w:t>.</w:t>
            </w:r>
          </w:p>
        </w:tc>
        <w:tc>
          <w:tcPr>
            <w:tcW w:w="4876" w:type="dxa"/>
          </w:tcPr>
          <w:p w14:paraId="686E702C" w14:textId="77777777" w:rsidR="00486F37" w:rsidRPr="00486F37" w:rsidRDefault="00486F37" w:rsidP="00790F62">
            <w:pPr>
              <w:pStyle w:val="Normal6a"/>
            </w:pPr>
            <w:r w:rsidRPr="00486F37">
              <w:t>(11)</w:t>
            </w:r>
            <w:r w:rsidRPr="00486F37">
              <w:tab/>
              <w:t xml:space="preserve">Για να διασφαλιστεί η ορθή εφαρμογή </w:t>
            </w:r>
            <w:r w:rsidRPr="00486F37">
              <w:rPr>
                <w:b/>
                <w:i/>
              </w:rPr>
              <w:t>της μετεγκατάστασης σε κατάσταση έκτακτης ανάγκης</w:t>
            </w:r>
            <w:r w:rsidRPr="00486F37">
              <w:t>, θα πρέπει να εφαρμόζονται οι διαδικαστικοί κανόνες που ορίζονται στον κανονισμό (ΕΕ) XXX/XXX [διαχείριση του ασύλου και της μετανάστευσης] για τη διενέργεια της μετεγκατάστασης.</w:t>
            </w:r>
          </w:p>
        </w:tc>
      </w:tr>
    </w:tbl>
    <w:p w14:paraId="6E50EBD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174044D" w14:textId="77777777" w:rsidR="00486F37" w:rsidRPr="00486F37" w:rsidRDefault="00486F37" w:rsidP="00486F37">
      <w:r>
        <w:rPr>
          <w:rStyle w:val="HideTWBExt"/>
        </w:rPr>
        <w:t>&lt;/AmendB&gt;</w:t>
      </w:r>
    </w:p>
    <w:p w14:paraId="4C03760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177</w:t>
      </w:r>
      <w:r>
        <w:rPr>
          <w:rStyle w:val="HideTWBExt"/>
        </w:rPr>
        <w:t>&lt;/NumAmB&gt;</w:t>
      </w:r>
    </w:p>
    <w:p w14:paraId="3BD2CD6B"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211F5F89" w14:textId="77777777" w:rsidR="00486F37" w:rsidRPr="00486F37" w:rsidRDefault="00486F37" w:rsidP="00486F37">
      <w:pPr>
        <w:pStyle w:val="NormalBold"/>
      </w:pPr>
      <w:r>
        <w:rPr>
          <w:rStyle w:val="HideTWBExt"/>
        </w:rPr>
        <w:t>&lt;/RepeatBlock-By&gt;</w:t>
      </w:r>
    </w:p>
    <w:p w14:paraId="4BA0C03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0FA0532" w14:textId="77777777" w:rsidR="00486F37" w:rsidRPr="00486F37" w:rsidRDefault="00486F37" w:rsidP="00486F37">
      <w:pPr>
        <w:pStyle w:val="NormalBold"/>
      </w:pPr>
      <w:r>
        <w:rPr>
          <w:rStyle w:val="HideTWBExt"/>
        </w:rPr>
        <w:t>&lt;Article&gt;</w:t>
      </w:r>
      <w:r w:rsidRPr="00486F37">
        <w:t>Αιτιολογική σκέψη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C9F502D" w14:textId="77777777" w:rsidTr="00790F62">
        <w:trPr>
          <w:trHeight w:hRule="exact" w:val="240"/>
          <w:jc w:val="center"/>
        </w:trPr>
        <w:tc>
          <w:tcPr>
            <w:tcW w:w="9752" w:type="dxa"/>
            <w:gridSpan w:val="2"/>
          </w:tcPr>
          <w:p w14:paraId="42A6307F" w14:textId="77777777" w:rsidR="00486F37" w:rsidRPr="001F5726" w:rsidRDefault="00486F37" w:rsidP="00790F62"/>
        </w:tc>
      </w:tr>
      <w:tr w:rsidR="00486F37" w:rsidRPr="001F5726" w14:paraId="3741605C" w14:textId="77777777" w:rsidTr="00790F62">
        <w:trPr>
          <w:trHeight w:val="240"/>
          <w:jc w:val="center"/>
        </w:trPr>
        <w:tc>
          <w:tcPr>
            <w:tcW w:w="4876" w:type="dxa"/>
          </w:tcPr>
          <w:p w14:paraId="06D3B89A" w14:textId="77777777" w:rsidR="00486F37" w:rsidRPr="001F5726" w:rsidRDefault="00486F37" w:rsidP="00790F62">
            <w:pPr>
              <w:pStyle w:val="AmColumnHeading"/>
            </w:pPr>
            <w:r w:rsidRPr="00486F37">
              <w:t>Κείμενο που προτείνει η Επιτροπή</w:t>
            </w:r>
          </w:p>
        </w:tc>
        <w:tc>
          <w:tcPr>
            <w:tcW w:w="4876" w:type="dxa"/>
          </w:tcPr>
          <w:p w14:paraId="035D8EF1" w14:textId="77777777" w:rsidR="00486F37" w:rsidRPr="001F5726" w:rsidRDefault="00486F37" w:rsidP="00790F62">
            <w:pPr>
              <w:pStyle w:val="AmColumnHeading"/>
            </w:pPr>
            <w:r w:rsidRPr="00486F37">
              <w:t>Τροπολογία</w:t>
            </w:r>
          </w:p>
        </w:tc>
      </w:tr>
      <w:tr w:rsidR="00486F37" w:rsidRPr="00486F37" w14:paraId="1C2ED4B1" w14:textId="77777777" w:rsidTr="00790F62">
        <w:trPr>
          <w:jc w:val="center"/>
        </w:trPr>
        <w:tc>
          <w:tcPr>
            <w:tcW w:w="4876" w:type="dxa"/>
          </w:tcPr>
          <w:p w14:paraId="621A74B9" w14:textId="77777777" w:rsidR="00486F37" w:rsidRPr="001F5726" w:rsidRDefault="00486F37" w:rsidP="00790F62">
            <w:pPr>
              <w:pStyle w:val="Normal6a"/>
            </w:pPr>
            <w:r w:rsidRPr="00486F37">
              <w:t>(11)</w:t>
            </w:r>
            <w:r w:rsidRPr="00486F37">
              <w:tab/>
              <w:t xml:space="preserve">Για να διασφαλιστεί η ορθή εφαρμογή των μέτρων </w:t>
            </w:r>
            <w:r w:rsidRPr="00486F37">
              <w:rPr>
                <w:b/>
                <w:i/>
              </w:rPr>
              <w:t>αλληλεγγύης</w:t>
            </w:r>
            <w:r w:rsidRPr="00486F37">
              <w:t xml:space="preserve"> σε καταστάσεις κρίσης, θα πρέπει να εφαρμόζονται οι διαδικαστικοί κανόνες που ορίζονται στον κανονισμό (ΕΕ) XXX/XXX [διαχείριση του ασύλου και της μετανάστευσης] για τη διενέργεια της μετεγκατάστασης και της χορηγίας επιστροφής, αν και οι κανόνες αυτοί θα πρέπει να προσαρμόζονται ώστε να </w:t>
            </w:r>
            <w:r w:rsidRPr="00486F37">
              <w:lastRenderedPageBreak/>
              <w:t>λαμβάνονται υπόψη η σοβαρότητα και ο επείγων χαρακτήρας της εν λόγω κατάστασης.</w:t>
            </w:r>
          </w:p>
        </w:tc>
        <w:tc>
          <w:tcPr>
            <w:tcW w:w="4876" w:type="dxa"/>
          </w:tcPr>
          <w:p w14:paraId="2BFCCC1A" w14:textId="77777777" w:rsidR="00486F37" w:rsidRPr="00486F37" w:rsidRDefault="00486F37" w:rsidP="00790F62">
            <w:pPr>
              <w:pStyle w:val="Normal6a"/>
            </w:pPr>
            <w:r w:rsidRPr="00486F37">
              <w:lastRenderedPageBreak/>
              <w:t>(11)</w:t>
            </w:r>
            <w:r w:rsidRPr="00486F37">
              <w:tab/>
              <w:t xml:space="preserve">Για να διασφαλιστεί η ορθή εφαρμογή των μέτρων </w:t>
            </w:r>
            <w:r w:rsidRPr="00486F37">
              <w:rPr>
                <w:b/>
                <w:i/>
              </w:rPr>
              <w:t>εθελοντικής συνεισφοράς</w:t>
            </w:r>
            <w:r w:rsidRPr="00486F37">
              <w:t xml:space="preserve"> σε καταστάσεις κρίσης, θα πρέπει να εφαρμόζονται οι διαδικαστικοί κανόνες που ορίζονται στον κανονισμό (ΕΕ) XXX/XXX [διαχείριση του ασύλου και της μετανάστευσης] για τη διενέργεια της μετεγκατάστασης και της χορηγίας επιστροφής, αν και οι κανόνες αυτοί θα πρέπει να προσαρμόζονται ώστε να </w:t>
            </w:r>
            <w:r w:rsidRPr="00486F37">
              <w:lastRenderedPageBreak/>
              <w:t>λαμβάνονται υπόψη η σοβαρότητα και ο επείγων χαρακτήρας της εν λόγω κατάστασης.</w:t>
            </w:r>
          </w:p>
        </w:tc>
      </w:tr>
    </w:tbl>
    <w:p w14:paraId="4BA25C92" w14:textId="77777777" w:rsidR="00486F37" w:rsidRPr="009D4A9D" w:rsidRDefault="00486F37" w:rsidP="00486F37">
      <w:pPr>
        <w:pStyle w:val="AmOrLang"/>
        <w:rPr>
          <w:lang w:val="es-ES"/>
        </w:rPr>
      </w:pPr>
      <w:r w:rsidRPr="009D4A9D">
        <w:rPr>
          <w:lang w:val="es-ES"/>
        </w:rPr>
        <w:lastRenderedPageBreak/>
        <w:t xml:space="preserve">Or. </w:t>
      </w:r>
      <w:r w:rsidRPr="009D4A9D">
        <w:rPr>
          <w:rStyle w:val="HideTWBExt"/>
          <w:lang w:val="es-ES"/>
        </w:rPr>
        <w:t>&lt;Original&gt;</w:t>
      </w:r>
      <w:r w:rsidRPr="009D4A9D">
        <w:rPr>
          <w:rStyle w:val="HideTWBInt"/>
          <w:rFonts w:eastAsiaTheme="majorEastAsia"/>
          <w:lang w:val="es-ES"/>
        </w:rPr>
        <w:t>{EN}</w:t>
      </w:r>
      <w:r w:rsidRPr="009D4A9D">
        <w:rPr>
          <w:lang w:val="es-ES"/>
        </w:rPr>
        <w:t>en</w:t>
      </w:r>
      <w:r w:rsidRPr="009D4A9D">
        <w:rPr>
          <w:rStyle w:val="HideTWBExt"/>
          <w:lang w:val="es-ES"/>
        </w:rPr>
        <w:t>&lt;/Original&gt;</w:t>
      </w:r>
    </w:p>
    <w:p w14:paraId="2EC637D0" w14:textId="77777777" w:rsidR="00486F37" w:rsidRPr="009D4A9D" w:rsidRDefault="00486F37" w:rsidP="00486F37">
      <w:pPr>
        <w:rPr>
          <w:lang w:val="es-ES"/>
        </w:rPr>
      </w:pPr>
      <w:r w:rsidRPr="009D4A9D">
        <w:rPr>
          <w:rStyle w:val="HideTWBExt"/>
          <w:lang w:val="es-ES"/>
        </w:rPr>
        <w:t>&lt;/AmendB&gt;</w:t>
      </w:r>
    </w:p>
    <w:p w14:paraId="05824B1A" w14:textId="77777777" w:rsidR="00486F37" w:rsidRPr="009D4A9D" w:rsidRDefault="00486F37" w:rsidP="00486F37">
      <w:pPr>
        <w:pStyle w:val="AmNumberTabs"/>
        <w:rPr>
          <w:lang w:val="es-ES"/>
        </w:rPr>
      </w:pPr>
      <w:r w:rsidRPr="009D4A9D">
        <w:rPr>
          <w:rStyle w:val="HideTWBExt"/>
          <w:lang w:val="es-ES"/>
        </w:rPr>
        <w:t>&lt;AmendB&gt;</w:t>
      </w:r>
      <w:r w:rsidRPr="00486F37">
        <w:t>Τροπολογία</w:t>
      </w:r>
      <w:r w:rsidRPr="009D4A9D">
        <w:rPr>
          <w:lang w:val="es-ES"/>
        </w:rPr>
        <w:tab/>
      </w:r>
      <w:r w:rsidRPr="009D4A9D">
        <w:rPr>
          <w:lang w:val="es-ES"/>
        </w:rPr>
        <w:tab/>
      </w:r>
      <w:r w:rsidRPr="009D4A9D">
        <w:rPr>
          <w:rStyle w:val="HideTWBExt"/>
          <w:lang w:val="es-ES"/>
        </w:rPr>
        <w:t>&lt;NumAmB&gt;</w:t>
      </w:r>
      <w:r w:rsidRPr="009D4A9D">
        <w:rPr>
          <w:lang w:val="es-ES"/>
        </w:rPr>
        <w:t>178</w:t>
      </w:r>
      <w:r w:rsidRPr="009D4A9D">
        <w:rPr>
          <w:rStyle w:val="HideTWBExt"/>
          <w:lang w:val="es-ES"/>
        </w:rPr>
        <w:t>&lt;/NumAmB&gt;</w:t>
      </w:r>
    </w:p>
    <w:p w14:paraId="7287CDE1" w14:textId="77777777" w:rsidR="00486F37" w:rsidRPr="009D4A9D" w:rsidRDefault="00486F37" w:rsidP="00486F37">
      <w:pPr>
        <w:pStyle w:val="NormalBold"/>
        <w:rPr>
          <w:lang w:val="es-ES"/>
        </w:rPr>
      </w:pPr>
      <w:r w:rsidRPr="009D4A9D">
        <w:rPr>
          <w:rStyle w:val="HideTWBExt"/>
          <w:lang w:val="es-ES"/>
        </w:rPr>
        <w:t>&lt;RepeatBlock-By&gt;&lt;Members&gt;</w:t>
      </w:r>
      <w:r w:rsidRPr="009D4A9D">
        <w:rPr>
          <w:lang w:val="es-ES"/>
        </w:rPr>
        <w:t>Nadine Morano</w:t>
      </w:r>
      <w:r w:rsidRPr="009D4A9D">
        <w:rPr>
          <w:rStyle w:val="HideTWBExt"/>
          <w:lang w:val="es-ES"/>
        </w:rPr>
        <w:t>&lt;/Members&gt;</w:t>
      </w:r>
    </w:p>
    <w:p w14:paraId="5EF21BBC" w14:textId="77777777" w:rsidR="00486F37" w:rsidRPr="009D4A9D" w:rsidRDefault="00486F37" w:rsidP="00486F37">
      <w:pPr>
        <w:pStyle w:val="NormalBold"/>
        <w:rPr>
          <w:lang w:val="es-ES"/>
        </w:rPr>
      </w:pPr>
      <w:r w:rsidRPr="009D4A9D">
        <w:rPr>
          <w:rStyle w:val="HideTWBExt"/>
          <w:lang w:val="es-ES"/>
        </w:rPr>
        <w:t>&lt;/RepeatBlock-By&gt;</w:t>
      </w:r>
    </w:p>
    <w:p w14:paraId="091EE3D3"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116D80B" w14:textId="77777777" w:rsidR="00486F37" w:rsidRPr="00486F37" w:rsidRDefault="00486F37" w:rsidP="00486F37">
      <w:pPr>
        <w:pStyle w:val="NormalBold"/>
      </w:pPr>
      <w:r>
        <w:rPr>
          <w:rStyle w:val="HideTWBExt"/>
        </w:rPr>
        <w:t>&lt;Article&gt;</w:t>
      </w:r>
      <w:r w:rsidRPr="00486F37">
        <w:t>Αιτιολογική σκέψη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0912506" w14:textId="77777777" w:rsidTr="00790F62">
        <w:trPr>
          <w:trHeight w:hRule="exact" w:val="240"/>
          <w:jc w:val="center"/>
        </w:trPr>
        <w:tc>
          <w:tcPr>
            <w:tcW w:w="9752" w:type="dxa"/>
            <w:gridSpan w:val="2"/>
          </w:tcPr>
          <w:p w14:paraId="646ACEEC" w14:textId="77777777" w:rsidR="00486F37" w:rsidRPr="001F5726" w:rsidRDefault="00486F37" w:rsidP="00790F62"/>
        </w:tc>
      </w:tr>
      <w:tr w:rsidR="00486F37" w:rsidRPr="001F5726" w14:paraId="6029B035" w14:textId="77777777" w:rsidTr="00790F62">
        <w:trPr>
          <w:trHeight w:val="240"/>
          <w:jc w:val="center"/>
        </w:trPr>
        <w:tc>
          <w:tcPr>
            <w:tcW w:w="4876" w:type="dxa"/>
          </w:tcPr>
          <w:p w14:paraId="0B465510" w14:textId="77777777" w:rsidR="00486F37" w:rsidRPr="001F5726" w:rsidRDefault="00486F37" w:rsidP="00790F62">
            <w:pPr>
              <w:pStyle w:val="AmColumnHeading"/>
            </w:pPr>
            <w:r w:rsidRPr="00486F37">
              <w:t>Κείμενο που προτείνει η Επιτροπή</w:t>
            </w:r>
          </w:p>
        </w:tc>
        <w:tc>
          <w:tcPr>
            <w:tcW w:w="4876" w:type="dxa"/>
          </w:tcPr>
          <w:p w14:paraId="243A0049" w14:textId="77777777" w:rsidR="00486F37" w:rsidRPr="001F5726" w:rsidRDefault="00486F37" w:rsidP="00790F62">
            <w:pPr>
              <w:pStyle w:val="AmColumnHeading"/>
            </w:pPr>
            <w:r w:rsidRPr="00486F37">
              <w:t>Τροπολογία</w:t>
            </w:r>
          </w:p>
        </w:tc>
      </w:tr>
      <w:tr w:rsidR="00486F37" w:rsidRPr="00486F37" w14:paraId="77E0B8A1" w14:textId="77777777" w:rsidTr="00790F62">
        <w:trPr>
          <w:jc w:val="center"/>
        </w:trPr>
        <w:tc>
          <w:tcPr>
            <w:tcW w:w="4876" w:type="dxa"/>
          </w:tcPr>
          <w:p w14:paraId="3A59CA3B" w14:textId="77777777" w:rsidR="00486F37" w:rsidRPr="001F5726" w:rsidRDefault="00486F37" w:rsidP="00790F62">
            <w:pPr>
              <w:pStyle w:val="Normal6a"/>
            </w:pPr>
            <w:r w:rsidRPr="00486F37">
              <w:t>(11)</w:t>
            </w:r>
            <w:r w:rsidRPr="00486F37">
              <w:tab/>
              <w:t>Για να διασφαλιστεί η ορθή εφαρμογή των μέτρων αλληλεγγύης σε καταστάσεις κρίσης, θα πρέπει να εφαρμόζονται οι διαδικαστικοί κανόνες που ορίζονται στον κανονισμό (ΕΕ) XXX/XXX [διαχείριση του ασύλου και της μετανάστευσης] για τη διενέργεια της μετεγκατάστασης και της χορηγίας επιστροφής, αν και οι κανόνες αυτοί θα πρέπει να προσαρμόζονται ώστε να λαμβάνονται υπόψη η σοβαρότητα και ο επείγων χαρακτήρας της εν λόγω κατάστασης.</w:t>
            </w:r>
          </w:p>
        </w:tc>
        <w:tc>
          <w:tcPr>
            <w:tcW w:w="4876" w:type="dxa"/>
          </w:tcPr>
          <w:p w14:paraId="21AFFF45" w14:textId="77777777" w:rsidR="00486F37" w:rsidRPr="00486F37" w:rsidRDefault="00486F37" w:rsidP="00790F62">
            <w:pPr>
              <w:pStyle w:val="Normal6a"/>
            </w:pPr>
            <w:r w:rsidRPr="00486F37">
              <w:t>(11)</w:t>
            </w:r>
            <w:r w:rsidRPr="00486F37">
              <w:tab/>
              <w:t xml:space="preserve">Για να διασφαλιστεί η ορθή εφαρμογή των μέτρων αλληλεγγύης σε καταστάσεις κρίσης, θα πρέπει να εφαρμόζονται οι διαδικαστικοί κανόνες που ορίζονται στον κανονισμό (ΕΕ) XXX/XXX [διαχείριση του ασύλου και της μετανάστευσης] για τη διενέργεια της </w:t>
            </w:r>
            <w:r w:rsidRPr="00486F37">
              <w:rPr>
                <w:b/>
                <w:i/>
              </w:rPr>
              <w:t>εθελοντικής</w:t>
            </w:r>
            <w:r w:rsidRPr="00486F37">
              <w:t xml:space="preserve"> μετεγκατάστασης και της χορηγίας επιστροφής, αν και οι κανόνες αυτοί θα πρέπει να προσαρμόζονται ώστε να λαμβάνονται υπόψη η σοβαρότητα και ο επείγων χαρακτήρας της εν λόγω κατάστασης.</w:t>
            </w:r>
          </w:p>
        </w:tc>
      </w:tr>
    </w:tbl>
    <w:p w14:paraId="0317EC08"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{FR}</w:t>
      </w:r>
      <w:r w:rsidRPr="00486F37">
        <w:t>fr</w:t>
      </w:r>
      <w:r w:rsidRPr="001F5726">
        <w:rPr>
          <w:rStyle w:val="HideTWBExt"/>
        </w:rPr>
        <w:t>&lt;/Original&gt;</w:t>
      </w:r>
    </w:p>
    <w:p w14:paraId="47C6A5FA" w14:textId="77777777" w:rsidR="00486F37" w:rsidRPr="00486F37" w:rsidRDefault="00486F37" w:rsidP="00486F37">
      <w:r>
        <w:rPr>
          <w:rStyle w:val="HideTWBExt"/>
        </w:rPr>
        <w:t>&lt;/AmendB&gt;</w:t>
      </w:r>
    </w:p>
    <w:p w14:paraId="479EB00E"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179</w:t>
      </w:r>
      <w:r>
        <w:rPr>
          <w:rStyle w:val="HideTWBExt"/>
        </w:rPr>
        <w:t>&lt;/NumAmB&gt;</w:t>
      </w:r>
    </w:p>
    <w:p w14:paraId="2DD4F176"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5D4016AE" w14:textId="77777777" w:rsidR="00486F37" w:rsidRPr="00486F37" w:rsidRDefault="00486F37" w:rsidP="00486F37">
      <w:pPr>
        <w:pStyle w:val="NormalBold"/>
      </w:pPr>
      <w:r>
        <w:rPr>
          <w:rStyle w:val="HideTWBExt"/>
        </w:rPr>
        <w:t>&lt;/RepeatBlock-By&gt;</w:t>
      </w:r>
    </w:p>
    <w:p w14:paraId="7EB2F0B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1CA9991" w14:textId="77777777" w:rsidR="00486F37" w:rsidRPr="00486F37" w:rsidRDefault="00486F37" w:rsidP="00486F37">
      <w:pPr>
        <w:pStyle w:val="NormalBold"/>
      </w:pPr>
      <w:r>
        <w:rPr>
          <w:rStyle w:val="HideTWBExt"/>
        </w:rPr>
        <w:t>&lt;Article&gt;</w:t>
      </w:r>
      <w:r w:rsidRPr="00486F37">
        <w:t>Αιτιολογική σκέψη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9B28A01" w14:textId="77777777" w:rsidTr="00790F62">
        <w:trPr>
          <w:trHeight w:hRule="exact" w:val="240"/>
          <w:jc w:val="center"/>
        </w:trPr>
        <w:tc>
          <w:tcPr>
            <w:tcW w:w="9752" w:type="dxa"/>
            <w:gridSpan w:val="2"/>
          </w:tcPr>
          <w:p w14:paraId="447222EC" w14:textId="77777777" w:rsidR="00486F37" w:rsidRPr="001F5726" w:rsidRDefault="00486F37" w:rsidP="00790F62"/>
        </w:tc>
      </w:tr>
      <w:tr w:rsidR="00486F37" w:rsidRPr="001F5726" w14:paraId="7B7246FD" w14:textId="77777777" w:rsidTr="00790F62">
        <w:trPr>
          <w:trHeight w:val="240"/>
          <w:jc w:val="center"/>
        </w:trPr>
        <w:tc>
          <w:tcPr>
            <w:tcW w:w="4876" w:type="dxa"/>
          </w:tcPr>
          <w:p w14:paraId="01653324" w14:textId="77777777" w:rsidR="00486F37" w:rsidRPr="001F5726" w:rsidRDefault="00486F37" w:rsidP="00790F62">
            <w:pPr>
              <w:pStyle w:val="AmColumnHeading"/>
            </w:pPr>
            <w:r w:rsidRPr="00486F37">
              <w:t>Κείμενο που προτείνει η Επιτροπή</w:t>
            </w:r>
          </w:p>
        </w:tc>
        <w:tc>
          <w:tcPr>
            <w:tcW w:w="4876" w:type="dxa"/>
          </w:tcPr>
          <w:p w14:paraId="22679956" w14:textId="77777777" w:rsidR="00486F37" w:rsidRPr="001F5726" w:rsidRDefault="00486F37" w:rsidP="00790F62">
            <w:pPr>
              <w:pStyle w:val="AmColumnHeading"/>
            </w:pPr>
            <w:r w:rsidRPr="00486F37">
              <w:t>Τροπολογία</w:t>
            </w:r>
          </w:p>
        </w:tc>
      </w:tr>
      <w:tr w:rsidR="00486F37" w:rsidRPr="00486F37" w14:paraId="69F3CE27" w14:textId="77777777" w:rsidTr="00790F62">
        <w:trPr>
          <w:jc w:val="center"/>
        </w:trPr>
        <w:tc>
          <w:tcPr>
            <w:tcW w:w="4876" w:type="dxa"/>
          </w:tcPr>
          <w:p w14:paraId="6A1A5FF1" w14:textId="77777777" w:rsidR="00486F37" w:rsidRPr="001F5726" w:rsidRDefault="00486F37" w:rsidP="00790F62">
            <w:pPr>
              <w:pStyle w:val="Normal6a"/>
            </w:pPr>
            <w:r w:rsidRPr="00486F37">
              <w:t>(12)</w:t>
            </w:r>
            <w:r w:rsidRPr="00486F37">
              <w:tab/>
            </w:r>
            <w:r w:rsidRPr="00486F37">
              <w:rPr>
                <w:b/>
                <w:i/>
              </w:rPr>
              <w:t>Σε καταστάσεις κρίσης, τα κράτη μέλη ενδέχεται να χρειαστούν ευρύτερη</w:t>
            </w:r>
            <w:r w:rsidRPr="00486F37">
              <w:t xml:space="preserve"> δέσμη μέτρων για να </w:t>
            </w:r>
            <w:r w:rsidRPr="00486F37">
              <w:rPr>
                <w:b/>
                <w:i/>
              </w:rPr>
              <w:t>διαχειριστούν με συντεταγμένο τρόπο τη μαζική εισροή υπηκόων τρίτων χωρών και να περιορίσουν τις μη επιτρεπόμενες μετακινήσεις</w:t>
            </w:r>
            <w:r w:rsidRPr="00486F37">
              <w:t xml:space="preserve">. Στα μέτρα αυτά θα πρέπει </w:t>
            </w:r>
            <w:r w:rsidRPr="00486F37">
              <w:lastRenderedPageBreak/>
              <w:t xml:space="preserve">να </w:t>
            </w:r>
            <w:r w:rsidRPr="00486F37">
              <w:rPr>
                <w:b/>
                <w:i/>
              </w:rPr>
              <w:t>περιλαμβάνεται η εφαρμογή διαδικασίας διαχείρισης κρίσεων ασύλου και διαδικασίας διαχείρισης κρίσεων επιστροφής</w:t>
            </w:r>
            <w:r w:rsidRPr="00486F37">
              <w:t>.</w:t>
            </w:r>
          </w:p>
        </w:tc>
        <w:tc>
          <w:tcPr>
            <w:tcW w:w="4876" w:type="dxa"/>
          </w:tcPr>
          <w:p w14:paraId="10DF84BC" w14:textId="77777777" w:rsidR="00486F37" w:rsidRPr="00486F37" w:rsidRDefault="00486F37" w:rsidP="00790F62">
            <w:pPr>
              <w:pStyle w:val="Normal6a"/>
            </w:pPr>
            <w:r w:rsidRPr="00486F37">
              <w:lastRenderedPageBreak/>
              <w:t>(12)</w:t>
            </w:r>
            <w:r w:rsidRPr="00486F37">
              <w:tab/>
            </w:r>
            <w:r w:rsidRPr="00486F37">
              <w:rPr>
                <w:b/>
                <w:i/>
              </w:rPr>
              <w:t>Προς το συμφέρον ενός εύρυθμου κοινού ευρωπαϊκού συστήματος ασύλου, μια κατάσταση έκτακτης ανάγκης θα πρέπει να επιτρέπει στο οικείο κράτος μέλος να ενεργοποιήσει</w:t>
            </w:r>
            <w:r w:rsidRPr="00486F37">
              <w:t xml:space="preserve"> δέσμη μέτρων για να </w:t>
            </w:r>
            <w:r w:rsidRPr="00486F37">
              <w:rPr>
                <w:b/>
                <w:i/>
              </w:rPr>
              <w:t xml:space="preserve">ξεπεραστούν οι προκλήσεις που αντιμετωπίζουν τα συστήματα ασύλου, </w:t>
            </w:r>
            <w:r w:rsidRPr="00486F37">
              <w:rPr>
                <w:b/>
                <w:i/>
              </w:rPr>
              <w:lastRenderedPageBreak/>
              <w:t>υποδοχής, ένταξης ή προστασίας των παιδιών</w:t>
            </w:r>
            <w:r w:rsidRPr="00486F37">
              <w:t xml:space="preserve">. Στα μέτρα αυτά θα πρέπει να </w:t>
            </w:r>
            <w:r w:rsidRPr="00486F37">
              <w:rPr>
                <w:b/>
                <w:i/>
              </w:rPr>
              <w:t>περιλαμβάνονται μια απλουστευμένη διαδικασία για τον ταχύτερο προσδιορισμό της ευθύνης όσον αφορά της αιτήσεις ασύλου, ένας υποχρεωτικός και αυτόματος μηχανισμός μετεγκατάστασης για τον δίκαιο και γρήγορο καταμερισμό της ευθύνης και η χορήγηση prima facie προστασίας ή, κατά περίπτωση, καθεστώτος άμεσης προστασίας</w:t>
            </w:r>
            <w:r w:rsidRPr="00486F37">
              <w:t xml:space="preserve">. </w:t>
            </w:r>
            <w:r w:rsidRPr="00486F37">
              <w:rPr>
                <w:b/>
                <w:i/>
              </w:rPr>
              <w:t>Όταν ένας αιτών είναι δικαιούχος τόσο prima facie προστασίας όσο και καθεστώτος άμεσης προστασίας, θα πρέπει να υπερισχύει η πρώτη.</w:t>
            </w:r>
          </w:p>
        </w:tc>
      </w:tr>
    </w:tbl>
    <w:p w14:paraId="49388E4D"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9B7FB8A" w14:textId="77777777" w:rsidR="00486F37" w:rsidRPr="00486F37" w:rsidRDefault="00486F37" w:rsidP="00486F37">
      <w:r>
        <w:rPr>
          <w:rStyle w:val="HideTWBExt"/>
        </w:rPr>
        <w:t>&lt;/AmendB&gt;</w:t>
      </w:r>
    </w:p>
    <w:p w14:paraId="16D11EA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180</w:t>
      </w:r>
      <w:r>
        <w:rPr>
          <w:rStyle w:val="HideTWBExt"/>
        </w:rPr>
        <w:t>&lt;/NumAmB&gt;</w:t>
      </w:r>
    </w:p>
    <w:p w14:paraId="6F919367"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3ED0D319" w14:textId="77777777" w:rsidR="00486F37" w:rsidRPr="00486F37" w:rsidRDefault="00486F37" w:rsidP="00486F37">
      <w:pPr>
        <w:pStyle w:val="NormalBold"/>
      </w:pPr>
      <w:r>
        <w:rPr>
          <w:rStyle w:val="HideTWBExt"/>
        </w:rPr>
        <w:t>&lt;/RepeatBlock-By&gt;</w:t>
      </w:r>
    </w:p>
    <w:p w14:paraId="6C3F4982"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2F401DA" w14:textId="77777777" w:rsidR="00486F37" w:rsidRPr="00486F37" w:rsidRDefault="00486F37" w:rsidP="00486F37">
      <w:pPr>
        <w:pStyle w:val="NormalBold"/>
      </w:pPr>
      <w:r>
        <w:rPr>
          <w:rStyle w:val="HideTWBExt"/>
        </w:rPr>
        <w:t>&lt;Article&gt;</w:t>
      </w:r>
      <w:r w:rsidRPr="00486F37">
        <w:t>Αιτιολογική σκέψη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30BB4E8" w14:textId="77777777" w:rsidTr="00790F62">
        <w:trPr>
          <w:trHeight w:hRule="exact" w:val="240"/>
          <w:jc w:val="center"/>
        </w:trPr>
        <w:tc>
          <w:tcPr>
            <w:tcW w:w="9752" w:type="dxa"/>
            <w:gridSpan w:val="2"/>
          </w:tcPr>
          <w:p w14:paraId="75F7EB53" w14:textId="77777777" w:rsidR="00486F37" w:rsidRPr="001F5726" w:rsidRDefault="00486F37" w:rsidP="00790F62"/>
        </w:tc>
      </w:tr>
      <w:tr w:rsidR="00486F37" w:rsidRPr="001F5726" w14:paraId="5BBA9C95" w14:textId="77777777" w:rsidTr="00790F62">
        <w:trPr>
          <w:trHeight w:val="240"/>
          <w:jc w:val="center"/>
        </w:trPr>
        <w:tc>
          <w:tcPr>
            <w:tcW w:w="4876" w:type="dxa"/>
          </w:tcPr>
          <w:p w14:paraId="3327F589" w14:textId="77777777" w:rsidR="00486F37" w:rsidRPr="001F5726" w:rsidRDefault="00486F37" w:rsidP="00790F62">
            <w:pPr>
              <w:pStyle w:val="AmColumnHeading"/>
            </w:pPr>
            <w:r w:rsidRPr="00486F37">
              <w:t>Κείμενο που προτείνει η Επιτροπή</w:t>
            </w:r>
          </w:p>
        </w:tc>
        <w:tc>
          <w:tcPr>
            <w:tcW w:w="4876" w:type="dxa"/>
          </w:tcPr>
          <w:p w14:paraId="1F0346AA" w14:textId="77777777" w:rsidR="00486F37" w:rsidRPr="001F5726" w:rsidRDefault="00486F37" w:rsidP="00790F62">
            <w:pPr>
              <w:pStyle w:val="AmColumnHeading"/>
            </w:pPr>
            <w:r w:rsidRPr="00486F37">
              <w:t>Τροπολογία</w:t>
            </w:r>
          </w:p>
        </w:tc>
      </w:tr>
      <w:tr w:rsidR="00486F37" w:rsidRPr="00486F37" w14:paraId="67EAC76B" w14:textId="77777777" w:rsidTr="00790F62">
        <w:trPr>
          <w:jc w:val="center"/>
        </w:trPr>
        <w:tc>
          <w:tcPr>
            <w:tcW w:w="4876" w:type="dxa"/>
          </w:tcPr>
          <w:p w14:paraId="2115DC25" w14:textId="77777777" w:rsidR="00486F37" w:rsidRPr="001F5726" w:rsidRDefault="00486F37" w:rsidP="00790F62">
            <w:pPr>
              <w:pStyle w:val="Normal6a"/>
            </w:pPr>
            <w:r w:rsidRPr="00486F37">
              <w:t>(12)</w:t>
            </w:r>
            <w:r w:rsidRPr="00486F37">
              <w:tab/>
              <w:t xml:space="preserve">Σε καταστάσεις </w:t>
            </w:r>
            <w:r w:rsidRPr="00486F37">
              <w:rPr>
                <w:b/>
                <w:i/>
              </w:rPr>
              <w:t>κρίσης</w:t>
            </w:r>
            <w:r w:rsidRPr="00486F37">
              <w:t xml:space="preserve">, τα κράτη μέλη ενδέχεται να χρειαστούν ευρύτερη δέσμη μέτρων για να διαχειριστούν </w:t>
            </w:r>
            <w:r w:rsidRPr="00486F37">
              <w:rPr>
                <w:b/>
                <w:i/>
              </w:rPr>
              <w:t>με συντεταγμένο τρόπο τη μαζική εισροή</w:t>
            </w:r>
            <w:r w:rsidRPr="00486F37">
              <w:t xml:space="preserve"> υπηκόων τρίτων χωρών </w:t>
            </w:r>
            <w:r w:rsidRPr="00486F37">
              <w:rPr>
                <w:b/>
                <w:i/>
              </w:rPr>
              <w:t>και να περιορίσουν τις μη επιτρεπόμενες μετακινήσεις</w:t>
            </w:r>
            <w:r w:rsidRPr="00486F37">
              <w:t xml:space="preserve">. Στα μέτρα αυτά θα πρέπει να </w:t>
            </w:r>
            <w:r w:rsidRPr="00486F37">
              <w:rPr>
                <w:b/>
                <w:i/>
              </w:rPr>
              <w:t>περιλαμβάνεται η εφαρμογή διαδικασίας διαχείρισης κρίσεων ασύλου και διαδικασίας διαχείρισης κρίσεων επιστροφής</w:t>
            </w:r>
            <w:r w:rsidRPr="00486F37">
              <w:t>.</w:t>
            </w:r>
          </w:p>
        </w:tc>
        <w:tc>
          <w:tcPr>
            <w:tcW w:w="4876" w:type="dxa"/>
          </w:tcPr>
          <w:p w14:paraId="5EAB2D03" w14:textId="77777777" w:rsidR="00486F37" w:rsidRPr="00486F37" w:rsidRDefault="00486F37" w:rsidP="00790F62">
            <w:pPr>
              <w:pStyle w:val="Normal6a"/>
            </w:pPr>
            <w:r w:rsidRPr="00486F37">
              <w:t>(12)</w:t>
            </w:r>
            <w:r w:rsidRPr="00486F37">
              <w:tab/>
              <w:t xml:space="preserve">Σε καταστάσεις </w:t>
            </w:r>
            <w:r w:rsidRPr="00486F37">
              <w:rPr>
                <w:b/>
                <w:i/>
              </w:rPr>
              <w:t>έκτακτης ανάγκης</w:t>
            </w:r>
            <w:r w:rsidRPr="00486F37">
              <w:t xml:space="preserve">, τα κράτη μέλη ενδέχεται να χρειαστούν ευρύτερη δέσμη μέτρων για να διαχειριστούν </w:t>
            </w:r>
            <w:r w:rsidRPr="00486F37">
              <w:rPr>
                <w:b/>
                <w:i/>
              </w:rPr>
              <w:t>τη δυσανάλογη άφιξη</w:t>
            </w:r>
            <w:r w:rsidRPr="00486F37">
              <w:t xml:space="preserve"> υπηκόων τρίτων χωρών. Στα μέτρα αυτά θα πρέπει να </w:t>
            </w:r>
            <w:r w:rsidRPr="00486F37">
              <w:rPr>
                <w:b/>
                <w:i/>
              </w:rPr>
              <w:t>περιλαμβάνονται ένας υποχρεωτικός και αυτόματος μηχανισμός μετεγκατάστασης, μια απλουστευμένη διαδικασία για τον προσδιορισμό του υπεύθυνου κράτους μέλους και μια διαδικασία για τη χορήγηση prima facie διεθνούς προστασίας</w:t>
            </w:r>
            <w:r w:rsidRPr="00486F37">
              <w:t>.</w:t>
            </w:r>
          </w:p>
        </w:tc>
      </w:tr>
    </w:tbl>
    <w:p w14:paraId="34F15353"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9166FDF" w14:textId="77777777" w:rsidR="00486F37" w:rsidRPr="00486F37" w:rsidRDefault="00486F37" w:rsidP="00486F37">
      <w:r>
        <w:rPr>
          <w:rStyle w:val="HideTWBExt"/>
        </w:rPr>
        <w:t>&lt;/AmendB&gt;</w:t>
      </w:r>
    </w:p>
    <w:p w14:paraId="3C0D128D"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181</w:t>
      </w:r>
      <w:r>
        <w:rPr>
          <w:rStyle w:val="HideTWBExt"/>
        </w:rPr>
        <w:t>&lt;/NumAmB&gt;</w:t>
      </w:r>
    </w:p>
    <w:p w14:paraId="5C8D7E64" w14:textId="77777777" w:rsidR="00486F37" w:rsidRPr="00486F37" w:rsidRDefault="00486F37" w:rsidP="00486F37">
      <w:pPr>
        <w:pStyle w:val="NormalBold"/>
      </w:pPr>
      <w:r>
        <w:rPr>
          <w:rStyle w:val="HideTWBExt"/>
        </w:rPr>
        <w:lastRenderedPageBreak/>
        <w:t>&lt;RepeatBlock-By&gt;&lt;Members&gt;</w:t>
      </w:r>
      <w:r w:rsidRPr="00486F37">
        <w:t>Tom Vandendriessche, Nicolaus Fest, Nicolas Bay, Jean-Paul Garraud, Jaak Madison, Laura Huhtasaari, Harald Vilimsky</w:t>
      </w:r>
      <w:r>
        <w:rPr>
          <w:rStyle w:val="HideTWBExt"/>
        </w:rPr>
        <w:t>&lt;/Members&gt;</w:t>
      </w:r>
    </w:p>
    <w:p w14:paraId="3B36B3FF" w14:textId="77777777" w:rsidR="00486F37" w:rsidRPr="00486F37" w:rsidRDefault="00486F37" w:rsidP="00486F37">
      <w:pPr>
        <w:pStyle w:val="NormalBold"/>
      </w:pPr>
      <w:r>
        <w:rPr>
          <w:rStyle w:val="HideTWBExt"/>
        </w:rPr>
        <w:t>&lt;/RepeatBlock-By&gt;</w:t>
      </w:r>
    </w:p>
    <w:p w14:paraId="3CA4062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B8D72DD" w14:textId="77777777" w:rsidR="00486F37" w:rsidRPr="00486F37" w:rsidRDefault="00486F37" w:rsidP="00486F37">
      <w:pPr>
        <w:pStyle w:val="NormalBold"/>
      </w:pPr>
      <w:r>
        <w:rPr>
          <w:rStyle w:val="HideTWBExt"/>
        </w:rPr>
        <w:t>&lt;Article&gt;</w:t>
      </w:r>
      <w:r w:rsidRPr="00486F37">
        <w:t>Αιτιολογική σκέψη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F6AA24B" w14:textId="77777777" w:rsidTr="00790F62">
        <w:trPr>
          <w:trHeight w:hRule="exact" w:val="240"/>
          <w:jc w:val="center"/>
        </w:trPr>
        <w:tc>
          <w:tcPr>
            <w:tcW w:w="9752" w:type="dxa"/>
            <w:gridSpan w:val="2"/>
          </w:tcPr>
          <w:p w14:paraId="7C7C80EB" w14:textId="77777777" w:rsidR="00486F37" w:rsidRPr="001F5726" w:rsidRDefault="00486F37" w:rsidP="00790F62"/>
        </w:tc>
      </w:tr>
      <w:tr w:rsidR="00486F37" w:rsidRPr="001F5726" w14:paraId="3A7419C7" w14:textId="77777777" w:rsidTr="00790F62">
        <w:trPr>
          <w:trHeight w:val="240"/>
          <w:jc w:val="center"/>
        </w:trPr>
        <w:tc>
          <w:tcPr>
            <w:tcW w:w="4876" w:type="dxa"/>
          </w:tcPr>
          <w:p w14:paraId="48E0F8E1" w14:textId="77777777" w:rsidR="00486F37" w:rsidRPr="001F5726" w:rsidRDefault="00486F37" w:rsidP="00790F62">
            <w:pPr>
              <w:pStyle w:val="AmColumnHeading"/>
            </w:pPr>
            <w:r w:rsidRPr="00486F37">
              <w:t>Κείμενο που προτείνει η Επιτροπή</w:t>
            </w:r>
          </w:p>
        </w:tc>
        <w:tc>
          <w:tcPr>
            <w:tcW w:w="4876" w:type="dxa"/>
          </w:tcPr>
          <w:p w14:paraId="79B89D36" w14:textId="77777777" w:rsidR="00486F37" w:rsidRPr="001F5726" w:rsidRDefault="00486F37" w:rsidP="00790F62">
            <w:pPr>
              <w:pStyle w:val="AmColumnHeading"/>
            </w:pPr>
            <w:r w:rsidRPr="00486F37">
              <w:t>Τροπολογία</w:t>
            </w:r>
          </w:p>
        </w:tc>
      </w:tr>
      <w:tr w:rsidR="00486F37" w:rsidRPr="00486F37" w14:paraId="516CE688" w14:textId="77777777" w:rsidTr="00790F62">
        <w:trPr>
          <w:jc w:val="center"/>
        </w:trPr>
        <w:tc>
          <w:tcPr>
            <w:tcW w:w="4876" w:type="dxa"/>
          </w:tcPr>
          <w:p w14:paraId="130DB632" w14:textId="77777777" w:rsidR="00486F37" w:rsidRPr="001F5726" w:rsidRDefault="00486F37" w:rsidP="00790F62">
            <w:pPr>
              <w:pStyle w:val="Normal6a"/>
            </w:pPr>
            <w:r w:rsidRPr="00486F37">
              <w:t>(12)</w:t>
            </w:r>
            <w:r w:rsidRPr="00486F37">
              <w:tab/>
              <w:t xml:space="preserve">Σε καταστάσεις κρίσης, τα κράτη μέλη ενδέχεται να χρειαστούν ευρύτερη δέσμη μέτρων για να </w:t>
            </w:r>
            <w:r w:rsidRPr="00486F37">
              <w:rPr>
                <w:b/>
                <w:i/>
              </w:rPr>
              <w:t>διαχειριστούν με συντεταγμένο τρόπο τη μαζική εισροή</w:t>
            </w:r>
            <w:r w:rsidRPr="00486F37">
              <w:t xml:space="preserve"> υπηκόων τρίτων χωρών </w:t>
            </w:r>
            <w:r w:rsidRPr="00486F37">
              <w:rPr>
                <w:b/>
                <w:i/>
              </w:rPr>
              <w:t>και να περιορίσουν τις</w:t>
            </w:r>
            <w:r w:rsidRPr="00486F37">
              <w:t xml:space="preserve"> μη </w:t>
            </w:r>
            <w:r w:rsidRPr="00486F37">
              <w:rPr>
                <w:b/>
                <w:i/>
              </w:rPr>
              <w:t>επιτρεπόμενες μετακινήσεις</w:t>
            </w:r>
            <w:r w:rsidRPr="00486F37">
              <w:t xml:space="preserve">. </w:t>
            </w:r>
            <w:r w:rsidRPr="00486F37">
              <w:rPr>
                <w:b/>
                <w:i/>
              </w:rPr>
              <w:t>Στα μέτρα αυτά θα πρέπει να περιλαμβάνεται η εφαρμογή διαδικασίας διαχείρισης κρίσεων ασύλου και διαδικασίας διαχείρισης κρίσεων επιστροφής.</w:t>
            </w:r>
          </w:p>
        </w:tc>
        <w:tc>
          <w:tcPr>
            <w:tcW w:w="4876" w:type="dxa"/>
          </w:tcPr>
          <w:p w14:paraId="101359E9" w14:textId="77777777" w:rsidR="00486F37" w:rsidRPr="00486F37" w:rsidRDefault="00486F37" w:rsidP="00790F62">
            <w:pPr>
              <w:pStyle w:val="Normal6a"/>
            </w:pPr>
            <w:r w:rsidRPr="00486F37">
              <w:t>(12)</w:t>
            </w:r>
            <w:r w:rsidRPr="00486F37">
              <w:tab/>
              <w:t xml:space="preserve">Σε καταστάσεις κρίσης, τα κράτη μέλη ενδέχεται να χρειαστούν ευρύτερη δέσμη μέτρων για να </w:t>
            </w:r>
            <w:r w:rsidRPr="00486F37">
              <w:rPr>
                <w:b/>
                <w:i/>
              </w:rPr>
              <w:t>οργανώσουν της αποτελεσματική προστασία των συνόρων και να αποτρέψουν την είσοδο μεγάλου αριθμού</w:t>
            </w:r>
            <w:r w:rsidRPr="00486F37">
              <w:t xml:space="preserve"> υπηκόων τρίτων χωρών </w:t>
            </w:r>
            <w:r w:rsidRPr="00486F37">
              <w:rPr>
                <w:b/>
                <w:i/>
              </w:rPr>
              <w:t>στο πλαίσιο</w:t>
            </w:r>
            <w:r w:rsidRPr="00486F37">
              <w:t xml:space="preserve"> μη </w:t>
            </w:r>
            <w:r w:rsidRPr="00486F37">
              <w:rPr>
                <w:b/>
                <w:i/>
              </w:rPr>
              <w:t>επιτρεπόμενων μετακινήσεων</w:t>
            </w:r>
            <w:r w:rsidRPr="00486F37">
              <w:t>.</w:t>
            </w:r>
          </w:p>
        </w:tc>
      </w:tr>
    </w:tbl>
    <w:p w14:paraId="59D4D3A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4C8D595" w14:textId="77777777" w:rsidR="00486F37" w:rsidRPr="00486F37" w:rsidRDefault="00486F37" w:rsidP="00486F37">
      <w:r>
        <w:rPr>
          <w:rStyle w:val="HideTWBExt"/>
        </w:rPr>
        <w:t>&lt;/AmendB&gt;</w:t>
      </w:r>
    </w:p>
    <w:p w14:paraId="48F8E834"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182</w:t>
      </w:r>
      <w:r>
        <w:rPr>
          <w:rStyle w:val="HideTWBExt"/>
        </w:rPr>
        <w:t>&lt;/NumAmB&gt;</w:t>
      </w:r>
    </w:p>
    <w:p w14:paraId="0FF0DCD9" w14:textId="77777777" w:rsidR="00486F37" w:rsidRPr="00486F37" w:rsidRDefault="00486F37" w:rsidP="00486F37">
      <w:pPr>
        <w:pStyle w:val="NormalBold"/>
      </w:pPr>
      <w:r>
        <w:rPr>
          <w:rStyle w:val="HideTWBExt"/>
        </w:rPr>
        <w:t>&lt;RepeatBlock-By&gt;&lt;Members&gt;</w:t>
      </w:r>
      <w:r w:rsidRPr="00486F37">
        <w:t>Silvia Sardone, Mara Bizzotto, Annalisa Tardino</w:t>
      </w:r>
      <w:r>
        <w:rPr>
          <w:rStyle w:val="HideTWBExt"/>
        </w:rPr>
        <w:t>&lt;/Members&gt;</w:t>
      </w:r>
    </w:p>
    <w:p w14:paraId="26552F06" w14:textId="77777777" w:rsidR="00486F37" w:rsidRPr="00486F37" w:rsidRDefault="00486F37" w:rsidP="00486F37">
      <w:pPr>
        <w:pStyle w:val="NormalBold"/>
      </w:pPr>
      <w:r>
        <w:rPr>
          <w:rStyle w:val="HideTWBExt"/>
        </w:rPr>
        <w:t>&lt;/RepeatBlock-By&gt;</w:t>
      </w:r>
    </w:p>
    <w:p w14:paraId="2CF9C9E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5C28845" w14:textId="77777777" w:rsidR="00486F37" w:rsidRPr="00486F37" w:rsidRDefault="00486F37" w:rsidP="00486F37">
      <w:pPr>
        <w:pStyle w:val="NormalBold"/>
      </w:pPr>
      <w:r>
        <w:rPr>
          <w:rStyle w:val="HideTWBExt"/>
        </w:rPr>
        <w:t>&lt;Article&gt;</w:t>
      </w:r>
      <w:r w:rsidRPr="00486F37">
        <w:t>Αιτιολογική σκέψη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AAB09F5" w14:textId="77777777" w:rsidTr="00790F62">
        <w:trPr>
          <w:trHeight w:hRule="exact" w:val="240"/>
          <w:jc w:val="center"/>
        </w:trPr>
        <w:tc>
          <w:tcPr>
            <w:tcW w:w="9752" w:type="dxa"/>
            <w:gridSpan w:val="2"/>
          </w:tcPr>
          <w:p w14:paraId="12F27624" w14:textId="77777777" w:rsidR="00486F37" w:rsidRPr="001F5726" w:rsidRDefault="00486F37" w:rsidP="00790F62"/>
        </w:tc>
      </w:tr>
      <w:tr w:rsidR="00486F37" w:rsidRPr="001F5726" w14:paraId="016500C4" w14:textId="77777777" w:rsidTr="00790F62">
        <w:trPr>
          <w:trHeight w:val="240"/>
          <w:jc w:val="center"/>
        </w:trPr>
        <w:tc>
          <w:tcPr>
            <w:tcW w:w="4876" w:type="dxa"/>
          </w:tcPr>
          <w:p w14:paraId="0EA9F5C4" w14:textId="77777777" w:rsidR="00486F37" w:rsidRPr="001F5726" w:rsidRDefault="00486F37" w:rsidP="00790F62">
            <w:pPr>
              <w:pStyle w:val="AmColumnHeading"/>
            </w:pPr>
            <w:r w:rsidRPr="00486F37">
              <w:t>Κείμενο που προτείνει η Επιτροπή</w:t>
            </w:r>
          </w:p>
        </w:tc>
        <w:tc>
          <w:tcPr>
            <w:tcW w:w="4876" w:type="dxa"/>
          </w:tcPr>
          <w:p w14:paraId="29461A20" w14:textId="77777777" w:rsidR="00486F37" w:rsidRPr="001F5726" w:rsidRDefault="00486F37" w:rsidP="00790F62">
            <w:pPr>
              <w:pStyle w:val="AmColumnHeading"/>
            </w:pPr>
            <w:r w:rsidRPr="00486F37">
              <w:t>Τροπολογία</w:t>
            </w:r>
          </w:p>
        </w:tc>
      </w:tr>
      <w:tr w:rsidR="00486F37" w:rsidRPr="00486F37" w14:paraId="5B3DC6FC" w14:textId="77777777" w:rsidTr="00790F62">
        <w:trPr>
          <w:jc w:val="center"/>
        </w:trPr>
        <w:tc>
          <w:tcPr>
            <w:tcW w:w="4876" w:type="dxa"/>
          </w:tcPr>
          <w:p w14:paraId="1ADB0917" w14:textId="77777777" w:rsidR="00486F37" w:rsidRPr="001F5726" w:rsidRDefault="00486F37" w:rsidP="00790F62">
            <w:pPr>
              <w:pStyle w:val="Normal6a"/>
            </w:pPr>
            <w:r w:rsidRPr="00486F37">
              <w:t>(12)</w:t>
            </w:r>
            <w:r w:rsidRPr="00486F37">
              <w:tab/>
              <w:t xml:space="preserve">Σε καταστάσεις κρίσης, τα κράτη μέλη ενδέχεται να χρειαστούν ευρύτερη δέσμη μέτρων για να διαχειριστούν με συντεταγμένο τρόπο τη μαζική εισροή υπηκόων τρίτων χωρών και να </w:t>
            </w:r>
            <w:r w:rsidRPr="00486F37">
              <w:rPr>
                <w:b/>
                <w:i/>
              </w:rPr>
              <w:t>περιορίσουν</w:t>
            </w:r>
            <w:r w:rsidRPr="00486F37">
              <w:t xml:space="preserve"> τις μη επιτρεπόμενες μετακινήσεις. Στα μέτρα αυτά θα πρέπει να περιλαμβάνεται η εφαρμογή διαδικασίας διαχείρισης κρίσεων ασύλου και διαδικασίας διαχείρισης κρίσεων επιστροφής.</w:t>
            </w:r>
          </w:p>
        </w:tc>
        <w:tc>
          <w:tcPr>
            <w:tcW w:w="4876" w:type="dxa"/>
          </w:tcPr>
          <w:p w14:paraId="5FF87F70" w14:textId="77777777" w:rsidR="00486F37" w:rsidRPr="00486F37" w:rsidRDefault="00486F37" w:rsidP="00790F62">
            <w:pPr>
              <w:pStyle w:val="Normal6a"/>
            </w:pPr>
            <w:r w:rsidRPr="00486F37">
              <w:t>(12)</w:t>
            </w:r>
            <w:r w:rsidRPr="00486F37">
              <w:tab/>
              <w:t xml:space="preserve">Σε καταστάσεις κρίσης, τα κράτη μέλη ενδέχεται να χρειαστούν ευρύτερη δέσμη </w:t>
            </w:r>
            <w:r w:rsidRPr="00486F37">
              <w:rPr>
                <w:b/>
                <w:i/>
              </w:rPr>
              <w:t>εσωτερικών και εξωτερικών</w:t>
            </w:r>
            <w:r w:rsidRPr="00486F37">
              <w:t xml:space="preserve"> μέτρων για να διαχειριστούν με συντεταγμένο τρόπο τη μαζική εισροή υπηκόων τρίτων χωρών και να </w:t>
            </w:r>
            <w:r w:rsidRPr="00486F37">
              <w:rPr>
                <w:b/>
                <w:i/>
              </w:rPr>
              <w:t>σταματήσουν</w:t>
            </w:r>
            <w:r w:rsidRPr="00486F37">
              <w:t xml:space="preserve"> τις μη επιτρεπόμενες μετακινήσεις. Στα μέτρα αυτά θα πρέπει να περιλαμβάνεται η εφαρμογή διαδικασίας διαχείρισης κρίσεων ασύλου και διαδικασίας διαχείρισης κρίσεων επιστροφής.</w:t>
            </w:r>
          </w:p>
        </w:tc>
      </w:tr>
    </w:tbl>
    <w:p w14:paraId="6C07AB3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D40CFAB" w14:textId="77777777" w:rsidR="00486F37" w:rsidRPr="00486F37" w:rsidRDefault="00486F37" w:rsidP="00486F37">
      <w:r>
        <w:rPr>
          <w:rStyle w:val="HideTWBExt"/>
        </w:rPr>
        <w:t>&lt;/AmendB&gt;</w:t>
      </w:r>
    </w:p>
    <w:p w14:paraId="13AC5C84" w14:textId="77777777" w:rsidR="00486F37" w:rsidRPr="00486F37" w:rsidRDefault="00486F37" w:rsidP="00486F37">
      <w:pPr>
        <w:pStyle w:val="AmNumberTabs"/>
      </w:pPr>
      <w:r>
        <w:rPr>
          <w:rStyle w:val="HideTWBExt"/>
        </w:rPr>
        <w:lastRenderedPageBreak/>
        <w:t>&lt;AmendB&gt;</w:t>
      </w:r>
      <w:r w:rsidRPr="00486F37">
        <w:t>Τροπολογία</w:t>
      </w:r>
      <w:r w:rsidRPr="00486F37">
        <w:tab/>
      </w:r>
      <w:r w:rsidRPr="00486F37">
        <w:tab/>
      </w:r>
      <w:r>
        <w:rPr>
          <w:rStyle w:val="HideTWBExt"/>
        </w:rPr>
        <w:t>&lt;NumAmB&gt;</w:t>
      </w:r>
      <w:r w:rsidRPr="00486F37">
        <w:t>183</w:t>
      </w:r>
      <w:r>
        <w:rPr>
          <w:rStyle w:val="HideTWBExt"/>
        </w:rPr>
        <w:t>&lt;/NumAmB&gt;</w:t>
      </w:r>
    </w:p>
    <w:p w14:paraId="5665E1A9" w14:textId="77777777" w:rsidR="00486F37" w:rsidRPr="00486F37" w:rsidRDefault="00486F37" w:rsidP="00486F37">
      <w:pPr>
        <w:pStyle w:val="NormalBold"/>
      </w:pPr>
      <w:r>
        <w:rPr>
          <w:rStyle w:val="HideTWBExt"/>
        </w:rPr>
        <w:t>&lt;RepeatBlock-By&gt;&lt;Members&gt;</w:t>
      </w:r>
      <w:r w:rsidRPr="00486F37">
        <w:t>Tomas Tobé, Lena Düpont, Jeroen Lenaers</w:t>
      </w:r>
      <w:r>
        <w:rPr>
          <w:rStyle w:val="HideTWBExt"/>
        </w:rPr>
        <w:t>&lt;/Members&gt;</w:t>
      </w:r>
    </w:p>
    <w:p w14:paraId="1D8EE298" w14:textId="77777777" w:rsidR="00486F37" w:rsidRPr="00486F37" w:rsidRDefault="00486F37" w:rsidP="00486F37">
      <w:pPr>
        <w:pStyle w:val="NormalBold"/>
      </w:pPr>
      <w:r>
        <w:rPr>
          <w:rStyle w:val="HideTWBExt"/>
        </w:rPr>
        <w:t>&lt;/RepeatBlock-By&gt;</w:t>
      </w:r>
    </w:p>
    <w:p w14:paraId="0D979EAA"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CAE9124" w14:textId="77777777" w:rsidR="00486F37" w:rsidRPr="00486F37" w:rsidRDefault="00486F37" w:rsidP="00486F37">
      <w:pPr>
        <w:pStyle w:val="NormalBold"/>
      </w:pPr>
      <w:r>
        <w:rPr>
          <w:rStyle w:val="HideTWBExt"/>
        </w:rPr>
        <w:t>&lt;Article&gt;</w:t>
      </w:r>
      <w:r w:rsidRPr="00486F37">
        <w:t>Αιτιολογική σκέψη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3A9DE0C" w14:textId="77777777" w:rsidTr="00790F62">
        <w:trPr>
          <w:trHeight w:hRule="exact" w:val="240"/>
          <w:jc w:val="center"/>
        </w:trPr>
        <w:tc>
          <w:tcPr>
            <w:tcW w:w="9752" w:type="dxa"/>
            <w:gridSpan w:val="2"/>
          </w:tcPr>
          <w:p w14:paraId="2002BA18" w14:textId="77777777" w:rsidR="00486F37" w:rsidRPr="001F5726" w:rsidRDefault="00486F37" w:rsidP="00790F62"/>
        </w:tc>
      </w:tr>
      <w:tr w:rsidR="00486F37" w:rsidRPr="001F5726" w14:paraId="32B3022C" w14:textId="77777777" w:rsidTr="00790F62">
        <w:trPr>
          <w:trHeight w:val="240"/>
          <w:jc w:val="center"/>
        </w:trPr>
        <w:tc>
          <w:tcPr>
            <w:tcW w:w="4876" w:type="dxa"/>
          </w:tcPr>
          <w:p w14:paraId="46B83618" w14:textId="77777777" w:rsidR="00486F37" w:rsidRPr="001F5726" w:rsidRDefault="00486F37" w:rsidP="00790F62">
            <w:pPr>
              <w:pStyle w:val="AmColumnHeading"/>
            </w:pPr>
            <w:r w:rsidRPr="00486F37">
              <w:t>Κείμενο που προτείνει η Επιτροπή</w:t>
            </w:r>
          </w:p>
        </w:tc>
        <w:tc>
          <w:tcPr>
            <w:tcW w:w="4876" w:type="dxa"/>
          </w:tcPr>
          <w:p w14:paraId="2400185A" w14:textId="77777777" w:rsidR="00486F37" w:rsidRPr="001F5726" w:rsidRDefault="00486F37" w:rsidP="00790F62">
            <w:pPr>
              <w:pStyle w:val="AmColumnHeading"/>
            </w:pPr>
            <w:r w:rsidRPr="00486F37">
              <w:t>Τροπολογία</w:t>
            </w:r>
          </w:p>
        </w:tc>
      </w:tr>
      <w:tr w:rsidR="00486F37" w:rsidRPr="00486F37" w14:paraId="7DC2DAD1" w14:textId="77777777" w:rsidTr="00790F62">
        <w:trPr>
          <w:jc w:val="center"/>
        </w:trPr>
        <w:tc>
          <w:tcPr>
            <w:tcW w:w="4876" w:type="dxa"/>
          </w:tcPr>
          <w:p w14:paraId="186724C8" w14:textId="77777777" w:rsidR="00486F37" w:rsidRPr="001F5726" w:rsidRDefault="00486F37" w:rsidP="00790F62">
            <w:pPr>
              <w:pStyle w:val="Normal6a"/>
            </w:pPr>
            <w:r w:rsidRPr="00486F37">
              <w:t>(12)</w:t>
            </w:r>
            <w:r w:rsidRPr="00486F37">
              <w:tab/>
              <w:t xml:space="preserve">Σε καταστάσεις κρίσης, τα κράτη μέλη ενδέχεται να χρειαστούν ευρύτερη δέσμη μέτρων για να διαχειριστούν με συντεταγμένο τρόπο τη μαζική εισροή υπηκόων τρίτων χωρών και να </w:t>
            </w:r>
            <w:r w:rsidRPr="00486F37">
              <w:rPr>
                <w:b/>
                <w:i/>
              </w:rPr>
              <w:t>περιορίσουν τις</w:t>
            </w:r>
            <w:r w:rsidRPr="00486F37">
              <w:t xml:space="preserve"> μη επιτρεπόμενες μετακινήσεις. Στα μέτρα αυτά θα πρέπει να περιλαμβάνεται η εφαρμογή διαδικασίας διαχείρισης κρίσεων ασύλου και διαδικασίας διαχείρισης κρίσεων επιστροφής.</w:t>
            </w:r>
          </w:p>
        </w:tc>
        <w:tc>
          <w:tcPr>
            <w:tcW w:w="4876" w:type="dxa"/>
          </w:tcPr>
          <w:p w14:paraId="47FADB7B" w14:textId="77777777" w:rsidR="00486F37" w:rsidRPr="00486F37" w:rsidRDefault="00486F37" w:rsidP="00790F62">
            <w:pPr>
              <w:pStyle w:val="Normal6a"/>
            </w:pPr>
            <w:r w:rsidRPr="00486F37">
              <w:t>(12)</w:t>
            </w:r>
            <w:r w:rsidRPr="00486F37">
              <w:tab/>
              <w:t xml:space="preserve">Σε καταστάσεις κρίσης, τα κράτη μέλη ενδέχεται να χρειαστούν ευρύτερη δέσμη μέτρων για να διαχειριστούν με συντεταγμένο τρόπο τη μαζική εισροή υπηκόων τρίτων χωρών και να </w:t>
            </w:r>
            <w:r w:rsidRPr="00486F37">
              <w:rPr>
                <w:b/>
                <w:i/>
              </w:rPr>
              <w:t>αποτρέψουν τυχόν</w:t>
            </w:r>
            <w:r w:rsidRPr="00486F37">
              <w:t xml:space="preserve"> μη επιτρεπόμενες </w:t>
            </w:r>
            <w:r w:rsidRPr="00486F37">
              <w:rPr>
                <w:b/>
                <w:i/>
              </w:rPr>
              <w:t>ή δευτερεύουσες</w:t>
            </w:r>
            <w:r w:rsidRPr="00486F37">
              <w:t xml:space="preserve"> μετακινήσεις. Στα μέτρα αυτά θα πρέπει να περιλαμβάνεται η εφαρμογή διαδικασίας διαχείρισης κρίσεων ασύλου και διαδικασίας διαχείρισης κρίσεων επιστροφής.</w:t>
            </w:r>
          </w:p>
        </w:tc>
      </w:tr>
    </w:tbl>
    <w:p w14:paraId="37517BA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C01E66C" w14:textId="77777777" w:rsidR="00486F37" w:rsidRPr="00486F37" w:rsidRDefault="00486F37" w:rsidP="00486F37">
      <w:r>
        <w:rPr>
          <w:rStyle w:val="HideTWBExt"/>
        </w:rPr>
        <w:t>&lt;/AmendB&gt;</w:t>
      </w:r>
    </w:p>
    <w:p w14:paraId="7CFE913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184</w:t>
      </w:r>
      <w:r>
        <w:rPr>
          <w:rStyle w:val="HideTWBExt"/>
        </w:rPr>
        <w:t>&lt;/NumAmB&gt;</w:t>
      </w:r>
    </w:p>
    <w:p w14:paraId="4D15F227" w14:textId="77777777" w:rsidR="00486F37" w:rsidRPr="00486F37" w:rsidRDefault="00486F37" w:rsidP="00486F37">
      <w:pPr>
        <w:pStyle w:val="NormalBold"/>
      </w:pPr>
      <w:r>
        <w:rPr>
          <w:rStyle w:val="HideTWBExt"/>
        </w:rPr>
        <w:t>&lt;RepeatBlock-By&gt;&lt;Members&gt;</w:t>
      </w:r>
      <w:r w:rsidRPr="00486F37">
        <w:t>Ελισσάβετ Βόζεμπεργκ-Βρυωνίδη, Λουκάς Φουρλάς</w:t>
      </w:r>
      <w:r>
        <w:rPr>
          <w:rStyle w:val="HideTWBExt"/>
        </w:rPr>
        <w:t>&lt;/Members&gt;</w:t>
      </w:r>
    </w:p>
    <w:p w14:paraId="5DF78FB8" w14:textId="77777777" w:rsidR="00486F37" w:rsidRPr="00486F37" w:rsidRDefault="00486F37" w:rsidP="00486F37">
      <w:pPr>
        <w:pStyle w:val="NormalBold"/>
      </w:pPr>
      <w:r>
        <w:rPr>
          <w:rStyle w:val="HideTWBExt"/>
        </w:rPr>
        <w:t>&lt;/RepeatBlock-By&gt;</w:t>
      </w:r>
    </w:p>
    <w:p w14:paraId="7D515F9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5CDAE60" w14:textId="77777777" w:rsidR="00486F37" w:rsidRPr="00486F37" w:rsidRDefault="00486F37" w:rsidP="00486F37">
      <w:pPr>
        <w:pStyle w:val="NormalBold"/>
      </w:pPr>
      <w:r>
        <w:rPr>
          <w:rStyle w:val="HideTWBExt"/>
        </w:rPr>
        <w:t>&lt;Article&gt;</w:t>
      </w:r>
      <w:r w:rsidRPr="00486F37">
        <w:t>Αιτιολογική σκέψη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97861AF" w14:textId="77777777" w:rsidTr="00790F62">
        <w:trPr>
          <w:trHeight w:hRule="exact" w:val="240"/>
          <w:jc w:val="center"/>
        </w:trPr>
        <w:tc>
          <w:tcPr>
            <w:tcW w:w="9752" w:type="dxa"/>
            <w:gridSpan w:val="2"/>
          </w:tcPr>
          <w:p w14:paraId="2EA77676" w14:textId="77777777" w:rsidR="00486F37" w:rsidRPr="001F5726" w:rsidRDefault="00486F37" w:rsidP="00790F62"/>
        </w:tc>
      </w:tr>
      <w:tr w:rsidR="00486F37" w:rsidRPr="001F5726" w14:paraId="3BFAA78D" w14:textId="77777777" w:rsidTr="00790F62">
        <w:trPr>
          <w:trHeight w:val="240"/>
          <w:jc w:val="center"/>
        </w:trPr>
        <w:tc>
          <w:tcPr>
            <w:tcW w:w="4876" w:type="dxa"/>
          </w:tcPr>
          <w:p w14:paraId="4A486817" w14:textId="77777777" w:rsidR="00486F37" w:rsidRPr="001F5726" w:rsidRDefault="00486F37" w:rsidP="00790F62">
            <w:pPr>
              <w:pStyle w:val="AmColumnHeading"/>
            </w:pPr>
            <w:r w:rsidRPr="00486F37">
              <w:t>Κείμενο που προτείνει η Επιτροπή</w:t>
            </w:r>
          </w:p>
        </w:tc>
        <w:tc>
          <w:tcPr>
            <w:tcW w:w="4876" w:type="dxa"/>
          </w:tcPr>
          <w:p w14:paraId="56CE1B50" w14:textId="77777777" w:rsidR="00486F37" w:rsidRPr="001F5726" w:rsidRDefault="00486F37" w:rsidP="00790F62">
            <w:pPr>
              <w:pStyle w:val="AmColumnHeading"/>
            </w:pPr>
            <w:r w:rsidRPr="00486F37">
              <w:t>Τροπολογία</w:t>
            </w:r>
          </w:p>
        </w:tc>
      </w:tr>
      <w:tr w:rsidR="00486F37" w:rsidRPr="00486F37" w14:paraId="2DA2D593" w14:textId="77777777" w:rsidTr="00790F62">
        <w:trPr>
          <w:jc w:val="center"/>
        </w:trPr>
        <w:tc>
          <w:tcPr>
            <w:tcW w:w="4876" w:type="dxa"/>
          </w:tcPr>
          <w:p w14:paraId="19FA9DBF" w14:textId="77777777" w:rsidR="00486F37" w:rsidRPr="001F5726" w:rsidRDefault="00486F37" w:rsidP="00790F62">
            <w:pPr>
              <w:pStyle w:val="Normal6a"/>
            </w:pPr>
            <w:r w:rsidRPr="00486F37">
              <w:t>(12)</w:t>
            </w:r>
            <w:r w:rsidRPr="00486F37">
              <w:tab/>
              <w:t xml:space="preserve">Σε καταστάσεις κρίσης, τα κράτη μέλη ενδέχεται να χρειαστούν ευρύτερη δέσμη μέτρων για να διαχειριστούν με συντεταγμένο τρόπο τη μαζική εισροή υπηκόων τρίτων χωρών και να </w:t>
            </w:r>
            <w:r w:rsidRPr="00486F37">
              <w:rPr>
                <w:b/>
                <w:i/>
              </w:rPr>
              <w:t>περιορίσουν τις μη επιτρεπόμενες μετακινήσεις</w:t>
            </w:r>
            <w:r w:rsidRPr="00486F37">
              <w:t>. Στα μέτρα αυτά θα πρέπει να περιλαμβάνεται η εφαρμογή διαδικασίας διαχείρισης κρίσεων ασύλου και διαδικασίας διαχείρισης κρίσεων επιστροφής.</w:t>
            </w:r>
          </w:p>
        </w:tc>
        <w:tc>
          <w:tcPr>
            <w:tcW w:w="4876" w:type="dxa"/>
          </w:tcPr>
          <w:p w14:paraId="3E8273D7" w14:textId="77777777" w:rsidR="00486F37" w:rsidRPr="00486F37" w:rsidRDefault="00486F37" w:rsidP="00790F62">
            <w:pPr>
              <w:pStyle w:val="Normal6a"/>
            </w:pPr>
            <w:r w:rsidRPr="00486F37">
              <w:t>(12)</w:t>
            </w:r>
            <w:r w:rsidRPr="00486F37">
              <w:tab/>
              <w:t xml:space="preserve">Σε καταστάσεις κρίσης, τα κράτη μέλη ενδέχεται να χρειαστούν ευρύτερη δέσμη μέτρων για να διαχειριστούν με συντεταγμένο τρόπο τη μαζική εισροή υπηκόων τρίτων χωρών και να </w:t>
            </w:r>
            <w:r w:rsidRPr="00486F37">
              <w:rPr>
                <w:b/>
                <w:i/>
              </w:rPr>
              <w:t>ελέγξουν τα εξωτερικά σύνορα</w:t>
            </w:r>
            <w:r w:rsidRPr="00486F37">
              <w:t>. Στα μέτρα αυτά θα πρέπει να περιλαμβάνεται η εφαρμογή διαδικασίας διαχείρισης κρίσεων ασύλου και διαδικασίας διαχείρισης κρίσεων επιστροφής.</w:t>
            </w:r>
          </w:p>
        </w:tc>
      </w:tr>
    </w:tbl>
    <w:p w14:paraId="5AE83367"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908EFCE" w14:textId="77777777" w:rsidR="00486F37" w:rsidRPr="00486F37" w:rsidRDefault="00486F37" w:rsidP="00486F37">
      <w:r>
        <w:rPr>
          <w:rStyle w:val="HideTWBExt"/>
        </w:rPr>
        <w:t>&lt;/AmendB&gt;</w:t>
      </w:r>
    </w:p>
    <w:p w14:paraId="7D9ABA2E" w14:textId="77777777" w:rsidR="00486F37" w:rsidRPr="00486F37" w:rsidRDefault="00486F37" w:rsidP="00486F37">
      <w:pPr>
        <w:pStyle w:val="AmNumberTabs"/>
      </w:pPr>
      <w:r>
        <w:rPr>
          <w:rStyle w:val="HideTWBExt"/>
        </w:rPr>
        <w:lastRenderedPageBreak/>
        <w:t>&lt;AmendB&gt;</w:t>
      </w:r>
      <w:r w:rsidRPr="00486F37">
        <w:t>Τροπολογία</w:t>
      </w:r>
      <w:r w:rsidRPr="00486F37">
        <w:tab/>
      </w:r>
      <w:r w:rsidRPr="00486F37">
        <w:tab/>
      </w:r>
      <w:r>
        <w:rPr>
          <w:rStyle w:val="HideTWBExt"/>
        </w:rPr>
        <w:t>&lt;NumAmB&gt;</w:t>
      </w:r>
      <w:r w:rsidRPr="00486F37">
        <w:t>185</w:t>
      </w:r>
      <w:r>
        <w:rPr>
          <w:rStyle w:val="HideTWBExt"/>
        </w:rPr>
        <w:t>&lt;/NumAmB&gt;</w:t>
      </w:r>
    </w:p>
    <w:p w14:paraId="33E56CE0"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038E9217" w14:textId="77777777" w:rsidR="00486F37" w:rsidRPr="00486F37" w:rsidRDefault="00486F37" w:rsidP="00486F37">
      <w:pPr>
        <w:pStyle w:val="NormalBold"/>
      </w:pPr>
      <w:r>
        <w:rPr>
          <w:rStyle w:val="HideTWBExt"/>
        </w:rPr>
        <w:t>&lt;/RepeatBlock-By&gt;</w:t>
      </w:r>
    </w:p>
    <w:p w14:paraId="0F871F20"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DC1CCE4" w14:textId="77777777" w:rsidR="00486F37" w:rsidRPr="00486F37" w:rsidRDefault="00486F37" w:rsidP="00486F37">
      <w:pPr>
        <w:pStyle w:val="NormalBold"/>
      </w:pPr>
      <w:r>
        <w:rPr>
          <w:rStyle w:val="HideTWBExt"/>
        </w:rPr>
        <w:t>&lt;Article&gt;</w:t>
      </w:r>
      <w:r w:rsidRPr="00486F37">
        <w:t>Αιτιολογική σκέψη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A44B58B" w14:textId="77777777" w:rsidTr="00790F62">
        <w:trPr>
          <w:trHeight w:hRule="exact" w:val="240"/>
          <w:jc w:val="center"/>
        </w:trPr>
        <w:tc>
          <w:tcPr>
            <w:tcW w:w="9752" w:type="dxa"/>
            <w:gridSpan w:val="2"/>
          </w:tcPr>
          <w:p w14:paraId="1EDE1E7F" w14:textId="77777777" w:rsidR="00486F37" w:rsidRPr="001F5726" w:rsidRDefault="00486F37" w:rsidP="00790F62"/>
        </w:tc>
      </w:tr>
      <w:tr w:rsidR="00486F37" w:rsidRPr="001F5726" w14:paraId="6579619A" w14:textId="77777777" w:rsidTr="00790F62">
        <w:trPr>
          <w:trHeight w:val="240"/>
          <w:jc w:val="center"/>
        </w:trPr>
        <w:tc>
          <w:tcPr>
            <w:tcW w:w="4876" w:type="dxa"/>
          </w:tcPr>
          <w:p w14:paraId="48F5734E" w14:textId="77777777" w:rsidR="00486F37" w:rsidRPr="001F5726" w:rsidRDefault="00486F37" w:rsidP="00790F62">
            <w:pPr>
              <w:pStyle w:val="AmColumnHeading"/>
            </w:pPr>
            <w:r w:rsidRPr="00486F37">
              <w:t>Κείμενο που προτείνει η Επιτροπή</w:t>
            </w:r>
          </w:p>
        </w:tc>
        <w:tc>
          <w:tcPr>
            <w:tcW w:w="4876" w:type="dxa"/>
          </w:tcPr>
          <w:p w14:paraId="0B556110" w14:textId="77777777" w:rsidR="00486F37" w:rsidRPr="001F5726" w:rsidRDefault="00486F37" w:rsidP="00790F62">
            <w:pPr>
              <w:pStyle w:val="AmColumnHeading"/>
            </w:pPr>
            <w:r w:rsidRPr="00486F37">
              <w:t>Τροπολογία</w:t>
            </w:r>
          </w:p>
        </w:tc>
      </w:tr>
      <w:tr w:rsidR="00486F37" w:rsidRPr="00486F37" w14:paraId="25F709AA" w14:textId="77777777" w:rsidTr="00790F62">
        <w:trPr>
          <w:jc w:val="center"/>
        </w:trPr>
        <w:tc>
          <w:tcPr>
            <w:tcW w:w="4876" w:type="dxa"/>
          </w:tcPr>
          <w:p w14:paraId="7CA23306" w14:textId="77777777" w:rsidR="00486F37" w:rsidRPr="001F5726" w:rsidRDefault="00486F37" w:rsidP="00790F62">
            <w:pPr>
              <w:pStyle w:val="Normal6a"/>
            </w:pPr>
            <w:r w:rsidRPr="00486F37">
              <w:t>(12)</w:t>
            </w:r>
            <w:r w:rsidRPr="00486F37">
              <w:tab/>
              <w:t xml:space="preserve">Σε καταστάσεις κρίσης, τα κράτη μέλη </w:t>
            </w:r>
            <w:r w:rsidRPr="00486F37">
              <w:rPr>
                <w:b/>
                <w:i/>
              </w:rPr>
              <w:t>ενδέχεται να χρειαστούν</w:t>
            </w:r>
            <w:r w:rsidRPr="00486F37">
              <w:t xml:space="preserve"> ευρύτερη δέσμη μέτρων για να διαχειριστούν με συντεταγμένο τρόπο τη μαζική εισροή υπηκόων τρίτων χωρών και να περιορίσουν τις μη επιτρεπόμενες μετακινήσεις. Στα μέτρα αυτά θα πρέπει να περιλαμβάνεται η εφαρμογή διαδικασίας διαχείρισης κρίσεων ασύλου και διαδικασίας διαχείρισης κρίσεων επιστροφής.</w:t>
            </w:r>
          </w:p>
        </w:tc>
        <w:tc>
          <w:tcPr>
            <w:tcW w:w="4876" w:type="dxa"/>
          </w:tcPr>
          <w:p w14:paraId="758C6476" w14:textId="77777777" w:rsidR="00486F37" w:rsidRPr="00486F37" w:rsidRDefault="00486F37" w:rsidP="00790F62">
            <w:pPr>
              <w:pStyle w:val="Normal6a"/>
            </w:pPr>
            <w:r w:rsidRPr="00486F37">
              <w:t>(12)</w:t>
            </w:r>
            <w:r w:rsidRPr="00486F37">
              <w:tab/>
              <w:t xml:space="preserve">Σε καταστάσεις κρίσης, τα κράτη μέλη </w:t>
            </w:r>
            <w:r w:rsidRPr="00486F37">
              <w:rPr>
                <w:b/>
                <w:i/>
              </w:rPr>
              <w:t>χρειάζονται</w:t>
            </w:r>
            <w:r w:rsidRPr="00486F37">
              <w:t xml:space="preserve"> ευρύτερη δέσμη μέτρων για να διαχειριστούν με συντεταγμένο τρόπο τη μαζική εισροή υπηκόων τρίτων χωρών και να περιορίσουν τις μη επιτρεπόμενες μετακινήσεις. Στα μέτρα αυτά θα πρέπει να περιλαμβάνεται η εφαρμογή διαδικασίας διαχείρισης κρίσεων ασύλου και διαδικασίας διαχείρισης κρίσεων επιστροφής.</w:t>
            </w:r>
          </w:p>
        </w:tc>
      </w:tr>
    </w:tbl>
    <w:p w14:paraId="113A8FE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EAF8642" w14:textId="77777777" w:rsidR="00486F37" w:rsidRPr="00486F37" w:rsidRDefault="00486F37" w:rsidP="00486F37">
      <w:r>
        <w:rPr>
          <w:rStyle w:val="HideTWBExt"/>
        </w:rPr>
        <w:t>&lt;/AmendB&gt;</w:t>
      </w:r>
    </w:p>
    <w:p w14:paraId="533559AD"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186</w:t>
      </w:r>
      <w:r>
        <w:rPr>
          <w:rStyle w:val="HideTWBExt"/>
        </w:rPr>
        <w:t>&lt;/NumAmB&gt;</w:t>
      </w:r>
    </w:p>
    <w:p w14:paraId="40BE177E"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579807DA" w14:textId="77777777" w:rsidR="00486F37" w:rsidRPr="00486F37" w:rsidRDefault="00486F37" w:rsidP="00486F37">
      <w:pPr>
        <w:pStyle w:val="NormalBold"/>
      </w:pPr>
      <w:r>
        <w:rPr>
          <w:rStyle w:val="HideTWBExt"/>
        </w:rPr>
        <w:t>&lt;/RepeatBlock-By&gt;</w:t>
      </w:r>
    </w:p>
    <w:p w14:paraId="7E72102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8E3BAAE" w14:textId="77777777" w:rsidR="00486F37" w:rsidRPr="00486F37" w:rsidRDefault="00486F37" w:rsidP="00486F37">
      <w:pPr>
        <w:pStyle w:val="NormalBold"/>
      </w:pPr>
      <w:r>
        <w:rPr>
          <w:rStyle w:val="HideTWBExt"/>
        </w:rPr>
        <w:t>&lt;Article&gt;</w:t>
      </w:r>
      <w:r w:rsidRPr="00486F37">
        <w:t>Αιτιολογική σκέψη 12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4F23442" w14:textId="77777777" w:rsidTr="00790F62">
        <w:trPr>
          <w:trHeight w:hRule="exact" w:val="240"/>
          <w:jc w:val="center"/>
        </w:trPr>
        <w:tc>
          <w:tcPr>
            <w:tcW w:w="9752" w:type="dxa"/>
            <w:gridSpan w:val="2"/>
          </w:tcPr>
          <w:p w14:paraId="537D9CB9" w14:textId="77777777" w:rsidR="00486F37" w:rsidRPr="001F5726" w:rsidRDefault="00486F37" w:rsidP="00790F62"/>
        </w:tc>
      </w:tr>
      <w:tr w:rsidR="00486F37" w:rsidRPr="001F5726" w14:paraId="2C20B9A3" w14:textId="77777777" w:rsidTr="00790F62">
        <w:trPr>
          <w:trHeight w:val="240"/>
          <w:jc w:val="center"/>
        </w:trPr>
        <w:tc>
          <w:tcPr>
            <w:tcW w:w="4876" w:type="dxa"/>
          </w:tcPr>
          <w:p w14:paraId="2ACB93A8" w14:textId="77777777" w:rsidR="00486F37" w:rsidRPr="001F5726" w:rsidRDefault="00486F37" w:rsidP="00790F62">
            <w:pPr>
              <w:pStyle w:val="AmColumnHeading"/>
            </w:pPr>
            <w:r w:rsidRPr="00486F37">
              <w:t>Κείμενο που προτείνει η Επιτροπή</w:t>
            </w:r>
          </w:p>
        </w:tc>
        <w:tc>
          <w:tcPr>
            <w:tcW w:w="4876" w:type="dxa"/>
          </w:tcPr>
          <w:p w14:paraId="5EEC590A" w14:textId="77777777" w:rsidR="00486F37" w:rsidRPr="001F5726" w:rsidRDefault="00486F37" w:rsidP="00790F62">
            <w:pPr>
              <w:pStyle w:val="AmColumnHeading"/>
            </w:pPr>
            <w:r w:rsidRPr="00486F37">
              <w:t>Τροπολογία</w:t>
            </w:r>
          </w:p>
        </w:tc>
      </w:tr>
      <w:tr w:rsidR="00486F37" w:rsidRPr="00486F37" w14:paraId="2044DA54" w14:textId="77777777" w:rsidTr="00790F62">
        <w:trPr>
          <w:jc w:val="center"/>
        </w:trPr>
        <w:tc>
          <w:tcPr>
            <w:tcW w:w="4876" w:type="dxa"/>
          </w:tcPr>
          <w:p w14:paraId="7E7E765B" w14:textId="77777777" w:rsidR="00486F37" w:rsidRPr="001F5726" w:rsidRDefault="00486F37" w:rsidP="00790F62">
            <w:pPr>
              <w:pStyle w:val="Normal6a"/>
            </w:pPr>
          </w:p>
        </w:tc>
        <w:tc>
          <w:tcPr>
            <w:tcW w:w="4876" w:type="dxa"/>
          </w:tcPr>
          <w:p w14:paraId="548F8096" w14:textId="77777777" w:rsidR="00486F37" w:rsidRPr="00486F37" w:rsidRDefault="00486F37" w:rsidP="00790F62">
            <w:pPr>
              <w:pStyle w:val="Normal6a"/>
            </w:pPr>
            <w:r w:rsidRPr="00486F37">
              <w:rPr>
                <w:b/>
                <w:i/>
              </w:rPr>
              <w:t>(12α)</w:t>
            </w:r>
            <w:r w:rsidRPr="00486F37">
              <w:tab/>
            </w:r>
            <w:r w:rsidRPr="00486F37">
              <w:rPr>
                <w:b/>
                <w:i/>
              </w:rPr>
              <w:t xml:space="preserve">Θα πρέπει να οργανώνεται προσωπική συνέντευξη με τον αιτούντα προκειμένου να διευκολύνεται ο προσδιορισμός του κράτους μέλους που είναι υπεύθυνο για την εξέταση αίτησης διεθνούς προστασίας εκτός αν οι πληροφορίες που παρέχει ο αιτών επαρκούν για να προσδιοριστεί το κράτος μέλος που είναι υπεύθυνο και ο αιτών δεν ζητήσει ακρόαση. Αμέσως μετά την καταχώριση της αίτησης διεθνούς προστασίας του, ο αιτών θα πρέπει να ενημερώνεται σχετικά με την εφαρμογή του παρόντος κανονισμού και για την εξέταση της αίτησης διεθνούς </w:t>
            </w:r>
            <w:r w:rsidRPr="00486F37">
              <w:rPr>
                <w:b/>
                <w:i/>
              </w:rPr>
              <w:lastRenderedPageBreak/>
              <w:t>προστασίας του από το υπεύθυνο κράτος μέλος με βάση αντικειμενικά κριτήρια. Ο αιτών θα πρέπει να ενημερώνεται για την ανάγκη παροχής όλων των πληροφοριών που είναι αναγκαίες για τον ορθό προσδιορισμό του κράτους μέλους που είναι υπεύθυνο, ιδίως για την παρουσία μελών της οικογένειας ή συγγενών στα κράτη μέλη. Ο αιτών θα πρέπει επίσης να ενημερώνεται πλήρως σχετικά με τα δικαιώματά του, συμπεριλαμβανομένου του δικαιώματος πραγματικής προσφυγής και του δικαιώματος νομικής συνδρομής. Οι πληροφορίες προς τον αιτούντα θα πρέπει να παρέχονται σε γλώσσα που κατανοεί, με συνοπτική, και εύκολα προσβάσιμη μορφή, χρησιμοποιώντας σαφή και απλή γλώσσα και λαμβάνοντας υπόψη τις ιδιαίτερες ανάγκες των ανηλίκων. </w:t>
            </w:r>
          </w:p>
        </w:tc>
      </w:tr>
    </w:tbl>
    <w:p w14:paraId="0C788835"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70E1BDE" w14:textId="77777777" w:rsidR="00486F37" w:rsidRPr="00486F37" w:rsidRDefault="00486F37" w:rsidP="00486F37">
      <w:r>
        <w:rPr>
          <w:rStyle w:val="HideTWBExt"/>
        </w:rPr>
        <w:t>&lt;/AmendB&gt;</w:t>
      </w:r>
    </w:p>
    <w:p w14:paraId="2FDDEE6D"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187</w:t>
      </w:r>
      <w:r>
        <w:rPr>
          <w:rStyle w:val="HideTWBExt"/>
        </w:rPr>
        <w:t>&lt;/NumAmB&gt;</w:t>
      </w:r>
    </w:p>
    <w:p w14:paraId="7010A21A"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w:t>
      </w:r>
      <w:r>
        <w:rPr>
          <w:rStyle w:val="HideTWBExt"/>
        </w:rPr>
        <w:t>&lt;/Members&gt;</w:t>
      </w:r>
    </w:p>
    <w:p w14:paraId="4927A11D" w14:textId="77777777" w:rsidR="00486F37" w:rsidRPr="00486F37" w:rsidRDefault="00486F37" w:rsidP="00486F37">
      <w:pPr>
        <w:pStyle w:val="NormalBold"/>
      </w:pPr>
      <w:r>
        <w:rPr>
          <w:rStyle w:val="HideTWBExt"/>
        </w:rPr>
        <w:t>&lt;/RepeatBlock-By&gt;</w:t>
      </w:r>
    </w:p>
    <w:p w14:paraId="105CB9B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04D75B3" w14:textId="77777777" w:rsidR="00486F37" w:rsidRPr="00486F37" w:rsidRDefault="00486F37" w:rsidP="00486F37">
      <w:pPr>
        <w:pStyle w:val="NormalBold"/>
      </w:pPr>
      <w:r>
        <w:rPr>
          <w:rStyle w:val="HideTWBExt"/>
        </w:rPr>
        <w:t>&lt;Article&gt;</w:t>
      </w:r>
      <w:r w:rsidRPr="00486F37">
        <w:t>Αιτιολογική σκέψη 12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442E474" w14:textId="77777777" w:rsidTr="00790F62">
        <w:trPr>
          <w:trHeight w:hRule="exact" w:val="240"/>
          <w:jc w:val="center"/>
        </w:trPr>
        <w:tc>
          <w:tcPr>
            <w:tcW w:w="9752" w:type="dxa"/>
            <w:gridSpan w:val="2"/>
          </w:tcPr>
          <w:p w14:paraId="46A93429" w14:textId="77777777" w:rsidR="00486F37" w:rsidRPr="001F5726" w:rsidRDefault="00486F37" w:rsidP="00790F62"/>
        </w:tc>
      </w:tr>
      <w:tr w:rsidR="00486F37" w:rsidRPr="001F5726" w14:paraId="096DBDF0" w14:textId="77777777" w:rsidTr="00790F62">
        <w:trPr>
          <w:trHeight w:val="240"/>
          <w:jc w:val="center"/>
        </w:trPr>
        <w:tc>
          <w:tcPr>
            <w:tcW w:w="4876" w:type="dxa"/>
          </w:tcPr>
          <w:p w14:paraId="754334FE" w14:textId="77777777" w:rsidR="00486F37" w:rsidRPr="001F5726" w:rsidRDefault="00486F37" w:rsidP="00790F62">
            <w:pPr>
              <w:pStyle w:val="AmColumnHeading"/>
            </w:pPr>
            <w:r w:rsidRPr="00486F37">
              <w:t>Κείμενο που προτείνει η Επιτροπή</w:t>
            </w:r>
          </w:p>
        </w:tc>
        <w:tc>
          <w:tcPr>
            <w:tcW w:w="4876" w:type="dxa"/>
          </w:tcPr>
          <w:p w14:paraId="2E54E1F8" w14:textId="77777777" w:rsidR="00486F37" w:rsidRPr="001F5726" w:rsidRDefault="00486F37" w:rsidP="00790F62">
            <w:pPr>
              <w:pStyle w:val="AmColumnHeading"/>
            </w:pPr>
            <w:r w:rsidRPr="00486F37">
              <w:t>Τροπολογία</w:t>
            </w:r>
          </w:p>
        </w:tc>
      </w:tr>
      <w:tr w:rsidR="00486F37" w:rsidRPr="00486F37" w14:paraId="791D3027" w14:textId="77777777" w:rsidTr="00790F62">
        <w:trPr>
          <w:jc w:val="center"/>
        </w:trPr>
        <w:tc>
          <w:tcPr>
            <w:tcW w:w="4876" w:type="dxa"/>
          </w:tcPr>
          <w:p w14:paraId="521C67AB" w14:textId="77777777" w:rsidR="00486F37" w:rsidRPr="001F5726" w:rsidRDefault="00486F37" w:rsidP="00790F62">
            <w:pPr>
              <w:pStyle w:val="Normal6a"/>
            </w:pPr>
          </w:p>
        </w:tc>
        <w:tc>
          <w:tcPr>
            <w:tcW w:w="4876" w:type="dxa"/>
          </w:tcPr>
          <w:p w14:paraId="26C1EFE7" w14:textId="77777777" w:rsidR="00486F37" w:rsidRPr="00486F37" w:rsidRDefault="00486F37" w:rsidP="00790F62">
            <w:pPr>
              <w:pStyle w:val="Normal6a"/>
            </w:pPr>
            <w:r w:rsidRPr="00486F37">
              <w:rPr>
                <w:b/>
                <w:i/>
              </w:rPr>
              <w:t>(12α)</w:t>
            </w:r>
            <w:r w:rsidRPr="00486F37">
              <w:tab/>
            </w:r>
            <w:r w:rsidRPr="00486F37">
              <w:rPr>
                <w:b/>
                <w:i/>
              </w:rPr>
              <w:t xml:space="preserve">Προκειμένου να αμβλυνθεί η πίεση στα κράτη μέλη με εξωτερικά σύνορα, η Ένωση θα υποστηρίξει την αποτελεσματική προστασία των συνόρων από την παράνομη μετανάστευση. Παράνομος μετανάστης είναι κάθε υπήκοος τρίτης χώρας που εισέρχεται στο έδαφος των κρατών μελών χωρίς προηγούμενη έγκριση με τη μορφή θεώρησης ή άδειας διαμονής ή που εισέρχεται σε ένα κράτος μέλος δια της βίας, ή ένα πρόσωπο που εισέρχεται σε ένα κράτος μέλος και δεν υποβάλει αίτηση προστασίας το συντομότερο </w:t>
            </w:r>
            <w:r w:rsidRPr="00486F37">
              <w:rPr>
                <w:b/>
                <w:i/>
              </w:rPr>
              <w:lastRenderedPageBreak/>
              <w:t>δυνατό. Το πρόσωπο που επιθυμεί να υποβάλει αίτηση διεθνούς προστασίας, πρέπει να το πράττει με ειρηνικό τρόπο και το συντομότερο δυνατό (στον συνοριακό σταθμό, στο σημείο αποβίβασης ή σε κέντρο επεξεργασίας αιτήσεων ασύλου). Σε περίπτωση που υπήκοος τρίτης χώρας εισέλθει σε ένα κράτος μέλος δια της βίας ή ταξιδέψει εντός ενός κράτους μέλους χωρίς να αιτηθεί προστασίας, δεν θα γίνεται δεκτή οποιαδήποτε αίτηση υποβάλλει, το πρόσωπο αυτό θα θεωρείται παράνομος μετανάστης και θα τίθεται υπό κράτηση και θα επιστρέφει στη χώρα καταγωγής του/της.</w:t>
            </w:r>
          </w:p>
        </w:tc>
      </w:tr>
    </w:tbl>
    <w:p w14:paraId="6FCD540E"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31EA216" w14:textId="77777777" w:rsidR="00486F37" w:rsidRPr="00486F37" w:rsidRDefault="00486F37" w:rsidP="00486F37">
      <w:r>
        <w:rPr>
          <w:rStyle w:val="HideTWBExt"/>
        </w:rPr>
        <w:t>&lt;/AmendB&gt;</w:t>
      </w:r>
    </w:p>
    <w:p w14:paraId="6A877545"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188</w:t>
      </w:r>
      <w:r>
        <w:rPr>
          <w:rStyle w:val="HideTWBExt"/>
        </w:rPr>
        <w:t>&lt;/NumAmB&gt;</w:t>
      </w:r>
    </w:p>
    <w:p w14:paraId="69AAD139" w14:textId="77777777" w:rsidR="00486F37" w:rsidRPr="00486F37" w:rsidRDefault="00486F37" w:rsidP="00486F37">
      <w:pPr>
        <w:pStyle w:val="NormalBold"/>
      </w:pPr>
      <w:r>
        <w:rPr>
          <w:rStyle w:val="HideTWBExt"/>
        </w:rPr>
        <w:t>&lt;RepeatBlock-By&gt;&lt;Members&gt;</w:t>
      </w:r>
      <w:r w:rsidRPr="00486F37">
        <w:t>Silvia Sardone, Mara Bizzotto, Annalisa Tardino</w:t>
      </w:r>
      <w:r>
        <w:rPr>
          <w:rStyle w:val="HideTWBExt"/>
        </w:rPr>
        <w:t>&lt;/Members&gt;</w:t>
      </w:r>
    </w:p>
    <w:p w14:paraId="59296CE5" w14:textId="77777777" w:rsidR="00486F37" w:rsidRPr="00486F37" w:rsidRDefault="00486F37" w:rsidP="00486F37">
      <w:pPr>
        <w:pStyle w:val="NormalBold"/>
      </w:pPr>
      <w:r>
        <w:rPr>
          <w:rStyle w:val="HideTWBExt"/>
        </w:rPr>
        <w:t>&lt;/RepeatBlock-By&gt;</w:t>
      </w:r>
    </w:p>
    <w:p w14:paraId="25436A5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652E9E4" w14:textId="77777777" w:rsidR="00486F37" w:rsidRPr="00486F37" w:rsidRDefault="00486F37" w:rsidP="00486F37">
      <w:pPr>
        <w:pStyle w:val="NormalBold"/>
      </w:pPr>
      <w:r>
        <w:rPr>
          <w:rStyle w:val="HideTWBExt"/>
        </w:rPr>
        <w:t>&lt;Article&gt;</w:t>
      </w:r>
      <w:r w:rsidRPr="00486F37">
        <w:t>Αιτιολογική σκέψη 12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5B247AE" w14:textId="77777777" w:rsidTr="00790F62">
        <w:trPr>
          <w:trHeight w:hRule="exact" w:val="240"/>
          <w:jc w:val="center"/>
        </w:trPr>
        <w:tc>
          <w:tcPr>
            <w:tcW w:w="9752" w:type="dxa"/>
            <w:gridSpan w:val="2"/>
          </w:tcPr>
          <w:p w14:paraId="55E38D58" w14:textId="77777777" w:rsidR="00486F37" w:rsidRPr="001F5726" w:rsidRDefault="00486F37" w:rsidP="00790F62"/>
        </w:tc>
      </w:tr>
      <w:tr w:rsidR="00486F37" w:rsidRPr="001F5726" w14:paraId="21D79EFA" w14:textId="77777777" w:rsidTr="00790F62">
        <w:trPr>
          <w:trHeight w:val="240"/>
          <w:jc w:val="center"/>
        </w:trPr>
        <w:tc>
          <w:tcPr>
            <w:tcW w:w="4876" w:type="dxa"/>
          </w:tcPr>
          <w:p w14:paraId="7374A876" w14:textId="77777777" w:rsidR="00486F37" w:rsidRPr="001F5726" w:rsidRDefault="00486F37" w:rsidP="00790F62">
            <w:pPr>
              <w:pStyle w:val="AmColumnHeading"/>
            </w:pPr>
            <w:r w:rsidRPr="00486F37">
              <w:t>Κείμενο που προτείνει η Επιτροπή</w:t>
            </w:r>
          </w:p>
        </w:tc>
        <w:tc>
          <w:tcPr>
            <w:tcW w:w="4876" w:type="dxa"/>
          </w:tcPr>
          <w:p w14:paraId="5D6FB74B" w14:textId="77777777" w:rsidR="00486F37" w:rsidRPr="001F5726" w:rsidRDefault="00486F37" w:rsidP="00790F62">
            <w:pPr>
              <w:pStyle w:val="AmColumnHeading"/>
            </w:pPr>
            <w:r w:rsidRPr="00486F37">
              <w:t>Τροπολογία</w:t>
            </w:r>
          </w:p>
        </w:tc>
      </w:tr>
      <w:tr w:rsidR="00486F37" w:rsidRPr="00486F37" w14:paraId="10EC28E9" w14:textId="77777777" w:rsidTr="00790F62">
        <w:trPr>
          <w:jc w:val="center"/>
        </w:trPr>
        <w:tc>
          <w:tcPr>
            <w:tcW w:w="4876" w:type="dxa"/>
          </w:tcPr>
          <w:p w14:paraId="67FA916B" w14:textId="77777777" w:rsidR="00486F37" w:rsidRPr="001F5726" w:rsidRDefault="00486F37" w:rsidP="00790F62">
            <w:pPr>
              <w:pStyle w:val="Normal6a"/>
            </w:pPr>
          </w:p>
        </w:tc>
        <w:tc>
          <w:tcPr>
            <w:tcW w:w="4876" w:type="dxa"/>
          </w:tcPr>
          <w:p w14:paraId="12A9A358" w14:textId="77777777" w:rsidR="00486F37" w:rsidRPr="00486F37" w:rsidRDefault="00486F37" w:rsidP="00790F62">
            <w:pPr>
              <w:pStyle w:val="Normal6a"/>
            </w:pPr>
            <w:r w:rsidRPr="00486F37">
              <w:rPr>
                <w:b/>
                <w:i/>
              </w:rPr>
              <w:t>(12α)</w:t>
            </w:r>
            <w:r w:rsidRPr="00486F37">
              <w:tab/>
            </w:r>
            <w:r w:rsidRPr="00486F37">
              <w:rPr>
                <w:b/>
                <w:i/>
              </w:rPr>
              <w:t xml:space="preserve">Προκειμένου να διασφαλιστεί η διαχείριση της κατάστασης κρίσης με βιώσιμο τρόπο και να αποθαρρυνθούν οι παράνομες συνοριακές διελεύσεις και αποβιβάσεις στην επικράτεια της ΕΕ, η Επιτροπή, με την υποστήριξη των αρμόδιων οργανισμών της ΕΕ, θα πρέπει να δημιουργήσει κέντρα επεξεργασίας ασύλου σε τρίτες χώρες, ιδίως σε εκείνες που βρίσκονται στη νότια πλευρά της Μεσογείου. Σε αυτές τις εγκαταστάσεις, το εκπαιδευμένο προσωπικό της ΕΕ θα πρέπει να διεκπεραιώνει ταχέως αιτήσεις ασύλου και να προσδιορίζει εάν οι αιτούντες πρέπει να τυγχάνουν διεθνούς προστασίας και, επομένως, να μετεγκατασταθούν με ασφάλεια σε ένα κράτος μέλος σύμφωνα με τα κριτήρια που ορίζονται στον κανονισμό (ΕΕ) </w:t>
            </w:r>
            <w:r w:rsidRPr="00486F37">
              <w:rPr>
                <w:b/>
                <w:i/>
              </w:rPr>
              <w:lastRenderedPageBreak/>
              <w:t>XXX/XXX [διαχείριση του ασύλου και της μετανάστευσης] ή να επιστραφούν στη χώρα προέλευσης.</w:t>
            </w:r>
          </w:p>
        </w:tc>
      </w:tr>
    </w:tbl>
    <w:p w14:paraId="4EEA2020"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6DF4F49" w14:textId="77777777" w:rsidR="00486F37" w:rsidRPr="00486F37" w:rsidRDefault="00486F37" w:rsidP="00486F37">
      <w:r>
        <w:rPr>
          <w:rStyle w:val="HideTWBExt"/>
        </w:rPr>
        <w:t>&lt;/AmendB&gt;</w:t>
      </w:r>
    </w:p>
    <w:p w14:paraId="70A293B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189</w:t>
      </w:r>
      <w:r>
        <w:rPr>
          <w:rStyle w:val="HideTWBExt"/>
        </w:rPr>
        <w:t>&lt;/NumAmB&gt;</w:t>
      </w:r>
    </w:p>
    <w:p w14:paraId="2809E61E"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1ECDD282" w14:textId="77777777" w:rsidR="00486F37" w:rsidRPr="00486F37" w:rsidRDefault="00486F37" w:rsidP="00486F37">
      <w:pPr>
        <w:pStyle w:val="NormalBold"/>
      </w:pPr>
      <w:r>
        <w:rPr>
          <w:rStyle w:val="HideTWBExt"/>
        </w:rPr>
        <w:t>&lt;/RepeatBlock-By&gt;</w:t>
      </w:r>
    </w:p>
    <w:p w14:paraId="59119540"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29791CB" w14:textId="77777777" w:rsidR="00486F37" w:rsidRPr="00486F37" w:rsidRDefault="00486F37" w:rsidP="00486F37">
      <w:pPr>
        <w:pStyle w:val="NormalBold"/>
      </w:pPr>
      <w:r>
        <w:rPr>
          <w:rStyle w:val="HideTWBExt"/>
        </w:rPr>
        <w:t>&lt;Article&gt;</w:t>
      </w:r>
      <w:r w:rsidRPr="00486F37">
        <w:t>Αιτιολογική σκέψη 12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EC09460" w14:textId="77777777" w:rsidTr="00790F62">
        <w:trPr>
          <w:trHeight w:hRule="exact" w:val="240"/>
          <w:jc w:val="center"/>
        </w:trPr>
        <w:tc>
          <w:tcPr>
            <w:tcW w:w="9752" w:type="dxa"/>
            <w:gridSpan w:val="2"/>
          </w:tcPr>
          <w:p w14:paraId="5BC0CE8B" w14:textId="77777777" w:rsidR="00486F37" w:rsidRPr="001F5726" w:rsidRDefault="00486F37" w:rsidP="00790F62"/>
        </w:tc>
      </w:tr>
      <w:tr w:rsidR="00486F37" w:rsidRPr="001F5726" w14:paraId="64000CAC" w14:textId="77777777" w:rsidTr="00790F62">
        <w:trPr>
          <w:trHeight w:val="240"/>
          <w:jc w:val="center"/>
        </w:trPr>
        <w:tc>
          <w:tcPr>
            <w:tcW w:w="4876" w:type="dxa"/>
          </w:tcPr>
          <w:p w14:paraId="0D08CD3E" w14:textId="77777777" w:rsidR="00486F37" w:rsidRPr="001F5726" w:rsidRDefault="00486F37" w:rsidP="00790F62">
            <w:pPr>
              <w:pStyle w:val="AmColumnHeading"/>
            </w:pPr>
            <w:r w:rsidRPr="00486F37">
              <w:t>Κείμενο που προτείνει η Επιτροπή</w:t>
            </w:r>
          </w:p>
        </w:tc>
        <w:tc>
          <w:tcPr>
            <w:tcW w:w="4876" w:type="dxa"/>
          </w:tcPr>
          <w:p w14:paraId="25B67700" w14:textId="77777777" w:rsidR="00486F37" w:rsidRPr="001F5726" w:rsidRDefault="00486F37" w:rsidP="00790F62">
            <w:pPr>
              <w:pStyle w:val="AmColumnHeading"/>
            </w:pPr>
            <w:r w:rsidRPr="00486F37">
              <w:t>Τροπολογία</w:t>
            </w:r>
          </w:p>
        </w:tc>
      </w:tr>
      <w:tr w:rsidR="00486F37" w:rsidRPr="00486F37" w14:paraId="342C75B3" w14:textId="77777777" w:rsidTr="00790F62">
        <w:trPr>
          <w:jc w:val="center"/>
        </w:trPr>
        <w:tc>
          <w:tcPr>
            <w:tcW w:w="4876" w:type="dxa"/>
          </w:tcPr>
          <w:p w14:paraId="70F2FBDF" w14:textId="77777777" w:rsidR="00486F37" w:rsidRPr="001F5726" w:rsidRDefault="00486F37" w:rsidP="00790F62">
            <w:pPr>
              <w:pStyle w:val="Normal6a"/>
            </w:pPr>
          </w:p>
        </w:tc>
        <w:tc>
          <w:tcPr>
            <w:tcW w:w="4876" w:type="dxa"/>
          </w:tcPr>
          <w:p w14:paraId="34B58E9A" w14:textId="77777777" w:rsidR="00486F37" w:rsidRPr="00486F37" w:rsidRDefault="00486F37" w:rsidP="00790F62">
            <w:pPr>
              <w:pStyle w:val="Normal6a"/>
            </w:pPr>
            <w:r w:rsidRPr="00486F37">
              <w:rPr>
                <w:b/>
                <w:i/>
              </w:rPr>
              <w:t>(12α)</w:t>
            </w:r>
            <w:r w:rsidRPr="00486F37">
              <w:tab/>
            </w:r>
            <w:r w:rsidRPr="00486F37">
              <w:rPr>
                <w:b/>
                <w:i/>
              </w:rPr>
              <w:t>Η prima facie αναγνώριση του καθεστώτος πρόσφυγα αποτελεί κοινή πρακτική τόσο των κρατών όσο και της Ύπατης Αρμοστείας των Ηνωμένων Εθνών για τους Πρόσφυγες εδώ και περισσότερα από 60 έτη. Ως prima facie προσέγγιση νοείται η αναγνώριση του καθεστώτος πρόσφυγα από ένα κράτος ή την Ύπατη Αρμοστεία των Ηνωμένων Εθνών για τους Πρόσφυγες με βάση προφανείς, αντικειμενικές συνθήκες στη χώρα προέλευσης ή, στην περίπτωση των ανιθαγενών αιτούντων άσυλο, στη χώρα της πρώην συνήθους διαμονής τους. Σύμφωνα με την prima facie προσέγγιση, αναγνωρίζεται ότι όσοι διαφεύγουν από τις εν λόγω συνθήκες κινδυνεύουν να υποστούν βλάβη, γεγονός για το οποίο εμπίπτουν στον ισχύοντα ορισμό του πρόσφυγα.</w:t>
            </w:r>
          </w:p>
        </w:tc>
      </w:tr>
    </w:tbl>
    <w:p w14:paraId="28AC200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E54A73E" w14:textId="77777777" w:rsidR="00486F37" w:rsidRPr="00486F37" w:rsidRDefault="00486F37" w:rsidP="00486F37">
      <w:r>
        <w:rPr>
          <w:rStyle w:val="HideTWBExt"/>
        </w:rPr>
        <w:t>&lt;/AmendB&gt;</w:t>
      </w:r>
    </w:p>
    <w:p w14:paraId="7D53524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190</w:t>
      </w:r>
      <w:r>
        <w:rPr>
          <w:rStyle w:val="HideTWBExt"/>
        </w:rPr>
        <w:t>&lt;/NumAmB&gt;</w:t>
      </w:r>
    </w:p>
    <w:p w14:paraId="00899CEF" w14:textId="77777777" w:rsidR="00486F37" w:rsidRPr="00486F37" w:rsidRDefault="00486F37" w:rsidP="00486F37">
      <w:pPr>
        <w:pStyle w:val="NormalBold"/>
      </w:pPr>
      <w:r>
        <w:rPr>
          <w:rStyle w:val="HideTWBExt"/>
        </w:rPr>
        <w:t>&lt;RepeatBlock-By&gt;&lt;Members&gt;</w:t>
      </w:r>
      <w:r w:rsidRPr="00486F37">
        <w:t>Balázs Hidvéghi, Loránt Vincze</w:t>
      </w:r>
      <w:r>
        <w:rPr>
          <w:rStyle w:val="HideTWBExt"/>
        </w:rPr>
        <w:t>&lt;/Members&gt;</w:t>
      </w:r>
    </w:p>
    <w:p w14:paraId="3A563698" w14:textId="77777777" w:rsidR="00486F37" w:rsidRPr="00486F37" w:rsidRDefault="00486F37" w:rsidP="00486F37">
      <w:pPr>
        <w:pStyle w:val="NormalBold"/>
      </w:pPr>
      <w:r>
        <w:rPr>
          <w:rStyle w:val="HideTWBExt"/>
        </w:rPr>
        <w:t>&lt;/RepeatBlock-By&gt;</w:t>
      </w:r>
    </w:p>
    <w:p w14:paraId="187940C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EB71C9B" w14:textId="77777777" w:rsidR="00486F37" w:rsidRPr="00486F37" w:rsidRDefault="00486F37" w:rsidP="00486F37">
      <w:pPr>
        <w:pStyle w:val="NormalBold"/>
      </w:pPr>
      <w:r>
        <w:rPr>
          <w:rStyle w:val="HideTWBExt"/>
        </w:rPr>
        <w:t>&lt;Article&gt;</w:t>
      </w:r>
      <w:r w:rsidRPr="00486F37">
        <w:t>Αιτιολογική σκέψη 12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B1CACE7" w14:textId="77777777" w:rsidTr="00790F62">
        <w:trPr>
          <w:trHeight w:hRule="exact" w:val="240"/>
          <w:jc w:val="center"/>
        </w:trPr>
        <w:tc>
          <w:tcPr>
            <w:tcW w:w="9752" w:type="dxa"/>
            <w:gridSpan w:val="2"/>
          </w:tcPr>
          <w:p w14:paraId="51D17259" w14:textId="77777777" w:rsidR="00486F37" w:rsidRPr="001F5726" w:rsidRDefault="00486F37" w:rsidP="00790F62"/>
        </w:tc>
      </w:tr>
      <w:tr w:rsidR="00486F37" w:rsidRPr="001F5726" w14:paraId="20F8F127" w14:textId="77777777" w:rsidTr="00790F62">
        <w:trPr>
          <w:trHeight w:val="240"/>
          <w:jc w:val="center"/>
        </w:trPr>
        <w:tc>
          <w:tcPr>
            <w:tcW w:w="4876" w:type="dxa"/>
          </w:tcPr>
          <w:p w14:paraId="4621FB53" w14:textId="77777777" w:rsidR="00486F37" w:rsidRPr="001F5726" w:rsidRDefault="00486F37" w:rsidP="00790F62">
            <w:pPr>
              <w:pStyle w:val="AmColumnHeading"/>
            </w:pPr>
            <w:r w:rsidRPr="00486F37">
              <w:lastRenderedPageBreak/>
              <w:t>Κείμενο που προτείνει η Επιτροπή</w:t>
            </w:r>
          </w:p>
        </w:tc>
        <w:tc>
          <w:tcPr>
            <w:tcW w:w="4876" w:type="dxa"/>
          </w:tcPr>
          <w:p w14:paraId="20B37E17" w14:textId="77777777" w:rsidR="00486F37" w:rsidRPr="001F5726" w:rsidRDefault="00486F37" w:rsidP="00790F62">
            <w:pPr>
              <w:pStyle w:val="AmColumnHeading"/>
            </w:pPr>
            <w:r w:rsidRPr="00486F37">
              <w:t>Τροπολογία</w:t>
            </w:r>
          </w:p>
        </w:tc>
      </w:tr>
      <w:tr w:rsidR="00486F37" w:rsidRPr="00486F37" w14:paraId="3A017D28" w14:textId="77777777" w:rsidTr="00790F62">
        <w:trPr>
          <w:jc w:val="center"/>
        </w:trPr>
        <w:tc>
          <w:tcPr>
            <w:tcW w:w="4876" w:type="dxa"/>
          </w:tcPr>
          <w:p w14:paraId="094832DF" w14:textId="77777777" w:rsidR="00486F37" w:rsidRPr="001F5726" w:rsidRDefault="00486F37" w:rsidP="00790F62">
            <w:pPr>
              <w:pStyle w:val="Normal6a"/>
            </w:pPr>
          </w:p>
        </w:tc>
        <w:tc>
          <w:tcPr>
            <w:tcW w:w="4876" w:type="dxa"/>
          </w:tcPr>
          <w:p w14:paraId="31D4565A" w14:textId="77777777" w:rsidR="00486F37" w:rsidRPr="00486F37" w:rsidRDefault="00486F37" w:rsidP="00790F62">
            <w:pPr>
              <w:pStyle w:val="Normal6a"/>
            </w:pPr>
            <w:r w:rsidRPr="00486F37">
              <w:rPr>
                <w:b/>
                <w:i/>
              </w:rPr>
              <w:t>(12α)</w:t>
            </w:r>
            <w:r w:rsidRPr="00486F37">
              <w:tab/>
            </w:r>
            <w:r w:rsidRPr="00486F37">
              <w:rPr>
                <w:b/>
                <w:i/>
              </w:rPr>
              <w:t>Σε κατάσταση κρίσης, τα κράτη μέλη θα πρέπει να μπορούν να θεσπίσουν και να διατηρήσουν ένα σύστημα όπου η υποβολή αίτησης ασύλου θα είναι δυνατή μόνο στα προξενεία ασφαλών τρίτων χωρών και όπου όσοι φτάνουν στα τμήματα των εξωτερικών συνόρων και επιθυμούν να υποβάλουν αίτηση εκεί, αλλά φθάνουν μέσω ασφαλούς τρίτης χώρας, θα ανακατευθύνονται στο προξενείο αυτού του κράτους μέλους στη γειτονική ασφαλή τρίτη χώρα.</w:t>
            </w:r>
          </w:p>
        </w:tc>
      </w:tr>
    </w:tbl>
    <w:p w14:paraId="662B45C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521438E" w14:textId="77777777" w:rsidR="00486F37" w:rsidRPr="00486F37" w:rsidRDefault="00486F37" w:rsidP="00486F37">
      <w:r>
        <w:rPr>
          <w:rStyle w:val="HideTWBExt"/>
        </w:rPr>
        <w:t>&lt;/AmendB&gt;</w:t>
      </w:r>
    </w:p>
    <w:p w14:paraId="4383401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191</w:t>
      </w:r>
      <w:r>
        <w:rPr>
          <w:rStyle w:val="HideTWBExt"/>
        </w:rPr>
        <w:t>&lt;/NumAmB&gt;</w:t>
      </w:r>
    </w:p>
    <w:p w14:paraId="1D3EE4FD"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10E37297" w14:textId="77777777" w:rsidR="00486F37" w:rsidRPr="00486F37" w:rsidRDefault="00486F37" w:rsidP="00486F37">
      <w:pPr>
        <w:pStyle w:val="NormalBold"/>
      </w:pPr>
      <w:r>
        <w:rPr>
          <w:rStyle w:val="HideTWBExt"/>
        </w:rPr>
        <w:t>&lt;/RepeatBlock-By&gt;</w:t>
      </w:r>
    </w:p>
    <w:p w14:paraId="00AFB292"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F6248DA" w14:textId="77777777" w:rsidR="00486F37" w:rsidRPr="00486F37" w:rsidRDefault="00486F37" w:rsidP="00486F37">
      <w:pPr>
        <w:pStyle w:val="NormalBold"/>
      </w:pPr>
      <w:r>
        <w:rPr>
          <w:rStyle w:val="HideTWBExt"/>
        </w:rPr>
        <w:t>&lt;Article&gt;</w:t>
      </w:r>
      <w:r w:rsidRPr="00486F37">
        <w:t>Αιτιολογική σκέψη 12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C9036F6" w14:textId="77777777" w:rsidTr="00790F62">
        <w:trPr>
          <w:trHeight w:hRule="exact" w:val="240"/>
          <w:jc w:val="center"/>
        </w:trPr>
        <w:tc>
          <w:tcPr>
            <w:tcW w:w="9752" w:type="dxa"/>
            <w:gridSpan w:val="2"/>
          </w:tcPr>
          <w:p w14:paraId="2891CDC8" w14:textId="77777777" w:rsidR="00486F37" w:rsidRPr="001F5726" w:rsidRDefault="00486F37" w:rsidP="00790F62"/>
        </w:tc>
      </w:tr>
      <w:tr w:rsidR="00486F37" w:rsidRPr="001F5726" w14:paraId="25F91586" w14:textId="77777777" w:rsidTr="00790F62">
        <w:trPr>
          <w:trHeight w:val="240"/>
          <w:jc w:val="center"/>
        </w:trPr>
        <w:tc>
          <w:tcPr>
            <w:tcW w:w="4876" w:type="dxa"/>
          </w:tcPr>
          <w:p w14:paraId="43997C3E" w14:textId="77777777" w:rsidR="00486F37" w:rsidRPr="001F5726" w:rsidRDefault="00486F37" w:rsidP="00790F62">
            <w:pPr>
              <w:pStyle w:val="AmColumnHeading"/>
            </w:pPr>
            <w:r w:rsidRPr="00486F37">
              <w:t>Κείμενο που προτείνει η Επιτροπή</w:t>
            </w:r>
          </w:p>
        </w:tc>
        <w:tc>
          <w:tcPr>
            <w:tcW w:w="4876" w:type="dxa"/>
          </w:tcPr>
          <w:p w14:paraId="7240408B" w14:textId="77777777" w:rsidR="00486F37" w:rsidRPr="001F5726" w:rsidRDefault="00486F37" w:rsidP="00790F62">
            <w:pPr>
              <w:pStyle w:val="AmColumnHeading"/>
            </w:pPr>
            <w:r w:rsidRPr="00486F37">
              <w:t>Τροπολογία</w:t>
            </w:r>
          </w:p>
        </w:tc>
      </w:tr>
      <w:tr w:rsidR="00486F37" w:rsidRPr="00486F37" w14:paraId="2093C11C" w14:textId="77777777" w:rsidTr="00790F62">
        <w:trPr>
          <w:jc w:val="center"/>
        </w:trPr>
        <w:tc>
          <w:tcPr>
            <w:tcW w:w="4876" w:type="dxa"/>
          </w:tcPr>
          <w:p w14:paraId="5FBB876D" w14:textId="77777777" w:rsidR="00486F37" w:rsidRPr="001F5726" w:rsidRDefault="00486F37" w:rsidP="00790F62">
            <w:pPr>
              <w:pStyle w:val="Normal6a"/>
            </w:pPr>
          </w:p>
        </w:tc>
        <w:tc>
          <w:tcPr>
            <w:tcW w:w="4876" w:type="dxa"/>
          </w:tcPr>
          <w:p w14:paraId="384740F5" w14:textId="77777777" w:rsidR="00486F37" w:rsidRPr="00486F37" w:rsidRDefault="00486F37" w:rsidP="00790F62">
            <w:pPr>
              <w:pStyle w:val="Normal6a"/>
            </w:pPr>
            <w:r w:rsidRPr="00486F37">
              <w:rPr>
                <w:b/>
                <w:i/>
              </w:rPr>
              <w:t>(12β)</w:t>
            </w:r>
            <w:r w:rsidRPr="00486F37">
              <w:tab/>
            </w:r>
            <w:r w:rsidRPr="00486F37">
              <w:rPr>
                <w:b/>
                <w:i/>
              </w:rPr>
              <w:t>Κατά τον καθορισμό των συγκεκριμένων ομάδων αιτούντων οι οποίοι είναι δικαιούχοι prima facie διεθνούς προστασίας, πρέπει να λαμβάνονται υπόψη, κατά περίπτωση, οι υπήκοοι τρίτων χωρών που προσπαθούν να ξεφύγουν από την κλιματική αλλαγή. Τα κράτη μέλη ενθαρρύνονται σε τέτοιες περιπτώσεις να χορηγούν ανθρωπιστικό καθεστώς ή οποιοδήποτε άλλο καθεστώς διατίθεται βάσει της εθνικής νομοθεσίας.</w:t>
            </w:r>
          </w:p>
        </w:tc>
      </w:tr>
    </w:tbl>
    <w:p w14:paraId="5F641B4C"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E78216E" w14:textId="77777777" w:rsidR="00486F37" w:rsidRPr="00486F37" w:rsidRDefault="00486F37" w:rsidP="00486F37">
      <w:r>
        <w:rPr>
          <w:rStyle w:val="HideTWBExt"/>
        </w:rPr>
        <w:t>&lt;/AmendB&gt;</w:t>
      </w:r>
    </w:p>
    <w:p w14:paraId="167D8A1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192</w:t>
      </w:r>
      <w:r>
        <w:rPr>
          <w:rStyle w:val="HideTWBExt"/>
        </w:rPr>
        <w:t>&lt;/NumAmB&gt;</w:t>
      </w:r>
    </w:p>
    <w:p w14:paraId="692892DD"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54970CB0" w14:textId="77777777" w:rsidR="00486F37" w:rsidRPr="00486F37" w:rsidRDefault="00486F37" w:rsidP="00486F37">
      <w:pPr>
        <w:pStyle w:val="NormalBold"/>
      </w:pPr>
      <w:r>
        <w:rPr>
          <w:rStyle w:val="HideTWBExt"/>
        </w:rPr>
        <w:t>&lt;/RepeatBlock-By&gt;</w:t>
      </w:r>
    </w:p>
    <w:p w14:paraId="41CEA510" w14:textId="77777777" w:rsidR="00486F37" w:rsidRPr="00486F37" w:rsidRDefault="00486F37" w:rsidP="00486F37">
      <w:pPr>
        <w:pStyle w:val="NormalBold"/>
      </w:pPr>
      <w:r>
        <w:rPr>
          <w:rStyle w:val="HideTWBExt"/>
        </w:rPr>
        <w:lastRenderedPageBreak/>
        <w:t>&lt;DocAmend&gt;</w:t>
      </w:r>
      <w:r w:rsidRPr="00486F37">
        <w:t>Πρόταση κανονισμού</w:t>
      </w:r>
      <w:r>
        <w:rPr>
          <w:rStyle w:val="HideTWBExt"/>
        </w:rPr>
        <w:t>&lt;/DocAmend&gt;</w:t>
      </w:r>
    </w:p>
    <w:p w14:paraId="2F9F2A95" w14:textId="77777777" w:rsidR="00486F37" w:rsidRPr="00486F37" w:rsidRDefault="00486F37" w:rsidP="00486F37">
      <w:pPr>
        <w:pStyle w:val="NormalBold"/>
      </w:pPr>
      <w:r>
        <w:rPr>
          <w:rStyle w:val="HideTWBExt"/>
        </w:rPr>
        <w:t>&lt;Article&gt;</w:t>
      </w:r>
      <w:r w:rsidRPr="00486F37">
        <w:t>Αιτιολογική σκέψη 12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C0E89D9" w14:textId="77777777" w:rsidTr="00790F62">
        <w:trPr>
          <w:trHeight w:hRule="exact" w:val="240"/>
          <w:jc w:val="center"/>
        </w:trPr>
        <w:tc>
          <w:tcPr>
            <w:tcW w:w="9752" w:type="dxa"/>
            <w:gridSpan w:val="2"/>
          </w:tcPr>
          <w:p w14:paraId="083172D2" w14:textId="77777777" w:rsidR="00486F37" w:rsidRPr="001F5726" w:rsidRDefault="00486F37" w:rsidP="00790F62"/>
        </w:tc>
      </w:tr>
      <w:tr w:rsidR="00486F37" w:rsidRPr="001F5726" w14:paraId="6BA0580F" w14:textId="77777777" w:rsidTr="00790F62">
        <w:trPr>
          <w:trHeight w:val="240"/>
          <w:jc w:val="center"/>
        </w:trPr>
        <w:tc>
          <w:tcPr>
            <w:tcW w:w="4876" w:type="dxa"/>
          </w:tcPr>
          <w:p w14:paraId="04CB4671" w14:textId="77777777" w:rsidR="00486F37" w:rsidRPr="001F5726" w:rsidRDefault="00486F37" w:rsidP="00790F62">
            <w:pPr>
              <w:pStyle w:val="AmColumnHeading"/>
            </w:pPr>
            <w:r w:rsidRPr="00486F37">
              <w:t>Κείμενο που προτείνει η Επιτροπή</w:t>
            </w:r>
          </w:p>
        </w:tc>
        <w:tc>
          <w:tcPr>
            <w:tcW w:w="4876" w:type="dxa"/>
          </w:tcPr>
          <w:p w14:paraId="055A133A" w14:textId="77777777" w:rsidR="00486F37" w:rsidRPr="001F5726" w:rsidRDefault="00486F37" w:rsidP="00790F62">
            <w:pPr>
              <w:pStyle w:val="AmColumnHeading"/>
            </w:pPr>
            <w:r w:rsidRPr="00486F37">
              <w:t>Τροπολογία</w:t>
            </w:r>
          </w:p>
        </w:tc>
      </w:tr>
      <w:tr w:rsidR="00486F37" w:rsidRPr="00486F37" w14:paraId="26834712" w14:textId="77777777" w:rsidTr="00790F62">
        <w:trPr>
          <w:jc w:val="center"/>
        </w:trPr>
        <w:tc>
          <w:tcPr>
            <w:tcW w:w="4876" w:type="dxa"/>
          </w:tcPr>
          <w:p w14:paraId="015F15F0" w14:textId="77777777" w:rsidR="00486F37" w:rsidRPr="001F5726" w:rsidRDefault="00486F37" w:rsidP="00790F62">
            <w:pPr>
              <w:pStyle w:val="Normal6a"/>
            </w:pPr>
          </w:p>
        </w:tc>
        <w:tc>
          <w:tcPr>
            <w:tcW w:w="4876" w:type="dxa"/>
          </w:tcPr>
          <w:p w14:paraId="37D94D9D" w14:textId="77777777" w:rsidR="00486F37" w:rsidRPr="00486F37" w:rsidRDefault="00486F37" w:rsidP="00790F62">
            <w:pPr>
              <w:pStyle w:val="Normal6a"/>
            </w:pPr>
            <w:r w:rsidRPr="00486F37">
              <w:rPr>
                <w:b/>
                <w:i/>
              </w:rPr>
              <w:t>(12β)</w:t>
            </w:r>
            <w:r w:rsidRPr="00486F37">
              <w:tab/>
            </w:r>
            <w:r w:rsidRPr="00486F37">
              <w:rPr>
                <w:b/>
                <w:i/>
              </w:rPr>
              <w:t>Προκειμένου να αμβλυνθεί η πίεση στα κράτη μέλη με εξωτερικά σύνορα, η Ένωση θα υποστηρίξει οικονομικά τη δημιουργία φυσικών εμποδίων στα εν λόγω εξωτερικά σύνορα. Τα φυσικά εμπόδια θα βοηθήσουν στη διαχείριση της μαζικής εισροής υπηκόων τρίτων χωρών και θα περιορίσουν τις μη επιτρεπόμενες μετακινήσεις.</w:t>
            </w:r>
          </w:p>
        </w:tc>
      </w:tr>
    </w:tbl>
    <w:p w14:paraId="154A43F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D1E7767" w14:textId="77777777" w:rsidR="00486F37" w:rsidRPr="00486F37" w:rsidRDefault="00486F37" w:rsidP="00486F37">
      <w:r>
        <w:rPr>
          <w:rStyle w:val="HideTWBExt"/>
        </w:rPr>
        <w:t>&lt;/AmendB&gt;</w:t>
      </w:r>
    </w:p>
    <w:p w14:paraId="0701B043"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193</w:t>
      </w:r>
      <w:r>
        <w:rPr>
          <w:rStyle w:val="HideTWBExt"/>
        </w:rPr>
        <w:t>&lt;/NumAmB&gt;</w:t>
      </w:r>
    </w:p>
    <w:p w14:paraId="66D3C198"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64B6DA74" w14:textId="77777777" w:rsidR="00486F37" w:rsidRPr="00486F37" w:rsidRDefault="00486F37" w:rsidP="00486F37">
      <w:pPr>
        <w:pStyle w:val="NormalBold"/>
      </w:pPr>
      <w:r>
        <w:rPr>
          <w:rStyle w:val="HideTWBExt"/>
        </w:rPr>
        <w:t>&lt;/RepeatBlock-By&gt;</w:t>
      </w:r>
    </w:p>
    <w:p w14:paraId="55E7861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E109E37" w14:textId="77777777" w:rsidR="00486F37" w:rsidRPr="00486F37" w:rsidRDefault="00486F37" w:rsidP="00486F37">
      <w:pPr>
        <w:pStyle w:val="NormalBold"/>
      </w:pPr>
      <w:r>
        <w:rPr>
          <w:rStyle w:val="HideTWBExt"/>
        </w:rPr>
        <w:t>&lt;Article&gt;</w:t>
      </w:r>
      <w:r w:rsidRPr="00486F37">
        <w:t>Αιτιολογική σκέψη 12 γ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17C5ACB" w14:textId="77777777" w:rsidTr="00790F62">
        <w:trPr>
          <w:trHeight w:hRule="exact" w:val="240"/>
          <w:jc w:val="center"/>
        </w:trPr>
        <w:tc>
          <w:tcPr>
            <w:tcW w:w="9752" w:type="dxa"/>
            <w:gridSpan w:val="2"/>
          </w:tcPr>
          <w:p w14:paraId="4E9266BE" w14:textId="77777777" w:rsidR="00486F37" w:rsidRPr="001F5726" w:rsidRDefault="00486F37" w:rsidP="00790F62"/>
        </w:tc>
      </w:tr>
      <w:tr w:rsidR="00486F37" w:rsidRPr="001F5726" w14:paraId="1049677F" w14:textId="77777777" w:rsidTr="00790F62">
        <w:trPr>
          <w:trHeight w:val="240"/>
          <w:jc w:val="center"/>
        </w:trPr>
        <w:tc>
          <w:tcPr>
            <w:tcW w:w="4876" w:type="dxa"/>
          </w:tcPr>
          <w:p w14:paraId="7AB3FA6E" w14:textId="77777777" w:rsidR="00486F37" w:rsidRPr="001F5726" w:rsidRDefault="00486F37" w:rsidP="00790F62">
            <w:pPr>
              <w:pStyle w:val="AmColumnHeading"/>
            </w:pPr>
            <w:r w:rsidRPr="00486F37">
              <w:t>Κείμενο που προτείνει η Επιτροπή</w:t>
            </w:r>
          </w:p>
        </w:tc>
        <w:tc>
          <w:tcPr>
            <w:tcW w:w="4876" w:type="dxa"/>
          </w:tcPr>
          <w:p w14:paraId="659B423F" w14:textId="77777777" w:rsidR="00486F37" w:rsidRPr="001F5726" w:rsidRDefault="00486F37" w:rsidP="00790F62">
            <w:pPr>
              <w:pStyle w:val="AmColumnHeading"/>
            </w:pPr>
            <w:r w:rsidRPr="00486F37">
              <w:t>Τροπολογία</w:t>
            </w:r>
          </w:p>
        </w:tc>
      </w:tr>
      <w:tr w:rsidR="00486F37" w:rsidRPr="00486F37" w14:paraId="3CEC4164" w14:textId="77777777" w:rsidTr="00790F62">
        <w:trPr>
          <w:jc w:val="center"/>
        </w:trPr>
        <w:tc>
          <w:tcPr>
            <w:tcW w:w="4876" w:type="dxa"/>
          </w:tcPr>
          <w:p w14:paraId="6B14293C" w14:textId="77777777" w:rsidR="00486F37" w:rsidRPr="001F5726" w:rsidRDefault="00486F37" w:rsidP="00790F62">
            <w:pPr>
              <w:pStyle w:val="Normal6a"/>
            </w:pPr>
          </w:p>
        </w:tc>
        <w:tc>
          <w:tcPr>
            <w:tcW w:w="4876" w:type="dxa"/>
          </w:tcPr>
          <w:p w14:paraId="7F7EC22D" w14:textId="77777777" w:rsidR="00486F37" w:rsidRPr="00486F37" w:rsidRDefault="00486F37" w:rsidP="00790F62">
            <w:pPr>
              <w:pStyle w:val="Normal6a"/>
            </w:pPr>
            <w:r w:rsidRPr="00486F37">
              <w:rPr>
                <w:b/>
                <w:i/>
              </w:rPr>
              <w:t>(12γ)</w:t>
            </w:r>
            <w:r w:rsidRPr="00486F37">
              <w:tab/>
            </w:r>
            <w:r w:rsidRPr="00486F37">
              <w:rPr>
                <w:b/>
                <w:i/>
              </w:rPr>
              <w:t>Ένας συντονιστής της ΕΕ για την μετεγκατάσταση θα είναι υπεύθυνος για τη βελτίωση του συντονισμού μεταξύ των κρατών μελών κατά την εφαρμογή του υποχρεωτικού μηχανισμού αλληλεγγύης. Ο συντονιστής θα συνεργάζεται στενά με τον Οργανισμό για το Άσυλο, ο οποίος θα παρέχει την τεχνική υποστήριξη για τον καθορισμό της κλείδας αναφοράς όσον αφορά τη διανομή των αιτούντων άσυλο, αναπτύσσοντας πληροφοριακό υλικό, και είναι υπεύθυνος για τη μεταφορά των αιτούντων και των δικαιούχων διεθνούς προστασίας, συμπεριλαμβανομένων των prima facie δικαιούχων, σε όλες τις περιπτώσεις που προβλέπονται βάσει του παρόντος κανονισμού.</w:t>
            </w:r>
          </w:p>
        </w:tc>
      </w:tr>
    </w:tbl>
    <w:p w14:paraId="4E957BB5"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7B7BB8C" w14:textId="77777777" w:rsidR="00486F37" w:rsidRPr="00486F37" w:rsidRDefault="00486F37" w:rsidP="00486F37">
      <w:r>
        <w:rPr>
          <w:rStyle w:val="HideTWBExt"/>
        </w:rPr>
        <w:lastRenderedPageBreak/>
        <w:t>&lt;/AmendB&gt;</w:t>
      </w:r>
    </w:p>
    <w:p w14:paraId="45B7FCC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194</w:t>
      </w:r>
      <w:r>
        <w:rPr>
          <w:rStyle w:val="HideTWBExt"/>
        </w:rPr>
        <w:t>&lt;/NumAmB&gt;</w:t>
      </w:r>
    </w:p>
    <w:p w14:paraId="3E696683"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6C8E91F8" w14:textId="77777777" w:rsidR="00486F37" w:rsidRPr="00486F37" w:rsidRDefault="00486F37" w:rsidP="00486F37">
      <w:pPr>
        <w:pStyle w:val="NormalBold"/>
      </w:pPr>
      <w:r>
        <w:rPr>
          <w:rStyle w:val="HideTWBExt"/>
        </w:rPr>
        <w:t>&lt;/RepeatBlock-By&gt;</w:t>
      </w:r>
    </w:p>
    <w:p w14:paraId="3482C3E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7A1D1C8" w14:textId="77777777" w:rsidR="00486F37" w:rsidRPr="00486F37" w:rsidRDefault="00486F37" w:rsidP="00486F37">
      <w:pPr>
        <w:pStyle w:val="NormalBold"/>
      </w:pPr>
      <w:r>
        <w:rPr>
          <w:rStyle w:val="HideTWBExt"/>
        </w:rPr>
        <w:t>&lt;Article&gt;</w:t>
      </w:r>
      <w:r w:rsidRPr="00486F37">
        <w:t>Αιτιολογική σκέψη 12 δ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25DAB91" w14:textId="77777777" w:rsidTr="00790F62">
        <w:trPr>
          <w:trHeight w:hRule="exact" w:val="240"/>
          <w:jc w:val="center"/>
        </w:trPr>
        <w:tc>
          <w:tcPr>
            <w:tcW w:w="9752" w:type="dxa"/>
            <w:gridSpan w:val="2"/>
          </w:tcPr>
          <w:p w14:paraId="35F991DD" w14:textId="77777777" w:rsidR="00486F37" w:rsidRPr="001F5726" w:rsidRDefault="00486F37" w:rsidP="00790F62"/>
        </w:tc>
      </w:tr>
      <w:tr w:rsidR="00486F37" w:rsidRPr="001F5726" w14:paraId="000566AB" w14:textId="77777777" w:rsidTr="00790F62">
        <w:trPr>
          <w:trHeight w:val="240"/>
          <w:jc w:val="center"/>
        </w:trPr>
        <w:tc>
          <w:tcPr>
            <w:tcW w:w="4876" w:type="dxa"/>
          </w:tcPr>
          <w:p w14:paraId="1E8BC32D" w14:textId="77777777" w:rsidR="00486F37" w:rsidRPr="001F5726" w:rsidRDefault="00486F37" w:rsidP="00790F62">
            <w:pPr>
              <w:pStyle w:val="AmColumnHeading"/>
            </w:pPr>
            <w:r w:rsidRPr="00486F37">
              <w:t>Κείμενο που προτείνει η Επιτροπή</w:t>
            </w:r>
          </w:p>
        </w:tc>
        <w:tc>
          <w:tcPr>
            <w:tcW w:w="4876" w:type="dxa"/>
          </w:tcPr>
          <w:p w14:paraId="72CB6598" w14:textId="77777777" w:rsidR="00486F37" w:rsidRPr="001F5726" w:rsidRDefault="00486F37" w:rsidP="00790F62">
            <w:pPr>
              <w:pStyle w:val="AmColumnHeading"/>
            </w:pPr>
            <w:r w:rsidRPr="00486F37">
              <w:t>Τροπολογία</w:t>
            </w:r>
          </w:p>
        </w:tc>
      </w:tr>
      <w:tr w:rsidR="00486F37" w:rsidRPr="00486F37" w14:paraId="3C47974C" w14:textId="77777777" w:rsidTr="00790F62">
        <w:trPr>
          <w:jc w:val="center"/>
        </w:trPr>
        <w:tc>
          <w:tcPr>
            <w:tcW w:w="4876" w:type="dxa"/>
          </w:tcPr>
          <w:p w14:paraId="6A4057B4" w14:textId="77777777" w:rsidR="00486F37" w:rsidRPr="001F5726" w:rsidRDefault="00486F37" w:rsidP="00790F62">
            <w:pPr>
              <w:pStyle w:val="Normal6a"/>
            </w:pPr>
          </w:p>
        </w:tc>
        <w:tc>
          <w:tcPr>
            <w:tcW w:w="4876" w:type="dxa"/>
          </w:tcPr>
          <w:p w14:paraId="41718D54" w14:textId="77777777" w:rsidR="00486F37" w:rsidRPr="00486F37" w:rsidRDefault="00486F37" w:rsidP="00790F62">
            <w:pPr>
              <w:pStyle w:val="Normal6a"/>
            </w:pPr>
            <w:r w:rsidRPr="00486F37">
              <w:rPr>
                <w:b/>
                <w:i/>
              </w:rPr>
              <w:t>(12δ)</w:t>
            </w:r>
            <w:r w:rsidRPr="00486F37">
              <w:tab/>
            </w:r>
            <w:r w:rsidRPr="00486F37">
              <w:rPr>
                <w:b/>
                <w:i/>
              </w:rPr>
              <w:t>Ο Οργανισμός της Ευρωπαϊκής Ένωσης για το Άσυλο θα πρέπει να επικουρεί τον συντονιστή της ΕΕ για τη μετεγκατάσταση προσδιορίζοντας τα υπεύθυνα κράτη μέλη με βάση τα κριτήρια που ορίζονται στον παρόντα κανονισμό και διασφαλίζοντας τη μεταφορά στο υπεύθυνο κράτος μέλος. Όλοι οι αιτούντες διεθνή προστασία θα πρέπει να κατανέμονται αναλογικά μεταξύ των κρατών μελών, λαμβάνοντας παράλληλα πλήρως υπόψη την οικογένεια και άλλους σημαντικούς δεσμούς των αιτούντων κατά τον προσδιορισμό του υπεύθυνου κράτους μέλους. Όταν τα κράτη μέλη είναι τα ίδια επωφελούμενα, δεν θα πρέπει να υποχρεούνται να γίνονται και συνεισφέροντα κράτη μέλη.</w:t>
            </w:r>
          </w:p>
        </w:tc>
      </w:tr>
    </w:tbl>
    <w:p w14:paraId="218418E6"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3BC04AC" w14:textId="77777777" w:rsidR="00486F37" w:rsidRPr="00486F37" w:rsidRDefault="00486F37" w:rsidP="00486F37">
      <w:r>
        <w:rPr>
          <w:rStyle w:val="HideTWBExt"/>
        </w:rPr>
        <w:t>&lt;/AmendB&gt;</w:t>
      </w:r>
    </w:p>
    <w:p w14:paraId="2EF931A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195</w:t>
      </w:r>
      <w:r>
        <w:rPr>
          <w:rStyle w:val="HideTWBExt"/>
        </w:rPr>
        <w:t>&lt;/NumAmB&gt;</w:t>
      </w:r>
    </w:p>
    <w:p w14:paraId="28F2DBE4"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Anne-Sophie Pelletier</w:t>
      </w:r>
      <w:r>
        <w:rPr>
          <w:rStyle w:val="HideTWBExt"/>
        </w:rPr>
        <w:t>&lt;/Members&gt;</w:t>
      </w:r>
    </w:p>
    <w:p w14:paraId="07EA75D9" w14:textId="77777777" w:rsidR="00486F37" w:rsidRPr="00486F37" w:rsidRDefault="00486F37" w:rsidP="00486F37">
      <w:pPr>
        <w:pStyle w:val="NormalBold"/>
      </w:pPr>
      <w:r>
        <w:rPr>
          <w:rStyle w:val="HideTWBExt"/>
        </w:rPr>
        <w:t>&lt;/RepeatBlock-By&gt;</w:t>
      </w:r>
    </w:p>
    <w:p w14:paraId="48B7CC4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E241CA7" w14:textId="77777777" w:rsidR="00486F37" w:rsidRPr="00486F37" w:rsidRDefault="00486F37" w:rsidP="00486F37">
      <w:pPr>
        <w:pStyle w:val="NormalBold"/>
      </w:pPr>
      <w:r>
        <w:rPr>
          <w:rStyle w:val="HideTWBExt"/>
        </w:rPr>
        <w:t>&lt;Article&gt;</w:t>
      </w:r>
      <w:r w:rsidRPr="00486F37">
        <w:t>Αιτιολογική σκέψη 12 ε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D11D571" w14:textId="77777777" w:rsidTr="00790F62">
        <w:trPr>
          <w:trHeight w:hRule="exact" w:val="240"/>
          <w:jc w:val="center"/>
        </w:trPr>
        <w:tc>
          <w:tcPr>
            <w:tcW w:w="9752" w:type="dxa"/>
            <w:gridSpan w:val="2"/>
          </w:tcPr>
          <w:p w14:paraId="5A6C053D" w14:textId="77777777" w:rsidR="00486F37" w:rsidRPr="001F5726" w:rsidRDefault="00486F37" w:rsidP="00790F62"/>
        </w:tc>
      </w:tr>
      <w:tr w:rsidR="00486F37" w:rsidRPr="001F5726" w14:paraId="69E13809" w14:textId="77777777" w:rsidTr="00790F62">
        <w:trPr>
          <w:trHeight w:val="240"/>
          <w:jc w:val="center"/>
        </w:trPr>
        <w:tc>
          <w:tcPr>
            <w:tcW w:w="4876" w:type="dxa"/>
          </w:tcPr>
          <w:p w14:paraId="3036398D" w14:textId="77777777" w:rsidR="00486F37" w:rsidRPr="001F5726" w:rsidRDefault="00486F37" w:rsidP="00790F62">
            <w:pPr>
              <w:pStyle w:val="AmColumnHeading"/>
            </w:pPr>
            <w:r w:rsidRPr="00486F37">
              <w:t>Κείμενο που προτείνει η Επιτροπή</w:t>
            </w:r>
          </w:p>
        </w:tc>
        <w:tc>
          <w:tcPr>
            <w:tcW w:w="4876" w:type="dxa"/>
          </w:tcPr>
          <w:p w14:paraId="2B4AA679" w14:textId="77777777" w:rsidR="00486F37" w:rsidRPr="001F5726" w:rsidRDefault="00486F37" w:rsidP="00790F62">
            <w:pPr>
              <w:pStyle w:val="AmColumnHeading"/>
            </w:pPr>
            <w:r w:rsidRPr="00486F37">
              <w:t>Τροπολογία</w:t>
            </w:r>
          </w:p>
        </w:tc>
      </w:tr>
      <w:tr w:rsidR="00486F37" w:rsidRPr="00486F37" w14:paraId="3EB8CC88" w14:textId="77777777" w:rsidTr="00790F62">
        <w:trPr>
          <w:jc w:val="center"/>
        </w:trPr>
        <w:tc>
          <w:tcPr>
            <w:tcW w:w="4876" w:type="dxa"/>
          </w:tcPr>
          <w:p w14:paraId="002FA770" w14:textId="77777777" w:rsidR="00486F37" w:rsidRPr="001F5726" w:rsidRDefault="00486F37" w:rsidP="00790F62">
            <w:pPr>
              <w:pStyle w:val="Normal6a"/>
            </w:pPr>
          </w:p>
        </w:tc>
        <w:tc>
          <w:tcPr>
            <w:tcW w:w="4876" w:type="dxa"/>
          </w:tcPr>
          <w:p w14:paraId="3F3711F5" w14:textId="77777777" w:rsidR="00486F37" w:rsidRPr="00486F37" w:rsidRDefault="00486F37" w:rsidP="00790F62">
            <w:pPr>
              <w:pStyle w:val="Normal6a"/>
            </w:pPr>
            <w:r w:rsidRPr="00486F37">
              <w:rPr>
                <w:b/>
                <w:i/>
              </w:rPr>
              <w:t>(12ε)</w:t>
            </w:r>
            <w:r w:rsidRPr="00486F37">
              <w:tab/>
            </w:r>
            <w:r w:rsidRPr="00486F37">
              <w:rPr>
                <w:b/>
                <w:i/>
              </w:rPr>
              <w:t xml:space="preserve">Θα πρέπει να εφαρμόζεται κλείδα κατανομής με βάση το μέγεθος του πληθυσμού, της οικονομίας των κρατών μελών και του ποσοστού ανεργίας, ως σημείο αναφοράς για τη λειτουργία του </w:t>
            </w:r>
            <w:r w:rsidRPr="00486F37">
              <w:rPr>
                <w:b/>
                <w:i/>
              </w:rPr>
              <w:lastRenderedPageBreak/>
              <w:t>μηχανισμού αλληλεγγύης, που θα επιτρέπει τον προσδιορισμό της συνολικής συνεισφοράς κάθε κράτους μέλους και θα διασφαλίζει τη δίκαιη κατανομή αρμοδιοτήτων μεταξύ των κρατών μελών. Ο Οργανισμός της Ευρωπαϊκής Ένωσης για το Άσυλο θα πρέπει να θεσπίσει την εν λόγω κλείδα κατανομής και να καταρτίσει ένα αυτοματοποιημένο σύστημα για την εφαρμογή του μηχανισμού αλληλεγγύης. Σε περίπτωση που δεν μπορούν να εφαρμοστούν κριτήρια με βάση την οικογένεια και σημαντικούς δεσμούς και η αιτιολογημένη αίτηση σε κράτη μέλη βάσει άλλων δεσμών έχει απορριφθεί, ο αιτών θα πρέπει να μετεγκατασταθεί σε κράτη μέλη που έχουν μικρό αριθμό αιτήσεων βάσει της κλείδας κατανομής. Στην περίπτωση αυτή, ο αιτών μπορεί να επιλέξει μεταξύ 5 κρατών μελών με το μικρότερο αριθμό αιτήσεων. Μετά τη μεταφορά, το κράτος μέλος κατανομής θα πρέπει να εξετάσει την αίτηση, αφού είναι πλέον το υπεύθυνο κράτος μέλος.</w:t>
            </w:r>
          </w:p>
        </w:tc>
      </w:tr>
    </w:tbl>
    <w:p w14:paraId="528B4E2E"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5430D35" w14:textId="77777777" w:rsidR="00486F37" w:rsidRPr="00486F37" w:rsidRDefault="00486F37" w:rsidP="00486F37">
      <w:r>
        <w:rPr>
          <w:rStyle w:val="HideTWBExt"/>
        </w:rPr>
        <w:t>&lt;/AmendB&gt;</w:t>
      </w:r>
    </w:p>
    <w:p w14:paraId="727E693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196</w:t>
      </w:r>
      <w:r>
        <w:rPr>
          <w:rStyle w:val="HideTWBExt"/>
        </w:rPr>
        <w:t>&lt;/NumAmB&gt;</w:t>
      </w:r>
    </w:p>
    <w:p w14:paraId="769784BF"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2DCC99E2" w14:textId="77777777" w:rsidR="00486F37" w:rsidRPr="00486F37" w:rsidRDefault="00486F37" w:rsidP="00486F37">
      <w:pPr>
        <w:pStyle w:val="NormalBold"/>
      </w:pPr>
      <w:r>
        <w:rPr>
          <w:rStyle w:val="HideTWBExt"/>
        </w:rPr>
        <w:t>&lt;/RepeatBlock-By&gt;</w:t>
      </w:r>
    </w:p>
    <w:p w14:paraId="1D384EB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431881F" w14:textId="77777777" w:rsidR="00486F37" w:rsidRPr="00486F37" w:rsidRDefault="00486F37" w:rsidP="00486F37">
      <w:pPr>
        <w:pStyle w:val="NormalBold"/>
      </w:pPr>
      <w:r>
        <w:rPr>
          <w:rStyle w:val="HideTWBExt"/>
        </w:rPr>
        <w:t>&lt;Article&gt;</w:t>
      </w:r>
      <w:r w:rsidRPr="00486F37">
        <w:t>Αιτιολογική σκέψη 12 στ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A2D892C" w14:textId="77777777" w:rsidTr="00790F62">
        <w:trPr>
          <w:trHeight w:hRule="exact" w:val="240"/>
          <w:jc w:val="center"/>
        </w:trPr>
        <w:tc>
          <w:tcPr>
            <w:tcW w:w="9752" w:type="dxa"/>
            <w:gridSpan w:val="2"/>
          </w:tcPr>
          <w:p w14:paraId="4B3FD079" w14:textId="77777777" w:rsidR="00486F37" w:rsidRPr="001F5726" w:rsidRDefault="00486F37" w:rsidP="00790F62"/>
        </w:tc>
      </w:tr>
      <w:tr w:rsidR="00486F37" w:rsidRPr="001F5726" w14:paraId="53FD5FA3" w14:textId="77777777" w:rsidTr="00790F62">
        <w:trPr>
          <w:trHeight w:val="240"/>
          <w:jc w:val="center"/>
        </w:trPr>
        <w:tc>
          <w:tcPr>
            <w:tcW w:w="4876" w:type="dxa"/>
          </w:tcPr>
          <w:p w14:paraId="6FF4474E" w14:textId="77777777" w:rsidR="00486F37" w:rsidRPr="001F5726" w:rsidRDefault="00486F37" w:rsidP="00790F62">
            <w:pPr>
              <w:pStyle w:val="AmColumnHeading"/>
            </w:pPr>
            <w:r w:rsidRPr="00486F37">
              <w:t>Κείμενο που προτείνει η Επιτροπή</w:t>
            </w:r>
          </w:p>
        </w:tc>
        <w:tc>
          <w:tcPr>
            <w:tcW w:w="4876" w:type="dxa"/>
          </w:tcPr>
          <w:p w14:paraId="096071E0" w14:textId="77777777" w:rsidR="00486F37" w:rsidRPr="001F5726" w:rsidRDefault="00486F37" w:rsidP="00790F62">
            <w:pPr>
              <w:pStyle w:val="AmColumnHeading"/>
            </w:pPr>
            <w:r w:rsidRPr="00486F37">
              <w:t>Τροπολογία</w:t>
            </w:r>
          </w:p>
        </w:tc>
      </w:tr>
      <w:tr w:rsidR="00486F37" w:rsidRPr="00486F37" w14:paraId="6F99CA2A" w14:textId="77777777" w:rsidTr="00790F62">
        <w:trPr>
          <w:jc w:val="center"/>
        </w:trPr>
        <w:tc>
          <w:tcPr>
            <w:tcW w:w="4876" w:type="dxa"/>
          </w:tcPr>
          <w:p w14:paraId="3A4AD212" w14:textId="77777777" w:rsidR="00486F37" w:rsidRPr="001F5726" w:rsidRDefault="00486F37" w:rsidP="00790F62">
            <w:pPr>
              <w:pStyle w:val="Normal6a"/>
            </w:pPr>
          </w:p>
        </w:tc>
        <w:tc>
          <w:tcPr>
            <w:tcW w:w="4876" w:type="dxa"/>
          </w:tcPr>
          <w:p w14:paraId="6369DEEB" w14:textId="77777777" w:rsidR="00486F37" w:rsidRPr="00486F37" w:rsidRDefault="00486F37" w:rsidP="00790F62">
            <w:pPr>
              <w:pStyle w:val="Normal6a"/>
            </w:pPr>
            <w:r w:rsidRPr="00486F37">
              <w:rPr>
                <w:b/>
                <w:i/>
              </w:rPr>
              <w:t>(12στ)</w:t>
            </w:r>
            <w:r w:rsidRPr="00486F37">
              <w:tab/>
            </w:r>
            <w:r w:rsidRPr="00486F37">
              <w:rPr>
                <w:b/>
                <w:i/>
              </w:rPr>
              <w:t xml:space="preserve">Ένα κράτος μέλος θα πρέπει να μπορεί, με δική του πρωτοβουλία ή κατόπιν αιτήματος άλλου κράτους μέλους, να παρέχει πρόσθετες θέσεις μετεγκατάστασης σε εθελοντική βάση για να βοηθήσει το εν λόγω κράτος μέλος. Προκειμένου να δοθούν κίνητρα για εθελοντική αλληλεγγύη μέσω πρόσθετων </w:t>
            </w:r>
            <w:r w:rsidRPr="00486F37">
              <w:rPr>
                <w:b/>
                <w:i/>
              </w:rPr>
              <w:lastRenderedPageBreak/>
              <w:t>μετεγκαταστάσεων, οι εν λόγω μετεγκαταστάσεις θα πρέπει να στηρίζονται οικονομικά από το Ταμείο Ασύλου, Μετανάστευσης και Ένταξης (ΤΑΜΕ).</w:t>
            </w:r>
          </w:p>
        </w:tc>
      </w:tr>
    </w:tbl>
    <w:p w14:paraId="79EDA391"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CA8EAB0" w14:textId="77777777" w:rsidR="00486F37" w:rsidRPr="00486F37" w:rsidRDefault="00486F37" w:rsidP="00486F37">
      <w:r>
        <w:rPr>
          <w:rStyle w:val="HideTWBExt"/>
        </w:rPr>
        <w:t>&lt;/AmendB&gt;</w:t>
      </w:r>
    </w:p>
    <w:p w14:paraId="5BBE56A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197</w:t>
      </w:r>
      <w:r>
        <w:rPr>
          <w:rStyle w:val="HideTWBExt"/>
        </w:rPr>
        <w:t>&lt;/NumAmB&gt;</w:t>
      </w:r>
    </w:p>
    <w:p w14:paraId="30105A08"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7E5AB24E" w14:textId="77777777" w:rsidR="00486F37" w:rsidRPr="00486F37" w:rsidRDefault="00486F37" w:rsidP="00486F37">
      <w:pPr>
        <w:pStyle w:val="NormalBold"/>
      </w:pPr>
      <w:r>
        <w:rPr>
          <w:rStyle w:val="HideTWBExt"/>
        </w:rPr>
        <w:t>&lt;/RepeatBlock-By&gt;</w:t>
      </w:r>
    </w:p>
    <w:p w14:paraId="78774C8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3BFA9FE" w14:textId="77777777" w:rsidR="00486F37" w:rsidRPr="00486F37" w:rsidRDefault="00486F37" w:rsidP="00486F37">
      <w:pPr>
        <w:pStyle w:val="NormalBold"/>
      </w:pPr>
      <w:r>
        <w:rPr>
          <w:rStyle w:val="HideTWBExt"/>
        </w:rPr>
        <w:t>&lt;Article&gt;</w:t>
      </w:r>
      <w:r w:rsidRPr="00486F37">
        <w:t>Αιτιολογική σκέψη 12 ζ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E401A40" w14:textId="77777777" w:rsidTr="00790F62">
        <w:trPr>
          <w:trHeight w:hRule="exact" w:val="240"/>
          <w:jc w:val="center"/>
        </w:trPr>
        <w:tc>
          <w:tcPr>
            <w:tcW w:w="9752" w:type="dxa"/>
            <w:gridSpan w:val="2"/>
          </w:tcPr>
          <w:p w14:paraId="3AE92BBF" w14:textId="77777777" w:rsidR="00486F37" w:rsidRPr="001F5726" w:rsidRDefault="00486F37" w:rsidP="00790F62"/>
        </w:tc>
      </w:tr>
      <w:tr w:rsidR="00486F37" w:rsidRPr="001F5726" w14:paraId="09357A36" w14:textId="77777777" w:rsidTr="00790F62">
        <w:trPr>
          <w:trHeight w:val="240"/>
          <w:jc w:val="center"/>
        </w:trPr>
        <w:tc>
          <w:tcPr>
            <w:tcW w:w="4876" w:type="dxa"/>
          </w:tcPr>
          <w:p w14:paraId="1C3BD741" w14:textId="77777777" w:rsidR="00486F37" w:rsidRPr="001F5726" w:rsidRDefault="00486F37" w:rsidP="00790F62">
            <w:pPr>
              <w:pStyle w:val="AmColumnHeading"/>
            </w:pPr>
            <w:r w:rsidRPr="00486F37">
              <w:t>Κείμενο που προτείνει η Επιτροπή</w:t>
            </w:r>
          </w:p>
        </w:tc>
        <w:tc>
          <w:tcPr>
            <w:tcW w:w="4876" w:type="dxa"/>
          </w:tcPr>
          <w:p w14:paraId="3EBD8F76" w14:textId="77777777" w:rsidR="00486F37" w:rsidRPr="001F5726" w:rsidRDefault="00486F37" w:rsidP="00790F62">
            <w:pPr>
              <w:pStyle w:val="AmColumnHeading"/>
            </w:pPr>
            <w:r w:rsidRPr="00486F37">
              <w:t>Τροπολογία</w:t>
            </w:r>
          </w:p>
        </w:tc>
      </w:tr>
      <w:tr w:rsidR="00486F37" w:rsidRPr="00486F37" w14:paraId="7D16CA14" w14:textId="77777777" w:rsidTr="00790F62">
        <w:trPr>
          <w:jc w:val="center"/>
        </w:trPr>
        <w:tc>
          <w:tcPr>
            <w:tcW w:w="4876" w:type="dxa"/>
          </w:tcPr>
          <w:p w14:paraId="639E2303" w14:textId="77777777" w:rsidR="00486F37" w:rsidRPr="001F5726" w:rsidRDefault="00486F37" w:rsidP="00790F62">
            <w:pPr>
              <w:pStyle w:val="Normal6a"/>
            </w:pPr>
          </w:p>
        </w:tc>
        <w:tc>
          <w:tcPr>
            <w:tcW w:w="4876" w:type="dxa"/>
          </w:tcPr>
          <w:p w14:paraId="44B2092D" w14:textId="77777777" w:rsidR="00486F37" w:rsidRPr="00486F37" w:rsidRDefault="00486F37" w:rsidP="00790F62">
            <w:pPr>
              <w:pStyle w:val="Normal6a"/>
            </w:pPr>
            <w:r w:rsidRPr="00486F37">
              <w:rPr>
                <w:b/>
                <w:i/>
              </w:rPr>
              <w:t>(12ζ)</w:t>
            </w:r>
            <w:r w:rsidRPr="00486F37">
              <w:tab/>
            </w:r>
            <w:r w:rsidRPr="00486F37">
              <w:rPr>
                <w:b/>
                <w:i/>
              </w:rPr>
              <w:t xml:space="preserve">Είναι σκόπιμο το κοινό ευρωπαϊκό σύστημα ασύλου να περιλαμβάνει μια σαφή και λειτουργική μέθοδο προσδιορισμού του κράτους μέλους που είναι υπεύθυνο για την εξέταση αίτησης διεθνούς προστασίας. Η εν λόγω μέθοδος θα πρέπει να θεμελιώνεται σε αντικειμενικά και δίκαια κριτήρια τόσο για τα κράτη μέλη όσο και για τα ενδιαφερόμενα πρόσωπα. Θα πρέπει, ιδίως, να επιτρέπει τον ταχύ προσδιορισμό του υπεύθυνου κράτους μέλους, προκειμένου να κατοχυρώνεται η πραγματική πρόσβαση στις διαδικασίες χορήγησης διεθνούς προστασίας και να μην διακυβεύεται ο στόχος της ταχείας και δίκαιης εξέτασης αιτήσεων διεθνούς προστασίας. Εάν δεν βρεθούν οικογενειακοί ή άλλοι σημαντικοί δεσμοί κατά τη διαδικασία προσδιορισμού του υπεύθυνου κράτους μέλους, ο αιτών θα πρέπει να μπορεί να προβεί σε έγγραφο, δεόντως αιτιολογημένο αίτημα μετεγκατάστασης σε οποιοδήποτε κράτος μέλος, το οποίο αίτημα θα βασίζεται κυρίως σε πολιτιστικούς ή κοινωνικούς δεσμούς, γλωσσικές δεξιότητες ή άλλους δεσμούς που θα μπορούσαν να </w:t>
            </w:r>
            <w:r w:rsidRPr="00486F37">
              <w:rPr>
                <w:b/>
                <w:i/>
              </w:rPr>
              <w:lastRenderedPageBreak/>
              <w:t>διευκολύνουν την ενσωμάτωσή του σε ένα συγκεκριμένο κράτος μέλος και δεν θα έχουν συμπεριληφθεί ως σημαντικοί δεσμοί στο πλαίσιο του παρόντος κανονισμού. Οι εν λόγω αιτήσεις θα υποβληθούν από το προσδιορίζον κράτος μέλος στα προτεινόμενα κράτη μέλη, τα οποία στη συνέχεια θα εφαρμόσουν τη ρήτρα διακριτικής ευχέρειας.</w:t>
            </w:r>
          </w:p>
        </w:tc>
      </w:tr>
    </w:tbl>
    <w:p w14:paraId="6E534D16"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CC12D85" w14:textId="77777777" w:rsidR="00486F37" w:rsidRPr="00486F37" w:rsidRDefault="00486F37" w:rsidP="00486F37">
      <w:r>
        <w:rPr>
          <w:rStyle w:val="HideTWBExt"/>
        </w:rPr>
        <w:t>&lt;/AmendB&gt;</w:t>
      </w:r>
    </w:p>
    <w:p w14:paraId="70A9575C"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198</w:t>
      </w:r>
      <w:r>
        <w:rPr>
          <w:rStyle w:val="HideTWBExt"/>
        </w:rPr>
        <w:t>&lt;/NumAmB&gt;</w:t>
      </w:r>
    </w:p>
    <w:p w14:paraId="2B896048"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503F675F" w14:textId="77777777" w:rsidR="00486F37" w:rsidRPr="00486F37" w:rsidRDefault="00486F37" w:rsidP="00486F37">
      <w:pPr>
        <w:pStyle w:val="NormalBold"/>
      </w:pPr>
      <w:r>
        <w:rPr>
          <w:rStyle w:val="HideTWBExt"/>
        </w:rPr>
        <w:t>&lt;/RepeatBlock-By&gt;</w:t>
      </w:r>
    </w:p>
    <w:p w14:paraId="2B6D90B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55570DB" w14:textId="77777777" w:rsidR="00486F37" w:rsidRPr="00486F37" w:rsidRDefault="00486F37" w:rsidP="00486F37">
      <w:pPr>
        <w:pStyle w:val="NormalBold"/>
      </w:pPr>
      <w:r>
        <w:rPr>
          <w:rStyle w:val="HideTWBExt"/>
        </w:rPr>
        <w:t>&lt;Article&gt;</w:t>
      </w:r>
      <w:r w:rsidRPr="00486F37">
        <w:t>Αιτιολογική σκέψη 12 η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5A94BED" w14:textId="77777777" w:rsidTr="00790F62">
        <w:trPr>
          <w:trHeight w:hRule="exact" w:val="240"/>
          <w:jc w:val="center"/>
        </w:trPr>
        <w:tc>
          <w:tcPr>
            <w:tcW w:w="9752" w:type="dxa"/>
            <w:gridSpan w:val="2"/>
          </w:tcPr>
          <w:p w14:paraId="59D75A1F" w14:textId="77777777" w:rsidR="00486F37" w:rsidRPr="001F5726" w:rsidRDefault="00486F37" w:rsidP="00790F62"/>
        </w:tc>
      </w:tr>
      <w:tr w:rsidR="00486F37" w:rsidRPr="001F5726" w14:paraId="5DFDA9B2" w14:textId="77777777" w:rsidTr="00790F62">
        <w:trPr>
          <w:trHeight w:val="240"/>
          <w:jc w:val="center"/>
        </w:trPr>
        <w:tc>
          <w:tcPr>
            <w:tcW w:w="4876" w:type="dxa"/>
          </w:tcPr>
          <w:p w14:paraId="3AD295D2" w14:textId="77777777" w:rsidR="00486F37" w:rsidRPr="001F5726" w:rsidRDefault="00486F37" w:rsidP="00790F62">
            <w:pPr>
              <w:pStyle w:val="AmColumnHeading"/>
            </w:pPr>
            <w:r w:rsidRPr="00486F37">
              <w:t>Κείμενο που προτείνει η Επιτροπή</w:t>
            </w:r>
          </w:p>
        </w:tc>
        <w:tc>
          <w:tcPr>
            <w:tcW w:w="4876" w:type="dxa"/>
          </w:tcPr>
          <w:p w14:paraId="3BCA6125" w14:textId="77777777" w:rsidR="00486F37" w:rsidRPr="001F5726" w:rsidRDefault="00486F37" w:rsidP="00790F62">
            <w:pPr>
              <w:pStyle w:val="AmColumnHeading"/>
            </w:pPr>
            <w:r w:rsidRPr="00486F37">
              <w:t>Τροπολογία</w:t>
            </w:r>
          </w:p>
        </w:tc>
      </w:tr>
      <w:tr w:rsidR="00486F37" w:rsidRPr="00486F37" w14:paraId="3AC4AB15" w14:textId="77777777" w:rsidTr="00790F62">
        <w:trPr>
          <w:jc w:val="center"/>
        </w:trPr>
        <w:tc>
          <w:tcPr>
            <w:tcW w:w="4876" w:type="dxa"/>
          </w:tcPr>
          <w:p w14:paraId="67640906" w14:textId="77777777" w:rsidR="00486F37" w:rsidRPr="001F5726" w:rsidRDefault="00486F37" w:rsidP="00790F62">
            <w:pPr>
              <w:pStyle w:val="Normal6a"/>
            </w:pPr>
          </w:p>
        </w:tc>
        <w:tc>
          <w:tcPr>
            <w:tcW w:w="4876" w:type="dxa"/>
          </w:tcPr>
          <w:p w14:paraId="03BB1296" w14:textId="77777777" w:rsidR="00486F37" w:rsidRPr="00486F37" w:rsidRDefault="00486F37" w:rsidP="00790F62">
            <w:pPr>
              <w:pStyle w:val="Normal6a"/>
            </w:pPr>
            <w:r w:rsidRPr="00486F37">
              <w:rPr>
                <w:b/>
                <w:i/>
              </w:rPr>
              <w:t>(12η)</w:t>
            </w:r>
            <w:r w:rsidRPr="00486F37">
              <w:tab/>
            </w:r>
            <w:r w:rsidRPr="00486F37">
              <w:rPr>
                <w:b/>
                <w:i/>
              </w:rPr>
              <w:t xml:space="preserve">Σε καταστάσεις έκτακτης ανάγκης, είναι σημαντικό να επενδύσουμε στην έγκαιρη παροχή προσβάσιμων πληροφοριών στους αιτούντες, ώστε να κατανοήσουν τις διαδικασίες που συνδέονται με τον παρόντα κανονισμό. Ο Οργανισμός για το Άσυλο θα πρέπει στο πλαίσιο αυτό να εκπονήσει κατάλληλο ενημερωτικό υλικό, σε στενή συνεργασία με τις εθνικές αρχές. Προκειμένου να βοηθηθούν οι αιτούντες, ο οργανισμός αναπτύσσει επίσης οπτικοακουστικό ενημερωτικό υλικό ως συμπλήρωμα στο γραπτό ενημερωτικό υλικό. Το ενημερωτικό υλικό θα πρέπει να μεταφραστεί και να διατεθεί στις κυριότερες από τις γλώσσες που ομιλούν οι αιτούντες διεθνή προστασία που φτάνουν στην Ένωση. Οι διαφορετικές κατηγορίες αιτούντων έχουν διαφορετικές ανάγκες ενημέρωσης και, συνεπώς, οι πληροφορίες θα πρέπει να παρέχονται με διαφορετικούς τρόπους και να προσαρμόζονται στις ανάγκες αυτές, </w:t>
            </w:r>
            <w:r w:rsidRPr="00486F37">
              <w:rPr>
                <w:b/>
                <w:i/>
              </w:rPr>
              <w:lastRenderedPageBreak/>
              <w:t>καθώς και στις ανάγκες των ατόμων με αναπηρία. Είναι ιδίως αναγκαίο να διασφαλισθεί ότι οι ανήλικοι έχουν πρόσβαση σε φιλικές προς τα παιδιά πληροφορίες, ειδικά προσαρμοσμένες στις ανάγκες και στην κατάστασή τους.</w:t>
            </w:r>
          </w:p>
        </w:tc>
      </w:tr>
    </w:tbl>
    <w:p w14:paraId="25E40D03"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8D3F166" w14:textId="77777777" w:rsidR="00486F37" w:rsidRPr="00486F37" w:rsidRDefault="00486F37" w:rsidP="00486F37">
      <w:r>
        <w:rPr>
          <w:rStyle w:val="HideTWBExt"/>
        </w:rPr>
        <w:t>&lt;/AmendB&gt;</w:t>
      </w:r>
    </w:p>
    <w:p w14:paraId="41121B8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199</w:t>
      </w:r>
      <w:r>
        <w:rPr>
          <w:rStyle w:val="HideTWBExt"/>
        </w:rPr>
        <w:t>&lt;/NumAmB&gt;</w:t>
      </w:r>
    </w:p>
    <w:p w14:paraId="6EB8045A"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248BF4DF" w14:textId="77777777" w:rsidR="00486F37" w:rsidRPr="00486F37" w:rsidRDefault="00486F37" w:rsidP="00486F37">
      <w:pPr>
        <w:pStyle w:val="NormalBold"/>
      </w:pPr>
      <w:r>
        <w:rPr>
          <w:rStyle w:val="HideTWBExt"/>
        </w:rPr>
        <w:t>&lt;/RepeatBlock-By&gt;</w:t>
      </w:r>
    </w:p>
    <w:p w14:paraId="283DD260"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6BC6BAA" w14:textId="77777777" w:rsidR="00486F37" w:rsidRPr="00486F37" w:rsidRDefault="00486F37" w:rsidP="00486F37">
      <w:pPr>
        <w:pStyle w:val="NormalBold"/>
      </w:pPr>
      <w:r>
        <w:rPr>
          <w:rStyle w:val="HideTWBExt"/>
        </w:rPr>
        <w:t>&lt;Article&gt;</w:t>
      </w:r>
      <w:r w:rsidRPr="00486F37">
        <w:t>Αιτιολογική σκέψη 12 θ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38D1B07" w14:textId="77777777" w:rsidTr="00790F62">
        <w:trPr>
          <w:trHeight w:hRule="exact" w:val="240"/>
          <w:jc w:val="center"/>
        </w:trPr>
        <w:tc>
          <w:tcPr>
            <w:tcW w:w="9752" w:type="dxa"/>
            <w:gridSpan w:val="2"/>
          </w:tcPr>
          <w:p w14:paraId="657B3AD6" w14:textId="77777777" w:rsidR="00486F37" w:rsidRPr="001F5726" w:rsidRDefault="00486F37" w:rsidP="00790F62"/>
        </w:tc>
      </w:tr>
      <w:tr w:rsidR="00486F37" w:rsidRPr="001F5726" w14:paraId="5C00B732" w14:textId="77777777" w:rsidTr="00790F62">
        <w:trPr>
          <w:trHeight w:val="240"/>
          <w:jc w:val="center"/>
        </w:trPr>
        <w:tc>
          <w:tcPr>
            <w:tcW w:w="4876" w:type="dxa"/>
          </w:tcPr>
          <w:p w14:paraId="1752BBFA" w14:textId="77777777" w:rsidR="00486F37" w:rsidRPr="001F5726" w:rsidRDefault="00486F37" w:rsidP="00790F62">
            <w:pPr>
              <w:pStyle w:val="AmColumnHeading"/>
            </w:pPr>
            <w:r w:rsidRPr="00486F37">
              <w:t>Κείμενο που προτείνει η Επιτροπή</w:t>
            </w:r>
          </w:p>
        </w:tc>
        <w:tc>
          <w:tcPr>
            <w:tcW w:w="4876" w:type="dxa"/>
          </w:tcPr>
          <w:p w14:paraId="5C0236E4" w14:textId="77777777" w:rsidR="00486F37" w:rsidRPr="001F5726" w:rsidRDefault="00486F37" w:rsidP="00790F62">
            <w:pPr>
              <w:pStyle w:val="AmColumnHeading"/>
            </w:pPr>
            <w:r w:rsidRPr="00486F37">
              <w:t>Τροπολογία</w:t>
            </w:r>
          </w:p>
        </w:tc>
      </w:tr>
      <w:tr w:rsidR="00486F37" w:rsidRPr="00486F37" w14:paraId="3FE4D880" w14:textId="77777777" w:rsidTr="00790F62">
        <w:trPr>
          <w:jc w:val="center"/>
        </w:trPr>
        <w:tc>
          <w:tcPr>
            <w:tcW w:w="4876" w:type="dxa"/>
          </w:tcPr>
          <w:p w14:paraId="2280E85C" w14:textId="77777777" w:rsidR="00486F37" w:rsidRPr="001F5726" w:rsidRDefault="00486F37" w:rsidP="00790F62">
            <w:pPr>
              <w:pStyle w:val="Normal6a"/>
            </w:pPr>
          </w:p>
        </w:tc>
        <w:tc>
          <w:tcPr>
            <w:tcW w:w="4876" w:type="dxa"/>
          </w:tcPr>
          <w:p w14:paraId="465EDA2D" w14:textId="77777777" w:rsidR="00486F37" w:rsidRPr="00486F37" w:rsidRDefault="00486F37" w:rsidP="00790F62">
            <w:pPr>
              <w:pStyle w:val="Normal6a"/>
            </w:pPr>
            <w:r w:rsidRPr="00486F37">
              <w:rPr>
                <w:b/>
                <w:i/>
              </w:rPr>
              <w:t>(12θ)</w:t>
            </w:r>
            <w:r w:rsidRPr="00486F37">
              <w:tab/>
            </w:r>
            <w:r w:rsidRPr="00486F37">
              <w:rPr>
                <w:b/>
                <w:i/>
              </w:rPr>
              <w:t>Θα πρέπει να δοθεί ιδιαίτερη προσοχή στην ταυτοποίηση των θυμάτων εμπορίας ανθρώπων, η οποία, μεταξύ άλλων, πρέπει να επιδιώκεται αμέσως μετά την επιχείρηση έρευνας και διάσωσης, προκειμένου να παρασχεθεί προστασία και πρόληψη κατά της περαιτέρω εμπορίας τους στην Ένωση. Η υπόνοια εμπορίας θα πρέπει να είναι αρκετή για τη μεταφορά του προσώπου σε ασφαλές καταφύγιο.</w:t>
            </w:r>
          </w:p>
        </w:tc>
      </w:tr>
    </w:tbl>
    <w:p w14:paraId="49526C68"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A15BDAD" w14:textId="77777777" w:rsidR="00486F37" w:rsidRPr="00486F37" w:rsidRDefault="00486F37" w:rsidP="00486F37">
      <w:r>
        <w:rPr>
          <w:rStyle w:val="HideTWBExt"/>
        </w:rPr>
        <w:t>&lt;/AmendB&gt;</w:t>
      </w:r>
    </w:p>
    <w:p w14:paraId="25BBD33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200</w:t>
      </w:r>
      <w:r>
        <w:rPr>
          <w:rStyle w:val="HideTWBExt"/>
        </w:rPr>
        <w:t>&lt;/NumAmB&gt;</w:t>
      </w:r>
    </w:p>
    <w:p w14:paraId="31A3E524"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779A53F7" w14:textId="77777777" w:rsidR="00486F37" w:rsidRPr="00486F37" w:rsidRDefault="00486F37" w:rsidP="00486F37">
      <w:pPr>
        <w:pStyle w:val="NormalBold"/>
      </w:pPr>
      <w:r>
        <w:rPr>
          <w:rStyle w:val="HideTWBExt"/>
        </w:rPr>
        <w:t>&lt;/RepeatBlock-By&gt;</w:t>
      </w:r>
    </w:p>
    <w:p w14:paraId="76942C47"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D73A23F" w14:textId="77777777" w:rsidR="00486F37" w:rsidRPr="00486F37" w:rsidRDefault="00486F37" w:rsidP="00486F37">
      <w:pPr>
        <w:pStyle w:val="NormalBold"/>
      </w:pPr>
      <w:r>
        <w:rPr>
          <w:rStyle w:val="HideTWBExt"/>
        </w:rPr>
        <w:t>&lt;Article&gt;</w:t>
      </w:r>
      <w:r w:rsidRPr="00486F37">
        <w:t>Αιτιολογική σκέψη 12 ι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940B7AE" w14:textId="77777777" w:rsidTr="00790F62">
        <w:trPr>
          <w:trHeight w:hRule="exact" w:val="240"/>
          <w:jc w:val="center"/>
        </w:trPr>
        <w:tc>
          <w:tcPr>
            <w:tcW w:w="9752" w:type="dxa"/>
            <w:gridSpan w:val="2"/>
          </w:tcPr>
          <w:p w14:paraId="48240781" w14:textId="77777777" w:rsidR="00486F37" w:rsidRPr="001F5726" w:rsidRDefault="00486F37" w:rsidP="00790F62"/>
        </w:tc>
      </w:tr>
      <w:tr w:rsidR="00486F37" w:rsidRPr="001F5726" w14:paraId="5BD506A4" w14:textId="77777777" w:rsidTr="00790F62">
        <w:trPr>
          <w:trHeight w:val="240"/>
          <w:jc w:val="center"/>
        </w:trPr>
        <w:tc>
          <w:tcPr>
            <w:tcW w:w="4876" w:type="dxa"/>
          </w:tcPr>
          <w:p w14:paraId="32D3638E" w14:textId="77777777" w:rsidR="00486F37" w:rsidRPr="001F5726" w:rsidRDefault="00486F37" w:rsidP="00790F62">
            <w:pPr>
              <w:pStyle w:val="AmColumnHeading"/>
            </w:pPr>
            <w:r w:rsidRPr="00486F37">
              <w:t>Κείμενο που προτείνει η Επιτροπή</w:t>
            </w:r>
          </w:p>
        </w:tc>
        <w:tc>
          <w:tcPr>
            <w:tcW w:w="4876" w:type="dxa"/>
          </w:tcPr>
          <w:p w14:paraId="729F1427" w14:textId="77777777" w:rsidR="00486F37" w:rsidRPr="001F5726" w:rsidRDefault="00486F37" w:rsidP="00790F62">
            <w:pPr>
              <w:pStyle w:val="AmColumnHeading"/>
            </w:pPr>
            <w:r w:rsidRPr="00486F37">
              <w:t>Τροπολογία</w:t>
            </w:r>
          </w:p>
        </w:tc>
      </w:tr>
      <w:tr w:rsidR="00486F37" w:rsidRPr="00486F37" w14:paraId="27A1908C" w14:textId="77777777" w:rsidTr="00790F62">
        <w:trPr>
          <w:jc w:val="center"/>
        </w:trPr>
        <w:tc>
          <w:tcPr>
            <w:tcW w:w="4876" w:type="dxa"/>
          </w:tcPr>
          <w:p w14:paraId="166C9FC4" w14:textId="77777777" w:rsidR="00486F37" w:rsidRPr="001F5726" w:rsidRDefault="00486F37" w:rsidP="00790F62">
            <w:pPr>
              <w:pStyle w:val="Normal6a"/>
            </w:pPr>
          </w:p>
        </w:tc>
        <w:tc>
          <w:tcPr>
            <w:tcW w:w="4876" w:type="dxa"/>
          </w:tcPr>
          <w:p w14:paraId="6039E20A" w14:textId="77777777" w:rsidR="00486F37" w:rsidRPr="00486F37" w:rsidRDefault="00486F37" w:rsidP="00790F62">
            <w:pPr>
              <w:pStyle w:val="Normal6a"/>
            </w:pPr>
            <w:r w:rsidRPr="00486F37">
              <w:rPr>
                <w:b/>
                <w:i/>
              </w:rPr>
              <w:t>(12ι)</w:t>
            </w:r>
            <w:r w:rsidRPr="00486F37">
              <w:tab/>
            </w:r>
            <w:r w:rsidRPr="00486F37">
              <w:rPr>
                <w:b/>
                <w:i/>
              </w:rPr>
              <w:t xml:space="preserve">Θα πρέπει να οργανώνεται προσωπική συνέντευξη με τον αιτούντα </w:t>
            </w:r>
            <w:r w:rsidRPr="00486F37">
              <w:rPr>
                <w:b/>
                <w:i/>
              </w:rPr>
              <w:lastRenderedPageBreak/>
              <w:t>προκειμένου να προσδιορίζεται εάν ο αιτών είναι επιλέξιμος για prima facie διεθνή προστασία ή να διευκολύνεται ο προσδιορισμός του κράτους μέλους που θα είναι υπεύθυνο για την εξέταση αίτησης διεθνούς προστασίας εκτός αν οι πληροφορίες που παρέχει ο αιτών επαρκούν και ο αιτών δεν ζητήσει ακρόαση. Μόλις κατατεθεί η αίτηση διεθνούς προστασίας, ο αιτών θα πρέπει να ενημερώνεται για την εφαρμογή του παρόντος κανονισμού και τις διαδικασίες και κριτήρια που χρησιμοποιούνται για να καθοριστεί το υπεύθυνο κράτος μέλος. Ο αιτών θα πρέπει να ενημερωθεί ότι είναι ανάγκη να δώσει όλες τις πληροφορίες που θα βοηθήσουν στον προσδιορισμό του κράτους μέλους που θα είναι υπεύθυνο, ειδικότερα να πει εάν υπάρχουν μέλη της οικογένειας ή συγγενείς του στα κράτη μέλη, καθώς και να ενημερώσει για προηγούμενη διαμονή, θεώρηση διαβατηρίου και πτυχία. Ο αιτών θα πρέπει επίσης να ενημερώνεται πλήρως σχετικά με τα δικαιώματά του, συμπεριλαμβανομένου του δικαιώματος πραγματικής προσφυγής και δωρεάν νομικής συνδρομής. Οι πληροφορίες προς τον αιτούντα θα πρέπει να παρέχονται σε γλώσσα που κατανοεί, με συνοπτική, εύληπτη και εύκολα προσβάσιμη μορφή, χρησιμοποιώντας σαφή και απλή γλώσσα.</w:t>
            </w:r>
          </w:p>
        </w:tc>
      </w:tr>
    </w:tbl>
    <w:p w14:paraId="7C330872"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CD80974" w14:textId="77777777" w:rsidR="00486F37" w:rsidRPr="00486F37" w:rsidRDefault="00486F37" w:rsidP="00486F37">
      <w:r>
        <w:rPr>
          <w:rStyle w:val="HideTWBExt"/>
        </w:rPr>
        <w:t>&lt;/AmendB&gt;</w:t>
      </w:r>
    </w:p>
    <w:p w14:paraId="0CFD4D1C"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201</w:t>
      </w:r>
      <w:r>
        <w:rPr>
          <w:rStyle w:val="HideTWBExt"/>
        </w:rPr>
        <w:t>&lt;/NumAmB&gt;</w:t>
      </w:r>
    </w:p>
    <w:p w14:paraId="6C83E371"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1AB94FB4" w14:textId="77777777" w:rsidR="00486F37" w:rsidRPr="00486F37" w:rsidRDefault="00486F37" w:rsidP="00486F37">
      <w:pPr>
        <w:pStyle w:val="NormalBold"/>
      </w:pPr>
      <w:r>
        <w:rPr>
          <w:rStyle w:val="HideTWBExt"/>
        </w:rPr>
        <w:t>&lt;/RepeatBlock-By&gt;</w:t>
      </w:r>
    </w:p>
    <w:p w14:paraId="5233645C"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89E1190" w14:textId="77777777" w:rsidR="00486F37" w:rsidRPr="00486F37" w:rsidRDefault="00486F37" w:rsidP="00486F37">
      <w:pPr>
        <w:pStyle w:val="NormalBold"/>
      </w:pPr>
      <w:r>
        <w:rPr>
          <w:rStyle w:val="HideTWBExt"/>
        </w:rPr>
        <w:t>&lt;Article&gt;</w:t>
      </w:r>
      <w:r w:rsidRPr="00486F37">
        <w:t>Αιτιολογική σκέψη 12 ια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5F0571A" w14:textId="77777777" w:rsidTr="00790F62">
        <w:trPr>
          <w:trHeight w:hRule="exact" w:val="240"/>
          <w:jc w:val="center"/>
        </w:trPr>
        <w:tc>
          <w:tcPr>
            <w:tcW w:w="9752" w:type="dxa"/>
            <w:gridSpan w:val="2"/>
          </w:tcPr>
          <w:p w14:paraId="0314899F" w14:textId="77777777" w:rsidR="00486F37" w:rsidRPr="001F5726" w:rsidRDefault="00486F37" w:rsidP="00790F62"/>
        </w:tc>
      </w:tr>
      <w:tr w:rsidR="00486F37" w:rsidRPr="001F5726" w14:paraId="0361467E" w14:textId="77777777" w:rsidTr="00790F62">
        <w:trPr>
          <w:trHeight w:val="240"/>
          <w:jc w:val="center"/>
        </w:trPr>
        <w:tc>
          <w:tcPr>
            <w:tcW w:w="4876" w:type="dxa"/>
          </w:tcPr>
          <w:p w14:paraId="304A5F15" w14:textId="77777777" w:rsidR="00486F37" w:rsidRPr="001F5726" w:rsidRDefault="00486F37" w:rsidP="00790F62">
            <w:pPr>
              <w:pStyle w:val="AmColumnHeading"/>
            </w:pPr>
            <w:r w:rsidRPr="00486F37">
              <w:t>Κείμενο που προτείνει η Επιτροπή</w:t>
            </w:r>
          </w:p>
        </w:tc>
        <w:tc>
          <w:tcPr>
            <w:tcW w:w="4876" w:type="dxa"/>
          </w:tcPr>
          <w:p w14:paraId="302E82EB" w14:textId="77777777" w:rsidR="00486F37" w:rsidRPr="001F5726" w:rsidRDefault="00486F37" w:rsidP="00790F62">
            <w:pPr>
              <w:pStyle w:val="AmColumnHeading"/>
            </w:pPr>
            <w:r w:rsidRPr="00486F37">
              <w:t>Τροπολογία</w:t>
            </w:r>
          </w:p>
        </w:tc>
      </w:tr>
      <w:tr w:rsidR="00486F37" w:rsidRPr="00486F37" w14:paraId="1F9026E2" w14:textId="77777777" w:rsidTr="00790F62">
        <w:trPr>
          <w:jc w:val="center"/>
        </w:trPr>
        <w:tc>
          <w:tcPr>
            <w:tcW w:w="4876" w:type="dxa"/>
          </w:tcPr>
          <w:p w14:paraId="45DA1070" w14:textId="77777777" w:rsidR="00486F37" w:rsidRPr="001F5726" w:rsidRDefault="00486F37" w:rsidP="00790F62">
            <w:pPr>
              <w:pStyle w:val="Normal6a"/>
            </w:pPr>
          </w:p>
        </w:tc>
        <w:tc>
          <w:tcPr>
            <w:tcW w:w="4876" w:type="dxa"/>
          </w:tcPr>
          <w:p w14:paraId="59B56929" w14:textId="77777777" w:rsidR="00486F37" w:rsidRPr="00486F37" w:rsidRDefault="00486F37" w:rsidP="00790F62">
            <w:pPr>
              <w:pStyle w:val="Normal6a"/>
            </w:pPr>
            <w:r w:rsidRPr="00486F37">
              <w:rPr>
                <w:b/>
                <w:i/>
              </w:rPr>
              <w:t>(12ια)</w:t>
            </w:r>
            <w:r w:rsidRPr="00486F37">
              <w:tab/>
            </w:r>
            <w:r w:rsidRPr="00486F37">
              <w:rPr>
                <w:b/>
                <w:i/>
              </w:rPr>
              <w:t xml:space="preserve">Το πρόσωπο που διεξάγει την </w:t>
            </w:r>
            <w:r w:rsidRPr="00486F37">
              <w:rPr>
                <w:b/>
                <w:i/>
              </w:rPr>
              <w:lastRenderedPageBreak/>
              <w:t>προσωπική συνέντευξη θα πρέπει να έχει λάβει επαρκή κατάρτιση για να συνεκτιμά τις προσωπικές και γενικές περιστάσεις των αιτούντων, συμπεριλαμβανομένων της πολιτιστικής προέλευσης, της ηλικίας, του φύλου, του γενετήσιου προσανατολισμού, της ταυτότητας φύλου, και της ευάλωτης κατάστασής τους. Το προσωπικό που διεξάγει τις συνεντεύξεις με τους αιτούντες θα πρέπει επίσης να έχει αποκτήσει γενική γνώση των προβλημάτων που θα μπορούσαν να επηρεάσουν αρνητικά την δυνατότητα του αιτούντος να δώσει συνέντευξη, όπως π.χ. τυχόν ενδείξεις πως αυτός πιθανόν να υπέστη βασανιστήρια ή έμφυλη βία κατά το παρελθόν.</w:t>
            </w:r>
          </w:p>
        </w:tc>
      </w:tr>
    </w:tbl>
    <w:p w14:paraId="78306F89"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533C6E3" w14:textId="77777777" w:rsidR="00486F37" w:rsidRPr="00486F37" w:rsidRDefault="00486F37" w:rsidP="00486F37">
      <w:r>
        <w:rPr>
          <w:rStyle w:val="HideTWBExt"/>
        </w:rPr>
        <w:t>&lt;/AmendB&gt;</w:t>
      </w:r>
    </w:p>
    <w:p w14:paraId="750A383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202</w:t>
      </w:r>
      <w:r>
        <w:rPr>
          <w:rStyle w:val="HideTWBExt"/>
        </w:rPr>
        <w:t>&lt;/NumAmB&gt;</w:t>
      </w:r>
    </w:p>
    <w:p w14:paraId="241BA997"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5445D966" w14:textId="77777777" w:rsidR="00486F37" w:rsidRPr="00486F37" w:rsidRDefault="00486F37" w:rsidP="00486F37">
      <w:pPr>
        <w:pStyle w:val="NormalBold"/>
      </w:pPr>
      <w:r>
        <w:rPr>
          <w:rStyle w:val="HideTWBExt"/>
        </w:rPr>
        <w:t>&lt;/RepeatBlock-By&gt;</w:t>
      </w:r>
    </w:p>
    <w:p w14:paraId="16B20C3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78ADAD1" w14:textId="77777777" w:rsidR="00486F37" w:rsidRPr="00486F37" w:rsidRDefault="00486F37" w:rsidP="00486F37">
      <w:pPr>
        <w:pStyle w:val="NormalBold"/>
      </w:pPr>
      <w:r>
        <w:rPr>
          <w:rStyle w:val="HideTWBExt"/>
        </w:rPr>
        <w:t>&lt;Article&gt;</w:t>
      </w:r>
      <w:r w:rsidRPr="00486F37">
        <w:t>Αιτιολογική σκέψη 12 ιβ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CD9E205" w14:textId="77777777" w:rsidTr="00790F62">
        <w:trPr>
          <w:trHeight w:hRule="exact" w:val="240"/>
          <w:jc w:val="center"/>
        </w:trPr>
        <w:tc>
          <w:tcPr>
            <w:tcW w:w="9752" w:type="dxa"/>
            <w:gridSpan w:val="2"/>
          </w:tcPr>
          <w:p w14:paraId="34F9590C" w14:textId="77777777" w:rsidR="00486F37" w:rsidRPr="001F5726" w:rsidRDefault="00486F37" w:rsidP="00790F62"/>
        </w:tc>
      </w:tr>
      <w:tr w:rsidR="00486F37" w:rsidRPr="001F5726" w14:paraId="0D8EB778" w14:textId="77777777" w:rsidTr="00790F62">
        <w:trPr>
          <w:trHeight w:val="240"/>
          <w:jc w:val="center"/>
        </w:trPr>
        <w:tc>
          <w:tcPr>
            <w:tcW w:w="4876" w:type="dxa"/>
          </w:tcPr>
          <w:p w14:paraId="2DC0D0A7" w14:textId="77777777" w:rsidR="00486F37" w:rsidRPr="001F5726" w:rsidRDefault="00486F37" w:rsidP="00790F62">
            <w:pPr>
              <w:pStyle w:val="AmColumnHeading"/>
            </w:pPr>
            <w:r w:rsidRPr="00486F37">
              <w:t>Κείμενο που προτείνει η Επιτροπή</w:t>
            </w:r>
          </w:p>
        </w:tc>
        <w:tc>
          <w:tcPr>
            <w:tcW w:w="4876" w:type="dxa"/>
          </w:tcPr>
          <w:p w14:paraId="591173A7" w14:textId="77777777" w:rsidR="00486F37" w:rsidRPr="001F5726" w:rsidRDefault="00486F37" w:rsidP="00790F62">
            <w:pPr>
              <w:pStyle w:val="AmColumnHeading"/>
            </w:pPr>
            <w:r w:rsidRPr="00486F37">
              <w:t>Τροπολογία</w:t>
            </w:r>
          </w:p>
        </w:tc>
      </w:tr>
      <w:tr w:rsidR="00486F37" w:rsidRPr="00486F37" w14:paraId="7378CC53" w14:textId="77777777" w:rsidTr="00790F62">
        <w:trPr>
          <w:jc w:val="center"/>
        </w:trPr>
        <w:tc>
          <w:tcPr>
            <w:tcW w:w="4876" w:type="dxa"/>
          </w:tcPr>
          <w:p w14:paraId="37213C5A" w14:textId="77777777" w:rsidR="00486F37" w:rsidRPr="001F5726" w:rsidRDefault="00486F37" w:rsidP="00790F62">
            <w:pPr>
              <w:pStyle w:val="Normal6a"/>
            </w:pPr>
          </w:p>
        </w:tc>
        <w:tc>
          <w:tcPr>
            <w:tcW w:w="4876" w:type="dxa"/>
          </w:tcPr>
          <w:p w14:paraId="111526A9" w14:textId="77777777" w:rsidR="00486F37" w:rsidRPr="00486F37" w:rsidRDefault="00486F37" w:rsidP="00790F62">
            <w:pPr>
              <w:pStyle w:val="Normal6a"/>
            </w:pPr>
            <w:r w:rsidRPr="00486F37">
              <w:rPr>
                <w:b/>
                <w:i/>
              </w:rPr>
              <w:t>(12ιβ)</w:t>
            </w:r>
            <w:r w:rsidRPr="00486F37">
              <w:tab/>
            </w:r>
            <w:r w:rsidRPr="00486F37">
              <w:rPr>
                <w:b/>
                <w:i/>
              </w:rPr>
              <w:t xml:space="preserve">Για την εγγύηση της αποτελεσματικής προστασίας των δικαιωμάτων των ενδιαφερόμενων προσώπων, θα πρέπει να θεσπιστούν νομικές εγγυήσεις και το δικαίωμα πραγματικής προσφυγής όσον αφορά αποφάσεις μεταφοράς προς το υπεύθυνο κράτος μέλος, σύμφωνα, ιδίως, με το άρθρο 47 του Χάρτη των Θεμελιωδών Δικαιωμάτων της Ευρωπαϊκής Ένωσης. Θα πρέπει επίσης να παρέχεται η δυνατότητα πραγματικής προσφυγής στις περιπτώσεις κατά τις οποίες δεν λαμβάνεται απόφαση μεταφοράς, αλλά ο αιτών ισχυρίζεται ότι άλλο κράτος μέλος είναι υπεύθυνο. Προκειμένου να τηρείται </w:t>
            </w:r>
            <w:r w:rsidRPr="00486F37">
              <w:rPr>
                <w:b/>
                <w:i/>
              </w:rPr>
              <w:lastRenderedPageBreak/>
              <w:t>το διεθνές δίκαιο, η πραγματική προσφυγή κατά των ανωτέρω αποφάσεων θα πρέπει να καλύπτει την εξέταση της εφαρμογής του παρόντος κανονισμού και της νομικής και της πραγματικής κατάστασης στο κράτος μέλος στο οποίο μεταφέρεται ο αιτών.</w:t>
            </w:r>
          </w:p>
        </w:tc>
      </w:tr>
    </w:tbl>
    <w:p w14:paraId="7C438F6C"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6E22B6E" w14:textId="77777777" w:rsidR="00486F37" w:rsidRPr="00486F37" w:rsidRDefault="00486F37" w:rsidP="00486F37">
      <w:r>
        <w:rPr>
          <w:rStyle w:val="HideTWBExt"/>
        </w:rPr>
        <w:t>&lt;/AmendB&gt;</w:t>
      </w:r>
    </w:p>
    <w:p w14:paraId="21DDFD0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203</w:t>
      </w:r>
      <w:r>
        <w:rPr>
          <w:rStyle w:val="HideTWBExt"/>
        </w:rPr>
        <w:t>&lt;/NumAmB&gt;</w:t>
      </w:r>
    </w:p>
    <w:p w14:paraId="5C40B29C"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3910E5EF" w14:textId="77777777" w:rsidR="00486F37" w:rsidRPr="00486F37" w:rsidRDefault="00486F37" w:rsidP="00486F37">
      <w:pPr>
        <w:pStyle w:val="NormalBold"/>
      </w:pPr>
      <w:r>
        <w:rPr>
          <w:rStyle w:val="HideTWBExt"/>
        </w:rPr>
        <w:t>&lt;/RepeatBlock-By&gt;</w:t>
      </w:r>
    </w:p>
    <w:p w14:paraId="5851E4C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8C38AA7" w14:textId="77777777" w:rsidR="00486F37" w:rsidRPr="00486F37" w:rsidRDefault="00486F37" w:rsidP="00486F37">
      <w:pPr>
        <w:pStyle w:val="NormalBold"/>
      </w:pPr>
      <w:r>
        <w:rPr>
          <w:rStyle w:val="HideTWBExt"/>
        </w:rPr>
        <w:t>&lt;Article&gt;</w:t>
      </w:r>
      <w:r w:rsidRPr="00486F37">
        <w:t>Αιτιολογική σκέψη 12 ιγ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ADF8EA9" w14:textId="77777777" w:rsidTr="00790F62">
        <w:trPr>
          <w:trHeight w:hRule="exact" w:val="240"/>
          <w:jc w:val="center"/>
        </w:trPr>
        <w:tc>
          <w:tcPr>
            <w:tcW w:w="9752" w:type="dxa"/>
            <w:gridSpan w:val="2"/>
          </w:tcPr>
          <w:p w14:paraId="60AAFE02" w14:textId="77777777" w:rsidR="00486F37" w:rsidRPr="001F5726" w:rsidRDefault="00486F37" w:rsidP="00790F62"/>
        </w:tc>
      </w:tr>
      <w:tr w:rsidR="00486F37" w:rsidRPr="001F5726" w14:paraId="0D812EB2" w14:textId="77777777" w:rsidTr="00790F62">
        <w:trPr>
          <w:trHeight w:val="240"/>
          <w:jc w:val="center"/>
        </w:trPr>
        <w:tc>
          <w:tcPr>
            <w:tcW w:w="4876" w:type="dxa"/>
          </w:tcPr>
          <w:p w14:paraId="0D70AD82" w14:textId="77777777" w:rsidR="00486F37" w:rsidRPr="001F5726" w:rsidRDefault="00486F37" w:rsidP="00790F62">
            <w:pPr>
              <w:pStyle w:val="AmColumnHeading"/>
            </w:pPr>
            <w:r w:rsidRPr="00486F37">
              <w:t>Κείμενο που προτείνει η Επιτροπή</w:t>
            </w:r>
          </w:p>
        </w:tc>
        <w:tc>
          <w:tcPr>
            <w:tcW w:w="4876" w:type="dxa"/>
          </w:tcPr>
          <w:p w14:paraId="36BD0BF9" w14:textId="77777777" w:rsidR="00486F37" w:rsidRPr="001F5726" w:rsidRDefault="00486F37" w:rsidP="00790F62">
            <w:pPr>
              <w:pStyle w:val="AmColumnHeading"/>
            </w:pPr>
            <w:r w:rsidRPr="00486F37">
              <w:t>Τροπολογία</w:t>
            </w:r>
          </w:p>
        </w:tc>
      </w:tr>
      <w:tr w:rsidR="00486F37" w:rsidRPr="00486F37" w14:paraId="0910F8B0" w14:textId="77777777" w:rsidTr="00790F62">
        <w:trPr>
          <w:jc w:val="center"/>
        </w:trPr>
        <w:tc>
          <w:tcPr>
            <w:tcW w:w="4876" w:type="dxa"/>
          </w:tcPr>
          <w:p w14:paraId="2FE910F9" w14:textId="77777777" w:rsidR="00486F37" w:rsidRPr="001F5726" w:rsidRDefault="00486F37" w:rsidP="00790F62">
            <w:pPr>
              <w:pStyle w:val="Normal6a"/>
            </w:pPr>
          </w:p>
        </w:tc>
        <w:tc>
          <w:tcPr>
            <w:tcW w:w="4876" w:type="dxa"/>
          </w:tcPr>
          <w:p w14:paraId="1B3CDDAD" w14:textId="77777777" w:rsidR="00486F37" w:rsidRPr="00486F37" w:rsidRDefault="00486F37" w:rsidP="00790F62">
            <w:pPr>
              <w:pStyle w:val="Normal6a"/>
            </w:pPr>
            <w:r w:rsidRPr="00486F37">
              <w:rPr>
                <w:b/>
                <w:i/>
              </w:rPr>
              <w:t>(12ιγ)</w:t>
            </w:r>
            <w:r w:rsidRPr="00486F37">
              <w:tab/>
            </w:r>
            <w:r w:rsidRPr="00486F37">
              <w:rPr>
                <w:b/>
                <w:i/>
              </w:rPr>
              <w:t>Προκειμένου να διασφαλιστεί ο ταχύς προσδιορισμός της ευθύνης και να κατανεμηθούν οι αιτούντες διεθνή προστασία μεταξύ των κρατών μελών, οι προθεσμίες για την υποβολή αιτήσεων και απάντηση για την ανάληψη ευθύνης και για τη διενέργεια των μεταφορών θα πρέπει να είναι σύντομες, σεβόμενες ταυτόχρονα τα θεμελιώδη δικαιώματα των αιτούντων, τα δικαιώματα των ευάλωτων ατόμων, ιδίως τα δικαιώματα του παιδιού και τη θεμελιώδη αρχή του μείζονος συμφέροντος του παιδιού καθώς και το δικαίωμα στην οικογενειακή επανένωση και το δικαίωμα πραγματικής προσφυγής. Η μεταφορά των ασυνόδευτων ανηλίκων και των οικογενειών με ανήλικα τέκνα, καθώς και των ευάλωτων αιτούντων θα πρέπει να μπαίνει σε προτεραιότητα.</w:t>
            </w:r>
          </w:p>
        </w:tc>
      </w:tr>
    </w:tbl>
    <w:p w14:paraId="6B212C4F"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2ADD1A0" w14:textId="77777777" w:rsidR="00486F37" w:rsidRPr="00486F37" w:rsidRDefault="00486F37" w:rsidP="00486F37">
      <w:r>
        <w:rPr>
          <w:rStyle w:val="HideTWBExt"/>
        </w:rPr>
        <w:t>&lt;/AmendB&gt;</w:t>
      </w:r>
    </w:p>
    <w:p w14:paraId="573D5D5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204</w:t>
      </w:r>
      <w:r>
        <w:rPr>
          <w:rStyle w:val="HideTWBExt"/>
        </w:rPr>
        <w:t>&lt;/NumAmB&gt;</w:t>
      </w:r>
    </w:p>
    <w:p w14:paraId="6833F454" w14:textId="77777777" w:rsidR="00486F37" w:rsidRPr="00486F37" w:rsidRDefault="00486F37" w:rsidP="00486F37">
      <w:pPr>
        <w:pStyle w:val="NormalBold"/>
      </w:pPr>
      <w:r>
        <w:rPr>
          <w:rStyle w:val="HideTWBExt"/>
        </w:rPr>
        <w:lastRenderedPageBreak/>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2C312D28" w14:textId="77777777" w:rsidR="00486F37" w:rsidRPr="00486F37" w:rsidRDefault="00486F37" w:rsidP="00486F37">
      <w:pPr>
        <w:pStyle w:val="NormalBold"/>
      </w:pPr>
      <w:r>
        <w:rPr>
          <w:rStyle w:val="HideTWBExt"/>
        </w:rPr>
        <w:t>&lt;/RepeatBlock-By&gt;</w:t>
      </w:r>
    </w:p>
    <w:p w14:paraId="759E2DEC"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054A122" w14:textId="77777777" w:rsidR="00486F37" w:rsidRPr="00486F37" w:rsidRDefault="00486F37" w:rsidP="00486F37">
      <w:pPr>
        <w:pStyle w:val="NormalBold"/>
      </w:pPr>
      <w:r>
        <w:rPr>
          <w:rStyle w:val="HideTWBExt"/>
        </w:rPr>
        <w:t>&lt;Article&gt;</w:t>
      </w:r>
      <w:r w:rsidRPr="00486F37">
        <w:t>Αιτιολογική σκέψη 12 ιδ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66D0121" w14:textId="77777777" w:rsidTr="00790F62">
        <w:trPr>
          <w:trHeight w:hRule="exact" w:val="240"/>
          <w:jc w:val="center"/>
        </w:trPr>
        <w:tc>
          <w:tcPr>
            <w:tcW w:w="9752" w:type="dxa"/>
            <w:gridSpan w:val="2"/>
          </w:tcPr>
          <w:p w14:paraId="59B66C7E" w14:textId="77777777" w:rsidR="00486F37" w:rsidRPr="001F5726" w:rsidRDefault="00486F37" w:rsidP="00790F62"/>
        </w:tc>
      </w:tr>
      <w:tr w:rsidR="00486F37" w:rsidRPr="001F5726" w14:paraId="6D03836A" w14:textId="77777777" w:rsidTr="00790F62">
        <w:trPr>
          <w:trHeight w:val="240"/>
          <w:jc w:val="center"/>
        </w:trPr>
        <w:tc>
          <w:tcPr>
            <w:tcW w:w="4876" w:type="dxa"/>
          </w:tcPr>
          <w:p w14:paraId="5ED12348" w14:textId="77777777" w:rsidR="00486F37" w:rsidRPr="001F5726" w:rsidRDefault="00486F37" w:rsidP="00790F62">
            <w:pPr>
              <w:pStyle w:val="AmColumnHeading"/>
            </w:pPr>
            <w:r w:rsidRPr="00486F37">
              <w:t>Κείμενο που προτείνει η Επιτροπή</w:t>
            </w:r>
          </w:p>
        </w:tc>
        <w:tc>
          <w:tcPr>
            <w:tcW w:w="4876" w:type="dxa"/>
          </w:tcPr>
          <w:p w14:paraId="18436843" w14:textId="77777777" w:rsidR="00486F37" w:rsidRPr="001F5726" w:rsidRDefault="00486F37" w:rsidP="00790F62">
            <w:pPr>
              <w:pStyle w:val="AmColumnHeading"/>
            </w:pPr>
            <w:r w:rsidRPr="00486F37">
              <w:t>Τροπολογία</w:t>
            </w:r>
          </w:p>
        </w:tc>
      </w:tr>
      <w:tr w:rsidR="00486F37" w:rsidRPr="00486F37" w14:paraId="6588D9EF" w14:textId="77777777" w:rsidTr="00790F62">
        <w:trPr>
          <w:jc w:val="center"/>
        </w:trPr>
        <w:tc>
          <w:tcPr>
            <w:tcW w:w="4876" w:type="dxa"/>
          </w:tcPr>
          <w:p w14:paraId="3AD578BD" w14:textId="77777777" w:rsidR="00486F37" w:rsidRPr="001F5726" w:rsidRDefault="00486F37" w:rsidP="00790F62">
            <w:pPr>
              <w:pStyle w:val="Normal6a"/>
            </w:pPr>
          </w:p>
        </w:tc>
        <w:tc>
          <w:tcPr>
            <w:tcW w:w="4876" w:type="dxa"/>
          </w:tcPr>
          <w:p w14:paraId="2A85AE9F" w14:textId="77777777" w:rsidR="00486F37" w:rsidRPr="00486F37" w:rsidRDefault="00486F37" w:rsidP="00790F62">
            <w:pPr>
              <w:pStyle w:val="Normal6a"/>
            </w:pPr>
            <w:r w:rsidRPr="00486F37">
              <w:rPr>
                <w:b/>
                <w:i/>
              </w:rPr>
              <w:t>(12ιδ)</w:t>
            </w:r>
            <w:r w:rsidRPr="00486F37">
              <w:tab/>
            </w:r>
            <w:r w:rsidRPr="00486F37">
              <w:rPr>
                <w:b/>
                <w:i/>
              </w:rPr>
              <w:t>Προκειμένου να διασφαλιστεί η οικογενειακή ενότητα, η κοινή εξέταση των αιτήσεων διεθνούς προστασίας των μελών μιας οικογένειας από το ίδιο κράτος μέλος αποτελεί μέτρο που θα επιτρέπει να εξασφαλισθεί η εις βάθος εξέταση των αιτήσεων και η συνοχή των αποφάσεων που λαμβάνονται σε σχέση μ’ αυτές, καθώς και να αποφευχθεί ο χωρισμός των μελών μιας οικογένειας. Η κοινή εξέταση των αιτήσεων μιας οικογένειας δεν θίγει το δικαίωμα ενός αιτούντος να υποβάλει ατομική αίτηση.</w:t>
            </w:r>
          </w:p>
        </w:tc>
      </w:tr>
    </w:tbl>
    <w:p w14:paraId="4E1D8D4D"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EC296E4" w14:textId="77777777" w:rsidR="00486F37" w:rsidRPr="00486F37" w:rsidRDefault="00486F37" w:rsidP="00486F37">
      <w:r>
        <w:rPr>
          <w:rStyle w:val="HideTWBExt"/>
        </w:rPr>
        <w:t>&lt;/AmendB&gt;</w:t>
      </w:r>
    </w:p>
    <w:p w14:paraId="26C3A69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205</w:t>
      </w:r>
      <w:r>
        <w:rPr>
          <w:rStyle w:val="HideTWBExt"/>
        </w:rPr>
        <w:t>&lt;/NumAmB&gt;</w:t>
      </w:r>
    </w:p>
    <w:p w14:paraId="3ADA8E53"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6D92EB14" w14:textId="77777777" w:rsidR="00486F37" w:rsidRPr="00486F37" w:rsidRDefault="00486F37" w:rsidP="00486F37">
      <w:pPr>
        <w:pStyle w:val="NormalBold"/>
      </w:pPr>
      <w:r>
        <w:rPr>
          <w:rStyle w:val="HideTWBExt"/>
        </w:rPr>
        <w:t>&lt;/RepeatBlock-By&gt;</w:t>
      </w:r>
    </w:p>
    <w:p w14:paraId="385151C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2BC2946" w14:textId="77777777" w:rsidR="00486F37" w:rsidRPr="00486F37" w:rsidRDefault="00486F37" w:rsidP="00486F37">
      <w:pPr>
        <w:pStyle w:val="NormalBold"/>
      </w:pPr>
      <w:r>
        <w:rPr>
          <w:rStyle w:val="HideTWBExt"/>
        </w:rPr>
        <w:t>&lt;Article&gt;</w:t>
      </w:r>
      <w:r w:rsidRPr="00486F37">
        <w:t>Αιτιολογική σκέψη 12 ιε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DA5B576" w14:textId="77777777" w:rsidTr="00790F62">
        <w:trPr>
          <w:trHeight w:hRule="exact" w:val="240"/>
          <w:jc w:val="center"/>
        </w:trPr>
        <w:tc>
          <w:tcPr>
            <w:tcW w:w="9752" w:type="dxa"/>
            <w:gridSpan w:val="2"/>
          </w:tcPr>
          <w:p w14:paraId="27882950" w14:textId="77777777" w:rsidR="00486F37" w:rsidRPr="001F5726" w:rsidRDefault="00486F37" w:rsidP="00790F62"/>
        </w:tc>
      </w:tr>
      <w:tr w:rsidR="00486F37" w:rsidRPr="001F5726" w14:paraId="4CF86DAC" w14:textId="77777777" w:rsidTr="00790F62">
        <w:trPr>
          <w:trHeight w:val="240"/>
          <w:jc w:val="center"/>
        </w:trPr>
        <w:tc>
          <w:tcPr>
            <w:tcW w:w="4876" w:type="dxa"/>
          </w:tcPr>
          <w:p w14:paraId="492F29B6" w14:textId="77777777" w:rsidR="00486F37" w:rsidRPr="001F5726" w:rsidRDefault="00486F37" w:rsidP="00790F62">
            <w:pPr>
              <w:pStyle w:val="AmColumnHeading"/>
            </w:pPr>
            <w:r w:rsidRPr="00486F37">
              <w:t>Κείμενο που προτείνει η Επιτροπή</w:t>
            </w:r>
          </w:p>
        </w:tc>
        <w:tc>
          <w:tcPr>
            <w:tcW w:w="4876" w:type="dxa"/>
          </w:tcPr>
          <w:p w14:paraId="31600DA6" w14:textId="77777777" w:rsidR="00486F37" w:rsidRPr="001F5726" w:rsidRDefault="00486F37" w:rsidP="00790F62">
            <w:pPr>
              <w:pStyle w:val="AmColumnHeading"/>
            </w:pPr>
            <w:r w:rsidRPr="00486F37">
              <w:t>Τροπολογία</w:t>
            </w:r>
          </w:p>
        </w:tc>
      </w:tr>
      <w:tr w:rsidR="00486F37" w:rsidRPr="00486F37" w14:paraId="23B88486" w14:textId="77777777" w:rsidTr="00790F62">
        <w:trPr>
          <w:jc w:val="center"/>
        </w:trPr>
        <w:tc>
          <w:tcPr>
            <w:tcW w:w="4876" w:type="dxa"/>
          </w:tcPr>
          <w:p w14:paraId="71944D8D" w14:textId="77777777" w:rsidR="00486F37" w:rsidRPr="001F5726" w:rsidRDefault="00486F37" w:rsidP="00790F62">
            <w:pPr>
              <w:pStyle w:val="Normal6a"/>
            </w:pPr>
          </w:p>
        </w:tc>
        <w:tc>
          <w:tcPr>
            <w:tcW w:w="4876" w:type="dxa"/>
          </w:tcPr>
          <w:p w14:paraId="617013E8" w14:textId="77777777" w:rsidR="00486F37" w:rsidRPr="00486F37" w:rsidRDefault="00486F37" w:rsidP="00790F62">
            <w:pPr>
              <w:pStyle w:val="Normal6a"/>
            </w:pPr>
            <w:r w:rsidRPr="00486F37">
              <w:rPr>
                <w:b/>
                <w:i/>
              </w:rPr>
              <w:t>(12ιε)</w:t>
            </w:r>
            <w:r w:rsidRPr="00486F37">
              <w:tab/>
            </w:r>
            <w:r w:rsidRPr="00486F37">
              <w:rPr>
                <w:b/>
                <w:i/>
              </w:rPr>
              <w:t xml:space="preserve">Στον ορισμό του μέλους της οικογένειας στον παρόντα κανονισμό θα πρέπει να περιλαμβάνονται ο/η αδελφός/-ή ή οι αδελφοί/-ές, καθώς επίσης τα μέλη των νοικοκυριών που υπήρχαν στη χώρα προέλευσης του αιτούντος. Η επανένωση αδελφών έχει ιδιαίτερη σημασία για τη ενίσχυση των ευκαιριών ένταξης των αιτούντων. Το πεδίο εφαρμογής του ορισμού του μέλους της οικογένειας θα πρέπει επίσης να αποτυπώνει την πραγματικότητα των υφιστάμενων </w:t>
            </w:r>
            <w:r w:rsidRPr="00486F37">
              <w:rPr>
                <w:b/>
                <w:i/>
              </w:rPr>
              <w:lastRenderedPageBreak/>
              <w:t>μεταναστευτικών τάσεων, βάσει της οποίας οι αιτούντες συχνά φτάνουν στο έδαφος των κρατών μελών ύστερα από παρατεταμένη περίοδο σε χώρες διέλευσης. Ως εκ τούτου, ο ορισμός θα πρέπει επίσης να περιλαμβάνει τις οικογένειες που σχηματίστηκαν εκτός της χώρας καταγωγής</w:t>
            </w:r>
          </w:p>
        </w:tc>
      </w:tr>
    </w:tbl>
    <w:p w14:paraId="78C0C8F7"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6EAA617" w14:textId="77777777" w:rsidR="00486F37" w:rsidRPr="00486F37" w:rsidRDefault="00486F37" w:rsidP="00486F37">
      <w:r>
        <w:rPr>
          <w:rStyle w:val="HideTWBExt"/>
        </w:rPr>
        <w:t>&lt;/AmendB&gt;</w:t>
      </w:r>
    </w:p>
    <w:p w14:paraId="718785B1"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206</w:t>
      </w:r>
      <w:r>
        <w:rPr>
          <w:rStyle w:val="HideTWBExt"/>
        </w:rPr>
        <w:t>&lt;/NumAmB&gt;</w:t>
      </w:r>
    </w:p>
    <w:p w14:paraId="7720BACD"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3DAB5311" w14:textId="77777777" w:rsidR="00486F37" w:rsidRPr="00486F37" w:rsidRDefault="00486F37" w:rsidP="00486F37">
      <w:pPr>
        <w:pStyle w:val="NormalBold"/>
      </w:pPr>
      <w:r>
        <w:rPr>
          <w:rStyle w:val="HideTWBExt"/>
        </w:rPr>
        <w:t>&lt;/RepeatBlock-By&gt;</w:t>
      </w:r>
    </w:p>
    <w:p w14:paraId="709E921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E581B56" w14:textId="77777777" w:rsidR="00486F37" w:rsidRPr="00486F37" w:rsidRDefault="00486F37" w:rsidP="00486F37">
      <w:pPr>
        <w:pStyle w:val="NormalBold"/>
      </w:pPr>
      <w:r>
        <w:rPr>
          <w:rStyle w:val="HideTWBExt"/>
        </w:rPr>
        <w:t>&lt;Article&gt;</w:t>
      </w:r>
      <w:r w:rsidRPr="00486F37">
        <w:t>Αιτιολογική σκέψη 12 ιστ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2082A35" w14:textId="77777777" w:rsidTr="00790F62">
        <w:trPr>
          <w:trHeight w:hRule="exact" w:val="240"/>
          <w:jc w:val="center"/>
        </w:trPr>
        <w:tc>
          <w:tcPr>
            <w:tcW w:w="9752" w:type="dxa"/>
            <w:gridSpan w:val="2"/>
          </w:tcPr>
          <w:p w14:paraId="651D59BA" w14:textId="77777777" w:rsidR="00486F37" w:rsidRPr="001F5726" w:rsidRDefault="00486F37" w:rsidP="00790F62"/>
        </w:tc>
      </w:tr>
      <w:tr w:rsidR="00486F37" w:rsidRPr="001F5726" w14:paraId="2FBAC6E1" w14:textId="77777777" w:rsidTr="00790F62">
        <w:trPr>
          <w:trHeight w:val="240"/>
          <w:jc w:val="center"/>
        </w:trPr>
        <w:tc>
          <w:tcPr>
            <w:tcW w:w="4876" w:type="dxa"/>
          </w:tcPr>
          <w:p w14:paraId="7E4813D5" w14:textId="77777777" w:rsidR="00486F37" w:rsidRPr="001F5726" w:rsidRDefault="00486F37" w:rsidP="00790F62">
            <w:pPr>
              <w:pStyle w:val="AmColumnHeading"/>
            </w:pPr>
            <w:r w:rsidRPr="00486F37">
              <w:t>Κείμενο που προτείνει η Επιτροπή</w:t>
            </w:r>
          </w:p>
        </w:tc>
        <w:tc>
          <w:tcPr>
            <w:tcW w:w="4876" w:type="dxa"/>
          </w:tcPr>
          <w:p w14:paraId="2E2DD7C1" w14:textId="77777777" w:rsidR="00486F37" w:rsidRPr="001F5726" w:rsidRDefault="00486F37" w:rsidP="00790F62">
            <w:pPr>
              <w:pStyle w:val="AmColumnHeading"/>
            </w:pPr>
            <w:r w:rsidRPr="00486F37">
              <w:t>Τροπολογία</w:t>
            </w:r>
          </w:p>
        </w:tc>
      </w:tr>
      <w:tr w:rsidR="00486F37" w:rsidRPr="00486F37" w14:paraId="21F139CE" w14:textId="77777777" w:rsidTr="00790F62">
        <w:trPr>
          <w:jc w:val="center"/>
        </w:trPr>
        <w:tc>
          <w:tcPr>
            <w:tcW w:w="4876" w:type="dxa"/>
          </w:tcPr>
          <w:p w14:paraId="2B6C6F52" w14:textId="77777777" w:rsidR="00486F37" w:rsidRPr="001F5726" w:rsidRDefault="00486F37" w:rsidP="00790F62">
            <w:pPr>
              <w:pStyle w:val="Normal6a"/>
            </w:pPr>
          </w:p>
        </w:tc>
        <w:tc>
          <w:tcPr>
            <w:tcW w:w="4876" w:type="dxa"/>
          </w:tcPr>
          <w:p w14:paraId="79F75E7F" w14:textId="77777777" w:rsidR="00486F37" w:rsidRPr="00486F37" w:rsidRDefault="00486F37" w:rsidP="00790F62">
            <w:pPr>
              <w:pStyle w:val="Normal6a"/>
            </w:pPr>
            <w:r w:rsidRPr="00486F37">
              <w:rPr>
                <w:b/>
                <w:i/>
              </w:rPr>
              <w:t>(12ιστ)</w:t>
            </w:r>
            <w:r w:rsidRPr="00486F37">
              <w:tab/>
            </w:r>
            <w:r w:rsidRPr="00486F37">
              <w:rPr>
                <w:b/>
                <w:i/>
              </w:rPr>
              <w:t xml:space="preserve">Για να εξασφαλιστεί η πλήρης συμμόρφωση με την αρχή της ενότητας της οικογένειας και του μείζονος συμφέροντος του παιδιού, η ύπαρξη σχέσης εξάρτησης μεταξύ αιτούντος και του παιδιού, αδελφού ή γονιού του, μεταξύ άλλων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συγγενούς στο έδαφος άλλου κράτους μέλους που μπορεί να μεριμνήσει γι’ αυτόν θα πρέπει επίσης να αποτελεί δεσμευτικό κριτήριο ευθύνης, εκτός εάν αποδεικνύεται ότι αυτό δεν διασφαλίζει το μείζον συμφέρον του παιδιού. Πριν από τη μεταφορά ενός ανηλίκου σε άλλο κράτος μέλος, το κράτος μέλος μεταφοράς του θα πρέπει να εξασφαλίσει μεμονωμένες εγγυήσεις ότι το άλλο κράτος μέλος θα λάβει όλα τα αναγκαία και δέοντα μέτρα για την κατάλληλη προστασία του παιδιού, και </w:t>
            </w:r>
            <w:r w:rsidRPr="00486F37">
              <w:rPr>
                <w:b/>
                <w:i/>
              </w:rPr>
              <w:lastRenderedPageBreak/>
              <w:t>ιδίως ότι θα προβεί στον άμεσο προσδιορισμό αντιπροσώπου ή αντιπροσώπων με καθήκον τη λήψη μέριμνας για τον σεβασμό όλων των δικαιωμάτων του παιδιού. Πριν από τη λήψη απόφασης σχετικά με τη μεταφορά ανηλίκου θα πρέπει να διενεργείται αξιολόγηση του μείζονος συμφέροντός του από διεπιστημονική ομάδα με τα αναγκαία προσόντα και εμπειρογνωσία και τη συμμετοχή του αντιπροσώπου και του νομικού συμβούλου του.</w:t>
            </w:r>
          </w:p>
        </w:tc>
      </w:tr>
    </w:tbl>
    <w:p w14:paraId="3E435D7E"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9667374" w14:textId="77777777" w:rsidR="00486F37" w:rsidRPr="00486F37" w:rsidRDefault="00486F37" w:rsidP="00486F37">
      <w:r>
        <w:rPr>
          <w:rStyle w:val="HideTWBExt"/>
        </w:rPr>
        <w:t>&lt;/AmendB&gt;</w:t>
      </w:r>
    </w:p>
    <w:p w14:paraId="42E411C4"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207</w:t>
      </w:r>
      <w:r>
        <w:rPr>
          <w:rStyle w:val="HideTWBExt"/>
        </w:rPr>
        <w:t>&lt;/NumAmB&gt;</w:t>
      </w:r>
    </w:p>
    <w:p w14:paraId="428A758D"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54CC8AE6" w14:textId="77777777" w:rsidR="00486F37" w:rsidRPr="00486F37" w:rsidRDefault="00486F37" w:rsidP="00486F37">
      <w:pPr>
        <w:pStyle w:val="NormalBold"/>
      </w:pPr>
      <w:r>
        <w:rPr>
          <w:rStyle w:val="HideTWBExt"/>
        </w:rPr>
        <w:t>&lt;/RepeatBlock-By&gt;</w:t>
      </w:r>
    </w:p>
    <w:p w14:paraId="45F969E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C5FABCB" w14:textId="77777777" w:rsidR="00486F37" w:rsidRPr="00486F37" w:rsidRDefault="00486F37" w:rsidP="00486F37">
      <w:pPr>
        <w:pStyle w:val="NormalBold"/>
      </w:pPr>
      <w:r>
        <w:rPr>
          <w:rStyle w:val="HideTWBExt"/>
        </w:rPr>
        <w:t>&lt;Article&gt;</w:t>
      </w:r>
      <w:r w:rsidRPr="00486F37">
        <w:t>Αιτιολογική σκέψη 12 ιζ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B969AD2" w14:textId="77777777" w:rsidTr="00790F62">
        <w:trPr>
          <w:trHeight w:hRule="exact" w:val="240"/>
          <w:jc w:val="center"/>
        </w:trPr>
        <w:tc>
          <w:tcPr>
            <w:tcW w:w="9752" w:type="dxa"/>
            <w:gridSpan w:val="2"/>
          </w:tcPr>
          <w:p w14:paraId="4D4E300F" w14:textId="77777777" w:rsidR="00486F37" w:rsidRPr="001F5726" w:rsidRDefault="00486F37" w:rsidP="00790F62"/>
        </w:tc>
      </w:tr>
      <w:tr w:rsidR="00486F37" w:rsidRPr="001F5726" w14:paraId="0F1F0992" w14:textId="77777777" w:rsidTr="00790F62">
        <w:trPr>
          <w:trHeight w:val="240"/>
          <w:jc w:val="center"/>
        </w:trPr>
        <w:tc>
          <w:tcPr>
            <w:tcW w:w="4876" w:type="dxa"/>
          </w:tcPr>
          <w:p w14:paraId="6BBE4F4A" w14:textId="77777777" w:rsidR="00486F37" w:rsidRPr="001F5726" w:rsidRDefault="00486F37" w:rsidP="00790F62">
            <w:pPr>
              <w:pStyle w:val="AmColumnHeading"/>
            </w:pPr>
            <w:r w:rsidRPr="00486F37">
              <w:t>Κείμενο που προτείνει η Επιτροπή</w:t>
            </w:r>
          </w:p>
        </w:tc>
        <w:tc>
          <w:tcPr>
            <w:tcW w:w="4876" w:type="dxa"/>
          </w:tcPr>
          <w:p w14:paraId="7EF4C463" w14:textId="77777777" w:rsidR="00486F37" w:rsidRPr="001F5726" w:rsidRDefault="00486F37" w:rsidP="00790F62">
            <w:pPr>
              <w:pStyle w:val="AmColumnHeading"/>
            </w:pPr>
            <w:r w:rsidRPr="00486F37">
              <w:t>Τροπολογία</w:t>
            </w:r>
          </w:p>
        </w:tc>
      </w:tr>
      <w:tr w:rsidR="00486F37" w:rsidRPr="00486F37" w14:paraId="1B0EEEB6" w14:textId="77777777" w:rsidTr="00790F62">
        <w:trPr>
          <w:jc w:val="center"/>
        </w:trPr>
        <w:tc>
          <w:tcPr>
            <w:tcW w:w="4876" w:type="dxa"/>
          </w:tcPr>
          <w:p w14:paraId="34BEE667" w14:textId="77777777" w:rsidR="00486F37" w:rsidRPr="001F5726" w:rsidRDefault="00486F37" w:rsidP="00790F62">
            <w:pPr>
              <w:pStyle w:val="Normal6a"/>
            </w:pPr>
          </w:p>
        </w:tc>
        <w:tc>
          <w:tcPr>
            <w:tcW w:w="4876" w:type="dxa"/>
          </w:tcPr>
          <w:p w14:paraId="1A99D862" w14:textId="77777777" w:rsidR="00486F37" w:rsidRPr="00486F37" w:rsidRDefault="00486F37" w:rsidP="00790F62">
            <w:pPr>
              <w:pStyle w:val="Normal6a"/>
            </w:pPr>
            <w:r w:rsidRPr="00486F37">
              <w:rPr>
                <w:b/>
                <w:i/>
              </w:rPr>
              <w:t>(12ιζ)</w:t>
            </w:r>
            <w:r w:rsidRPr="00486F37">
              <w:tab/>
            </w:r>
            <w:r w:rsidRPr="00486F37">
              <w:rPr>
                <w:b/>
                <w:i/>
              </w:rPr>
              <w:t xml:space="preserve">Σε περιόδους έκτακτης ανάγκης, είναι καίριας σημασίας να απλοποιηθούν οι κανόνες σχετικά με τα αποδεικτικά στοιχεία ώστε να καθίσταται εφικτή η ταχύτερη οικογενειακή επανένωση. Κατά συνέπεια, πρέπει να διασαφηνιστεί ότι οι τυπικές αποδείξεις, όπως πρωτότυπα αποδεικτικά έγγραφα και έλεγχος DNA, δεν θα πρέπει να είναι αναγκαίες για τον προσδιορισμό της ευθύνης για την εξέταση αίτησης διεθνούς προστασίας. Οι αρχές των κρατών μελών θα πρέπει να λάβουν υπόψη τους όλα τα διαθέσιμα αποδεικτικά στοιχεία, συμπεριλαμβανομένων φωτογραφιών, αποδείξεων επαφών και μαρτυριών προκειμένου να εκτιμήσουν δίκαια τη σχέση. Το μείζον συμφέρον του παιδιού θα πρέπει να λαμβάνεται πρωτίστως υπόψη σε όλη τη διάρκεια της διαδικασίας επανένωσης της οικογένειας </w:t>
            </w:r>
            <w:r w:rsidRPr="00486F37">
              <w:rPr>
                <w:b/>
                <w:i/>
              </w:rPr>
              <w:lastRenderedPageBreak/>
              <w:t>όπου εμπλέκονται παιδιά, διαδικασία η οποία πρέπει να ολοκληρωθεί με θετικό, φιλικό και ταχύ τρόπο.</w:t>
            </w:r>
          </w:p>
        </w:tc>
      </w:tr>
    </w:tbl>
    <w:p w14:paraId="26E87E0E"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038B2EE" w14:textId="77777777" w:rsidR="00486F37" w:rsidRPr="00486F37" w:rsidRDefault="00486F37" w:rsidP="00486F37">
      <w:r>
        <w:rPr>
          <w:rStyle w:val="HideTWBExt"/>
        </w:rPr>
        <w:t>&lt;/AmendB&gt;</w:t>
      </w:r>
    </w:p>
    <w:p w14:paraId="59B6EA7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208</w:t>
      </w:r>
      <w:r>
        <w:rPr>
          <w:rStyle w:val="HideTWBExt"/>
        </w:rPr>
        <w:t>&lt;/NumAmB&gt;</w:t>
      </w:r>
    </w:p>
    <w:p w14:paraId="594EFD73"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465E1385" w14:textId="77777777" w:rsidR="00486F37" w:rsidRPr="00486F37" w:rsidRDefault="00486F37" w:rsidP="00486F37">
      <w:pPr>
        <w:pStyle w:val="NormalBold"/>
      </w:pPr>
      <w:r>
        <w:rPr>
          <w:rStyle w:val="HideTWBExt"/>
        </w:rPr>
        <w:t>&lt;/RepeatBlock-By&gt;</w:t>
      </w:r>
    </w:p>
    <w:p w14:paraId="221FC0F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73B846D" w14:textId="77777777" w:rsidR="00486F37" w:rsidRPr="00486F37" w:rsidRDefault="00486F37" w:rsidP="00486F37">
      <w:pPr>
        <w:pStyle w:val="NormalBold"/>
      </w:pPr>
      <w:r>
        <w:rPr>
          <w:rStyle w:val="HideTWBExt"/>
        </w:rPr>
        <w:t>&lt;Article&gt;</w:t>
      </w:r>
      <w:r w:rsidRPr="00486F37">
        <w:t>Αιτιολογική σκέψη 12 ιη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08D77A5" w14:textId="77777777" w:rsidTr="00790F62">
        <w:trPr>
          <w:trHeight w:hRule="exact" w:val="240"/>
          <w:jc w:val="center"/>
        </w:trPr>
        <w:tc>
          <w:tcPr>
            <w:tcW w:w="9752" w:type="dxa"/>
            <w:gridSpan w:val="2"/>
          </w:tcPr>
          <w:p w14:paraId="01540D43" w14:textId="77777777" w:rsidR="00486F37" w:rsidRPr="001F5726" w:rsidRDefault="00486F37" w:rsidP="00790F62"/>
        </w:tc>
      </w:tr>
      <w:tr w:rsidR="00486F37" w:rsidRPr="001F5726" w14:paraId="0E078411" w14:textId="77777777" w:rsidTr="00790F62">
        <w:trPr>
          <w:trHeight w:val="240"/>
          <w:jc w:val="center"/>
        </w:trPr>
        <w:tc>
          <w:tcPr>
            <w:tcW w:w="4876" w:type="dxa"/>
          </w:tcPr>
          <w:p w14:paraId="1E33A02E" w14:textId="77777777" w:rsidR="00486F37" w:rsidRPr="001F5726" w:rsidRDefault="00486F37" w:rsidP="00790F62">
            <w:pPr>
              <w:pStyle w:val="AmColumnHeading"/>
            </w:pPr>
            <w:r w:rsidRPr="00486F37">
              <w:t>Κείμενο που προτείνει η Επιτροπή</w:t>
            </w:r>
          </w:p>
        </w:tc>
        <w:tc>
          <w:tcPr>
            <w:tcW w:w="4876" w:type="dxa"/>
          </w:tcPr>
          <w:p w14:paraId="3D94BC45" w14:textId="77777777" w:rsidR="00486F37" w:rsidRPr="001F5726" w:rsidRDefault="00486F37" w:rsidP="00790F62">
            <w:pPr>
              <w:pStyle w:val="AmColumnHeading"/>
            </w:pPr>
            <w:r w:rsidRPr="00486F37">
              <w:t>Τροπολογία</w:t>
            </w:r>
          </w:p>
        </w:tc>
      </w:tr>
      <w:tr w:rsidR="00486F37" w:rsidRPr="00486F37" w14:paraId="7B3B0C70" w14:textId="77777777" w:rsidTr="00790F62">
        <w:trPr>
          <w:jc w:val="center"/>
        </w:trPr>
        <w:tc>
          <w:tcPr>
            <w:tcW w:w="4876" w:type="dxa"/>
          </w:tcPr>
          <w:p w14:paraId="516225A4" w14:textId="77777777" w:rsidR="00486F37" w:rsidRPr="001F5726" w:rsidRDefault="00486F37" w:rsidP="00790F62">
            <w:pPr>
              <w:pStyle w:val="Normal6a"/>
            </w:pPr>
          </w:p>
        </w:tc>
        <w:tc>
          <w:tcPr>
            <w:tcW w:w="4876" w:type="dxa"/>
          </w:tcPr>
          <w:p w14:paraId="3D4AD786" w14:textId="77777777" w:rsidR="00486F37" w:rsidRPr="00486F37" w:rsidRDefault="00486F37" w:rsidP="00790F62">
            <w:pPr>
              <w:pStyle w:val="Normal6a"/>
            </w:pPr>
            <w:r w:rsidRPr="00486F37">
              <w:rPr>
                <w:b/>
                <w:i/>
              </w:rPr>
              <w:t>(12ιη)</w:t>
            </w:r>
            <w:r w:rsidRPr="00486F37">
              <w:tab/>
            </w:r>
            <w:r w:rsidRPr="00486F37">
              <w:rPr>
                <w:b/>
                <w:i/>
              </w:rPr>
              <w:t>Εάν ένα πρόσωπο δηλώνει ότι έχει προηγούμενη νόμιμη διαμονή σε κράτος μέλος, το εν λόγω κράτος μέλος θα πρέπει να είναι υπεύθυνο για την εξέταση της αίτησης και θα πρέπει να λάβει χώρα ταχεία μεταφορά. Σε περιπτώσεις έκτακτης ανάγκης, θα πρέπει να καθιερωθεί μια απλουστευμένη διαδικασία απόδειξης προκειμένου να διασφαλίζεται η ταχεία μεταφορά.</w:t>
            </w:r>
          </w:p>
        </w:tc>
      </w:tr>
    </w:tbl>
    <w:p w14:paraId="23591FF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D2B591D" w14:textId="77777777" w:rsidR="00486F37" w:rsidRPr="00486F37" w:rsidRDefault="00486F37" w:rsidP="00486F37">
      <w:r>
        <w:rPr>
          <w:rStyle w:val="HideTWBExt"/>
        </w:rPr>
        <w:t>&lt;/AmendB&gt;</w:t>
      </w:r>
    </w:p>
    <w:p w14:paraId="7D978B84"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209</w:t>
      </w:r>
      <w:r>
        <w:rPr>
          <w:rStyle w:val="HideTWBExt"/>
        </w:rPr>
        <w:t>&lt;/NumAmB&gt;</w:t>
      </w:r>
    </w:p>
    <w:p w14:paraId="39D0468F"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062F9C51" w14:textId="77777777" w:rsidR="00486F37" w:rsidRPr="00486F37" w:rsidRDefault="00486F37" w:rsidP="00486F37">
      <w:pPr>
        <w:pStyle w:val="NormalBold"/>
      </w:pPr>
      <w:r>
        <w:rPr>
          <w:rStyle w:val="HideTWBExt"/>
        </w:rPr>
        <w:t>&lt;/RepeatBlock-By&gt;</w:t>
      </w:r>
    </w:p>
    <w:p w14:paraId="6B8C840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8B1C7A7" w14:textId="77777777" w:rsidR="00486F37" w:rsidRPr="00486F37" w:rsidRDefault="00486F37" w:rsidP="00486F37">
      <w:pPr>
        <w:pStyle w:val="NormalBold"/>
      </w:pPr>
      <w:r>
        <w:rPr>
          <w:rStyle w:val="HideTWBExt"/>
        </w:rPr>
        <w:t>&lt;Article&gt;</w:t>
      </w:r>
      <w:r w:rsidRPr="00486F37">
        <w:t>Αιτιολογική σκέψη 12 ιθ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010D507" w14:textId="77777777" w:rsidTr="00790F62">
        <w:trPr>
          <w:trHeight w:hRule="exact" w:val="240"/>
          <w:jc w:val="center"/>
        </w:trPr>
        <w:tc>
          <w:tcPr>
            <w:tcW w:w="9752" w:type="dxa"/>
            <w:gridSpan w:val="2"/>
          </w:tcPr>
          <w:p w14:paraId="274513AE" w14:textId="77777777" w:rsidR="00486F37" w:rsidRPr="001F5726" w:rsidRDefault="00486F37" w:rsidP="00790F62"/>
        </w:tc>
      </w:tr>
      <w:tr w:rsidR="00486F37" w:rsidRPr="001F5726" w14:paraId="29C29A7E" w14:textId="77777777" w:rsidTr="00790F62">
        <w:trPr>
          <w:trHeight w:val="240"/>
          <w:jc w:val="center"/>
        </w:trPr>
        <w:tc>
          <w:tcPr>
            <w:tcW w:w="4876" w:type="dxa"/>
          </w:tcPr>
          <w:p w14:paraId="40C926B7" w14:textId="77777777" w:rsidR="00486F37" w:rsidRPr="001F5726" w:rsidRDefault="00486F37" w:rsidP="00790F62">
            <w:pPr>
              <w:pStyle w:val="AmColumnHeading"/>
            </w:pPr>
            <w:r w:rsidRPr="00486F37">
              <w:t>Κείμενο που προτείνει η Επιτροπή</w:t>
            </w:r>
          </w:p>
        </w:tc>
        <w:tc>
          <w:tcPr>
            <w:tcW w:w="4876" w:type="dxa"/>
          </w:tcPr>
          <w:p w14:paraId="7FDF04A8" w14:textId="77777777" w:rsidR="00486F37" w:rsidRPr="001F5726" w:rsidRDefault="00486F37" w:rsidP="00790F62">
            <w:pPr>
              <w:pStyle w:val="AmColumnHeading"/>
            </w:pPr>
            <w:r w:rsidRPr="00486F37">
              <w:t>Τροπολογία</w:t>
            </w:r>
          </w:p>
        </w:tc>
      </w:tr>
      <w:tr w:rsidR="00486F37" w:rsidRPr="00486F37" w14:paraId="2ED7796A" w14:textId="77777777" w:rsidTr="00790F62">
        <w:trPr>
          <w:jc w:val="center"/>
        </w:trPr>
        <w:tc>
          <w:tcPr>
            <w:tcW w:w="4876" w:type="dxa"/>
          </w:tcPr>
          <w:p w14:paraId="29AD982F" w14:textId="77777777" w:rsidR="00486F37" w:rsidRPr="001F5726" w:rsidRDefault="00486F37" w:rsidP="00790F62">
            <w:pPr>
              <w:pStyle w:val="Normal6a"/>
            </w:pPr>
          </w:p>
        </w:tc>
        <w:tc>
          <w:tcPr>
            <w:tcW w:w="4876" w:type="dxa"/>
          </w:tcPr>
          <w:p w14:paraId="03B416B3" w14:textId="77777777" w:rsidR="00486F37" w:rsidRPr="00486F37" w:rsidRDefault="00486F37" w:rsidP="00790F62">
            <w:pPr>
              <w:pStyle w:val="Normal6a"/>
            </w:pPr>
            <w:r w:rsidRPr="00486F37">
              <w:rPr>
                <w:b/>
                <w:i/>
              </w:rPr>
              <w:t>(12ιθ)</w:t>
            </w:r>
            <w:r w:rsidRPr="00486F37">
              <w:tab/>
            </w:r>
            <w:r w:rsidRPr="00486F37">
              <w:rPr>
                <w:b/>
                <w:i/>
              </w:rPr>
              <w:t xml:space="preserve">Εάν ένα πρόσωπο δηλώνει ότι έχει σημαντικούς δεσμούς με διαφορετικά κράτη μέλη, θα πρέπει να παρέχεται στο πρόσωπο η δυνατότητα να επιλέξει σε ποιο κράτος μέλος θα καταθέσει την </w:t>
            </w:r>
            <w:r w:rsidRPr="00486F37">
              <w:rPr>
                <w:b/>
                <w:i/>
              </w:rPr>
              <w:lastRenderedPageBreak/>
              <w:t>αίτηση για να είναι υπεύθυνο.</w:t>
            </w:r>
          </w:p>
        </w:tc>
      </w:tr>
    </w:tbl>
    <w:p w14:paraId="1B59ADAE"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A689B57" w14:textId="77777777" w:rsidR="00486F37" w:rsidRPr="00486F37" w:rsidRDefault="00486F37" w:rsidP="00486F37">
      <w:r>
        <w:rPr>
          <w:rStyle w:val="HideTWBExt"/>
        </w:rPr>
        <w:t>&lt;/AmendB&gt;</w:t>
      </w:r>
    </w:p>
    <w:p w14:paraId="427BBE73"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210</w:t>
      </w:r>
      <w:r>
        <w:rPr>
          <w:rStyle w:val="HideTWBExt"/>
        </w:rPr>
        <w:t>&lt;/NumAmB&gt;</w:t>
      </w:r>
    </w:p>
    <w:p w14:paraId="20461B52"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3C92CE97" w14:textId="77777777" w:rsidR="00486F37" w:rsidRPr="00486F37" w:rsidRDefault="00486F37" w:rsidP="00486F37">
      <w:pPr>
        <w:pStyle w:val="NormalBold"/>
      </w:pPr>
      <w:r>
        <w:rPr>
          <w:rStyle w:val="HideTWBExt"/>
        </w:rPr>
        <w:t>&lt;/RepeatBlock-By&gt;</w:t>
      </w:r>
    </w:p>
    <w:p w14:paraId="670C3A5D"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B27F4E0" w14:textId="77777777" w:rsidR="00486F37" w:rsidRPr="00486F37" w:rsidRDefault="00486F37" w:rsidP="00486F37">
      <w:pPr>
        <w:pStyle w:val="NormalBold"/>
      </w:pPr>
      <w:r>
        <w:rPr>
          <w:rStyle w:val="HideTWBExt"/>
        </w:rPr>
        <w:t>&lt;Article&gt;</w:t>
      </w:r>
      <w:r w:rsidRPr="00486F37">
        <w:t>Αιτιολογική σκέψη 12 κ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C5682A6" w14:textId="77777777" w:rsidTr="00790F62">
        <w:trPr>
          <w:trHeight w:hRule="exact" w:val="240"/>
          <w:jc w:val="center"/>
        </w:trPr>
        <w:tc>
          <w:tcPr>
            <w:tcW w:w="9752" w:type="dxa"/>
            <w:gridSpan w:val="2"/>
          </w:tcPr>
          <w:p w14:paraId="26EA0F37" w14:textId="77777777" w:rsidR="00486F37" w:rsidRPr="001F5726" w:rsidRDefault="00486F37" w:rsidP="00790F62"/>
        </w:tc>
      </w:tr>
      <w:tr w:rsidR="00486F37" w:rsidRPr="001F5726" w14:paraId="3BECBB79" w14:textId="77777777" w:rsidTr="00790F62">
        <w:trPr>
          <w:trHeight w:val="240"/>
          <w:jc w:val="center"/>
        </w:trPr>
        <w:tc>
          <w:tcPr>
            <w:tcW w:w="4876" w:type="dxa"/>
          </w:tcPr>
          <w:p w14:paraId="1DDF1A0F" w14:textId="77777777" w:rsidR="00486F37" w:rsidRPr="001F5726" w:rsidRDefault="00486F37" w:rsidP="00790F62">
            <w:pPr>
              <w:pStyle w:val="AmColumnHeading"/>
            </w:pPr>
            <w:r w:rsidRPr="00486F37">
              <w:t>Κείμενο που προτείνει η Επιτροπή</w:t>
            </w:r>
          </w:p>
        </w:tc>
        <w:tc>
          <w:tcPr>
            <w:tcW w:w="4876" w:type="dxa"/>
          </w:tcPr>
          <w:p w14:paraId="12F77FC1" w14:textId="77777777" w:rsidR="00486F37" w:rsidRPr="001F5726" w:rsidRDefault="00486F37" w:rsidP="00790F62">
            <w:pPr>
              <w:pStyle w:val="AmColumnHeading"/>
            </w:pPr>
            <w:r w:rsidRPr="00486F37">
              <w:t>Τροπολογία</w:t>
            </w:r>
          </w:p>
        </w:tc>
      </w:tr>
      <w:tr w:rsidR="00486F37" w:rsidRPr="00486F37" w14:paraId="36F63D4A" w14:textId="77777777" w:rsidTr="00790F62">
        <w:trPr>
          <w:jc w:val="center"/>
        </w:trPr>
        <w:tc>
          <w:tcPr>
            <w:tcW w:w="4876" w:type="dxa"/>
          </w:tcPr>
          <w:p w14:paraId="03E0D8D1" w14:textId="77777777" w:rsidR="00486F37" w:rsidRPr="001F5726" w:rsidRDefault="00486F37" w:rsidP="00790F62">
            <w:pPr>
              <w:pStyle w:val="Normal6a"/>
            </w:pPr>
          </w:p>
        </w:tc>
        <w:tc>
          <w:tcPr>
            <w:tcW w:w="4876" w:type="dxa"/>
          </w:tcPr>
          <w:p w14:paraId="63EA84D1" w14:textId="77777777" w:rsidR="00486F37" w:rsidRPr="00486F37" w:rsidRDefault="00486F37" w:rsidP="00790F62">
            <w:pPr>
              <w:pStyle w:val="Normal6a"/>
            </w:pPr>
            <w:r w:rsidRPr="00486F37">
              <w:rPr>
                <w:b/>
                <w:i/>
              </w:rPr>
              <w:t>(12κ)</w:t>
            </w:r>
            <w:r w:rsidRPr="00486F37">
              <w:tab/>
            </w:r>
            <w:r w:rsidRPr="00486F37">
              <w:rPr>
                <w:b/>
                <w:i/>
              </w:rPr>
              <w:t xml:space="preserve">Προκειμένου να αυξηθούν οι προοπτικές ένταξης και να διευκολυνθεί η διοικητική διεκπεραίωση των αιτήσεων διεθνούς προστασίας, χρήσιμο είναι να διασφαλισθεί ότι οι αιτούντες που επιθυμούν από κοινού μεταφορά θα μπορούν να καταχωρίζονται και να μεταφέρονται ως ομάδα στο πλαίσιο του αυτοματοποιημένου μηχανισμού κατανομής σε ένα κράτος μέλος αντί να μοιράζονται σε διάφορα κράτη μέλη. Οι ίδιοι οι αιτούντες θα πρέπει να μπορούν να προσδιορίσουν την ομάδα τους και μπορούν να επιλέξουν μεταξύ των πέντε κρατών μελών με το χαμηλότερο αριθμό αιτήσεων σύμφωνα με το μηχανισμό κατανομής. Στην περίπτωση που ένας αιτών πληροί τα κριτήρια επανένωσης με μέλη της οικογένειας ή άλλους σημαντικούς δεσμούς ή ένα κράτος μέλος έχει επιλέξει να αναλάβει την ευθύνη της αίτησης σύμφωνα με τις διατάξεις διακριτικής ευχέρειας του παρόντος κανονισμού, ο αιτών δεν θα πρέπει να έχει τη δυνατότητα να αποτελέσει μέρος ομάδας στο πλαίσιο του αυτοματοποιημένου μηχανισμού κατανομής. Στην περίπτωση που ένας αιτών που ανήκει σε κάποια ομάδα δεν μπορεί να μεταφερθεί, για λόγους υγείας για παράδειγμα, θα πρέπει να υπάρχει η δυνατότητα να μεταφερθούν τα άλλα </w:t>
            </w:r>
            <w:r w:rsidRPr="00486F37">
              <w:rPr>
                <w:b/>
                <w:i/>
              </w:rPr>
              <w:lastRenderedPageBreak/>
              <w:t>μέλη της ομάδας ή τμήμα της ομάδας στο κράτος μέλος κατανομής πριν από τον αιτούντα που δεν μπορεί να μεταφερθεί. Μόλις αρθούν τα εμπόδια για τη μεταφορά του εναπομείναντος αιτούντος, αυτός θα πρέπει να μεταφερθεί στο ίδιο κράτος μέλος με εκείνο όπου μεταφέρθηκε η υπόλοιπη ομάδα.</w:t>
            </w:r>
          </w:p>
        </w:tc>
      </w:tr>
    </w:tbl>
    <w:p w14:paraId="1F9A00EC"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2222AAF" w14:textId="77777777" w:rsidR="00486F37" w:rsidRPr="00486F37" w:rsidRDefault="00486F37" w:rsidP="00486F37">
      <w:r>
        <w:rPr>
          <w:rStyle w:val="HideTWBExt"/>
        </w:rPr>
        <w:t>&lt;/AmendB&gt;</w:t>
      </w:r>
    </w:p>
    <w:p w14:paraId="7A56869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211</w:t>
      </w:r>
      <w:r>
        <w:rPr>
          <w:rStyle w:val="HideTWBExt"/>
        </w:rPr>
        <w:t>&lt;/NumAmB&gt;</w:t>
      </w:r>
    </w:p>
    <w:p w14:paraId="6476848E"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31C827DC" w14:textId="77777777" w:rsidR="00486F37" w:rsidRPr="00486F37" w:rsidRDefault="00486F37" w:rsidP="00486F37">
      <w:pPr>
        <w:pStyle w:val="NormalBold"/>
      </w:pPr>
      <w:r>
        <w:rPr>
          <w:rStyle w:val="HideTWBExt"/>
        </w:rPr>
        <w:t>&lt;/RepeatBlock-By&gt;</w:t>
      </w:r>
    </w:p>
    <w:p w14:paraId="66ADE87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8BB998F" w14:textId="77777777" w:rsidR="00486F37" w:rsidRPr="00486F37" w:rsidRDefault="00486F37" w:rsidP="00486F37">
      <w:pPr>
        <w:pStyle w:val="NormalBold"/>
      </w:pPr>
      <w:r>
        <w:rPr>
          <w:rStyle w:val="HideTWBExt"/>
        </w:rPr>
        <w:t>&lt;Article&gt;</w:t>
      </w:r>
      <w:r w:rsidRPr="00486F37">
        <w:t>Αιτιολογική σκέψη 12 κα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FFB9C76" w14:textId="77777777" w:rsidTr="00790F62">
        <w:trPr>
          <w:trHeight w:hRule="exact" w:val="240"/>
          <w:jc w:val="center"/>
        </w:trPr>
        <w:tc>
          <w:tcPr>
            <w:tcW w:w="9752" w:type="dxa"/>
            <w:gridSpan w:val="2"/>
          </w:tcPr>
          <w:p w14:paraId="0FFEE09D" w14:textId="77777777" w:rsidR="00486F37" w:rsidRPr="001F5726" w:rsidRDefault="00486F37" w:rsidP="00790F62"/>
        </w:tc>
      </w:tr>
      <w:tr w:rsidR="00486F37" w:rsidRPr="001F5726" w14:paraId="7A86BD6D" w14:textId="77777777" w:rsidTr="00790F62">
        <w:trPr>
          <w:trHeight w:val="240"/>
          <w:jc w:val="center"/>
        </w:trPr>
        <w:tc>
          <w:tcPr>
            <w:tcW w:w="4876" w:type="dxa"/>
          </w:tcPr>
          <w:p w14:paraId="32AE21E6" w14:textId="77777777" w:rsidR="00486F37" w:rsidRPr="001F5726" w:rsidRDefault="00486F37" w:rsidP="00790F62">
            <w:pPr>
              <w:pStyle w:val="AmColumnHeading"/>
            </w:pPr>
            <w:r w:rsidRPr="00486F37">
              <w:t>Κείμενο που προτείνει η Επιτροπή</w:t>
            </w:r>
          </w:p>
        </w:tc>
        <w:tc>
          <w:tcPr>
            <w:tcW w:w="4876" w:type="dxa"/>
          </w:tcPr>
          <w:p w14:paraId="5D5755E3" w14:textId="77777777" w:rsidR="00486F37" w:rsidRPr="001F5726" w:rsidRDefault="00486F37" w:rsidP="00790F62">
            <w:pPr>
              <w:pStyle w:val="AmColumnHeading"/>
            </w:pPr>
            <w:r w:rsidRPr="00486F37">
              <w:t>Τροπολογία</w:t>
            </w:r>
          </w:p>
        </w:tc>
      </w:tr>
      <w:tr w:rsidR="00486F37" w:rsidRPr="00486F37" w14:paraId="031CF2EE" w14:textId="77777777" w:rsidTr="00790F62">
        <w:trPr>
          <w:jc w:val="center"/>
        </w:trPr>
        <w:tc>
          <w:tcPr>
            <w:tcW w:w="4876" w:type="dxa"/>
          </w:tcPr>
          <w:p w14:paraId="1E1E083E" w14:textId="77777777" w:rsidR="00486F37" w:rsidRPr="001F5726" w:rsidRDefault="00486F37" w:rsidP="00790F62">
            <w:pPr>
              <w:pStyle w:val="Normal6a"/>
            </w:pPr>
          </w:p>
        </w:tc>
        <w:tc>
          <w:tcPr>
            <w:tcW w:w="4876" w:type="dxa"/>
          </w:tcPr>
          <w:p w14:paraId="012EFFEE" w14:textId="77777777" w:rsidR="00486F37" w:rsidRPr="00486F37" w:rsidRDefault="00486F37" w:rsidP="00790F62">
            <w:pPr>
              <w:pStyle w:val="Normal6a"/>
            </w:pPr>
            <w:r w:rsidRPr="00486F37">
              <w:rPr>
                <w:b/>
                <w:i/>
              </w:rPr>
              <w:t>(12κα)</w:t>
            </w:r>
            <w:r w:rsidRPr="00486F37">
              <w:tab/>
            </w:r>
            <w:r w:rsidRPr="00486F37">
              <w:rPr>
                <w:b/>
                <w:i/>
              </w:rPr>
              <w:t xml:space="preserve">Θα πρέπει να οργανώνεται προσωπική συνέντευξη με τον αιτούντα προκειμένου να προσδιορίζεται εάν ο αιτών είναι επιλέξιμος για prima facie διεθνή προστασία ή να διευκολύνεται ο προσδιορισμός του κράτους μέλους που θα είναι υπεύθυνο για την εξέταση αίτησης διεθνούς προστασίας εκτός αν οι πληροφορίες που παρέχει ο αιτών είναι επαρκείς για να προσδιοριστεί το υπεύθυνο κράτος μέλος και ο αιτών δεν ζητήσει ακρόαση. Αμέσως μετά την καταχώριση της αίτησης διεθνούς προστασίας του, ο αιτών θα πρέπει να ενημερώνεται σχετικά με την εφαρμογή του παρόντος κανονισμού, τα δικαιώματα και τις υποχρεώσεις του βάσει του παρόντος κανονισμού, καθώς και τις συνέπειες που επιφέρει η μη συμμόρφωσή του με αυτές και την ανάγκη παρουσίασης όλων των πληροφοριών που είναι σχετικές με τον προσδιορισμό του υπεύθυνου κράτους μέλους, ιδίως την ύπαρξη μελών της οικογένειας στα κράτη </w:t>
            </w:r>
            <w:r w:rsidRPr="00486F37">
              <w:rPr>
                <w:b/>
                <w:i/>
              </w:rPr>
              <w:lastRenderedPageBreak/>
              <w:t>μέλη και άλλων σημαντικών δεσμών. Ο αιτών θα πρέπει επίσης να ενημερώνεται πλήρως σχετικά με τα δικαιώματά του, συμπεριλαμβανομένου του δικαιώματος πραγματικής προσφυγής και του δικαιώματος νομικής συνδρομής. Οι πληροφορίες θα πρέπει να παρέχονται σε γλώσσα που κατανοεί και μπορεί να επικοινωνήσει, με συνοπτική, διαφανή, εύληπτη και εύκολα προσβάσιμη μορφή, χρησιμοποιώντας σαφή και απλή γλώσσα.</w:t>
            </w:r>
          </w:p>
        </w:tc>
      </w:tr>
    </w:tbl>
    <w:p w14:paraId="08A0410C"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6EC2B43" w14:textId="77777777" w:rsidR="00486F37" w:rsidRPr="00486F37" w:rsidRDefault="00486F37" w:rsidP="00486F37">
      <w:r>
        <w:rPr>
          <w:rStyle w:val="HideTWBExt"/>
        </w:rPr>
        <w:t>&lt;/AmendB&gt;</w:t>
      </w:r>
    </w:p>
    <w:p w14:paraId="083DAD9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212</w:t>
      </w:r>
      <w:r>
        <w:rPr>
          <w:rStyle w:val="HideTWBExt"/>
        </w:rPr>
        <w:t>&lt;/NumAmB&gt;</w:t>
      </w:r>
    </w:p>
    <w:p w14:paraId="41385CE2"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2A500F56" w14:textId="77777777" w:rsidR="00486F37" w:rsidRPr="00486F37" w:rsidRDefault="00486F37" w:rsidP="00486F37">
      <w:pPr>
        <w:pStyle w:val="NormalBold"/>
      </w:pPr>
      <w:r>
        <w:rPr>
          <w:rStyle w:val="HideTWBExt"/>
        </w:rPr>
        <w:t>&lt;/RepeatBlock-By&gt;</w:t>
      </w:r>
    </w:p>
    <w:p w14:paraId="5C6929C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974F22A" w14:textId="77777777" w:rsidR="00486F37" w:rsidRPr="00486F37" w:rsidRDefault="00486F37" w:rsidP="00486F37">
      <w:pPr>
        <w:pStyle w:val="NormalBold"/>
      </w:pPr>
      <w:r>
        <w:rPr>
          <w:rStyle w:val="HideTWBExt"/>
        </w:rPr>
        <w:t>&lt;Article&gt;</w:t>
      </w:r>
      <w:r w:rsidRPr="00486F37">
        <w:t>Αιτιολογική σκέψη 12 κβ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A1042FA" w14:textId="77777777" w:rsidTr="00790F62">
        <w:trPr>
          <w:trHeight w:hRule="exact" w:val="240"/>
          <w:jc w:val="center"/>
        </w:trPr>
        <w:tc>
          <w:tcPr>
            <w:tcW w:w="9752" w:type="dxa"/>
            <w:gridSpan w:val="2"/>
          </w:tcPr>
          <w:p w14:paraId="267B0F8C" w14:textId="77777777" w:rsidR="00486F37" w:rsidRPr="001F5726" w:rsidRDefault="00486F37" w:rsidP="00790F62"/>
        </w:tc>
      </w:tr>
      <w:tr w:rsidR="00486F37" w:rsidRPr="001F5726" w14:paraId="7D43BD52" w14:textId="77777777" w:rsidTr="00790F62">
        <w:trPr>
          <w:trHeight w:val="240"/>
          <w:jc w:val="center"/>
        </w:trPr>
        <w:tc>
          <w:tcPr>
            <w:tcW w:w="4876" w:type="dxa"/>
          </w:tcPr>
          <w:p w14:paraId="3CE657D9" w14:textId="77777777" w:rsidR="00486F37" w:rsidRPr="001F5726" w:rsidRDefault="00486F37" w:rsidP="00790F62">
            <w:pPr>
              <w:pStyle w:val="AmColumnHeading"/>
            </w:pPr>
            <w:r w:rsidRPr="00486F37">
              <w:t>Κείμενο που προτείνει η Επιτροπή</w:t>
            </w:r>
          </w:p>
        </w:tc>
        <w:tc>
          <w:tcPr>
            <w:tcW w:w="4876" w:type="dxa"/>
          </w:tcPr>
          <w:p w14:paraId="6BC4F04D" w14:textId="77777777" w:rsidR="00486F37" w:rsidRPr="001F5726" w:rsidRDefault="00486F37" w:rsidP="00790F62">
            <w:pPr>
              <w:pStyle w:val="AmColumnHeading"/>
            </w:pPr>
            <w:r w:rsidRPr="00486F37">
              <w:t>Τροπολογία</w:t>
            </w:r>
          </w:p>
        </w:tc>
      </w:tr>
      <w:tr w:rsidR="00486F37" w:rsidRPr="00486F37" w14:paraId="39D878C2" w14:textId="77777777" w:rsidTr="00790F62">
        <w:trPr>
          <w:jc w:val="center"/>
        </w:trPr>
        <w:tc>
          <w:tcPr>
            <w:tcW w:w="4876" w:type="dxa"/>
          </w:tcPr>
          <w:p w14:paraId="2AC2DCAA" w14:textId="77777777" w:rsidR="00486F37" w:rsidRPr="001F5726" w:rsidRDefault="00486F37" w:rsidP="00790F62">
            <w:pPr>
              <w:pStyle w:val="Normal6a"/>
            </w:pPr>
          </w:p>
        </w:tc>
        <w:tc>
          <w:tcPr>
            <w:tcW w:w="4876" w:type="dxa"/>
          </w:tcPr>
          <w:p w14:paraId="10983290" w14:textId="77777777" w:rsidR="00486F37" w:rsidRPr="00486F37" w:rsidRDefault="00486F37" w:rsidP="00790F62">
            <w:pPr>
              <w:pStyle w:val="Normal6a"/>
            </w:pPr>
            <w:r w:rsidRPr="00486F37">
              <w:rPr>
                <w:b/>
                <w:i/>
              </w:rPr>
              <w:t>(12κβ)</w:t>
            </w:r>
            <w:r w:rsidRPr="00486F37">
              <w:tab/>
            </w:r>
            <w:r w:rsidRPr="00486F37">
              <w:rPr>
                <w:b/>
                <w:i/>
              </w:rPr>
              <w:t>Ένα πρόσωπο δεν θα πρέπει να κρατείται βάσει του παρόντος κανονισμού. Η κράτηση ή ο περιορισμός παιδιών, είτε ασυνόδευτων είτε εντός της οικογένειας, δεν είναι ποτέ προς το μείζον συμφέρον του παιδιού και συνιστά πάντοτε παραβίαση των δικαιωμάτων του παιδιού. Θα πρέπει, ως εκ τούτου, να απαγορευτεί.</w:t>
            </w:r>
          </w:p>
        </w:tc>
      </w:tr>
    </w:tbl>
    <w:p w14:paraId="409D7807"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4127E4E" w14:textId="77777777" w:rsidR="00486F37" w:rsidRPr="00486F37" w:rsidRDefault="00486F37" w:rsidP="00486F37">
      <w:r>
        <w:rPr>
          <w:rStyle w:val="HideTWBExt"/>
        </w:rPr>
        <w:t>&lt;/AmendB&gt;</w:t>
      </w:r>
    </w:p>
    <w:p w14:paraId="1D1761F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213</w:t>
      </w:r>
      <w:r>
        <w:rPr>
          <w:rStyle w:val="HideTWBExt"/>
        </w:rPr>
        <w:t>&lt;/NumAmB&gt;</w:t>
      </w:r>
    </w:p>
    <w:p w14:paraId="25154780"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3C64B106" w14:textId="77777777" w:rsidR="00486F37" w:rsidRPr="00486F37" w:rsidRDefault="00486F37" w:rsidP="00486F37">
      <w:pPr>
        <w:pStyle w:val="NormalBold"/>
      </w:pPr>
      <w:r>
        <w:rPr>
          <w:rStyle w:val="HideTWBExt"/>
        </w:rPr>
        <w:t>&lt;/RepeatBlock-By&gt;</w:t>
      </w:r>
    </w:p>
    <w:p w14:paraId="7DE7FD8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7F54542" w14:textId="77777777" w:rsidR="00486F37" w:rsidRPr="00486F37" w:rsidRDefault="00486F37" w:rsidP="00486F37">
      <w:pPr>
        <w:pStyle w:val="NormalBold"/>
      </w:pPr>
      <w:r>
        <w:rPr>
          <w:rStyle w:val="HideTWBExt"/>
        </w:rPr>
        <w:t>&lt;Article&gt;</w:t>
      </w:r>
      <w:r w:rsidRPr="00486F37">
        <w:t>Αιτιολογική σκέψη 12 κγ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24E6A98" w14:textId="77777777" w:rsidTr="00790F62">
        <w:trPr>
          <w:trHeight w:hRule="exact" w:val="240"/>
          <w:jc w:val="center"/>
        </w:trPr>
        <w:tc>
          <w:tcPr>
            <w:tcW w:w="9752" w:type="dxa"/>
            <w:gridSpan w:val="2"/>
          </w:tcPr>
          <w:p w14:paraId="276ED782" w14:textId="77777777" w:rsidR="00486F37" w:rsidRPr="001F5726" w:rsidRDefault="00486F37" w:rsidP="00790F62"/>
        </w:tc>
      </w:tr>
      <w:tr w:rsidR="00486F37" w:rsidRPr="001F5726" w14:paraId="4282D521" w14:textId="77777777" w:rsidTr="00790F62">
        <w:trPr>
          <w:trHeight w:val="240"/>
          <w:jc w:val="center"/>
        </w:trPr>
        <w:tc>
          <w:tcPr>
            <w:tcW w:w="4876" w:type="dxa"/>
          </w:tcPr>
          <w:p w14:paraId="755C3749" w14:textId="77777777" w:rsidR="00486F37" w:rsidRPr="001F5726" w:rsidRDefault="00486F37" w:rsidP="00790F62">
            <w:pPr>
              <w:pStyle w:val="AmColumnHeading"/>
            </w:pPr>
            <w:r w:rsidRPr="00486F37">
              <w:lastRenderedPageBreak/>
              <w:t>Κείμενο που προτείνει η Επιτροπή</w:t>
            </w:r>
          </w:p>
        </w:tc>
        <w:tc>
          <w:tcPr>
            <w:tcW w:w="4876" w:type="dxa"/>
          </w:tcPr>
          <w:p w14:paraId="6DC1E533" w14:textId="77777777" w:rsidR="00486F37" w:rsidRPr="001F5726" w:rsidRDefault="00486F37" w:rsidP="00790F62">
            <w:pPr>
              <w:pStyle w:val="AmColumnHeading"/>
            </w:pPr>
            <w:r w:rsidRPr="00486F37">
              <w:t>Τροπολογία</w:t>
            </w:r>
          </w:p>
        </w:tc>
      </w:tr>
      <w:tr w:rsidR="00486F37" w:rsidRPr="00486F37" w14:paraId="1ABA6886" w14:textId="77777777" w:rsidTr="00790F62">
        <w:trPr>
          <w:jc w:val="center"/>
        </w:trPr>
        <w:tc>
          <w:tcPr>
            <w:tcW w:w="4876" w:type="dxa"/>
          </w:tcPr>
          <w:p w14:paraId="303739B7" w14:textId="77777777" w:rsidR="00486F37" w:rsidRPr="001F5726" w:rsidRDefault="00486F37" w:rsidP="00790F62">
            <w:pPr>
              <w:pStyle w:val="Normal6a"/>
            </w:pPr>
          </w:p>
        </w:tc>
        <w:tc>
          <w:tcPr>
            <w:tcW w:w="4876" w:type="dxa"/>
          </w:tcPr>
          <w:p w14:paraId="51ADFC71" w14:textId="77777777" w:rsidR="00486F37" w:rsidRPr="00486F37" w:rsidRDefault="00486F37" w:rsidP="00790F62">
            <w:pPr>
              <w:pStyle w:val="Normal6a"/>
            </w:pPr>
            <w:r w:rsidRPr="00486F37">
              <w:rPr>
                <w:b/>
                <w:i/>
              </w:rPr>
              <w:t>(12κγ)</w:t>
            </w:r>
            <w:r w:rsidRPr="00486F37">
              <w:tab/>
            </w:r>
            <w:r w:rsidRPr="00486F37">
              <w:rPr>
                <w:b/>
                <w:i/>
              </w:rPr>
              <w:t>Η εφαρμογή του παρόντος κανονισμού μπορεί να διευκολύνεται και η αποτελεσματικότητά του να ενισχύεται με διμερείς διακανονισμούς μεταξύ κρατών μελών, με σκοπό να βελτιωθεί η επικοινωνία μεταξύ των αρμόδιων υπηρεσιών και να απλουστευθεί η εξέταση των αιτημάτων αναδοχής.</w:t>
            </w:r>
          </w:p>
        </w:tc>
      </w:tr>
    </w:tbl>
    <w:p w14:paraId="7C489E9D"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8F9E73F" w14:textId="77777777" w:rsidR="00486F37" w:rsidRPr="00486F37" w:rsidRDefault="00486F37" w:rsidP="00486F37">
      <w:r>
        <w:rPr>
          <w:rStyle w:val="HideTWBExt"/>
        </w:rPr>
        <w:t>&lt;/AmendB&gt;</w:t>
      </w:r>
    </w:p>
    <w:p w14:paraId="741E911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214</w:t>
      </w:r>
      <w:r>
        <w:rPr>
          <w:rStyle w:val="HideTWBExt"/>
        </w:rPr>
        <w:t>&lt;/NumAmB&gt;</w:t>
      </w:r>
    </w:p>
    <w:p w14:paraId="53B1B99C"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642A78CD" w14:textId="77777777" w:rsidR="00486F37" w:rsidRPr="00486F37" w:rsidRDefault="00486F37" w:rsidP="00486F37">
      <w:pPr>
        <w:pStyle w:val="NormalBold"/>
      </w:pPr>
      <w:r>
        <w:rPr>
          <w:rStyle w:val="HideTWBExt"/>
        </w:rPr>
        <w:t>&lt;/RepeatBlock-By&gt;</w:t>
      </w:r>
    </w:p>
    <w:p w14:paraId="4C69363A"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B521C2B" w14:textId="77777777" w:rsidR="00486F37" w:rsidRPr="00486F37" w:rsidRDefault="00486F37" w:rsidP="00486F37">
      <w:pPr>
        <w:pStyle w:val="NormalBold"/>
      </w:pPr>
      <w:r>
        <w:rPr>
          <w:rStyle w:val="HideTWBExt"/>
        </w:rPr>
        <w:t>&lt;Article&gt;</w:t>
      </w:r>
      <w:r w:rsidRPr="00486F37">
        <w:t>Αιτιολογική σκέψη 12 κδ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99F5F67" w14:textId="77777777" w:rsidTr="00790F62">
        <w:trPr>
          <w:trHeight w:hRule="exact" w:val="240"/>
          <w:jc w:val="center"/>
        </w:trPr>
        <w:tc>
          <w:tcPr>
            <w:tcW w:w="9752" w:type="dxa"/>
            <w:gridSpan w:val="2"/>
          </w:tcPr>
          <w:p w14:paraId="180F9A4E" w14:textId="77777777" w:rsidR="00486F37" w:rsidRPr="001F5726" w:rsidRDefault="00486F37" w:rsidP="00790F62"/>
        </w:tc>
      </w:tr>
      <w:tr w:rsidR="00486F37" w:rsidRPr="001F5726" w14:paraId="41EC829E" w14:textId="77777777" w:rsidTr="00790F62">
        <w:trPr>
          <w:trHeight w:val="240"/>
          <w:jc w:val="center"/>
        </w:trPr>
        <w:tc>
          <w:tcPr>
            <w:tcW w:w="4876" w:type="dxa"/>
          </w:tcPr>
          <w:p w14:paraId="621BCDAE" w14:textId="77777777" w:rsidR="00486F37" w:rsidRPr="001F5726" w:rsidRDefault="00486F37" w:rsidP="00790F62">
            <w:pPr>
              <w:pStyle w:val="AmColumnHeading"/>
            </w:pPr>
            <w:r w:rsidRPr="00486F37">
              <w:t>Κείμενο που προτείνει η Επιτροπή</w:t>
            </w:r>
          </w:p>
        </w:tc>
        <w:tc>
          <w:tcPr>
            <w:tcW w:w="4876" w:type="dxa"/>
          </w:tcPr>
          <w:p w14:paraId="5FAE6F31" w14:textId="77777777" w:rsidR="00486F37" w:rsidRPr="001F5726" w:rsidRDefault="00486F37" w:rsidP="00790F62">
            <w:pPr>
              <w:pStyle w:val="AmColumnHeading"/>
            </w:pPr>
            <w:r w:rsidRPr="00486F37">
              <w:t>Τροπολογία</w:t>
            </w:r>
          </w:p>
        </w:tc>
      </w:tr>
      <w:tr w:rsidR="00486F37" w:rsidRPr="00486F37" w14:paraId="118B7D55" w14:textId="77777777" w:rsidTr="00790F62">
        <w:trPr>
          <w:jc w:val="center"/>
        </w:trPr>
        <w:tc>
          <w:tcPr>
            <w:tcW w:w="4876" w:type="dxa"/>
          </w:tcPr>
          <w:p w14:paraId="295BBCBE" w14:textId="77777777" w:rsidR="00486F37" w:rsidRPr="001F5726" w:rsidRDefault="00486F37" w:rsidP="00790F62">
            <w:pPr>
              <w:pStyle w:val="Normal6a"/>
            </w:pPr>
          </w:p>
        </w:tc>
        <w:tc>
          <w:tcPr>
            <w:tcW w:w="4876" w:type="dxa"/>
          </w:tcPr>
          <w:p w14:paraId="3F649A98" w14:textId="77777777" w:rsidR="00486F37" w:rsidRPr="00486F37" w:rsidRDefault="00486F37" w:rsidP="00790F62">
            <w:pPr>
              <w:pStyle w:val="Normal6a"/>
            </w:pPr>
            <w:r w:rsidRPr="00486F37">
              <w:rPr>
                <w:b/>
                <w:i/>
              </w:rPr>
              <w:t>(12κδ)</w:t>
            </w:r>
            <w:r w:rsidRPr="00486F37">
              <w:tab/>
            </w:r>
            <w:r w:rsidRPr="00486F37">
              <w:rPr>
                <w:b/>
                <w:i/>
              </w:rPr>
              <w:t xml:space="preserve">Η διαδικασία εξέτασης θα πρέπει να χρησιμοποιείται για την έκδοση υποδείγματος για την ανταλλαγή σχετικών πληροφοριών για ασυνόδευτους ανηλίκους, για τον καθορισμό ενιαίων όρων για τη διαβούλευση και την ανταλλαγή πληροφοριών όσον αφορά ανηλίκους και εξαρτώμενα πρόσωπα, για τον καθορισμό ενιαίων όρων για την προετοιμασία και την υποβολή αιτημάτων αναδοχής ή κοινοποιήσεων εκ νέου ανάληψης, για την κατάρτιση δύο καταλόγων σχετικών αποδεικτικών στοιχείων και έμμεσων αποδείξεων και την τακτική επανεξέτασή τους, για την έκδοση άδειας ελεύθερης διέλευσης για αιτήματα αναδοχής, για τον καθορισμό ενιαίων όρων για τη διαβούλευση και την ανταλλαγή πληροφοριών όσον αφορά τις μεταφορές, για την έκδοση υποδείγματος για την ανταλλαγή δεδομένων πριν από μια μεταφορά, για την έκδοση ενιαίου πιστοποιητικού υγείας, για τον καθορισμό </w:t>
            </w:r>
            <w:r w:rsidRPr="00486F37">
              <w:rPr>
                <w:b/>
                <w:i/>
              </w:rPr>
              <w:lastRenderedPageBreak/>
              <w:t>ενιαίων όρων και πρακτικών ρυθμίσεων για την ανταλλαγή πληροφοριών για τα δεδομένα σχετικά με την υγεία ενός προσώπου πριν από μια μεταφορά και για τον καθορισμό ασφαλών διαύλων ηλεκτρονικής διαβίβασης για τη διαβίβαση αιτημάτων.</w:t>
            </w:r>
          </w:p>
        </w:tc>
      </w:tr>
    </w:tbl>
    <w:p w14:paraId="2F53DDA0"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F6A225C" w14:textId="77777777" w:rsidR="00486F37" w:rsidRPr="00486F37" w:rsidRDefault="00486F37" w:rsidP="00486F37">
      <w:r>
        <w:rPr>
          <w:rStyle w:val="HideTWBExt"/>
        </w:rPr>
        <w:t>&lt;/AmendB&gt;</w:t>
      </w:r>
    </w:p>
    <w:p w14:paraId="55F1F23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215</w:t>
      </w:r>
      <w:r>
        <w:rPr>
          <w:rStyle w:val="HideTWBExt"/>
        </w:rPr>
        <w:t>&lt;/NumAmB&gt;</w:t>
      </w:r>
    </w:p>
    <w:p w14:paraId="3DE61992"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3F6FDDF7" w14:textId="77777777" w:rsidR="00486F37" w:rsidRPr="00486F37" w:rsidRDefault="00486F37" w:rsidP="00486F37">
      <w:pPr>
        <w:pStyle w:val="NormalBold"/>
      </w:pPr>
      <w:r>
        <w:rPr>
          <w:rStyle w:val="HideTWBExt"/>
        </w:rPr>
        <w:t>&lt;/RepeatBlock-By&gt;</w:t>
      </w:r>
    </w:p>
    <w:p w14:paraId="41A3241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AACA4FB" w14:textId="77777777" w:rsidR="00486F37" w:rsidRPr="00486F37" w:rsidRDefault="00486F37" w:rsidP="00486F37">
      <w:pPr>
        <w:pStyle w:val="NormalBold"/>
      </w:pPr>
      <w:r>
        <w:rPr>
          <w:rStyle w:val="HideTWBExt"/>
        </w:rPr>
        <w:t>&lt;Article&gt;</w:t>
      </w:r>
      <w:r w:rsidRPr="00486F37">
        <w:t>Αιτιολογική σκέψη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9FEB5C3" w14:textId="77777777" w:rsidTr="00790F62">
        <w:trPr>
          <w:trHeight w:hRule="exact" w:val="240"/>
          <w:jc w:val="center"/>
        </w:trPr>
        <w:tc>
          <w:tcPr>
            <w:tcW w:w="9752" w:type="dxa"/>
            <w:gridSpan w:val="2"/>
          </w:tcPr>
          <w:p w14:paraId="3C41F91E" w14:textId="77777777" w:rsidR="00486F37" w:rsidRPr="001F5726" w:rsidRDefault="00486F37" w:rsidP="00790F62"/>
        </w:tc>
      </w:tr>
      <w:tr w:rsidR="00486F37" w:rsidRPr="001F5726" w14:paraId="2845A768" w14:textId="77777777" w:rsidTr="00790F62">
        <w:trPr>
          <w:trHeight w:val="240"/>
          <w:jc w:val="center"/>
        </w:trPr>
        <w:tc>
          <w:tcPr>
            <w:tcW w:w="4876" w:type="dxa"/>
          </w:tcPr>
          <w:p w14:paraId="4B8FC6B7" w14:textId="77777777" w:rsidR="00486F37" w:rsidRPr="001F5726" w:rsidRDefault="00486F37" w:rsidP="00790F62">
            <w:pPr>
              <w:pStyle w:val="AmColumnHeading"/>
            </w:pPr>
            <w:r w:rsidRPr="00486F37">
              <w:t>Κείμενο που προτείνει η Επιτροπή</w:t>
            </w:r>
          </w:p>
        </w:tc>
        <w:tc>
          <w:tcPr>
            <w:tcW w:w="4876" w:type="dxa"/>
          </w:tcPr>
          <w:p w14:paraId="65C74241" w14:textId="77777777" w:rsidR="00486F37" w:rsidRPr="001F5726" w:rsidRDefault="00486F37" w:rsidP="00790F62">
            <w:pPr>
              <w:pStyle w:val="AmColumnHeading"/>
            </w:pPr>
            <w:r w:rsidRPr="00486F37">
              <w:t>Τροπολογία</w:t>
            </w:r>
          </w:p>
        </w:tc>
      </w:tr>
      <w:tr w:rsidR="00486F37" w:rsidRPr="00486F37" w14:paraId="121F7E48" w14:textId="77777777" w:rsidTr="00790F62">
        <w:trPr>
          <w:jc w:val="center"/>
        </w:trPr>
        <w:tc>
          <w:tcPr>
            <w:tcW w:w="4876" w:type="dxa"/>
          </w:tcPr>
          <w:p w14:paraId="13341AEC" w14:textId="77777777" w:rsidR="00486F37" w:rsidRPr="001F5726" w:rsidRDefault="00486F37" w:rsidP="00790F62">
            <w:pPr>
              <w:pStyle w:val="Normal6a"/>
            </w:pPr>
            <w:r w:rsidRPr="00486F37">
              <w:rPr>
                <w:b/>
                <w:i/>
              </w:rPr>
              <w:t>(13)</w:t>
            </w:r>
            <w:r w:rsidRPr="00486F37">
              <w:tab/>
            </w:r>
            <w:r w:rsidRPr="00486F37">
              <w:rPr>
                <w:b/>
                <w:i/>
              </w:rPr>
              <w:t>Για να μπορούν τα κράτη μέλη να διεκπεραιώσουν μεγάλο αριθμό αιτήσεων διεθνούς προστασίας σε καταστάσεις κρίσης, θα πρέπει να καθοριστεί μεγαλύτερη προθεσμία για την καταχώριση των αιτήσεων διεθνούς προστασίας που υποβάλλονται κατά τη διάρκεια τέτοιων καταστάσεων κρίσης. Η παράταση αυτή δεν θα πρέπει να θίγει τα δικαιώματα των αιτούντων άσυλο τα οποία κατοχυρώνονται στον Χάρτη των Θεμελιωδών Δικαιωμάτων της Ευρωπαϊκής Ένωσης.</w:t>
            </w:r>
          </w:p>
        </w:tc>
        <w:tc>
          <w:tcPr>
            <w:tcW w:w="4876" w:type="dxa"/>
          </w:tcPr>
          <w:p w14:paraId="50F996EA" w14:textId="77777777" w:rsidR="00486F37" w:rsidRPr="00486F37" w:rsidRDefault="00486F37" w:rsidP="00790F62">
            <w:pPr>
              <w:pStyle w:val="Normal6a"/>
            </w:pPr>
            <w:r w:rsidRPr="00486F37">
              <w:rPr>
                <w:b/>
                <w:i/>
              </w:rPr>
              <w:t>διαγράφεται</w:t>
            </w:r>
          </w:p>
        </w:tc>
      </w:tr>
    </w:tbl>
    <w:p w14:paraId="5D3C398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A7760FB" w14:textId="77777777" w:rsidR="00486F37" w:rsidRPr="00486F37" w:rsidRDefault="00486F37" w:rsidP="00486F37">
      <w:r>
        <w:rPr>
          <w:rStyle w:val="HideTWBExt"/>
        </w:rPr>
        <w:t>&lt;/AmendB&gt;</w:t>
      </w:r>
    </w:p>
    <w:p w14:paraId="4C423AD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216</w:t>
      </w:r>
      <w:r>
        <w:rPr>
          <w:rStyle w:val="HideTWBExt"/>
        </w:rPr>
        <w:t>&lt;/NumAmB&gt;</w:t>
      </w:r>
    </w:p>
    <w:p w14:paraId="23D7221E"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0F44A999" w14:textId="77777777" w:rsidR="00486F37" w:rsidRPr="00486F37" w:rsidRDefault="00486F37" w:rsidP="00486F37">
      <w:pPr>
        <w:pStyle w:val="NormalBold"/>
      </w:pPr>
      <w:r>
        <w:rPr>
          <w:rStyle w:val="HideTWBExt"/>
        </w:rPr>
        <w:t>&lt;/RepeatBlock-By&gt;</w:t>
      </w:r>
    </w:p>
    <w:p w14:paraId="582B1E1C"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92EF59C" w14:textId="77777777" w:rsidR="00486F37" w:rsidRPr="00486F37" w:rsidRDefault="00486F37" w:rsidP="00486F37">
      <w:pPr>
        <w:pStyle w:val="NormalBold"/>
      </w:pPr>
      <w:r>
        <w:rPr>
          <w:rStyle w:val="HideTWBExt"/>
        </w:rPr>
        <w:t>&lt;Article&gt;</w:t>
      </w:r>
      <w:r w:rsidRPr="00486F37">
        <w:t>Αιτιολογική σκέψη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0CDA2FC" w14:textId="77777777" w:rsidTr="00790F62">
        <w:trPr>
          <w:trHeight w:hRule="exact" w:val="240"/>
          <w:jc w:val="center"/>
        </w:trPr>
        <w:tc>
          <w:tcPr>
            <w:tcW w:w="9752" w:type="dxa"/>
            <w:gridSpan w:val="2"/>
          </w:tcPr>
          <w:p w14:paraId="6991288D" w14:textId="77777777" w:rsidR="00486F37" w:rsidRPr="001F5726" w:rsidRDefault="00486F37" w:rsidP="00790F62"/>
        </w:tc>
      </w:tr>
      <w:tr w:rsidR="00486F37" w:rsidRPr="001F5726" w14:paraId="2BC2CCE8" w14:textId="77777777" w:rsidTr="00790F62">
        <w:trPr>
          <w:trHeight w:val="240"/>
          <w:jc w:val="center"/>
        </w:trPr>
        <w:tc>
          <w:tcPr>
            <w:tcW w:w="4876" w:type="dxa"/>
          </w:tcPr>
          <w:p w14:paraId="6BF25764" w14:textId="77777777" w:rsidR="00486F37" w:rsidRPr="001F5726" w:rsidRDefault="00486F37" w:rsidP="00790F62">
            <w:pPr>
              <w:pStyle w:val="AmColumnHeading"/>
            </w:pPr>
            <w:r w:rsidRPr="00486F37">
              <w:t>Κείμενο που προτείνει η Επιτροπή</w:t>
            </w:r>
          </w:p>
        </w:tc>
        <w:tc>
          <w:tcPr>
            <w:tcW w:w="4876" w:type="dxa"/>
          </w:tcPr>
          <w:p w14:paraId="4B0F79DC" w14:textId="77777777" w:rsidR="00486F37" w:rsidRPr="001F5726" w:rsidRDefault="00486F37" w:rsidP="00790F62">
            <w:pPr>
              <w:pStyle w:val="AmColumnHeading"/>
            </w:pPr>
            <w:r w:rsidRPr="00486F37">
              <w:t>Τροπολογία</w:t>
            </w:r>
          </w:p>
        </w:tc>
      </w:tr>
      <w:tr w:rsidR="00486F37" w:rsidRPr="00486F37" w14:paraId="616E261C" w14:textId="77777777" w:rsidTr="00790F62">
        <w:trPr>
          <w:jc w:val="center"/>
        </w:trPr>
        <w:tc>
          <w:tcPr>
            <w:tcW w:w="4876" w:type="dxa"/>
          </w:tcPr>
          <w:p w14:paraId="6B3BADE8" w14:textId="77777777" w:rsidR="00486F37" w:rsidRPr="001F5726" w:rsidRDefault="00486F37" w:rsidP="00790F62">
            <w:pPr>
              <w:pStyle w:val="Normal6a"/>
            </w:pPr>
            <w:r w:rsidRPr="00486F37">
              <w:rPr>
                <w:b/>
                <w:i/>
              </w:rPr>
              <w:lastRenderedPageBreak/>
              <w:t>(13)</w:t>
            </w:r>
            <w:r w:rsidRPr="00486F37">
              <w:tab/>
            </w:r>
            <w:r w:rsidRPr="00486F37">
              <w:rPr>
                <w:b/>
                <w:i/>
              </w:rPr>
              <w:t>Για να μπορούν τα κράτη μέλη να διεκπεραιώσουν μεγάλο αριθμό αιτήσεων διεθνούς προστασίας σε καταστάσεις κρίσης, θα πρέπει να καθοριστεί μεγαλύτερη προθεσμία για την καταχώριση των αιτήσεων διεθνούς προστασίας που υποβάλλονται κατά τη διάρκεια τέτοιων καταστάσεων κρίσης. Η παράταση αυτή δεν θα πρέπει να θίγει τα δικαιώματα των αιτούντων άσυλο τα οποία κατοχυρώνονται στον Χάρτη των Θεμελιωδών Δικαιωμάτων της Ευρωπαϊκής Ένωσης.</w:t>
            </w:r>
          </w:p>
        </w:tc>
        <w:tc>
          <w:tcPr>
            <w:tcW w:w="4876" w:type="dxa"/>
          </w:tcPr>
          <w:p w14:paraId="6B8B7E03" w14:textId="77777777" w:rsidR="00486F37" w:rsidRPr="00486F37" w:rsidRDefault="00486F37" w:rsidP="00790F62">
            <w:pPr>
              <w:pStyle w:val="Normal6a"/>
            </w:pPr>
            <w:r w:rsidRPr="00486F37">
              <w:rPr>
                <w:b/>
                <w:i/>
              </w:rPr>
              <w:t>διαγράφεται</w:t>
            </w:r>
          </w:p>
        </w:tc>
      </w:tr>
    </w:tbl>
    <w:p w14:paraId="59B8E51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539E3A0" w14:textId="77777777" w:rsidR="00486F37" w:rsidRPr="00486F37" w:rsidRDefault="00486F37" w:rsidP="00486F37">
      <w:r>
        <w:rPr>
          <w:rStyle w:val="HideTWBExt"/>
        </w:rPr>
        <w:t>&lt;/AmendB&gt;</w:t>
      </w:r>
    </w:p>
    <w:p w14:paraId="6A5521F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217</w:t>
      </w:r>
      <w:r>
        <w:rPr>
          <w:rStyle w:val="HideTWBExt"/>
        </w:rPr>
        <w:t>&lt;/NumAmB&gt;</w:t>
      </w:r>
    </w:p>
    <w:p w14:paraId="5F03D345"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30CCEB2A" w14:textId="77777777" w:rsidR="00486F37" w:rsidRPr="00486F37" w:rsidRDefault="00486F37" w:rsidP="00486F37">
      <w:pPr>
        <w:pStyle w:val="NormalBold"/>
      </w:pPr>
      <w:r>
        <w:rPr>
          <w:rStyle w:val="HideTWBExt"/>
        </w:rPr>
        <w:t>&lt;/RepeatBlock-By&gt;</w:t>
      </w:r>
    </w:p>
    <w:p w14:paraId="40666FB7"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4D8A7EE" w14:textId="77777777" w:rsidR="00486F37" w:rsidRPr="00486F37" w:rsidRDefault="00486F37" w:rsidP="00486F37">
      <w:pPr>
        <w:pStyle w:val="NormalBold"/>
      </w:pPr>
      <w:r>
        <w:rPr>
          <w:rStyle w:val="HideTWBExt"/>
        </w:rPr>
        <w:t>&lt;Article&gt;</w:t>
      </w:r>
      <w:r w:rsidRPr="00486F37">
        <w:t>Αιτιολογική σκέψη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AE720F0" w14:textId="77777777" w:rsidTr="00790F62">
        <w:trPr>
          <w:trHeight w:hRule="exact" w:val="240"/>
          <w:jc w:val="center"/>
        </w:trPr>
        <w:tc>
          <w:tcPr>
            <w:tcW w:w="9752" w:type="dxa"/>
            <w:gridSpan w:val="2"/>
          </w:tcPr>
          <w:p w14:paraId="76AF373D" w14:textId="77777777" w:rsidR="00486F37" w:rsidRPr="001F5726" w:rsidRDefault="00486F37" w:rsidP="00790F62"/>
        </w:tc>
      </w:tr>
      <w:tr w:rsidR="00486F37" w:rsidRPr="001F5726" w14:paraId="081B14AE" w14:textId="77777777" w:rsidTr="00790F62">
        <w:trPr>
          <w:trHeight w:val="240"/>
          <w:jc w:val="center"/>
        </w:trPr>
        <w:tc>
          <w:tcPr>
            <w:tcW w:w="4876" w:type="dxa"/>
          </w:tcPr>
          <w:p w14:paraId="4FE761BE" w14:textId="77777777" w:rsidR="00486F37" w:rsidRPr="001F5726" w:rsidRDefault="00486F37" w:rsidP="00790F62">
            <w:pPr>
              <w:pStyle w:val="AmColumnHeading"/>
            </w:pPr>
            <w:r w:rsidRPr="00486F37">
              <w:t>Κείμενο που προτείνει η Επιτροπή</w:t>
            </w:r>
          </w:p>
        </w:tc>
        <w:tc>
          <w:tcPr>
            <w:tcW w:w="4876" w:type="dxa"/>
          </w:tcPr>
          <w:p w14:paraId="7A9D8598" w14:textId="77777777" w:rsidR="00486F37" w:rsidRPr="001F5726" w:rsidRDefault="00486F37" w:rsidP="00790F62">
            <w:pPr>
              <w:pStyle w:val="AmColumnHeading"/>
            </w:pPr>
            <w:r w:rsidRPr="00486F37">
              <w:t>Τροπολογία</w:t>
            </w:r>
          </w:p>
        </w:tc>
      </w:tr>
      <w:tr w:rsidR="00486F37" w:rsidRPr="00486F37" w14:paraId="242BD577" w14:textId="77777777" w:rsidTr="00790F62">
        <w:trPr>
          <w:jc w:val="center"/>
        </w:trPr>
        <w:tc>
          <w:tcPr>
            <w:tcW w:w="4876" w:type="dxa"/>
          </w:tcPr>
          <w:p w14:paraId="11F4FF73" w14:textId="77777777" w:rsidR="00486F37" w:rsidRPr="001F5726" w:rsidRDefault="00486F37" w:rsidP="00790F62">
            <w:pPr>
              <w:pStyle w:val="Normal6a"/>
            </w:pPr>
            <w:r w:rsidRPr="00486F37">
              <w:t>(13)</w:t>
            </w:r>
            <w:r w:rsidRPr="00486F37">
              <w:tab/>
              <w:t xml:space="preserve">Για να μπορούν τα κράτη μέλη να διεκπεραιώσουν μεγάλο αριθμό αιτήσεων διεθνούς προστασίας σε καταστάσεις κρίσης, θα πρέπει να </w:t>
            </w:r>
            <w:r w:rsidRPr="00486F37">
              <w:rPr>
                <w:b/>
                <w:i/>
              </w:rPr>
              <w:t>καθοριστεί μεγαλύτερη προθεσμία</w:t>
            </w:r>
            <w:r w:rsidRPr="00486F37">
              <w:t xml:space="preserve"> για την καταχώριση των αιτήσεων διεθνούς προστασίας που υποβάλλονται κατά τη διάρκεια τέτοιων καταστάσεων κρίσης. </w:t>
            </w:r>
            <w:r w:rsidRPr="00486F37">
              <w:rPr>
                <w:b/>
                <w:i/>
              </w:rPr>
              <w:t>Η παράταση αυτή δεν θα πρέπει να θίγει τα δικαιώματα των αιτούντων άσυλο τα οποία κατοχυρώνονται στον Χάρτη των Θεμελιωδών Δικαιωμάτων της Ευρωπαϊκής Ένωσης.</w:t>
            </w:r>
          </w:p>
        </w:tc>
        <w:tc>
          <w:tcPr>
            <w:tcW w:w="4876" w:type="dxa"/>
          </w:tcPr>
          <w:p w14:paraId="7EF8A701" w14:textId="77777777" w:rsidR="00486F37" w:rsidRPr="00486F37" w:rsidRDefault="00486F37" w:rsidP="00790F62">
            <w:pPr>
              <w:pStyle w:val="Normal6a"/>
            </w:pPr>
            <w:r w:rsidRPr="00486F37">
              <w:t>(13)</w:t>
            </w:r>
            <w:r w:rsidRPr="00486F37">
              <w:tab/>
              <w:t xml:space="preserve">Για να μπορούν τα κράτη μέλη να διεκπεραιώσουν μεγάλο αριθμό αιτήσεων διεθνούς προστασίας σε καταστάσεις κρίσης, θα πρέπει να </w:t>
            </w:r>
            <w:r w:rsidRPr="00486F37">
              <w:rPr>
                <w:b/>
                <w:i/>
              </w:rPr>
              <w:t>εφαρμόζονται περισσότεροι πόροι</w:t>
            </w:r>
            <w:r w:rsidRPr="00486F37">
              <w:t xml:space="preserve"> για την καταχώριση των αιτήσεων διεθνούς προστασίας που υποβάλλονται κατά τη διάρκεια τέτοιων καταστάσεων κρίσης.</w:t>
            </w:r>
          </w:p>
        </w:tc>
      </w:tr>
    </w:tbl>
    <w:p w14:paraId="40A8F2B3"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C7386E8" w14:textId="77777777" w:rsidR="00486F37" w:rsidRPr="00486F37" w:rsidRDefault="00486F37" w:rsidP="00486F37">
      <w:r>
        <w:rPr>
          <w:rStyle w:val="HideTWBExt"/>
        </w:rPr>
        <w:t>&lt;/AmendB&gt;</w:t>
      </w:r>
    </w:p>
    <w:p w14:paraId="06978D3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218</w:t>
      </w:r>
      <w:r>
        <w:rPr>
          <w:rStyle w:val="HideTWBExt"/>
        </w:rPr>
        <w:t>&lt;/NumAmB&gt;</w:t>
      </w:r>
    </w:p>
    <w:p w14:paraId="7F11D238"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69BA9A9D" w14:textId="77777777" w:rsidR="00486F37" w:rsidRPr="00486F37" w:rsidRDefault="00486F37" w:rsidP="00486F37">
      <w:pPr>
        <w:pStyle w:val="NormalBold"/>
      </w:pPr>
      <w:r>
        <w:rPr>
          <w:rStyle w:val="HideTWBExt"/>
        </w:rPr>
        <w:t>&lt;/RepeatBlock-By&gt;</w:t>
      </w:r>
    </w:p>
    <w:p w14:paraId="36CA6502" w14:textId="77777777" w:rsidR="00486F37" w:rsidRPr="00486F37" w:rsidRDefault="00486F37" w:rsidP="00486F37">
      <w:pPr>
        <w:pStyle w:val="NormalBold"/>
      </w:pPr>
      <w:r>
        <w:rPr>
          <w:rStyle w:val="HideTWBExt"/>
        </w:rPr>
        <w:lastRenderedPageBreak/>
        <w:t>&lt;DocAmend&gt;</w:t>
      </w:r>
      <w:r w:rsidRPr="00486F37">
        <w:t>Πρόταση κανονισμού</w:t>
      </w:r>
      <w:r>
        <w:rPr>
          <w:rStyle w:val="HideTWBExt"/>
        </w:rPr>
        <w:t>&lt;/DocAmend&gt;</w:t>
      </w:r>
    </w:p>
    <w:p w14:paraId="0D91CDC1" w14:textId="77777777" w:rsidR="00486F37" w:rsidRPr="00486F37" w:rsidRDefault="00486F37" w:rsidP="00486F37">
      <w:pPr>
        <w:pStyle w:val="NormalBold"/>
      </w:pPr>
      <w:r>
        <w:rPr>
          <w:rStyle w:val="HideTWBExt"/>
        </w:rPr>
        <w:t>&lt;Article&gt;</w:t>
      </w:r>
      <w:r w:rsidRPr="00486F37">
        <w:t>Αιτιολογική σκέψη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5A3AB0B" w14:textId="77777777" w:rsidTr="00790F62">
        <w:trPr>
          <w:trHeight w:hRule="exact" w:val="240"/>
          <w:jc w:val="center"/>
        </w:trPr>
        <w:tc>
          <w:tcPr>
            <w:tcW w:w="9752" w:type="dxa"/>
            <w:gridSpan w:val="2"/>
          </w:tcPr>
          <w:p w14:paraId="2D8F184A" w14:textId="77777777" w:rsidR="00486F37" w:rsidRPr="001F5726" w:rsidRDefault="00486F37" w:rsidP="00790F62"/>
        </w:tc>
      </w:tr>
      <w:tr w:rsidR="00486F37" w:rsidRPr="001F5726" w14:paraId="50E8C580" w14:textId="77777777" w:rsidTr="00790F62">
        <w:trPr>
          <w:trHeight w:val="240"/>
          <w:jc w:val="center"/>
        </w:trPr>
        <w:tc>
          <w:tcPr>
            <w:tcW w:w="4876" w:type="dxa"/>
          </w:tcPr>
          <w:p w14:paraId="52E5AEDE" w14:textId="77777777" w:rsidR="00486F37" w:rsidRPr="001F5726" w:rsidRDefault="00486F37" w:rsidP="00790F62">
            <w:pPr>
              <w:pStyle w:val="AmColumnHeading"/>
            </w:pPr>
            <w:r w:rsidRPr="00486F37">
              <w:t>Κείμενο που προτείνει η Επιτροπή</w:t>
            </w:r>
          </w:p>
        </w:tc>
        <w:tc>
          <w:tcPr>
            <w:tcW w:w="4876" w:type="dxa"/>
          </w:tcPr>
          <w:p w14:paraId="50726DBD" w14:textId="77777777" w:rsidR="00486F37" w:rsidRPr="001F5726" w:rsidRDefault="00486F37" w:rsidP="00790F62">
            <w:pPr>
              <w:pStyle w:val="AmColumnHeading"/>
            </w:pPr>
            <w:r w:rsidRPr="00486F37">
              <w:t>Τροπολογία</w:t>
            </w:r>
          </w:p>
        </w:tc>
      </w:tr>
      <w:tr w:rsidR="00486F37" w:rsidRPr="00486F37" w14:paraId="0D85171B" w14:textId="77777777" w:rsidTr="00790F62">
        <w:trPr>
          <w:jc w:val="center"/>
        </w:trPr>
        <w:tc>
          <w:tcPr>
            <w:tcW w:w="4876" w:type="dxa"/>
          </w:tcPr>
          <w:p w14:paraId="0CED912D" w14:textId="77777777" w:rsidR="00486F37" w:rsidRPr="001F5726" w:rsidRDefault="00486F37" w:rsidP="00790F62">
            <w:pPr>
              <w:pStyle w:val="Normal6a"/>
            </w:pPr>
            <w:r w:rsidRPr="00486F37">
              <w:t>(13)</w:t>
            </w:r>
            <w:r w:rsidRPr="00486F37">
              <w:tab/>
            </w:r>
            <w:r w:rsidRPr="00486F37">
              <w:rPr>
                <w:b/>
                <w:i/>
              </w:rPr>
              <w:t>Για να μπορούν</w:t>
            </w:r>
            <w:r w:rsidRPr="00486F37">
              <w:t xml:space="preserve"> τα κράτη μέλη να διεκπεραιώσουν μεγάλο αριθμό αιτήσεων διεθνούς προστασίας σε καταστάσεις κρίσης, </w:t>
            </w:r>
            <w:r w:rsidRPr="00486F37">
              <w:rPr>
                <w:b/>
                <w:i/>
              </w:rPr>
              <w:t>θα πρέπει να καθοριστεί μεγαλύτερη προθεσμία για την καταχώριση των αιτήσεων διεθνούς προστασίας που υποβάλλονται κατά τη διάρκεια τέτοιων καταστάσεων κρίσης. Η παράταση αυτή δεν θα πρέπει να θίγει τα δικαιώματα των</w:t>
            </w:r>
            <w:r w:rsidRPr="00486F37">
              <w:t xml:space="preserve"> αιτούντων </w:t>
            </w:r>
            <w:r w:rsidRPr="00486F37">
              <w:rPr>
                <w:b/>
                <w:i/>
              </w:rPr>
              <w:t>άσυλο τα οποία κατοχυρώνονται στον Χάρτη των Θεμελιωδών Δικαιωμάτων της Ευρωπαϊκής Ένωσης</w:t>
            </w:r>
            <w:r w:rsidRPr="00486F37">
              <w:t>.</w:t>
            </w:r>
          </w:p>
        </w:tc>
        <w:tc>
          <w:tcPr>
            <w:tcW w:w="4876" w:type="dxa"/>
          </w:tcPr>
          <w:p w14:paraId="10E71E61" w14:textId="77777777" w:rsidR="00486F37" w:rsidRPr="00486F37" w:rsidRDefault="00486F37" w:rsidP="00790F62">
            <w:pPr>
              <w:pStyle w:val="Normal6a"/>
            </w:pPr>
            <w:r w:rsidRPr="00486F37">
              <w:t>(13)</w:t>
            </w:r>
            <w:r w:rsidRPr="00486F37">
              <w:tab/>
              <w:t xml:space="preserve">Τα κράτη μέλη </w:t>
            </w:r>
            <w:r w:rsidRPr="00486F37">
              <w:rPr>
                <w:b/>
                <w:i/>
              </w:rPr>
              <w:t>δεν υποχρεούνται</w:t>
            </w:r>
            <w:r w:rsidRPr="00486F37">
              <w:t xml:space="preserve"> να διεκπεραιώσουν μεγάλο αριθμό αιτήσεων διεθνούς προστασίας σε καταστάσεις κρίσης, </w:t>
            </w:r>
            <w:r w:rsidRPr="00486F37">
              <w:rPr>
                <w:b/>
                <w:i/>
              </w:rPr>
              <w:t>ειδικά εάν μεγάλος αριθμός</w:t>
            </w:r>
            <w:r w:rsidRPr="00486F37">
              <w:t xml:space="preserve"> αιτούντων </w:t>
            </w:r>
            <w:r w:rsidRPr="00486F37">
              <w:rPr>
                <w:b/>
                <w:i/>
              </w:rPr>
              <w:t>αποτελούν μέρος επιχειρήσεων υβριδικού πολέμου ή εφαρμόζονται πολιτικές εκβιασμών εναντίον ενός κράτους μέλους</w:t>
            </w:r>
            <w:r w:rsidRPr="00486F37">
              <w:t>.</w:t>
            </w:r>
          </w:p>
        </w:tc>
      </w:tr>
    </w:tbl>
    <w:p w14:paraId="45D40C33"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2E4CC80" w14:textId="77777777" w:rsidR="00486F37" w:rsidRPr="00486F37" w:rsidRDefault="00486F37" w:rsidP="00486F37">
      <w:r>
        <w:rPr>
          <w:rStyle w:val="HideTWBExt"/>
        </w:rPr>
        <w:t>&lt;/AmendB&gt;</w:t>
      </w:r>
    </w:p>
    <w:p w14:paraId="03AD2444"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219</w:t>
      </w:r>
      <w:r>
        <w:rPr>
          <w:rStyle w:val="HideTWBExt"/>
        </w:rPr>
        <w:t>&lt;/NumAmB&gt;</w:t>
      </w:r>
    </w:p>
    <w:p w14:paraId="245500B9"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6C097FA3" w14:textId="77777777" w:rsidR="00486F37" w:rsidRPr="00486F37" w:rsidRDefault="00486F37" w:rsidP="00486F37">
      <w:pPr>
        <w:pStyle w:val="NormalBold"/>
      </w:pPr>
      <w:r>
        <w:rPr>
          <w:rStyle w:val="HideTWBExt"/>
        </w:rPr>
        <w:t>&lt;/RepeatBlock-By&gt;</w:t>
      </w:r>
    </w:p>
    <w:p w14:paraId="43728687"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B9FBBB1" w14:textId="77777777" w:rsidR="00486F37" w:rsidRPr="00486F37" w:rsidRDefault="00486F37" w:rsidP="00486F37">
      <w:pPr>
        <w:pStyle w:val="NormalBold"/>
      </w:pPr>
      <w:r>
        <w:rPr>
          <w:rStyle w:val="HideTWBExt"/>
        </w:rPr>
        <w:t>&lt;Article&gt;</w:t>
      </w:r>
      <w:r w:rsidRPr="00486F37">
        <w:t>Αιτιολογική σκέψη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F5BB4D0" w14:textId="77777777" w:rsidTr="00790F62">
        <w:trPr>
          <w:trHeight w:hRule="exact" w:val="240"/>
          <w:jc w:val="center"/>
        </w:trPr>
        <w:tc>
          <w:tcPr>
            <w:tcW w:w="9752" w:type="dxa"/>
            <w:gridSpan w:val="2"/>
          </w:tcPr>
          <w:p w14:paraId="59F03630" w14:textId="77777777" w:rsidR="00486F37" w:rsidRPr="001F5726" w:rsidRDefault="00486F37" w:rsidP="00790F62"/>
        </w:tc>
      </w:tr>
      <w:tr w:rsidR="00486F37" w:rsidRPr="001F5726" w14:paraId="74A44136" w14:textId="77777777" w:rsidTr="00790F62">
        <w:trPr>
          <w:trHeight w:val="240"/>
          <w:jc w:val="center"/>
        </w:trPr>
        <w:tc>
          <w:tcPr>
            <w:tcW w:w="4876" w:type="dxa"/>
          </w:tcPr>
          <w:p w14:paraId="2C34868D" w14:textId="77777777" w:rsidR="00486F37" w:rsidRPr="001F5726" w:rsidRDefault="00486F37" w:rsidP="00790F62">
            <w:pPr>
              <w:pStyle w:val="AmColumnHeading"/>
            </w:pPr>
            <w:r w:rsidRPr="00486F37">
              <w:t>Κείμενο που προτείνει η Επιτροπή</w:t>
            </w:r>
          </w:p>
        </w:tc>
        <w:tc>
          <w:tcPr>
            <w:tcW w:w="4876" w:type="dxa"/>
          </w:tcPr>
          <w:p w14:paraId="761A93C7" w14:textId="77777777" w:rsidR="00486F37" w:rsidRPr="001F5726" w:rsidRDefault="00486F37" w:rsidP="00790F62">
            <w:pPr>
              <w:pStyle w:val="AmColumnHeading"/>
            </w:pPr>
            <w:r w:rsidRPr="00486F37">
              <w:t>Τροπολογία</w:t>
            </w:r>
          </w:p>
        </w:tc>
      </w:tr>
      <w:tr w:rsidR="00486F37" w:rsidRPr="00486F37" w14:paraId="723E8B9D" w14:textId="77777777" w:rsidTr="00790F62">
        <w:trPr>
          <w:jc w:val="center"/>
        </w:trPr>
        <w:tc>
          <w:tcPr>
            <w:tcW w:w="4876" w:type="dxa"/>
          </w:tcPr>
          <w:p w14:paraId="5C66A1A3" w14:textId="77777777" w:rsidR="00486F37" w:rsidRPr="001F5726" w:rsidRDefault="00486F37" w:rsidP="00790F62">
            <w:pPr>
              <w:pStyle w:val="Normal6a"/>
            </w:pPr>
            <w:r w:rsidRPr="00486F37">
              <w:rPr>
                <w:b/>
                <w:i/>
              </w:rPr>
              <w:t>(14)</w:t>
            </w:r>
            <w:r w:rsidRPr="00486F37">
              <w:tab/>
            </w:r>
            <w:r w:rsidRPr="00486F37">
              <w:rPr>
                <w:b/>
                <w:i/>
              </w:rPr>
              <w:t xml:space="preserve">Για να διασφαλιστεί ότι τα κράτη μέλη διαθέτουν την αναγκαία ευελιξία όταν αντιμετωπίζουν μεγάλη εισροή μεταναστών που εκφράζουν την πρόθεση να υποβάλουν αίτηση ασύλου, θα πρέπει να διευρυνθεί η εφαρμογή της διαδικασίας στα σύνορα η οποία θεσπίζεται με το άρθρο 41 του κανονισμού (ΕΕ) XXX/XXX [κανονισμός για τις διαδικασίες ασύλου] και, μέσα από μια διαδικασία διαχείρισης κρίσεων ασύλου, θα πρέπει να επιτραπεί στα κράτη μέλη να λαμβάνουν απόφαση στο πλαίσιο διαδικασίας στα σύνορα και επί της ουσίας μιας αίτησης, σε περιπτώσεις όπου το ποσοστό αποφάσεων χορήγησης διεθνούς προστασίας σε επίπεδο Ένωσης </w:t>
            </w:r>
            <w:r w:rsidRPr="00486F37">
              <w:rPr>
                <w:b/>
                <w:i/>
              </w:rPr>
              <w:lastRenderedPageBreak/>
              <w:t>για την υπηκοότητα ή, στην περίπτωση απάτριδων, την τρίτη χώρα προηγούμενης συνήθους διαμονής του αιτούντος είναι 75 % ή χαμηλότερο. Ως εκ τούτου, κατά την εφαρμογή της διαδικασίας στα σύνορα για τη διαχείριση κρίσεων, τα κράτη μέλη θα πρέπει να συνεχίσουν να εφαρμόζουν τη διαδικασία στα σύνορα όπως προβλέπεται στο άρθρο 41 του κανονισμού (ΕΕ) XXX/XXX [κανονισμός για τις διαδικασίες ασύλου], αλλά θα μπορούν να επεκτείνουν την εφαρμογή της διαδικασίας στα σύνορα σε υπηκόους τρίτων χωρών για τις οποίες το μέσο ποσοστό αναγνώρισης σε επίπεδο ΕΕ είναι άνω του 20 % αλλά κάτω του 75 %.</w:t>
            </w:r>
          </w:p>
        </w:tc>
        <w:tc>
          <w:tcPr>
            <w:tcW w:w="4876" w:type="dxa"/>
          </w:tcPr>
          <w:p w14:paraId="6853CF24" w14:textId="77777777" w:rsidR="00486F37" w:rsidRPr="00486F37" w:rsidRDefault="00486F37" w:rsidP="00790F62">
            <w:pPr>
              <w:pStyle w:val="Normal6a"/>
            </w:pPr>
            <w:r w:rsidRPr="00486F37">
              <w:rPr>
                <w:b/>
                <w:i/>
              </w:rPr>
              <w:lastRenderedPageBreak/>
              <w:t>διαγράφεται</w:t>
            </w:r>
          </w:p>
        </w:tc>
      </w:tr>
    </w:tbl>
    <w:p w14:paraId="647F09AF"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8A35DF4" w14:textId="77777777" w:rsidR="00486F37" w:rsidRPr="00486F37" w:rsidRDefault="00486F37" w:rsidP="00486F37">
      <w:r>
        <w:rPr>
          <w:rStyle w:val="HideTWBExt"/>
        </w:rPr>
        <w:t>&lt;/AmendB&gt;</w:t>
      </w:r>
    </w:p>
    <w:p w14:paraId="56D7CDFA"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220</w:t>
      </w:r>
      <w:r>
        <w:rPr>
          <w:rStyle w:val="HideTWBExt"/>
        </w:rPr>
        <w:t>&lt;/NumAmB&gt;</w:t>
      </w:r>
    </w:p>
    <w:p w14:paraId="3005D473"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6AB41771" w14:textId="77777777" w:rsidR="00486F37" w:rsidRPr="00486F37" w:rsidRDefault="00486F37" w:rsidP="00486F37">
      <w:pPr>
        <w:pStyle w:val="NormalBold"/>
      </w:pPr>
      <w:r>
        <w:rPr>
          <w:rStyle w:val="HideTWBExt"/>
        </w:rPr>
        <w:t>&lt;/RepeatBlock-By&gt;</w:t>
      </w:r>
    </w:p>
    <w:p w14:paraId="19F437D3"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90E5119" w14:textId="77777777" w:rsidR="00486F37" w:rsidRPr="00486F37" w:rsidRDefault="00486F37" w:rsidP="00486F37">
      <w:pPr>
        <w:pStyle w:val="NormalBold"/>
      </w:pPr>
      <w:r>
        <w:rPr>
          <w:rStyle w:val="HideTWBExt"/>
        </w:rPr>
        <w:t>&lt;Article&gt;</w:t>
      </w:r>
      <w:r w:rsidRPr="00486F37">
        <w:t>Αιτιολογική σκέψη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63364FD" w14:textId="77777777" w:rsidTr="00790F62">
        <w:trPr>
          <w:trHeight w:hRule="exact" w:val="240"/>
          <w:jc w:val="center"/>
        </w:trPr>
        <w:tc>
          <w:tcPr>
            <w:tcW w:w="9752" w:type="dxa"/>
            <w:gridSpan w:val="2"/>
          </w:tcPr>
          <w:p w14:paraId="454A15CE" w14:textId="77777777" w:rsidR="00486F37" w:rsidRPr="001F5726" w:rsidRDefault="00486F37" w:rsidP="00790F62"/>
        </w:tc>
      </w:tr>
      <w:tr w:rsidR="00486F37" w:rsidRPr="001F5726" w14:paraId="4AD77299" w14:textId="77777777" w:rsidTr="00790F62">
        <w:trPr>
          <w:trHeight w:val="240"/>
          <w:jc w:val="center"/>
        </w:trPr>
        <w:tc>
          <w:tcPr>
            <w:tcW w:w="4876" w:type="dxa"/>
          </w:tcPr>
          <w:p w14:paraId="3CB61FFE" w14:textId="77777777" w:rsidR="00486F37" w:rsidRPr="001F5726" w:rsidRDefault="00486F37" w:rsidP="00790F62">
            <w:pPr>
              <w:pStyle w:val="AmColumnHeading"/>
            </w:pPr>
            <w:r w:rsidRPr="00486F37">
              <w:t>Κείμενο που προτείνει η Επιτροπή</w:t>
            </w:r>
          </w:p>
        </w:tc>
        <w:tc>
          <w:tcPr>
            <w:tcW w:w="4876" w:type="dxa"/>
          </w:tcPr>
          <w:p w14:paraId="31F62432" w14:textId="77777777" w:rsidR="00486F37" w:rsidRPr="001F5726" w:rsidRDefault="00486F37" w:rsidP="00790F62">
            <w:pPr>
              <w:pStyle w:val="AmColumnHeading"/>
            </w:pPr>
            <w:r w:rsidRPr="00486F37">
              <w:t>Τροπολογία</w:t>
            </w:r>
          </w:p>
        </w:tc>
      </w:tr>
      <w:tr w:rsidR="00486F37" w:rsidRPr="00486F37" w14:paraId="4BD1B176" w14:textId="77777777" w:rsidTr="00790F62">
        <w:trPr>
          <w:jc w:val="center"/>
        </w:trPr>
        <w:tc>
          <w:tcPr>
            <w:tcW w:w="4876" w:type="dxa"/>
          </w:tcPr>
          <w:p w14:paraId="465428A8" w14:textId="77777777" w:rsidR="00486F37" w:rsidRPr="001F5726" w:rsidRDefault="00486F37" w:rsidP="00790F62">
            <w:pPr>
              <w:pStyle w:val="Normal6a"/>
            </w:pPr>
            <w:r w:rsidRPr="00486F37">
              <w:rPr>
                <w:b/>
                <w:i/>
              </w:rPr>
              <w:t>(14)</w:t>
            </w:r>
            <w:r w:rsidRPr="00486F37">
              <w:tab/>
            </w:r>
            <w:r w:rsidRPr="00486F37">
              <w:rPr>
                <w:b/>
                <w:i/>
              </w:rPr>
              <w:t xml:space="preserve">Για να διασφαλιστεί ότι τα κράτη μέλη διαθέτουν την αναγκαία ευελιξία όταν αντιμετωπίζουν μεγάλη εισροή μεταναστών που εκφράζουν την πρόθεση να υποβάλουν αίτηση ασύλου, θα πρέπει να διευρυνθεί η εφαρμογή της διαδικασίας στα σύνορα η οποία θεσπίζεται με το άρθρο 41 του κανονισμού (ΕΕ) XXX/XXX [κανονισμός για τις διαδικασίες ασύλου] και, μέσα από μια διαδικασία διαχείρισης κρίσεων ασύλου, θα πρέπει να επιτραπεί στα κράτη μέλη να λαμβάνουν απόφαση στο πλαίσιο διαδικασίας στα σύνορα και επί της ουσίας μιας αίτησης, σε περιπτώσεις όπου το ποσοστό αποφάσεων χορήγησης </w:t>
            </w:r>
            <w:r w:rsidRPr="00486F37">
              <w:rPr>
                <w:b/>
                <w:i/>
              </w:rPr>
              <w:lastRenderedPageBreak/>
              <w:t>διεθνούς προστασίας σε επίπεδο Ένωσης για την υπηκοότητα ή, στην περίπτωση απάτριδων, την τρίτη χώρα προηγούμενης συνήθους διαμονής του αιτούντος είναι 75 % ή χαμηλότερο. Ως εκ τούτου, κατά την εφαρμογή της διαδικασίας στα σύνορα για τη διαχείριση κρίσεων, τα κράτη μέλη θα πρέπει να συνεχίσουν να εφαρμόζουν τη διαδικασία στα σύνορα όπως προβλέπεται στο άρθρο 41 του κανονισμού (ΕΕ) XXX/XXX [κανονισμός για τις διαδικασίες ασύλου], αλλά θα μπορούν να επεκτείνουν την εφαρμογή της διαδικασίας στα σύνορα σε υπηκόους τρίτων χωρών για τις οποίες το μέσο ποσοστό αναγνώρισης σε επίπεδο ΕΕ είναι άνω του 20 % αλλά κάτω του 75 %.</w:t>
            </w:r>
          </w:p>
        </w:tc>
        <w:tc>
          <w:tcPr>
            <w:tcW w:w="4876" w:type="dxa"/>
          </w:tcPr>
          <w:p w14:paraId="25A87D0A" w14:textId="77777777" w:rsidR="00486F37" w:rsidRPr="00486F37" w:rsidRDefault="00486F37" w:rsidP="00790F62">
            <w:pPr>
              <w:pStyle w:val="Normal6a"/>
            </w:pPr>
            <w:r w:rsidRPr="00486F37">
              <w:rPr>
                <w:b/>
                <w:i/>
              </w:rPr>
              <w:lastRenderedPageBreak/>
              <w:t>διαγράφεται</w:t>
            </w:r>
          </w:p>
        </w:tc>
      </w:tr>
    </w:tbl>
    <w:p w14:paraId="4691EAFC"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6F0ADB2" w14:textId="77777777" w:rsidR="00486F37" w:rsidRPr="00486F37" w:rsidRDefault="00486F37" w:rsidP="00486F37">
      <w:r>
        <w:rPr>
          <w:rStyle w:val="HideTWBExt"/>
        </w:rPr>
        <w:t>&lt;/AmendB&gt;</w:t>
      </w:r>
    </w:p>
    <w:p w14:paraId="78B1774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221</w:t>
      </w:r>
      <w:r>
        <w:rPr>
          <w:rStyle w:val="HideTWBExt"/>
        </w:rPr>
        <w:t>&lt;/NumAmB&gt;</w:t>
      </w:r>
    </w:p>
    <w:p w14:paraId="4B391A02"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68A7A274" w14:textId="77777777" w:rsidR="00486F37" w:rsidRPr="00486F37" w:rsidRDefault="00486F37" w:rsidP="00486F37">
      <w:pPr>
        <w:pStyle w:val="NormalBold"/>
      </w:pPr>
      <w:r>
        <w:rPr>
          <w:rStyle w:val="HideTWBExt"/>
        </w:rPr>
        <w:t>&lt;/RepeatBlock-By&gt;</w:t>
      </w:r>
    </w:p>
    <w:p w14:paraId="0210334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28BFD4A" w14:textId="77777777" w:rsidR="00486F37" w:rsidRPr="00486F37" w:rsidRDefault="00486F37" w:rsidP="00486F37">
      <w:pPr>
        <w:pStyle w:val="NormalBold"/>
      </w:pPr>
      <w:r>
        <w:rPr>
          <w:rStyle w:val="HideTWBExt"/>
        </w:rPr>
        <w:t>&lt;Article&gt;</w:t>
      </w:r>
      <w:r w:rsidRPr="00486F37">
        <w:t>Αιτιολογική σκέψη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D1957C9" w14:textId="77777777" w:rsidTr="00790F62">
        <w:trPr>
          <w:trHeight w:hRule="exact" w:val="240"/>
          <w:jc w:val="center"/>
        </w:trPr>
        <w:tc>
          <w:tcPr>
            <w:tcW w:w="9752" w:type="dxa"/>
            <w:gridSpan w:val="2"/>
          </w:tcPr>
          <w:p w14:paraId="0F80D934" w14:textId="77777777" w:rsidR="00486F37" w:rsidRPr="001F5726" w:rsidRDefault="00486F37" w:rsidP="00790F62"/>
        </w:tc>
      </w:tr>
      <w:tr w:rsidR="00486F37" w:rsidRPr="001F5726" w14:paraId="51DDC866" w14:textId="77777777" w:rsidTr="00790F62">
        <w:trPr>
          <w:trHeight w:val="240"/>
          <w:jc w:val="center"/>
        </w:trPr>
        <w:tc>
          <w:tcPr>
            <w:tcW w:w="4876" w:type="dxa"/>
          </w:tcPr>
          <w:p w14:paraId="3049A731" w14:textId="77777777" w:rsidR="00486F37" w:rsidRPr="001F5726" w:rsidRDefault="00486F37" w:rsidP="00790F62">
            <w:pPr>
              <w:pStyle w:val="AmColumnHeading"/>
            </w:pPr>
            <w:r w:rsidRPr="00486F37">
              <w:t>Κείμενο που προτείνει η Επιτροπή</w:t>
            </w:r>
          </w:p>
        </w:tc>
        <w:tc>
          <w:tcPr>
            <w:tcW w:w="4876" w:type="dxa"/>
          </w:tcPr>
          <w:p w14:paraId="149FCF3B" w14:textId="77777777" w:rsidR="00486F37" w:rsidRPr="001F5726" w:rsidRDefault="00486F37" w:rsidP="00790F62">
            <w:pPr>
              <w:pStyle w:val="AmColumnHeading"/>
            </w:pPr>
            <w:r w:rsidRPr="00486F37">
              <w:t>Τροπολογία</w:t>
            </w:r>
          </w:p>
        </w:tc>
      </w:tr>
      <w:tr w:rsidR="00486F37" w:rsidRPr="00486F37" w14:paraId="6CA6D589" w14:textId="77777777" w:rsidTr="00790F62">
        <w:trPr>
          <w:jc w:val="center"/>
        </w:trPr>
        <w:tc>
          <w:tcPr>
            <w:tcW w:w="4876" w:type="dxa"/>
          </w:tcPr>
          <w:p w14:paraId="445DD336" w14:textId="77777777" w:rsidR="00486F37" w:rsidRPr="001F5726" w:rsidRDefault="00486F37" w:rsidP="00790F62">
            <w:pPr>
              <w:pStyle w:val="Normal6a"/>
            </w:pPr>
            <w:r w:rsidRPr="00486F37">
              <w:rPr>
                <w:b/>
                <w:i/>
              </w:rPr>
              <w:t>(14)</w:t>
            </w:r>
            <w:r w:rsidRPr="00486F37">
              <w:tab/>
            </w:r>
            <w:r w:rsidRPr="00486F37">
              <w:rPr>
                <w:b/>
                <w:i/>
              </w:rPr>
              <w:t xml:space="preserve">Για να διασφαλιστεί ότι τα κράτη μέλη διαθέτουν την αναγκαία ευελιξία όταν αντιμετωπίζουν μεγάλη εισροή μεταναστών που εκφράζουν την πρόθεση να υποβάλουν αίτηση ασύλου, θα πρέπει να διευρυνθεί η εφαρμογή της διαδικασίας στα σύνορα η οποία θεσπίζεται με το άρθρο 41 του κανονισμού (ΕΕ) XXX/XXX [κανονισμός για τις διαδικασίες ασύλου] και, μέσα από μια διαδικασία διαχείρισης κρίσεων ασύλου, θα πρέπει να επιτραπεί στα κράτη μέλη να λαμβάνουν απόφαση στο πλαίσιο διαδικασίας στα σύνορα και επί της ουσίας μιας αίτησης, σε περιπτώσεις όπου το ποσοστό αποφάσεων χορήγησης διεθνούς προστασίας σε επίπεδο Ένωσης </w:t>
            </w:r>
            <w:r w:rsidRPr="00486F37">
              <w:rPr>
                <w:b/>
                <w:i/>
              </w:rPr>
              <w:lastRenderedPageBreak/>
              <w:t>για την υπηκοότητα ή, στην περίπτωση απάτριδων, την τρίτη χώρα προηγούμενης συνήθους διαμονής του αιτούντος είναι 75 % ή χαμηλότερο. Ως εκ τούτου, κατά την εφαρμογή της διαδικασίας στα σύνορα για τη διαχείριση κρίσεων, τα κράτη μέλη θα πρέπει να συνεχίσουν να εφαρμόζουν τη διαδικασία στα σύνορα όπως προβλέπεται στο άρθρο 41 του κανονισμού (ΕΕ) XXX/XXX [κανονισμός για τις διαδικασίες ασύλου], αλλά θα μπορούν να επεκτείνουν την εφαρμογή της διαδικασίας στα σύνορα σε υπηκόους τρίτων χωρών για τις οποίες το μέσο ποσοστό αναγνώρισης σε επίπεδο ΕΕ είναι άνω του 20 % αλλά κάτω του 75 %.</w:t>
            </w:r>
          </w:p>
        </w:tc>
        <w:tc>
          <w:tcPr>
            <w:tcW w:w="4876" w:type="dxa"/>
          </w:tcPr>
          <w:p w14:paraId="5E7C9682" w14:textId="77777777" w:rsidR="00486F37" w:rsidRPr="00486F37" w:rsidRDefault="00486F37" w:rsidP="00790F62">
            <w:pPr>
              <w:pStyle w:val="Normal6a"/>
            </w:pPr>
            <w:r w:rsidRPr="00486F37">
              <w:rPr>
                <w:b/>
                <w:i/>
              </w:rPr>
              <w:lastRenderedPageBreak/>
              <w:t>διαγράφεται</w:t>
            </w:r>
          </w:p>
        </w:tc>
      </w:tr>
    </w:tbl>
    <w:p w14:paraId="575AE09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46678B0" w14:textId="77777777" w:rsidR="00486F37" w:rsidRPr="00486F37" w:rsidRDefault="00486F37" w:rsidP="00486F37">
      <w:r>
        <w:rPr>
          <w:rStyle w:val="HideTWBExt"/>
        </w:rPr>
        <w:t>&lt;/AmendB&gt;</w:t>
      </w:r>
    </w:p>
    <w:p w14:paraId="79A46C7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222</w:t>
      </w:r>
      <w:r>
        <w:rPr>
          <w:rStyle w:val="HideTWBExt"/>
        </w:rPr>
        <w:t>&lt;/NumAmB&gt;</w:t>
      </w:r>
    </w:p>
    <w:p w14:paraId="33E25D7C"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0E293DE2" w14:textId="77777777" w:rsidR="00486F37" w:rsidRPr="00486F37" w:rsidRDefault="00486F37" w:rsidP="00486F37">
      <w:pPr>
        <w:pStyle w:val="NormalBold"/>
      </w:pPr>
      <w:r>
        <w:rPr>
          <w:rStyle w:val="HideTWBExt"/>
        </w:rPr>
        <w:t>&lt;/RepeatBlock-By&gt;</w:t>
      </w:r>
    </w:p>
    <w:p w14:paraId="5F37C6CA"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9D21C5B" w14:textId="77777777" w:rsidR="00486F37" w:rsidRPr="00486F37" w:rsidRDefault="00486F37" w:rsidP="00486F37">
      <w:pPr>
        <w:pStyle w:val="NormalBold"/>
      </w:pPr>
      <w:r>
        <w:rPr>
          <w:rStyle w:val="HideTWBExt"/>
        </w:rPr>
        <w:t>&lt;Article&gt;</w:t>
      </w:r>
      <w:r w:rsidRPr="00486F37">
        <w:t>Αιτιολογική σκέψη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D9A918C" w14:textId="77777777" w:rsidTr="00790F62">
        <w:trPr>
          <w:trHeight w:hRule="exact" w:val="240"/>
          <w:jc w:val="center"/>
        </w:trPr>
        <w:tc>
          <w:tcPr>
            <w:tcW w:w="9752" w:type="dxa"/>
            <w:gridSpan w:val="2"/>
          </w:tcPr>
          <w:p w14:paraId="0C96BB42" w14:textId="77777777" w:rsidR="00486F37" w:rsidRPr="001F5726" w:rsidRDefault="00486F37" w:rsidP="00790F62"/>
        </w:tc>
      </w:tr>
      <w:tr w:rsidR="00486F37" w:rsidRPr="001F5726" w14:paraId="7CF6D9F2" w14:textId="77777777" w:rsidTr="00790F62">
        <w:trPr>
          <w:trHeight w:val="240"/>
          <w:jc w:val="center"/>
        </w:trPr>
        <w:tc>
          <w:tcPr>
            <w:tcW w:w="4876" w:type="dxa"/>
          </w:tcPr>
          <w:p w14:paraId="7DCE4EAB" w14:textId="77777777" w:rsidR="00486F37" w:rsidRPr="001F5726" w:rsidRDefault="00486F37" w:rsidP="00790F62">
            <w:pPr>
              <w:pStyle w:val="AmColumnHeading"/>
            </w:pPr>
            <w:r w:rsidRPr="00486F37">
              <w:t>Κείμενο που προτείνει η Επιτροπή</w:t>
            </w:r>
          </w:p>
        </w:tc>
        <w:tc>
          <w:tcPr>
            <w:tcW w:w="4876" w:type="dxa"/>
          </w:tcPr>
          <w:p w14:paraId="6EACF9C5" w14:textId="77777777" w:rsidR="00486F37" w:rsidRPr="001F5726" w:rsidRDefault="00486F37" w:rsidP="00790F62">
            <w:pPr>
              <w:pStyle w:val="AmColumnHeading"/>
            </w:pPr>
            <w:r w:rsidRPr="00486F37">
              <w:t>Τροπολογία</w:t>
            </w:r>
          </w:p>
        </w:tc>
      </w:tr>
      <w:tr w:rsidR="00486F37" w:rsidRPr="00486F37" w14:paraId="71011A65" w14:textId="77777777" w:rsidTr="00790F62">
        <w:trPr>
          <w:jc w:val="center"/>
        </w:trPr>
        <w:tc>
          <w:tcPr>
            <w:tcW w:w="4876" w:type="dxa"/>
          </w:tcPr>
          <w:p w14:paraId="251421F6" w14:textId="77777777" w:rsidR="00486F37" w:rsidRPr="001F5726" w:rsidRDefault="00486F37" w:rsidP="00790F62">
            <w:pPr>
              <w:pStyle w:val="Normal6a"/>
            </w:pPr>
            <w:r w:rsidRPr="00486F37">
              <w:t>(14)</w:t>
            </w:r>
            <w:r w:rsidRPr="00486F37">
              <w:tab/>
              <w:t xml:space="preserve">Για να διασφαλιστεί ότι τα κράτη μέλη διαθέτουν την αναγκαία ευελιξία όταν αντιμετωπίζουν μεγάλη εισροή μεταναστών που εκφράζουν την πρόθεση να υποβάλουν αίτηση ασύλου, θα πρέπει να διευρυνθεί η εφαρμογή της διαδικασίας στα σύνορα η οποία θεσπίζεται με το άρθρο 41 του κανονισμού (ΕΕ) XXX/XXX [κανονισμός για τις διαδικασίες ασύλου] και, μέσα από μια διαδικασία διαχείρισης κρίσεων ασύλου, θα πρέπει να επιτραπεί στα κράτη μέλη να λαμβάνουν απόφαση στο πλαίσιο διαδικασίας στα σύνορα και επί της ουσίας μιας αίτησης, σε περιπτώσεις όπου το ποσοστό αποφάσεων χορήγησης διεθνούς προστασίας σε </w:t>
            </w:r>
            <w:r w:rsidRPr="00486F37">
              <w:lastRenderedPageBreak/>
              <w:t>επίπεδο Ένωσης για την υπηκοότητα ή, στην περίπτωση απάτριδων, την τρίτη χώρα προηγούμενης συνήθους διαμονής του αιτούντος είναι 75 % ή χαμηλότερο. Ως εκ τούτου, κατά την εφαρμογή της διαδικασίας στα σύνορα για τη διαχείριση κρίσεων, τα κράτη μέλη θα πρέπει να συνεχίσουν να εφαρμόζουν τη διαδικασία στα σύνορα όπως προβλέπεται στο άρθρο 41 του κανονισμού (ΕΕ) XXX/XXX [κανονισμός για τις διαδικασίες ασύλου], αλλά θα μπορούν να επεκτείνουν την εφαρμογή της διαδικασίας στα σύνορα σε υπηκόους τρίτων χωρών για τις οποίες το μέσο ποσοστό αναγνώρισης σε επίπεδο ΕΕ είναι άνω του 20 % αλλά κάτω του 75 %.</w:t>
            </w:r>
          </w:p>
        </w:tc>
        <w:tc>
          <w:tcPr>
            <w:tcW w:w="4876" w:type="dxa"/>
          </w:tcPr>
          <w:p w14:paraId="10679663" w14:textId="77777777" w:rsidR="00486F37" w:rsidRPr="00486F37" w:rsidRDefault="00486F37" w:rsidP="00790F62">
            <w:pPr>
              <w:pStyle w:val="Normal6a"/>
            </w:pPr>
            <w:r w:rsidRPr="00486F37">
              <w:lastRenderedPageBreak/>
              <w:t>(14)</w:t>
            </w:r>
            <w:r w:rsidRPr="00486F37">
              <w:tab/>
              <w:t xml:space="preserve">Για να διασφαλιστεί ότι τα κράτη μέλη διαθέτουν την αναγκαία ευελιξία όταν αντιμετωπίζουν μεγάλη εισροή μεταναστών που εκφράζουν την πρόθεση να υποβάλουν αίτηση ασύλου </w:t>
            </w:r>
            <w:r w:rsidRPr="00486F37">
              <w:rPr>
                <w:b/>
                <w:i/>
              </w:rPr>
              <w:t>και για να αμβλυνθεί η πίεση στα συστήματα ασύλου τους, διασφαλίζοντας παράλληλα τα υψηλότερα πρότυπα στη διεκπεραίωση των αιτήσεων διεθνούς προστασίας</w:t>
            </w:r>
            <w:r w:rsidRPr="00486F37">
              <w:t xml:space="preserve">, θα πρέπει να διευρυνθεί η εφαρμογή της διαδικασίας στα σύνορα η οποία θεσπίζεται με το άρθρο 41 του κανονισμού (ΕΕ) XXX/XXX [κανονισμός για τις διαδικασίες ασύλου] και, μέσα από μια διαδικασία διαχείρισης κρίσεων ασύλου, θα πρέπει να επιτραπεί στα κράτη </w:t>
            </w:r>
            <w:r w:rsidRPr="00486F37">
              <w:lastRenderedPageBreak/>
              <w:t xml:space="preserve">μέλη να λαμβάνουν απόφαση στο πλαίσιο διαδικασίας στα σύνορα και επί της ουσίας μιας αίτησης, σε περιπτώσεις όπου το ποσοστό αποφάσεων χορήγησης διεθνούς προστασίας σε επίπεδο Ένωσης για την υπηκοότητα ή, στην περίπτωση απάτριδων, την τρίτη χώρα προηγούμενης συνήθους διαμονής του αιτούντος είναι 75 % ή χαμηλότερο. Ως εκ τούτου, κατά την εφαρμογή της διαδικασίας στα σύνορα για τη διαχείριση κρίσεων, τα κράτη μέλη θα πρέπει να συνεχίσουν να εφαρμόζουν τη διαδικασία στα σύνορα όπως προβλέπεται στο άρθρο 41 του κανονισμού (ΕΕ) XXX/XXX [κανονισμός για τις διαδικασίες ασύλου], αλλά θα μπορούν να επεκτείνουν την εφαρμογή της διαδικασίας στα σύνορα σε υπηκόους τρίτων χωρών για τις οποίες το μέσο ποσοστό αναγνώρισης σε επίπεδο ΕΕ είναι άνω του 20 % αλλά κάτω του 75 %. </w:t>
            </w:r>
            <w:r w:rsidRPr="00486F37">
              <w:rPr>
                <w:b/>
                <w:i/>
              </w:rPr>
              <w:t>Για τον σκοπό αυτό, τα κράτη μέλη θα πρέπει να διασφαλίζουν συνεχώς τη χρήση των πιο πρόσφατων δεδομένων από τον Οργανισμό της Ευρωπαϊκής Ένωσης για το Άσυλο.</w:t>
            </w:r>
          </w:p>
        </w:tc>
      </w:tr>
    </w:tbl>
    <w:p w14:paraId="525E8B01" w14:textId="77777777" w:rsidR="00486F37" w:rsidRPr="00326076" w:rsidRDefault="00486F37" w:rsidP="00486F37">
      <w:pPr>
        <w:pStyle w:val="AmOrLang"/>
        <w:rPr>
          <w:lang w:val="es-ES"/>
        </w:rPr>
      </w:pPr>
      <w:r w:rsidRPr="00326076">
        <w:rPr>
          <w:lang w:val="es-ES"/>
        </w:rPr>
        <w:lastRenderedPageBreak/>
        <w:t xml:space="preserve">Or. </w:t>
      </w:r>
      <w:r w:rsidRPr="00326076">
        <w:rPr>
          <w:rStyle w:val="HideTWBExt"/>
          <w:lang w:val="es-ES"/>
        </w:rPr>
        <w:t>&lt;Original&gt;</w:t>
      </w:r>
      <w:r w:rsidRPr="00326076">
        <w:rPr>
          <w:rStyle w:val="HideTWBInt"/>
          <w:rFonts w:eastAsiaTheme="majorEastAsia"/>
          <w:lang w:val="es-ES"/>
        </w:rPr>
        <w:t>{EN}</w:t>
      </w:r>
      <w:r w:rsidRPr="00326076">
        <w:rPr>
          <w:lang w:val="es-ES"/>
        </w:rPr>
        <w:t>en</w:t>
      </w:r>
      <w:r w:rsidRPr="00326076">
        <w:rPr>
          <w:rStyle w:val="HideTWBExt"/>
          <w:lang w:val="es-ES"/>
        </w:rPr>
        <w:t>&lt;/Original&gt;</w:t>
      </w:r>
    </w:p>
    <w:p w14:paraId="10077803" w14:textId="77777777" w:rsidR="00486F37" w:rsidRPr="00326076" w:rsidRDefault="00486F37" w:rsidP="00486F37">
      <w:pPr>
        <w:rPr>
          <w:lang w:val="es-ES"/>
        </w:rPr>
      </w:pPr>
      <w:r w:rsidRPr="00326076">
        <w:rPr>
          <w:rStyle w:val="HideTWBExt"/>
          <w:lang w:val="es-ES"/>
        </w:rPr>
        <w:t>&lt;/AmendB&gt;</w:t>
      </w:r>
    </w:p>
    <w:p w14:paraId="1F165BDB" w14:textId="77777777" w:rsidR="00486F37" w:rsidRPr="00326076" w:rsidRDefault="00486F37" w:rsidP="00486F37">
      <w:pPr>
        <w:pStyle w:val="AmNumberTabs"/>
        <w:rPr>
          <w:lang w:val="es-ES"/>
        </w:rPr>
      </w:pPr>
      <w:r w:rsidRPr="00326076">
        <w:rPr>
          <w:rStyle w:val="HideTWBExt"/>
          <w:lang w:val="es-ES"/>
        </w:rPr>
        <w:t>&lt;AmendB&gt;</w:t>
      </w:r>
      <w:r w:rsidRPr="00486F37">
        <w:t>Τροπολογία</w:t>
      </w:r>
      <w:r w:rsidRPr="00326076">
        <w:rPr>
          <w:lang w:val="es-ES"/>
        </w:rPr>
        <w:tab/>
      </w:r>
      <w:r w:rsidRPr="00326076">
        <w:rPr>
          <w:lang w:val="es-ES"/>
        </w:rPr>
        <w:tab/>
      </w:r>
      <w:r w:rsidRPr="00326076">
        <w:rPr>
          <w:rStyle w:val="HideTWBExt"/>
          <w:lang w:val="es-ES"/>
        </w:rPr>
        <w:t>&lt;NumAmB&gt;</w:t>
      </w:r>
      <w:r w:rsidRPr="00326076">
        <w:rPr>
          <w:lang w:val="es-ES"/>
        </w:rPr>
        <w:t>223</w:t>
      </w:r>
      <w:r w:rsidRPr="00326076">
        <w:rPr>
          <w:rStyle w:val="HideTWBExt"/>
          <w:lang w:val="es-ES"/>
        </w:rPr>
        <w:t>&lt;/NumAmB&gt;</w:t>
      </w:r>
    </w:p>
    <w:p w14:paraId="37CEA3FF" w14:textId="77777777" w:rsidR="00486F37" w:rsidRPr="00326076" w:rsidRDefault="00486F37" w:rsidP="00486F37">
      <w:pPr>
        <w:pStyle w:val="NormalBold"/>
        <w:rPr>
          <w:lang w:val="es-ES"/>
        </w:rPr>
      </w:pPr>
      <w:r w:rsidRPr="00326076">
        <w:rPr>
          <w:rStyle w:val="HideTWBExt"/>
          <w:lang w:val="es-ES"/>
        </w:rPr>
        <w:t>&lt;RepeatBlock-By&gt;&lt;Members&gt;</w:t>
      </w:r>
      <w:r w:rsidRPr="00326076">
        <w:rPr>
          <w:lang w:val="es-ES"/>
        </w:rPr>
        <w:t>Nadine Morano</w:t>
      </w:r>
      <w:r w:rsidRPr="00326076">
        <w:rPr>
          <w:rStyle w:val="HideTWBExt"/>
          <w:lang w:val="es-ES"/>
        </w:rPr>
        <w:t>&lt;/Members&gt;</w:t>
      </w:r>
    </w:p>
    <w:p w14:paraId="0D763366" w14:textId="77777777" w:rsidR="00486F37" w:rsidRPr="00326076" w:rsidRDefault="00486F37" w:rsidP="00486F37">
      <w:pPr>
        <w:pStyle w:val="NormalBold"/>
        <w:rPr>
          <w:lang w:val="es-ES"/>
        </w:rPr>
      </w:pPr>
      <w:r w:rsidRPr="00326076">
        <w:rPr>
          <w:rStyle w:val="HideTWBExt"/>
          <w:lang w:val="es-ES"/>
        </w:rPr>
        <w:t>&lt;/RepeatBlock-By&gt;</w:t>
      </w:r>
    </w:p>
    <w:p w14:paraId="0A9E87A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EC6E2F6" w14:textId="77777777" w:rsidR="00486F37" w:rsidRPr="00486F37" w:rsidRDefault="00486F37" w:rsidP="00486F37">
      <w:pPr>
        <w:pStyle w:val="NormalBold"/>
      </w:pPr>
      <w:r>
        <w:rPr>
          <w:rStyle w:val="HideTWBExt"/>
        </w:rPr>
        <w:t>&lt;Article&gt;</w:t>
      </w:r>
      <w:r w:rsidRPr="00486F37">
        <w:t>Αιτιολογική σκέψη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0854868" w14:textId="77777777" w:rsidTr="00790F62">
        <w:trPr>
          <w:trHeight w:hRule="exact" w:val="240"/>
          <w:jc w:val="center"/>
        </w:trPr>
        <w:tc>
          <w:tcPr>
            <w:tcW w:w="9752" w:type="dxa"/>
            <w:gridSpan w:val="2"/>
          </w:tcPr>
          <w:p w14:paraId="2EFDFAA5" w14:textId="77777777" w:rsidR="00486F37" w:rsidRPr="001F5726" w:rsidRDefault="00486F37" w:rsidP="00790F62"/>
        </w:tc>
      </w:tr>
      <w:tr w:rsidR="00486F37" w:rsidRPr="001F5726" w14:paraId="2749A919" w14:textId="77777777" w:rsidTr="00790F62">
        <w:trPr>
          <w:trHeight w:val="240"/>
          <w:jc w:val="center"/>
        </w:trPr>
        <w:tc>
          <w:tcPr>
            <w:tcW w:w="4876" w:type="dxa"/>
          </w:tcPr>
          <w:p w14:paraId="7437AE05" w14:textId="77777777" w:rsidR="00486F37" w:rsidRPr="001F5726" w:rsidRDefault="00486F37" w:rsidP="00790F62">
            <w:pPr>
              <w:pStyle w:val="AmColumnHeading"/>
            </w:pPr>
            <w:r w:rsidRPr="00486F37">
              <w:t>Κείμενο που προτείνει η Επιτροπή</w:t>
            </w:r>
          </w:p>
        </w:tc>
        <w:tc>
          <w:tcPr>
            <w:tcW w:w="4876" w:type="dxa"/>
          </w:tcPr>
          <w:p w14:paraId="171BF9C5" w14:textId="77777777" w:rsidR="00486F37" w:rsidRPr="001F5726" w:rsidRDefault="00486F37" w:rsidP="00790F62">
            <w:pPr>
              <w:pStyle w:val="AmColumnHeading"/>
            </w:pPr>
            <w:r w:rsidRPr="00486F37">
              <w:t>Τροπολογία</w:t>
            </w:r>
          </w:p>
        </w:tc>
      </w:tr>
      <w:tr w:rsidR="00486F37" w:rsidRPr="00486F37" w14:paraId="47FA8C6F" w14:textId="77777777" w:rsidTr="00790F62">
        <w:trPr>
          <w:jc w:val="center"/>
        </w:trPr>
        <w:tc>
          <w:tcPr>
            <w:tcW w:w="4876" w:type="dxa"/>
          </w:tcPr>
          <w:p w14:paraId="4FE8F634" w14:textId="77777777" w:rsidR="00486F37" w:rsidRPr="001F5726" w:rsidRDefault="00486F37" w:rsidP="00790F62">
            <w:pPr>
              <w:pStyle w:val="Normal6a"/>
            </w:pPr>
            <w:r w:rsidRPr="00486F37">
              <w:t>(14)</w:t>
            </w:r>
            <w:r w:rsidRPr="00486F37">
              <w:tab/>
              <w:t xml:space="preserve">Για να διασφαλιστεί ότι τα κράτη μέλη διαθέτουν την αναγκαία ευελιξία όταν αντιμετωπίζουν μεγάλη εισροή μεταναστών που εκφράζουν την πρόθεση να υποβάλουν αίτηση ασύλου, θα πρέπει να διευρυνθεί η εφαρμογή της διαδικασίας στα σύνορα η οποία θεσπίζεται με το άρθρο 41 του κανονισμού (ΕΕ) XXX/XXX [κανονισμός για τις διαδικασίες ασύλου] και, μέσα από μια διαδικασία διαχείρισης </w:t>
            </w:r>
            <w:r w:rsidRPr="00486F37">
              <w:lastRenderedPageBreak/>
              <w:t xml:space="preserve">κρίσεων ασύλου, θα πρέπει να επιτραπεί στα κράτη μέλη να λαμβάνουν απόφαση στο πλαίσιο διαδικασίας στα σύνορα και επί της ουσίας μιας αίτησης, σε περιπτώσεις όπου το ποσοστό αποφάσεων χορήγησης διεθνούς προστασίας σε επίπεδο Ένωσης για την υπηκοότητα ή, στην περίπτωση απάτριδων, την τρίτη χώρα προηγούμενης συνήθους διαμονής του αιτούντος είναι </w:t>
            </w:r>
            <w:r w:rsidRPr="00486F37">
              <w:rPr>
                <w:b/>
                <w:i/>
              </w:rPr>
              <w:t>75</w:t>
            </w:r>
            <w:r w:rsidRPr="00486F37">
              <w:t xml:space="preserve"> % ή χαμηλότερο. Ως εκ τούτου, κατά την εφαρμογή της διαδικασίας στα σύνορα για τη διαχείριση κρίσεων, τα κράτη μέλη θα πρέπει να συνεχίσουν να εφαρμόζουν τη διαδικασία στα σύνορα όπως προβλέπεται στο άρθρο 41 του κανονισμού (ΕΕ) XXX/XXX [κανονισμός για τις διαδικασίες ασύλου], αλλά θα μπορούν να επεκτείνουν την εφαρμογή της διαδικασίας στα σύνορα σε υπηκόους τρίτων χωρών για τις οποίες το μέσο ποσοστό αναγνώρισης σε επίπεδο ΕΕ είναι άνω του 20 % αλλά κάτω του </w:t>
            </w:r>
            <w:r w:rsidRPr="00486F37">
              <w:rPr>
                <w:b/>
                <w:i/>
              </w:rPr>
              <w:t>75</w:t>
            </w:r>
            <w:r w:rsidRPr="00486F37">
              <w:t> %.</w:t>
            </w:r>
          </w:p>
        </w:tc>
        <w:tc>
          <w:tcPr>
            <w:tcW w:w="4876" w:type="dxa"/>
          </w:tcPr>
          <w:p w14:paraId="373A05BA" w14:textId="77777777" w:rsidR="00486F37" w:rsidRPr="00486F37" w:rsidRDefault="00486F37" w:rsidP="00790F62">
            <w:pPr>
              <w:pStyle w:val="Normal6a"/>
            </w:pPr>
            <w:r w:rsidRPr="00486F37">
              <w:lastRenderedPageBreak/>
              <w:t>(14)</w:t>
            </w:r>
            <w:r w:rsidRPr="00486F37">
              <w:tab/>
              <w:t xml:space="preserve">Για να διασφαλιστεί ότι τα κράτη μέλη διαθέτουν την αναγκαία ευελιξία όταν αντιμετωπίζουν μεγάλη εισροή μεταναστών που εκφράζουν την πρόθεση να υποβάλουν αίτηση ασύλου, θα πρέπει να διευρυνθεί η εφαρμογή της διαδικασίας στα σύνορα η οποία θεσπίζεται με το άρθρο 41 του κανονισμού (ΕΕ) XXX/XXX [κανονισμός για τις διαδικασίες ασύλου] και, μέσα από μια διαδικασία διαχείρισης </w:t>
            </w:r>
            <w:r w:rsidRPr="00486F37">
              <w:lastRenderedPageBreak/>
              <w:t xml:space="preserve">κρίσεων ασύλου, θα πρέπει να επιτραπεί στα κράτη μέλη να λαμβάνουν απόφαση στο πλαίσιο διαδικασίας στα σύνορα και επί της ουσίας μιας αίτησης, σε περιπτώσεις όπου το ποσοστό αποφάσεων χορήγησης διεθνούς προστασίας σε επίπεδο Ένωσης για την υπηκοότητα ή, στην περίπτωση απάτριδων, την τρίτη χώρα προηγούμενης συνήθους διαμονής του αιτούντος είναι </w:t>
            </w:r>
            <w:r w:rsidRPr="00486F37">
              <w:rPr>
                <w:b/>
                <w:i/>
              </w:rPr>
              <w:t>90</w:t>
            </w:r>
            <w:r w:rsidRPr="00486F37">
              <w:t xml:space="preserve"> % ή χαμηλότερο. Ως εκ τούτου, κατά την εφαρμογή της διαδικασίας στα σύνορα για τη διαχείριση κρίσεων, τα κράτη μέλη θα πρέπει να συνεχίσουν να εφαρμόζουν τη διαδικασία στα σύνορα όπως προβλέπεται στο άρθρο 41 του κανονισμού (ΕΕ) XXX/XXX [κανονισμός για τις διαδικασίες ασύλου], αλλά θα μπορούν να επεκτείνουν την εφαρμογή της διαδικασίας στα σύνορα σε υπηκόους τρίτων χωρών για τις οποίες το μέσο ποσοστό αναγνώρισης σε επίπεδο ΕΕ είναι άνω του 20 % αλλά κάτω του </w:t>
            </w:r>
            <w:r w:rsidRPr="00486F37">
              <w:rPr>
                <w:b/>
                <w:i/>
              </w:rPr>
              <w:t>90</w:t>
            </w:r>
            <w:r w:rsidRPr="00486F37">
              <w:t> %.</w:t>
            </w:r>
          </w:p>
        </w:tc>
      </w:tr>
    </w:tbl>
    <w:p w14:paraId="71EA4C52"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{FR}</w:t>
      </w:r>
      <w:r w:rsidRPr="00486F37">
        <w:t>fr</w:t>
      </w:r>
      <w:r w:rsidRPr="001F5726">
        <w:rPr>
          <w:rStyle w:val="HideTWBExt"/>
        </w:rPr>
        <w:t>&lt;/Original&gt;</w:t>
      </w:r>
    </w:p>
    <w:p w14:paraId="447EE95D" w14:textId="77777777" w:rsidR="00486F37" w:rsidRPr="00486F37" w:rsidRDefault="00486F37" w:rsidP="00486F37">
      <w:r>
        <w:rPr>
          <w:rStyle w:val="HideTWBExt"/>
        </w:rPr>
        <w:t>&lt;/AmendB&gt;</w:t>
      </w:r>
    </w:p>
    <w:p w14:paraId="6F0E697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224</w:t>
      </w:r>
      <w:r>
        <w:rPr>
          <w:rStyle w:val="HideTWBExt"/>
        </w:rPr>
        <w:t>&lt;/NumAmB&gt;</w:t>
      </w:r>
    </w:p>
    <w:p w14:paraId="16EFD2EB" w14:textId="77777777" w:rsidR="00486F37" w:rsidRPr="00486F37" w:rsidRDefault="00486F37" w:rsidP="00486F37">
      <w:pPr>
        <w:pStyle w:val="NormalBold"/>
      </w:pPr>
      <w:r>
        <w:rPr>
          <w:rStyle w:val="HideTWBExt"/>
        </w:rPr>
        <w:t>&lt;RepeatBlock-By&gt;&lt;Members&gt;</w:t>
      </w:r>
      <w:r w:rsidRPr="00486F37">
        <w:t>Ελισσάβετ Βόζεμπεργκ-Βρυωνίδη, Jeroen Lenaers, Tomas Tobé, Λουκάς Φουρλάς</w:t>
      </w:r>
      <w:r>
        <w:rPr>
          <w:rStyle w:val="HideTWBExt"/>
        </w:rPr>
        <w:t>&lt;/Members&gt;</w:t>
      </w:r>
    </w:p>
    <w:p w14:paraId="097B4423" w14:textId="77777777" w:rsidR="00486F37" w:rsidRPr="00486F37" w:rsidRDefault="00486F37" w:rsidP="00486F37">
      <w:pPr>
        <w:pStyle w:val="NormalBold"/>
      </w:pPr>
      <w:r>
        <w:rPr>
          <w:rStyle w:val="HideTWBExt"/>
        </w:rPr>
        <w:t>&lt;/RepeatBlock-By&gt;</w:t>
      </w:r>
    </w:p>
    <w:p w14:paraId="58F1A01F"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898A1F3" w14:textId="77777777" w:rsidR="00486F37" w:rsidRPr="00486F37" w:rsidRDefault="00486F37" w:rsidP="00486F37">
      <w:pPr>
        <w:pStyle w:val="NormalBold"/>
      </w:pPr>
      <w:r>
        <w:rPr>
          <w:rStyle w:val="HideTWBExt"/>
        </w:rPr>
        <w:t>&lt;Article&gt;</w:t>
      </w:r>
      <w:r w:rsidRPr="00486F37">
        <w:t>Αιτιολογική σκέψη 14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7F96223" w14:textId="77777777" w:rsidTr="00790F62">
        <w:trPr>
          <w:trHeight w:hRule="exact" w:val="240"/>
          <w:jc w:val="center"/>
        </w:trPr>
        <w:tc>
          <w:tcPr>
            <w:tcW w:w="9752" w:type="dxa"/>
            <w:gridSpan w:val="2"/>
          </w:tcPr>
          <w:p w14:paraId="2289B534" w14:textId="77777777" w:rsidR="00486F37" w:rsidRPr="001F5726" w:rsidRDefault="00486F37" w:rsidP="00790F62"/>
        </w:tc>
      </w:tr>
      <w:tr w:rsidR="00486F37" w:rsidRPr="001F5726" w14:paraId="24584686" w14:textId="77777777" w:rsidTr="00790F62">
        <w:trPr>
          <w:trHeight w:val="240"/>
          <w:jc w:val="center"/>
        </w:trPr>
        <w:tc>
          <w:tcPr>
            <w:tcW w:w="4876" w:type="dxa"/>
          </w:tcPr>
          <w:p w14:paraId="55368ED0" w14:textId="77777777" w:rsidR="00486F37" w:rsidRPr="001F5726" w:rsidRDefault="00486F37" w:rsidP="00790F62">
            <w:pPr>
              <w:pStyle w:val="AmColumnHeading"/>
            </w:pPr>
            <w:r w:rsidRPr="00486F37">
              <w:t>Κείμενο που προτείνει η Επιτροπή</w:t>
            </w:r>
          </w:p>
        </w:tc>
        <w:tc>
          <w:tcPr>
            <w:tcW w:w="4876" w:type="dxa"/>
          </w:tcPr>
          <w:p w14:paraId="2911A0F3" w14:textId="77777777" w:rsidR="00486F37" w:rsidRPr="001F5726" w:rsidRDefault="00486F37" w:rsidP="00790F62">
            <w:pPr>
              <w:pStyle w:val="AmColumnHeading"/>
            </w:pPr>
            <w:r w:rsidRPr="00486F37">
              <w:t>Τροπολογία</w:t>
            </w:r>
          </w:p>
        </w:tc>
      </w:tr>
      <w:tr w:rsidR="00486F37" w:rsidRPr="00486F37" w14:paraId="7018E017" w14:textId="77777777" w:rsidTr="00790F62">
        <w:trPr>
          <w:jc w:val="center"/>
        </w:trPr>
        <w:tc>
          <w:tcPr>
            <w:tcW w:w="4876" w:type="dxa"/>
          </w:tcPr>
          <w:p w14:paraId="699637A7" w14:textId="77777777" w:rsidR="00486F37" w:rsidRPr="001F5726" w:rsidRDefault="00486F37" w:rsidP="00790F62">
            <w:pPr>
              <w:pStyle w:val="Normal6a"/>
            </w:pPr>
          </w:p>
        </w:tc>
        <w:tc>
          <w:tcPr>
            <w:tcW w:w="4876" w:type="dxa"/>
          </w:tcPr>
          <w:p w14:paraId="42E1EB9E" w14:textId="77777777" w:rsidR="00486F37" w:rsidRPr="00486F37" w:rsidRDefault="00486F37" w:rsidP="00790F62">
            <w:pPr>
              <w:pStyle w:val="Normal6a"/>
            </w:pPr>
            <w:r w:rsidRPr="00486F37">
              <w:rPr>
                <w:b/>
                <w:i/>
              </w:rPr>
              <w:t>(14α)</w:t>
            </w:r>
            <w:r w:rsidRPr="00486F37">
              <w:tab/>
            </w:r>
            <w:r w:rsidRPr="00486F37">
              <w:rPr>
                <w:b/>
                <w:i/>
              </w:rPr>
              <w:t xml:space="preserve">Σε περιπτώσεις εργαλειοποίησης των μεταναστών από τρίτες χώρες στα εξωτερικά σύνορα της ΕΕ, το ενδιαφερόμενο κράτος μέλος μπορεί να έχει την ευελιξία να λάβει απόφαση στο πλαίσιο της συνοριακής διαδικασίας σχετικά με το παραδεκτό και το βάσιμο όλων των αιτήσεων διεθνούς προστασίας από υπηκόους τρίτων χωρών ή ανιθαγενείς που συνελήφθησαν ή βρέθηκαν κοντά στα σύνορα με την τρίτη χώρα έπειτα από μη επιτρεπόμενη </w:t>
            </w:r>
            <w:r w:rsidRPr="00486F37">
              <w:rPr>
                <w:b/>
                <w:i/>
              </w:rPr>
              <w:lastRenderedPageBreak/>
              <w:t>διέλευση ή που εμφανίστηκαν σε συνοριακά σημεία διέλευσης.</w:t>
            </w:r>
          </w:p>
        </w:tc>
      </w:tr>
    </w:tbl>
    <w:p w14:paraId="0559CE71"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15170BB" w14:textId="77777777" w:rsidR="00486F37" w:rsidRPr="00486F37" w:rsidRDefault="00486F37" w:rsidP="00486F37">
      <w:r>
        <w:rPr>
          <w:rStyle w:val="HideTWBExt"/>
        </w:rPr>
        <w:t>&lt;/AmendB&gt;</w:t>
      </w:r>
    </w:p>
    <w:p w14:paraId="61E5163E"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225</w:t>
      </w:r>
      <w:r>
        <w:rPr>
          <w:rStyle w:val="HideTWBExt"/>
        </w:rPr>
        <w:t>&lt;/NumAmB&gt;</w:t>
      </w:r>
    </w:p>
    <w:p w14:paraId="2C9325BC"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Olivier Chastel, Moritz Körner</w:t>
      </w:r>
      <w:r>
        <w:rPr>
          <w:rStyle w:val="HideTWBExt"/>
        </w:rPr>
        <w:t>&lt;/Members&gt;</w:t>
      </w:r>
    </w:p>
    <w:p w14:paraId="241B75A4" w14:textId="77777777" w:rsidR="00486F37" w:rsidRPr="00486F37" w:rsidRDefault="00486F37" w:rsidP="00486F37">
      <w:pPr>
        <w:pStyle w:val="NormalBold"/>
      </w:pPr>
      <w:r>
        <w:rPr>
          <w:rStyle w:val="HideTWBExt"/>
        </w:rPr>
        <w:t>&lt;/RepeatBlock-By&gt;</w:t>
      </w:r>
    </w:p>
    <w:p w14:paraId="4C7CCDF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AF6A88A" w14:textId="77777777" w:rsidR="00486F37" w:rsidRPr="00486F37" w:rsidRDefault="00486F37" w:rsidP="00486F37">
      <w:pPr>
        <w:pStyle w:val="NormalBold"/>
      </w:pPr>
      <w:r>
        <w:rPr>
          <w:rStyle w:val="HideTWBExt"/>
        </w:rPr>
        <w:t>&lt;Article&gt;</w:t>
      </w:r>
      <w:r w:rsidRPr="00486F37">
        <w:t>Αιτιολογική σκέψη 14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0FED3E4" w14:textId="77777777" w:rsidTr="00790F62">
        <w:trPr>
          <w:trHeight w:hRule="exact" w:val="240"/>
          <w:jc w:val="center"/>
        </w:trPr>
        <w:tc>
          <w:tcPr>
            <w:tcW w:w="9752" w:type="dxa"/>
            <w:gridSpan w:val="2"/>
          </w:tcPr>
          <w:p w14:paraId="13ACA33B" w14:textId="77777777" w:rsidR="00486F37" w:rsidRPr="001F5726" w:rsidRDefault="00486F37" w:rsidP="00790F62"/>
        </w:tc>
      </w:tr>
      <w:tr w:rsidR="00486F37" w:rsidRPr="001F5726" w14:paraId="193B3DD1" w14:textId="77777777" w:rsidTr="00790F62">
        <w:trPr>
          <w:trHeight w:val="240"/>
          <w:jc w:val="center"/>
        </w:trPr>
        <w:tc>
          <w:tcPr>
            <w:tcW w:w="4876" w:type="dxa"/>
          </w:tcPr>
          <w:p w14:paraId="2B13BA48" w14:textId="77777777" w:rsidR="00486F37" w:rsidRPr="001F5726" w:rsidRDefault="00486F37" w:rsidP="00790F62">
            <w:pPr>
              <w:pStyle w:val="AmColumnHeading"/>
            </w:pPr>
            <w:r w:rsidRPr="00486F37">
              <w:t>Κείμενο που προτείνει η Επιτροπή</w:t>
            </w:r>
          </w:p>
        </w:tc>
        <w:tc>
          <w:tcPr>
            <w:tcW w:w="4876" w:type="dxa"/>
          </w:tcPr>
          <w:p w14:paraId="2EDE1793" w14:textId="77777777" w:rsidR="00486F37" w:rsidRPr="001F5726" w:rsidRDefault="00486F37" w:rsidP="00790F62">
            <w:pPr>
              <w:pStyle w:val="AmColumnHeading"/>
            </w:pPr>
            <w:r w:rsidRPr="00486F37">
              <w:t>Τροπολογία</w:t>
            </w:r>
          </w:p>
        </w:tc>
      </w:tr>
      <w:tr w:rsidR="00486F37" w:rsidRPr="00486F37" w14:paraId="6FC26D11" w14:textId="77777777" w:rsidTr="00790F62">
        <w:trPr>
          <w:jc w:val="center"/>
        </w:trPr>
        <w:tc>
          <w:tcPr>
            <w:tcW w:w="4876" w:type="dxa"/>
          </w:tcPr>
          <w:p w14:paraId="10BF457C" w14:textId="77777777" w:rsidR="00486F37" w:rsidRPr="001F5726" w:rsidRDefault="00486F37" w:rsidP="00790F62">
            <w:pPr>
              <w:pStyle w:val="Normal6a"/>
            </w:pPr>
          </w:p>
        </w:tc>
        <w:tc>
          <w:tcPr>
            <w:tcW w:w="4876" w:type="dxa"/>
          </w:tcPr>
          <w:p w14:paraId="14D94F43" w14:textId="77777777" w:rsidR="00486F37" w:rsidRPr="00486F37" w:rsidRDefault="00486F37" w:rsidP="00790F62">
            <w:pPr>
              <w:pStyle w:val="Normal6a"/>
            </w:pPr>
            <w:r w:rsidRPr="00486F37">
              <w:rPr>
                <w:b/>
                <w:i/>
              </w:rPr>
              <w:t>(14α)</w:t>
            </w:r>
            <w:r w:rsidRPr="00486F37">
              <w:tab/>
            </w:r>
            <w:r w:rsidRPr="00486F37">
              <w:rPr>
                <w:b/>
                <w:i/>
              </w:rPr>
              <w:t>Σκοπός της διαδικασίας διαχείρισης κρίσεων ασύλου είναι η ταχεία αξιολόγηση του κατά πόσον οι αιτήσεις είναι αβάσιμες ή απαράδεκτες και η ταχεία επιστροφή όσων δεν έχουν δικαίωμα παραμονής, με παράλληλη διασφάλιση ότι όσοι έχουν υποβάλει αιτήσεις που περιέχουν βάσιμους ισχυρισμούς διοχετεύονται στην τακτική ή ταχεία διαδικασία και τους παρέχεται ταχεία πρόσβαση σε διεθνή προστασία.</w:t>
            </w:r>
          </w:p>
        </w:tc>
      </w:tr>
    </w:tbl>
    <w:p w14:paraId="10DF1A11"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9F7BF70" w14:textId="77777777" w:rsidR="00486F37" w:rsidRPr="00486F37" w:rsidRDefault="00486F37" w:rsidP="00486F37">
      <w:r>
        <w:rPr>
          <w:rStyle w:val="HideTWBExt"/>
        </w:rPr>
        <w:t>&lt;/AmendB&gt;</w:t>
      </w:r>
    </w:p>
    <w:p w14:paraId="46A78FA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226</w:t>
      </w:r>
      <w:r>
        <w:rPr>
          <w:rStyle w:val="HideTWBExt"/>
        </w:rPr>
        <w:t>&lt;/NumAmB&gt;</w:t>
      </w:r>
    </w:p>
    <w:p w14:paraId="253F0C4E"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7EC7D1DE" w14:textId="77777777" w:rsidR="00486F37" w:rsidRPr="00486F37" w:rsidRDefault="00486F37" w:rsidP="00486F37">
      <w:pPr>
        <w:pStyle w:val="NormalBold"/>
      </w:pPr>
      <w:r>
        <w:rPr>
          <w:rStyle w:val="HideTWBExt"/>
        </w:rPr>
        <w:t>&lt;/RepeatBlock-By&gt;</w:t>
      </w:r>
    </w:p>
    <w:p w14:paraId="52CB211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5C066E9" w14:textId="77777777" w:rsidR="00486F37" w:rsidRPr="00486F37" w:rsidRDefault="00486F37" w:rsidP="00486F37">
      <w:pPr>
        <w:pStyle w:val="NormalBold"/>
      </w:pPr>
      <w:r>
        <w:rPr>
          <w:rStyle w:val="HideTWBExt"/>
        </w:rPr>
        <w:t>&lt;Article&gt;</w:t>
      </w:r>
      <w:r w:rsidRPr="00486F37">
        <w:t>Αιτιολογική σκέψη 14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D45C155" w14:textId="77777777" w:rsidTr="00790F62">
        <w:trPr>
          <w:trHeight w:hRule="exact" w:val="240"/>
          <w:jc w:val="center"/>
        </w:trPr>
        <w:tc>
          <w:tcPr>
            <w:tcW w:w="9752" w:type="dxa"/>
            <w:gridSpan w:val="2"/>
          </w:tcPr>
          <w:p w14:paraId="5138DB66" w14:textId="77777777" w:rsidR="00486F37" w:rsidRPr="001F5726" w:rsidRDefault="00486F37" w:rsidP="00790F62"/>
        </w:tc>
      </w:tr>
      <w:tr w:rsidR="00486F37" w:rsidRPr="001F5726" w14:paraId="0EAC26D9" w14:textId="77777777" w:rsidTr="00790F62">
        <w:trPr>
          <w:trHeight w:val="240"/>
          <w:jc w:val="center"/>
        </w:trPr>
        <w:tc>
          <w:tcPr>
            <w:tcW w:w="4876" w:type="dxa"/>
          </w:tcPr>
          <w:p w14:paraId="48169539" w14:textId="77777777" w:rsidR="00486F37" w:rsidRPr="001F5726" w:rsidRDefault="00486F37" w:rsidP="00790F62">
            <w:pPr>
              <w:pStyle w:val="AmColumnHeading"/>
            </w:pPr>
            <w:r w:rsidRPr="00486F37">
              <w:t>Κείμενο που προτείνει η Επιτροπή</w:t>
            </w:r>
          </w:p>
        </w:tc>
        <w:tc>
          <w:tcPr>
            <w:tcW w:w="4876" w:type="dxa"/>
          </w:tcPr>
          <w:p w14:paraId="25678027" w14:textId="77777777" w:rsidR="00486F37" w:rsidRPr="001F5726" w:rsidRDefault="00486F37" w:rsidP="00790F62">
            <w:pPr>
              <w:pStyle w:val="AmColumnHeading"/>
            </w:pPr>
            <w:r w:rsidRPr="00486F37">
              <w:t>Τροπολογία</w:t>
            </w:r>
          </w:p>
        </w:tc>
      </w:tr>
      <w:tr w:rsidR="00486F37" w:rsidRPr="00486F37" w14:paraId="0AD7176E" w14:textId="77777777" w:rsidTr="00790F62">
        <w:trPr>
          <w:jc w:val="center"/>
        </w:trPr>
        <w:tc>
          <w:tcPr>
            <w:tcW w:w="4876" w:type="dxa"/>
          </w:tcPr>
          <w:p w14:paraId="7D5AFBAA" w14:textId="77777777" w:rsidR="00486F37" w:rsidRPr="001F5726" w:rsidRDefault="00486F37" w:rsidP="00790F62">
            <w:pPr>
              <w:pStyle w:val="Normal6a"/>
            </w:pPr>
          </w:p>
        </w:tc>
        <w:tc>
          <w:tcPr>
            <w:tcW w:w="4876" w:type="dxa"/>
          </w:tcPr>
          <w:p w14:paraId="2675A8BD" w14:textId="77777777" w:rsidR="00486F37" w:rsidRPr="00486F37" w:rsidRDefault="00486F37" w:rsidP="00790F62">
            <w:pPr>
              <w:pStyle w:val="Normal6a"/>
            </w:pPr>
            <w:r w:rsidRPr="00486F37">
              <w:rPr>
                <w:b/>
                <w:i/>
              </w:rPr>
              <w:t>(14β)</w:t>
            </w:r>
            <w:r w:rsidRPr="00486F37">
              <w:tab/>
            </w:r>
            <w:r w:rsidRPr="00486F37">
              <w:rPr>
                <w:b/>
                <w:i/>
              </w:rPr>
              <w:t xml:space="preserve">Στους αιτούντες που αναγνωρίζονται ως χρήζοντες συγκεκριμένων διαδικαστικών εγγυήσεων θα πρέπει να παρέχεται η κατάλληλη στήριξη, περιλαμβανομένου του επαρκούς χρόνου, ούτως ώστε να δημιουργούνται οι </w:t>
            </w:r>
            <w:r w:rsidRPr="00486F37">
              <w:rPr>
                <w:b/>
                <w:i/>
              </w:rPr>
              <w:lastRenderedPageBreak/>
              <w:t>συνθήκες που είναι αναγκαίες για την πραγματική πρόσβασή τους στις διαδικασίες και για την υποβολή των στοιχείων που απαιτούνται για την τεκμηρίωση της αίτησης διεθνούς προστασίας τους. Όταν δεν είναι δυνατή η παροχή κατάλληλης στήριξης στο πλαίσιο μιας διαδικασίας στα σύνορα, τότε οι αιτούντες που χρήζουν συγκεκριμένων διαδικαστικών εγγυήσεων θα αποκλείονται από τις διαδικασίες αυτές.</w:t>
            </w:r>
          </w:p>
        </w:tc>
      </w:tr>
    </w:tbl>
    <w:p w14:paraId="78AA9659"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356C7CC" w14:textId="77777777" w:rsidR="00486F37" w:rsidRPr="00486F37" w:rsidRDefault="00486F37" w:rsidP="00486F37">
      <w:r>
        <w:rPr>
          <w:rStyle w:val="HideTWBExt"/>
        </w:rPr>
        <w:t>&lt;/AmendB&gt;</w:t>
      </w:r>
    </w:p>
    <w:p w14:paraId="58CCBD1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227</w:t>
      </w:r>
      <w:r>
        <w:rPr>
          <w:rStyle w:val="HideTWBExt"/>
        </w:rPr>
        <w:t>&lt;/NumAmB&gt;</w:t>
      </w:r>
    </w:p>
    <w:p w14:paraId="417F58D9"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4D8064D5" w14:textId="77777777" w:rsidR="00486F37" w:rsidRPr="00486F37" w:rsidRDefault="00486F37" w:rsidP="00486F37">
      <w:pPr>
        <w:pStyle w:val="NormalBold"/>
      </w:pPr>
      <w:r>
        <w:rPr>
          <w:rStyle w:val="HideTWBExt"/>
        </w:rPr>
        <w:t>&lt;/RepeatBlock-By&gt;</w:t>
      </w:r>
    </w:p>
    <w:p w14:paraId="51A91DB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FE5C341" w14:textId="77777777" w:rsidR="00486F37" w:rsidRPr="00486F37" w:rsidRDefault="00486F37" w:rsidP="00486F37">
      <w:pPr>
        <w:pStyle w:val="NormalBold"/>
      </w:pPr>
      <w:r>
        <w:rPr>
          <w:rStyle w:val="HideTWBExt"/>
        </w:rPr>
        <w:t>&lt;Article&gt;</w:t>
      </w:r>
      <w:r w:rsidRPr="00486F37">
        <w:t>Αιτιολογική σκέψη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93945DC" w14:textId="77777777" w:rsidTr="00790F62">
        <w:trPr>
          <w:trHeight w:hRule="exact" w:val="240"/>
          <w:jc w:val="center"/>
        </w:trPr>
        <w:tc>
          <w:tcPr>
            <w:tcW w:w="9752" w:type="dxa"/>
            <w:gridSpan w:val="2"/>
          </w:tcPr>
          <w:p w14:paraId="0C808349" w14:textId="77777777" w:rsidR="00486F37" w:rsidRPr="001F5726" w:rsidRDefault="00486F37" w:rsidP="00790F62"/>
        </w:tc>
      </w:tr>
      <w:tr w:rsidR="00486F37" w:rsidRPr="001F5726" w14:paraId="1CC907FC" w14:textId="77777777" w:rsidTr="00790F62">
        <w:trPr>
          <w:trHeight w:val="240"/>
          <w:jc w:val="center"/>
        </w:trPr>
        <w:tc>
          <w:tcPr>
            <w:tcW w:w="4876" w:type="dxa"/>
          </w:tcPr>
          <w:p w14:paraId="6539E78E" w14:textId="77777777" w:rsidR="00486F37" w:rsidRPr="001F5726" w:rsidRDefault="00486F37" w:rsidP="00790F62">
            <w:pPr>
              <w:pStyle w:val="AmColumnHeading"/>
            </w:pPr>
            <w:r w:rsidRPr="00486F37">
              <w:t>Κείμενο που προτείνει η Επιτροπή</w:t>
            </w:r>
          </w:p>
        </w:tc>
        <w:tc>
          <w:tcPr>
            <w:tcW w:w="4876" w:type="dxa"/>
          </w:tcPr>
          <w:p w14:paraId="79751C3B" w14:textId="77777777" w:rsidR="00486F37" w:rsidRPr="001F5726" w:rsidRDefault="00486F37" w:rsidP="00790F62">
            <w:pPr>
              <w:pStyle w:val="AmColumnHeading"/>
            </w:pPr>
            <w:r w:rsidRPr="00486F37">
              <w:t>Τροπολογία</w:t>
            </w:r>
          </w:p>
        </w:tc>
      </w:tr>
      <w:tr w:rsidR="00486F37" w:rsidRPr="00486F37" w14:paraId="41DB3B6F" w14:textId="77777777" w:rsidTr="00790F62">
        <w:trPr>
          <w:jc w:val="center"/>
        </w:trPr>
        <w:tc>
          <w:tcPr>
            <w:tcW w:w="4876" w:type="dxa"/>
          </w:tcPr>
          <w:p w14:paraId="67440E75" w14:textId="77777777" w:rsidR="00486F37" w:rsidRPr="001F5726" w:rsidRDefault="00486F37" w:rsidP="00790F62">
            <w:pPr>
              <w:pStyle w:val="Normal6a"/>
            </w:pPr>
            <w:r w:rsidRPr="00486F37">
              <w:rPr>
                <w:b/>
                <w:i/>
              </w:rPr>
              <w:t>(15)</w:t>
            </w:r>
            <w:r w:rsidRPr="00486F37">
              <w:tab/>
            </w:r>
            <w:r w:rsidRPr="00486F37">
              <w:rPr>
                <w:b/>
                <w:i/>
              </w:rPr>
              <w:t>Ο έλεγχος διαλογής των υπηκόων τρίτων χωρών σύμφωνα με τους κανόνες που ορίζονται στον κανονισμό (ΕΕ) XXX/XXX [κανονισμός για τον έλεγχο διαλογής] θα πρέπει να εφαρμόζεται με τη δυνατότητα παράτασης της πενθήμερης προθεσμίας κατά πέντε επιπλέον ημέρες, όπως ορίζεται στον εν λόγω κανονισμό.</w:t>
            </w:r>
          </w:p>
        </w:tc>
        <w:tc>
          <w:tcPr>
            <w:tcW w:w="4876" w:type="dxa"/>
          </w:tcPr>
          <w:p w14:paraId="38EB9C62" w14:textId="77777777" w:rsidR="00486F37" w:rsidRPr="00486F37" w:rsidRDefault="00486F37" w:rsidP="00790F62">
            <w:pPr>
              <w:pStyle w:val="Normal6a"/>
            </w:pPr>
            <w:r w:rsidRPr="00486F37">
              <w:rPr>
                <w:b/>
                <w:i/>
              </w:rPr>
              <w:t>διαγράφεται</w:t>
            </w:r>
          </w:p>
        </w:tc>
      </w:tr>
    </w:tbl>
    <w:p w14:paraId="1283F761"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BB606D9" w14:textId="77777777" w:rsidR="00486F37" w:rsidRPr="00486F37" w:rsidRDefault="00486F37" w:rsidP="00486F37">
      <w:r>
        <w:rPr>
          <w:rStyle w:val="HideTWBExt"/>
        </w:rPr>
        <w:t>&lt;/AmendB&gt;</w:t>
      </w:r>
    </w:p>
    <w:p w14:paraId="1DB3F37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228</w:t>
      </w:r>
      <w:r>
        <w:rPr>
          <w:rStyle w:val="HideTWBExt"/>
        </w:rPr>
        <w:t>&lt;/NumAmB&gt;</w:t>
      </w:r>
    </w:p>
    <w:p w14:paraId="1B8FBDBA"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746E4376" w14:textId="77777777" w:rsidR="00486F37" w:rsidRPr="00486F37" w:rsidRDefault="00486F37" w:rsidP="00486F37">
      <w:pPr>
        <w:pStyle w:val="NormalBold"/>
      </w:pPr>
      <w:r>
        <w:rPr>
          <w:rStyle w:val="HideTWBExt"/>
        </w:rPr>
        <w:t>&lt;/RepeatBlock-By&gt;</w:t>
      </w:r>
    </w:p>
    <w:p w14:paraId="451EFD3A"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0E5818C" w14:textId="77777777" w:rsidR="00486F37" w:rsidRPr="00486F37" w:rsidRDefault="00486F37" w:rsidP="00486F37">
      <w:pPr>
        <w:pStyle w:val="NormalBold"/>
      </w:pPr>
      <w:r>
        <w:rPr>
          <w:rStyle w:val="HideTWBExt"/>
        </w:rPr>
        <w:t>&lt;Article&gt;</w:t>
      </w:r>
      <w:r w:rsidRPr="00486F37">
        <w:t>Αιτιολογική σκέψη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E75DBEB" w14:textId="77777777" w:rsidTr="00790F62">
        <w:trPr>
          <w:trHeight w:hRule="exact" w:val="240"/>
          <w:jc w:val="center"/>
        </w:trPr>
        <w:tc>
          <w:tcPr>
            <w:tcW w:w="9752" w:type="dxa"/>
            <w:gridSpan w:val="2"/>
          </w:tcPr>
          <w:p w14:paraId="0FA7ABC8" w14:textId="77777777" w:rsidR="00486F37" w:rsidRPr="001F5726" w:rsidRDefault="00486F37" w:rsidP="00790F62"/>
        </w:tc>
      </w:tr>
      <w:tr w:rsidR="00486F37" w:rsidRPr="001F5726" w14:paraId="2CF8F0C3" w14:textId="77777777" w:rsidTr="00790F62">
        <w:trPr>
          <w:trHeight w:val="240"/>
          <w:jc w:val="center"/>
        </w:trPr>
        <w:tc>
          <w:tcPr>
            <w:tcW w:w="4876" w:type="dxa"/>
          </w:tcPr>
          <w:p w14:paraId="7A828C0D" w14:textId="77777777" w:rsidR="00486F37" w:rsidRPr="001F5726" w:rsidRDefault="00486F37" w:rsidP="00790F62">
            <w:pPr>
              <w:pStyle w:val="AmColumnHeading"/>
            </w:pPr>
            <w:r w:rsidRPr="00486F37">
              <w:t>Κείμενο που προτείνει η Επιτροπή</w:t>
            </w:r>
          </w:p>
        </w:tc>
        <w:tc>
          <w:tcPr>
            <w:tcW w:w="4876" w:type="dxa"/>
          </w:tcPr>
          <w:p w14:paraId="7D43CC13" w14:textId="77777777" w:rsidR="00486F37" w:rsidRPr="001F5726" w:rsidRDefault="00486F37" w:rsidP="00790F62">
            <w:pPr>
              <w:pStyle w:val="AmColumnHeading"/>
            </w:pPr>
            <w:r w:rsidRPr="00486F37">
              <w:t>Τροπολογία</w:t>
            </w:r>
          </w:p>
        </w:tc>
      </w:tr>
      <w:tr w:rsidR="00486F37" w:rsidRPr="00486F37" w14:paraId="2EC45B42" w14:textId="77777777" w:rsidTr="00790F62">
        <w:trPr>
          <w:jc w:val="center"/>
        </w:trPr>
        <w:tc>
          <w:tcPr>
            <w:tcW w:w="4876" w:type="dxa"/>
          </w:tcPr>
          <w:p w14:paraId="6539260E" w14:textId="77777777" w:rsidR="00486F37" w:rsidRPr="001F5726" w:rsidRDefault="00486F37" w:rsidP="00790F62">
            <w:pPr>
              <w:pStyle w:val="Normal6a"/>
            </w:pPr>
            <w:r w:rsidRPr="00486F37">
              <w:rPr>
                <w:b/>
                <w:i/>
              </w:rPr>
              <w:lastRenderedPageBreak/>
              <w:t>(15)</w:t>
            </w:r>
            <w:r w:rsidRPr="00486F37">
              <w:tab/>
            </w:r>
            <w:r w:rsidRPr="00486F37">
              <w:rPr>
                <w:b/>
                <w:i/>
              </w:rPr>
              <w:t>Ο έλεγχος διαλογής των υπηκόων τρίτων χωρών σύμφωνα με τους κανόνες που ορίζονται στον κανονισμό (ΕΕ) XXX/XXX [κανονισμός για τον έλεγχο διαλογής] θα πρέπει να εφαρμόζεται με τη δυνατότητα παράτασης της πενθήμερης προθεσμίας κατά πέντε επιπλέον ημέρες, όπως ορίζεται στον εν λόγω κανονισμό.</w:t>
            </w:r>
          </w:p>
        </w:tc>
        <w:tc>
          <w:tcPr>
            <w:tcW w:w="4876" w:type="dxa"/>
          </w:tcPr>
          <w:p w14:paraId="5C75D049" w14:textId="77777777" w:rsidR="00486F37" w:rsidRPr="00486F37" w:rsidRDefault="00486F37" w:rsidP="00790F62">
            <w:pPr>
              <w:pStyle w:val="Normal6a"/>
            </w:pPr>
            <w:r w:rsidRPr="00486F37">
              <w:rPr>
                <w:b/>
                <w:i/>
              </w:rPr>
              <w:t>διαγράφεται</w:t>
            </w:r>
          </w:p>
        </w:tc>
      </w:tr>
    </w:tbl>
    <w:p w14:paraId="3DEDCB8B"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6A661CB" w14:textId="77777777" w:rsidR="00486F37" w:rsidRPr="00486F37" w:rsidRDefault="00486F37" w:rsidP="00486F37">
      <w:r>
        <w:rPr>
          <w:rStyle w:val="HideTWBExt"/>
        </w:rPr>
        <w:t>&lt;/AmendB&gt;</w:t>
      </w:r>
    </w:p>
    <w:p w14:paraId="079C0F1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229</w:t>
      </w:r>
      <w:r>
        <w:rPr>
          <w:rStyle w:val="HideTWBExt"/>
        </w:rPr>
        <w:t>&lt;/NumAmB&gt;</w:t>
      </w:r>
    </w:p>
    <w:p w14:paraId="08FBE2DD"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423AF547" w14:textId="77777777" w:rsidR="00486F37" w:rsidRPr="00486F37" w:rsidRDefault="00486F37" w:rsidP="00486F37">
      <w:pPr>
        <w:pStyle w:val="NormalBold"/>
      </w:pPr>
      <w:r>
        <w:rPr>
          <w:rStyle w:val="HideTWBExt"/>
        </w:rPr>
        <w:t>&lt;/RepeatBlock-By&gt;</w:t>
      </w:r>
    </w:p>
    <w:p w14:paraId="6AE0791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0922818" w14:textId="77777777" w:rsidR="00486F37" w:rsidRPr="00486F37" w:rsidRDefault="00486F37" w:rsidP="00486F37">
      <w:pPr>
        <w:pStyle w:val="NormalBold"/>
      </w:pPr>
      <w:r>
        <w:rPr>
          <w:rStyle w:val="HideTWBExt"/>
        </w:rPr>
        <w:t>&lt;Article&gt;</w:t>
      </w:r>
      <w:r w:rsidRPr="00486F37">
        <w:t>Αιτιολογική σκέψη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2F515C2" w14:textId="77777777" w:rsidTr="00790F62">
        <w:trPr>
          <w:trHeight w:hRule="exact" w:val="240"/>
          <w:jc w:val="center"/>
        </w:trPr>
        <w:tc>
          <w:tcPr>
            <w:tcW w:w="9752" w:type="dxa"/>
            <w:gridSpan w:val="2"/>
          </w:tcPr>
          <w:p w14:paraId="4218F829" w14:textId="77777777" w:rsidR="00486F37" w:rsidRPr="001F5726" w:rsidRDefault="00486F37" w:rsidP="00790F62"/>
        </w:tc>
      </w:tr>
      <w:tr w:rsidR="00486F37" w:rsidRPr="001F5726" w14:paraId="50CD7AA3" w14:textId="77777777" w:rsidTr="00790F62">
        <w:trPr>
          <w:trHeight w:val="240"/>
          <w:jc w:val="center"/>
        </w:trPr>
        <w:tc>
          <w:tcPr>
            <w:tcW w:w="4876" w:type="dxa"/>
          </w:tcPr>
          <w:p w14:paraId="1F509DA7" w14:textId="77777777" w:rsidR="00486F37" w:rsidRPr="001F5726" w:rsidRDefault="00486F37" w:rsidP="00790F62">
            <w:pPr>
              <w:pStyle w:val="AmColumnHeading"/>
            </w:pPr>
            <w:r w:rsidRPr="00486F37">
              <w:t>Κείμενο που προτείνει η Επιτροπή</w:t>
            </w:r>
          </w:p>
        </w:tc>
        <w:tc>
          <w:tcPr>
            <w:tcW w:w="4876" w:type="dxa"/>
          </w:tcPr>
          <w:p w14:paraId="72BCD1E7" w14:textId="77777777" w:rsidR="00486F37" w:rsidRPr="001F5726" w:rsidRDefault="00486F37" w:rsidP="00790F62">
            <w:pPr>
              <w:pStyle w:val="AmColumnHeading"/>
            </w:pPr>
            <w:r w:rsidRPr="00486F37">
              <w:t>Τροπολογία</w:t>
            </w:r>
          </w:p>
        </w:tc>
      </w:tr>
      <w:tr w:rsidR="00486F37" w:rsidRPr="00486F37" w14:paraId="361FA8A3" w14:textId="77777777" w:rsidTr="00790F62">
        <w:trPr>
          <w:jc w:val="center"/>
        </w:trPr>
        <w:tc>
          <w:tcPr>
            <w:tcW w:w="4876" w:type="dxa"/>
          </w:tcPr>
          <w:p w14:paraId="75E69275" w14:textId="77777777" w:rsidR="00486F37" w:rsidRPr="001F5726" w:rsidRDefault="00486F37" w:rsidP="00790F62">
            <w:pPr>
              <w:pStyle w:val="Normal6a"/>
            </w:pPr>
            <w:r w:rsidRPr="00486F37">
              <w:t>(15)</w:t>
            </w:r>
            <w:r w:rsidRPr="00486F37">
              <w:tab/>
              <w:t>Ο έλεγχος διαλογής των υπηκόων τρίτων χωρών σύμφωνα με τους κανόνες που ορίζονται στον κανονισμό (ΕΕ) XXX/XXX [κανονισμός για τον έλεγχο διαλογής] θα πρέπει να εφαρμόζεται με τη δυνατότητα παράτασης της πενθήμερης προθεσμίας κατά πέντε επιπλέον ημέρες</w:t>
            </w:r>
            <w:r w:rsidRPr="00486F37">
              <w:rPr>
                <w:b/>
                <w:i/>
              </w:rPr>
              <w:t>, όπως ορίζεται στον εν λόγω κανονισμό</w:t>
            </w:r>
            <w:r w:rsidRPr="00486F37">
              <w:t>.</w:t>
            </w:r>
          </w:p>
        </w:tc>
        <w:tc>
          <w:tcPr>
            <w:tcW w:w="4876" w:type="dxa"/>
          </w:tcPr>
          <w:p w14:paraId="298D8B24" w14:textId="77777777" w:rsidR="00486F37" w:rsidRPr="00486F37" w:rsidRDefault="00486F37" w:rsidP="00790F62">
            <w:pPr>
              <w:pStyle w:val="Normal6a"/>
            </w:pPr>
            <w:r w:rsidRPr="00486F37">
              <w:t>(15)</w:t>
            </w:r>
            <w:r w:rsidRPr="00486F37">
              <w:tab/>
              <w:t>Ο έλεγχος διαλογής των υπηκόων τρίτων χωρών σύμφωνα με τους κανόνες που ορίζονται στον κανονισμό (ΕΕ) XXX/XXX [κανονισμός για τον έλεγχο διαλογής] θα πρέπει να εφαρμόζεται με τη δυνατότητα παράτασης της πενθήμερης προθεσμίας κατά πέντε επιπλέον ημέρες.</w:t>
            </w:r>
          </w:p>
        </w:tc>
      </w:tr>
    </w:tbl>
    <w:p w14:paraId="779556C5"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72EB070" w14:textId="77777777" w:rsidR="00486F37" w:rsidRPr="00486F37" w:rsidRDefault="00486F37" w:rsidP="00486F37">
      <w:r>
        <w:rPr>
          <w:rStyle w:val="HideTWBExt"/>
        </w:rPr>
        <w:t>&lt;/AmendB&gt;</w:t>
      </w:r>
    </w:p>
    <w:p w14:paraId="61B15403"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230</w:t>
      </w:r>
      <w:r>
        <w:rPr>
          <w:rStyle w:val="HideTWBExt"/>
        </w:rPr>
        <w:t>&lt;/NumAmB&gt;</w:t>
      </w:r>
    </w:p>
    <w:p w14:paraId="6AF0E322" w14:textId="77777777" w:rsidR="00486F37" w:rsidRPr="00486F37" w:rsidRDefault="00486F37" w:rsidP="00486F37">
      <w:pPr>
        <w:pStyle w:val="NormalBold"/>
      </w:pPr>
      <w:r>
        <w:rPr>
          <w:rStyle w:val="HideTWBExt"/>
        </w:rPr>
        <w:t>&lt;RepeatBlock-By&gt;&lt;Members&gt;</w:t>
      </w:r>
      <w:r w:rsidRPr="00486F37">
        <w:t>Ελισσάβετ Βόζεμπεργκ-Βρυωνίδη, Jeroen Lenaers, Tomas Tobé, Lena Düpont, Λουκάς Φουρλάς</w:t>
      </w:r>
      <w:r>
        <w:rPr>
          <w:rStyle w:val="HideTWBExt"/>
        </w:rPr>
        <w:t>&lt;/Members&gt;</w:t>
      </w:r>
    </w:p>
    <w:p w14:paraId="36468CB5" w14:textId="77777777" w:rsidR="00486F37" w:rsidRPr="00486F37" w:rsidRDefault="00486F37" w:rsidP="00486F37">
      <w:pPr>
        <w:pStyle w:val="NormalBold"/>
      </w:pPr>
      <w:r>
        <w:rPr>
          <w:rStyle w:val="HideTWBExt"/>
        </w:rPr>
        <w:t>&lt;/RepeatBlock-By&gt;</w:t>
      </w:r>
    </w:p>
    <w:p w14:paraId="4B90D13F"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DB84165" w14:textId="77777777" w:rsidR="00486F37" w:rsidRPr="00486F37" w:rsidRDefault="00486F37" w:rsidP="00486F37">
      <w:pPr>
        <w:pStyle w:val="NormalBold"/>
      </w:pPr>
      <w:r>
        <w:rPr>
          <w:rStyle w:val="HideTWBExt"/>
        </w:rPr>
        <w:t>&lt;Article&gt;</w:t>
      </w:r>
      <w:r w:rsidRPr="00486F37">
        <w:t>Αιτιολογική σκέψη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3DDFBCE" w14:textId="77777777" w:rsidTr="00790F62">
        <w:trPr>
          <w:trHeight w:hRule="exact" w:val="240"/>
          <w:jc w:val="center"/>
        </w:trPr>
        <w:tc>
          <w:tcPr>
            <w:tcW w:w="9752" w:type="dxa"/>
            <w:gridSpan w:val="2"/>
          </w:tcPr>
          <w:p w14:paraId="70B17B8E" w14:textId="77777777" w:rsidR="00486F37" w:rsidRPr="001F5726" w:rsidRDefault="00486F37" w:rsidP="00790F62"/>
        </w:tc>
      </w:tr>
      <w:tr w:rsidR="00486F37" w:rsidRPr="001F5726" w14:paraId="4C54AEE9" w14:textId="77777777" w:rsidTr="00790F62">
        <w:trPr>
          <w:trHeight w:val="240"/>
          <w:jc w:val="center"/>
        </w:trPr>
        <w:tc>
          <w:tcPr>
            <w:tcW w:w="4876" w:type="dxa"/>
          </w:tcPr>
          <w:p w14:paraId="56120C8A" w14:textId="77777777" w:rsidR="00486F37" w:rsidRPr="001F5726" w:rsidRDefault="00486F37" w:rsidP="00790F62">
            <w:pPr>
              <w:pStyle w:val="AmColumnHeading"/>
            </w:pPr>
            <w:r w:rsidRPr="00486F37">
              <w:t>Κείμενο που προτείνει η Επιτροπή</w:t>
            </w:r>
          </w:p>
        </w:tc>
        <w:tc>
          <w:tcPr>
            <w:tcW w:w="4876" w:type="dxa"/>
          </w:tcPr>
          <w:p w14:paraId="0D77E9E5" w14:textId="77777777" w:rsidR="00486F37" w:rsidRPr="001F5726" w:rsidRDefault="00486F37" w:rsidP="00790F62">
            <w:pPr>
              <w:pStyle w:val="AmColumnHeading"/>
            </w:pPr>
            <w:r w:rsidRPr="00486F37">
              <w:t>Τροπολογία</w:t>
            </w:r>
          </w:p>
        </w:tc>
      </w:tr>
      <w:tr w:rsidR="00486F37" w:rsidRPr="00486F37" w14:paraId="3B311222" w14:textId="77777777" w:rsidTr="00790F62">
        <w:trPr>
          <w:jc w:val="center"/>
        </w:trPr>
        <w:tc>
          <w:tcPr>
            <w:tcW w:w="4876" w:type="dxa"/>
          </w:tcPr>
          <w:p w14:paraId="67C70DBD" w14:textId="77777777" w:rsidR="00486F37" w:rsidRPr="001F5726" w:rsidRDefault="00486F37" w:rsidP="00790F62">
            <w:pPr>
              <w:pStyle w:val="Normal6a"/>
            </w:pPr>
            <w:r w:rsidRPr="00486F37">
              <w:t>(15)</w:t>
            </w:r>
            <w:r w:rsidRPr="00486F37">
              <w:tab/>
              <w:t xml:space="preserve">Ο έλεγχος διαλογής των υπηκόων τρίτων χωρών σύμφωνα με τους κανόνες που ορίζονται στον κανονισμό (ΕΕ) </w:t>
            </w:r>
            <w:r w:rsidRPr="00486F37">
              <w:lastRenderedPageBreak/>
              <w:t xml:space="preserve">XXX/XXX [κανονισμός για τον έλεγχο διαλογής] θα πρέπει να εφαρμόζεται με τη δυνατότητα παράτασης της πενθήμερης προθεσμίας κατά </w:t>
            </w:r>
            <w:r w:rsidRPr="00486F37">
              <w:rPr>
                <w:b/>
                <w:i/>
              </w:rPr>
              <w:t>πέντε</w:t>
            </w:r>
            <w:r w:rsidRPr="00486F37">
              <w:t xml:space="preserve"> επιπλέον ημέρες, όπως ορίζεται στον εν λόγω κανονισμό.</w:t>
            </w:r>
          </w:p>
        </w:tc>
        <w:tc>
          <w:tcPr>
            <w:tcW w:w="4876" w:type="dxa"/>
          </w:tcPr>
          <w:p w14:paraId="5A66F77B" w14:textId="77777777" w:rsidR="00486F37" w:rsidRPr="00486F37" w:rsidRDefault="00486F37" w:rsidP="00790F62">
            <w:pPr>
              <w:pStyle w:val="Normal6a"/>
            </w:pPr>
            <w:r w:rsidRPr="00486F37">
              <w:lastRenderedPageBreak/>
              <w:t>(15)</w:t>
            </w:r>
            <w:r w:rsidRPr="00486F37">
              <w:tab/>
              <w:t xml:space="preserve">Ο έλεγχος διαλογής των υπηκόων τρίτων χωρών σύμφωνα με τους κανόνες που ορίζονται στον κανονισμό (ΕΕ) </w:t>
            </w:r>
            <w:r w:rsidRPr="00486F37">
              <w:lastRenderedPageBreak/>
              <w:t xml:space="preserve">XXX/XXX [κανονισμός για τον έλεγχο διαλογής] θα πρέπει να εφαρμόζεται με τη δυνατότητα παράτασης της πενθήμερης προθεσμίας κατά </w:t>
            </w:r>
            <w:r w:rsidRPr="00486F37">
              <w:rPr>
                <w:b/>
                <w:i/>
              </w:rPr>
              <w:t>20</w:t>
            </w:r>
            <w:r w:rsidRPr="00486F37">
              <w:t xml:space="preserve"> επιπλέον ημέρες, όπως ορίζεται στον εν λόγω κανονισμό.</w:t>
            </w:r>
          </w:p>
        </w:tc>
      </w:tr>
    </w:tbl>
    <w:p w14:paraId="64918422"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D86E7C4" w14:textId="77777777" w:rsidR="00486F37" w:rsidRPr="00486F37" w:rsidRDefault="00486F37" w:rsidP="00486F37">
      <w:r>
        <w:rPr>
          <w:rStyle w:val="HideTWBExt"/>
        </w:rPr>
        <w:t>&lt;/AmendB&gt;</w:t>
      </w:r>
    </w:p>
    <w:p w14:paraId="2A820211"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231</w:t>
      </w:r>
      <w:r>
        <w:rPr>
          <w:rStyle w:val="HideTWBExt"/>
        </w:rPr>
        <w:t>&lt;/NumAmB&gt;</w:t>
      </w:r>
    </w:p>
    <w:p w14:paraId="58960078"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0D9CE193" w14:textId="77777777" w:rsidR="00486F37" w:rsidRPr="00486F37" w:rsidRDefault="00486F37" w:rsidP="00486F37">
      <w:pPr>
        <w:pStyle w:val="NormalBold"/>
      </w:pPr>
      <w:r>
        <w:rPr>
          <w:rStyle w:val="HideTWBExt"/>
        </w:rPr>
        <w:t>&lt;/RepeatBlock-By&gt;</w:t>
      </w:r>
    </w:p>
    <w:p w14:paraId="5686800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0EB1651" w14:textId="77777777" w:rsidR="00486F37" w:rsidRPr="00486F37" w:rsidRDefault="00486F37" w:rsidP="00486F37">
      <w:pPr>
        <w:pStyle w:val="NormalBold"/>
      </w:pPr>
      <w:r>
        <w:rPr>
          <w:rStyle w:val="HideTWBExt"/>
        </w:rPr>
        <w:t>&lt;Article&gt;</w:t>
      </w:r>
      <w:r w:rsidRPr="00486F37">
        <w:t>Αιτιολογική σκέψη 15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6668119" w14:textId="77777777" w:rsidTr="00790F62">
        <w:trPr>
          <w:trHeight w:hRule="exact" w:val="240"/>
          <w:jc w:val="center"/>
        </w:trPr>
        <w:tc>
          <w:tcPr>
            <w:tcW w:w="9752" w:type="dxa"/>
            <w:gridSpan w:val="2"/>
          </w:tcPr>
          <w:p w14:paraId="55C3DF9E" w14:textId="77777777" w:rsidR="00486F37" w:rsidRPr="001F5726" w:rsidRDefault="00486F37" w:rsidP="00790F62"/>
        </w:tc>
      </w:tr>
      <w:tr w:rsidR="00486F37" w:rsidRPr="001F5726" w14:paraId="442BA753" w14:textId="77777777" w:rsidTr="00790F62">
        <w:trPr>
          <w:trHeight w:val="240"/>
          <w:jc w:val="center"/>
        </w:trPr>
        <w:tc>
          <w:tcPr>
            <w:tcW w:w="4876" w:type="dxa"/>
          </w:tcPr>
          <w:p w14:paraId="35737313" w14:textId="77777777" w:rsidR="00486F37" w:rsidRPr="001F5726" w:rsidRDefault="00486F37" w:rsidP="00790F62">
            <w:pPr>
              <w:pStyle w:val="AmColumnHeading"/>
            </w:pPr>
            <w:r w:rsidRPr="00486F37">
              <w:t>Κείμενο που προτείνει η Επιτροπή</w:t>
            </w:r>
          </w:p>
        </w:tc>
        <w:tc>
          <w:tcPr>
            <w:tcW w:w="4876" w:type="dxa"/>
          </w:tcPr>
          <w:p w14:paraId="29127553" w14:textId="77777777" w:rsidR="00486F37" w:rsidRPr="001F5726" w:rsidRDefault="00486F37" w:rsidP="00790F62">
            <w:pPr>
              <w:pStyle w:val="AmColumnHeading"/>
            </w:pPr>
            <w:r w:rsidRPr="00486F37">
              <w:t>Τροπολογία</w:t>
            </w:r>
          </w:p>
        </w:tc>
      </w:tr>
      <w:tr w:rsidR="00486F37" w:rsidRPr="00486F37" w14:paraId="7713820B" w14:textId="77777777" w:rsidTr="00790F62">
        <w:trPr>
          <w:jc w:val="center"/>
        </w:trPr>
        <w:tc>
          <w:tcPr>
            <w:tcW w:w="4876" w:type="dxa"/>
          </w:tcPr>
          <w:p w14:paraId="59BF0181" w14:textId="77777777" w:rsidR="00486F37" w:rsidRPr="001F5726" w:rsidRDefault="00486F37" w:rsidP="00790F62">
            <w:pPr>
              <w:pStyle w:val="Normal6a"/>
            </w:pPr>
          </w:p>
        </w:tc>
        <w:tc>
          <w:tcPr>
            <w:tcW w:w="4876" w:type="dxa"/>
          </w:tcPr>
          <w:p w14:paraId="0FA9905A" w14:textId="77777777" w:rsidR="00486F37" w:rsidRPr="00486F37" w:rsidRDefault="00486F37" w:rsidP="00790F62">
            <w:pPr>
              <w:pStyle w:val="Normal6a"/>
            </w:pPr>
            <w:r w:rsidRPr="00486F37">
              <w:rPr>
                <w:b/>
                <w:i/>
              </w:rPr>
              <w:t>(15α)</w:t>
            </w:r>
            <w:r w:rsidRPr="00486F37">
              <w:tab/>
            </w:r>
            <w:r w:rsidRPr="00486F37">
              <w:rPr>
                <w:b/>
                <w:i/>
              </w:rPr>
              <w:t>Σε κατάσταση κρίσης, λόγω της πιθανής πίεσης στο σύστημα ασύλου, τα κράτη μέλη θα πρέπει να εμποδίσουν την είσοδο στο έδαφός τους αιτούντων που προσπαθούν να εισέλθουν από γειτονική ασφαλή τρίτη χώρα. Η Ένωση μπορεί να κληθεί να υποστηρίξει την εν λόγω παρεμπόδιση της εισόδου.</w:t>
            </w:r>
          </w:p>
        </w:tc>
      </w:tr>
    </w:tbl>
    <w:p w14:paraId="4270C66C"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B7902C2" w14:textId="77777777" w:rsidR="00486F37" w:rsidRPr="00486F37" w:rsidRDefault="00486F37" w:rsidP="00486F37">
      <w:r>
        <w:rPr>
          <w:rStyle w:val="HideTWBExt"/>
        </w:rPr>
        <w:t>&lt;/AmendB&gt;</w:t>
      </w:r>
    </w:p>
    <w:p w14:paraId="20B3DB55"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232</w:t>
      </w:r>
      <w:r>
        <w:rPr>
          <w:rStyle w:val="HideTWBExt"/>
        </w:rPr>
        <w:t>&lt;/NumAmB&gt;</w:t>
      </w:r>
    </w:p>
    <w:p w14:paraId="2EF1FDC9"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14A1C5F3" w14:textId="77777777" w:rsidR="00486F37" w:rsidRPr="00486F37" w:rsidRDefault="00486F37" w:rsidP="00486F37">
      <w:pPr>
        <w:pStyle w:val="NormalBold"/>
      </w:pPr>
      <w:r>
        <w:rPr>
          <w:rStyle w:val="HideTWBExt"/>
        </w:rPr>
        <w:t>&lt;/RepeatBlock-By&gt;</w:t>
      </w:r>
    </w:p>
    <w:p w14:paraId="1D33C6C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65D3A56" w14:textId="77777777" w:rsidR="00486F37" w:rsidRPr="00486F37" w:rsidRDefault="00486F37" w:rsidP="00486F37">
      <w:pPr>
        <w:pStyle w:val="NormalBold"/>
      </w:pPr>
      <w:r>
        <w:rPr>
          <w:rStyle w:val="HideTWBExt"/>
        </w:rPr>
        <w:t>&lt;Article&gt;</w:t>
      </w:r>
      <w:r w:rsidRPr="00486F37">
        <w:t>Αιτιολογική σκέψη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ED3D652" w14:textId="77777777" w:rsidTr="00790F62">
        <w:trPr>
          <w:trHeight w:hRule="exact" w:val="240"/>
          <w:jc w:val="center"/>
        </w:trPr>
        <w:tc>
          <w:tcPr>
            <w:tcW w:w="9752" w:type="dxa"/>
            <w:gridSpan w:val="2"/>
          </w:tcPr>
          <w:p w14:paraId="2193D15E" w14:textId="77777777" w:rsidR="00486F37" w:rsidRPr="001F5726" w:rsidRDefault="00486F37" w:rsidP="00790F62"/>
        </w:tc>
      </w:tr>
      <w:tr w:rsidR="00486F37" w:rsidRPr="001F5726" w14:paraId="6FF5527E" w14:textId="77777777" w:rsidTr="00790F62">
        <w:trPr>
          <w:trHeight w:val="240"/>
          <w:jc w:val="center"/>
        </w:trPr>
        <w:tc>
          <w:tcPr>
            <w:tcW w:w="4876" w:type="dxa"/>
          </w:tcPr>
          <w:p w14:paraId="5FD1D317" w14:textId="77777777" w:rsidR="00486F37" w:rsidRPr="001F5726" w:rsidRDefault="00486F37" w:rsidP="00790F62">
            <w:pPr>
              <w:pStyle w:val="AmColumnHeading"/>
            </w:pPr>
            <w:r w:rsidRPr="00486F37">
              <w:t>Κείμενο που προτείνει η Επιτροπή</w:t>
            </w:r>
          </w:p>
        </w:tc>
        <w:tc>
          <w:tcPr>
            <w:tcW w:w="4876" w:type="dxa"/>
          </w:tcPr>
          <w:p w14:paraId="0F9C0841" w14:textId="77777777" w:rsidR="00486F37" w:rsidRPr="001F5726" w:rsidRDefault="00486F37" w:rsidP="00790F62">
            <w:pPr>
              <w:pStyle w:val="AmColumnHeading"/>
            </w:pPr>
            <w:r w:rsidRPr="00486F37">
              <w:t>Τροπολογία</w:t>
            </w:r>
          </w:p>
        </w:tc>
      </w:tr>
      <w:tr w:rsidR="00486F37" w:rsidRPr="00486F37" w14:paraId="13511EF3" w14:textId="77777777" w:rsidTr="00790F62">
        <w:trPr>
          <w:jc w:val="center"/>
        </w:trPr>
        <w:tc>
          <w:tcPr>
            <w:tcW w:w="4876" w:type="dxa"/>
          </w:tcPr>
          <w:p w14:paraId="316AA469" w14:textId="77777777" w:rsidR="00486F37" w:rsidRPr="001F5726" w:rsidRDefault="00486F37" w:rsidP="00790F62">
            <w:pPr>
              <w:pStyle w:val="Normal6a"/>
            </w:pPr>
            <w:r w:rsidRPr="00486F37">
              <w:rPr>
                <w:b/>
                <w:i/>
              </w:rPr>
              <w:t>(16)</w:t>
            </w:r>
            <w:r w:rsidRPr="00486F37">
              <w:tab/>
            </w:r>
            <w:r w:rsidRPr="00486F37">
              <w:rPr>
                <w:b/>
                <w:i/>
              </w:rPr>
              <w:t xml:space="preserve">Σε περίπτωση κρίσης, λόγω της πιθανής επιβάρυνσης του συστήματος ασύλου, τα κράτη μέλη θα πρέπει να έχουν τη δυνατότητα να μην επιτρέπουν την είσοδο στο έδαφός τους αιτούντων που υπόκεινται σε διαδικασία στα σύνορα για μεγαλύτερο χρονικό διάστημα απ’ αυτά που ορίζονται στο άρθρο 41 παράγραφοι 11 και 13 του κανονισμού </w:t>
            </w:r>
            <w:r w:rsidRPr="00486F37">
              <w:rPr>
                <w:b/>
                <w:i/>
              </w:rPr>
              <w:lastRenderedPageBreak/>
              <w:t>(ΕΕ) XXX/ XXX [κανονισμός για τις διαδικασίες ασύλου]. Ωστόσο, οι διαδικασίες θα πρέπει να ολοκληρώνονται το συντομότερο δυνατόν και, σε κάθε περίπτωση, οι προθεσμίες δεν θα πρέπει να παρατείνονται κατά περισσότερο από οκτώ επιπλέον εβδομάδες· εάν οι διαδικασίες αυτές δεν μπορέσουν να ολοκληρωθούν έως τη λήξη της εν λόγω παρατεταμένης προθεσμίας, θα πρέπει να επιτρέπεται στους αιτούντες να εισέλθουν στο έδαφος κράτους μέλους ώστε να ολοκληρωθεί η διαδικασία διεθνούς προστασίας.</w:t>
            </w:r>
          </w:p>
        </w:tc>
        <w:tc>
          <w:tcPr>
            <w:tcW w:w="4876" w:type="dxa"/>
          </w:tcPr>
          <w:p w14:paraId="633214B4" w14:textId="77777777" w:rsidR="00486F37" w:rsidRPr="00486F37" w:rsidRDefault="00486F37" w:rsidP="00790F62">
            <w:pPr>
              <w:pStyle w:val="Normal6a"/>
            </w:pPr>
            <w:r w:rsidRPr="00486F37">
              <w:rPr>
                <w:b/>
                <w:i/>
              </w:rPr>
              <w:lastRenderedPageBreak/>
              <w:t>διαγράφεται</w:t>
            </w:r>
          </w:p>
        </w:tc>
      </w:tr>
    </w:tbl>
    <w:p w14:paraId="2A1D16C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8FFF3F0" w14:textId="77777777" w:rsidR="00486F37" w:rsidRPr="00486F37" w:rsidRDefault="00486F37" w:rsidP="00486F37">
      <w:r>
        <w:rPr>
          <w:rStyle w:val="HideTWBExt"/>
        </w:rPr>
        <w:t>&lt;/AmendB&gt;</w:t>
      </w:r>
    </w:p>
    <w:p w14:paraId="72DAA06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233</w:t>
      </w:r>
      <w:r>
        <w:rPr>
          <w:rStyle w:val="HideTWBExt"/>
        </w:rPr>
        <w:t>&lt;/NumAmB&gt;</w:t>
      </w:r>
    </w:p>
    <w:p w14:paraId="4848B994"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29045016" w14:textId="77777777" w:rsidR="00486F37" w:rsidRPr="00486F37" w:rsidRDefault="00486F37" w:rsidP="00486F37">
      <w:pPr>
        <w:pStyle w:val="NormalBold"/>
      </w:pPr>
      <w:r>
        <w:rPr>
          <w:rStyle w:val="HideTWBExt"/>
        </w:rPr>
        <w:t>&lt;/RepeatBlock-By&gt;</w:t>
      </w:r>
    </w:p>
    <w:p w14:paraId="2581365C"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90F1D25" w14:textId="77777777" w:rsidR="00486F37" w:rsidRPr="00486F37" w:rsidRDefault="00486F37" w:rsidP="00486F37">
      <w:pPr>
        <w:pStyle w:val="NormalBold"/>
      </w:pPr>
      <w:r>
        <w:rPr>
          <w:rStyle w:val="HideTWBExt"/>
        </w:rPr>
        <w:t>&lt;Article&gt;</w:t>
      </w:r>
      <w:r w:rsidRPr="00486F37">
        <w:t>Αιτιολογική σκέψη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566E22D" w14:textId="77777777" w:rsidTr="00790F62">
        <w:trPr>
          <w:trHeight w:hRule="exact" w:val="240"/>
          <w:jc w:val="center"/>
        </w:trPr>
        <w:tc>
          <w:tcPr>
            <w:tcW w:w="9752" w:type="dxa"/>
            <w:gridSpan w:val="2"/>
          </w:tcPr>
          <w:p w14:paraId="03DDF75A" w14:textId="77777777" w:rsidR="00486F37" w:rsidRPr="001F5726" w:rsidRDefault="00486F37" w:rsidP="00790F62"/>
        </w:tc>
      </w:tr>
      <w:tr w:rsidR="00486F37" w:rsidRPr="001F5726" w14:paraId="626E5ADE" w14:textId="77777777" w:rsidTr="00790F62">
        <w:trPr>
          <w:trHeight w:val="240"/>
          <w:jc w:val="center"/>
        </w:trPr>
        <w:tc>
          <w:tcPr>
            <w:tcW w:w="4876" w:type="dxa"/>
          </w:tcPr>
          <w:p w14:paraId="06FFD82E" w14:textId="77777777" w:rsidR="00486F37" w:rsidRPr="001F5726" w:rsidRDefault="00486F37" w:rsidP="00790F62">
            <w:pPr>
              <w:pStyle w:val="AmColumnHeading"/>
            </w:pPr>
            <w:r w:rsidRPr="00486F37">
              <w:t>Κείμενο που προτείνει η Επιτροπή</w:t>
            </w:r>
          </w:p>
        </w:tc>
        <w:tc>
          <w:tcPr>
            <w:tcW w:w="4876" w:type="dxa"/>
          </w:tcPr>
          <w:p w14:paraId="20150BB1" w14:textId="77777777" w:rsidR="00486F37" w:rsidRPr="001F5726" w:rsidRDefault="00486F37" w:rsidP="00790F62">
            <w:pPr>
              <w:pStyle w:val="AmColumnHeading"/>
            </w:pPr>
            <w:r w:rsidRPr="00486F37">
              <w:t>Τροπολογία</w:t>
            </w:r>
          </w:p>
        </w:tc>
      </w:tr>
      <w:tr w:rsidR="00486F37" w:rsidRPr="00486F37" w14:paraId="5B575BBF" w14:textId="77777777" w:rsidTr="00790F62">
        <w:trPr>
          <w:jc w:val="center"/>
        </w:trPr>
        <w:tc>
          <w:tcPr>
            <w:tcW w:w="4876" w:type="dxa"/>
          </w:tcPr>
          <w:p w14:paraId="3EA0E11F" w14:textId="77777777" w:rsidR="00486F37" w:rsidRPr="001F5726" w:rsidRDefault="00486F37" w:rsidP="00790F62">
            <w:pPr>
              <w:pStyle w:val="Normal6a"/>
            </w:pPr>
            <w:r w:rsidRPr="00486F37">
              <w:rPr>
                <w:b/>
                <w:i/>
              </w:rPr>
              <w:t>(16)</w:t>
            </w:r>
            <w:r w:rsidRPr="00486F37">
              <w:tab/>
            </w:r>
            <w:r w:rsidRPr="00486F37">
              <w:rPr>
                <w:b/>
                <w:i/>
              </w:rPr>
              <w:t xml:space="preserve">Σε περίπτωση κρίσης, λόγω της πιθανής επιβάρυνσης του συστήματος ασύλου, τα κράτη μέλη θα πρέπει να έχουν τη δυνατότητα να μην επιτρέπουν την είσοδο στο έδαφός τους αιτούντων που υπόκεινται σε διαδικασία στα σύνορα για μεγαλύτερο χρονικό διάστημα απ’ αυτά που ορίζονται στο άρθρο 41 παράγραφοι 11 και 13 του κανονισμού (ΕΕ) XXX/ XXX [κανονισμός για τις διαδικασίες ασύλου]. Ωστόσο, οι διαδικασίες θα πρέπει να ολοκληρώνονται το συντομότερο δυνατόν και, σε κάθε περίπτωση, οι προθεσμίες δεν θα πρέπει να παρατείνονται κατά περισσότερο από οκτώ επιπλέον εβδομάδες· εάν οι διαδικασίες αυτές δεν μπορέσουν να ολοκληρωθούν έως τη λήξη της εν λόγω παρατεταμένης προθεσμίας, </w:t>
            </w:r>
            <w:r w:rsidRPr="00486F37">
              <w:rPr>
                <w:b/>
                <w:i/>
              </w:rPr>
              <w:lastRenderedPageBreak/>
              <w:t>θα πρέπει να επιτρέπεται στους αιτούντες να εισέλθουν στο έδαφος κράτους μέλους ώστε να ολοκληρωθεί η διαδικασία διεθνούς προστασίας.</w:t>
            </w:r>
          </w:p>
        </w:tc>
        <w:tc>
          <w:tcPr>
            <w:tcW w:w="4876" w:type="dxa"/>
          </w:tcPr>
          <w:p w14:paraId="3CE9405F" w14:textId="77777777" w:rsidR="00486F37" w:rsidRPr="00486F37" w:rsidRDefault="00486F37" w:rsidP="00790F62">
            <w:pPr>
              <w:pStyle w:val="Normal6a"/>
            </w:pPr>
            <w:r w:rsidRPr="00486F37">
              <w:rPr>
                <w:b/>
                <w:i/>
              </w:rPr>
              <w:lastRenderedPageBreak/>
              <w:t>διαγράφεται</w:t>
            </w:r>
          </w:p>
        </w:tc>
      </w:tr>
    </w:tbl>
    <w:p w14:paraId="4167830E"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B1B93AB" w14:textId="77777777" w:rsidR="00486F37" w:rsidRPr="00486F37" w:rsidRDefault="00486F37" w:rsidP="00486F37">
      <w:r>
        <w:rPr>
          <w:rStyle w:val="HideTWBExt"/>
        </w:rPr>
        <w:t>&lt;/AmendB&gt;</w:t>
      </w:r>
    </w:p>
    <w:p w14:paraId="4FAF46C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234</w:t>
      </w:r>
      <w:r>
        <w:rPr>
          <w:rStyle w:val="HideTWBExt"/>
        </w:rPr>
        <w:t>&lt;/NumAmB&gt;</w:t>
      </w:r>
    </w:p>
    <w:p w14:paraId="123B7972"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0EAEB786" w14:textId="77777777" w:rsidR="00486F37" w:rsidRPr="00486F37" w:rsidRDefault="00486F37" w:rsidP="00486F37">
      <w:pPr>
        <w:pStyle w:val="NormalBold"/>
      </w:pPr>
      <w:r>
        <w:rPr>
          <w:rStyle w:val="HideTWBExt"/>
        </w:rPr>
        <w:t>&lt;/RepeatBlock-By&gt;</w:t>
      </w:r>
    </w:p>
    <w:p w14:paraId="5FC3507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2F3D02E" w14:textId="77777777" w:rsidR="00486F37" w:rsidRPr="00486F37" w:rsidRDefault="00486F37" w:rsidP="00486F37">
      <w:pPr>
        <w:pStyle w:val="NormalBold"/>
      </w:pPr>
      <w:r>
        <w:rPr>
          <w:rStyle w:val="HideTWBExt"/>
        </w:rPr>
        <w:t>&lt;Article&gt;</w:t>
      </w:r>
      <w:r w:rsidRPr="00486F37">
        <w:t>Αιτιολογική σκέψη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67C8F79" w14:textId="77777777" w:rsidTr="00790F62">
        <w:trPr>
          <w:trHeight w:hRule="exact" w:val="240"/>
          <w:jc w:val="center"/>
        </w:trPr>
        <w:tc>
          <w:tcPr>
            <w:tcW w:w="9752" w:type="dxa"/>
            <w:gridSpan w:val="2"/>
          </w:tcPr>
          <w:p w14:paraId="3E866FD2" w14:textId="77777777" w:rsidR="00486F37" w:rsidRPr="001F5726" w:rsidRDefault="00486F37" w:rsidP="00790F62"/>
        </w:tc>
      </w:tr>
      <w:tr w:rsidR="00486F37" w:rsidRPr="001F5726" w14:paraId="04AAB2A6" w14:textId="77777777" w:rsidTr="00790F62">
        <w:trPr>
          <w:trHeight w:val="240"/>
          <w:jc w:val="center"/>
        </w:trPr>
        <w:tc>
          <w:tcPr>
            <w:tcW w:w="4876" w:type="dxa"/>
          </w:tcPr>
          <w:p w14:paraId="3398FA09" w14:textId="77777777" w:rsidR="00486F37" w:rsidRPr="001F5726" w:rsidRDefault="00486F37" w:rsidP="00790F62">
            <w:pPr>
              <w:pStyle w:val="AmColumnHeading"/>
            </w:pPr>
            <w:r w:rsidRPr="00486F37">
              <w:t>Κείμενο που προτείνει η Επιτροπή</w:t>
            </w:r>
          </w:p>
        </w:tc>
        <w:tc>
          <w:tcPr>
            <w:tcW w:w="4876" w:type="dxa"/>
          </w:tcPr>
          <w:p w14:paraId="0EBD0663" w14:textId="77777777" w:rsidR="00486F37" w:rsidRPr="001F5726" w:rsidRDefault="00486F37" w:rsidP="00790F62">
            <w:pPr>
              <w:pStyle w:val="AmColumnHeading"/>
            </w:pPr>
            <w:r w:rsidRPr="00486F37">
              <w:t>Τροπολογία</w:t>
            </w:r>
          </w:p>
        </w:tc>
      </w:tr>
      <w:tr w:rsidR="00486F37" w:rsidRPr="00486F37" w14:paraId="77E20BD4" w14:textId="77777777" w:rsidTr="00790F62">
        <w:trPr>
          <w:jc w:val="center"/>
        </w:trPr>
        <w:tc>
          <w:tcPr>
            <w:tcW w:w="4876" w:type="dxa"/>
          </w:tcPr>
          <w:p w14:paraId="23944400" w14:textId="77777777" w:rsidR="00486F37" w:rsidRPr="001F5726" w:rsidRDefault="00486F37" w:rsidP="00790F62">
            <w:pPr>
              <w:pStyle w:val="Normal6a"/>
            </w:pPr>
            <w:r w:rsidRPr="00486F37">
              <w:t>(16)</w:t>
            </w:r>
            <w:r w:rsidRPr="00486F37">
              <w:tab/>
            </w:r>
            <w:r w:rsidRPr="00486F37">
              <w:rPr>
                <w:b/>
                <w:i/>
              </w:rPr>
              <w:t>Σε περίπτωση κρίσης, λόγω της πιθανής επιβάρυνσης του συστήματος ασύλου,</w:t>
            </w:r>
            <w:r w:rsidRPr="00486F37">
              <w:t xml:space="preserve"> τα κράτη μέλη </w:t>
            </w:r>
            <w:r w:rsidRPr="00486F37">
              <w:rPr>
                <w:b/>
                <w:i/>
              </w:rPr>
              <w:t>θα πρέπει να</w:t>
            </w:r>
            <w:r w:rsidRPr="00486F37">
              <w:t xml:space="preserve"> έχουν τη δυνατότητα να μην επιτρέπουν την είσοδο στο έδαφός τους αιτούντων που υπόκεινται σε διαδικασία στα σύνορα για μεγαλύτερο χρονικό διάστημα απ’ αυτά που ορίζονται στο άρθρο 41 παράγραφοι 11 και 13 του κανονισμού (ΕΕ) XXX/ XXX [κανονισμός για τις διαδικασίες ασύλου]. </w:t>
            </w:r>
            <w:r w:rsidRPr="00486F37">
              <w:rPr>
                <w:b/>
                <w:i/>
              </w:rPr>
              <w:t>Ωστόσο, οι διαδικασίες θα πρέπει να ολοκληρώνονται το συντομότερο δυνατόν και, σε κάθε περίπτωση, οι προθεσμίες δεν θα πρέπει να παρατείνονται κατά περισσότερο από οκτώ επιπλέον εβδομάδες· εάν οι διαδικασίες αυτές δεν μπορέσουν να ολοκληρωθούν έως τη λήξη της εν λόγω παρατεταμένης προθεσμίας, θα πρέπει να επιτρέπεται στους αιτούντες να εισέλθουν στο έδαφος κράτους μέλους ώστε να ολοκληρωθεί η διαδικασία διεθνούς προστασίας.</w:t>
            </w:r>
          </w:p>
        </w:tc>
        <w:tc>
          <w:tcPr>
            <w:tcW w:w="4876" w:type="dxa"/>
          </w:tcPr>
          <w:p w14:paraId="0A018899" w14:textId="77777777" w:rsidR="00486F37" w:rsidRPr="00486F37" w:rsidRDefault="00486F37" w:rsidP="00790F62">
            <w:pPr>
              <w:pStyle w:val="Normal6a"/>
            </w:pPr>
            <w:r w:rsidRPr="00486F37">
              <w:t>(16)</w:t>
            </w:r>
            <w:r w:rsidRPr="00486F37">
              <w:tab/>
              <w:t>Τα κράτη μέλη έχουν τη δυνατότητα να μην επιτρέπουν την είσοδο στο έδαφός τους αιτούντων που υπόκεινται σε διαδικασία στα σύνορα για μεγαλύτερο χρονικό διάστημα απ’ αυτά που ορίζονται στο άρθρο 41 παράγραφοι 11 και 13 του κανονισμού (ΕΕ) XXX/ XXX [κανονισμός για τις διαδικασίες ασύλου].</w:t>
            </w:r>
          </w:p>
        </w:tc>
      </w:tr>
    </w:tbl>
    <w:p w14:paraId="35ECB156"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45C0AAE" w14:textId="77777777" w:rsidR="00486F37" w:rsidRPr="00486F37" w:rsidRDefault="00486F37" w:rsidP="00486F37">
      <w:r>
        <w:rPr>
          <w:rStyle w:val="HideTWBExt"/>
        </w:rPr>
        <w:t>&lt;/AmendB&gt;</w:t>
      </w:r>
    </w:p>
    <w:p w14:paraId="2A761304"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235</w:t>
      </w:r>
      <w:r>
        <w:rPr>
          <w:rStyle w:val="HideTWBExt"/>
        </w:rPr>
        <w:t>&lt;/NumAmB&gt;</w:t>
      </w:r>
    </w:p>
    <w:p w14:paraId="0EC45C3E" w14:textId="77777777" w:rsidR="00486F37" w:rsidRPr="00486F37" w:rsidRDefault="00486F37" w:rsidP="00486F37">
      <w:pPr>
        <w:pStyle w:val="NormalBold"/>
      </w:pPr>
      <w:r>
        <w:rPr>
          <w:rStyle w:val="HideTWBExt"/>
        </w:rPr>
        <w:t>&lt;RepeatBlock-By&gt;&lt;Members&gt;</w:t>
      </w:r>
      <w:r w:rsidRPr="00486F37">
        <w:t>Silvia Sardone, Mara Bizzotto, Annalisa Tardino</w:t>
      </w:r>
      <w:r>
        <w:rPr>
          <w:rStyle w:val="HideTWBExt"/>
        </w:rPr>
        <w:t>&lt;/Members&gt;</w:t>
      </w:r>
    </w:p>
    <w:p w14:paraId="1E137D8F" w14:textId="77777777" w:rsidR="00486F37" w:rsidRPr="00486F37" w:rsidRDefault="00486F37" w:rsidP="00486F37">
      <w:pPr>
        <w:pStyle w:val="NormalBold"/>
      </w:pPr>
      <w:r>
        <w:rPr>
          <w:rStyle w:val="HideTWBExt"/>
        </w:rPr>
        <w:t>&lt;/RepeatBlock-By&gt;</w:t>
      </w:r>
    </w:p>
    <w:p w14:paraId="6CC491EA" w14:textId="77777777" w:rsidR="00486F37" w:rsidRPr="00486F37" w:rsidRDefault="00486F37" w:rsidP="00486F37">
      <w:pPr>
        <w:pStyle w:val="NormalBold"/>
      </w:pPr>
      <w:r>
        <w:rPr>
          <w:rStyle w:val="HideTWBExt"/>
        </w:rPr>
        <w:lastRenderedPageBreak/>
        <w:t>&lt;DocAmend&gt;</w:t>
      </w:r>
      <w:r w:rsidRPr="00486F37">
        <w:t>Πρόταση κανονισμού</w:t>
      </w:r>
      <w:r>
        <w:rPr>
          <w:rStyle w:val="HideTWBExt"/>
        </w:rPr>
        <w:t>&lt;/DocAmend&gt;</w:t>
      </w:r>
    </w:p>
    <w:p w14:paraId="4C1EBC56" w14:textId="77777777" w:rsidR="00486F37" w:rsidRPr="00486F37" w:rsidRDefault="00486F37" w:rsidP="00486F37">
      <w:pPr>
        <w:pStyle w:val="NormalBold"/>
      </w:pPr>
      <w:r>
        <w:rPr>
          <w:rStyle w:val="HideTWBExt"/>
        </w:rPr>
        <w:t>&lt;Article&gt;</w:t>
      </w:r>
      <w:r w:rsidRPr="00486F37">
        <w:t>Αιτιολογική σκέψη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FD52BBE" w14:textId="77777777" w:rsidTr="00790F62">
        <w:trPr>
          <w:trHeight w:hRule="exact" w:val="240"/>
          <w:jc w:val="center"/>
        </w:trPr>
        <w:tc>
          <w:tcPr>
            <w:tcW w:w="9752" w:type="dxa"/>
            <w:gridSpan w:val="2"/>
          </w:tcPr>
          <w:p w14:paraId="522C12AC" w14:textId="77777777" w:rsidR="00486F37" w:rsidRPr="001F5726" w:rsidRDefault="00486F37" w:rsidP="00790F62"/>
        </w:tc>
      </w:tr>
      <w:tr w:rsidR="00486F37" w:rsidRPr="001F5726" w14:paraId="637DBAF1" w14:textId="77777777" w:rsidTr="00790F62">
        <w:trPr>
          <w:trHeight w:val="240"/>
          <w:jc w:val="center"/>
        </w:trPr>
        <w:tc>
          <w:tcPr>
            <w:tcW w:w="4876" w:type="dxa"/>
          </w:tcPr>
          <w:p w14:paraId="2FFC215E" w14:textId="77777777" w:rsidR="00486F37" w:rsidRPr="001F5726" w:rsidRDefault="00486F37" w:rsidP="00790F62">
            <w:pPr>
              <w:pStyle w:val="AmColumnHeading"/>
            </w:pPr>
            <w:r w:rsidRPr="00486F37">
              <w:t>Κείμενο που προτείνει η Επιτροπή</w:t>
            </w:r>
          </w:p>
        </w:tc>
        <w:tc>
          <w:tcPr>
            <w:tcW w:w="4876" w:type="dxa"/>
          </w:tcPr>
          <w:p w14:paraId="7698EB09" w14:textId="77777777" w:rsidR="00486F37" w:rsidRPr="001F5726" w:rsidRDefault="00486F37" w:rsidP="00790F62">
            <w:pPr>
              <w:pStyle w:val="AmColumnHeading"/>
            </w:pPr>
            <w:r w:rsidRPr="00486F37">
              <w:t>Τροπολογία</w:t>
            </w:r>
          </w:p>
        </w:tc>
      </w:tr>
      <w:tr w:rsidR="00486F37" w:rsidRPr="00486F37" w14:paraId="2451B4A8" w14:textId="77777777" w:rsidTr="00790F62">
        <w:trPr>
          <w:jc w:val="center"/>
        </w:trPr>
        <w:tc>
          <w:tcPr>
            <w:tcW w:w="4876" w:type="dxa"/>
          </w:tcPr>
          <w:p w14:paraId="6979A75C" w14:textId="77777777" w:rsidR="00486F37" w:rsidRPr="001F5726" w:rsidRDefault="00486F37" w:rsidP="00790F62">
            <w:pPr>
              <w:pStyle w:val="Normal6a"/>
            </w:pPr>
            <w:r w:rsidRPr="00486F37">
              <w:t>(16)</w:t>
            </w:r>
            <w:r w:rsidRPr="00486F37">
              <w:tab/>
              <w:t xml:space="preserve">Σε περίπτωση κρίσης, λόγω της πιθανής επιβάρυνσης του συστήματος ασύλου, τα κράτη μέλη θα πρέπει να έχουν τη δυνατότητα να μην επιτρέπουν την είσοδο στο έδαφός τους αιτούντων που υπόκεινται σε διαδικασία στα σύνορα για μεγαλύτερο χρονικό διάστημα απ’ αυτά που ορίζονται στο άρθρο 41 παράγραφοι 11 και 13 του κανονισμού (ΕΕ) XXX/ XXX [κανονισμός για τις διαδικασίες ασύλου]. </w:t>
            </w:r>
            <w:r w:rsidRPr="00486F37">
              <w:rPr>
                <w:b/>
                <w:i/>
              </w:rPr>
              <w:t>Ωστόσο, οι διαδικασίες θα πρέπει να ολοκληρώνονται το συντομότερο δυνατόν και, σε κάθε περίπτωση, οι προθεσμίες δεν θα πρέπει να παρατείνονται κατά περισσότερο από οκτώ επιπλέον εβδομάδες· εάν οι διαδικασίες αυτές δεν μπορέσουν να ολοκληρωθούν έως τη λήξη της εν λόγω παρατεταμένης προθεσμίας, θα πρέπει να επιτρέπεται στους αιτούντες να εισέλθουν στο έδαφος κράτους μέλους ώστε να ολοκληρωθεί η διαδικασία διεθνούς προστασίας.</w:t>
            </w:r>
          </w:p>
        </w:tc>
        <w:tc>
          <w:tcPr>
            <w:tcW w:w="4876" w:type="dxa"/>
          </w:tcPr>
          <w:p w14:paraId="7B165F44" w14:textId="77777777" w:rsidR="00486F37" w:rsidRPr="00486F37" w:rsidRDefault="00486F37" w:rsidP="00790F62">
            <w:pPr>
              <w:pStyle w:val="Normal6a"/>
            </w:pPr>
            <w:r w:rsidRPr="00486F37">
              <w:t>(16)</w:t>
            </w:r>
            <w:r w:rsidRPr="00486F37">
              <w:tab/>
              <w:t>Σε περίπτωση κρίσης, λόγω της πιθανής επιβάρυνσης του συστήματος ασύλου, τα κράτη μέλη θα πρέπει να έχουν τη δυνατότητα να μην επιτρέπουν την είσοδο στο έδαφός τους αιτούντων που υπόκεινται σε διαδικασία στα σύνορα για μεγαλύτερο χρονικό διάστημα απ’ αυτά που ορίζονται στο άρθρο 41 παράγραφοι 11 και 13 του κανονισμού (ΕΕ) XXX/ XXX [κανονισμός για τις διαδικασίες ασύλου].</w:t>
            </w:r>
          </w:p>
        </w:tc>
      </w:tr>
    </w:tbl>
    <w:p w14:paraId="6D8C5BBB"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CA818CF" w14:textId="77777777" w:rsidR="00486F37" w:rsidRPr="00486F37" w:rsidRDefault="00486F37" w:rsidP="00486F37">
      <w:r>
        <w:rPr>
          <w:rStyle w:val="HideTWBExt"/>
        </w:rPr>
        <w:t>&lt;/AmendB&gt;</w:t>
      </w:r>
    </w:p>
    <w:p w14:paraId="402C0F2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236</w:t>
      </w:r>
      <w:r>
        <w:rPr>
          <w:rStyle w:val="HideTWBExt"/>
        </w:rPr>
        <w:t>&lt;/NumAmB&gt;</w:t>
      </w:r>
    </w:p>
    <w:p w14:paraId="754E3916"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54F0ECBD" w14:textId="77777777" w:rsidR="00486F37" w:rsidRPr="00486F37" w:rsidRDefault="00486F37" w:rsidP="00486F37">
      <w:pPr>
        <w:pStyle w:val="NormalBold"/>
      </w:pPr>
      <w:r>
        <w:rPr>
          <w:rStyle w:val="HideTWBExt"/>
        </w:rPr>
        <w:t>&lt;/RepeatBlock-By&gt;</w:t>
      </w:r>
    </w:p>
    <w:p w14:paraId="39B6F04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A2D3AB9" w14:textId="77777777" w:rsidR="00486F37" w:rsidRPr="00486F37" w:rsidRDefault="00486F37" w:rsidP="00486F37">
      <w:pPr>
        <w:pStyle w:val="NormalBold"/>
      </w:pPr>
      <w:r>
        <w:rPr>
          <w:rStyle w:val="HideTWBExt"/>
        </w:rPr>
        <w:t>&lt;Article&gt;</w:t>
      </w:r>
      <w:r w:rsidRPr="00486F37">
        <w:t>Αιτιολογική σκέψη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4E45B30" w14:textId="77777777" w:rsidTr="00790F62">
        <w:trPr>
          <w:trHeight w:hRule="exact" w:val="240"/>
          <w:jc w:val="center"/>
        </w:trPr>
        <w:tc>
          <w:tcPr>
            <w:tcW w:w="9752" w:type="dxa"/>
            <w:gridSpan w:val="2"/>
          </w:tcPr>
          <w:p w14:paraId="74329E00" w14:textId="77777777" w:rsidR="00486F37" w:rsidRPr="001F5726" w:rsidRDefault="00486F37" w:rsidP="00790F62"/>
        </w:tc>
      </w:tr>
      <w:tr w:rsidR="00486F37" w:rsidRPr="001F5726" w14:paraId="3685CCCF" w14:textId="77777777" w:rsidTr="00790F62">
        <w:trPr>
          <w:trHeight w:val="240"/>
          <w:jc w:val="center"/>
        </w:trPr>
        <w:tc>
          <w:tcPr>
            <w:tcW w:w="4876" w:type="dxa"/>
          </w:tcPr>
          <w:p w14:paraId="578B1D92" w14:textId="77777777" w:rsidR="00486F37" w:rsidRPr="001F5726" w:rsidRDefault="00486F37" w:rsidP="00790F62">
            <w:pPr>
              <w:pStyle w:val="AmColumnHeading"/>
            </w:pPr>
            <w:r w:rsidRPr="00486F37">
              <w:t>Κείμενο που προτείνει η Επιτροπή</w:t>
            </w:r>
          </w:p>
        </w:tc>
        <w:tc>
          <w:tcPr>
            <w:tcW w:w="4876" w:type="dxa"/>
          </w:tcPr>
          <w:p w14:paraId="0EFA61C7" w14:textId="77777777" w:rsidR="00486F37" w:rsidRPr="001F5726" w:rsidRDefault="00486F37" w:rsidP="00790F62">
            <w:pPr>
              <w:pStyle w:val="AmColumnHeading"/>
            </w:pPr>
            <w:r w:rsidRPr="00486F37">
              <w:t>Τροπολογία</w:t>
            </w:r>
          </w:p>
        </w:tc>
      </w:tr>
      <w:tr w:rsidR="00486F37" w:rsidRPr="00486F37" w14:paraId="6544EC9E" w14:textId="77777777" w:rsidTr="00790F62">
        <w:trPr>
          <w:jc w:val="center"/>
        </w:trPr>
        <w:tc>
          <w:tcPr>
            <w:tcW w:w="4876" w:type="dxa"/>
          </w:tcPr>
          <w:p w14:paraId="460EFFE9" w14:textId="77777777" w:rsidR="00486F37" w:rsidRPr="001F5726" w:rsidRDefault="00486F37" w:rsidP="00790F62">
            <w:pPr>
              <w:pStyle w:val="Normal6a"/>
            </w:pPr>
            <w:r w:rsidRPr="00486F37">
              <w:t>(16)</w:t>
            </w:r>
            <w:r w:rsidRPr="00486F37">
              <w:tab/>
              <w:t xml:space="preserve">Σε περίπτωση κρίσης, λόγω της πιθανής επιβάρυνσης του συστήματος ασύλου, τα κράτη μέλη θα πρέπει να έχουν τη δυνατότητα να μην επιτρέπουν την είσοδο στο έδαφός τους αιτούντων που υπόκεινται σε διαδικασία στα σύνορα για μεγαλύτερο χρονικό διάστημα απ’ αυτά </w:t>
            </w:r>
            <w:r w:rsidRPr="00486F37">
              <w:lastRenderedPageBreak/>
              <w:t xml:space="preserve">που ορίζονται στο άρθρο 41 παράγραφοι 11 και 13 του κανονισμού (ΕΕ) XXX/ XXX [κανονισμός για τις διαδικασίες ασύλου]. </w:t>
            </w:r>
            <w:r w:rsidRPr="00486F37">
              <w:rPr>
                <w:b/>
                <w:i/>
              </w:rPr>
              <w:t>Ωστόσο,</w:t>
            </w:r>
            <w:r w:rsidRPr="00486F37">
              <w:t xml:space="preserve"> οι διαδικασίες θα πρέπει να ολοκληρώνονται </w:t>
            </w:r>
            <w:r w:rsidRPr="00486F37">
              <w:rPr>
                <w:b/>
                <w:i/>
              </w:rPr>
              <w:t>το συντομότερο δυνατόν και, σε κάθε περίπτωση, οι προθεσμίες δεν θα πρέπει να παρατείνονται κατά περισσότερο από οκτώ επιπλέον εβδομάδες· εάν οι διαδικασίες αυτές δεν μπορέσουν να ολοκληρωθούν έως τη λήξη της εν λόγω παρατεταμένης προθεσμίας, θα πρέπει να επιτρέπεται στους αιτούντες να εισέλθουν στο έδαφος κράτους μέλους ώστε να ολοκληρωθεί η διαδικασία διεθνούς προστασίας</w:t>
            </w:r>
            <w:r w:rsidRPr="00486F37">
              <w:t>.</w:t>
            </w:r>
          </w:p>
        </w:tc>
        <w:tc>
          <w:tcPr>
            <w:tcW w:w="4876" w:type="dxa"/>
          </w:tcPr>
          <w:p w14:paraId="487C57E6" w14:textId="77777777" w:rsidR="00486F37" w:rsidRPr="00486F37" w:rsidRDefault="00486F37" w:rsidP="00790F62">
            <w:pPr>
              <w:pStyle w:val="Normal6a"/>
            </w:pPr>
            <w:r w:rsidRPr="00486F37">
              <w:lastRenderedPageBreak/>
              <w:t>(16)</w:t>
            </w:r>
            <w:r w:rsidRPr="00486F37">
              <w:tab/>
              <w:t xml:space="preserve">Σε περίπτωση κρίσης, λόγω της πιθανής επιβάρυνσης του συστήματος ασύλου, τα κράτη μέλη θα πρέπει να έχουν τη δυνατότητα να μην επιτρέπουν την είσοδο στο έδαφός τους αιτούντων που υπόκεινται σε διαδικασία στα σύνορα για μεγαλύτερο χρονικό διάστημα απ’ αυτά </w:t>
            </w:r>
            <w:r w:rsidRPr="00486F37">
              <w:lastRenderedPageBreak/>
              <w:t xml:space="preserve">που ορίζονται στο άρθρο 41 παράγραφοι 11 και 13 του κανονισμού (ΕΕ) XXX/ XXX [κανονισμός για τις διαδικασίες ασύλου]. Οι διαδικασίες θα πρέπει να ολοκληρώνονται </w:t>
            </w:r>
            <w:r w:rsidRPr="00486F37">
              <w:rPr>
                <w:b/>
                <w:i/>
              </w:rPr>
              <w:t>ενδελεχώς και γρήγορα</w:t>
            </w:r>
            <w:r w:rsidRPr="00486F37">
              <w:t>.</w:t>
            </w:r>
          </w:p>
        </w:tc>
      </w:tr>
    </w:tbl>
    <w:p w14:paraId="20364FFA"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EA6F6D8" w14:textId="77777777" w:rsidR="00486F37" w:rsidRPr="00486F37" w:rsidRDefault="00486F37" w:rsidP="00486F37">
      <w:r>
        <w:rPr>
          <w:rStyle w:val="HideTWBExt"/>
        </w:rPr>
        <w:t>&lt;/AmendB&gt;</w:t>
      </w:r>
    </w:p>
    <w:p w14:paraId="04E23FFA"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237</w:t>
      </w:r>
      <w:r>
        <w:rPr>
          <w:rStyle w:val="HideTWBExt"/>
        </w:rPr>
        <w:t>&lt;/NumAmB&gt;</w:t>
      </w:r>
    </w:p>
    <w:p w14:paraId="76BD0487"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4C639D69" w14:textId="77777777" w:rsidR="00486F37" w:rsidRPr="00486F37" w:rsidRDefault="00486F37" w:rsidP="00486F37">
      <w:pPr>
        <w:pStyle w:val="NormalBold"/>
      </w:pPr>
      <w:r>
        <w:rPr>
          <w:rStyle w:val="HideTWBExt"/>
        </w:rPr>
        <w:t>&lt;/RepeatBlock-By&gt;</w:t>
      </w:r>
    </w:p>
    <w:p w14:paraId="249AB46A"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E08163B" w14:textId="77777777" w:rsidR="00486F37" w:rsidRPr="00486F37" w:rsidRDefault="00486F37" w:rsidP="00486F37">
      <w:pPr>
        <w:pStyle w:val="NormalBold"/>
      </w:pPr>
      <w:r>
        <w:rPr>
          <w:rStyle w:val="HideTWBExt"/>
        </w:rPr>
        <w:t>&lt;Article&gt;</w:t>
      </w:r>
      <w:r w:rsidRPr="00486F37">
        <w:t>Αιτιολογική σκέψη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25CD083" w14:textId="77777777" w:rsidTr="00790F62">
        <w:trPr>
          <w:trHeight w:hRule="exact" w:val="240"/>
          <w:jc w:val="center"/>
        </w:trPr>
        <w:tc>
          <w:tcPr>
            <w:tcW w:w="9752" w:type="dxa"/>
            <w:gridSpan w:val="2"/>
          </w:tcPr>
          <w:p w14:paraId="7749B976" w14:textId="77777777" w:rsidR="00486F37" w:rsidRPr="001F5726" w:rsidRDefault="00486F37" w:rsidP="00790F62"/>
        </w:tc>
      </w:tr>
      <w:tr w:rsidR="00486F37" w:rsidRPr="001F5726" w14:paraId="26C0CED0" w14:textId="77777777" w:rsidTr="00790F62">
        <w:trPr>
          <w:trHeight w:val="240"/>
          <w:jc w:val="center"/>
        </w:trPr>
        <w:tc>
          <w:tcPr>
            <w:tcW w:w="4876" w:type="dxa"/>
          </w:tcPr>
          <w:p w14:paraId="1DB81A1E" w14:textId="77777777" w:rsidR="00486F37" w:rsidRPr="001F5726" w:rsidRDefault="00486F37" w:rsidP="00790F62">
            <w:pPr>
              <w:pStyle w:val="AmColumnHeading"/>
            </w:pPr>
            <w:r w:rsidRPr="00486F37">
              <w:t>Κείμενο που προτείνει η Επιτροπή</w:t>
            </w:r>
          </w:p>
        </w:tc>
        <w:tc>
          <w:tcPr>
            <w:tcW w:w="4876" w:type="dxa"/>
          </w:tcPr>
          <w:p w14:paraId="3ACEB349" w14:textId="77777777" w:rsidR="00486F37" w:rsidRPr="001F5726" w:rsidRDefault="00486F37" w:rsidP="00790F62">
            <w:pPr>
              <w:pStyle w:val="AmColumnHeading"/>
            </w:pPr>
            <w:r w:rsidRPr="00486F37">
              <w:t>Τροπολογία</w:t>
            </w:r>
          </w:p>
        </w:tc>
      </w:tr>
      <w:tr w:rsidR="00486F37" w:rsidRPr="00486F37" w14:paraId="2A328B81" w14:textId="77777777" w:rsidTr="00790F62">
        <w:trPr>
          <w:jc w:val="center"/>
        </w:trPr>
        <w:tc>
          <w:tcPr>
            <w:tcW w:w="4876" w:type="dxa"/>
          </w:tcPr>
          <w:p w14:paraId="4DCACC7E" w14:textId="77777777" w:rsidR="00486F37" w:rsidRPr="001F5726" w:rsidRDefault="00486F37" w:rsidP="00790F62">
            <w:pPr>
              <w:pStyle w:val="Normal6a"/>
            </w:pPr>
            <w:r w:rsidRPr="00486F37">
              <w:t>(16)</w:t>
            </w:r>
            <w:r w:rsidRPr="00486F37">
              <w:tab/>
              <w:t xml:space="preserve">Σε περίπτωση κρίσης, λόγω της πιθανής επιβάρυνσης του συστήματος ασύλου, τα κράτη μέλη θα πρέπει να έχουν τη δυνατότητα να μην επιτρέπουν την είσοδο στο έδαφός τους αιτούντων που υπόκεινται σε διαδικασία στα σύνορα για μεγαλύτερο χρονικό διάστημα απ’ αυτά που ορίζονται στο άρθρο 41 παράγραφοι 11 και 13 του κανονισμού (ΕΕ) XXX/ XXX [κανονισμός για τις διαδικασίες ασύλου]. Ωστόσο, οι διαδικασίες θα πρέπει να ολοκληρώνονται το συντομότερο δυνατόν και, σε κάθε περίπτωση, οι προθεσμίες δεν θα πρέπει να παρατείνονται κατά περισσότερο από οκτώ επιπλέον εβδομάδες· εάν οι διαδικασίες αυτές δεν μπορέσουν να ολοκληρωθούν </w:t>
            </w:r>
            <w:r w:rsidRPr="00486F37">
              <w:lastRenderedPageBreak/>
              <w:t>έως τη λήξη της εν λόγω παρατεταμένης προθεσμίας, θα πρέπει να επιτρέπεται στους αιτούντες να εισέλθουν στο έδαφος κράτους μέλους ώστε να ολοκληρωθεί η διαδικασία διεθνούς προστασίας.</w:t>
            </w:r>
          </w:p>
        </w:tc>
        <w:tc>
          <w:tcPr>
            <w:tcW w:w="4876" w:type="dxa"/>
          </w:tcPr>
          <w:p w14:paraId="7813C9D3" w14:textId="77777777" w:rsidR="00486F37" w:rsidRPr="00486F37" w:rsidRDefault="00486F37" w:rsidP="00790F62">
            <w:pPr>
              <w:pStyle w:val="Normal6a"/>
            </w:pPr>
            <w:r w:rsidRPr="00486F37">
              <w:lastRenderedPageBreak/>
              <w:t>(16)</w:t>
            </w:r>
            <w:r w:rsidRPr="00486F37">
              <w:tab/>
              <w:t xml:space="preserve">Σε περίπτωση κρίσης, λόγω της πιθανής επιβάρυνσης του συστήματος ασύλου, τα κράτη μέλη θα πρέπει να έχουν τη δυνατότητα να μην επιτρέπουν την είσοδο στο έδαφός τους αιτούντων που υπόκεινται σε διαδικασία στα σύνορα για μεγαλύτερο χρονικό διάστημα απ’ αυτά που ορίζονται στο άρθρο 41 παράγραφοι 11 και 13 του κανονισμού (ΕΕ) XXX/ XXX [κανονισμός για τις διαδικασίες ασύλου]. Ωστόσο, οι διαδικασίες θα πρέπει να ολοκληρώνονται το συντομότερο δυνατόν </w:t>
            </w:r>
            <w:r w:rsidRPr="00486F37">
              <w:rPr>
                <w:b/>
                <w:i/>
              </w:rPr>
              <w:t>με πλήρη σεβασμό της οδηγίας XXX/XXX/ΕΕ [αναδιατύπωση της οδηγίας για τις συνθήκες υποδοχής]</w:t>
            </w:r>
            <w:r w:rsidRPr="00486F37">
              <w:t xml:space="preserve"> και, σε κάθε περίπτωση, οι προθεσμίες δεν θα πρέπει να παρατείνονται κατά περισσότερο </w:t>
            </w:r>
            <w:r w:rsidRPr="00486F37">
              <w:lastRenderedPageBreak/>
              <w:t>από οκτώ επιπλέον εβδομάδες· εάν οι διαδικασίες αυτές δεν μπορέσουν να ολοκληρωθούν έως τη λήξη της εν λόγω παρατεταμένης προθεσμίας, θα πρέπει να επιτρέπεται στους αιτούντες να εισέλθουν στο έδαφος κράτους μέλους ώστε να ολοκληρωθεί η διαδικασία διεθνούς προστασίας.</w:t>
            </w:r>
          </w:p>
        </w:tc>
      </w:tr>
    </w:tbl>
    <w:p w14:paraId="701EA469" w14:textId="77777777" w:rsidR="00486F37" w:rsidRPr="00326076" w:rsidRDefault="00486F37" w:rsidP="00486F37">
      <w:pPr>
        <w:pStyle w:val="AmOrLang"/>
        <w:rPr>
          <w:lang w:val="es-ES"/>
        </w:rPr>
      </w:pPr>
      <w:r w:rsidRPr="00326076">
        <w:rPr>
          <w:lang w:val="es-ES"/>
        </w:rPr>
        <w:lastRenderedPageBreak/>
        <w:t xml:space="preserve">Or. </w:t>
      </w:r>
      <w:r w:rsidRPr="00326076">
        <w:rPr>
          <w:rStyle w:val="HideTWBExt"/>
          <w:lang w:val="es-ES"/>
        </w:rPr>
        <w:t>&lt;Original&gt;</w:t>
      </w:r>
      <w:r w:rsidRPr="00326076">
        <w:rPr>
          <w:rStyle w:val="HideTWBInt"/>
          <w:rFonts w:eastAsiaTheme="majorEastAsia"/>
          <w:lang w:val="es-ES"/>
        </w:rPr>
        <w:t>{EN}</w:t>
      </w:r>
      <w:r w:rsidRPr="00326076">
        <w:rPr>
          <w:lang w:val="es-ES"/>
        </w:rPr>
        <w:t>en</w:t>
      </w:r>
      <w:r w:rsidRPr="00326076">
        <w:rPr>
          <w:rStyle w:val="HideTWBExt"/>
          <w:lang w:val="es-ES"/>
        </w:rPr>
        <w:t>&lt;/Original&gt;</w:t>
      </w:r>
    </w:p>
    <w:p w14:paraId="62963419" w14:textId="77777777" w:rsidR="00486F37" w:rsidRPr="00326076" w:rsidRDefault="00486F37" w:rsidP="00486F37">
      <w:pPr>
        <w:rPr>
          <w:lang w:val="es-ES"/>
        </w:rPr>
      </w:pPr>
      <w:r w:rsidRPr="00326076">
        <w:rPr>
          <w:rStyle w:val="HideTWBExt"/>
          <w:lang w:val="es-ES"/>
        </w:rPr>
        <w:t>&lt;/AmendB&gt;</w:t>
      </w:r>
    </w:p>
    <w:p w14:paraId="0CE63F5E" w14:textId="77777777" w:rsidR="00486F37" w:rsidRPr="00326076" w:rsidRDefault="00486F37" w:rsidP="00486F37">
      <w:pPr>
        <w:pStyle w:val="AmNumberTabs"/>
        <w:rPr>
          <w:lang w:val="es-ES"/>
        </w:rPr>
      </w:pPr>
      <w:r w:rsidRPr="00326076">
        <w:rPr>
          <w:rStyle w:val="HideTWBExt"/>
          <w:lang w:val="es-ES"/>
        </w:rPr>
        <w:t>&lt;AmendB&gt;</w:t>
      </w:r>
      <w:r w:rsidRPr="00486F37">
        <w:t>Τροπολογία</w:t>
      </w:r>
      <w:r w:rsidRPr="00326076">
        <w:rPr>
          <w:lang w:val="es-ES"/>
        </w:rPr>
        <w:tab/>
      </w:r>
      <w:r w:rsidRPr="00326076">
        <w:rPr>
          <w:lang w:val="es-ES"/>
        </w:rPr>
        <w:tab/>
      </w:r>
      <w:r w:rsidRPr="00326076">
        <w:rPr>
          <w:rStyle w:val="HideTWBExt"/>
          <w:lang w:val="es-ES"/>
        </w:rPr>
        <w:t>&lt;NumAmB&gt;</w:t>
      </w:r>
      <w:r w:rsidRPr="00326076">
        <w:rPr>
          <w:lang w:val="es-ES"/>
        </w:rPr>
        <w:t>238</w:t>
      </w:r>
      <w:r w:rsidRPr="00326076">
        <w:rPr>
          <w:rStyle w:val="HideTWBExt"/>
          <w:lang w:val="es-ES"/>
        </w:rPr>
        <w:t>&lt;/NumAmB&gt;</w:t>
      </w:r>
    </w:p>
    <w:p w14:paraId="7819B6F6" w14:textId="77777777" w:rsidR="00486F37" w:rsidRPr="00326076" w:rsidRDefault="00486F37" w:rsidP="00486F37">
      <w:pPr>
        <w:pStyle w:val="NormalBold"/>
        <w:rPr>
          <w:lang w:val="es-ES"/>
        </w:rPr>
      </w:pPr>
      <w:r w:rsidRPr="00326076">
        <w:rPr>
          <w:rStyle w:val="HideTWBExt"/>
          <w:lang w:val="es-ES"/>
        </w:rPr>
        <w:t>&lt;RepeatBlock-By&gt;&lt;Members&gt;</w:t>
      </w:r>
      <w:r w:rsidRPr="00326076">
        <w:rPr>
          <w:lang w:val="es-ES"/>
        </w:rPr>
        <w:t>Nadine Morano</w:t>
      </w:r>
      <w:r w:rsidRPr="00326076">
        <w:rPr>
          <w:rStyle w:val="HideTWBExt"/>
          <w:lang w:val="es-ES"/>
        </w:rPr>
        <w:t>&lt;/Members&gt;</w:t>
      </w:r>
    </w:p>
    <w:p w14:paraId="0D8CF5F4" w14:textId="77777777" w:rsidR="00486F37" w:rsidRPr="00326076" w:rsidRDefault="00486F37" w:rsidP="00486F37">
      <w:pPr>
        <w:pStyle w:val="NormalBold"/>
        <w:rPr>
          <w:lang w:val="es-ES"/>
        </w:rPr>
      </w:pPr>
      <w:r w:rsidRPr="00326076">
        <w:rPr>
          <w:rStyle w:val="HideTWBExt"/>
          <w:lang w:val="es-ES"/>
        </w:rPr>
        <w:t>&lt;/RepeatBlock-By&gt;</w:t>
      </w:r>
    </w:p>
    <w:p w14:paraId="73C44B6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C8DD6B5" w14:textId="77777777" w:rsidR="00486F37" w:rsidRPr="00486F37" w:rsidRDefault="00486F37" w:rsidP="00486F37">
      <w:pPr>
        <w:pStyle w:val="NormalBold"/>
      </w:pPr>
      <w:r>
        <w:rPr>
          <w:rStyle w:val="HideTWBExt"/>
        </w:rPr>
        <w:t>&lt;Article&gt;</w:t>
      </w:r>
      <w:r w:rsidRPr="00486F37">
        <w:t>Αιτιολογική σκέψη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3CC15F5" w14:textId="77777777" w:rsidTr="00790F62">
        <w:trPr>
          <w:trHeight w:hRule="exact" w:val="240"/>
          <w:jc w:val="center"/>
        </w:trPr>
        <w:tc>
          <w:tcPr>
            <w:tcW w:w="9752" w:type="dxa"/>
            <w:gridSpan w:val="2"/>
          </w:tcPr>
          <w:p w14:paraId="7872B664" w14:textId="77777777" w:rsidR="00486F37" w:rsidRPr="001F5726" w:rsidRDefault="00486F37" w:rsidP="00790F62"/>
        </w:tc>
      </w:tr>
      <w:tr w:rsidR="00486F37" w:rsidRPr="001F5726" w14:paraId="0F59B7AC" w14:textId="77777777" w:rsidTr="00790F62">
        <w:trPr>
          <w:trHeight w:val="240"/>
          <w:jc w:val="center"/>
        </w:trPr>
        <w:tc>
          <w:tcPr>
            <w:tcW w:w="4876" w:type="dxa"/>
          </w:tcPr>
          <w:p w14:paraId="27734D1E" w14:textId="77777777" w:rsidR="00486F37" w:rsidRPr="001F5726" w:rsidRDefault="00486F37" w:rsidP="00790F62">
            <w:pPr>
              <w:pStyle w:val="AmColumnHeading"/>
            </w:pPr>
            <w:r w:rsidRPr="00486F37">
              <w:t>Κείμενο που προτείνει η Επιτροπή</w:t>
            </w:r>
          </w:p>
        </w:tc>
        <w:tc>
          <w:tcPr>
            <w:tcW w:w="4876" w:type="dxa"/>
          </w:tcPr>
          <w:p w14:paraId="0D624E12" w14:textId="77777777" w:rsidR="00486F37" w:rsidRPr="001F5726" w:rsidRDefault="00486F37" w:rsidP="00790F62">
            <w:pPr>
              <w:pStyle w:val="AmColumnHeading"/>
            </w:pPr>
            <w:r w:rsidRPr="00486F37">
              <w:t>Τροπολογία</w:t>
            </w:r>
          </w:p>
        </w:tc>
      </w:tr>
      <w:tr w:rsidR="00486F37" w:rsidRPr="00486F37" w14:paraId="25D2DBFF" w14:textId="77777777" w:rsidTr="00790F62">
        <w:trPr>
          <w:jc w:val="center"/>
        </w:trPr>
        <w:tc>
          <w:tcPr>
            <w:tcW w:w="4876" w:type="dxa"/>
          </w:tcPr>
          <w:p w14:paraId="7FE7FE9F" w14:textId="77777777" w:rsidR="00486F37" w:rsidRPr="001F5726" w:rsidRDefault="00486F37" w:rsidP="00790F62">
            <w:pPr>
              <w:pStyle w:val="Normal6a"/>
            </w:pPr>
            <w:r w:rsidRPr="00486F37">
              <w:t>(16)</w:t>
            </w:r>
            <w:r w:rsidRPr="00486F37">
              <w:tab/>
              <w:t xml:space="preserve">Σε περίπτωση κρίσης, λόγω της πιθανής επιβάρυνσης του συστήματος ασύλου, τα κράτη μέλη θα πρέπει να έχουν τη δυνατότητα να μην επιτρέπουν την είσοδο στο έδαφός τους αιτούντων που υπόκεινται σε διαδικασία στα σύνορα για μεγαλύτερο χρονικό διάστημα απ’ αυτά που ορίζονται στο άρθρο 41 παράγραφοι 11 και 13 του κανονισμού (ΕΕ) XXX/ XXX [κανονισμός για τις διαδικασίες ασύλου]. Ωστόσο, οι διαδικασίες θα πρέπει να ολοκληρώνονται το συντομότερο δυνατόν και, σε κάθε περίπτωση, οι προθεσμίες δεν θα πρέπει να παρατείνονται κατά περισσότερο από </w:t>
            </w:r>
            <w:r w:rsidRPr="00486F37">
              <w:rPr>
                <w:b/>
                <w:i/>
              </w:rPr>
              <w:t>οκτώ</w:t>
            </w:r>
            <w:r w:rsidRPr="00486F37">
              <w:t xml:space="preserve"> επιπλέον εβδομάδες· εάν οι διαδικασίες αυτές δεν μπορέσουν να ολοκληρωθούν έως τη λήξη της εν λόγω παρατεταμένης προθεσμίας, θα πρέπει να επιτρέπεται στους αιτούντες να εισέλθουν στο έδαφος κράτους μέλους ώστε να ολοκληρωθεί η διαδικασία διεθνούς προστασίας.</w:t>
            </w:r>
          </w:p>
        </w:tc>
        <w:tc>
          <w:tcPr>
            <w:tcW w:w="4876" w:type="dxa"/>
          </w:tcPr>
          <w:p w14:paraId="0220225C" w14:textId="77777777" w:rsidR="00486F37" w:rsidRPr="00486F37" w:rsidRDefault="00486F37" w:rsidP="00790F62">
            <w:pPr>
              <w:pStyle w:val="Normal6a"/>
            </w:pPr>
            <w:r w:rsidRPr="00486F37">
              <w:t>(16)</w:t>
            </w:r>
            <w:r w:rsidRPr="00486F37">
              <w:tab/>
              <w:t xml:space="preserve">Σε περίπτωση κρίσης, λόγω της πιθανής επιβάρυνσης του συστήματος ασύλου, τα κράτη μέλη θα πρέπει να έχουν τη δυνατότητα να μην επιτρέπουν την είσοδο στο έδαφός τους αιτούντων που υπόκεινται σε διαδικασία στα σύνορα για μεγαλύτερο χρονικό διάστημα απ’ αυτά που ορίζονται στο άρθρο 41 παράγραφοι 11 και 13 του κανονισμού (ΕΕ) XXX/ XXX [κανονισμός για τις διαδικασίες ασύλου]. Ωστόσο, οι διαδικασίες θα πρέπει να ολοκληρώνονται το συντομότερο δυνατόν και, σε κάθε περίπτωση, οι προθεσμίες δεν θα πρέπει να παρατείνονται κατά περισσότερο από </w:t>
            </w:r>
            <w:r w:rsidRPr="00486F37">
              <w:rPr>
                <w:b/>
                <w:i/>
              </w:rPr>
              <w:t>δώδεκα</w:t>
            </w:r>
            <w:r w:rsidRPr="00486F37">
              <w:t xml:space="preserve"> επιπλέον εβδομάδες· εάν οι διαδικασίες αυτές δεν μπορέσουν να ολοκληρωθούν έως τη λήξη της εν λόγω παρατεταμένης προθεσμίας, θα πρέπει να επιτρέπεται στους αιτούντες να εισέλθουν στο έδαφος κράτους μέλους ώστε να ολοκληρωθεί η διαδικασία διεθνούς προστασίας.</w:t>
            </w:r>
          </w:p>
        </w:tc>
      </w:tr>
    </w:tbl>
    <w:p w14:paraId="254E7E70"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{FR}</w:t>
      </w:r>
      <w:r w:rsidRPr="00486F37">
        <w:t>fr</w:t>
      </w:r>
      <w:r w:rsidRPr="001F5726">
        <w:rPr>
          <w:rStyle w:val="HideTWBExt"/>
        </w:rPr>
        <w:t>&lt;/Original&gt;</w:t>
      </w:r>
    </w:p>
    <w:p w14:paraId="4F554D07" w14:textId="77777777" w:rsidR="00486F37" w:rsidRPr="00486F37" w:rsidRDefault="00486F37" w:rsidP="00486F37">
      <w:r>
        <w:rPr>
          <w:rStyle w:val="HideTWBExt"/>
        </w:rPr>
        <w:t>&lt;/AmendB&gt;</w:t>
      </w:r>
    </w:p>
    <w:p w14:paraId="28D0EE47" w14:textId="77777777" w:rsidR="00486F37" w:rsidRPr="00486F37" w:rsidRDefault="00486F37" w:rsidP="00486F37">
      <w:pPr>
        <w:pStyle w:val="AmNumberTabs"/>
      </w:pPr>
      <w:r>
        <w:rPr>
          <w:rStyle w:val="HideTWBExt"/>
        </w:rPr>
        <w:lastRenderedPageBreak/>
        <w:t>&lt;AmendB&gt;</w:t>
      </w:r>
      <w:r w:rsidRPr="00486F37">
        <w:t>Τροπολογία</w:t>
      </w:r>
      <w:r w:rsidRPr="00486F37">
        <w:tab/>
      </w:r>
      <w:r w:rsidRPr="00486F37">
        <w:tab/>
      </w:r>
      <w:r>
        <w:rPr>
          <w:rStyle w:val="HideTWBExt"/>
        </w:rPr>
        <w:t>&lt;NumAmB&gt;</w:t>
      </w:r>
      <w:r w:rsidRPr="00486F37">
        <w:t>239</w:t>
      </w:r>
      <w:r>
        <w:rPr>
          <w:rStyle w:val="HideTWBExt"/>
        </w:rPr>
        <w:t>&lt;/NumAmB&gt;</w:t>
      </w:r>
    </w:p>
    <w:p w14:paraId="7251EDB6"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4C1949BD" w14:textId="77777777" w:rsidR="00486F37" w:rsidRPr="00486F37" w:rsidRDefault="00486F37" w:rsidP="00486F37">
      <w:pPr>
        <w:pStyle w:val="NormalBold"/>
      </w:pPr>
      <w:r>
        <w:rPr>
          <w:rStyle w:val="HideTWBExt"/>
        </w:rPr>
        <w:t>&lt;/RepeatBlock-By&gt;</w:t>
      </w:r>
    </w:p>
    <w:p w14:paraId="012EC3C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A19AD9D" w14:textId="77777777" w:rsidR="00486F37" w:rsidRPr="00486F37" w:rsidRDefault="00486F37" w:rsidP="00486F37">
      <w:pPr>
        <w:pStyle w:val="NormalBold"/>
      </w:pPr>
      <w:r>
        <w:rPr>
          <w:rStyle w:val="HideTWBExt"/>
        </w:rPr>
        <w:t>&lt;Article&gt;</w:t>
      </w:r>
      <w:r w:rsidRPr="00486F37">
        <w:t>Αιτιολογική σκέψη 16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7FF3030" w14:textId="77777777" w:rsidTr="00790F62">
        <w:trPr>
          <w:trHeight w:hRule="exact" w:val="240"/>
          <w:jc w:val="center"/>
        </w:trPr>
        <w:tc>
          <w:tcPr>
            <w:tcW w:w="9752" w:type="dxa"/>
            <w:gridSpan w:val="2"/>
          </w:tcPr>
          <w:p w14:paraId="462657B2" w14:textId="77777777" w:rsidR="00486F37" w:rsidRPr="001F5726" w:rsidRDefault="00486F37" w:rsidP="00790F62"/>
        </w:tc>
      </w:tr>
      <w:tr w:rsidR="00486F37" w:rsidRPr="001F5726" w14:paraId="401612DD" w14:textId="77777777" w:rsidTr="00790F62">
        <w:trPr>
          <w:trHeight w:val="240"/>
          <w:jc w:val="center"/>
        </w:trPr>
        <w:tc>
          <w:tcPr>
            <w:tcW w:w="4876" w:type="dxa"/>
          </w:tcPr>
          <w:p w14:paraId="23E88A30" w14:textId="77777777" w:rsidR="00486F37" w:rsidRPr="001F5726" w:rsidRDefault="00486F37" w:rsidP="00790F62">
            <w:pPr>
              <w:pStyle w:val="AmColumnHeading"/>
            </w:pPr>
            <w:r w:rsidRPr="00486F37">
              <w:t>Κείμενο που προτείνει η Επιτροπή</w:t>
            </w:r>
          </w:p>
        </w:tc>
        <w:tc>
          <w:tcPr>
            <w:tcW w:w="4876" w:type="dxa"/>
          </w:tcPr>
          <w:p w14:paraId="2B0A2ABB" w14:textId="77777777" w:rsidR="00486F37" w:rsidRPr="001F5726" w:rsidRDefault="00486F37" w:rsidP="00790F62">
            <w:pPr>
              <w:pStyle w:val="AmColumnHeading"/>
            </w:pPr>
            <w:r w:rsidRPr="00486F37">
              <w:t>Τροπολογία</w:t>
            </w:r>
          </w:p>
        </w:tc>
      </w:tr>
      <w:tr w:rsidR="00486F37" w:rsidRPr="00486F37" w14:paraId="6EDE3C1D" w14:textId="77777777" w:rsidTr="00790F62">
        <w:trPr>
          <w:jc w:val="center"/>
        </w:trPr>
        <w:tc>
          <w:tcPr>
            <w:tcW w:w="4876" w:type="dxa"/>
          </w:tcPr>
          <w:p w14:paraId="29DE7457" w14:textId="77777777" w:rsidR="00486F37" w:rsidRPr="001F5726" w:rsidRDefault="00486F37" w:rsidP="00790F62">
            <w:pPr>
              <w:pStyle w:val="Normal6a"/>
            </w:pPr>
          </w:p>
        </w:tc>
        <w:tc>
          <w:tcPr>
            <w:tcW w:w="4876" w:type="dxa"/>
          </w:tcPr>
          <w:p w14:paraId="5621EF17" w14:textId="77777777" w:rsidR="00486F37" w:rsidRPr="00486F37" w:rsidRDefault="00486F37" w:rsidP="00790F62">
            <w:pPr>
              <w:pStyle w:val="Normal6a"/>
            </w:pPr>
            <w:r w:rsidRPr="00486F37">
              <w:rPr>
                <w:b/>
                <w:i/>
              </w:rPr>
              <w:t>(16α)</w:t>
            </w:r>
            <w:r w:rsidRPr="00486F37">
              <w:tab/>
            </w:r>
            <w:r w:rsidRPr="00486F37">
              <w:rPr>
                <w:b/>
                <w:i/>
              </w:rPr>
              <w:t>Οι αρμόδιες αρχές θα πρέπει να προβλέπουν εναλλακτικές λύσεις αντί της κράτησης στο πλαίσιο των διαδικασιών στα σύνορα, ιδίως για τους ασυνόδευτους ανήλικους, τις οικογένειες με παιδιά και τους αιτούντες που, για ειδικούς λόγους, είναι πιο ευάλωτοι.</w:t>
            </w:r>
          </w:p>
        </w:tc>
      </w:tr>
    </w:tbl>
    <w:p w14:paraId="5EB520E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5BC9EED" w14:textId="77777777" w:rsidR="00486F37" w:rsidRPr="00486F37" w:rsidRDefault="00486F37" w:rsidP="00486F37">
      <w:r>
        <w:rPr>
          <w:rStyle w:val="HideTWBExt"/>
        </w:rPr>
        <w:t>&lt;/AmendB&gt;</w:t>
      </w:r>
    </w:p>
    <w:p w14:paraId="708FC9D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240</w:t>
      </w:r>
      <w:r>
        <w:rPr>
          <w:rStyle w:val="HideTWBExt"/>
        </w:rPr>
        <w:t>&lt;/NumAmB&gt;</w:t>
      </w:r>
    </w:p>
    <w:p w14:paraId="573F8EFB"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3C5D047B" w14:textId="77777777" w:rsidR="00486F37" w:rsidRPr="00486F37" w:rsidRDefault="00486F37" w:rsidP="00486F37">
      <w:pPr>
        <w:pStyle w:val="NormalBold"/>
      </w:pPr>
      <w:r>
        <w:rPr>
          <w:rStyle w:val="HideTWBExt"/>
        </w:rPr>
        <w:t>&lt;/RepeatBlock-By&gt;</w:t>
      </w:r>
    </w:p>
    <w:p w14:paraId="5781BF9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7A00D0D" w14:textId="77777777" w:rsidR="00486F37" w:rsidRPr="00486F37" w:rsidRDefault="00486F37" w:rsidP="00486F37">
      <w:pPr>
        <w:pStyle w:val="NormalBold"/>
      </w:pPr>
      <w:r>
        <w:rPr>
          <w:rStyle w:val="HideTWBExt"/>
        </w:rPr>
        <w:t>&lt;Article&gt;</w:t>
      </w:r>
      <w:r w:rsidRPr="00486F37">
        <w:t>Αιτιολογική σκέψη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8A97289" w14:textId="77777777" w:rsidTr="00790F62">
        <w:trPr>
          <w:trHeight w:hRule="exact" w:val="240"/>
          <w:jc w:val="center"/>
        </w:trPr>
        <w:tc>
          <w:tcPr>
            <w:tcW w:w="9752" w:type="dxa"/>
            <w:gridSpan w:val="2"/>
          </w:tcPr>
          <w:p w14:paraId="4221759A" w14:textId="77777777" w:rsidR="00486F37" w:rsidRPr="001F5726" w:rsidRDefault="00486F37" w:rsidP="00790F62"/>
        </w:tc>
      </w:tr>
      <w:tr w:rsidR="00486F37" w:rsidRPr="001F5726" w14:paraId="109C17AB" w14:textId="77777777" w:rsidTr="00790F62">
        <w:trPr>
          <w:trHeight w:val="240"/>
          <w:jc w:val="center"/>
        </w:trPr>
        <w:tc>
          <w:tcPr>
            <w:tcW w:w="4876" w:type="dxa"/>
          </w:tcPr>
          <w:p w14:paraId="379BA03A" w14:textId="77777777" w:rsidR="00486F37" w:rsidRPr="001F5726" w:rsidRDefault="00486F37" w:rsidP="00790F62">
            <w:pPr>
              <w:pStyle w:val="AmColumnHeading"/>
            </w:pPr>
            <w:r w:rsidRPr="00486F37">
              <w:t>Κείμενο που προτείνει η Επιτροπή</w:t>
            </w:r>
          </w:p>
        </w:tc>
        <w:tc>
          <w:tcPr>
            <w:tcW w:w="4876" w:type="dxa"/>
          </w:tcPr>
          <w:p w14:paraId="685E9C39" w14:textId="77777777" w:rsidR="00486F37" w:rsidRPr="001F5726" w:rsidRDefault="00486F37" w:rsidP="00790F62">
            <w:pPr>
              <w:pStyle w:val="AmColumnHeading"/>
            </w:pPr>
            <w:r w:rsidRPr="00486F37">
              <w:t>Τροπολογία</w:t>
            </w:r>
          </w:p>
        </w:tc>
      </w:tr>
      <w:tr w:rsidR="00486F37" w:rsidRPr="00486F37" w14:paraId="02DCB19A" w14:textId="77777777" w:rsidTr="00790F62">
        <w:trPr>
          <w:jc w:val="center"/>
        </w:trPr>
        <w:tc>
          <w:tcPr>
            <w:tcW w:w="4876" w:type="dxa"/>
          </w:tcPr>
          <w:p w14:paraId="4F44B03F" w14:textId="77777777" w:rsidR="00486F37" w:rsidRPr="001F5726" w:rsidRDefault="00486F37" w:rsidP="00790F62">
            <w:pPr>
              <w:pStyle w:val="Normal6a"/>
            </w:pPr>
            <w:r w:rsidRPr="00486F37">
              <w:rPr>
                <w:b/>
                <w:i/>
              </w:rPr>
              <w:t>(17)</w:t>
            </w:r>
            <w:r w:rsidRPr="00486F37">
              <w:tab/>
            </w:r>
            <w:r w:rsidRPr="00486F37">
              <w:rPr>
                <w:b/>
                <w:i/>
              </w:rPr>
              <w:t xml:space="preserve">Η διαδικασία διαχείρισης κρίσεων επιστροφής θα πρέπει να διευκολύνει, σε κατάσταση κρίσης, την επιστροφή των παρανόμως διαμενόντων υπηκόων τρίτων χωρών των οποίων οι αιτήσεις απορρίφθηκαν στο πλαίσιο διαδικασίας διαχείρισης κρίσεων ασύλου και οι οποίοι δεν έχουν δικαίωμα παραμονής και δεν επιτρέπεται να παραμείνουν, παρέχοντας στις αρμόδιες εθνικές αρχές τα αναγκαία εργαλεία και επαρκές χρονικό πλαίσιο για τη διεξαγωγή των διαδικασιών επιστροφής με τη δέουσα επιμέλεια. Για να είναι δυνατή η αποτελεσματική αντιμετώπιση καταστάσεων κρίσης, η διαδικασία διαχείρισης κρίσεων επιστροφής θα πρέπει να εφαρμόζεται επίσης σε αιτούντες, υπηκόους τρίτων χωρών και απάτριδες οι οποίοι </w:t>
            </w:r>
            <w:r w:rsidRPr="00486F37">
              <w:rPr>
                <w:b/>
                <w:i/>
              </w:rPr>
              <w:lastRenderedPageBreak/>
              <w:t>υπόκεινται στη διαδικασία στα σύνορα που αναφέρεται στο άρθρο 41 του προτεινόμενου κανονισμού (ΕΕ) XXX/XXX [κανονισμός για τις διαδικασίες ασύλου], οι αιτήσεις των οποίων απορρίφθηκαν πριν από την έκδοση απόφασης της Επιτροπής με την οποία δηλώνεται ότι ένα κράτος μέλος αντιμετωπίζει κατάσταση κρίσης, και οι οποίοι δεν έχουν δικαίωμα παραμονής και δεν επιτρέπεται να παραμείνουν μετά την εν λόγω απόφαση.</w:t>
            </w:r>
          </w:p>
        </w:tc>
        <w:tc>
          <w:tcPr>
            <w:tcW w:w="4876" w:type="dxa"/>
          </w:tcPr>
          <w:p w14:paraId="192A3269" w14:textId="77777777" w:rsidR="00486F37" w:rsidRPr="00486F37" w:rsidRDefault="00486F37" w:rsidP="00790F62">
            <w:pPr>
              <w:pStyle w:val="Normal6a"/>
            </w:pPr>
            <w:r w:rsidRPr="00486F37">
              <w:rPr>
                <w:b/>
                <w:i/>
              </w:rPr>
              <w:lastRenderedPageBreak/>
              <w:t>διαγράφεται</w:t>
            </w:r>
          </w:p>
        </w:tc>
      </w:tr>
    </w:tbl>
    <w:p w14:paraId="6796110C"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318EABB" w14:textId="77777777" w:rsidR="00486F37" w:rsidRPr="00486F37" w:rsidRDefault="00486F37" w:rsidP="00486F37">
      <w:r>
        <w:rPr>
          <w:rStyle w:val="HideTWBExt"/>
        </w:rPr>
        <w:t>&lt;/AmendB&gt;</w:t>
      </w:r>
    </w:p>
    <w:p w14:paraId="3D88617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241</w:t>
      </w:r>
      <w:r>
        <w:rPr>
          <w:rStyle w:val="HideTWBExt"/>
        </w:rPr>
        <w:t>&lt;/NumAmB&gt;</w:t>
      </w:r>
    </w:p>
    <w:p w14:paraId="340FCAE1"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5CE6D980" w14:textId="77777777" w:rsidR="00486F37" w:rsidRPr="00486F37" w:rsidRDefault="00486F37" w:rsidP="00486F37">
      <w:pPr>
        <w:pStyle w:val="NormalBold"/>
      </w:pPr>
      <w:r>
        <w:rPr>
          <w:rStyle w:val="HideTWBExt"/>
        </w:rPr>
        <w:t>&lt;/RepeatBlock-By&gt;</w:t>
      </w:r>
    </w:p>
    <w:p w14:paraId="1F32F372"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0B21E21" w14:textId="77777777" w:rsidR="00486F37" w:rsidRPr="00486F37" w:rsidRDefault="00486F37" w:rsidP="00486F37">
      <w:pPr>
        <w:pStyle w:val="NormalBold"/>
      </w:pPr>
      <w:r>
        <w:rPr>
          <w:rStyle w:val="HideTWBExt"/>
        </w:rPr>
        <w:t>&lt;Article&gt;</w:t>
      </w:r>
      <w:r w:rsidRPr="00486F37">
        <w:t>Αιτιολογική σκέψη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EBCF21D" w14:textId="77777777" w:rsidTr="00790F62">
        <w:trPr>
          <w:trHeight w:hRule="exact" w:val="240"/>
          <w:jc w:val="center"/>
        </w:trPr>
        <w:tc>
          <w:tcPr>
            <w:tcW w:w="9752" w:type="dxa"/>
            <w:gridSpan w:val="2"/>
          </w:tcPr>
          <w:p w14:paraId="4C3A96ED" w14:textId="77777777" w:rsidR="00486F37" w:rsidRPr="001F5726" w:rsidRDefault="00486F37" w:rsidP="00790F62"/>
        </w:tc>
      </w:tr>
      <w:tr w:rsidR="00486F37" w:rsidRPr="001F5726" w14:paraId="1AD5EC74" w14:textId="77777777" w:rsidTr="00790F62">
        <w:trPr>
          <w:trHeight w:val="240"/>
          <w:jc w:val="center"/>
        </w:trPr>
        <w:tc>
          <w:tcPr>
            <w:tcW w:w="4876" w:type="dxa"/>
          </w:tcPr>
          <w:p w14:paraId="31A13D0B" w14:textId="77777777" w:rsidR="00486F37" w:rsidRPr="001F5726" w:rsidRDefault="00486F37" w:rsidP="00790F62">
            <w:pPr>
              <w:pStyle w:val="AmColumnHeading"/>
            </w:pPr>
            <w:r w:rsidRPr="00486F37">
              <w:t>Κείμενο που προτείνει η Επιτροπή</w:t>
            </w:r>
          </w:p>
        </w:tc>
        <w:tc>
          <w:tcPr>
            <w:tcW w:w="4876" w:type="dxa"/>
          </w:tcPr>
          <w:p w14:paraId="11AFA83D" w14:textId="77777777" w:rsidR="00486F37" w:rsidRPr="001F5726" w:rsidRDefault="00486F37" w:rsidP="00790F62">
            <w:pPr>
              <w:pStyle w:val="AmColumnHeading"/>
            </w:pPr>
            <w:r w:rsidRPr="00486F37">
              <w:t>Τροπολογία</w:t>
            </w:r>
          </w:p>
        </w:tc>
      </w:tr>
      <w:tr w:rsidR="00486F37" w:rsidRPr="00486F37" w14:paraId="1E648476" w14:textId="77777777" w:rsidTr="00790F62">
        <w:trPr>
          <w:jc w:val="center"/>
        </w:trPr>
        <w:tc>
          <w:tcPr>
            <w:tcW w:w="4876" w:type="dxa"/>
          </w:tcPr>
          <w:p w14:paraId="1BDCCBC6" w14:textId="77777777" w:rsidR="00486F37" w:rsidRPr="001F5726" w:rsidRDefault="00486F37" w:rsidP="00790F62">
            <w:pPr>
              <w:pStyle w:val="Normal6a"/>
            </w:pPr>
            <w:r w:rsidRPr="00486F37">
              <w:rPr>
                <w:b/>
                <w:i/>
              </w:rPr>
              <w:t>(17)</w:t>
            </w:r>
            <w:r w:rsidRPr="00486F37">
              <w:tab/>
            </w:r>
            <w:r w:rsidRPr="00486F37">
              <w:rPr>
                <w:b/>
                <w:i/>
              </w:rPr>
              <w:t xml:space="preserve">Η διαδικασία διαχείρισης κρίσεων επιστροφής θα πρέπει να διευκολύνει, σε κατάσταση κρίσης, την επιστροφή των παρανόμως διαμενόντων υπηκόων τρίτων χωρών των οποίων οι αιτήσεις απορρίφθηκαν στο πλαίσιο διαδικασίας διαχείρισης κρίσεων ασύλου και οι οποίοι δεν έχουν δικαίωμα παραμονής και δεν επιτρέπεται να παραμείνουν, παρέχοντας στις αρμόδιες εθνικές αρχές τα αναγκαία εργαλεία και επαρκές χρονικό πλαίσιο για τη διεξαγωγή των διαδικασιών επιστροφής με τη δέουσα επιμέλεια. Για να είναι δυνατή η αποτελεσματική αντιμετώπιση καταστάσεων κρίσης, η διαδικασία διαχείρισης κρίσεων επιστροφής θα πρέπει να εφαρμόζεται επίσης σε αιτούντες, υπηκόους τρίτων χωρών και απάτριδες οι οποίοι υπόκεινται στη διαδικασία στα σύνορα που αναφέρεται στο άρθρο 41 του </w:t>
            </w:r>
            <w:r w:rsidRPr="00486F37">
              <w:rPr>
                <w:b/>
                <w:i/>
              </w:rPr>
              <w:lastRenderedPageBreak/>
              <w:t>προτεινόμενου κανονισμού (ΕΕ) XXX/XXX [κανονισμός για τις διαδικασίες ασύλου], οι αιτήσεις των οποίων απορρίφθηκαν πριν από την έκδοση απόφασης της Επιτροπής με την οποία δηλώνεται ότι ένα κράτος μέλος αντιμετωπίζει κατάσταση κρίσης, και οι οποίοι δεν έχουν δικαίωμα παραμονής και δεν επιτρέπεται να παραμείνουν μετά την εν λόγω απόφαση.</w:t>
            </w:r>
          </w:p>
        </w:tc>
        <w:tc>
          <w:tcPr>
            <w:tcW w:w="4876" w:type="dxa"/>
          </w:tcPr>
          <w:p w14:paraId="00823629" w14:textId="77777777" w:rsidR="00486F37" w:rsidRPr="00486F37" w:rsidRDefault="00486F37" w:rsidP="00790F62">
            <w:pPr>
              <w:pStyle w:val="Normal6a"/>
            </w:pPr>
            <w:r w:rsidRPr="00486F37">
              <w:rPr>
                <w:b/>
                <w:i/>
              </w:rPr>
              <w:lastRenderedPageBreak/>
              <w:t>διαγράφεται</w:t>
            </w:r>
          </w:p>
        </w:tc>
      </w:tr>
    </w:tbl>
    <w:p w14:paraId="113A53E0"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5B06F6A" w14:textId="77777777" w:rsidR="00486F37" w:rsidRPr="00486F37" w:rsidRDefault="00486F37" w:rsidP="00486F37">
      <w:r>
        <w:rPr>
          <w:rStyle w:val="HideTWBExt"/>
        </w:rPr>
        <w:t>&lt;/AmendB&gt;</w:t>
      </w:r>
    </w:p>
    <w:p w14:paraId="05E153D3"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242</w:t>
      </w:r>
      <w:r>
        <w:rPr>
          <w:rStyle w:val="HideTWBExt"/>
        </w:rPr>
        <w:t>&lt;/NumAmB&gt;</w:t>
      </w:r>
    </w:p>
    <w:p w14:paraId="30597EC0" w14:textId="77777777" w:rsidR="00486F37" w:rsidRPr="00486F37" w:rsidRDefault="00486F37" w:rsidP="00486F37">
      <w:pPr>
        <w:pStyle w:val="NormalBold"/>
      </w:pPr>
      <w:r>
        <w:rPr>
          <w:rStyle w:val="HideTWBExt"/>
        </w:rPr>
        <w:t>&lt;RepeatBlock-By&gt;&lt;Members&gt;</w:t>
      </w:r>
      <w:r w:rsidRPr="00486F37">
        <w:t>Ελισσάβετ Βόζεμπεργκ-Βρυωνίδη, Jeroen Lenaers, Tomas Tobé, Lena Düpont, Λουκάς Φουρλάς</w:t>
      </w:r>
      <w:r>
        <w:rPr>
          <w:rStyle w:val="HideTWBExt"/>
        </w:rPr>
        <w:t>&lt;/Members&gt;</w:t>
      </w:r>
    </w:p>
    <w:p w14:paraId="74604EF5" w14:textId="77777777" w:rsidR="00486F37" w:rsidRPr="00486F37" w:rsidRDefault="00486F37" w:rsidP="00486F37">
      <w:pPr>
        <w:pStyle w:val="NormalBold"/>
      </w:pPr>
      <w:r>
        <w:rPr>
          <w:rStyle w:val="HideTWBExt"/>
        </w:rPr>
        <w:t>&lt;/RepeatBlock-By&gt;</w:t>
      </w:r>
    </w:p>
    <w:p w14:paraId="2DC20A9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81CE075" w14:textId="77777777" w:rsidR="00486F37" w:rsidRPr="00486F37" w:rsidRDefault="00486F37" w:rsidP="00486F37">
      <w:pPr>
        <w:pStyle w:val="NormalBold"/>
      </w:pPr>
      <w:r>
        <w:rPr>
          <w:rStyle w:val="HideTWBExt"/>
        </w:rPr>
        <w:t>&lt;Article&gt;</w:t>
      </w:r>
      <w:r w:rsidRPr="00486F37">
        <w:t>Αιτιολογική σκέψη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088EE8A" w14:textId="77777777" w:rsidTr="00790F62">
        <w:trPr>
          <w:trHeight w:hRule="exact" w:val="240"/>
          <w:jc w:val="center"/>
        </w:trPr>
        <w:tc>
          <w:tcPr>
            <w:tcW w:w="9752" w:type="dxa"/>
            <w:gridSpan w:val="2"/>
          </w:tcPr>
          <w:p w14:paraId="56DB9250" w14:textId="77777777" w:rsidR="00486F37" w:rsidRPr="001F5726" w:rsidRDefault="00486F37" w:rsidP="00790F62"/>
        </w:tc>
      </w:tr>
      <w:tr w:rsidR="00486F37" w:rsidRPr="001F5726" w14:paraId="13341D05" w14:textId="77777777" w:rsidTr="00790F62">
        <w:trPr>
          <w:trHeight w:val="240"/>
          <w:jc w:val="center"/>
        </w:trPr>
        <w:tc>
          <w:tcPr>
            <w:tcW w:w="4876" w:type="dxa"/>
          </w:tcPr>
          <w:p w14:paraId="6033F80D" w14:textId="77777777" w:rsidR="00486F37" w:rsidRPr="001F5726" w:rsidRDefault="00486F37" w:rsidP="00790F62">
            <w:pPr>
              <w:pStyle w:val="AmColumnHeading"/>
            </w:pPr>
            <w:r w:rsidRPr="00486F37">
              <w:t>Κείμενο που προτείνει η Επιτροπή</w:t>
            </w:r>
          </w:p>
        </w:tc>
        <w:tc>
          <w:tcPr>
            <w:tcW w:w="4876" w:type="dxa"/>
          </w:tcPr>
          <w:p w14:paraId="44BFF558" w14:textId="77777777" w:rsidR="00486F37" w:rsidRPr="001F5726" w:rsidRDefault="00486F37" w:rsidP="00790F62">
            <w:pPr>
              <w:pStyle w:val="AmColumnHeading"/>
            </w:pPr>
            <w:r w:rsidRPr="00486F37">
              <w:t>Τροπολογία</w:t>
            </w:r>
          </w:p>
        </w:tc>
      </w:tr>
      <w:tr w:rsidR="00486F37" w:rsidRPr="00486F37" w14:paraId="1CB04AEB" w14:textId="77777777" w:rsidTr="00790F62">
        <w:trPr>
          <w:jc w:val="center"/>
        </w:trPr>
        <w:tc>
          <w:tcPr>
            <w:tcW w:w="4876" w:type="dxa"/>
          </w:tcPr>
          <w:p w14:paraId="5149F972" w14:textId="77777777" w:rsidR="00486F37" w:rsidRPr="001F5726" w:rsidRDefault="00486F37" w:rsidP="00790F62">
            <w:pPr>
              <w:pStyle w:val="Normal6a"/>
            </w:pPr>
            <w:r w:rsidRPr="00486F37">
              <w:t>(17)</w:t>
            </w:r>
            <w:r w:rsidRPr="00486F37">
              <w:tab/>
              <w:t xml:space="preserve">Η διαδικασία διαχείρισης κρίσεων επιστροφής θα πρέπει να διευκολύνει, σε κατάσταση κρίσης, την επιστροφή των παρανόμως διαμενόντων υπηκόων τρίτων χωρών των οποίων οι αιτήσεις απορρίφθηκαν </w:t>
            </w:r>
            <w:r w:rsidRPr="00486F37">
              <w:rPr>
                <w:b/>
                <w:i/>
              </w:rPr>
              <w:t>στο πλαίσιο διαδικασίας διαχείρισης κρίσεων ασύλου</w:t>
            </w:r>
            <w:r w:rsidRPr="00486F37">
              <w:t xml:space="preserve"> και οι οποίοι δεν έχουν δικαίωμα παραμονής </w:t>
            </w:r>
            <w:r w:rsidRPr="00486F37">
              <w:rPr>
                <w:b/>
                <w:i/>
              </w:rPr>
              <w:t>και</w:t>
            </w:r>
            <w:r w:rsidRPr="00486F37">
              <w:t xml:space="preserve"> δεν επιτρέπεται να παραμείνουν, παρέχοντας στις αρμόδιες εθνικές αρχές τα αναγκαία εργαλεία και επαρκές χρονικό πλαίσιο για τη διεξαγωγή των διαδικασιών επιστροφής με τη δέουσα επιμέλεια. Για να είναι δυνατή η αποτελεσματική αντιμετώπιση καταστάσεων κρίσης, η διαδικασία διαχείρισης κρίσεων επιστροφής θα πρέπει να εφαρμόζεται επίσης σε αιτούντες, υπηκόους τρίτων χωρών και απάτριδες οι οποίοι υπόκεινται στη διαδικασία στα σύνορα που αναφέρεται στο άρθρο 41 του προτεινόμενου κανονισμού (ΕΕ) XXX/XXX [κανονισμός για τις διαδικασίες ασύλου], οι αιτήσεις των οποίων απορρίφθηκαν πριν από την </w:t>
            </w:r>
            <w:r w:rsidRPr="00486F37">
              <w:lastRenderedPageBreak/>
              <w:t>έκδοση απόφασης της Επιτροπής με την οποία δηλώνεται ότι ένα κράτος μέλος αντιμετωπίζει κατάσταση κρίσης, και οι οποίοι δεν έχουν δικαίωμα παραμονής και δεν επιτρέπεται να παραμείνουν μετά την εν λόγω απόφαση.</w:t>
            </w:r>
          </w:p>
        </w:tc>
        <w:tc>
          <w:tcPr>
            <w:tcW w:w="4876" w:type="dxa"/>
          </w:tcPr>
          <w:p w14:paraId="1DF35FD6" w14:textId="77777777" w:rsidR="00486F37" w:rsidRPr="00486F37" w:rsidRDefault="00486F37" w:rsidP="00790F62">
            <w:pPr>
              <w:pStyle w:val="Normal6a"/>
            </w:pPr>
            <w:r w:rsidRPr="00486F37">
              <w:lastRenderedPageBreak/>
              <w:t>(17)</w:t>
            </w:r>
            <w:r w:rsidRPr="00486F37">
              <w:tab/>
              <w:t xml:space="preserve">Η διαδικασία διαχείρισης κρίσεων επιστροφής θα πρέπει να διευκολύνει, σε κατάσταση κρίσης, την επιστροφή των παρανόμως διαμενόντων υπηκόων τρίτων χωρών των οποίων οι αιτήσεις απορρίφθηκαν και οι οποίοι δεν έχουν δικαίωμα παραμονής </w:t>
            </w:r>
            <w:r w:rsidRPr="00486F37">
              <w:rPr>
                <w:b/>
                <w:i/>
              </w:rPr>
              <w:t>ή</w:t>
            </w:r>
            <w:r w:rsidRPr="00486F37">
              <w:t xml:space="preserve"> δεν επιτρέπεται να παραμείνουν, παρέχοντας στις αρμόδιες εθνικές αρχές τα αναγκαία εργαλεία και επαρκές χρονικό πλαίσιο για τη διεξαγωγή των διαδικασιών επιστροφής με τη δέουσα επιμέλεια. Για να είναι δυνατή η αποτελεσματική αντιμετώπιση καταστάσεων κρίσης, η διαδικασία διαχείρισης κρίσεων επιστροφής θα πρέπει να εφαρμόζεται επίσης σε αιτούντες, υπηκόους τρίτων χωρών και απάτριδες οι οποίοι υπόκεινται στη διαδικασία στα σύνορα που αναφέρεται στο άρθρο 41 του προτεινόμενου κανονισμού (ΕΕ) XXX/XXX [κανονισμός για τις διαδικασίες ασύλου], οι αιτήσεις των οποίων απορρίφθηκαν πριν από την έκδοση απόφασης της Επιτροπής με την </w:t>
            </w:r>
            <w:r w:rsidRPr="00486F37">
              <w:lastRenderedPageBreak/>
              <w:t>οποία δηλώνεται ότι ένα κράτος μέλος αντιμετωπίζει κατάσταση κρίσης, και οι οποίοι δεν έχουν δικαίωμα παραμονής και δεν επιτρέπεται να παραμείνουν μετά την εν λόγω απόφαση.</w:t>
            </w:r>
          </w:p>
        </w:tc>
      </w:tr>
    </w:tbl>
    <w:p w14:paraId="3236D95C"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D3D7CE7" w14:textId="77777777" w:rsidR="00486F37" w:rsidRPr="00486F37" w:rsidRDefault="00486F37" w:rsidP="00486F37">
      <w:r>
        <w:rPr>
          <w:rStyle w:val="HideTWBExt"/>
        </w:rPr>
        <w:t>&lt;/AmendB&gt;</w:t>
      </w:r>
    </w:p>
    <w:p w14:paraId="1F67466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243</w:t>
      </w:r>
      <w:r>
        <w:rPr>
          <w:rStyle w:val="HideTWBExt"/>
        </w:rPr>
        <w:t>&lt;/NumAmB&gt;</w:t>
      </w:r>
    </w:p>
    <w:p w14:paraId="58049BAF"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43D5603E" w14:textId="77777777" w:rsidR="00486F37" w:rsidRPr="00486F37" w:rsidRDefault="00486F37" w:rsidP="00486F37">
      <w:pPr>
        <w:pStyle w:val="NormalBold"/>
      </w:pPr>
      <w:r>
        <w:rPr>
          <w:rStyle w:val="HideTWBExt"/>
        </w:rPr>
        <w:t>&lt;/RepeatBlock-By&gt;</w:t>
      </w:r>
    </w:p>
    <w:p w14:paraId="6BD9F1E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3231546" w14:textId="77777777" w:rsidR="00486F37" w:rsidRPr="00486F37" w:rsidRDefault="00486F37" w:rsidP="00486F37">
      <w:pPr>
        <w:pStyle w:val="NormalBold"/>
      </w:pPr>
      <w:r>
        <w:rPr>
          <w:rStyle w:val="HideTWBExt"/>
        </w:rPr>
        <w:t>&lt;Article&gt;</w:t>
      </w:r>
      <w:r w:rsidRPr="00486F37">
        <w:t>Αιτιολογική σκέψη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E29E78A" w14:textId="77777777" w:rsidTr="00790F62">
        <w:trPr>
          <w:trHeight w:hRule="exact" w:val="240"/>
          <w:jc w:val="center"/>
        </w:trPr>
        <w:tc>
          <w:tcPr>
            <w:tcW w:w="9752" w:type="dxa"/>
            <w:gridSpan w:val="2"/>
          </w:tcPr>
          <w:p w14:paraId="13F3E1CB" w14:textId="77777777" w:rsidR="00486F37" w:rsidRPr="001F5726" w:rsidRDefault="00486F37" w:rsidP="00790F62"/>
        </w:tc>
      </w:tr>
      <w:tr w:rsidR="00486F37" w:rsidRPr="001F5726" w14:paraId="72095F54" w14:textId="77777777" w:rsidTr="00790F62">
        <w:trPr>
          <w:trHeight w:val="240"/>
          <w:jc w:val="center"/>
        </w:trPr>
        <w:tc>
          <w:tcPr>
            <w:tcW w:w="4876" w:type="dxa"/>
          </w:tcPr>
          <w:p w14:paraId="78A454D9" w14:textId="77777777" w:rsidR="00486F37" w:rsidRPr="001F5726" w:rsidRDefault="00486F37" w:rsidP="00790F62">
            <w:pPr>
              <w:pStyle w:val="AmColumnHeading"/>
            </w:pPr>
            <w:r w:rsidRPr="00486F37">
              <w:t>Κείμενο που προτείνει η Επιτροπή</w:t>
            </w:r>
          </w:p>
        </w:tc>
        <w:tc>
          <w:tcPr>
            <w:tcW w:w="4876" w:type="dxa"/>
          </w:tcPr>
          <w:p w14:paraId="5358001E" w14:textId="77777777" w:rsidR="00486F37" w:rsidRPr="001F5726" w:rsidRDefault="00486F37" w:rsidP="00790F62">
            <w:pPr>
              <w:pStyle w:val="AmColumnHeading"/>
            </w:pPr>
            <w:r w:rsidRPr="00486F37">
              <w:t>Τροπολογία</w:t>
            </w:r>
          </w:p>
        </w:tc>
      </w:tr>
      <w:tr w:rsidR="00486F37" w:rsidRPr="00486F37" w14:paraId="7FB7F0F3" w14:textId="77777777" w:rsidTr="00790F62">
        <w:trPr>
          <w:jc w:val="center"/>
        </w:trPr>
        <w:tc>
          <w:tcPr>
            <w:tcW w:w="4876" w:type="dxa"/>
          </w:tcPr>
          <w:p w14:paraId="6C9B10F3" w14:textId="77777777" w:rsidR="00486F37" w:rsidRPr="001F5726" w:rsidRDefault="00486F37" w:rsidP="00790F62">
            <w:pPr>
              <w:pStyle w:val="Normal6a"/>
            </w:pPr>
            <w:r w:rsidRPr="00486F37">
              <w:t>(17)</w:t>
            </w:r>
            <w:r w:rsidRPr="00486F37">
              <w:tab/>
              <w:t xml:space="preserve">Η διαδικασία διαχείρισης κρίσεων επιστροφής θα πρέπει να διευκολύνει, σε κατάσταση κρίσης, την επιστροφή των παρανόμως διαμενόντων υπηκόων τρίτων χωρών των οποίων οι αιτήσεις απορρίφθηκαν στο πλαίσιο διαδικασίας διαχείρισης κρίσεων ασύλου και οι οποίοι δεν έχουν δικαίωμα παραμονής και δεν επιτρέπεται να παραμείνουν, παρέχοντας στις αρμόδιες εθνικές αρχές τα αναγκαία εργαλεία και επαρκές χρονικό πλαίσιο για τη διεξαγωγή των διαδικασιών επιστροφής με τη δέουσα επιμέλεια. Για να είναι δυνατή η αποτελεσματική αντιμετώπιση καταστάσεων κρίσης, η διαδικασία διαχείρισης κρίσεων επιστροφής θα πρέπει να εφαρμόζεται επίσης σε αιτούντες, υπηκόους τρίτων χωρών και απάτριδες οι οποίοι υπόκεινται στη διαδικασία στα σύνορα που αναφέρεται στο άρθρο 41 του προτεινόμενου κανονισμού (ΕΕ) XXX/XXX [κανονισμός για τις διαδικασίες ασύλου], οι αιτήσεις των οποίων απορρίφθηκαν πριν από την έκδοση απόφασης της Επιτροπής με την οποία δηλώνεται ότι ένα κράτος μέλος αντιμετωπίζει κατάσταση κρίσης, και οι </w:t>
            </w:r>
            <w:r w:rsidRPr="00486F37">
              <w:lastRenderedPageBreak/>
              <w:t>οποίοι δεν έχουν δικαίωμα παραμονής και δεν επιτρέπεται να παραμείνουν μετά την εν λόγω απόφαση.</w:t>
            </w:r>
          </w:p>
        </w:tc>
        <w:tc>
          <w:tcPr>
            <w:tcW w:w="4876" w:type="dxa"/>
          </w:tcPr>
          <w:p w14:paraId="13E628CD" w14:textId="77777777" w:rsidR="00486F37" w:rsidRPr="00486F37" w:rsidRDefault="00486F37" w:rsidP="00790F62">
            <w:pPr>
              <w:pStyle w:val="Normal6a"/>
            </w:pPr>
            <w:r w:rsidRPr="00486F37">
              <w:lastRenderedPageBreak/>
              <w:t>(17)</w:t>
            </w:r>
            <w:r w:rsidRPr="00486F37">
              <w:tab/>
              <w:t xml:space="preserve">Η διαδικασία διαχείρισης κρίσεων επιστροφής θα πρέπει να διευκολύνει, σε κατάσταση κρίσης, την επιστροφή των παρανόμως διαμενόντων υπηκόων τρίτων χωρών των οποίων οι αιτήσεις απορρίφθηκαν στο πλαίσιο διαδικασίας διαχείρισης κρίσεων ασύλου και οι οποίοι δεν έχουν δικαίωμα παραμονής και δεν επιτρέπεται να παραμείνουν, παρέχοντας στις αρμόδιες εθνικές αρχές </w:t>
            </w:r>
            <w:r w:rsidRPr="00486F37">
              <w:rPr>
                <w:b/>
                <w:i/>
              </w:rPr>
              <w:t>και τους οργανισμούς της ΕΕ</w:t>
            </w:r>
            <w:r w:rsidRPr="00486F37">
              <w:t xml:space="preserve"> τα αναγκαία εργαλεία και επαρκές χρονικό πλαίσιο για τη διεξαγωγή των διαδικασιών επιστροφής με τη δέουσα επιμέλεια. Για να είναι δυνατή η αποτελεσματική αντιμετώπιση καταστάσεων κρίσης, η διαδικασία διαχείρισης κρίσεων επιστροφής θα πρέπει να εφαρμόζεται επίσης σε αιτούντες, υπηκόους τρίτων χωρών και απάτριδες οι οποίοι υπόκεινται στη διαδικασία στα σύνορα που αναφέρεται στο άρθρο 41 του προτεινόμενου κανονισμού (ΕΕ) XXX/XXX [κανονισμός για τις διαδικασίες ασύλου], οι αιτήσεις των οποίων απορρίφθηκαν πριν από την έκδοση απόφασης της Επιτροπής με την οποία δηλώνεται ότι ένα κράτος μέλος </w:t>
            </w:r>
            <w:r w:rsidRPr="00486F37">
              <w:lastRenderedPageBreak/>
              <w:t>αντιμετωπίζει κατάσταση κρίσης, και οι οποίοι δεν έχουν δικαίωμα παραμονής και δεν επιτρέπεται να παραμείνουν μετά την εν λόγω απόφαση.</w:t>
            </w:r>
          </w:p>
        </w:tc>
      </w:tr>
    </w:tbl>
    <w:p w14:paraId="4EA3881F"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2A9F230" w14:textId="77777777" w:rsidR="00486F37" w:rsidRPr="00486F37" w:rsidRDefault="00486F37" w:rsidP="00486F37">
      <w:r>
        <w:rPr>
          <w:rStyle w:val="HideTWBExt"/>
        </w:rPr>
        <w:t>&lt;/AmendB&gt;</w:t>
      </w:r>
    </w:p>
    <w:p w14:paraId="53A162B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244</w:t>
      </w:r>
      <w:r>
        <w:rPr>
          <w:rStyle w:val="HideTWBExt"/>
        </w:rPr>
        <w:t>&lt;/NumAmB&gt;</w:t>
      </w:r>
    </w:p>
    <w:p w14:paraId="7154316F"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45F9694F" w14:textId="77777777" w:rsidR="00486F37" w:rsidRPr="00486F37" w:rsidRDefault="00486F37" w:rsidP="00486F37">
      <w:pPr>
        <w:pStyle w:val="NormalBold"/>
      </w:pPr>
      <w:r>
        <w:rPr>
          <w:rStyle w:val="HideTWBExt"/>
        </w:rPr>
        <w:t>&lt;/RepeatBlock-By&gt;</w:t>
      </w:r>
    </w:p>
    <w:p w14:paraId="0C49CA7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5E873F3" w14:textId="77777777" w:rsidR="00486F37" w:rsidRPr="00486F37" w:rsidRDefault="00486F37" w:rsidP="00486F37">
      <w:pPr>
        <w:pStyle w:val="NormalBold"/>
      </w:pPr>
      <w:r>
        <w:rPr>
          <w:rStyle w:val="HideTWBExt"/>
        </w:rPr>
        <w:t>&lt;Article&gt;</w:t>
      </w:r>
      <w:r w:rsidRPr="00486F37">
        <w:t>Αιτιολογική σκέψη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311D949" w14:textId="77777777" w:rsidTr="00790F62">
        <w:trPr>
          <w:trHeight w:hRule="exact" w:val="240"/>
          <w:jc w:val="center"/>
        </w:trPr>
        <w:tc>
          <w:tcPr>
            <w:tcW w:w="9752" w:type="dxa"/>
            <w:gridSpan w:val="2"/>
          </w:tcPr>
          <w:p w14:paraId="41B4E068" w14:textId="77777777" w:rsidR="00486F37" w:rsidRPr="001F5726" w:rsidRDefault="00486F37" w:rsidP="00790F62"/>
        </w:tc>
      </w:tr>
      <w:tr w:rsidR="00486F37" w:rsidRPr="001F5726" w14:paraId="1D3BEC04" w14:textId="77777777" w:rsidTr="00790F62">
        <w:trPr>
          <w:trHeight w:val="240"/>
          <w:jc w:val="center"/>
        </w:trPr>
        <w:tc>
          <w:tcPr>
            <w:tcW w:w="4876" w:type="dxa"/>
          </w:tcPr>
          <w:p w14:paraId="6EC9A7BF" w14:textId="77777777" w:rsidR="00486F37" w:rsidRPr="001F5726" w:rsidRDefault="00486F37" w:rsidP="00790F62">
            <w:pPr>
              <w:pStyle w:val="AmColumnHeading"/>
            </w:pPr>
            <w:r w:rsidRPr="00486F37">
              <w:t>Κείμενο που προτείνει η Επιτροπή</w:t>
            </w:r>
          </w:p>
        </w:tc>
        <w:tc>
          <w:tcPr>
            <w:tcW w:w="4876" w:type="dxa"/>
          </w:tcPr>
          <w:p w14:paraId="49354F9C" w14:textId="77777777" w:rsidR="00486F37" w:rsidRPr="001F5726" w:rsidRDefault="00486F37" w:rsidP="00790F62">
            <w:pPr>
              <w:pStyle w:val="AmColumnHeading"/>
            </w:pPr>
            <w:r w:rsidRPr="00486F37">
              <w:t>Τροπολογία</w:t>
            </w:r>
          </w:p>
        </w:tc>
      </w:tr>
      <w:tr w:rsidR="00486F37" w:rsidRPr="00486F37" w14:paraId="5EE9F31A" w14:textId="77777777" w:rsidTr="00790F62">
        <w:trPr>
          <w:jc w:val="center"/>
        </w:trPr>
        <w:tc>
          <w:tcPr>
            <w:tcW w:w="4876" w:type="dxa"/>
          </w:tcPr>
          <w:p w14:paraId="1EDA0EDA" w14:textId="77777777" w:rsidR="00486F37" w:rsidRPr="001F5726" w:rsidRDefault="00486F37" w:rsidP="00790F62">
            <w:pPr>
              <w:pStyle w:val="Normal6a"/>
            </w:pPr>
            <w:r w:rsidRPr="00486F37">
              <w:t>(17)</w:t>
            </w:r>
            <w:r w:rsidRPr="00486F37">
              <w:tab/>
              <w:t>Η διαδικασία διαχείρισης κρίσεων επιστροφής θα πρέπει να διευκολύνει, σε κατάσταση κρίσης, την επιστροφή των παρανόμως διαμενόντων υπηκόων τρίτων χωρών των οποίων οι αιτήσεις απορρίφθηκαν στο πλαίσιο διαδικασίας διαχείρισης κρίσεων ασύλου και οι οποίοι δεν έχουν δικαίωμα παραμονής και δεν επιτρέπεται να παραμείνουν, παρέχοντας στις αρμόδιες εθνικές αρχές τα αναγκαία εργαλεία και επαρκές χρονικό πλαίσιο για τη διεξαγωγή των διαδικασιών επιστροφής με τη δέουσα επιμέλεια. Για να είναι δυνατή η αποτελεσματική αντιμετώπιση καταστάσεων κρίσης, η διαδικασία διαχείρισης κρίσεων επιστροφής θα πρέπει να εφαρμόζεται επίσης σε αιτούντες, υπηκόους τρίτων χωρών και απάτριδες οι οποίοι υπόκεινται στη διαδικασία στα σύνορα που αναφέρεται στο άρθρο 41 του προτεινόμενου κανονισμού (ΕΕ) XXX/XXX [κανονισμός για τις διαδικασίες ασύλου], οι αιτήσεις των οποίων απορρίφθηκαν πριν από την έκδοση απόφασης της Επιτροπής με την οποία δηλώνεται ότι ένα κράτος μέλος αντιμετωπίζει κατάσταση κρίσης, και οι οποίοι δεν έχουν δικαίωμα παραμονής και δεν επιτρέπεται να παραμείνουν μετά την εν λόγω απόφαση.</w:t>
            </w:r>
          </w:p>
        </w:tc>
        <w:tc>
          <w:tcPr>
            <w:tcW w:w="4876" w:type="dxa"/>
          </w:tcPr>
          <w:p w14:paraId="2E7879EB" w14:textId="77777777" w:rsidR="00486F37" w:rsidRPr="00486F37" w:rsidRDefault="00486F37" w:rsidP="00790F62">
            <w:pPr>
              <w:pStyle w:val="Normal6a"/>
            </w:pPr>
            <w:r w:rsidRPr="00486F37">
              <w:t>(17)</w:t>
            </w:r>
            <w:r w:rsidRPr="00486F37">
              <w:tab/>
              <w:t xml:space="preserve">Η διαδικασία διαχείρισης κρίσεων επιστροφής θα πρέπει να διευκολύνει, σε κατάσταση κρίσης, την </w:t>
            </w:r>
            <w:r w:rsidRPr="00486F37">
              <w:rPr>
                <w:b/>
                <w:i/>
              </w:rPr>
              <w:t>ταχεία</w:t>
            </w:r>
            <w:r w:rsidRPr="00486F37">
              <w:t xml:space="preserve"> επιστροφή των παρανόμως διαμενόντων υπηκόων τρίτων χωρών των οποίων οι αιτήσεις απορρίφθηκαν στο πλαίσιο διαδικασίας διαχείρισης κρίσεων ασύλου και οι οποίοι δεν έχουν δικαίωμα παραμονής και δεν επιτρέπεται να παραμείνουν, παρέχοντας στις αρμόδιες εθνικές αρχές τα αναγκαία εργαλεία και επαρκές χρονικό πλαίσιο για τη διεξαγωγή των διαδικασιών επιστροφής με τη δέουσα επιμέλεια. Για να είναι δυνατή η αποτελεσματική αντιμετώπιση καταστάσεων κρίσης, η διαδικασία διαχείρισης κρίσεων επιστροφής θα πρέπει να εφαρμόζεται επίσης σε αιτούντες, υπηκόους τρίτων χωρών και απάτριδες οι οποίοι υπόκεινται στη διαδικασία στα σύνορα που αναφέρεται στο άρθρο 41 του προτεινόμενου κανονισμού (ΕΕ) XXX/XXX [κανονισμός για τις διαδικασίες ασύλου], οι αιτήσεις των οποίων απορρίφθηκαν πριν από την έκδοση απόφασης της Επιτροπής με την οποία δηλώνεται ότι ένα κράτος μέλος αντιμετωπίζει κατάσταση κρίσης, και οι οποίοι δεν έχουν δικαίωμα παραμονής και δεν επιτρέπεται να παραμείνουν μετά την εν λόγω απόφαση.</w:t>
            </w:r>
          </w:p>
        </w:tc>
      </w:tr>
    </w:tbl>
    <w:p w14:paraId="50201844"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A4FD126" w14:textId="77777777" w:rsidR="00486F37" w:rsidRPr="00486F37" w:rsidRDefault="00486F37" w:rsidP="00486F37">
      <w:r>
        <w:rPr>
          <w:rStyle w:val="HideTWBExt"/>
        </w:rPr>
        <w:t>&lt;/AmendB&gt;</w:t>
      </w:r>
    </w:p>
    <w:p w14:paraId="6DCCF6E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245</w:t>
      </w:r>
      <w:r>
        <w:rPr>
          <w:rStyle w:val="HideTWBExt"/>
        </w:rPr>
        <w:t>&lt;/NumAmB&gt;</w:t>
      </w:r>
    </w:p>
    <w:p w14:paraId="6B28BE87" w14:textId="77777777" w:rsidR="00486F37" w:rsidRPr="00486F37" w:rsidRDefault="00486F37" w:rsidP="00486F37">
      <w:pPr>
        <w:pStyle w:val="NormalBold"/>
      </w:pPr>
      <w:r>
        <w:rPr>
          <w:rStyle w:val="HideTWBExt"/>
        </w:rPr>
        <w:t>&lt;RepeatBlock-By&gt;&lt;Members&gt;</w:t>
      </w:r>
      <w:r w:rsidRPr="00486F37">
        <w:t>Balázs Hidvéghi, Loránt Vincze</w:t>
      </w:r>
      <w:r>
        <w:rPr>
          <w:rStyle w:val="HideTWBExt"/>
        </w:rPr>
        <w:t>&lt;/Members&gt;</w:t>
      </w:r>
    </w:p>
    <w:p w14:paraId="15222D51" w14:textId="77777777" w:rsidR="00486F37" w:rsidRPr="00486F37" w:rsidRDefault="00486F37" w:rsidP="00486F37">
      <w:pPr>
        <w:pStyle w:val="NormalBold"/>
      </w:pPr>
      <w:r>
        <w:rPr>
          <w:rStyle w:val="HideTWBExt"/>
        </w:rPr>
        <w:t>&lt;/RepeatBlock-By&gt;</w:t>
      </w:r>
    </w:p>
    <w:p w14:paraId="5B31420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BBF234C" w14:textId="77777777" w:rsidR="00486F37" w:rsidRPr="00486F37" w:rsidRDefault="00486F37" w:rsidP="00486F37">
      <w:pPr>
        <w:pStyle w:val="NormalBold"/>
      </w:pPr>
      <w:r>
        <w:rPr>
          <w:rStyle w:val="HideTWBExt"/>
        </w:rPr>
        <w:t>&lt;Article&gt;</w:t>
      </w:r>
      <w:r w:rsidRPr="00486F37">
        <w:t>Αιτιολογική σκέψη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918742E" w14:textId="77777777" w:rsidTr="00790F62">
        <w:trPr>
          <w:trHeight w:hRule="exact" w:val="240"/>
          <w:jc w:val="center"/>
        </w:trPr>
        <w:tc>
          <w:tcPr>
            <w:tcW w:w="9752" w:type="dxa"/>
            <w:gridSpan w:val="2"/>
          </w:tcPr>
          <w:p w14:paraId="3EB9CDC9" w14:textId="77777777" w:rsidR="00486F37" w:rsidRPr="001F5726" w:rsidRDefault="00486F37" w:rsidP="00790F62"/>
        </w:tc>
      </w:tr>
      <w:tr w:rsidR="00486F37" w:rsidRPr="001F5726" w14:paraId="5B2FEB0D" w14:textId="77777777" w:rsidTr="00790F62">
        <w:trPr>
          <w:trHeight w:val="240"/>
          <w:jc w:val="center"/>
        </w:trPr>
        <w:tc>
          <w:tcPr>
            <w:tcW w:w="4876" w:type="dxa"/>
          </w:tcPr>
          <w:p w14:paraId="3A2DF296" w14:textId="77777777" w:rsidR="00486F37" w:rsidRPr="001F5726" w:rsidRDefault="00486F37" w:rsidP="00790F62">
            <w:pPr>
              <w:pStyle w:val="AmColumnHeading"/>
            </w:pPr>
            <w:r w:rsidRPr="00486F37">
              <w:t>Κείμενο που προτείνει η Επιτροπή</w:t>
            </w:r>
          </w:p>
        </w:tc>
        <w:tc>
          <w:tcPr>
            <w:tcW w:w="4876" w:type="dxa"/>
          </w:tcPr>
          <w:p w14:paraId="0FC0314C" w14:textId="77777777" w:rsidR="00486F37" w:rsidRPr="001F5726" w:rsidRDefault="00486F37" w:rsidP="00790F62">
            <w:pPr>
              <w:pStyle w:val="AmColumnHeading"/>
            </w:pPr>
            <w:r w:rsidRPr="00486F37">
              <w:t>Τροπολογία</w:t>
            </w:r>
          </w:p>
        </w:tc>
      </w:tr>
      <w:tr w:rsidR="00486F37" w:rsidRPr="00486F37" w14:paraId="412902E3" w14:textId="77777777" w:rsidTr="00790F62">
        <w:trPr>
          <w:jc w:val="center"/>
        </w:trPr>
        <w:tc>
          <w:tcPr>
            <w:tcW w:w="4876" w:type="dxa"/>
          </w:tcPr>
          <w:p w14:paraId="585945A3" w14:textId="77777777" w:rsidR="00486F37" w:rsidRPr="001F5726" w:rsidRDefault="00486F37" w:rsidP="00790F62">
            <w:pPr>
              <w:pStyle w:val="Normal6a"/>
            </w:pPr>
            <w:r w:rsidRPr="00486F37">
              <w:t>(17)</w:t>
            </w:r>
            <w:r w:rsidRPr="00486F37">
              <w:tab/>
              <w:t xml:space="preserve">Η διαδικασία διαχείρισης κρίσεων επιστροφής θα πρέπει να διευκολύνει, σε κατάσταση κρίσης, την επιστροφή των παρανόμως διαμενόντων υπηκόων τρίτων χωρών των οποίων οι αιτήσεις απορρίφθηκαν στο πλαίσιο διαδικασίας διαχείρισης κρίσεων ασύλου και οι οποίοι δεν έχουν δικαίωμα παραμονής και δεν επιτρέπεται να παραμείνουν, παρέχοντας στις αρμόδιες εθνικές αρχές τα αναγκαία εργαλεία και επαρκές χρονικό πλαίσιο για τη διεξαγωγή των διαδικασιών επιστροφής με τη δέουσα επιμέλεια. Για να είναι δυνατή η αποτελεσματική αντιμετώπιση καταστάσεων κρίσης, η διαδικασία διαχείρισης κρίσεων επιστροφής θα πρέπει να εφαρμόζεται επίσης σε αιτούντες, υπηκόους τρίτων χωρών και απάτριδες οι οποίοι υπόκεινται στη διαδικασία στα σύνορα που αναφέρεται στο άρθρο 41 του προτεινόμενου κανονισμού (ΕΕ) XXX/XXX [κανονισμός για τις διαδικασίες ασύλου], οι αιτήσεις των οποίων απορρίφθηκαν πριν από την έκδοση απόφασης </w:t>
            </w:r>
            <w:r w:rsidRPr="00486F37">
              <w:rPr>
                <w:b/>
                <w:i/>
              </w:rPr>
              <w:t>της Επιτροπής</w:t>
            </w:r>
            <w:r w:rsidRPr="00486F37">
              <w:t xml:space="preserve"> με την οποία δηλώνεται ότι ένα κράτος μέλος αντιμετωπίζει κατάσταση κρίσης, και οι οποίοι δεν έχουν δικαίωμα παραμονής και δεν επιτρέπεται να παραμείνουν μετά την εν λόγω απόφαση.</w:t>
            </w:r>
          </w:p>
        </w:tc>
        <w:tc>
          <w:tcPr>
            <w:tcW w:w="4876" w:type="dxa"/>
          </w:tcPr>
          <w:p w14:paraId="73D157FA" w14:textId="77777777" w:rsidR="00486F37" w:rsidRPr="00486F37" w:rsidRDefault="00486F37" w:rsidP="00790F62">
            <w:pPr>
              <w:pStyle w:val="Normal6a"/>
            </w:pPr>
            <w:r w:rsidRPr="00486F37">
              <w:t>(17)</w:t>
            </w:r>
            <w:r w:rsidRPr="00486F37">
              <w:tab/>
              <w:t xml:space="preserve">Η διαδικασία διαχείρισης κρίσεων επιστροφής θα πρέπει να διευκολύνει, σε κατάσταση κρίσης, την επιστροφή των παρανόμως διαμενόντων υπηκόων τρίτων χωρών των οποίων οι αιτήσεις απορρίφθηκαν στο πλαίσιο διαδικασίας διαχείρισης κρίσεων ασύλου και οι οποίοι δεν έχουν δικαίωμα παραμονής και δεν επιτρέπεται να παραμείνουν, παρέχοντας στις αρμόδιες εθνικές αρχές τα αναγκαία εργαλεία και επαρκές χρονικό πλαίσιο για τη διεξαγωγή των διαδικασιών επιστροφής με τη δέουσα επιμέλεια. Για να είναι δυνατή η αποτελεσματική αντιμετώπιση καταστάσεων κρίσης, η διαδικασία διαχείρισης κρίσεων επιστροφής θα πρέπει να εφαρμόζεται επίσης σε αιτούντες, υπηκόους τρίτων χωρών και απάτριδες οι οποίοι υπόκεινται στη διαδικασία στα σύνορα που αναφέρεται στο άρθρο 41 του προτεινόμενου κανονισμού (ΕΕ) XXX/XXX [κανονισμός για τις διαδικασίες ασύλου], οι αιτήσεις των οποίων απορρίφθηκαν πριν από την έκδοση απόφασης </w:t>
            </w:r>
            <w:r w:rsidRPr="00486F37">
              <w:rPr>
                <w:b/>
                <w:i/>
              </w:rPr>
              <w:t>του Ευρωπαϊκού Συμβουλίου</w:t>
            </w:r>
            <w:r w:rsidRPr="00486F37">
              <w:t xml:space="preserve"> με την οποία δηλώνεται ότι ένα κράτος μέλος αντιμετωπίζει κατάσταση κρίσης, και οι οποίοι δεν έχουν δικαίωμα παραμονής και δεν επιτρέπεται να παραμείνουν μετά την εν λόγω απόφαση.</w:t>
            </w:r>
          </w:p>
        </w:tc>
      </w:tr>
    </w:tbl>
    <w:p w14:paraId="5D609C0C"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E4F738A" w14:textId="77777777" w:rsidR="00486F37" w:rsidRPr="00486F37" w:rsidRDefault="00486F37" w:rsidP="00486F37">
      <w:r>
        <w:rPr>
          <w:rStyle w:val="HideTWBExt"/>
        </w:rPr>
        <w:t>&lt;/AmendB&gt;</w:t>
      </w:r>
    </w:p>
    <w:p w14:paraId="52FABBB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246</w:t>
      </w:r>
      <w:r>
        <w:rPr>
          <w:rStyle w:val="HideTWBExt"/>
        </w:rPr>
        <w:t>&lt;/NumAmB&gt;</w:t>
      </w:r>
    </w:p>
    <w:p w14:paraId="78000D3B" w14:textId="77777777" w:rsidR="00486F37" w:rsidRPr="00486F37" w:rsidRDefault="00486F37" w:rsidP="00486F37">
      <w:pPr>
        <w:pStyle w:val="NormalBold"/>
      </w:pPr>
      <w:r>
        <w:rPr>
          <w:rStyle w:val="HideTWBExt"/>
        </w:rPr>
        <w:lastRenderedPageBreak/>
        <w:t>&lt;RepeatBlock-By&gt;&lt;Members&gt;</w:t>
      </w:r>
      <w:r w:rsidRPr="00486F37">
        <w:t>Damian Boeselager</w:t>
      </w:r>
      <w:r>
        <w:rPr>
          <w:rStyle w:val="HideTWBExt"/>
        </w:rPr>
        <w:t>&lt;/Members&gt;</w:t>
      </w:r>
    </w:p>
    <w:p w14:paraId="350881A7" w14:textId="77777777" w:rsidR="00486F37" w:rsidRPr="00486F37" w:rsidRDefault="00486F37" w:rsidP="00486F37">
      <w:pPr>
        <w:pStyle w:val="NormalBold"/>
      </w:pPr>
      <w:r>
        <w:rPr>
          <w:rStyle w:val="HideTWBExt"/>
        </w:rPr>
        <w:t>&lt;/RepeatBlock-By&gt;</w:t>
      </w:r>
    </w:p>
    <w:p w14:paraId="2262A8D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DF39998" w14:textId="77777777" w:rsidR="00486F37" w:rsidRPr="00486F37" w:rsidRDefault="00486F37" w:rsidP="00486F37">
      <w:pPr>
        <w:pStyle w:val="NormalBold"/>
      </w:pPr>
      <w:r>
        <w:rPr>
          <w:rStyle w:val="HideTWBExt"/>
        </w:rPr>
        <w:t>&lt;Article&gt;</w:t>
      </w:r>
      <w:r w:rsidRPr="00486F37">
        <w:t>Αιτιολογική σκέψη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208072D" w14:textId="77777777" w:rsidTr="00790F62">
        <w:trPr>
          <w:trHeight w:hRule="exact" w:val="240"/>
          <w:jc w:val="center"/>
        </w:trPr>
        <w:tc>
          <w:tcPr>
            <w:tcW w:w="9752" w:type="dxa"/>
            <w:gridSpan w:val="2"/>
          </w:tcPr>
          <w:p w14:paraId="4558281F" w14:textId="77777777" w:rsidR="00486F37" w:rsidRPr="001F5726" w:rsidRDefault="00486F37" w:rsidP="00790F62"/>
        </w:tc>
      </w:tr>
      <w:tr w:rsidR="00486F37" w:rsidRPr="001F5726" w14:paraId="1B9BFF50" w14:textId="77777777" w:rsidTr="00790F62">
        <w:trPr>
          <w:trHeight w:val="240"/>
          <w:jc w:val="center"/>
        </w:trPr>
        <w:tc>
          <w:tcPr>
            <w:tcW w:w="4876" w:type="dxa"/>
          </w:tcPr>
          <w:p w14:paraId="690821FC" w14:textId="77777777" w:rsidR="00486F37" w:rsidRPr="001F5726" w:rsidRDefault="00486F37" w:rsidP="00790F62">
            <w:pPr>
              <w:pStyle w:val="AmColumnHeading"/>
            </w:pPr>
            <w:r w:rsidRPr="00486F37">
              <w:t>Κείμενο που προτείνει η Επιτροπή</w:t>
            </w:r>
          </w:p>
        </w:tc>
        <w:tc>
          <w:tcPr>
            <w:tcW w:w="4876" w:type="dxa"/>
          </w:tcPr>
          <w:p w14:paraId="780CBC2D" w14:textId="77777777" w:rsidR="00486F37" w:rsidRPr="001F5726" w:rsidRDefault="00486F37" w:rsidP="00790F62">
            <w:pPr>
              <w:pStyle w:val="AmColumnHeading"/>
            </w:pPr>
            <w:r w:rsidRPr="00486F37">
              <w:t>Τροπολογία</w:t>
            </w:r>
          </w:p>
        </w:tc>
      </w:tr>
      <w:tr w:rsidR="00486F37" w:rsidRPr="00486F37" w14:paraId="163E03D5" w14:textId="77777777" w:rsidTr="00790F62">
        <w:trPr>
          <w:jc w:val="center"/>
        </w:trPr>
        <w:tc>
          <w:tcPr>
            <w:tcW w:w="4876" w:type="dxa"/>
          </w:tcPr>
          <w:p w14:paraId="4A9E685E" w14:textId="77777777" w:rsidR="00486F37" w:rsidRPr="001F5726" w:rsidRDefault="00486F37" w:rsidP="00790F62">
            <w:pPr>
              <w:pStyle w:val="Normal6a"/>
            </w:pPr>
            <w:r w:rsidRPr="00486F37">
              <w:rPr>
                <w:b/>
                <w:i/>
              </w:rPr>
              <w:t>(18)</w:t>
            </w:r>
            <w:r w:rsidRPr="00486F37">
              <w:tab/>
            </w:r>
            <w:r w:rsidRPr="00486F37">
              <w:rPr>
                <w:b/>
                <w:i/>
              </w:rPr>
              <w:t xml:space="preserve">Κατά την εφαρμογή της διαδικασίας διαχείρισης κρίσεων επιστροφής, οι παρανόμως διαμένοντες υπήκοοι τρίτων χωρών ή οι απάτριδες που δεν έχουν δικαίωμα παραμονής και δεν επιτρέπεται να παραμείνουν δεν θα πρέπει να επιτρέπεται να εισέλθουν στο έδαφος του οικείου κράτους μέλους και θα πρέπει να παραμένουν στις τοποθεσίες που αναφέρονται στο άρθρο 41α παράγραφος 2 του κανονισμού (ΕΕ) XXX/ XXX [κανονισμός για τις διαδικασίες ασύλου] για περίοδο που μπορεί να είναι μεγαλύτερη από εκείνη που ορίζεται στο εν λόγω άρθρο, ώστε να μπορέσουν οι αρχές να αντιμετωπίσουν τις καταστάσεις κρίσης και να ολοκληρώσουν τις διαδικασίες επιστροφής· για τον σκοπό αυτό, η μέγιστη διάρκεια των 12 εβδομάδων για τη διαδικασία στα σύνορα για τη διενέργεια επιστροφών που ορίζεται στο άρθρο 41α παράγραφος 2 του κανονισμού (ΕΕ) XXX/ XXX [κανονισμός για τις διαδικασίες ασύλου] θα μπορεί να παραταθεί κατά πρόσθετη περίοδο η οποία δεν μπορεί να υπερβαίνει τις οκτώ εβδομάδες. Κατά το διάστημα αυτό θα πρέπει να είναι δυνατή η κράτηση των παρανόμως διαμενόντων υπηκόων τρίτων χωρών, κατ’ εφαρμογή του άρθρου 41 στοιχείο α) σημεία 5 και 6 του κανονισμού (ΕΕ) XXX/ XXX [κανονισμός για τις διαδικασίες ασύλου], υπό την προϋπόθεση ότι τηρούνται οι εγγυήσεις και οι συνθήκες κράτησης που προβλέπονται στην οδηγία XXX/XXX/ ΕΕ [αναδιατύπωση της οδηγίας περί επιστροφής], μεταξύ των οποίων η ατομική αξιολόγηση κάθε περίπτωσης, ο δικαστικός έλεγχος της κράτησης και οι </w:t>
            </w:r>
            <w:r w:rsidRPr="00486F37">
              <w:rPr>
                <w:b/>
                <w:i/>
              </w:rPr>
              <w:lastRenderedPageBreak/>
              <w:t>κατάλληλες συνθήκες κράτησης.</w:t>
            </w:r>
          </w:p>
        </w:tc>
        <w:tc>
          <w:tcPr>
            <w:tcW w:w="4876" w:type="dxa"/>
          </w:tcPr>
          <w:p w14:paraId="3A16C2DA" w14:textId="77777777" w:rsidR="00486F37" w:rsidRPr="00486F37" w:rsidRDefault="00486F37" w:rsidP="00790F62">
            <w:pPr>
              <w:pStyle w:val="Normal6a"/>
            </w:pPr>
            <w:r w:rsidRPr="00486F37">
              <w:rPr>
                <w:b/>
                <w:i/>
              </w:rPr>
              <w:lastRenderedPageBreak/>
              <w:t>διαγράφεται</w:t>
            </w:r>
          </w:p>
        </w:tc>
      </w:tr>
    </w:tbl>
    <w:p w14:paraId="6425C5A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81CE8F2" w14:textId="77777777" w:rsidR="00486F37" w:rsidRPr="00486F37" w:rsidRDefault="00486F37" w:rsidP="00486F37">
      <w:r>
        <w:rPr>
          <w:rStyle w:val="HideTWBExt"/>
        </w:rPr>
        <w:t>&lt;/AmendB&gt;</w:t>
      </w:r>
    </w:p>
    <w:p w14:paraId="7A4914C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247</w:t>
      </w:r>
      <w:r>
        <w:rPr>
          <w:rStyle w:val="HideTWBExt"/>
        </w:rPr>
        <w:t>&lt;/NumAmB&gt;</w:t>
      </w:r>
    </w:p>
    <w:p w14:paraId="60AF137F"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378BDD0F" w14:textId="77777777" w:rsidR="00486F37" w:rsidRPr="00486F37" w:rsidRDefault="00486F37" w:rsidP="00486F37">
      <w:pPr>
        <w:pStyle w:val="NormalBold"/>
      </w:pPr>
      <w:r>
        <w:rPr>
          <w:rStyle w:val="HideTWBExt"/>
        </w:rPr>
        <w:t>&lt;/RepeatBlock-By&gt;</w:t>
      </w:r>
    </w:p>
    <w:p w14:paraId="0BAC4DD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C32C5DC" w14:textId="77777777" w:rsidR="00486F37" w:rsidRPr="00486F37" w:rsidRDefault="00486F37" w:rsidP="00486F37">
      <w:pPr>
        <w:pStyle w:val="NormalBold"/>
      </w:pPr>
      <w:r>
        <w:rPr>
          <w:rStyle w:val="HideTWBExt"/>
        </w:rPr>
        <w:t>&lt;Article&gt;</w:t>
      </w:r>
      <w:r w:rsidRPr="00486F37">
        <w:t>Αιτιολογική σκέψη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3F16FB1" w14:textId="77777777" w:rsidTr="00790F62">
        <w:trPr>
          <w:trHeight w:hRule="exact" w:val="240"/>
          <w:jc w:val="center"/>
        </w:trPr>
        <w:tc>
          <w:tcPr>
            <w:tcW w:w="9752" w:type="dxa"/>
            <w:gridSpan w:val="2"/>
          </w:tcPr>
          <w:p w14:paraId="72DD6ED2" w14:textId="77777777" w:rsidR="00486F37" w:rsidRPr="001F5726" w:rsidRDefault="00486F37" w:rsidP="00790F62"/>
        </w:tc>
      </w:tr>
      <w:tr w:rsidR="00486F37" w:rsidRPr="001F5726" w14:paraId="151C4133" w14:textId="77777777" w:rsidTr="00790F62">
        <w:trPr>
          <w:trHeight w:val="240"/>
          <w:jc w:val="center"/>
        </w:trPr>
        <w:tc>
          <w:tcPr>
            <w:tcW w:w="4876" w:type="dxa"/>
          </w:tcPr>
          <w:p w14:paraId="5056A773" w14:textId="77777777" w:rsidR="00486F37" w:rsidRPr="001F5726" w:rsidRDefault="00486F37" w:rsidP="00790F62">
            <w:pPr>
              <w:pStyle w:val="AmColumnHeading"/>
            </w:pPr>
            <w:r w:rsidRPr="00486F37">
              <w:t>Κείμενο που προτείνει η Επιτροπή</w:t>
            </w:r>
          </w:p>
        </w:tc>
        <w:tc>
          <w:tcPr>
            <w:tcW w:w="4876" w:type="dxa"/>
          </w:tcPr>
          <w:p w14:paraId="2762D1ED" w14:textId="77777777" w:rsidR="00486F37" w:rsidRPr="001F5726" w:rsidRDefault="00486F37" w:rsidP="00790F62">
            <w:pPr>
              <w:pStyle w:val="AmColumnHeading"/>
            </w:pPr>
            <w:r w:rsidRPr="00486F37">
              <w:t>Τροπολογία</w:t>
            </w:r>
          </w:p>
        </w:tc>
      </w:tr>
      <w:tr w:rsidR="00486F37" w:rsidRPr="00486F37" w14:paraId="31557801" w14:textId="77777777" w:rsidTr="00790F62">
        <w:trPr>
          <w:jc w:val="center"/>
        </w:trPr>
        <w:tc>
          <w:tcPr>
            <w:tcW w:w="4876" w:type="dxa"/>
          </w:tcPr>
          <w:p w14:paraId="77FDFBAB" w14:textId="77777777" w:rsidR="00486F37" w:rsidRPr="001F5726" w:rsidRDefault="00486F37" w:rsidP="00790F62">
            <w:pPr>
              <w:pStyle w:val="Normal6a"/>
            </w:pPr>
            <w:r w:rsidRPr="00486F37">
              <w:rPr>
                <w:b/>
                <w:i/>
              </w:rPr>
              <w:t>(18)</w:t>
            </w:r>
            <w:r w:rsidRPr="00486F37">
              <w:tab/>
            </w:r>
            <w:r w:rsidRPr="00486F37">
              <w:rPr>
                <w:b/>
                <w:i/>
              </w:rPr>
              <w:t xml:space="preserve">Κατά την εφαρμογή της διαδικασίας διαχείρισης κρίσεων επιστροφής, οι παρανόμως διαμένοντες υπήκοοι τρίτων χωρών ή οι απάτριδες που δεν έχουν δικαίωμα παραμονής και δεν επιτρέπεται να παραμείνουν δεν θα πρέπει να επιτρέπεται να εισέλθουν στο έδαφος του οικείου κράτους μέλους και θα πρέπει να παραμένουν στις τοποθεσίες που αναφέρονται στο άρθρο 41α παράγραφος 2 του κανονισμού (ΕΕ) XXX/ XXX [κανονισμός για τις διαδικασίες ασύλου] για περίοδο που μπορεί να είναι μεγαλύτερη από εκείνη που ορίζεται στο εν λόγω άρθρο, ώστε να μπορέσουν οι αρχές να αντιμετωπίσουν τις καταστάσεις κρίσης και να ολοκληρώσουν τις διαδικασίες επιστροφής· για τον σκοπό αυτό, η μέγιστη διάρκεια των 12 εβδομάδων για τη διαδικασία στα σύνορα για τη διενέργεια επιστροφών που ορίζεται στο άρθρο 41α παράγραφος 2 του κανονισμού (ΕΕ) XXX/ XXX [κανονισμός για τις διαδικασίες ασύλου] θα μπορεί να παραταθεί κατά πρόσθετη περίοδο η οποία δεν μπορεί να υπερβαίνει τις οκτώ εβδομάδες. Κατά το διάστημα αυτό θα πρέπει να είναι δυνατή η κράτηση των παρανόμως διαμενόντων υπηκόων τρίτων χωρών, κατ’ εφαρμογή του άρθρου 41 στοιχείο α) σημεία 5 και 6 του </w:t>
            </w:r>
            <w:r w:rsidRPr="00486F37">
              <w:rPr>
                <w:b/>
                <w:i/>
              </w:rPr>
              <w:lastRenderedPageBreak/>
              <w:t>κανονισμού (ΕΕ) XXX/ XXX [κανονισμός για τις διαδικασίες ασύλου], υπό την προϋπόθεση ότι τηρούνται οι εγγυήσεις και οι συνθήκες κράτησης που προβλέπονται στην οδηγία XXX/XXX/ ΕΕ [αναδιατύπωση της οδηγίας περί επιστροφής], μεταξύ των οποίων η ατομική αξιολόγηση κάθε περίπτωσης, ο δικαστικός έλεγχος της κράτησης και οι κατάλληλες συνθήκες κράτησης.</w:t>
            </w:r>
          </w:p>
        </w:tc>
        <w:tc>
          <w:tcPr>
            <w:tcW w:w="4876" w:type="dxa"/>
          </w:tcPr>
          <w:p w14:paraId="65ACCD86" w14:textId="77777777" w:rsidR="00486F37" w:rsidRPr="00486F37" w:rsidRDefault="00486F37" w:rsidP="00790F62">
            <w:pPr>
              <w:pStyle w:val="Normal6a"/>
            </w:pPr>
            <w:r w:rsidRPr="00486F37">
              <w:rPr>
                <w:b/>
                <w:i/>
              </w:rPr>
              <w:lastRenderedPageBreak/>
              <w:t>διαγράφεται</w:t>
            </w:r>
          </w:p>
        </w:tc>
      </w:tr>
    </w:tbl>
    <w:p w14:paraId="36E98E8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90E053F" w14:textId="77777777" w:rsidR="00486F37" w:rsidRPr="00486F37" w:rsidRDefault="00486F37" w:rsidP="00486F37">
      <w:r>
        <w:rPr>
          <w:rStyle w:val="HideTWBExt"/>
        </w:rPr>
        <w:t>&lt;/AmendB&gt;</w:t>
      </w:r>
    </w:p>
    <w:p w14:paraId="1E35BFE5"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248</w:t>
      </w:r>
      <w:r>
        <w:rPr>
          <w:rStyle w:val="HideTWBExt"/>
        </w:rPr>
        <w:t>&lt;/NumAmB&gt;</w:t>
      </w:r>
    </w:p>
    <w:p w14:paraId="0F0F85F1" w14:textId="77777777" w:rsidR="00486F37" w:rsidRPr="00486F37" w:rsidRDefault="00486F37" w:rsidP="00486F37">
      <w:pPr>
        <w:pStyle w:val="NormalBold"/>
      </w:pPr>
      <w:r>
        <w:rPr>
          <w:rStyle w:val="HideTWBExt"/>
        </w:rPr>
        <w:t>&lt;RepeatBlock-By&gt;&lt;Members&gt;</w:t>
      </w:r>
      <w:r w:rsidRPr="00486F37">
        <w:t>Εμμανουήλ Φράγκος, Beata Kempa</w:t>
      </w:r>
      <w:r>
        <w:rPr>
          <w:rStyle w:val="HideTWBExt"/>
        </w:rPr>
        <w:t>&lt;/Members&gt;</w:t>
      </w:r>
    </w:p>
    <w:p w14:paraId="6192288B" w14:textId="77777777" w:rsidR="00486F37" w:rsidRPr="00486F37" w:rsidRDefault="00486F37" w:rsidP="00486F37">
      <w:pPr>
        <w:pStyle w:val="NormalBold"/>
      </w:pPr>
      <w:r>
        <w:rPr>
          <w:rStyle w:val="HideTWBExt"/>
        </w:rPr>
        <w:t>&lt;/RepeatBlock-By&gt;</w:t>
      </w:r>
    </w:p>
    <w:p w14:paraId="3F2A4CF7"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4D76BDB" w14:textId="77777777" w:rsidR="00486F37" w:rsidRPr="00486F37" w:rsidRDefault="00486F37" w:rsidP="00486F37">
      <w:pPr>
        <w:pStyle w:val="NormalBold"/>
      </w:pPr>
      <w:r>
        <w:rPr>
          <w:rStyle w:val="HideTWBExt"/>
        </w:rPr>
        <w:t>&lt;Article&gt;</w:t>
      </w:r>
      <w:r w:rsidRPr="00486F37">
        <w:t>Αιτιολογική σκέψη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15C1884" w14:textId="77777777" w:rsidTr="00790F62">
        <w:trPr>
          <w:trHeight w:hRule="exact" w:val="240"/>
          <w:jc w:val="center"/>
        </w:trPr>
        <w:tc>
          <w:tcPr>
            <w:tcW w:w="9752" w:type="dxa"/>
            <w:gridSpan w:val="2"/>
          </w:tcPr>
          <w:p w14:paraId="67519F60" w14:textId="77777777" w:rsidR="00486F37" w:rsidRPr="001F5726" w:rsidRDefault="00486F37" w:rsidP="00790F62"/>
        </w:tc>
      </w:tr>
      <w:tr w:rsidR="00486F37" w:rsidRPr="001F5726" w14:paraId="1840E54B" w14:textId="77777777" w:rsidTr="00790F62">
        <w:trPr>
          <w:trHeight w:val="240"/>
          <w:jc w:val="center"/>
        </w:trPr>
        <w:tc>
          <w:tcPr>
            <w:tcW w:w="4876" w:type="dxa"/>
          </w:tcPr>
          <w:p w14:paraId="05255659" w14:textId="77777777" w:rsidR="00486F37" w:rsidRPr="001F5726" w:rsidRDefault="00486F37" w:rsidP="00790F62">
            <w:pPr>
              <w:pStyle w:val="AmColumnHeading"/>
            </w:pPr>
            <w:r w:rsidRPr="00486F37">
              <w:t>Κείμενο που προτείνει η Επιτροπή</w:t>
            </w:r>
          </w:p>
        </w:tc>
        <w:tc>
          <w:tcPr>
            <w:tcW w:w="4876" w:type="dxa"/>
          </w:tcPr>
          <w:p w14:paraId="046E585F" w14:textId="77777777" w:rsidR="00486F37" w:rsidRPr="001F5726" w:rsidRDefault="00486F37" w:rsidP="00790F62">
            <w:pPr>
              <w:pStyle w:val="AmColumnHeading"/>
            </w:pPr>
            <w:r w:rsidRPr="00486F37">
              <w:t>Τροπολογία</w:t>
            </w:r>
          </w:p>
        </w:tc>
      </w:tr>
      <w:tr w:rsidR="00486F37" w:rsidRPr="00486F37" w14:paraId="1F7B243F" w14:textId="77777777" w:rsidTr="00790F62">
        <w:trPr>
          <w:jc w:val="center"/>
        </w:trPr>
        <w:tc>
          <w:tcPr>
            <w:tcW w:w="4876" w:type="dxa"/>
          </w:tcPr>
          <w:p w14:paraId="0CA92B3E" w14:textId="77777777" w:rsidR="00486F37" w:rsidRPr="001F5726" w:rsidRDefault="00486F37" w:rsidP="00790F62">
            <w:pPr>
              <w:pStyle w:val="Normal6a"/>
            </w:pPr>
            <w:r w:rsidRPr="00486F37">
              <w:t>(18)</w:t>
            </w:r>
            <w:r w:rsidRPr="00486F37">
              <w:tab/>
              <w:t xml:space="preserve">Κατά την εφαρμογή της διαδικασίας διαχείρισης κρίσεων επιστροφής, οι παρανόμως διαμένοντες υπήκοοι τρίτων χωρών ή οι απάτριδες που δεν έχουν δικαίωμα παραμονής και δεν επιτρέπεται να παραμείνουν </w:t>
            </w:r>
            <w:r w:rsidRPr="00486F37">
              <w:rPr>
                <w:b/>
                <w:i/>
              </w:rPr>
              <w:t>δεν</w:t>
            </w:r>
            <w:r w:rsidRPr="00486F37">
              <w:t xml:space="preserve"> θα πρέπει να </w:t>
            </w:r>
            <w:r w:rsidRPr="00486F37">
              <w:rPr>
                <w:b/>
                <w:i/>
              </w:rPr>
              <w:t>επιτρέπεται</w:t>
            </w:r>
            <w:r w:rsidRPr="00486F37">
              <w:t xml:space="preserve"> να εισέλθουν στο έδαφος του οικείου κράτους μέλους και θα πρέπει να παραμένουν στις τοποθεσίες που αναφέρονται στο άρθρο 41α παράγραφος 2 του κανονισμού (ΕΕ) XXX/ XXX [κανονισμός για τις διαδικασίες ασύλου] για περίοδο που μπορεί να είναι μεγαλύτερη από εκείνη που ορίζεται στο εν λόγω άρθρο, ώστε να μπορέσουν οι αρχές να αντιμετωπίσουν τις καταστάσεις κρίσης και να ολοκληρώσουν τις διαδικασίες επιστροφής· για τον σκοπό αυτό, η μέγιστη διάρκεια των 12 εβδομάδων για τη διαδικασία στα σύνορα για τη διενέργεια επιστροφών που ορίζεται στο άρθρο 41α παράγραφος 2 του κανονισμού (ΕΕ) XXX/ XXX [κανονισμός για τις διαδικασίες ασύλου] θα μπορεί να παραταθεί κατά πρόσθετη περίοδο η οποία δεν μπορεί να </w:t>
            </w:r>
            <w:r w:rsidRPr="00486F37">
              <w:lastRenderedPageBreak/>
              <w:t>υπερβαίνει τις οκτώ εβδομάδες. Κατά το διάστημα αυτό θα πρέπει να είναι δυνατή η κράτηση των παρανόμως διαμενόντων υπηκόων τρίτων χωρών, κατ’ εφαρμογή του άρθρου 41 στοιχείο α) σημεία 5 και 6 του κανονισμού (ΕΕ) XXX/ XXX [κανονισμός για τις διαδικασίες ασύλου], υπό την προϋπόθεση ότι τηρούνται οι εγγυήσεις και οι συνθήκες κράτησης που προβλέπονται στην οδηγία XXX/XXX/ ΕΕ [αναδιατύπωση της οδηγίας περί επιστροφής], μεταξύ των οποίων η ατομική αξιολόγηση κάθε περίπτωσης, ο δικαστικός έλεγχος της κράτησης και οι κατάλληλες συνθήκες κράτησης.</w:t>
            </w:r>
          </w:p>
        </w:tc>
        <w:tc>
          <w:tcPr>
            <w:tcW w:w="4876" w:type="dxa"/>
          </w:tcPr>
          <w:p w14:paraId="50EC9774" w14:textId="77777777" w:rsidR="00486F37" w:rsidRPr="00486F37" w:rsidRDefault="00486F37" w:rsidP="00790F62">
            <w:pPr>
              <w:pStyle w:val="Normal6a"/>
            </w:pPr>
            <w:r w:rsidRPr="00486F37">
              <w:lastRenderedPageBreak/>
              <w:t>(18)</w:t>
            </w:r>
            <w:r w:rsidRPr="00486F37">
              <w:tab/>
              <w:t xml:space="preserve">Κατά την εφαρμογή της διαδικασίας διαχείρισης κρίσεων επιστροφής, οι παρανόμως διαμένοντες υπήκοοι τρίτων χωρών ή οι απάτριδες που δεν έχουν δικαίωμα παραμονής και δεν επιτρέπεται να παραμείνουν θα πρέπει να </w:t>
            </w:r>
            <w:r w:rsidRPr="00486F37">
              <w:rPr>
                <w:b/>
                <w:i/>
              </w:rPr>
              <w:t>υποχρεούνται με τα κατάλληλα μέσα</w:t>
            </w:r>
            <w:r w:rsidRPr="00486F37">
              <w:t xml:space="preserve"> να </w:t>
            </w:r>
            <w:r w:rsidRPr="00486F37">
              <w:rPr>
                <w:b/>
                <w:i/>
              </w:rPr>
              <w:t>μην</w:t>
            </w:r>
            <w:r w:rsidRPr="00486F37">
              <w:t xml:space="preserve"> εισέλθουν στο έδαφος του οικείου κράτους μέλους και θα πρέπει να παραμένουν στις τοποθεσίες που αναφέρονται στο άρθρο 41α παράγραφος 2 του κανονισμού (ΕΕ) XXX/ XXX [κανονισμός για τις διαδικασίες ασύλου] </w:t>
            </w:r>
            <w:r w:rsidRPr="00486F37">
              <w:rPr>
                <w:b/>
                <w:i/>
              </w:rPr>
              <w:t>χρησιμοποιώντας αποτελεσματικά μέτρα, όπως φυλάκιση ή περιορισμό σε άλλες γεωγραφικά οριοθετημένες περιοχές, όπως ακατοίκητα νησιά με καλά σχεδιασμένες δομές,</w:t>
            </w:r>
            <w:r w:rsidRPr="00486F37">
              <w:t xml:space="preserve"> για περίοδο που μπορεί να είναι μεγαλύτερη από εκείνη που ορίζεται στο εν λόγω άρθρο, ώστε να μπορέσουν οι αρχές να αντιμετωπίσουν τις καταστάσεις κρίσης και να ολοκληρώσουν τις διαδικασίες επιστροφής· για τον σκοπό αυτό, η μέγιστη διάρκεια των 12 εβδομάδων για τη διαδικασία στα σύνορα </w:t>
            </w:r>
            <w:r w:rsidRPr="00486F37">
              <w:lastRenderedPageBreak/>
              <w:t>για τη διενέργεια επιστροφών που ορίζεται στο άρθρο 41α παράγραφος 2 του κανονισμού (ΕΕ) XXX/ XXX [κανονισμός για τις διαδικασίες ασύλου] θα μπορεί να παραταθεί κατά πρόσθετη περίοδο η οποία δεν μπορεί να υπερβαίνει τις οκτώ εβδομάδες. Κατά το διάστημα αυτό θα πρέπει να είναι δυνατή η κράτηση των παρανόμως διαμενόντων υπηκόων τρίτων χωρών, κατ’ εφαρμογή του άρθρου 41 στοιχείο α) σημεία 5 και 6 του κανονισμού (ΕΕ) XXX/ XXX [κανονισμός για τις διαδικασίες ασύλου], υπό την προϋπόθεση ότι τηρούνται οι εγγυήσεις και οι συνθήκες κράτησης που προβλέπονται στην οδηγία XXX/XXX/ ΕΕ [αναδιατύπωση της οδηγίας περί επιστροφής], μεταξύ των οποίων η ατομική αξιολόγηση κάθε περίπτωσης, ο δικαστικός έλεγχος της κράτησης και οι κατάλληλες συνθήκες κράτησης.</w:t>
            </w:r>
          </w:p>
        </w:tc>
      </w:tr>
    </w:tbl>
    <w:p w14:paraId="522A35F7"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8651D99" w14:textId="77777777" w:rsidR="00486F37" w:rsidRPr="00486F37" w:rsidRDefault="00486F37" w:rsidP="00486F37">
      <w:r>
        <w:rPr>
          <w:rStyle w:val="HideTWBExt"/>
        </w:rPr>
        <w:t>&lt;/AmendB&gt;</w:t>
      </w:r>
    </w:p>
    <w:p w14:paraId="5B036A81"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249</w:t>
      </w:r>
      <w:r>
        <w:rPr>
          <w:rStyle w:val="HideTWBExt"/>
        </w:rPr>
        <w:t>&lt;/NumAmB&gt;</w:t>
      </w:r>
    </w:p>
    <w:p w14:paraId="2D19AD2F" w14:textId="77777777" w:rsidR="00486F37" w:rsidRPr="00486F37" w:rsidRDefault="00486F37" w:rsidP="00486F37">
      <w:pPr>
        <w:pStyle w:val="NormalBold"/>
      </w:pPr>
      <w:r>
        <w:rPr>
          <w:rStyle w:val="HideTWBExt"/>
        </w:rPr>
        <w:t>&lt;RepeatBlock-By&gt;&lt;Members&gt;</w:t>
      </w:r>
      <w:r w:rsidRPr="00486F37">
        <w:t>Ελισσάβετ Βόζεμπεργκ-Βρυωνίδη, Jeroen Lenaers, Tomas Tobé, Lena Düpont, Λουκάς Φουρλάς</w:t>
      </w:r>
      <w:r>
        <w:rPr>
          <w:rStyle w:val="HideTWBExt"/>
        </w:rPr>
        <w:t>&lt;/Members&gt;</w:t>
      </w:r>
    </w:p>
    <w:p w14:paraId="4D15A124" w14:textId="77777777" w:rsidR="00486F37" w:rsidRPr="00486F37" w:rsidRDefault="00486F37" w:rsidP="00486F37">
      <w:pPr>
        <w:pStyle w:val="NormalBold"/>
      </w:pPr>
      <w:r>
        <w:rPr>
          <w:rStyle w:val="HideTWBExt"/>
        </w:rPr>
        <w:t>&lt;/RepeatBlock-By&gt;</w:t>
      </w:r>
    </w:p>
    <w:p w14:paraId="51D3BD57"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3139596" w14:textId="77777777" w:rsidR="00486F37" w:rsidRPr="00486F37" w:rsidRDefault="00486F37" w:rsidP="00486F37">
      <w:pPr>
        <w:pStyle w:val="NormalBold"/>
      </w:pPr>
      <w:r>
        <w:rPr>
          <w:rStyle w:val="HideTWBExt"/>
        </w:rPr>
        <w:t>&lt;Article&gt;</w:t>
      </w:r>
      <w:r w:rsidRPr="00486F37">
        <w:t>Αιτιολογική σκέψη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F7A730A" w14:textId="77777777" w:rsidTr="00790F62">
        <w:trPr>
          <w:trHeight w:hRule="exact" w:val="240"/>
          <w:jc w:val="center"/>
        </w:trPr>
        <w:tc>
          <w:tcPr>
            <w:tcW w:w="9752" w:type="dxa"/>
            <w:gridSpan w:val="2"/>
          </w:tcPr>
          <w:p w14:paraId="615E734E" w14:textId="77777777" w:rsidR="00486F37" w:rsidRPr="001F5726" w:rsidRDefault="00486F37" w:rsidP="00790F62"/>
        </w:tc>
      </w:tr>
      <w:tr w:rsidR="00486F37" w:rsidRPr="001F5726" w14:paraId="39D654DF" w14:textId="77777777" w:rsidTr="00790F62">
        <w:trPr>
          <w:trHeight w:val="240"/>
          <w:jc w:val="center"/>
        </w:trPr>
        <w:tc>
          <w:tcPr>
            <w:tcW w:w="4876" w:type="dxa"/>
          </w:tcPr>
          <w:p w14:paraId="179C4291" w14:textId="77777777" w:rsidR="00486F37" w:rsidRPr="001F5726" w:rsidRDefault="00486F37" w:rsidP="00790F62">
            <w:pPr>
              <w:pStyle w:val="AmColumnHeading"/>
            </w:pPr>
            <w:r w:rsidRPr="00486F37">
              <w:t>Κείμενο που προτείνει η Επιτροπή</w:t>
            </w:r>
          </w:p>
        </w:tc>
        <w:tc>
          <w:tcPr>
            <w:tcW w:w="4876" w:type="dxa"/>
          </w:tcPr>
          <w:p w14:paraId="60B278EF" w14:textId="77777777" w:rsidR="00486F37" w:rsidRPr="001F5726" w:rsidRDefault="00486F37" w:rsidP="00790F62">
            <w:pPr>
              <w:pStyle w:val="AmColumnHeading"/>
            </w:pPr>
            <w:r w:rsidRPr="00486F37">
              <w:t>Τροπολογία</w:t>
            </w:r>
          </w:p>
        </w:tc>
      </w:tr>
      <w:tr w:rsidR="00486F37" w:rsidRPr="00486F37" w14:paraId="66FF7A31" w14:textId="77777777" w:rsidTr="00790F62">
        <w:trPr>
          <w:jc w:val="center"/>
        </w:trPr>
        <w:tc>
          <w:tcPr>
            <w:tcW w:w="4876" w:type="dxa"/>
          </w:tcPr>
          <w:p w14:paraId="6E82C600" w14:textId="77777777" w:rsidR="00486F37" w:rsidRPr="001F5726" w:rsidRDefault="00486F37" w:rsidP="00790F62">
            <w:pPr>
              <w:pStyle w:val="Normal6a"/>
            </w:pPr>
            <w:r w:rsidRPr="00486F37">
              <w:t>(18)</w:t>
            </w:r>
            <w:r w:rsidRPr="00486F37">
              <w:tab/>
              <w:t xml:space="preserve">Κατά την εφαρμογή της διαδικασίας διαχείρισης κρίσεων επιστροφής, οι παρανόμως διαμένοντες υπήκοοι τρίτων χωρών ή οι απάτριδες που δεν έχουν δικαίωμα παραμονής </w:t>
            </w:r>
            <w:r w:rsidRPr="00486F37">
              <w:rPr>
                <w:b/>
                <w:i/>
              </w:rPr>
              <w:t>και</w:t>
            </w:r>
            <w:r w:rsidRPr="00486F37">
              <w:t xml:space="preserve"> δεν επιτρέπεται να παραμείνουν δεν θα πρέπει να επιτρέπεται να εισέλθουν στο έδαφος του οικείου κράτους μέλους και θα πρέπει να παραμένουν στις τοποθεσίες που αναφέρονται στο άρθρο 41α παράγραφος 2 του κανονισμού (ΕΕ) XXX/ XXX [κανονισμός για τις διαδικασίες ασύλου] για περίοδο που μπορεί να είναι </w:t>
            </w:r>
            <w:r w:rsidRPr="00486F37">
              <w:lastRenderedPageBreak/>
              <w:t xml:space="preserve">μεγαλύτερη από εκείνη που ορίζεται στο εν λόγω άρθρο, ώστε να μπορέσουν οι αρχές να αντιμετωπίσουν τις καταστάσεις κρίσης και να ολοκληρώσουν τις διαδικασίες επιστροφής· για τον σκοπό αυτό, η μέγιστη διάρκεια των 12 εβδομάδων για τη διαδικασία στα σύνορα για τη διενέργεια επιστροφών που ορίζεται στο άρθρο 41α παράγραφος 2 του κανονισμού (ΕΕ) XXX/ XXX [κανονισμός για τις διαδικασίες ασύλου] θα μπορεί να παραταθεί κατά πρόσθετη περίοδο η οποία δεν μπορεί να υπερβαίνει τις </w:t>
            </w:r>
            <w:r w:rsidRPr="00486F37">
              <w:rPr>
                <w:b/>
                <w:i/>
              </w:rPr>
              <w:t>οκτώ</w:t>
            </w:r>
            <w:r w:rsidRPr="00486F37">
              <w:t xml:space="preserve"> εβδομάδες. Κατά το διάστημα αυτό θα πρέπει να είναι δυνατή η κράτηση των παρανόμως διαμενόντων υπηκόων τρίτων χωρών, κατ’ εφαρμογή του άρθρου 41 στοιχείο α) σημεία 5 και 6 του κανονισμού (ΕΕ) XXX/ XXX [κανονισμός για τις διαδικασίες ασύλου], υπό την προϋπόθεση ότι τηρούνται οι εγγυήσεις και οι συνθήκες κράτησης που προβλέπονται στην οδηγία XXX/XXX/ ΕΕ [αναδιατύπωση της οδηγίας περί επιστροφής], μεταξύ των οποίων η ατομική αξιολόγηση κάθε περίπτωσης, ο δικαστικός έλεγχος της κράτησης και οι κατάλληλες συνθήκες κράτησης.</w:t>
            </w:r>
          </w:p>
        </w:tc>
        <w:tc>
          <w:tcPr>
            <w:tcW w:w="4876" w:type="dxa"/>
          </w:tcPr>
          <w:p w14:paraId="29F2E9C9" w14:textId="77777777" w:rsidR="00486F37" w:rsidRPr="00486F37" w:rsidRDefault="00486F37" w:rsidP="00790F62">
            <w:pPr>
              <w:pStyle w:val="Normal6a"/>
            </w:pPr>
            <w:r w:rsidRPr="00486F37">
              <w:lastRenderedPageBreak/>
              <w:t>(18)</w:t>
            </w:r>
            <w:r w:rsidRPr="00486F37">
              <w:tab/>
              <w:t xml:space="preserve">Κατά την εφαρμογή της διαδικασίας διαχείρισης κρίσεων επιστροφής, οι παρανόμως διαμένοντες υπήκοοι τρίτων χωρών ή οι απάτριδες που δεν έχουν δικαίωμα παραμονής </w:t>
            </w:r>
            <w:r w:rsidRPr="00486F37">
              <w:rPr>
                <w:b/>
                <w:i/>
              </w:rPr>
              <w:t>ή</w:t>
            </w:r>
            <w:r w:rsidRPr="00486F37">
              <w:t xml:space="preserve"> δεν επιτρέπεται να παραμείνουν δεν θα πρέπει να επιτρέπεται να εισέλθουν στο έδαφος του οικείου κράτους μέλους και θα πρέπει να παραμένουν στις τοποθεσίες που αναφέρονται στο άρθρο 41α παράγραφος 2 του κανονισμού (ΕΕ) XXX/ XXX [κανονισμός για τις διαδικασίες ασύλου] για περίοδο που μπορεί να είναι </w:t>
            </w:r>
            <w:r w:rsidRPr="00486F37">
              <w:lastRenderedPageBreak/>
              <w:t xml:space="preserve">μεγαλύτερη από εκείνη που ορίζεται στο εν λόγω άρθρο, ώστε να μπορέσουν οι αρχές να αντιμετωπίσουν τις καταστάσεις κρίσης και να ολοκληρώσουν τις διαδικασίες επιστροφής· για τον σκοπό αυτό, η μέγιστη διάρκεια των 12 εβδομάδων για τη διαδικασία στα σύνορα για τη διενέργεια επιστροφών που ορίζεται στο άρθρο 41α παράγραφος 2 του κανονισμού (ΕΕ) XXX/ XXX [κανονισμός για τις διαδικασίες ασύλου] θα μπορεί να παραταθεί κατά πρόσθετη περίοδο η οποία δεν μπορεί να υπερβαίνει τις </w:t>
            </w:r>
            <w:r w:rsidRPr="00486F37">
              <w:rPr>
                <w:b/>
                <w:i/>
              </w:rPr>
              <w:t>12 επιπλέον</w:t>
            </w:r>
            <w:r w:rsidRPr="00486F37">
              <w:t xml:space="preserve"> εβδομάδες. Κατά το διάστημα αυτό θα πρέπει να είναι δυνατή η κράτηση των παρανόμως διαμενόντων υπηκόων τρίτων χωρών, κατ’ εφαρμογή του άρθρου 41 στοιχείο α) σημεία 5 και 6 του κανονισμού (ΕΕ) XXX/ XXX [κανονισμός για τις διαδικασίες ασύλου], υπό την προϋπόθεση ότι τηρούνται οι εγγυήσεις και οι συνθήκες κράτησης που προβλέπονται στην οδηγία XXX/XXX/ ΕΕ [αναδιατύπωση της οδηγίας περί επιστροφής], μεταξύ των οποίων η ατομική αξιολόγηση κάθε περίπτωσης, ο δικαστικός έλεγχος της κράτησης και οι κατάλληλες συνθήκες κράτησης.</w:t>
            </w:r>
          </w:p>
        </w:tc>
      </w:tr>
    </w:tbl>
    <w:p w14:paraId="71FF9026" w14:textId="77777777" w:rsidR="00486F37" w:rsidRPr="00C05A6D" w:rsidRDefault="00486F37" w:rsidP="00486F37">
      <w:pPr>
        <w:pStyle w:val="AmOrLang"/>
        <w:rPr>
          <w:lang w:val="es-ES"/>
        </w:rPr>
      </w:pPr>
      <w:r w:rsidRPr="00C05A6D">
        <w:rPr>
          <w:lang w:val="es-ES"/>
        </w:rPr>
        <w:lastRenderedPageBreak/>
        <w:t xml:space="preserve">Or. </w:t>
      </w:r>
      <w:r w:rsidRPr="00C05A6D">
        <w:rPr>
          <w:rStyle w:val="HideTWBExt"/>
          <w:lang w:val="es-ES"/>
        </w:rPr>
        <w:t>&lt;Original&gt;</w:t>
      </w:r>
      <w:r w:rsidRPr="00C05A6D">
        <w:rPr>
          <w:rStyle w:val="HideTWBInt"/>
          <w:rFonts w:eastAsiaTheme="majorEastAsia"/>
          <w:lang w:val="es-ES"/>
        </w:rPr>
        <w:t>{EN}</w:t>
      </w:r>
      <w:r w:rsidRPr="00C05A6D">
        <w:rPr>
          <w:lang w:val="es-ES"/>
        </w:rPr>
        <w:t>en</w:t>
      </w:r>
      <w:r w:rsidRPr="00C05A6D">
        <w:rPr>
          <w:rStyle w:val="HideTWBExt"/>
          <w:lang w:val="es-ES"/>
        </w:rPr>
        <w:t>&lt;/Original&gt;</w:t>
      </w:r>
    </w:p>
    <w:p w14:paraId="744A06A6" w14:textId="77777777" w:rsidR="00486F37" w:rsidRPr="00C05A6D" w:rsidRDefault="00486F37" w:rsidP="00486F37">
      <w:pPr>
        <w:rPr>
          <w:lang w:val="es-ES"/>
        </w:rPr>
      </w:pPr>
      <w:r w:rsidRPr="00C05A6D">
        <w:rPr>
          <w:rStyle w:val="HideTWBExt"/>
          <w:lang w:val="es-ES"/>
        </w:rPr>
        <w:t>&lt;/AmendB&gt;</w:t>
      </w:r>
    </w:p>
    <w:p w14:paraId="71BC486B" w14:textId="77777777" w:rsidR="00486F37" w:rsidRPr="00C05A6D" w:rsidRDefault="00486F37" w:rsidP="00486F37">
      <w:pPr>
        <w:pStyle w:val="AmNumberTabs"/>
        <w:rPr>
          <w:lang w:val="es-ES"/>
        </w:rPr>
      </w:pPr>
      <w:r w:rsidRPr="00C05A6D">
        <w:rPr>
          <w:rStyle w:val="HideTWBExt"/>
          <w:lang w:val="es-ES"/>
        </w:rPr>
        <w:t>&lt;AmendB&gt;</w:t>
      </w:r>
      <w:r w:rsidRPr="00486F37">
        <w:t>Τροπολογία</w:t>
      </w:r>
      <w:r w:rsidRPr="00C05A6D">
        <w:rPr>
          <w:lang w:val="es-ES"/>
        </w:rPr>
        <w:tab/>
      </w:r>
      <w:r w:rsidRPr="00C05A6D">
        <w:rPr>
          <w:lang w:val="es-ES"/>
        </w:rPr>
        <w:tab/>
      </w:r>
      <w:r w:rsidRPr="00C05A6D">
        <w:rPr>
          <w:rStyle w:val="HideTWBExt"/>
          <w:lang w:val="es-ES"/>
        </w:rPr>
        <w:t>&lt;NumAmB&gt;</w:t>
      </w:r>
      <w:r w:rsidRPr="00C05A6D">
        <w:rPr>
          <w:lang w:val="es-ES"/>
        </w:rPr>
        <w:t>250</w:t>
      </w:r>
      <w:r w:rsidRPr="00C05A6D">
        <w:rPr>
          <w:rStyle w:val="HideTWBExt"/>
          <w:lang w:val="es-ES"/>
        </w:rPr>
        <w:t>&lt;/NumAmB&gt;</w:t>
      </w:r>
    </w:p>
    <w:p w14:paraId="5F33236F" w14:textId="77777777" w:rsidR="00486F37" w:rsidRPr="00C05A6D" w:rsidRDefault="00486F37" w:rsidP="00486F37">
      <w:pPr>
        <w:pStyle w:val="NormalBold"/>
        <w:rPr>
          <w:lang w:val="es-ES"/>
        </w:rPr>
      </w:pPr>
      <w:r w:rsidRPr="00C05A6D">
        <w:rPr>
          <w:rStyle w:val="HideTWBExt"/>
          <w:lang w:val="es-ES"/>
        </w:rPr>
        <w:t>&lt;RepeatBlock-By&gt;&lt;Members&gt;</w:t>
      </w:r>
      <w:r w:rsidRPr="00C05A6D">
        <w:rPr>
          <w:lang w:val="es-ES"/>
        </w:rPr>
        <w:t>Nadine Morano</w:t>
      </w:r>
      <w:r w:rsidRPr="00C05A6D">
        <w:rPr>
          <w:rStyle w:val="HideTWBExt"/>
          <w:lang w:val="es-ES"/>
        </w:rPr>
        <w:t>&lt;/Members&gt;</w:t>
      </w:r>
    </w:p>
    <w:p w14:paraId="47E34F30" w14:textId="77777777" w:rsidR="00486F37" w:rsidRPr="00C05A6D" w:rsidRDefault="00486F37" w:rsidP="00486F37">
      <w:pPr>
        <w:pStyle w:val="NormalBold"/>
        <w:rPr>
          <w:lang w:val="es-ES"/>
        </w:rPr>
      </w:pPr>
      <w:r w:rsidRPr="00C05A6D">
        <w:rPr>
          <w:rStyle w:val="HideTWBExt"/>
          <w:lang w:val="es-ES"/>
        </w:rPr>
        <w:t>&lt;/RepeatBlock-By&gt;</w:t>
      </w:r>
    </w:p>
    <w:p w14:paraId="7661B38F"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D326DF6" w14:textId="77777777" w:rsidR="00486F37" w:rsidRPr="00486F37" w:rsidRDefault="00486F37" w:rsidP="00486F37">
      <w:pPr>
        <w:pStyle w:val="NormalBold"/>
      </w:pPr>
      <w:r>
        <w:rPr>
          <w:rStyle w:val="HideTWBExt"/>
        </w:rPr>
        <w:t>&lt;Article&gt;</w:t>
      </w:r>
      <w:r w:rsidRPr="00486F37">
        <w:t>Αιτιολογική σκέψη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3A47DDC" w14:textId="77777777" w:rsidTr="00790F62">
        <w:trPr>
          <w:trHeight w:hRule="exact" w:val="240"/>
          <w:jc w:val="center"/>
        </w:trPr>
        <w:tc>
          <w:tcPr>
            <w:tcW w:w="9752" w:type="dxa"/>
            <w:gridSpan w:val="2"/>
          </w:tcPr>
          <w:p w14:paraId="32B13755" w14:textId="77777777" w:rsidR="00486F37" w:rsidRPr="001F5726" w:rsidRDefault="00486F37" w:rsidP="00790F62"/>
        </w:tc>
      </w:tr>
      <w:tr w:rsidR="00486F37" w:rsidRPr="001F5726" w14:paraId="5AE4CE76" w14:textId="77777777" w:rsidTr="00790F62">
        <w:trPr>
          <w:trHeight w:val="240"/>
          <w:jc w:val="center"/>
        </w:trPr>
        <w:tc>
          <w:tcPr>
            <w:tcW w:w="4876" w:type="dxa"/>
          </w:tcPr>
          <w:p w14:paraId="687D53C9" w14:textId="77777777" w:rsidR="00486F37" w:rsidRPr="001F5726" w:rsidRDefault="00486F37" w:rsidP="00790F62">
            <w:pPr>
              <w:pStyle w:val="AmColumnHeading"/>
            </w:pPr>
            <w:r w:rsidRPr="00486F37">
              <w:t>Κείμενο που προτείνει η Επιτροπή</w:t>
            </w:r>
          </w:p>
        </w:tc>
        <w:tc>
          <w:tcPr>
            <w:tcW w:w="4876" w:type="dxa"/>
          </w:tcPr>
          <w:p w14:paraId="2B043152" w14:textId="77777777" w:rsidR="00486F37" w:rsidRPr="001F5726" w:rsidRDefault="00486F37" w:rsidP="00790F62">
            <w:pPr>
              <w:pStyle w:val="AmColumnHeading"/>
            </w:pPr>
            <w:r w:rsidRPr="00486F37">
              <w:t>Τροπολογία</w:t>
            </w:r>
          </w:p>
        </w:tc>
      </w:tr>
      <w:tr w:rsidR="00486F37" w:rsidRPr="00486F37" w14:paraId="7967DA48" w14:textId="77777777" w:rsidTr="00790F62">
        <w:trPr>
          <w:jc w:val="center"/>
        </w:trPr>
        <w:tc>
          <w:tcPr>
            <w:tcW w:w="4876" w:type="dxa"/>
          </w:tcPr>
          <w:p w14:paraId="16D15D23" w14:textId="77777777" w:rsidR="00486F37" w:rsidRPr="001F5726" w:rsidRDefault="00486F37" w:rsidP="00790F62">
            <w:pPr>
              <w:pStyle w:val="Normal6a"/>
            </w:pPr>
            <w:r w:rsidRPr="00486F37">
              <w:t>(18)</w:t>
            </w:r>
            <w:r w:rsidRPr="00486F37">
              <w:tab/>
              <w:t xml:space="preserve">Κατά την εφαρμογή της διαδικασίας διαχείρισης κρίσεων επιστροφής, οι παρανόμως διαμένοντες υπήκοοι τρίτων χωρών ή οι απάτριδες που δεν έχουν δικαίωμα παραμονής και δεν επιτρέπεται να παραμείνουν δεν θα πρέπει να επιτρέπεται να εισέλθουν στο έδαφος </w:t>
            </w:r>
            <w:r w:rsidRPr="00486F37">
              <w:lastRenderedPageBreak/>
              <w:t xml:space="preserve">του οικείου κράτους μέλους και θα πρέπει να παραμένουν στις τοποθεσίες που αναφέρονται στο άρθρο 41α παράγραφος 2 του κανονισμού (ΕΕ) XXX/ XXX [κανονισμός για τις διαδικασίες ασύλου] για περίοδο που μπορεί να είναι μεγαλύτερη από εκείνη που ορίζεται στο εν λόγω άρθρο, ώστε να μπορέσουν οι αρχές να αντιμετωπίσουν τις καταστάσεις κρίσης και να ολοκληρώσουν τις διαδικασίες επιστροφής· για τον σκοπό αυτό, η μέγιστη διάρκεια των 12 εβδομάδων για τη διαδικασία στα σύνορα για τη διενέργεια επιστροφών που ορίζεται στο άρθρο 41α παράγραφος 2 του κανονισμού (ΕΕ) XXX/ XXX [κανονισμός για τις διαδικασίες ασύλου] θα μπορεί να παραταθεί κατά πρόσθετη περίοδο η οποία δεν μπορεί να υπερβαίνει τις </w:t>
            </w:r>
            <w:r w:rsidRPr="00486F37">
              <w:rPr>
                <w:b/>
                <w:i/>
              </w:rPr>
              <w:t>οκτώ</w:t>
            </w:r>
            <w:r w:rsidRPr="00486F37">
              <w:t xml:space="preserve"> εβδομάδες. Κατά το διάστημα αυτό θα πρέπει να είναι δυνατή η κράτηση των παρανόμως διαμενόντων υπηκόων τρίτων χωρών, κατ’ εφαρμογή του άρθρου 41 στοιχείο α) σημεία 5 και 6 του κανονισμού (ΕΕ) XXX/ XXX [κανονισμός για τις διαδικασίες ασύλου], υπό την προϋπόθεση ότι τηρούνται οι εγγυήσεις και οι συνθήκες κράτησης που προβλέπονται στην οδηγία XXX/XXX/ ΕΕ [αναδιατύπωση της οδηγίας περί επιστροφής], μεταξύ των οποίων η ατομική αξιολόγηση κάθε περίπτωσης, ο δικαστικός έλεγχος της κράτησης και οι κατάλληλες συνθήκες κράτησης.</w:t>
            </w:r>
          </w:p>
        </w:tc>
        <w:tc>
          <w:tcPr>
            <w:tcW w:w="4876" w:type="dxa"/>
          </w:tcPr>
          <w:p w14:paraId="78EEBA23" w14:textId="77777777" w:rsidR="00486F37" w:rsidRPr="00486F37" w:rsidRDefault="00486F37" w:rsidP="00790F62">
            <w:pPr>
              <w:pStyle w:val="Normal6a"/>
            </w:pPr>
            <w:r w:rsidRPr="00486F37">
              <w:lastRenderedPageBreak/>
              <w:t>(18)</w:t>
            </w:r>
            <w:r w:rsidRPr="00486F37">
              <w:tab/>
              <w:t xml:space="preserve">Κατά την εφαρμογή της διαδικασίας διαχείρισης κρίσεων επιστροφής, οι παρανόμως διαμένοντες υπήκοοι τρίτων χωρών ή οι απάτριδες που δεν έχουν δικαίωμα παραμονής και δεν επιτρέπεται να παραμείνουν δεν θα πρέπει να επιτρέπεται να εισέλθουν στο έδαφος </w:t>
            </w:r>
            <w:r w:rsidRPr="00486F37">
              <w:lastRenderedPageBreak/>
              <w:t xml:space="preserve">του οικείου κράτους μέλους και θα πρέπει να παραμένουν στις τοποθεσίες που αναφέρονται στο άρθρο 41α παράγραφος 2 του κανονισμού (ΕΕ) XXX/ XXX [κανονισμός για τις διαδικασίες ασύλου] για περίοδο που μπορεί να είναι μεγαλύτερη από εκείνη που ορίζεται στο εν λόγω άρθρο, ώστε να μπορέσουν οι αρχές να αντιμετωπίσουν τις καταστάσεις κρίσης και να ολοκληρώσουν τις διαδικασίες επιστροφής· για τον σκοπό αυτό, η μέγιστη διάρκεια των 12 εβδομάδων για τη διαδικασία στα σύνορα για τη διενέργεια επιστροφών που ορίζεται στο άρθρο 41α παράγραφος 2 του κανονισμού (ΕΕ) XXX/ XXX [κανονισμός για τις διαδικασίες ασύλου] θα μπορεί να παραταθεί κατά πρόσθετη περίοδο η οποία δεν μπορεί να υπερβαίνει τις </w:t>
            </w:r>
            <w:r w:rsidRPr="00486F37">
              <w:rPr>
                <w:b/>
                <w:i/>
              </w:rPr>
              <w:t>δώδεκα</w:t>
            </w:r>
            <w:r w:rsidRPr="00486F37">
              <w:t xml:space="preserve"> εβδομάδες. Κατά το διάστημα αυτό θα πρέπει να είναι δυνατή η κράτηση των παρανόμως διαμενόντων υπηκόων τρίτων χωρών, κατ’ εφαρμογή του άρθρου 41 στοιχείο α) σημεία 5 και 6 του κανονισμού (ΕΕ) XXX/ XXX [κανονισμός για τις διαδικασίες ασύλου], υπό την προϋπόθεση ότι τηρούνται οι εγγυήσεις και οι συνθήκες κράτησης που προβλέπονται στην οδηγία XXX/XXX/ ΕΕ [αναδιατύπωση της οδηγίας περί επιστροφής], μεταξύ των οποίων η ατομική αξιολόγηση κάθε περίπτωσης, ο δικαστικός έλεγχος της κράτησης και οι κατάλληλες συνθήκες κράτησης.</w:t>
            </w:r>
          </w:p>
        </w:tc>
      </w:tr>
    </w:tbl>
    <w:p w14:paraId="202DE8E1"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{FR}</w:t>
      </w:r>
      <w:r w:rsidRPr="00486F37">
        <w:t>fr</w:t>
      </w:r>
      <w:r w:rsidRPr="001F5726">
        <w:rPr>
          <w:rStyle w:val="HideTWBExt"/>
        </w:rPr>
        <w:t>&lt;/Original&gt;</w:t>
      </w:r>
    </w:p>
    <w:p w14:paraId="1C4BC8CC" w14:textId="77777777" w:rsidR="00486F37" w:rsidRPr="00486F37" w:rsidRDefault="00486F37" w:rsidP="00486F37">
      <w:r>
        <w:rPr>
          <w:rStyle w:val="HideTWBExt"/>
        </w:rPr>
        <w:t>&lt;/AmendB&gt;</w:t>
      </w:r>
    </w:p>
    <w:p w14:paraId="16856D5E"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251</w:t>
      </w:r>
      <w:r>
        <w:rPr>
          <w:rStyle w:val="HideTWBExt"/>
        </w:rPr>
        <w:t>&lt;/NumAmB&gt;</w:t>
      </w:r>
    </w:p>
    <w:p w14:paraId="17C1622E"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70E03D93" w14:textId="77777777" w:rsidR="00486F37" w:rsidRPr="00486F37" w:rsidRDefault="00486F37" w:rsidP="00486F37">
      <w:pPr>
        <w:pStyle w:val="NormalBold"/>
      </w:pPr>
      <w:r>
        <w:rPr>
          <w:rStyle w:val="HideTWBExt"/>
        </w:rPr>
        <w:t>&lt;/RepeatBlock-By&gt;</w:t>
      </w:r>
    </w:p>
    <w:p w14:paraId="65A71973"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6884417" w14:textId="77777777" w:rsidR="00486F37" w:rsidRPr="00486F37" w:rsidRDefault="00486F37" w:rsidP="00486F37">
      <w:pPr>
        <w:pStyle w:val="NormalBold"/>
      </w:pPr>
      <w:r>
        <w:rPr>
          <w:rStyle w:val="HideTWBExt"/>
        </w:rPr>
        <w:t>&lt;Article&gt;</w:t>
      </w:r>
      <w:r w:rsidRPr="00486F37">
        <w:t>Αιτιολογική σκέψη 18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59B4BC2" w14:textId="77777777" w:rsidTr="00790F62">
        <w:trPr>
          <w:trHeight w:hRule="exact" w:val="240"/>
          <w:jc w:val="center"/>
        </w:trPr>
        <w:tc>
          <w:tcPr>
            <w:tcW w:w="9752" w:type="dxa"/>
            <w:gridSpan w:val="2"/>
          </w:tcPr>
          <w:p w14:paraId="44A91519" w14:textId="77777777" w:rsidR="00486F37" w:rsidRPr="001F5726" w:rsidRDefault="00486F37" w:rsidP="00790F62"/>
        </w:tc>
      </w:tr>
      <w:tr w:rsidR="00486F37" w:rsidRPr="001F5726" w14:paraId="35EC4D78" w14:textId="77777777" w:rsidTr="00790F62">
        <w:trPr>
          <w:trHeight w:val="240"/>
          <w:jc w:val="center"/>
        </w:trPr>
        <w:tc>
          <w:tcPr>
            <w:tcW w:w="4876" w:type="dxa"/>
          </w:tcPr>
          <w:p w14:paraId="51B605A0" w14:textId="77777777" w:rsidR="00486F37" w:rsidRPr="001F5726" w:rsidRDefault="00486F37" w:rsidP="00790F62">
            <w:pPr>
              <w:pStyle w:val="AmColumnHeading"/>
            </w:pPr>
            <w:r w:rsidRPr="00486F37">
              <w:lastRenderedPageBreak/>
              <w:t>Κείμενο που προτείνει η Επιτροπή</w:t>
            </w:r>
          </w:p>
        </w:tc>
        <w:tc>
          <w:tcPr>
            <w:tcW w:w="4876" w:type="dxa"/>
          </w:tcPr>
          <w:p w14:paraId="4F02B526" w14:textId="77777777" w:rsidR="00486F37" w:rsidRPr="001F5726" w:rsidRDefault="00486F37" w:rsidP="00790F62">
            <w:pPr>
              <w:pStyle w:val="AmColumnHeading"/>
            </w:pPr>
            <w:r w:rsidRPr="00486F37">
              <w:t>Τροπολογία</w:t>
            </w:r>
          </w:p>
        </w:tc>
      </w:tr>
      <w:tr w:rsidR="00486F37" w:rsidRPr="00486F37" w14:paraId="0BF2150F" w14:textId="77777777" w:rsidTr="00790F62">
        <w:trPr>
          <w:jc w:val="center"/>
        </w:trPr>
        <w:tc>
          <w:tcPr>
            <w:tcW w:w="4876" w:type="dxa"/>
          </w:tcPr>
          <w:p w14:paraId="4564C631" w14:textId="77777777" w:rsidR="00486F37" w:rsidRPr="001F5726" w:rsidRDefault="00486F37" w:rsidP="00790F62">
            <w:pPr>
              <w:pStyle w:val="Normal6a"/>
            </w:pPr>
          </w:p>
        </w:tc>
        <w:tc>
          <w:tcPr>
            <w:tcW w:w="4876" w:type="dxa"/>
          </w:tcPr>
          <w:p w14:paraId="46141839" w14:textId="77777777" w:rsidR="00486F37" w:rsidRPr="00486F37" w:rsidRDefault="00486F37" w:rsidP="00790F62">
            <w:pPr>
              <w:pStyle w:val="Normal6a"/>
            </w:pPr>
            <w:r w:rsidRPr="00486F37">
              <w:rPr>
                <w:b/>
                <w:i/>
              </w:rPr>
              <w:t>(18α)</w:t>
            </w:r>
            <w:r w:rsidRPr="00486F37">
              <w:tab/>
            </w:r>
            <w:r w:rsidRPr="00486F37">
              <w:rPr>
                <w:b/>
                <w:i/>
              </w:rPr>
              <w:t>Κατά την εφαρμογή της διαδικασίας διαχείρισης κρίσεων επιστροφής για την εξέταση αίτησης διεθνούς προστασίας, τα κράτη μέλη θα πρέπει να διασφαλίζουν ότι πραγματοποιούνται οι απαραίτητες ρυθμίσεις για την υποδοχή των αιτούντων σύμφωνα με την οδηγία XXX/XXX/ΕΕ [αναδιατύπωση της οδηγίας για τις συνθήκες υποδοχής]. Το προσωπικό για θέματα ασύλου, οι νόμιμοι εκπρόσωποι, οι μη κυβερνητικές οργανώσεις και τα ενωσιακά θεσμικά όργανα θα πρέπει πάντοτε να έχουν πρόσβαση στις εγκαταστάσεις της συνοριακής διαδικασίας.</w:t>
            </w:r>
          </w:p>
        </w:tc>
      </w:tr>
    </w:tbl>
    <w:p w14:paraId="611E8576"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AF2F5BA" w14:textId="77777777" w:rsidR="00486F37" w:rsidRPr="00486F37" w:rsidRDefault="00486F37" w:rsidP="00486F37">
      <w:r>
        <w:rPr>
          <w:rStyle w:val="HideTWBExt"/>
        </w:rPr>
        <w:t>&lt;/AmendB&gt;</w:t>
      </w:r>
    </w:p>
    <w:p w14:paraId="20F9E15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252</w:t>
      </w:r>
      <w:r>
        <w:rPr>
          <w:rStyle w:val="HideTWBExt"/>
        </w:rPr>
        <w:t>&lt;/NumAmB&gt;</w:t>
      </w:r>
    </w:p>
    <w:p w14:paraId="2D473315"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1F7F69FF" w14:textId="77777777" w:rsidR="00486F37" w:rsidRPr="00486F37" w:rsidRDefault="00486F37" w:rsidP="00486F37">
      <w:pPr>
        <w:pStyle w:val="NormalBold"/>
      </w:pPr>
      <w:r>
        <w:rPr>
          <w:rStyle w:val="HideTWBExt"/>
        </w:rPr>
        <w:t>&lt;/RepeatBlock-By&gt;</w:t>
      </w:r>
    </w:p>
    <w:p w14:paraId="76122C6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23E8AA4" w14:textId="77777777" w:rsidR="00486F37" w:rsidRPr="00486F37" w:rsidRDefault="00486F37" w:rsidP="00486F37">
      <w:pPr>
        <w:pStyle w:val="NormalBold"/>
      </w:pPr>
      <w:r>
        <w:rPr>
          <w:rStyle w:val="HideTWBExt"/>
        </w:rPr>
        <w:t>&lt;Article&gt;</w:t>
      </w:r>
      <w:r w:rsidRPr="00486F37">
        <w:t>Αιτιολογική σκέψη 18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ACE8E52" w14:textId="77777777" w:rsidTr="00790F62">
        <w:trPr>
          <w:trHeight w:hRule="exact" w:val="240"/>
          <w:jc w:val="center"/>
        </w:trPr>
        <w:tc>
          <w:tcPr>
            <w:tcW w:w="9752" w:type="dxa"/>
            <w:gridSpan w:val="2"/>
          </w:tcPr>
          <w:p w14:paraId="24598EF8" w14:textId="77777777" w:rsidR="00486F37" w:rsidRPr="001F5726" w:rsidRDefault="00486F37" w:rsidP="00790F62"/>
        </w:tc>
      </w:tr>
      <w:tr w:rsidR="00486F37" w:rsidRPr="001F5726" w14:paraId="594165D7" w14:textId="77777777" w:rsidTr="00790F62">
        <w:trPr>
          <w:trHeight w:val="240"/>
          <w:jc w:val="center"/>
        </w:trPr>
        <w:tc>
          <w:tcPr>
            <w:tcW w:w="4876" w:type="dxa"/>
          </w:tcPr>
          <w:p w14:paraId="0136AB8C" w14:textId="77777777" w:rsidR="00486F37" w:rsidRPr="001F5726" w:rsidRDefault="00486F37" w:rsidP="00790F62">
            <w:pPr>
              <w:pStyle w:val="AmColumnHeading"/>
            </w:pPr>
            <w:r w:rsidRPr="00486F37">
              <w:t>Κείμενο που προτείνει η Επιτροπή</w:t>
            </w:r>
          </w:p>
        </w:tc>
        <w:tc>
          <w:tcPr>
            <w:tcW w:w="4876" w:type="dxa"/>
          </w:tcPr>
          <w:p w14:paraId="295FBF7A" w14:textId="77777777" w:rsidR="00486F37" w:rsidRPr="001F5726" w:rsidRDefault="00486F37" w:rsidP="00790F62">
            <w:pPr>
              <w:pStyle w:val="AmColumnHeading"/>
            </w:pPr>
            <w:r w:rsidRPr="00486F37">
              <w:t>Τροπολογία</w:t>
            </w:r>
          </w:p>
        </w:tc>
      </w:tr>
      <w:tr w:rsidR="00486F37" w:rsidRPr="00486F37" w14:paraId="2DE3F6ED" w14:textId="77777777" w:rsidTr="00790F62">
        <w:trPr>
          <w:jc w:val="center"/>
        </w:trPr>
        <w:tc>
          <w:tcPr>
            <w:tcW w:w="4876" w:type="dxa"/>
          </w:tcPr>
          <w:p w14:paraId="3CECC920" w14:textId="77777777" w:rsidR="00486F37" w:rsidRPr="001F5726" w:rsidRDefault="00486F37" w:rsidP="00790F62">
            <w:pPr>
              <w:pStyle w:val="Normal6a"/>
            </w:pPr>
          </w:p>
        </w:tc>
        <w:tc>
          <w:tcPr>
            <w:tcW w:w="4876" w:type="dxa"/>
          </w:tcPr>
          <w:p w14:paraId="62ECB4E1" w14:textId="77777777" w:rsidR="00486F37" w:rsidRPr="00486F37" w:rsidRDefault="00486F37" w:rsidP="00790F62">
            <w:pPr>
              <w:pStyle w:val="Normal6a"/>
            </w:pPr>
            <w:r w:rsidRPr="00486F37">
              <w:rPr>
                <w:b/>
                <w:i/>
              </w:rPr>
              <w:t>(18β)</w:t>
            </w:r>
            <w:r w:rsidRPr="00486F37">
              <w:tab/>
            </w:r>
            <w:r w:rsidRPr="00486F37">
              <w:rPr>
                <w:b/>
                <w:i/>
              </w:rPr>
              <w:t xml:space="preserve">Τα κράτη μέλη δεν θα πρέπει να υποβάλλουν σε κράτηση ένα πρόσωπο για τον λόγο και μόνο ότι ζητεί διεθνή προστασία. Θα πρέπει να διασφαλίζουν ότι εφαρμόζονται οι σχετικές διασφαλίσεις που ορίζονται στον κανονισμό (ΕΕ) XXX/XXX [κανονισμός για τις διαδικασίες ασύλου]. Τα κράτη μέλη θα πρέπει να προβλέπουν εναλλακτικές λύσεις αντί της κράτησης στο πλαίσιο των διαδικασιών στα σύνορα, ιδίως για τους ασυνόδευτους ανήλικους, τις οικογένειες με παιδιά και τους αιτούντες που, για ειδικούς λόγους, είναι πιο ευάλωτοι. Οι εν λόγω </w:t>
            </w:r>
            <w:r w:rsidRPr="00486F37">
              <w:rPr>
                <w:b/>
                <w:i/>
              </w:rPr>
              <w:lastRenderedPageBreak/>
              <w:t>εναλλακτικές λύσεις θα πρέπει να είναι διαθέσιμες τόσο από νομική όσο και από πραγματική άποψη σε εθνικό επίπεδο.</w:t>
            </w:r>
          </w:p>
        </w:tc>
      </w:tr>
    </w:tbl>
    <w:p w14:paraId="1D84BE1D"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87E141D" w14:textId="77777777" w:rsidR="00486F37" w:rsidRPr="00486F37" w:rsidRDefault="00486F37" w:rsidP="00486F37">
      <w:r>
        <w:rPr>
          <w:rStyle w:val="HideTWBExt"/>
        </w:rPr>
        <w:t>&lt;/AmendB&gt;</w:t>
      </w:r>
    </w:p>
    <w:p w14:paraId="1B36272A"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253</w:t>
      </w:r>
      <w:r>
        <w:rPr>
          <w:rStyle w:val="HideTWBExt"/>
        </w:rPr>
        <w:t>&lt;/NumAmB&gt;</w:t>
      </w:r>
    </w:p>
    <w:p w14:paraId="07892EAF"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34D09A6F" w14:textId="77777777" w:rsidR="00486F37" w:rsidRPr="00486F37" w:rsidRDefault="00486F37" w:rsidP="00486F37">
      <w:pPr>
        <w:pStyle w:val="NormalBold"/>
      </w:pPr>
      <w:r>
        <w:rPr>
          <w:rStyle w:val="HideTWBExt"/>
        </w:rPr>
        <w:t>&lt;/RepeatBlock-By&gt;</w:t>
      </w:r>
    </w:p>
    <w:p w14:paraId="41C16A4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41699A8" w14:textId="77777777" w:rsidR="00486F37" w:rsidRPr="00486F37" w:rsidRDefault="00486F37" w:rsidP="00486F37">
      <w:pPr>
        <w:pStyle w:val="NormalBold"/>
      </w:pPr>
      <w:r>
        <w:rPr>
          <w:rStyle w:val="HideTWBExt"/>
        </w:rPr>
        <w:t>&lt;Article&gt;</w:t>
      </w:r>
      <w:r w:rsidRPr="00486F37">
        <w:t>Αιτιολογική σκέψη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622E7E0" w14:textId="77777777" w:rsidTr="00790F62">
        <w:trPr>
          <w:trHeight w:hRule="exact" w:val="240"/>
          <w:jc w:val="center"/>
        </w:trPr>
        <w:tc>
          <w:tcPr>
            <w:tcW w:w="9752" w:type="dxa"/>
            <w:gridSpan w:val="2"/>
          </w:tcPr>
          <w:p w14:paraId="62118B89" w14:textId="77777777" w:rsidR="00486F37" w:rsidRPr="001F5726" w:rsidRDefault="00486F37" w:rsidP="00790F62"/>
        </w:tc>
      </w:tr>
      <w:tr w:rsidR="00486F37" w:rsidRPr="001F5726" w14:paraId="74D3E250" w14:textId="77777777" w:rsidTr="00790F62">
        <w:trPr>
          <w:trHeight w:val="240"/>
          <w:jc w:val="center"/>
        </w:trPr>
        <w:tc>
          <w:tcPr>
            <w:tcW w:w="4876" w:type="dxa"/>
          </w:tcPr>
          <w:p w14:paraId="142665CD" w14:textId="77777777" w:rsidR="00486F37" w:rsidRPr="001F5726" w:rsidRDefault="00486F37" w:rsidP="00790F62">
            <w:pPr>
              <w:pStyle w:val="AmColumnHeading"/>
            </w:pPr>
            <w:r w:rsidRPr="00486F37">
              <w:t>Κείμενο που προτείνει η Επιτροπή</w:t>
            </w:r>
          </w:p>
        </w:tc>
        <w:tc>
          <w:tcPr>
            <w:tcW w:w="4876" w:type="dxa"/>
          </w:tcPr>
          <w:p w14:paraId="201C32C1" w14:textId="77777777" w:rsidR="00486F37" w:rsidRPr="001F5726" w:rsidRDefault="00486F37" w:rsidP="00790F62">
            <w:pPr>
              <w:pStyle w:val="AmColumnHeading"/>
            </w:pPr>
            <w:r w:rsidRPr="00486F37">
              <w:t>Τροπολογία</w:t>
            </w:r>
          </w:p>
        </w:tc>
      </w:tr>
      <w:tr w:rsidR="00486F37" w:rsidRPr="00486F37" w14:paraId="0FA2868A" w14:textId="77777777" w:rsidTr="00790F62">
        <w:trPr>
          <w:jc w:val="center"/>
        </w:trPr>
        <w:tc>
          <w:tcPr>
            <w:tcW w:w="4876" w:type="dxa"/>
          </w:tcPr>
          <w:p w14:paraId="7F9E0CD9" w14:textId="77777777" w:rsidR="00486F37" w:rsidRPr="001F5726" w:rsidRDefault="00486F37" w:rsidP="00790F62">
            <w:pPr>
              <w:pStyle w:val="Normal6a"/>
            </w:pPr>
            <w:r w:rsidRPr="00486F37">
              <w:rPr>
                <w:b/>
                <w:i/>
              </w:rPr>
              <w:t>(19)</w:t>
            </w:r>
            <w:r w:rsidRPr="00486F37">
              <w:tab/>
            </w:r>
            <w:r w:rsidRPr="00486F37">
              <w:rPr>
                <w:b/>
                <w:i/>
              </w:rPr>
              <w:t>Για να είναι δυνατή η ορθή διαχείριση μιας κατάστασης κρίσης και να διασφαλιστεί η κατάλληλη προσαρμογή των σχετικών κανόνων για τη διαδικασία ασύλου και επιστροφής, η Επιτροπή θα πρέπει, με εκτελεστική απόφαση, να επιτρέπει στα ενδιαφερόμενα κράτη μέλη, κατόπιν αιτιολογημένου αιτήματός τους, να εφαρμόζουν σχετικούς κανόνες παρέκκλισης. Η εν λόγω εκτελεστική απόφαση θα μπορεί να επιτρέπει σε ένα ή περισσότερα αιτούντα κράτη μέλη να παρεκκλίνουν από τους σχετικούς κανόνες.</w:t>
            </w:r>
          </w:p>
        </w:tc>
        <w:tc>
          <w:tcPr>
            <w:tcW w:w="4876" w:type="dxa"/>
          </w:tcPr>
          <w:p w14:paraId="6D5FCF59" w14:textId="77777777" w:rsidR="00486F37" w:rsidRPr="00486F37" w:rsidRDefault="00486F37" w:rsidP="00790F62">
            <w:pPr>
              <w:pStyle w:val="Normal6a"/>
            </w:pPr>
            <w:r w:rsidRPr="00486F37">
              <w:rPr>
                <w:b/>
                <w:i/>
              </w:rPr>
              <w:t>διαγράφεται</w:t>
            </w:r>
          </w:p>
        </w:tc>
      </w:tr>
    </w:tbl>
    <w:p w14:paraId="691023B0"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B3602B0" w14:textId="77777777" w:rsidR="00486F37" w:rsidRPr="00486F37" w:rsidRDefault="00486F37" w:rsidP="00486F37">
      <w:r>
        <w:rPr>
          <w:rStyle w:val="HideTWBExt"/>
        </w:rPr>
        <w:t>&lt;/AmendB&gt;</w:t>
      </w:r>
    </w:p>
    <w:p w14:paraId="35D3BF44"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254</w:t>
      </w:r>
      <w:r>
        <w:rPr>
          <w:rStyle w:val="HideTWBExt"/>
        </w:rPr>
        <w:t>&lt;/NumAmB&gt;</w:t>
      </w:r>
    </w:p>
    <w:p w14:paraId="175D63F4"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74D04FB8" w14:textId="77777777" w:rsidR="00486F37" w:rsidRPr="00486F37" w:rsidRDefault="00486F37" w:rsidP="00486F37">
      <w:pPr>
        <w:pStyle w:val="NormalBold"/>
      </w:pPr>
      <w:r>
        <w:rPr>
          <w:rStyle w:val="HideTWBExt"/>
        </w:rPr>
        <w:t>&lt;/RepeatBlock-By&gt;</w:t>
      </w:r>
    </w:p>
    <w:p w14:paraId="768F3C0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FFDDD6F" w14:textId="77777777" w:rsidR="00486F37" w:rsidRPr="00486F37" w:rsidRDefault="00486F37" w:rsidP="00486F37">
      <w:pPr>
        <w:pStyle w:val="NormalBold"/>
      </w:pPr>
      <w:r>
        <w:rPr>
          <w:rStyle w:val="HideTWBExt"/>
        </w:rPr>
        <w:t>&lt;Article&gt;</w:t>
      </w:r>
      <w:r w:rsidRPr="00486F37">
        <w:t>Αιτιολογική σκέψη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5EE4881" w14:textId="77777777" w:rsidTr="00790F62">
        <w:trPr>
          <w:trHeight w:hRule="exact" w:val="240"/>
          <w:jc w:val="center"/>
        </w:trPr>
        <w:tc>
          <w:tcPr>
            <w:tcW w:w="9752" w:type="dxa"/>
            <w:gridSpan w:val="2"/>
          </w:tcPr>
          <w:p w14:paraId="7924DAE4" w14:textId="77777777" w:rsidR="00486F37" w:rsidRPr="001F5726" w:rsidRDefault="00486F37" w:rsidP="00790F62"/>
        </w:tc>
      </w:tr>
      <w:tr w:rsidR="00486F37" w:rsidRPr="001F5726" w14:paraId="70B3DF16" w14:textId="77777777" w:rsidTr="00790F62">
        <w:trPr>
          <w:trHeight w:val="240"/>
          <w:jc w:val="center"/>
        </w:trPr>
        <w:tc>
          <w:tcPr>
            <w:tcW w:w="4876" w:type="dxa"/>
          </w:tcPr>
          <w:p w14:paraId="71603116" w14:textId="77777777" w:rsidR="00486F37" w:rsidRPr="001F5726" w:rsidRDefault="00486F37" w:rsidP="00790F62">
            <w:pPr>
              <w:pStyle w:val="AmColumnHeading"/>
            </w:pPr>
            <w:r w:rsidRPr="00486F37">
              <w:t>Κείμενο που προτείνει η Επιτροπή</w:t>
            </w:r>
          </w:p>
        </w:tc>
        <w:tc>
          <w:tcPr>
            <w:tcW w:w="4876" w:type="dxa"/>
          </w:tcPr>
          <w:p w14:paraId="124809FD" w14:textId="77777777" w:rsidR="00486F37" w:rsidRPr="001F5726" w:rsidRDefault="00486F37" w:rsidP="00790F62">
            <w:pPr>
              <w:pStyle w:val="AmColumnHeading"/>
            </w:pPr>
            <w:r w:rsidRPr="00486F37">
              <w:t>Τροπολογία</w:t>
            </w:r>
          </w:p>
        </w:tc>
      </w:tr>
      <w:tr w:rsidR="00486F37" w:rsidRPr="00486F37" w14:paraId="3D0EF65B" w14:textId="77777777" w:rsidTr="00790F62">
        <w:trPr>
          <w:jc w:val="center"/>
        </w:trPr>
        <w:tc>
          <w:tcPr>
            <w:tcW w:w="4876" w:type="dxa"/>
          </w:tcPr>
          <w:p w14:paraId="3F824754" w14:textId="77777777" w:rsidR="00486F37" w:rsidRPr="001F5726" w:rsidRDefault="00486F37" w:rsidP="00790F62">
            <w:pPr>
              <w:pStyle w:val="Normal6a"/>
            </w:pPr>
            <w:r w:rsidRPr="00486F37">
              <w:rPr>
                <w:b/>
                <w:i/>
              </w:rPr>
              <w:t>(19)</w:t>
            </w:r>
            <w:r w:rsidRPr="00486F37">
              <w:tab/>
            </w:r>
            <w:r w:rsidRPr="00486F37">
              <w:rPr>
                <w:b/>
                <w:i/>
              </w:rPr>
              <w:t xml:space="preserve">Για να είναι δυνατή η ορθή διαχείριση μιας κατάστασης κρίσης και να διασφαλιστεί η κατάλληλη προσαρμογή των σχετικών κανόνων για </w:t>
            </w:r>
            <w:r w:rsidRPr="00486F37">
              <w:rPr>
                <w:b/>
                <w:i/>
              </w:rPr>
              <w:lastRenderedPageBreak/>
              <w:t>τη διαδικασία ασύλου και επιστροφής, η Επιτροπή θα πρέπει, με εκτελεστική απόφαση, να επιτρέπει στα ενδιαφερόμενα κράτη μέλη, κατόπιν αιτιολογημένου αιτήματός τους, να εφαρμόζουν σχετικούς κανόνες παρέκκλισης. Η εν λόγω εκτελεστική απόφαση θα μπορεί να επιτρέπει σε ένα ή περισσότερα αιτούντα κράτη μέλη να παρεκκλίνουν από τους σχετικούς κανόνες.</w:t>
            </w:r>
          </w:p>
        </w:tc>
        <w:tc>
          <w:tcPr>
            <w:tcW w:w="4876" w:type="dxa"/>
          </w:tcPr>
          <w:p w14:paraId="03F73092" w14:textId="77777777" w:rsidR="00486F37" w:rsidRPr="00486F37" w:rsidRDefault="00486F37" w:rsidP="00790F62">
            <w:pPr>
              <w:pStyle w:val="Normal6a"/>
            </w:pPr>
            <w:r w:rsidRPr="00486F37">
              <w:rPr>
                <w:b/>
                <w:i/>
              </w:rPr>
              <w:lastRenderedPageBreak/>
              <w:t>διαγράφεται</w:t>
            </w:r>
          </w:p>
        </w:tc>
      </w:tr>
    </w:tbl>
    <w:p w14:paraId="020DC61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5745F2D" w14:textId="77777777" w:rsidR="00486F37" w:rsidRPr="00486F37" w:rsidRDefault="00486F37" w:rsidP="00486F37">
      <w:r>
        <w:rPr>
          <w:rStyle w:val="HideTWBExt"/>
        </w:rPr>
        <w:t>&lt;/AmendB&gt;</w:t>
      </w:r>
    </w:p>
    <w:p w14:paraId="70EA2B6E"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255</w:t>
      </w:r>
      <w:r>
        <w:rPr>
          <w:rStyle w:val="HideTWBExt"/>
        </w:rPr>
        <w:t>&lt;/NumAmB&gt;</w:t>
      </w:r>
    </w:p>
    <w:p w14:paraId="62910296"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701D166C" w14:textId="77777777" w:rsidR="00486F37" w:rsidRPr="00486F37" w:rsidRDefault="00486F37" w:rsidP="00486F37">
      <w:pPr>
        <w:pStyle w:val="NormalBold"/>
      </w:pPr>
      <w:r>
        <w:rPr>
          <w:rStyle w:val="HideTWBExt"/>
        </w:rPr>
        <w:t>&lt;/RepeatBlock-By&gt;</w:t>
      </w:r>
    </w:p>
    <w:p w14:paraId="26F2169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0593AF4" w14:textId="77777777" w:rsidR="00486F37" w:rsidRPr="00486F37" w:rsidRDefault="00486F37" w:rsidP="00486F37">
      <w:pPr>
        <w:pStyle w:val="NormalBold"/>
      </w:pPr>
      <w:r>
        <w:rPr>
          <w:rStyle w:val="HideTWBExt"/>
        </w:rPr>
        <w:t>&lt;Article&gt;</w:t>
      </w:r>
      <w:r w:rsidRPr="00486F37">
        <w:t>Αιτιολογική σκέψη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E58E4B9" w14:textId="77777777" w:rsidTr="00790F62">
        <w:trPr>
          <w:trHeight w:hRule="exact" w:val="240"/>
          <w:jc w:val="center"/>
        </w:trPr>
        <w:tc>
          <w:tcPr>
            <w:tcW w:w="9752" w:type="dxa"/>
            <w:gridSpan w:val="2"/>
          </w:tcPr>
          <w:p w14:paraId="6A3780E6" w14:textId="77777777" w:rsidR="00486F37" w:rsidRPr="001F5726" w:rsidRDefault="00486F37" w:rsidP="00790F62"/>
        </w:tc>
      </w:tr>
      <w:tr w:rsidR="00486F37" w:rsidRPr="001F5726" w14:paraId="06A80EE4" w14:textId="77777777" w:rsidTr="00790F62">
        <w:trPr>
          <w:trHeight w:val="240"/>
          <w:jc w:val="center"/>
        </w:trPr>
        <w:tc>
          <w:tcPr>
            <w:tcW w:w="4876" w:type="dxa"/>
          </w:tcPr>
          <w:p w14:paraId="634B7FFF" w14:textId="77777777" w:rsidR="00486F37" w:rsidRPr="001F5726" w:rsidRDefault="00486F37" w:rsidP="00790F62">
            <w:pPr>
              <w:pStyle w:val="AmColumnHeading"/>
            </w:pPr>
            <w:r w:rsidRPr="00486F37">
              <w:t>Κείμενο που προτείνει η Επιτροπή</w:t>
            </w:r>
          </w:p>
        </w:tc>
        <w:tc>
          <w:tcPr>
            <w:tcW w:w="4876" w:type="dxa"/>
          </w:tcPr>
          <w:p w14:paraId="627A3DF7" w14:textId="77777777" w:rsidR="00486F37" w:rsidRPr="001F5726" w:rsidRDefault="00486F37" w:rsidP="00790F62">
            <w:pPr>
              <w:pStyle w:val="AmColumnHeading"/>
            </w:pPr>
            <w:r w:rsidRPr="00486F37">
              <w:t>Τροπολογία</w:t>
            </w:r>
          </w:p>
        </w:tc>
      </w:tr>
      <w:tr w:rsidR="00486F37" w:rsidRPr="00486F37" w14:paraId="6D0432F5" w14:textId="77777777" w:rsidTr="00790F62">
        <w:trPr>
          <w:jc w:val="center"/>
        </w:trPr>
        <w:tc>
          <w:tcPr>
            <w:tcW w:w="4876" w:type="dxa"/>
          </w:tcPr>
          <w:p w14:paraId="784FF25A" w14:textId="77777777" w:rsidR="00486F37" w:rsidRPr="001F5726" w:rsidRDefault="00486F37" w:rsidP="00790F62">
            <w:pPr>
              <w:pStyle w:val="Normal6a"/>
            </w:pPr>
            <w:r w:rsidRPr="00486F37">
              <w:rPr>
                <w:b/>
                <w:i/>
              </w:rPr>
              <w:t>(19)</w:t>
            </w:r>
            <w:r w:rsidRPr="00486F37">
              <w:tab/>
            </w:r>
            <w:r w:rsidRPr="00486F37">
              <w:rPr>
                <w:b/>
                <w:i/>
              </w:rPr>
              <w:t>Για να είναι δυνατή η ορθή διαχείριση μιας κατάστασης κρίσης και να διασφαλιστεί η κατάλληλη προσαρμογή των σχετικών κανόνων για τη διαδικασία ασύλου και επιστροφής, η Επιτροπή θα πρέπει, με εκτελεστική απόφαση, να επιτρέπει στα ενδιαφερόμενα κράτη μέλη, κατόπιν αιτιολογημένου αιτήματός τους, να εφαρμόζουν σχετικούς κανόνες παρέκκλισης. Η εν λόγω εκτελεστική απόφαση θα μπορεί να επιτρέπει σε ένα ή περισσότερα αιτούντα κράτη μέλη να παρεκκλίνουν από τους σχετικούς κανόνες.</w:t>
            </w:r>
          </w:p>
        </w:tc>
        <w:tc>
          <w:tcPr>
            <w:tcW w:w="4876" w:type="dxa"/>
          </w:tcPr>
          <w:p w14:paraId="2E11695F" w14:textId="77777777" w:rsidR="00486F37" w:rsidRPr="00486F37" w:rsidRDefault="00486F37" w:rsidP="00790F62">
            <w:pPr>
              <w:pStyle w:val="Normal6a"/>
            </w:pPr>
            <w:r w:rsidRPr="00486F37">
              <w:rPr>
                <w:b/>
                <w:i/>
              </w:rPr>
              <w:t>διαγράφεται</w:t>
            </w:r>
          </w:p>
        </w:tc>
      </w:tr>
    </w:tbl>
    <w:p w14:paraId="5523CBD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95044EF" w14:textId="77777777" w:rsidR="00486F37" w:rsidRPr="00486F37" w:rsidRDefault="00486F37" w:rsidP="00486F37">
      <w:r>
        <w:rPr>
          <w:rStyle w:val="HideTWBExt"/>
        </w:rPr>
        <w:t>&lt;/AmendB&gt;</w:t>
      </w:r>
    </w:p>
    <w:p w14:paraId="2745DA0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256</w:t>
      </w:r>
      <w:r>
        <w:rPr>
          <w:rStyle w:val="HideTWBExt"/>
        </w:rPr>
        <w:t>&lt;/NumAmB&gt;</w:t>
      </w:r>
    </w:p>
    <w:p w14:paraId="3DCAA22D" w14:textId="77777777" w:rsidR="00486F37" w:rsidRPr="00486F37" w:rsidRDefault="00486F37" w:rsidP="00486F37">
      <w:pPr>
        <w:pStyle w:val="NormalBold"/>
      </w:pPr>
      <w:r>
        <w:rPr>
          <w:rStyle w:val="HideTWBExt"/>
        </w:rPr>
        <w:t>&lt;RepeatBlock-By&gt;&lt;Members&gt;</w:t>
      </w:r>
      <w:r w:rsidRPr="00486F37">
        <w:t xml:space="preserve">Charlie Weimers, Peter Kofod, Laura </w:t>
      </w:r>
      <w:r w:rsidRPr="00486F37">
        <w:lastRenderedPageBreak/>
        <w:t>Huhtasaari</w:t>
      </w:r>
      <w:r>
        <w:rPr>
          <w:rStyle w:val="HideTWBExt"/>
        </w:rPr>
        <w:t>&lt;/Members&gt;</w:t>
      </w:r>
    </w:p>
    <w:p w14:paraId="21BC6B72" w14:textId="77777777" w:rsidR="00486F37" w:rsidRPr="00486F37" w:rsidRDefault="00486F37" w:rsidP="00486F37">
      <w:pPr>
        <w:pStyle w:val="NormalBold"/>
      </w:pPr>
      <w:r>
        <w:rPr>
          <w:rStyle w:val="HideTWBExt"/>
        </w:rPr>
        <w:t>&lt;/RepeatBlock-By&gt;</w:t>
      </w:r>
    </w:p>
    <w:p w14:paraId="5472B8BF"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0266A67" w14:textId="77777777" w:rsidR="00486F37" w:rsidRPr="00486F37" w:rsidRDefault="00486F37" w:rsidP="00486F37">
      <w:pPr>
        <w:pStyle w:val="NormalBold"/>
      </w:pPr>
      <w:r>
        <w:rPr>
          <w:rStyle w:val="HideTWBExt"/>
        </w:rPr>
        <w:t>&lt;Article&gt;</w:t>
      </w:r>
      <w:r w:rsidRPr="00486F37">
        <w:t>Αιτιολογική σκέψη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69320AE" w14:textId="77777777" w:rsidTr="00790F62">
        <w:trPr>
          <w:trHeight w:hRule="exact" w:val="240"/>
          <w:jc w:val="center"/>
        </w:trPr>
        <w:tc>
          <w:tcPr>
            <w:tcW w:w="9752" w:type="dxa"/>
            <w:gridSpan w:val="2"/>
          </w:tcPr>
          <w:p w14:paraId="6CCCC449" w14:textId="77777777" w:rsidR="00486F37" w:rsidRPr="001F5726" w:rsidRDefault="00486F37" w:rsidP="00790F62"/>
        </w:tc>
      </w:tr>
      <w:tr w:rsidR="00486F37" w:rsidRPr="001F5726" w14:paraId="1865FA28" w14:textId="77777777" w:rsidTr="00790F62">
        <w:trPr>
          <w:trHeight w:val="240"/>
          <w:jc w:val="center"/>
        </w:trPr>
        <w:tc>
          <w:tcPr>
            <w:tcW w:w="4876" w:type="dxa"/>
          </w:tcPr>
          <w:p w14:paraId="555965F0" w14:textId="77777777" w:rsidR="00486F37" w:rsidRPr="001F5726" w:rsidRDefault="00486F37" w:rsidP="00790F62">
            <w:pPr>
              <w:pStyle w:val="AmColumnHeading"/>
            </w:pPr>
            <w:r w:rsidRPr="00486F37">
              <w:t>Κείμενο που προτείνει η Επιτροπή</w:t>
            </w:r>
          </w:p>
        </w:tc>
        <w:tc>
          <w:tcPr>
            <w:tcW w:w="4876" w:type="dxa"/>
          </w:tcPr>
          <w:p w14:paraId="61A880E7" w14:textId="77777777" w:rsidR="00486F37" w:rsidRPr="001F5726" w:rsidRDefault="00486F37" w:rsidP="00790F62">
            <w:pPr>
              <w:pStyle w:val="AmColumnHeading"/>
            </w:pPr>
            <w:r w:rsidRPr="00486F37">
              <w:t>Τροπολογία</w:t>
            </w:r>
          </w:p>
        </w:tc>
      </w:tr>
      <w:tr w:rsidR="00486F37" w:rsidRPr="00486F37" w14:paraId="302AA8E1" w14:textId="77777777" w:rsidTr="00790F62">
        <w:trPr>
          <w:jc w:val="center"/>
        </w:trPr>
        <w:tc>
          <w:tcPr>
            <w:tcW w:w="4876" w:type="dxa"/>
          </w:tcPr>
          <w:p w14:paraId="1B3A9B03" w14:textId="77777777" w:rsidR="00486F37" w:rsidRPr="001F5726" w:rsidRDefault="00486F37" w:rsidP="00790F62">
            <w:pPr>
              <w:pStyle w:val="Normal6a"/>
            </w:pPr>
            <w:r w:rsidRPr="00486F37">
              <w:t>(19)</w:t>
            </w:r>
            <w:r w:rsidRPr="00486F37">
              <w:tab/>
              <w:t xml:space="preserve">Για να είναι δυνατή η ορθή διαχείριση μιας κατάστασης κρίσης και να διασφαλιστεί η κατάλληλη προσαρμογή των σχετικών κανόνων για τη διαδικασία ασύλου και επιστροφής, </w:t>
            </w:r>
            <w:r w:rsidRPr="00486F37">
              <w:rPr>
                <w:b/>
                <w:i/>
              </w:rPr>
              <w:t>η Επιτροπή θα πρέπει, με εκτελεστική απόφαση, να επιτρέπει στα ενδιαφερόμενα</w:t>
            </w:r>
            <w:r w:rsidRPr="00486F37">
              <w:t xml:space="preserve"> κράτη μέλη</w:t>
            </w:r>
            <w:r w:rsidRPr="00486F37">
              <w:rPr>
                <w:b/>
                <w:i/>
              </w:rPr>
              <w:t>, κατόπιν αιτιολογημένου αιτήματός τους,</w:t>
            </w:r>
            <w:r w:rsidRPr="00486F37">
              <w:t xml:space="preserve"> να εφαρμόζουν σχετικούς κανόνες παρέκκλισης</w:t>
            </w:r>
            <w:r w:rsidRPr="00486F37">
              <w:rPr>
                <w:b/>
                <w:i/>
              </w:rPr>
              <w:t>. Η εν λόγω εκτελεστική απόφαση θα μπορεί να επιτρέπει σε ένα ή περισσότερα αιτούντα κράτη μέλη να παρεκκλίνουν από τους σχετικούς κανόνες</w:t>
            </w:r>
            <w:r w:rsidRPr="00486F37">
              <w:t>.</w:t>
            </w:r>
          </w:p>
        </w:tc>
        <w:tc>
          <w:tcPr>
            <w:tcW w:w="4876" w:type="dxa"/>
          </w:tcPr>
          <w:p w14:paraId="32598AB2" w14:textId="77777777" w:rsidR="00486F37" w:rsidRPr="00486F37" w:rsidRDefault="00486F37" w:rsidP="00790F62">
            <w:pPr>
              <w:pStyle w:val="Normal6a"/>
            </w:pPr>
            <w:r w:rsidRPr="00486F37">
              <w:t>(19)</w:t>
            </w:r>
            <w:r w:rsidRPr="00486F37">
              <w:tab/>
              <w:t xml:space="preserve">Για να είναι δυνατή η ορθή διαχείριση μιας κατάστασης κρίσης και να διασφαλιστεί η κατάλληλη προσαρμογή των σχετικών κανόνων για τη διαδικασία ασύλου και επιστροφής, </w:t>
            </w:r>
            <w:r w:rsidRPr="00486F37">
              <w:rPr>
                <w:b/>
                <w:i/>
              </w:rPr>
              <w:t>τα</w:t>
            </w:r>
            <w:r w:rsidRPr="00486F37">
              <w:t xml:space="preserve"> κράτη μέλη </w:t>
            </w:r>
            <w:r w:rsidRPr="00486F37">
              <w:rPr>
                <w:b/>
                <w:i/>
              </w:rPr>
              <w:t>μπορούν</w:t>
            </w:r>
            <w:r w:rsidRPr="00486F37">
              <w:t xml:space="preserve"> να εφαρμόζουν σχετικούς κανόνες παρέκκλισης </w:t>
            </w:r>
            <w:r w:rsidRPr="00486F37">
              <w:rPr>
                <w:b/>
                <w:i/>
              </w:rPr>
              <w:t>χωρίς την προηγούμενη έγκριση της Επιτροπής</w:t>
            </w:r>
            <w:r w:rsidRPr="00486F37">
              <w:t>.</w:t>
            </w:r>
          </w:p>
        </w:tc>
      </w:tr>
    </w:tbl>
    <w:p w14:paraId="6F9D8DE3"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A59289E" w14:textId="77777777" w:rsidR="00486F37" w:rsidRPr="00486F37" w:rsidRDefault="00486F37" w:rsidP="00486F37">
      <w:r>
        <w:rPr>
          <w:rStyle w:val="HideTWBExt"/>
        </w:rPr>
        <w:t>&lt;/AmendB&gt;</w:t>
      </w:r>
    </w:p>
    <w:p w14:paraId="6047B975"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257</w:t>
      </w:r>
      <w:r>
        <w:rPr>
          <w:rStyle w:val="HideTWBExt"/>
        </w:rPr>
        <w:t>&lt;/NumAmB&gt;</w:t>
      </w:r>
    </w:p>
    <w:p w14:paraId="3AA2B145" w14:textId="77777777" w:rsidR="00486F37" w:rsidRPr="00486F37" w:rsidRDefault="00486F37" w:rsidP="00486F37">
      <w:pPr>
        <w:pStyle w:val="NormalBold"/>
      </w:pPr>
      <w:r>
        <w:rPr>
          <w:rStyle w:val="HideTWBExt"/>
        </w:rPr>
        <w:t>&lt;RepeatBlock-By&gt;&lt;Members&gt;</w:t>
      </w:r>
      <w:r w:rsidRPr="00486F37">
        <w:t>Balázs Hidvéghi, Loránt Vincze</w:t>
      </w:r>
      <w:r>
        <w:rPr>
          <w:rStyle w:val="HideTWBExt"/>
        </w:rPr>
        <w:t>&lt;/Members&gt;</w:t>
      </w:r>
    </w:p>
    <w:p w14:paraId="0E776FE6" w14:textId="77777777" w:rsidR="00486F37" w:rsidRPr="00486F37" w:rsidRDefault="00486F37" w:rsidP="00486F37">
      <w:pPr>
        <w:pStyle w:val="NormalBold"/>
      </w:pPr>
      <w:r>
        <w:rPr>
          <w:rStyle w:val="HideTWBExt"/>
        </w:rPr>
        <w:t>&lt;/RepeatBlock-By&gt;</w:t>
      </w:r>
    </w:p>
    <w:p w14:paraId="170C772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443567A" w14:textId="77777777" w:rsidR="00486F37" w:rsidRPr="00486F37" w:rsidRDefault="00486F37" w:rsidP="00486F37">
      <w:pPr>
        <w:pStyle w:val="NormalBold"/>
      </w:pPr>
      <w:r>
        <w:rPr>
          <w:rStyle w:val="HideTWBExt"/>
        </w:rPr>
        <w:t>&lt;Article&gt;</w:t>
      </w:r>
      <w:r w:rsidRPr="00486F37">
        <w:t>Αιτιολογική σκέψη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D0D1F1B" w14:textId="77777777" w:rsidTr="00790F62">
        <w:trPr>
          <w:trHeight w:hRule="exact" w:val="240"/>
          <w:jc w:val="center"/>
        </w:trPr>
        <w:tc>
          <w:tcPr>
            <w:tcW w:w="9752" w:type="dxa"/>
            <w:gridSpan w:val="2"/>
          </w:tcPr>
          <w:p w14:paraId="36595B37" w14:textId="77777777" w:rsidR="00486F37" w:rsidRPr="001F5726" w:rsidRDefault="00486F37" w:rsidP="00790F62"/>
        </w:tc>
      </w:tr>
      <w:tr w:rsidR="00486F37" w:rsidRPr="001F5726" w14:paraId="3124C8D1" w14:textId="77777777" w:rsidTr="00790F62">
        <w:trPr>
          <w:trHeight w:val="240"/>
          <w:jc w:val="center"/>
        </w:trPr>
        <w:tc>
          <w:tcPr>
            <w:tcW w:w="4876" w:type="dxa"/>
          </w:tcPr>
          <w:p w14:paraId="1B6F0549" w14:textId="77777777" w:rsidR="00486F37" w:rsidRPr="001F5726" w:rsidRDefault="00486F37" w:rsidP="00790F62">
            <w:pPr>
              <w:pStyle w:val="AmColumnHeading"/>
            </w:pPr>
            <w:r w:rsidRPr="00486F37">
              <w:t>Κείμενο που προτείνει η Επιτροπή</w:t>
            </w:r>
          </w:p>
        </w:tc>
        <w:tc>
          <w:tcPr>
            <w:tcW w:w="4876" w:type="dxa"/>
          </w:tcPr>
          <w:p w14:paraId="0D2A7706" w14:textId="77777777" w:rsidR="00486F37" w:rsidRPr="001F5726" w:rsidRDefault="00486F37" w:rsidP="00790F62">
            <w:pPr>
              <w:pStyle w:val="AmColumnHeading"/>
            </w:pPr>
            <w:r w:rsidRPr="00486F37">
              <w:t>Τροπολογία</w:t>
            </w:r>
          </w:p>
        </w:tc>
      </w:tr>
      <w:tr w:rsidR="00486F37" w:rsidRPr="00486F37" w14:paraId="2F6722EC" w14:textId="77777777" w:rsidTr="00790F62">
        <w:trPr>
          <w:jc w:val="center"/>
        </w:trPr>
        <w:tc>
          <w:tcPr>
            <w:tcW w:w="4876" w:type="dxa"/>
          </w:tcPr>
          <w:p w14:paraId="6B38D722" w14:textId="77777777" w:rsidR="00486F37" w:rsidRPr="001F5726" w:rsidRDefault="00486F37" w:rsidP="00790F62">
            <w:pPr>
              <w:pStyle w:val="Normal6a"/>
            </w:pPr>
            <w:r w:rsidRPr="00486F37">
              <w:t>(19)</w:t>
            </w:r>
            <w:r w:rsidRPr="00486F37">
              <w:tab/>
              <w:t xml:space="preserve">Για να είναι δυνατή η ορθή διαχείριση μιας κατάστασης κρίσης και να διασφαλιστεί η κατάλληλη προσαρμογή των σχετικών κανόνων για τη διαδικασία ασύλου και επιστροφής, </w:t>
            </w:r>
            <w:r w:rsidRPr="00486F37">
              <w:rPr>
                <w:b/>
                <w:i/>
              </w:rPr>
              <w:t>η Επιτροπή θα πρέπει,</w:t>
            </w:r>
            <w:r w:rsidRPr="00486F37">
              <w:t xml:space="preserve"> με </w:t>
            </w:r>
            <w:r w:rsidRPr="00486F37">
              <w:rPr>
                <w:b/>
                <w:i/>
              </w:rPr>
              <w:t>εκτελεστική</w:t>
            </w:r>
            <w:r w:rsidRPr="00486F37">
              <w:t xml:space="preserve"> απόφαση, να επιτρέπει στα ενδιαφερόμενα κράτη μέλη, κατόπιν αιτιολογημένου αιτήματός τους, να εφαρμόζουν σχετικούς κανόνες παρέκκλισης. Η εν λόγω </w:t>
            </w:r>
            <w:r w:rsidRPr="00486F37">
              <w:rPr>
                <w:b/>
                <w:i/>
              </w:rPr>
              <w:t>εκτελεστική</w:t>
            </w:r>
            <w:r w:rsidRPr="00486F37">
              <w:t xml:space="preserve"> απόφαση θα μπορεί να επιτρέπει σε ένα ή περισσότερα αιτούντα κράτη μέλη να παρεκκλίνουν από τους σχετικούς κανόνες.</w:t>
            </w:r>
          </w:p>
        </w:tc>
        <w:tc>
          <w:tcPr>
            <w:tcW w:w="4876" w:type="dxa"/>
          </w:tcPr>
          <w:p w14:paraId="7EA2320D" w14:textId="77777777" w:rsidR="00486F37" w:rsidRPr="00486F37" w:rsidRDefault="00486F37" w:rsidP="00790F62">
            <w:pPr>
              <w:pStyle w:val="Normal6a"/>
            </w:pPr>
            <w:r w:rsidRPr="00486F37">
              <w:t>(19)</w:t>
            </w:r>
            <w:r w:rsidRPr="00486F37">
              <w:tab/>
              <w:t xml:space="preserve">Για να είναι δυνατή η ορθή διαχείριση μιας κατάστασης κρίσης και να διασφαλιστεί η κατάλληλη προσαρμογή των σχετικών κανόνων για τη διαδικασία ασύλου και επιστροφής, </w:t>
            </w:r>
            <w:r w:rsidRPr="00486F37">
              <w:rPr>
                <w:b/>
                <w:i/>
              </w:rPr>
              <w:t>το Συμβούλιο, σε πλήρη συμμόρφωση</w:t>
            </w:r>
            <w:r w:rsidRPr="00486F37">
              <w:t xml:space="preserve"> με </w:t>
            </w:r>
            <w:r w:rsidRPr="00486F37">
              <w:rPr>
                <w:b/>
                <w:i/>
              </w:rPr>
              <w:t>την</w:t>
            </w:r>
            <w:r w:rsidRPr="00486F37">
              <w:t xml:space="preserve"> απόφαση </w:t>
            </w:r>
            <w:r w:rsidRPr="00486F37">
              <w:rPr>
                <w:b/>
                <w:i/>
              </w:rPr>
              <w:t>του Ευρωπαϊκού Συμβουλίου που κηρύσσει κατάσταση κρίσης και καθορίζει το ακριβές φάσμα των μέτρων που πρέπει να εφαρμοστούν σε μια τέτοια περίπτωση</w:t>
            </w:r>
            <w:r w:rsidRPr="00486F37">
              <w:t xml:space="preserve">, </w:t>
            </w:r>
            <w:r w:rsidRPr="00486F37">
              <w:rPr>
                <w:b/>
                <w:i/>
              </w:rPr>
              <w:t>μπορεί</w:t>
            </w:r>
            <w:r w:rsidRPr="00486F37">
              <w:t xml:space="preserve"> να επιτρέπει στα ενδιαφερόμενα κράτη μέλη, κατόπιν αιτιολογημένου αιτήματός τους, να εφαρμόζουν σχετικούς κανόνες παρέκκλισης. Η εν λόγω απόφαση θα μπορεί να επιτρέπει σε ένα ή </w:t>
            </w:r>
            <w:r w:rsidRPr="00486F37">
              <w:lastRenderedPageBreak/>
              <w:t>περισσότερα αιτούντα κράτη μέλη να παρεκκλίνουν από τους σχετικούς κανόνες.</w:t>
            </w:r>
          </w:p>
        </w:tc>
      </w:tr>
    </w:tbl>
    <w:p w14:paraId="22B37780"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9FC3314" w14:textId="77777777" w:rsidR="00486F37" w:rsidRPr="00486F37" w:rsidRDefault="00486F37" w:rsidP="00486F37">
      <w:r>
        <w:rPr>
          <w:rStyle w:val="HideTWBExt"/>
        </w:rPr>
        <w:t>&lt;/AmendB&gt;</w:t>
      </w:r>
    </w:p>
    <w:p w14:paraId="35DFC16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258</w:t>
      </w:r>
      <w:r>
        <w:rPr>
          <w:rStyle w:val="HideTWBExt"/>
        </w:rPr>
        <w:t>&lt;/NumAmB&gt;</w:t>
      </w:r>
    </w:p>
    <w:p w14:paraId="640AA278" w14:textId="77777777" w:rsidR="00486F37" w:rsidRPr="00486F37" w:rsidRDefault="00486F37" w:rsidP="00486F37">
      <w:pPr>
        <w:pStyle w:val="NormalBold"/>
      </w:pPr>
      <w:r>
        <w:rPr>
          <w:rStyle w:val="HideTWBExt"/>
        </w:rPr>
        <w:t>&lt;RepeatBlock-By&gt;&lt;Members&gt;</w:t>
      </w:r>
      <w:r w:rsidRPr="00486F37">
        <w:t>Ελισσάβετ Βόζεμπεργκ-Βρυωνίδη, Jeroen Lenaers, Tomas Tobé, Lena Düpont, Λουκάς Φουρλάς</w:t>
      </w:r>
      <w:r>
        <w:rPr>
          <w:rStyle w:val="HideTWBExt"/>
        </w:rPr>
        <w:t>&lt;/Members&gt;</w:t>
      </w:r>
    </w:p>
    <w:p w14:paraId="0707C10B" w14:textId="77777777" w:rsidR="00486F37" w:rsidRPr="00486F37" w:rsidRDefault="00486F37" w:rsidP="00486F37">
      <w:pPr>
        <w:pStyle w:val="NormalBold"/>
      </w:pPr>
      <w:r>
        <w:rPr>
          <w:rStyle w:val="HideTWBExt"/>
        </w:rPr>
        <w:t>&lt;/RepeatBlock-By&gt;</w:t>
      </w:r>
    </w:p>
    <w:p w14:paraId="4F85889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0D67255" w14:textId="77777777" w:rsidR="00486F37" w:rsidRPr="00486F37" w:rsidRDefault="00486F37" w:rsidP="00486F37">
      <w:pPr>
        <w:pStyle w:val="NormalBold"/>
      </w:pPr>
      <w:r>
        <w:rPr>
          <w:rStyle w:val="HideTWBExt"/>
        </w:rPr>
        <w:t>&lt;Article&gt;</w:t>
      </w:r>
      <w:r w:rsidRPr="00486F37">
        <w:t>Αιτιολογική σκέψη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835E509" w14:textId="77777777" w:rsidTr="00790F62">
        <w:trPr>
          <w:trHeight w:hRule="exact" w:val="240"/>
          <w:jc w:val="center"/>
        </w:trPr>
        <w:tc>
          <w:tcPr>
            <w:tcW w:w="9752" w:type="dxa"/>
            <w:gridSpan w:val="2"/>
          </w:tcPr>
          <w:p w14:paraId="4DED006B" w14:textId="77777777" w:rsidR="00486F37" w:rsidRPr="001F5726" w:rsidRDefault="00486F37" w:rsidP="00790F62"/>
        </w:tc>
      </w:tr>
      <w:tr w:rsidR="00486F37" w:rsidRPr="001F5726" w14:paraId="32988F71" w14:textId="77777777" w:rsidTr="00790F62">
        <w:trPr>
          <w:trHeight w:val="240"/>
          <w:jc w:val="center"/>
        </w:trPr>
        <w:tc>
          <w:tcPr>
            <w:tcW w:w="4876" w:type="dxa"/>
          </w:tcPr>
          <w:p w14:paraId="66A04DC7" w14:textId="77777777" w:rsidR="00486F37" w:rsidRPr="001F5726" w:rsidRDefault="00486F37" w:rsidP="00790F62">
            <w:pPr>
              <w:pStyle w:val="AmColumnHeading"/>
            </w:pPr>
            <w:r w:rsidRPr="00486F37">
              <w:t>Κείμενο που προτείνει η Επιτροπή</w:t>
            </w:r>
          </w:p>
        </w:tc>
        <w:tc>
          <w:tcPr>
            <w:tcW w:w="4876" w:type="dxa"/>
          </w:tcPr>
          <w:p w14:paraId="2ED4BE62" w14:textId="77777777" w:rsidR="00486F37" w:rsidRPr="001F5726" w:rsidRDefault="00486F37" w:rsidP="00790F62">
            <w:pPr>
              <w:pStyle w:val="AmColumnHeading"/>
            </w:pPr>
            <w:r w:rsidRPr="00486F37">
              <w:t>Τροπολογία</w:t>
            </w:r>
          </w:p>
        </w:tc>
      </w:tr>
      <w:tr w:rsidR="00486F37" w:rsidRPr="00486F37" w14:paraId="095B50D0" w14:textId="77777777" w:rsidTr="00790F62">
        <w:trPr>
          <w:jc w:val="center"/>
        </w:trPr>
        <w:tc>
          <w:tcPr>
            <w:tcW w:w="4876" w:type="dxa"/>
          </w:tcPr>
          <w:p w14:paraId="21C3B3BA" w14:textId="77777777" w:rsidR="00486F37" w:rsidRPr="001F5726" w:rsidRDefault="00486F37" w:rsidP="00790F62">
            <w:pPr>
              <w:pStyle w:val="Normal6a"/>
            </w:pPr>
            <w:r w:rsidRPr="00486F37">
              <w:t>(19)</w:t>
            </w:r>
            <w:r w:rsidRPr="00486F37">
              <w:tab/>
              <w:t xml:space="preserve">Για να είναι δυνατή η ορθή διαχείριση μιας κατάστασης κρίσης και να διασφαλιστεί η κατάλληλη προσαρμογή των σχετικών κανόνων για τη διαδικασία ασύλου και επιστροφής, η Επιτροπή θα πρέπει, με εκτελεστική απόφαση, να επιτρέπει στα ενδιαφερόμενα κράτη μέλη, κατόπιν </w:t>
            </w:r>
            <w:r w:rsidRPr="00486F37">
              <w:rPr>
                <w:b/>
                <w:i/>
              </w:rPr>
              <w:t>αιτιολογημένου αιτήματός</w:t>
            </w:r>
            <w:r w:rsidRPr="00486F37">
              <w:t xml:space="preserve"> τους, να εφαρμόζουν σχετικούς κανόνες παρέκκλισης. Η εν λόγω εκτελεστική απόφαση θα μπορεί να επιτρέπει σε ένα ή περισσότερα αιτούντα κράτη μέλη να παρεκκλίνουν από τους σχετικούς κανόνες.</w:t>
            </w:r>
          </w:p>
        </w:tc>
        <w:tc>
          <w:tcPr>
            <w:tcW w:w="4876" w:type="dxa"/>
          </w:tcPr>
          <w:p w14:paraId="6BD29998" w14:textId="77777777" w:rsidR="00486F37" w:rsidRPr="00486F37" w:rsidRDefault="00486F37" w:rsidP="00790F62">
            <w:pPr>
              <w:pStyle w:val="Normal6a"/>
            </w:pPr>
            <w:r w:rsidRPr="00486F37">
              <w:t>(19)</w:t>
            </w:r>
            <w:r w:rsidRPr="00486F37">
              <w:tab/>
              <w:t xml:space="preserve">Για να είναι δυνατή η ορθή διαχείριση μιας κατάστασης κρίσης και να διασφαλιστεί η κατάλληλη προσαρμογή των σχετικών κανόνων για τη διαδικασία ασύλου και επιστροφής, η Επιτροπή θα πρέπει, με εκτελεστική απόφαση, να επιτρέπει στα ενδιαφερόμενα κράτη μέλη, κατόπιν </w:t>
            </w:r>
            <w:r w:rsidRPr="00486F37">
              <w:rPr>
                <w:b/>
                <w:i/>
              </w:rPr>
              <w:t>ειδοποίησής</w:t>
            </w:r>
            <w:r w:rsidRPr="00486F37">
              <w:t xml:space="preserve"> τους, να εφαρμόζουν σχετικούς κανόνες παρέκκλισης. Η εν λόγω εκτελεστική απόφαση θα μπορεί να επιτρέπει σε ένα ή περισσότερα αιτούντα κράτη μέλη να παρεκκλίνουν από τους σχετικούς κανόνες.</w:t>
            </w:r>
          </w:p>
        </w:tc>
      </w:tr>
    </w:tbl>
    <w:p w14:paraId="0F37E0F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DBDBC9E" w14:textId="77777777" w:rsidR="00486F37" w:rsidRPr="00486F37" w:rsidRDefault="00486F37" w:rsidP="00486F37">
      <w:r>
        <w:rPr>
          <w:rStyle w:val="HideTWBExt"/>
        </w:rPr>
        <w:t>&lt;/AmendB&gt;</w:t>
      </w:r>
    </w:p>
    <w:p w14:paraId="0063093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259</w:t>
      </w:r>
      <w:r>
        <w:rPr>
          <w:rStyle w:val="HideTWBExt"/>
        </w:rPr>
        <w:t>&lt;/NumAmB&gt;</w:t>
      </w:r>
    </w:p>
    <w:p w14:paraId="7264281D" w14:textId="77777777" w:rsidR="00486F37" w:rsidRPr="00486F37" w:rsidRDefault="00486F37" w:rsidP="00486F37">
      <w:pPr>
        <w:pStyle w:val="NormalBold"/>
      </w:pPr>
      <w:r>
        <w:rPr>
          <w:rStyle w:val="HideTWBExt"/>
        </w:rPr>
        <w:t>&lt;RepeatBlock-By&gt;&lt;Members&gt;</w:t>
      </w:r>
      <w:r w:rsidRPr="00486F37">
        <w:t>Silvia Sardone, Mara Bizzotto, Annalisa Tardino</w:t>
      </w:r>
      <w:r>
        <w:rPr>
          <w:rStyle w:val="HideTWBExt"/>
        </w:rPr>
        <w:t>&lt;/Members&gt;</w:t>
      </w:r>
    </w:p>
    <w:p w14:paraId="0763CACA" w14:textId="77777777" w:rsidR="00486F37" w:rsidRPr="00486F37" w:rsidRDefault="00486F37" w:rsidP="00486F37">
      <w:pPr>
        <w:pStyle w:val="NormalBold"/>
      </w:pPr>
      <w:r>
        <w:rPr>
          <w:rStyle w:val="HideTWBExt"/>
        </w:rPr>
        <w:t>&lt;/RepeatBlock-By&gt;</w:t>
      </w:r>
    </w:p>
    <w:p w14:paraId="1A67589D"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9BF3F7A" w14:textId="77777777" w:rsidR="00486F37" w:rsidRPr="00486F37" w:rsidRDefault="00486F37" w:rsidP="00486F37">
      <w:pPr>
        <w:pStyle w:val="NormalBold"/>
      </w:pPr>
      <w:r>
        <w:rPr>
          <w:rStyle w:val="HideTWBExt"/>
        </w:rPr>
        <w:t>&lt;Article&gt;</w:t>
      </w:r>
      <w:r w:rsidRPr="00486F37">
        <w:t>Αιτιολογική σκέψη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9907BD0" w14:textId="77777777" w:rsidTr="00790F62">
        <w:trPr>
          <w:trHeight w:hRule="exact" w:val="240"/>
          <w:jc w:val="center"/>
        </w:trPr>
        <w:tc>
          <w:tcPr>
            <w:tcW w:w="9752" w:type="dxa"/>
            <w:gridSpan w:val="2"/>
          </w:tcPr>
          <w:p w14:paraId="08F2E6E4" w14:textId="77777777" w:rsidR="00486F37" w:rsidRPr="001F5726" w:rsidRDefault="00486F37" w:rsidP="00790F62"/>
        </w:tc>
      </w:tr>
      <w:tr w:rsidR="00486F37" w:rsidRPr="001F5726" w14:paraId="519B2318" w14:textId="77777777" w:rsidTr="00790F62">
        <w:trPr>
          <w:trHeight w:val="240"/>
          <w:jc w:val="center"/>
        </w:trPr>
        <w:tc>
          <w:tcPr>
            <w:tcW w:w="4876" w:type="dxa"/>
          </w:tcPr>
          <w:p w14:paraId="66EAC33C" w14:textId="77777777" w:rsidR="00486F37" w:rsidRPr="001F5726" w:rsidRDefault="00486F37" w:rsidP="00790F62">
            <w:pPr>
              <w:pStyle w:val="AmColumnHeading"/>
            </w:pPr>
            <w:r w:rsidRPr="00486F37">
              <w:t>Κείμενο που προτείνει η Επιτροπή</w:t>
            </w:r>
          </w:p>
        </w:tc>
        <w:tc>
          <w:tcPr>
            <w:tcW w:w="4876" w:type="dxa"/>
          </w:tcPr>
          <w:p w14:paraId="5750CB7B" w14:textId="77777777" w:rsidR="00486F37" w:rsidRPr="001F5726" w:rsidRDefault="00486F37" w:rsidP="00790F62">
            <w:pPr>
              <w:pStyle w:val="AmColumnHeading"/>
            </w:pPr>
            <w:r w:rsidRPr="00486F37">
              <w:t>Τροπολογία</w:t>
            </w:r>
          </w:p>
        </w:tc>
      </w:tr>
      <w:tr w:rsidR="00486F37" w:rsidRPr="001F5726" w14:paraId="453A5BD6" w14:textId="77777777" w:rsidTr="00790F62">
        <w:trPr>
          <w:jc w:val="center"/>
        </w:trPr>
        <w:tc>
          <w:tcPr>
            <w:tcW w:w="4876" w:type="dxa"/>
          </w:tcPr>
          <w:p w14:paraId="479E41C2" w14:textId="77777777" w:rsidR="00486F37" w:rsidRPr="001F5726" w:rsidRDefault="00486F37" w:rsidP="00790F62">
            <w:pPr>
              <w:pStyle w:val="Normal6a"/>
            </w:pPr>
            <w:r w:rsidRPr="00486F37">
              <w:rPr>
                <w:b/>
                <w:i/>
              </w:rPr>
              <w:t>(20)</w:t>
            </w:r>
            <w:r w:rsidRPr="00486F37">
              <w:tab/>
            </w:r>
            <w:r w:rsidRPr="00486F37">
              <w:rPr>
                <w:b/>
                <w:i/>
              </w:rPr>
              <w:t xml:space="preserve">Η Επιτροπή, κατά την εξέταση αιτιολογημένου αιτήματος κράτους μέλους, θα πρέπει να λαμβάνει υπόψη τις τεκμηριωμένες πληροφορίες που συλλέγονται σύμφωνα με τον κανονισμό (ΕΕ) XXX/XXX [κανονισμός σχετικά με τον Οργανισμό για το Άσυλο] και τον </w:t>
            </w:r>
            <w:r w:rsidRPr="00486F37">
              <w:rPr>
                <w:b/>
                <w:i/>
              </w:rPr>
              <w:lastRenderedPageBreak/>
              <w:t>κανονισμό (ΕΕ) 2019/1896 του Ευρωπαϊκού Κοινοβουλίου και του Συμβουλίου</w:t>
            </w:r>
            <w:r w:rsidRPr="00486F37">
              <w:rPr>
                <w:rStyle w:val="SupBoldItalic"/>
              </w:rPr>
              <w:t>24</w:t>
            </w:r>
            <w:r w:rsidRPr="00486F37">
              <w:rPr>
                <w:b/>
                <w:i/>
              </w:rPr>
              <w:t>, καθώς και την έκθεση για τη διαχείριση της μετανάστευσης που αναφέρεται στον κανονισμό (ΕΕ) XXX/XXX [διαχείριση του ασύλου και της μετανάστευσης].</w:t>
            </w:r>
          </w:p>
        </w:tc>
        <w:tc>
          <w:tcPr>
            <w:tcW w:w="4876" w:type="dxa"/>
          </w:tcPr>
          <w:p w14:paraId="1D4D9ADA" w14:textId="77777777" w:rsidR="00486F37" w:rsidRPr="001F5726" w:rsidRDefault="00486F37" w:rsidP="00790F62">
            <w:pPr>
              <w:pStyle w:val="Normal6a"/>
            </w:pPr>
            <w:r w:rsidRPr="00486F37">
              <w:rPr>
                <w:b/>
                <w:i/>
              </w:rPr>
              <w:lastRenderedPageBreak/>
              <w:t>διαγράφεται</w:t>
            </w:r>
          </w:p>
        </w:tc>
      </w:tr>
      <w:tr w:rsidR="00486F37" w:rsidRPr="001F5726" w14:paraId="3885DD53" w14:textId="77777777" w:rsidTr="00790F62">
        <w:trPr>
          <w:jc w:val="center"/>
        </w:trPr>
        <w:tc>
          <w:tcPr>
            <w:tcW w:w="4876" w:type="dxa"/>
          </w:tcPr>
          <w:p w14:paraId="6AE1F4E2" w14:textId="77777777" w:rsidR="00486F37" w:rsidRPr="001F5726" w:rsidRDefault="00486F37" w:rsidP="00790F62">
            <w:pPr>
              <w:pStyle w:val="Normal6a"/>
            </w:pPr>
            <w:r w:rsidRPr="00486F37">
              <w:t>_________________</w:t>
            </w:r>
          </w:p>
        </w:tc>
        <w:tc>
          <w:tcPr>
            <w:tcW w:w="4876" w:type="dxa"/>
          </w:tcPr>
          <w:p w14:paraId="797C81A0" w14:textId="77777777" w:rsidR="00486F37" w:rsidRPr="001F5726" w:rsidRDefault="00486F37" w:rsidP="00790F62">
            <w:pPr>
              <w:pStyle w:val="Normal6a"/>
            </w:pPr>
          </w:p>
        </w:tc>
      </w:tr>
      <w:tr w:rsidR="00486F37" w:rsidRPr="00486F37" w14:paraId="615F8A5A" w14:textId="77777777" w:rsidTr="00790F62">
        <w:trPr>
          <w:jc w:val="center"/>
        </w:trPr>
        <w:tc>
          <w:tcPr>
            <w:tcW w:w="4876" w:type="dxa"/>
          </w:tcPr>
          <w:p w14:paraId="028878EC" w14:textId="77777777" w:rsidR="00486F37" w:rsidRPr="001F5726" w:rsidRDefault="00486F37" w:rsidP="00790F62">
            <w:pPr>
              <w:pStyle w:val="Normal6a"/>
            </w:pPr>
            <w:r w:rsidRPr="00486F37">
              <w:rPr>
                <w:rStyle w:val="SupBoldItalic"/>
              </w:rPr>
              <w:t>24</w:t>
            </w:r>
            <w:r w:rsidRPr="00486F37">
              <w:t xml:space="preserve"> </w:t>
            </w:r>
            <w:r w:rsidRPr="00486F37">
              <w:rPr>
                <w:b/>
                <w:i/>
              </w:rPr>
              <w:t>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w:t>
            </w:r>
          </w:p>
        </w:tc>
        <w:tc>
          <w:tcPr>
            <w:tcW w:w="4876" w:type="dxa"/>
          </w:tcPr>
          <w:p w14:paraId="489398F3" w14:textId="77777777" w:rsidR="00486F37" w:rsidRPr="00486F37" w:rsidRDefault="00486F37" w:rsidP="00790F62">
            <w:pPr>
              <w:pStyle w:val="Normal6a"/>
            </w:pPr>
          </w:p>
        </w:tc>
      </w:tr>
    </w:tbl>
    <w:p w14:paraId="294B9B01"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48635F3" w14:textId="77777777" w:rsidR="00486F37" w:rsidRPr="00486F37" w:rsidRDefault="00486F37" w:rsidP="00486F37">
      <w:r>
        <w:rPr>
          <w:rStyle w:val="HideTWBExt"/>
        </w:rPr>
        <w:t>&lt;/AmendB&gt;</w:t>
      </w:r>
    </w:p>
    <w:p w14:paraId="2E70EFF4"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260</w:t>
      </w:r>
      <w:r>
        <w:rPr>
          <w:rStyle w:val="HideTWBExt"/>
        </w:rPr>
        <w:t>&lt;/NumAmB&gt;</w:t>
      </w:r>
    </w:p>
    <w:p w14:paraId="3DB23098"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77FEFF99" w14:textId="77777777" w:rsidR="00486F37" w:rsidRPr="00486F37" w:rsidRDefault="00486F37" w:rsidP="00486F37">
      <w:pPr>
        <w:pStyle w:val="NormalBold"/>
      </w:pPr>
      <w:r>
        <w:rPr>
          <w:rStyle w:val="HideTWBExt"/>
        </w:rPr>
        <w:t>&lt;/RepeatBlock-By&gt;</w:t>
      </w:r>
    </w:p>
    <w:p w14:paraId="0CA07C42"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3CBA435" w14:textId="77777777" w:rsidR="00486F37" w:rsidRPr="00486F37" w:rsidRDefault="00486F37" w:rsidP="00486F37">
      <w:pPr>
        <w:pStyle w:val="NormalBold"/>
      </w:pPr>
      <w:r>
        <w:rPr>
          <w:rStyle w:val="HideTWBExt"/>
        </w:rPr>
        <w:t>&lt;Article&gt;</w:t>
      </w:r>
      <w:r w:rsidRPr="00486F37">
        <w:t>Αιτιολογική σκέψη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EB0A9DC" w14:textId="77777777" w:rsidTr="00790F62">
        <w:trPr>
          <w:trHeight w:hRule="exact" w:val="240"/>
          <w:jc w:val="center"/>
        </w:trPr>
        <w:tc>
          <w:tcPr>
            <w:tcW w:w="9752" w:type="dxa"/>
            <w:gridSpan w:val="2"/>
          </w:tcPr>
          <w:p w14:paraId="36672985" w14:textId="77777777" w:rsidR="00486F37" w:rsidRPr="001F5726" w:rsidRDefault="00486F37" w:rsidP="00790F62"/>
        </w:tc>
      </w:tr>
      <w:tr w:rsidR="00486F37" w:rsidRPr="001F5726" w14:paraId="4DC21476" w14:textId="77777777" w:rsidTr="00790F62">
        <w:trPr>
          <w:trHeight w:val="240"/>
          <w:jc w:val="center"/>
        </w:trPr>
        <w:tc>
          <w:tcPr>
            <w:tcW w:w="4876" w:type="dxa"/>
          </w:tcPr>
          <w:p w14:paraId="4A712EE5" w14:textId="77777777" w:rsidR="00486F37" w:rsidRPr="001F5726" w:rsidRDefault="00486F37" w:rsidP="00790F62">
            <w:pPr>
              <w:pStyle w:val="AmColumnHeading"/>
            </w:pPr>
            <w:r w:rsidRPr="00486F37">
              <w:t>Κείμενο που προτείνει η Επιτροπή</w:t>
            </w:r>
          </w:p>
        </w:tc>
        <w:tc>
          <w:tcPr>
            <w:tcW w:w="4876" w:type="dxa"/>
          </w:tcPr>
          <w:p w14:paraId="7320D617" w14:textId="77777777" w:rsidR="00486F37" w:rsidRPr="001F5726" w:rsidRDefault="00486F37" w:rsidP="00790F62">
            <w:pPr>
              <w:pStyle w:val="AmColumnHeading"/>
            </w:pPr>
            <w:r w:rsidRPr="00486F37">
              <w:t>Τροπολογία</w:t>
            </w:r>
          </w:p>
        </w:tc>
      </w:tr>
      <w:tr w:rsidR="00486F37" w:rsidRPr="001F5726" w14:paraId="75FB6A5A" w14:textId="77777777" w:rsidTr="00790F62">
        <w:trPr>
          <w:jc w:val="center"/>
        </w:trPr>
        <w:tc>
          <w:tcPr>
            <w:tcW w:w="4876" w:type="dxa"/>
          </w:tcPr>
          <w:p w14:paraId="2997C01F" w14:textId="77777777" w:rsidR="00486F37" w:rsidRPr="001F5726" w:rsidRDefault="00486F37" w:rsidP="00790F62">
            <w:pPr>
              <w:pStyle w:val="Normal6a"/>
            </w:pPr>
            <w:r w:rsidRPr="00486F37">
              <w:rPr>
                <w:b/>
                <w:i/>
              </w:rPr>
              <w:t>(20)</w:t>
            </w:r>
            <w:r w:rsidRPr="00486F37">
              <w:tab/>
            </w:r>
            <w:r w:rsidRPr="00486F37">
              <w:rPr>
                <w:b/>
                <w:i/>
              </w:rPr>
              <w:t>Η Επιτροπή, κατά την εξέταση αιτιολογημένου αιτήματος κράτους μέλους, θα πρέπει να λαμβάνει υπόψη τις τεκμηριωμένες πληροφορίες που συλλέγονται σύμφωνα με τον κανονισμό (ΕΕ) XXX/XXX [κανονισμός σχετικά με τον Οργανισμό για το Άσυλο] και τον κανονισμό (ΕΕ) 2019/1896 του Ευρωπαϊκού Κοινοβουλίου και του Συμβουλίου</w:t>
            </w:r>
            <w:r w:rsidRPr="00486F37">
              <w:rPr>
                <w:rStyle w:val="SupBoldItalic"/>
              </w:rPr>
              <w:t>24</w:t>
            </w:r>
            <w:r w:rsidRPr="00486F37">
              <w:rPr>
                <w:b/>
                <w:i/>
              </w:rPr>
              <w:t>, καθώς και την έκθεση για τη διαχείριση της μετανάστευσης που αναφέρεται στον κανονισμό (ΕΕ) XXX/XXX [διαχείριση του ασύλου και της μετανάστευσης].</w:t>
            </w:r>
          </w:p>
        </w:tc>
        <w:tc>
          <w:tcPr>
            <w:tcW w:w="4876" w:type="dxa"/>
          </w:tcPr>
          <w:p w14:paraId="3DB22327" w14:textId="77777777" w:rsidR="00486F37" w:rsidRPr="001F5726" w:rsidRDefault="00486F37" w:rsidP="00790F62">
            <w:pPr>
              <w:pStyle w:val="Normal6a"/>
            </w:pPr>
            <w:r w:rsidRPr="00486F37">
              <w:rPr>
                <w:b/>
                <w:i/>
              </w:rPr>
              <w:t>διαγράφεται</w:t>
            </w:r>
          </w:p>
        </w:tc>
      </w:tr>
      <w:tr w:rsidR="00486F37" w:rsidRPr="001F5726" w14:paraId="6E237C49" w14:textId="77777777" w:rsidTr="00790F62">
        <w:trPr>
          <w:jc w:val="center"/>
        </w:trPr>
        <w:tc>
          <w:tcPr>
            <w:tcW w:w="4876" w:type="dxa"/>
          </w:tcPr>
          <w:p w14:paraId="492C0112" w14:textId="77777777" w:rsidR="00486F37" w:rsidRPr="001F5726" w:rsidRDefault="00486F37" w:rsidP="00790F62">
            <w:pPr>
              <w:pStyle w:val="Normal6a"/>
            </w:pPr>
            <w:r w:rsidRPr="00486F37">
              <w:t>_________________</w:t>
            </w:r>
          </w:p>
        </w:tc>
        <w:tc>
          <w:tcPr>
            <w:tcW w:w="4876" w:type="dxa"/>
          </w:tcPr>
          <w:p w14:paraId="3831EB7A" w14:textId="77777777" w:rsidR="00486F37" w:rsidRPr="001F5726" w:rsidRDefault="00486F37" w:rsidP="00790F62">
            <w:pPr>
              <w:pStyle w:val="Normal6a"/>
            </w:pPr>
          </w:p>
        </w:tc>
      </w:tr>
      <w:tr w:rsidR="00486F37" w:rsidRPr="00486F37" w14:paraId="44344C18" w14:textId="77777777" w:rsidTr="00790F62">
        <w:trPr>
          <w:jc w:val="center"/>
        </w:trPr>
        <w:tc>
          <w:tcPr>
            <w:tcW w:w="4876" w:type="dxa"/>
          </w:tcPr>
          <w:p w14:paraId="6263FBF9" w14:textId="77777777" w:rsidR="00486F37" w:rsidRPr="001F5726" w:rsidRDefault="00486F37" w:rsidP="00790F62">
            <w:pPr>
              <w:pStyle w:val="Normal6a"/>
            </w:pPr>
            <w:r w:rsidRPr="00486F37">
              <w:rPr>
                <w:rStyle w:val="SupBoldItalic"/>
              </w:rPr>
              <w:t>24</w:t>
            </w:r>
            <w:r w:rsidRPr="00486F37">
              <w:t xml:space="preserve"> </w:t>
            </w:r>
            <w:r w:rsidRPr="00486F37">
              <w:rPr>
                <w:b/>
                <w:i/>
              </w:rPr>
              <w:t xml:space="preserve">Κανονισμός (EE) 2019/1896 του Ευρωπαϊκού Κοινοβουλίου και του </w:t>
            </w:r>
            <w:r w:rsidRPr="00486F37">
              <w:rPr>
                <w:b/>
                <w:i/>
              </w:rPr>
              <w:lastRenderedPageBreak/>
              <w:t>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w:t>
            </w:r>
          </w:p>
        </w:tc>
        <w:tc>
          <w:tcPr>
            <w:tcW w:w="4876" w:type="dxa"/>
          </w:tcPr>
          <w:p w14:paraId="30C65840" w14:textId="77777777" w:rsidR="00486F37" w:rsidRPr="00486F37" w:rsidRDefault="00486F37" w:rsidP="00790F62">
            <w:pPr>
              <w:pStyle w:val="Normal6a"/>
            </w:pPr>
          </w:p>
        </w:tc>
      </w:tr>
    </w:tbl>
    <w:p w14:paraId="2557FB1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B47F73F" w14:textId="77777777" w:rsidR="00486F37" w:rsidRPr="00486F37" w:rsidRDefault="00486F37" w:rsidP="00486F37">
      <w:r>
        <w:rPr>
          <w:rStyle w:val="HideTWBExt"/>
        </w:rPr>
        <w:t>&lt;/AmendB&gt;</w:t>
      </w:r>
    </w:p>
    <w:p w14:paraId="3CDEEBD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261</w:t>
      </w:r>
      <w:r>
        <w:rPr>
          <w:rStyle w:val="HideTWBExt"/>
        </w:rPr>
        <w:t>&lt;/NumAmB&gt;</w:t>
      </w:r>
    </w:p>
    <w:p w14:paraId="4F0A7AC3"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6014601B" w14:textId="77777777" w:rsidR="00486F37" w:rsidRPr="00486F37" w:rsidRDefault="00486F37" w:rsidP="00486F37">
      <w:pPr>
        <w:pStyle w:val="NormalBold"/>
      </w:pPr>
      <w:r>
        <w:rPr>
          <w:rStyle w:val="HideTWBExt"/>
        </w:rPr>
        <w:t>&lt;/RepeatBlock-By&gt;</w:t>
      </w:r>
    </w:p>
    <w:p w14:paraId="08B7E0C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136D42A" w14:textId="77777777" w:rsidR="00486F37" w:rsidRPr="00486F37" w:rsidRDefault="00486F37" w:rsidP="00486F37">
      <w:pPr>
        <w:pStyle w:val="NormalBold"/>
      </w:pPr>
      <w:r>
        <w:rPr>
          <w:rStyle w:val="HideTWBExt"/>
        </w:rPr>
        <w:t>&lt;Article&gt;</w:t>
      </w:r>
      <w:r w:rsidRPr="00486F37">
        <w:t>Αιτιολογική σκέψη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DE9313E" w14:textId="77777777" w:rsidTr="00790F62">
        <w:trPr>
          <w:trHeight w:hRule="exact" w:val="240"/>
          <w:jc w:val="center"/>
        </w:trPr>
        <w:tc>
          <w:tcPr>
            <w:tcW w:w="9752" w:type="dxa"/>
            <w:gridSpan w:val="2"/>
          </w:tcPr>
          <w:p w14:paraId="7F7606A0" w14:textId="77777777" w:rsidR="00486F37" w:rsidRPr="001F5726" w:rsidRDefault="00486F37" w:rsidP="00790F62"/>
        </w:tc>
      </w:tr>
      <w:tr w:rsidR="00486F37" w:rsidRPr="001F5726" w14:paraId="3581A106" w14:textId="77777777" w:rsidTr="00790F62">
        <w:trPr>
          <w:trHeight w:val="240"/>
          <w:jc w:val="center"/>
        </w:trPr>
        <w:tc>
          <w:tcPr>
            <w:tcW w:w="4876" w:type="dxa"/>
          </w:tcPr>
          <w:p w14:paraId="261300F3" w14:textId="77777777" w:rsidR="00486F37" w:rsidRPr="001F5726" w:rsidRDefault="00486F37" w:rsidP="00790F62">
            <w:pPr>
              <w:pStyle w:val="AmColumnHeading"/>
            </w:pPr>
            <w:r w:rsidRPr="00486F37">
              <w:t>Κείμενο που προτείνει η Επιτροπή</w:t>
            </w:r>
          </w:p>
        </w:tc>
        <w:tc>
          <w:tcPr>
            <w:tcW w:w="4876" w:type="dxa"/>
          </w:tcPr>
          <w:p w14:paraId="421833A2" w14:textId="77777777" w:rsidR="00486F37" w:rsidRPr="001F5726" w:rsidRDefault="00486F37" w:rsidP="00790F62">
            <w:pPr>
              <w:pStyle w:val="AmColumnHeading"/>
            </w:pPr>
            <w:r w:rsidRPr="00486F37">
              <w:t>Τροπολογία</w:t>
            </w:r>
          </w:p>
        </w:tc>
      </w:tr>
      <w:tr w:rsidR="00486F37" w:rsidRPr="001F5726" w14:paraId="0A12E804" w14:textId="77777777" w:rsidTr="00790F62">
        <w:trPr>
          <w:jc w:val="center"/>
        </w:trPr>
        <w:tc>
          <w:tcPr>
            <w:tcW w:w="4876" w:type="dxa"/>
          </w:tcPr>
          <w:p w14:paraId="490B2E7B" w14:textId="77777777" w:rsidR="00486F37" w:rsidRPr="001F5726" w:rsidRDefault="00486F37" w:rsidP="00790F62">
            <w:pPr>
              <w:pStyle w:val="Normal6a"/>
            </w:pPr>
            <w:r w:rsidRPr="00486F37">
              <w:rPr>
                <w:b/>
                <w:i/>
              </w:rPr>
              <w:t>(20)</w:t>
            </w:r>
            <w:r w:rsidRPr="00486F37">
              <w:tab/>
            </w:r>
            <w:r w:rsidRPr="00486F37">
              <w:rPr>
                <w:b/>
                <w:i/>
              </w:rPr>
              <w:t>Η Επιτροπή, κατά την εξέταση αιτιολογημένου αιτήματος κράτους μέλους, θα πρέπει να λαμβάνει υπόψη τις τεκμηριωμένες πληροφορίες που συλλέγονται σύμφωνα με τον κανονισμό (ΕΕ) XXX/XXX [κανονισμός σχετικά με τον Οργανισμό για το Άσυλο] και τον κανονισμό (ΕΕ) 2019/1896 του Ευρωπαϊκού Κοινοβουλίου και του Συμβουλίου</w:t>
            </w:r>
            <w:r w:rsidRPr="00486F37">
              <w:rPr>
                <w:rStyle w:val="SupBoldItalic"/>
              </w:rPr>
              <w:t>24</w:t>
            </w:r>
            <w:r w:rsidRPr="00486F37">
              <w:rPr>
                <w:b/>
                <w:i/>
              </w:rPr>
              <w:t>, καθώς και την έκθεση για τη διαχείριση της μετανάστευσης που αναφέρεται στον κανονισμό (ΕΕ) XXX/XXX [διαχείριση του ασύλου και της μετανάστευσης].</w:t>
            </w:r>
          </w:p>
        </w:tc>
        <w:tc>
          <w:tcPr>
            <w:tcW w:w="4876" w:type="dxa"/>
          </w:tcPr>
          <w:p w14:paraId="4D031394" w14:textId="77777777" w:rsidR="00486F37" w:rsidRPr="001F5726" w:rsidRDefault="00486F37" w:rsidP="00790F62">
            <w:pPr>
              <w:pStyle w:val="Normal6a"/>
            </w:pPr>
            <w:r w:rsidRPr="00486F37">
              <w:rPr>
                <w:b/>
                <w:i/>
              </w:rPr>
              <w:t>διαγράφεται</w:t>
            </w:r>
          </w:p>
        </w:tc>
      </w:tr>
      <w:tr w:rsidR="00486F37" w:rsidRPr="001F5726" w14:paraId="1E7A6AC9" w14:textId="77777777" w:rsidTr="00790F62">
        <w:trPr>
          <w:jc w:val="center"/>
        </w:trPr>
        <w:tc>
          <w:tcPr>
            <w:tcW w:w="4876" w:type="dxa"/>
          </w:tcPr>
          <w:p w14:paraId="125B8D5D" w14:textId="77777777" w:rsidR="00486F37" w:rsidRPr="001F5726" w:rsidRDefault="00486F37" w:rsidP="00790F62">
            <w:pPr>
              <w:pStyle w:val="Normal6a"/>
            </w:pPr>
            <w:r w:rsidRPr="00486F37">
              <w:t>_________________</w:t>
            </w:r>
          </w:p>
        </w:tc>
        <w:tc>
          <w:tcPr>
            <w:tcW w:w="4876" w:type="dxa"/>
          </w:tcPr>
          <w:p w14:paraId="5D4AED31" w14:textId="77777777" w:rsidR="00486F37" w:rsidRPr="001F5726" w:rsidRDefault="00486F37" w:rsidP="00790F62">
            <w:pPr>
              <w:pStyle w:val="Normal6a"/>
            </w:pPr>
          </w:p>
        </w:tc>
      </w:tr>
      <w:tr w:rsidR="00486F37" w:rsidRPr="00486F37" w14:paraId="34EF37CB" w14:textId="77777777" w:rsidTr="00790F62">
        <w:trPr>
          <w:jc w:val="center"/>
        </w:trPr>
        <w:tc>
          <w:tcPr>
            <w:tcW w:w="4876" w:type="dxa"/>
          </w:tcPr>
          <w:p w14:paraId="595F6FC5" w14:textId="77777777" w:rsidR="00486F37" w:rsidRPr="001F5726" w:rsidRDefault="00486F37" w:rsidP="00790F62">
            <w:pPr>
              <w:pStyle w:val="Normal6a"/>
            </w:pPr>
            <w:r w:rsidRPr="00486F37">
              <w:rPr>
                <w:rStyle w:val="SupBoldItalic"/>
              </w:rPr>
              <w:t>24</w:t>
            </w:r>
            <w:r w:rsidRPr="00486F37">
              <w:t xml:space="preserve"> </w:t>
            </w:r>
            <w:r w:rsidRPr="00486F37">
              <w:rPr>
                <w:b/>
                <w:i/>
              </w:rPr>
              <w:t>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w:t>
            </w:r>
          </w:p>
        </w:tc>
        <w:tc>
          <w:tcPr>
            <w:tcW w:w="4876" w:type="dxa"/>
          </w:tcPr>
          <w:p w14:paraId="3D4FAEBC" w14:textId="77777777" w:rsidR="00486F37" w:rsidRPr="00486F37" w:rsidRDefault="00486F37" w:rsidP="00790F62">
            <w:pPr>
              <w:pStyle w:val="Normal6a"/>
            </w:pPr>
          </w:p>
        </w:tc>
      </w:tr>
    </w:tbl>
    <w:p w14:paraId="583C23E3"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6399DB3" w14:textId="77777777" w:rsidR="00486F37" w:rsidRPr="00486F37" w:rsidRDefault="00486F37" w:rsidP="00486F37">
      <w:r>
        <w:rPr>
          <w:rStyle w:val="HideTWBExt"/>
        </w:rPr>
        <w:t>&lt;/AmendB&gt;</w:t>
      </w:r>
    </w:p>
    <w:p w14:paraId="39B6CFF8" w14:textId="77777777" w:rsidR="00486F37" w:rsidRPr="00486F37" w:rsidRDefault="00486F37" w:rsidP="00486F37">
      <w:pPr>
        <w:pStyle w:val="AmNumberTabs"/>
      </w:pPr>
      <w:r>
        <w:rPr>
          <w:rStyle w:val="HideTWBExt"/>
        </w:rPr>
        <w:lastRenderedPageBreak/>
        <w:t>&lt;AmendB&gt;</w:t>
      </w:r>
      <w:r w:rsidRPr="00486F37">
        <w:t>Τροπολογία</w:t>
      </w:r>
      <w:r w:rsidRPr="00486F37">
        <w:tab/>
      </w:r>
      <w:r w:rsidRPr="00486F37">
        <w:tab/>
      </w:r>
      <w:r>
        <w:rPr>
          <w:rStyle w:val="HideTWBExt"/>
        </w:rPr>
        <w:t>&lt;NumAmB&gt;</w:t>
      </w:r>
      <w:r w:rsidRPr="00486F37">
        <w:t>262</w:t>
      </w:r>
      <w:r>
        <w:rPr>
          <w:rStyle w:val="HideTWBExt"/>
        </w:rPr>
        <w:t>&lt;/NumAmB&gt;</w:t>
      </w:r>
    </w:p>
    <w:p w14:paraId="35553762"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213A7FB9" w14:textId="77777777" w:rsidR="00486F37" w:rsidRPr="00486F37" w:rsidRDefault="00486F37" w:rsidP="00486F37">
      <w:pPr>
        <w:pStyle w:val="NormalBold"/>
      </w:pPr>
      <w:r>
        <w:rPr>
          <w:rStyle w:val="HideTWBExt"/>
        </w:rPr>
        <w:t>&lt;/RepeatBlock-By&gt;</w:t>
      </w:r>
    </w:p>
    <w:p w14:paraId="5C429CD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288E77D" w14:textId="77777777" w:rsidR="00486F37" w:rsidRPr="00486F37" w:rsidRDefault="00486F37" w:rsidP="00486F37">
      <w:pPr>
        <w:pStyle w:val="NormalBold"/>
      </w:pPr>
      <w:r>
        <w:rPr>
          <w:rStyle w:val="HideTWBExt"/>
        </w:rPr>
        <w:t>&lt;Article&gt;</w:t>
      </w:r>
      <w:r w:rsidRPr="00486F37">
        <w:t>Αιτιολογική σκέψη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96EE5B6" w14:textId="77777777" w:rsidTr="00790F62">
        <w:trPr>
          <w:trHeight w:hRule="exact" w:val="240"/>
          <w:jc w:val="center"/>
        </w:trPr>
        <w:tc>
          <w:tcPr>
            <w:tcW w:w="9752" w:type="dxa"/>
            <w:gridSpan w:val="2"/>
          </w:tcPr>
          <w:p w14:paraId="59255D08" w14:textId="77777777" w:rsidR="00486F37" w:rsidRPr="001F5726" w:rsidRDefault="00486F37" w:rsidP="00790F62"/>
        </w:tc>
      </w:tr>
      <w:tr w:rsidR="00486F37" w:rsidRPr="001F5726" w14:paraId="39B15807" w14:textId="77777777" w:rsidTr="00790F62">
        <w:trPr>
          <w:trHeight w:val="240"/>
          <w:jc w:val="center"/>
        </w:trPr>
        <w:tc>
          <w:tcPr>
            <w:tcW w:w="4876" w:type="dxa"/>
          </w:tcPr>
          <w:p w14:paraId="7E6F2D83" w14:textId="77777777" w:rsidR="00486F37" w:rsidRPr="001F5726" w:rsidRDefault="00486F37" w:rsidP="00790F62">
            <w:pPr>
              <w:pStyle w:val="AmColumnHeading"/>
            </w:pPr>
            <w:r w:rsidRPr="00486F37">
              <w:t>Κείμενο που προτείνει η Επιτροπή</w:t>
            </w:r>
          </w:p>
        </w:tc>
        <w:tc>
          <w:tcPr>
            <w:tcW w:w="4876" w:type="dxa"/>
          </w:tcPr>
          <w:p w14:paraId="0A31F5DA" w14:textId="77777777" w:rsidR="00486F37" w:rsidRPr="001F5726" w:rsidRDefault="00486F37" w:rsidP="00790F62">
            <w:pPr>
              <w:pStyle w:val="AmColumnHeading"/>
            </w:pPr>
            <w:r w:rsidRPr="00486F37">
              <w:t>Τροπολογία</w:t>
            </w:r>
          </w:p>
        </w:tc>
      </w:tr>
      <w:tr w:rsidR="00486F37" w:rsidRPr="001F5726" w14:paraId="23BE8548" w14:textId="77777777" w:rsidTr="00790F62">
        <w:trPr>
          <w:jc w:val="center"/>
        </w:trPr>
        <w:tc>
          <w:tcPr>
            <w:tcW w:w="4876" w:type="dxa"/>
          </w:tcPr>
          <w:p w14:paraId="638AE858" w14:textId="77777777" w:rsidR="00486F37" w:rsidRPr="001F5726" w:rsidRDefault="00486F37" w:rsidP="00790F62">
            <w:pPr>
              <w:pStyle w:val="Normal6a"/>
            </w:pPr>
            <w:r w:rsidRPr="00486F37">
              <w:t>(20)</w:t>
            </w:r>
            <w:r w:rsidRPr="00486F37">
              <w:tab/>
              <w:t xml:space="preserve">Η Επιτροπή, κατά την </w:t>
            </w:r>
            <w:r w:rsidRPr="00486F37">
              <w:rPr>
                <w:b/>
                <w:i/>
              </w:rPr>
              <w:t>εξέταση αιτιολογημένου αιτήματος κράτους μέλους</w:t>
            </w:r>
            <w:r w:rsidRPr="00486F37">
              <w:t>, θα πρέπει να λαμβάνει υπόψη τις τεκμηριωμένες πληροφορίες που συλλέγονται σύμφωνα με τον κανονισμό (ΕΕ) XXX/XXX [κανονισμός σχετικά με τον Οργανισμό για το Άσυλο] και τον κανονισμό (ΕΕ) 2019/1896 του Ευρωπαϊκού Κοινοβουλίου και του Συμβουλίου</w:t>
            </w:r>
            <w:r w:rsidRPr="00486F37">
              <w:rPr>
                <w:rStyle w:val="Sup"/>
              </w:rPr>
              <w:t>24</w:t>
            </w:r>
            <w:r w:rsidRPr="00486F37">
              <w:t>, καθώς και την έκθεση για τη διαχείριση της μετανάστευσης που αναφέρεται στον κανονισμό (ΕΕ) XXX/XXX [διαχείριση του ασύλου και της μετανάστευσης].</w:t>
            </w:r>
          </w:p>
        </w:tc>
        <w:tc>
          <w:tcPr>
            <w:tcW w:w="4876" w:type="dxa"/>
          </w:tcPr>
          <w:p w14:paraId="63007612" w14:textId="77777777" w:rsidR="00486F37" w:rsidRPr="001F5726" w:rsidRDefault="00486F37" w:rsidP="00790F62">
            <w:pPr>
              <w:pStyle w:val="Normal6a"/>
            </w:pPr>
            <w:r w:rsidRPr="00486F37">
              <w:t>(20)</w:t>
            </w:r>
            <w:r w:rsidRPr="00486F37">
              <w:tab/>
              <w:t xml:space="preserve">Η Επιτροπή, κατά την </w:t>
            </w:r>
            <w:r w:rsidRPr="00486F37">
              <w:rPr>
                <w:b/>
                <w:i/>
              </w:rPr>
              <w:t>αξιολόγηση μιας κατάστασης έκτακτης ανάγκης</w:t>
            </w:r>
            <w:r w:rsidRPr="00486F37">
              <w:t>, θα πρέπει να λαμβάνει υπόψη τις τεκμηριωμένες πληροφορίες που συλλέγονται σύμφωνα με τον κανονισμό (ΕΕ) XXX/XXX [κανονισμός σχετικά με τον Οργανισμό για το Άσυλο] και τον κανονισμό (ΕΕ) 2019/1896 του Ευρωπαϊκού Κοινοβουλίου και του Συμβουλίου</w:t>
            </w:r>
            <w:r w:rsidRPr="00486F37">
              <w:rPr>
                <w:rStyle w:val="Sup"/>
              </w:rPr>
              <w:t>24</w:t>
            </w:r>
            <w:r w:rsidRPr="00486F37">
              <w:t>, καθώς και την έκθεση για τη διαχείριση της μετανάστευσης που αναφέρεται στον κανονισμό (ΕΕ) XXX/XXX [διαχείριση του ασύλου και της μετανάστευσης]</w:t>
            </w:r>
            <w:r w:rsidRPr="00486F37">
              <w:rPr>
                <w:b/>
                <w:i/>
              </w:rPr>
              <w:t>, εκθέσεις της Ύπατης Αρμοστείας των Ηνωμένων Εθνών για τους Πρόσφυγες, του ΔΟΜ και άλλων σχετικών ενδιαφερομένων και πληροφορίες από οργανισμούς της Ένωσης</w:t>
            </w:r>
            <w:r w:rsidRPr="00486F37">
              <w:t xml:space="preserve">. </w:t>
            </w:r>
            <w:r w:rsidRPr="00486F37">
              <w:rPr>
                <w:b/>
                <w:i/>
              </w:rPr>
              <w:t>Εάν έχει πραγματοποιηθεί αξιολόγηση της πίεσης στο σύστημα ασύλου και υποδοχής βάσει του κανονισμού (ΕΕ) XXX/XXX [διαχείριση του ασύλου και της μετανάστευσης] και έχει διαπιστωθεί κίνδυνος πίεσης, η Επιτροπή θα πρέπει να λάβει υπόψη την αξιολόγηση και να συμβουλευτεί μόνο εκείνες τις πηγές που είναι απαραίτητες για την επικαιροποίηση των υφιστάμενων πληροφοριών. Για να διασφαλιστεί η διαφάνεια, η λογοδοσία και η πρόσβαση στις διαθέσιμες πληροφορίες, το Ευρωπαϊκό Κοινοβούλιο θα πρέπει να κληθεί να συμμετάσχει στο «δίκτυο» όπως αναφέρεται στο σχέδιο στρατηγικής για την ετοιμότητα αντιμετώπισης και τη διαχείριση μεταναστευτικών κρίσεων.</w:t>
            </w:r>
          </w:p>
        </w:tc>
      </w:tr>
      <w:tr w:rsidR="00486F37" w:rsidRPr="001F5726" w14:paraId="25F8904A" w14:textId="77777777" w:rsidTr="00790F62">
        <w:trPr>
          <w:jc w:val="center"/>
        </w:trPr>
        <w:tc>
          <w:tcPr>
            <w:tcW w:w="4876" w:type="dxa"/>
          </w:tcPr>
          <w:p w14:paraId="5F0BCE7B" w14:textId="77777777" w:rsidR="00486F37" w:rsidRPr="001F5726" w:rsidRDefault="00486F37" w:rsidP="00790F62">
            <w:pPr>
              <w:pStyle w:val="Normal6a"/>
            </w:pPr>
            <w:r w:rsidRPr="00486F37">
              <w:t>_________________</w:t>
            </w:r>
          </w:p>
        </w:tc>
        <w:tc>
          <w:tcPr>
            <w:tcW w:w="4876" w:type="dxa"/>
          </w:tcPr>
          <w:p w14:paraId="62FD2EC8" w14:textId="77777777" w:rsidR="00486F37" w:rsidRPr="001F5726" w:rsidRDefault="00486F37" w:rsidP="00790F62">
            <w:pPr>
              <w:pStyle w:val="Normal6a"/>
            </w:pPr>
            <w:r w:rsidRPr="00486F37">
              <w:t>_________________</w:t>
            </w:r>
          </w:p>
        </w:tc>
      </w:tr>
      <w:tr w:rsidR="00486F37" w:rsidRPr="00486F37" w14:paraId="0A58B32C" w14:textId="77777777" w:rsidTr="00790F62">
        <w:trPr>
          <w:jc w:val="center"/>
        </w:trPr>
        <w:tc>
          <w:tcPr>
            <w:tcW w:w="4876" w:type="dxa"/>
          </w:tcPr>
          <w:p w14:paraId="4BC4345C" w14:textId="77777777" w:rsidR="00486F37" w:rsidRPr="001F5726" w:rsidRDefault="00486F37" w:rsidP="00790F62">
            <w:pPr>
              <w:pStyle w:val="Normal6a"/>
            </w:pPr>
            <w:r w:rsidRPr="00486F37">
              <w:rPr>
                <w:rStyle w:val="Sup"/>
              </w:rPr>
              <w:t>24</w:t>
            </w:r>
            <w:r w:rsidRPr="00486F37">
              <w:t xml:space="preserve"> Κανονισμός (EE) 2019/1896 του Ευρωπαϊκού Κοινοβουλίου και του </w:t>
            </w:r>
            <w:r w:rsidRPr="00486F37">
              <w:lastRenderedPageBreak/>
              <w:t>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w:t>
            </w:r>
          </w:p>
        </w:tc>
        <w:tc>
          <w:tcPr>
            <w:tcW w:w="4876" w:type="dxa"/>
          </w:tcPr>
          <w:p w14:paraId="41198038" w14:textId="77777777" w:rsidR="00486F37" w:rsidRPr="00486F37" w:rsidRDefault="00486F37" w:rsidP="00790F62">
            <w:pPr>
              <w:pStyle w:val="Normal6a"/>
            </w:pPr>
            <w:r w:rsidRPr="00486F37">
              <w:rPr>
                <w:rStyle w:val="Sup"/>
              </w:rPr>
              <w:lastRenderedPageBreak/>
              <w:t>24</w:t>
            </w:r>
            <w:r w:rsidRPr="00486F37">
              <w:t xml:space="preserve"> Κανονισμός (EE) 2019/1896 του Ευρωπαϊκού Κοινοβουλίου και του </w:t>
            </w:r>
            <w:r w:rsidRPr="00486F37">
              <w:lastRenderedPageBreak/>
              <w:t>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w:t>
            </w:r>
          </w:p>
        </w:tc>
      </w:tr>
    </w:tbl>
    <w:p w14:paraId="07DE55C3"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78CC4D8" w14:textId="77777777" w:rsidR="00486F37" w:rsidRPr="00486F37" w:rsidRDefault="00486F37" w:rsidP="00486F37">
      <w:r>
        <w:rPr>
          <w:rStyle w:val="HideTWBExt"/>
        </w:rPr>
        <w:t>&lt;/AmendB&gt;</w:t>
      </w:r>
    </w:p>
    <w:p w14:paraId="71E1D38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263</w:t>
      </w:r>
      <w:r>
        <w:rPr>
          <w:rStyle w:val="HideTWBExt"/>
        </w:rPr>
        <w:t>&lt;/NumAmB&gt;</w:t>
      </w:r>
    </w:p>
    <w:p w14:paraId="7F7D6EE2" w14:textId="77777777" w:rsidR="00486F37" w:rsidRPr="00486F37" w:rsidRDefault="00486F37" w:rsidP="00486F37">
      <w:pPr>
        <w:pStyle w:val="NormalBold"/>
      </w:pPr>
      <w:r>
        <w:rPr>
          <w:rStyle w:val="HideTWBExt"/>
        </w:rPr>
        <w:t>&lt;RepeatBlock-By&gt;&lt;Members&gt;</w:t>
      </w:r>
      <w:r w:rsidRPr="00486F37">
        <w:t>Ελισσάβετ Βόζεμπεργκ-Βρυωνίδη, Jeroen Lenaers, Tomas Tobé, Lena Düpont, Λουκάς Φουρλάς</w:t>
      </w:r>
      <w:r>
        <w:rPr>
          <w:rStyle w:val="HideTWBExt"/>
        </w:rPr>
        <w:t>&lt;/Members&gt;</w:t>
      </w:r>
    </w:p>
    <w:p w14:paraId="0A13C9D1" w14:textId="77777777" w:rsidR="00486F37" w:rsidRPr="00486F37" w:rsidRDefault="00486F37" w:rsidP="00486F37">
      <w:pPr>
        <w:pStyle w:val="NormalBold"/>
      </w:pPr>
      <w:r>
        <w:rPr>
          <w:rStyle w:val="HideTWBExt"/>
        </w:rPr>
        <w:t>&lt;/RepeatBlock-By&gt;</w:t>
      </w:r>
    </w:p>
    <w:p w14:paraId="34321830"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0D6CB4C" w14:textId="77777777" w:rsidR="00486F37" w:rsidRPr="00486F37" w:rsidRDefault="00486F37" w:rsidP="00486F37">
      <w:pPr>
        <w:pStyle w:val="NormalBold"/>
      </w:pPr>
      <w:r>
        <w:rPr>
          <w:rStyle w:val="HideTWBExt"/>
        </w:rPr>
        <w:t>&lt;Article&gt;</w:t>
      </w:r>
      <w:r w:rsidRPr="00486F37">
        <w:t>Αιτιολογική σκέψη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9068CEC" w14:textId="77777777" w:rsidTr="00790F62">
        <w:trPr>
          <w:trHeight w:hRule="exact" w:val="240"/>
          <w:jc w:val="center"/>
        </w:trPr>
        <w:tc>
          <w:tcPr>
            <w:tcW w:w="9752" w:type="dxa"/>
            <w:gridSpan w:val="2"/>
          </w:tcPr>
          <w:p w14:paraId="4B41DEA0" w14:textId="77777777" w:rsidR="00486F37" w:rsidRPr="001F5726" w:rsidRDefault="00486F37" w:rsidP="00790F62"/>
        </w:tc>
      </w:tr>
      <w:tr w:rsidR="00486F37" w:rsidRPr="001F5726" w14:paraId="47AC21FF" w14:textId="77777777" w:rsidTr="00790F62">
        <w:trPr>
          <w:trHeight w:val="240"/>
          <w:jc w:val="center"/>
        </w:trPr>
        <w:tc>
          <w:tcPr>
            <w:tcW w:w="4876" w:type="dxa"/>
          </w:tcPr>
          <w:p w14:paraId="4B591526" w14:textId="77777777" w:rsidR="00486F37" w:rsidRPr="001F5726" w:rsidRDefault="00486F37" w:rsidP="00790F62">
            <w:pPr>
              <w:pStyle w:val="AmColumnHeading"/>
            </w:pPr>
            <w:r w:rsidRPr="00486F37">
              <w:t>Κείμενο που προτείνει η Επιτροπή</w:t>
            </w:r>
          </w:p>
        </w:tc>
        <w:tc>
          <w:tcPr>
            <w:tcW w:w="4876" w:type="dxa"/>
          </w:tcPr>
          <w:p w14:paraId="338D1D5C" w14:textId="77777777" w:rsidR="00486F37" w:rsidRPr="001F5726" w:rsidRDefault="00486F37" w:rsidP="00790F62">
            <w:pPr>
              <w:pStyle w:val="AmColumnHeading"/>
            </w:pPr>
            <w:r w:rsidRPr="00486F37">
              <w:t>Τροπολογία</w:t>
            </w:r>
          </w:p>
        </w:tc>
      </w:tr>
      <w:tr w:rsidR="00486F37" w:rsidRPr="001F5726" w14:paraId="1A808522" w14:textId="77777777" w:rsidTr="00790F62">
        <w:trPr>
          <w:jc w:val="center"/>
        </w:trPr>
        <w:tc>
          <w:tcPr>
            <w:tcW w:w="4876" w:type="dxa"/>
          </w:tcPr>
          <w:p w14:paraId="31A109BB" w14:textId="77777777" w:rsidR="00486F37" w:rsidRPr="001F5726" w:rsidRDefault="00486F37" w:rsidP="00790F62">
            <w:pPr>
              <w:pStyle w:val="Normal6a"/>
            </w:pPr>
            <w:r w:rsidRPr="00486F37">
              <w:t>(20)</w:t>
            </w:r>
            <w:r w:rsidRPr="00486F37">
              <w:tab/>
              <w:t>Η Επιτροπή</w:t>
            </w:r>
            <w:r w:rsidRPr="00486F37">
              <w:rPr>
                <w:b/>
                <w:i/>
              </w:rPr>
              <w:t>, κατά την εξέταση αιτιολογημένου αιτήματος κράτους μέλους,</w:t>
            </w:r>
            <w:r w:rsidRPr="00486F37">
              <w:t xml:space="preserve"> θα πρέπει να λαμβάνει υπόψη τις τεκμηριωμένες πληροφορίες που συλλέγονται σύμφωνα με τον κανονισμό (ΕΕ) XXX/XXX [κανονισμός σχετικά με τον Οργανισμό για το Άσυλο] και τον κανονισμό (ΕΕ) 2019/1896 του Ευρωπαϊκού Κοινοβουλίου και του Συμβουλίου</w:t>
            </w:r>
            <w:r w:rsidRPr="00486F37">
              <w:rPr>
                <w:rStyle w:val="Sup"/>
              </w:rPr>
              <w:t>24</w:t>
            </w:r>
            <w:r w:rsidRPr="00486F37">
              <w:t>, καθώς και την έκθεση για τη διαχείριση της μετανάστευσης που αναφέρεται στον κανονισμό (ΕΕ) XXX/XXX [διαχείριση του ασύλου και της μετανάστευσης].</w:t>
            </w:r>
          </w:p>
        </w:tc>
        <w:tc>
          <w:tcPr>
            <w:tcW w:w="4876" w:type="dxa"/>
          </w:tcPr>
          <w:p w14:paraId="09FF1976" w14:textId="77777777" w:rsidR="00486F37" w:rsidRPr="001F5726" w:rsidRDefault="00486F37" w:rsidP="00790F62">
            <w:pPr>
              <w:pStyle w:val="Normal6a"/>
            </w:pPr>
            <w:r w:rsidRPr="00486F37">
              <w:t>(20)</w:t>
            </w:r>
            <w:r w:rsidRPr="00486F37">
              <w:tab/>
              <w:t xml:space="preserve">Η Επιτροπή </w:t>
            </w:r>
            <w:r w:rsidRPr="00486F37">
              <w:rPr>
                <w:b/>
                <w:i/>
              </w:rPr>
              <w:t>θα πρέπει να αξιολογεί μια κατάσταση κρίσης είτε με κοινοποίηση στο οικείο κράτος μέλος είτε με βάση τις διαθέσιμες πληροφορίες. Η αξιολόγηση</w:t>
            </w:r>
            <w:r w:rsidRPr="00486F37">
              <w:t xml:space="preserve"> θα πρέπει να λαμβάνει υπόψη τις τεκμηριωμένες πληροφορίες που συλλέγονται σύμφωνα με τον κανονισμό (ΕΕ) XXX/XXX [κανονισμός σχετικά με τον Οργανισμό για το Άσυλο] και τον κανονισμό (ΕΕ) 2019/1896 του Ευρωπαϊκού Κοινοβουλίου και του Συμβουλίου</w:t>
            </w:r>
            <w:r w:rsidRPr="00486F37">
              <w:rPr>
                <w:rStyle w:val="Sup"/>
              </w:rPr>
              <w:t>24</w:t>
            </w:r>
            <w:r w:rsidRPr="00486F37">
              <w:t>, καθώς και την έκθεση για τη διαχείριση της μετανάστευσης που αναφέρεται στον κανονισμό (ΕΕ) XXX/XXX [διαχείριση του ασύλου και της μετανάστευσης].</w:t>
            </w:r>
          </w:p>
        </w:tc>
      </w:tr>
      <w:tr w:rsidR="00486F37" w:rsidRPr="001F5726" w14:paraId="144DF5A2" w14:textId="77777777" w:rsidTr="00790F62">
        <w:trPr>
          <w:jc w:val="center"/>
        </w:trPr>
        <w:tc>
          <w:tcPr>
            <w:tcW w:w="4876" w:type="dxa"/>
          </w:tcPr>
          <w:p w14:paraId="4F8024D8" w14:textId="77777777" w:rsidR="00486F37" w:rsidRPr="001F5726" w:rsidRDefault="00486F37" w:rsidP="00790F62">
            <w:pPr>
              <w:pStyle w:val="Normal6a"/>
            </w:pPr>
            <w:r w:rsidRPr="00486F37">
              <w:t>_________________</w:t>
            </w:r>
          </w:p>
        </w:tc>
        <w:tc>
          <w:tcPr>
            <w:tcW w:w="4876" w:type="dxa"/>
          </w:tcPr>
          <w:p w14:paraId="021254DB" w14:textId="77777777" w:rsidR="00486F37" w:rsidRPr="001F5726" w:rsidRDefault="00486F37" w:rsidP="00790F62">
            <w:pPr>
              <w:pStyle w:val="Normal6a"/>
            </w:pPr>
            <w:r w:rsidRPr="00486F37">
              <w:t>_________________</w:t>
            </w:r>
          </w:p>
        </w:tc>
      </w:tr>
      <w:tr w:rsidR="00486F37" w:rsidRPr="00486F37" w14:paraId="3E6AC48F" w14:textId="77777777" w:rsidTr="00790F62">
        <w:trPr>
          <w:jc w:val="center"/>
        </w:trPr>
        <w:tc>
          <w:tcPr>
            <w:tcW w:w="4876" w:type="dxa"/>
          </w:tcPr>
          <w:p w14:paraId="0DD4F171" w14:textId="77777777" w:rsidR="00486F37" w:rsidRPr="001F5726" w:rsidRDefault="00486F37" w:rsidP="00790F62">
            <w:pPr>
              <w:pStyle w:val="Normal6a"/>
            </w:pPr>
            <w:r w:rsidRPr="00486F37">
              <w:rPr>
                <w:rStyle w:val="Sup"/>
              </w:rPr>
              <w:t>24</w:t>
            </w:r>
            <w:r w:rsidRPr="00486F37">
              <w:t xml:space="preserve"> 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w:t>
            </w:r>
          </w:p>
        </w:tc>
        <w:tc>
          <w:tcPr>
            <w:tcW w:w="4876" w:type="dxa"/>
          </w:tcPr>
          <w:p w14:paraId="3D3F3F43" w14:textId="77777777" w:rsidR="00486F37" w:rsidRPr="00486F37" w:rsidRDefault="00486F37" w:rsidP="00790F62">
            <w:pPr>
              <w:pStyle w:val="Normal6a"/>
            </w:pPr>
            <w:r w:rsidRPr="00486F37">
              <w:rPr>
                <w:rStyle w:val="Sup"/>
              </w:rPr>
              <w:t>24</w:t>
            </w:r>
            <w:r w:rsidRPr="00486F37">
              <w:t xml:space="preserve"> 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w:t>
            </w:r>
          </w:p>
        </w:tc>
      </w:tr>
    </w:tbl>
    <w:p w14:paraId="210365E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A696BD2" w14:textId="77777777" w:rsidR="00486F37" w:rsidRPr="00486F37" w:rsidRDefault="00486F37" w:rsidP="00486F37">
      <w:r>
        <w:rPr>
          <w:rStyle w:val="HideTWBExt"/>
        </w:rPr>
        <w:lastRenderedPageBreak/>
        <w:t>&lt;/AmendB&gt;</w:t>
      </w:r>
    </w:p>
    <w:p w14:paraId="46F64DCC"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264</w:t>
      </w:r>
      <w:r>
        <w:rPr>
          <w:rStyle w:val="HideTWBExt"/>
        </w:rPr>
        <w:t>&lt;/NumAmB&gt;</w:t>
      </w:r>
    </w:p>
    <w:p w14:paraId="72135AC1"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6B8DA189" w14:textId="77777777" w:rsidR="00486F37" w:rsidRPr="00486F37" w:rsidRDefault="00486F37" w:rsidP="00486F37">
      <w:pPr>
        <w:pStyle w:val="NormalBold"/>
      </w:pPr>
      <w:r>
        <w:rPr>
          <w:rStyle w:val="HideTWBExt"/>
        </w:rPr>
        <w:t>&lt;/RepeatBlock-By&gt;</w:t>
      </w:r>
    </w:p>
    <w:p w14:paraId="337AF5B0"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F303097" w14:textId="77777777" w:rsidR="00486F37" w:rsidRPr="00486F37" w:rsidRDefault="00486F37" w:rsidP="00486F37">
      <w:pPr>
        <w:pStyle w:val="NormalBold"/>
      </w:pPr>
      <w:r>
        <w:rPr>
          <w:rStyle w:val="HideTWBExt"/>
        </w:rPr>
        <w:t>&lt;Article&gt;</w:t>
      </w:r>
      <w:r w:rsidRPr="00486F37">
        <w:t>Αιτιολογική σκέψη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6285CFE" w14:textId="77777777" w:rsidTr="00790F62">
        <w:trPr>
          <w:trHeight w:hRule="exact" w:val="240"/>
          <w:jc w:val="center"/>
        </w:trPr>
        <w:tc>
          <w:tcPr>
            <w:tcW w:w="9752" w:type="dxa"/>
            <w:gridSpan w:val="2"/>
          </w:tcPr>
          <w:p w14:paraId="46C4C78E" w14:textId="77777777" w:rsidR="00486F37" w:rsidRPr="001F5726" w:rsidRDefault="00486F37" w:rsidP="00790F62"/>
        </w:tc>
      </w:tr>
      <w:tr w:rsidR="00486F37" w:rsidRPr="001F5726" w14:paraId="5C1AF7F5" w14:textId="77777777" w:rsidTr="00790F62">
        <w:trPr>
          <w:trHeight w:val="240"/>
          <w:jc w:val="center"/>
        </w:trPr>
        <w:tc>
          <w:tcPr>
            <w:tcW w:w="4876" w:type="dxa"/>
          </w:tcPr>
          <w:p w14:paraId="55843DE9" w14:textId="77777777" w:rsidR="00486F37" w:rsidRPr="001F5726" w:rsidRDefault="00486F37" w:rsidP="00790F62">
            <w:pPr>
              <w:pStyle w:val="AmColumnHeading"/>
            </w:pPr>
            <w:r w:rsidRPr="00486F37">
              <w:t>Κείμενο που προτείνει η Επιτροπή</w:t>
            </w:r>
          </w:p>
        </w:tc>
        <w:tc>
          <w:tcPr>
            <w:tcW w:w="4876" w:type="dxa"/>
          </w:tcPr>
          <w:p w14:paraId="4D47F1FB" w14:textId="77777777" w:rsidR="00486F37" w:rsidRPr="001F5726" w:rsidRDefault="00486F37" w:rsidP="00790F62">
            <w:pPr>
              <w:pStyle w:val="AmColumnHeading"/>
            </w:pPr>
            <w:r w:rsidRPr="00486F37">
              <w:t>Τροπολογία</w:t>
            </w:r>
          </w:p>
        </w:tc>
      </w:tr>
      <w:tr w:rsidR="00486F37" w:rsidRPr="001F5726" w14:paraId="43CC8F12" w14:textId="77777777" w:rsidTr="00790F62">
        <w:trPr>
          <w:jc w:val="center"/>
        </w:trPr>
        <w:tc>
          <w:tcPr>
            <w:tcW w:w="4876" w:type="dxa"/>
          </w:tcPr>
          <w:p w14:paraId="11A760AD" w14:textId="77777777" w:rsidR="00486F37" w:rsidRPr="001F5726" w:rsidRDefault="00486F37" w:rsidP="00790F62">
            <w:pPr>
              <w:pStyle w:val="Normal6a"/>
            </w:pPr>
            <w:r w:rsidRPr="00486F37">
              <w:t>(20)</w:t>
            </w:r>
            <w:r w:rsidRPr="00486F37">
              <w:tab/>
              <w:t xml:space="preserve">Η Επιτροπή, κατά την </w:t>
            </w:r>
            <w:r w:rsidRPr="00486F37">
              <w:rPr>
                <w:b/>
                <w:i/>
              </w:rPr>
              <w:t>εξέταση αιτιολογημένου αιτήματος κράτους μέλους</w:t>
            </w:r>
            <w:r w:rsidRPr="00486F37">
              <w:t xml:space="preserve">, θα πρέπει να λαμβάνει υπόψη τις τεκμηριωμένες πληροφορίες που συλλέγονται σύμφωνα με τον κανονισμό (ΕΕ) XXX/XXX [κανονισμός σχετικά με τον Οργανισμό για το Άσυλο] </w:t>
            </w:r>
            <w:r w:rsidRPr="00486F37">
              <w:rPr>
                <w:b/>
                <w:i/>
              </w:rPr>
              <w:t>και τον κανονισμό (ΕΕ) 2019/1896 του Ευρωπαϊκού Κοινοβουλίου και του Συμβουλίου</w:t>
            </w:r>
            <w:r w:rsidRPr="00486F37">
              <w:rPr>
                <w:rStyle w:val="SupBoldItalic"/>
                <w:b w:val="0"/>
                <w:i w:val="0"/>
              </w:rPr>
              <w:t>24</w:t>
            </w:r>
            <w:r w:rsidRPr="00486F37">
              <w:rPr>
                <w:b/>
                <w:i/>
              </w:rPr>
              <w:t>, καθώς και την έκθεση για τη διαχείριση της μετανάστευσης που αναφέρεται στον κανονισμό (ΕΕ) XXX/XXX [διαχείριση του ασύλου και της μετανάστευσης]</w:t>
            </w:r>
            <w:r w:rsidRPr="00486F37">
              <w:t>.</w:t>
            </w:r>
          </w:p>
        </w:tc>
        <w:tc>
          <w:tcPr>
            <w:tcW w:w="4876" w:type="dxa"/>
          </w:tcPr>
          <w:p w14:paraId="5D348B30" w14:textId="77777777" w:rsidR="00486F37" w:rsidRPr="001F5726" w:rsidRDefault="00486F37" w:rsidP="00790F62">
            <w:pPr>
              <w:pStyle w:val="Normal6a"/>
            </w:pPr>
            <w:r w:rsidRPr="00486F37">
              <w:t>(20)</w:t>
            </w:r>
            <w:r w:rsidRPr="00486F37">
              <w:tab/>
              <w:t xml:space="preserve">Η Επιτροπή </w:t>
            </w:r>
            <w:r w:rsidRPr="00486F37">
              <w:rPr>
                <w:b/>
                <w:i/>
              </w:rPr>
              <w:t>και το Ευρωπαϊκό Κοινοβούλιο</w:t>
            </w:r>
            <w:r w:rsidRPr="00486F37">
              <w:t xml:space="preserve">, κατά την </w:t>
            </w:r>
            <w:r w:rsidRPr="00486F37">
              <w:rPr>
                <w:b/>
                <w:i/>
              </w:rPr>
              <w:t>αξιολόγηση μιας κατάστασης έκτακτης ανάγκης</w:t>
            </w:r>
            <w:r w:rsidRPr="00486F37">
              <w:t xml:space="preserve">, θα πρέπει να λαμβάνει υπόψη τις τεκμηριωμένες πληροφορίες που συλλέγονται σύμφωνα με τον κανονισμό (ΕΕ) XXX/XXX [κανονισμός σχετικά με τον Οργανισμό για το Άσυλο] </w:t>
            </w:r>
            <w:r w:rsidRPr="00486F37">
              <w:rPr>
                <w:b/>
                <w:i/>
              </w:rPr>
              <w:t>καθώς και τις εκθέσεις της Ύπατης Αρμοστείας των Ηνωμένων Εθνών για τους Πρόσφυγες, του ΔΟΜ και τεκμηριωμένες εκθέσεις για τα πραγματικά περιστατικά από άλλους οργανισμούς</w:t>
            </w:r>
            <w:r w:rsidRPr="00486F37">
              <w:t>.</w:t>
            </w:r>
          </w:p>
        </w:tc>
      </w:tr>
      <w:tr w:rsidR="00486F37" w:rsidRPr="001F5726" w14:paraId="14CC73F8" w14:textId="77777777" w:rsidTr="00790F62">
        <w:trPr>
          <w:jc w:val="center"/>
        </w:trPr>
        <w:tc>
          <w:tcPr>
            <w:tcW w:w="4876" w:type="dxa"/>
          </w:tcPr>
          <w:p w14:paraId="19998F31" w14:textId="77777777" w:rsidR="00486F37" w:rsidRPr="001F5726" w:rsidRDefault="00486F37" w:rsidP="00790F62">
            <w:pPr>
              <w:pStyle w:val="Normal6a"/>
            </w:pPr>
            <w:r w:rsidRPr="00486F37">
              <w:t>_________________</w:t>
            </w:r>
          </w:p>
        </w:tc>
        <w:tc>
          <w:tcPr>
            <w:tcW w:w="4876" w:type="dxa"/>
          </w:tcPr>
          <w:p w14:paraId="331702A0" w14:textId="77777777" w:rsidR="00486F37" w:rsidRPr="001F5726" w:rsidRDefault="00486F37" w:rsidP="00790F62">
            <w:pPr>
              <w:pStyle w:val="Normal6a"/>
            </w:pPr>
          </w:p>
        </w:tc>
      </w:tr>
      <w:tr w:rsidR="00486F37" w:rsidRPr="00486F37" w14:paraId="2B394311" w14:textId="77777777" w:rsidTr="00790F62">
        <w:trPr>
          <w:jc w:val="center"/>
        </w:trPr>
        <w:tc>
          <w:tcPr>
            <w:tcW w:w="4876" w:type="dxa"/>
          </w:tcPr>
          <w:p w14:paraId="02899B48" w14:textId="77777777" w:rsidR="00486F37" w:rsidRPr="001F5726" w:rsidRDefault="00486F37" w:rsidP="00790F62">
            <w:pPr>
              <w:pStyle w:val="Normal6a"/>
            </w:pPr>
            <w:r w:rsidRPr="00486F37">
              <w:rPr>
                <w:rStyle w:val="SupBoldItalic"/>
              </w:rPr>
              <w:t>24</w:t>
            </w:r>
            <w:r w:rsidRPr="00486F37">
              <w:t xml:space="preserve"> </w:t>
            </w:r>
            <w:r w:rsidRPr="00486F37">
              <w:rPr>
                <w:b/>
                <w:bCs/>
                <w:i/>
                <w:iCs/>
              </w:rPr>
              <w:t>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w:t>
            </w:r>
          </w:p>
        </w:tc>
        <w:tc>
          <w:tcPr>
            <w:tcW w:w="4876" w:type="dxa"/>
          </w:tcPr>
          <w:p w14:paraId="7416D6BF" w14:textId="77777777" w:rsidR="00486F37" w:rsidRPr="00486F37" w:rsidRDefault="00486F37" w:rsidP="00790F62">
            <w:pPr>
              <w:pStyle w:val="Normal6a"/>
            </w:pPr>
          </w:p>
        </w:tc>
      </w:tr>
    </w:tbl>
    <w:p w14:paraId="4ECEC050"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CB48E6F" w14:textId="77777777" w:rsidR="00486F37" w:rsidRPr="00486F37" w:rsidRDefault="00486F37" w:rsidP="00486F37">
      <w:r>
        <w:rPr>
          <w:rStyle w:val="HideTWBExt"/>
        </w:rPr>
        <w:t>&lt;/AmendB&gt;</w:t>
      </w:r>
    </w:p>
    <w:p w14:paraId="7DC0517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265</w:t>
      </w:r>
      <w:r>
        <w:rPr>
          <w:rStyle w:val="HideTWBExt"/>
        </w:rPr>
        <w:t>&lt;/NumAmB&gt;</w:t>
      </w:r>
    </w:p>
    <w:p w14:paraId="560127CD"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0560D5E4" w14:textId="77777777" w:rsidR="00486F37" w:rsidRPr="00486F37" w:rsidRDefault="00486F37" w:rsidP="00486F37">
      <w:pPr>
        <w:pStyle w:val="NormalBold"/>
      </w:pPr>
      <w:r>
        <w:rPr>
          <w:rStyle w:val="HideTWBExt"/>
        </w:rPr>
        <w:t>&lt;/RepeatBlock-By&gt;</w:t>
      </w:r>
    </w:p>
    <w:p w14:paraId="6EFA4D50"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374ECD4" w14:textId="77777777" w:rsidR="00486F37" w:rsidRPr="00486F37" w:rsidRDefault="00486F37" w:rsidP="00486F37">
      <w:pPr>
        <w:pStyle w:val="NormalBold"/>
      </w:pPr>
      <w:r>
        <w:rPr>
          <w:rStyle w:val="HideTWBExt"/>
        </w:rPr>
        <w:t>&lt;Article&gt;</w:t>
      </w:r>
      <w:r w:rsidRPr="00486F37">
        <w:t>Αιτιολογική σκέψη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090DDE9" w14:textId="77777777" w:rsidTr="00790F62">
        <w:trPr>
          <w:trHeight w:hRule="exact" w:val="240"/>
          <w:jc w:val="center"/>
        </w:trPr>
        <w:tc>
          <w:tcPr>
            <w:tcW w:w="9752" w:type="dxa"/>
            <w:gridSpan w:val="2"/>
          </w:tcPr>
          <w:p w14:paraId="07AE30C0" w14:textId="77777777" w:rsidR="00486F37" w:rsidRPr="001F5726" w:rsidRDefault="00486F37" w:rsidP="00790F62"/>
        </w:tc>
      </w:tr>
      <w:tr w:rsidR="00486F37" w:rsidRPr="001F5726" w14:paraId="5001CB1D" w14:textId="77777777" w:rsidTr="00790F62">
        <w:trPr>
          <w:trHeight w:val="240"/>
          <w:jc w:val="center"/>
        </w:trPr>
        <w:tc>
          <w:tcPr>
            <w:tcW w:w="4876" w:type="dxa"/>
          </w:tcPr>
          <w:p w14:paraId="109E1B46" w14:textId="77777777" w:rsidR="00486F37" w:rsidRPr="001F5726" w:rsidRDefault="00486F37" w:rsidP="00790F62">
            <w:pPr>
              <w:pStyle w:val="AmColumnHeading"/>
            </w:pPr>
            <w:r w:rsidRPr="00486F37">
              <w:lastRenderedPageBreak/>
              <w:t>Κείμενο που προτείνει η Επιτροπή</w:t>
            </w:r>
          </w:p>
        </w:tc>
        <w:tc>
          <w:tcPr>
            <w:tcW w:w="4876" w:type="dxa"/>
          </w:tcPr>
          <w:p w14:paraId="1C8907ED" w14:textId="77777777" w:rsidR="00486F37" w:rsidRPr="001F5726" w:rsidRDefault="00486F37" w:rsidP="00790F62">
            <w:pPr>
              <w:pStyle w:val="AmColumnHeading"/>
            </w:pPr>
            <w:r w:rsidRPr="00486F37">
              <w:t>Τροπολογία</w:t>
            </w:r>
          </w:p>
        </w:tc>
      </w:tr>
      <w:tr w:rsidR="00486F37" w:rsidRPr="001F5726" w14:paraId="015D97AA" w14:textId="77777777" w:rsidTr="00790F62">
        <w:trPr>
          <w:jc w:val="center"/>
        </w:trPr>
        <w:tc>
          <w:tcPr>
            <w:tcW w:w="4876" w:type="dxa"/>
          </w:tcPr>
          <w:p w14:paraId="6FDA0454" w14:textId="77777777" w:rsidR="00486F37" w:rsidRPr="001F5726" w:rsidRDefault="00486F37" w:rsidP="00790F62">
            <w:pPr>
              <w:pStyle w:val="Normal6a"/>
            </w:pPr>
            <w:r w:rsidRPr="00486F37">
              <w:t>(20)</w:t>
            </w:r>
            <w:r w:rsidRPr="00486F37">
              <w:tab/>
              <w:t xml:space="preserve">Η Επιτροπή, κατά την εξέταση αιτιολογημένου αιτήματος </w:t>
            </w:r>
            <w:r w:rsidRPr="00486F37">
              <w:rPr>
                <w:b/>
                <w:i/>
              </w:rPr>
              <w:t>κράτους μέλους</w:t>
            </w:r>
            <w:r w:rsidRPr="00486F37">
              <w:t>, θα πρέπει να λαμβάνει υπόψη τις τεκμηριωμένες πληροφορίες που συλλέγονται σύμφωνα με τον κανονισμό (ΕΕ) XXX/XXX [κανονισμός σχετικά με τον Οργανισμό για το Άσυλο] και τον κανονισμό (ΕΕ) 2019/1896 του Ευρωπαϊκού Κοινοβουλίου και του Συμβουλίου</w:t>
            </w:r>
            <w:r w:rsidRPr="00486F37">
              <w:rPr>
                <w:rStyle w:val="Sup"/>
              </w:rPr>
              <w:t>24</w:t>
            </w:r>
            <w:r w:rsidRPr="00486F37">
              <w:t>, καθώς και την έκθεση για τη διαχείριση της μετανάστευσης που αναφέρεται στον κανονισμό (ΕΕ) XXX/XXX [διαχείριση του ασύλου και της μετανάστευσης].</w:t>
            </w:r>
          </w:p>
        </w:tc>
        <w:tc>
          <w:tcPr>
            <w:tcW w:w="4876" w:type="dxa"/>
          </w:tcPr>
          <w:p w14:paraId="19E500D4" w14:textId="77777777" w:rsidR="00486F37" w:rsidRPr="001F5726" w:rsidRDefault="00486F37" w:rsidP="00790F62">
            <w:pPr>
              <w:pStyle w:val="Normal6a"/>
            </w:pPr>
            <w:r w:rsidRPr="00486F37">
              <w:t>(20)</w:t>
            </w:r>
            <w:r w:rsidRPr="00486F37">
              <w:tab/>
              <w:t xml:space="preserve">Η Επιτροπή, κατά την εξέταση αιτιολογημένου αιτήματος </w:t>
            </w:r>
            <w:r w:rsidRPr="00486F37">
              <w:rPr>
                <w:b/>
                <w:i/>
              </w:rPr>
              <w:t>ενός ή περισσότερων κρατών μελών</w:t>
            </w:r>
            <w:r w:rsidRPr="00486F37">
              <w:t>, θα πρέπει να λαμβάνει υπόψη τις τεκμηριωμένες πληροφορίες που συλλέγονται σύμφωνα με τον κανονισμό (ΕΕ) XXX/XXX [κανονισμός σχετικά με τον Οργανισμό για το Άσυλο] και τον κανονισμό (ΕΕ) 2019/1896 του Ευρωπαϊκού Κοινοβουλίου και του Συμβουλίου</w:t>
            </w:r>
            <w:r w:rsidRPr="00486F37">
              <w:rPr>
                <w:rStyle w:val="Sup"/>
              </w:rPr>
              <w:t>24</w:t>
            </w:r>
            <w:r w:rsidRPr="00486F37">
              <w:t>, καθώς και την έκθεση για τη διαχείριση της μετανάστευσης που αναφέρεται στον κανονισμό (ΕΕ) XXX/XXX [διαχείριση του ασύλου και της μετανάστευσης].</w:t>
            </w:r>
          </w:p>
        </w:tc>
      </w:tr>
      <w:tr w:rsidR="00486F37" w:rsidRPr="001F5726" w14:paraId="76FF6606" w14:textId="77777777" w:rsidTr="00790F62">
        <w:trPr>
          <w:jc w:val="center"/>
        </w:trPr>
        <w:tc>
          <w:tcPr>
            <w:tcW w:w="4876" w:type="dxa"/>
          </w:tcPr>
          <w:p w14:paraId="7E9015A4" w14:textId="77777777" w:rsidR="00486F37" w:rsidRPr="001F5726" w:rsidRDefault="00486F37" w:rsidP="00790F62">
            <w:pPr>
              <w:pStyle w:val="Normal6a"/>
            </w:pPr>
            <w:r w:rsidRPr="00486F37">
              <w:t>_________________</w:t>
            </w:r>
          </w:p>
        </w:tc>
        <w:tc>
          <w:tcPr>
            <w:tcW w:w="4876" w:type="dxa"/>
          </w:tcPr>
          <w:p w14:paraId="789B4051" w14:textId="77777777" w:rsidR="00486F37" w:rsidRPr="001F5726" w:rsidRDefault="00486F37" w:rsidP="00790F62">
            <w:pPr>
              <w:pStyle w:val="Normal6a"/>
            </w:pPr>
            <w:r w:rsidRPr="00486F37">
              <w:t>_________________</w:t>
            </w:r>
          </w:p>
        </w:tc>
      </w:tr>
      <w:tr w:rsidR="00486F37" w:rsidRPr="00486F37" w14:paraId="308645FF" w14:textId="77777777" w:rsidTr="00790F62">
        <w:trPr>
          <w:jc w:val="center"/>
        </w:trPr>
        <w:tc>
          <w:tcPr>
            <w:tcW w:w="4876" w:type="dxa"/>
          </w:tcPr>
          <w:p w14:paraId="3EF9E519" w14:textId="77777777" w:rsidR="00486F37" w:rsidRPr="001F5726" w:rsidRDefault="00486F37" w:rsidP="00790F62">
            <w:pPr>
              <w:pStyle w:val="Normal6a"/>
            </w:pPr>
            <w:r w:rsidRPr="00486F37">
              <w:rPr>
                <w:rStyle w:val="Sup"/>
              </w:rPr>
              <w:t>24</w:t>
            </w:r>
            <w:r w:rsidRPr="00486F37">
              <w:t xml:space="preserve"> 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w:t>
            </w:r>
          </w:p>
        </w:tc>
        <w:tc>
          <w:tcPr>
            <w:tcW w:w="4876" w:type="dxa"/>
          </w:tcPr>
          <w:p w14:paraId="13D6BFBC" w14:textId="77777777" w:rsidR="00486F37" w:rsidRPr="00486F37" w:rsidRDefault="00486F37" w:rsidP="00790F62">
            <w:pPr>
              <w:pStyle w:val="Normal6a"/>
            </w:pPr>
            <w:r w:rsidRPr="00486F37">
              <w:rPr>
                <w:rStyle w:val="Sup"/>
              </w:rPr>
              <w:t>24</w:t>
            </w:r>
            <w:r w:rsidRPr="00486F37">
              <w:t xml:space="preserve"> 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w:t>
            </w:r>
          </w:p>
        </w:tc>
      </w:tr>
    </w:tbl>
    <w:p w14:paraId="2A38120B"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418F1A2" w14:textId="77777777" w:rsidR="00486F37" w:rsidRPr="00486F37" w:rsidRDefault="00486F37" w:rsidP="00486F37">
      <w:r>
        <w:rPr>
          <w:rStyle w:val="HideTWBExt"/>
        </w:rPr>
        <w:t>&lt;/AmendB&gt;</w:t>
      </w:r>
    </w:p>
    <w:p w14:paraId="6F493FA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266</w:t>
      </w:r>
      <w:r>
        <w:rPr>
          <w:rStyle w:val="HideTWBExt"/>
        </w:rPr>
        <w:t>&lt;/NumAmB&gt;</w:t>
      </w:r>
    </w:p>
    <w:p w14:paraId="681B2DE0" w14:textId="77777777" w:rsidR="00486F37" w:rsidRPr="00486F37" w:rsidRDefault="00486F37" w:rsidP="00486F37">
      <w:pPr>
        <w:pStyle w:val="NormalBold"/>
      </w:pPr>
      <w:r>
        <w:rPr>
          <w:rStyle w:val="HideTWBExt"/>
        </w:rPr>
        <w:t>&lt;RepeatBlock-By&gt;&lt;Members&gt;</w:t>
      </w:r>
      <w:r w:rsidRPr="00486F37">
        <w:t>Balázs Hidvéghi, Loránt Vincze</w:t>
      </w:r>
      <w:r>
        <w:rPr>
          <w:rStyle w:val="HideTWBExt"/>
        </w:rPr>
        <w:t>&lt;/Members&gt;</w:t>
      </w:r>
    </w:p>
    <w:p w14:paraId="75BBC64F" w14:textId="77777777" w:rsidR="00486F37" w:rsidRPr="00486F37" w:rsidRDefault="00486F37" w:rsidP="00486F37">
      <w:pPr>
        <w:pStyle w:val="NormalBold"/>
      </w:pPr>
      <w:r>
        <w:rPr>
          <w:rStyle w:val="HideTWBExt"/>
        </w:rPr>
        <w:t>&lt;/RepeatBlock-By&gt;</w:t>
      </w:r>
    </w:p>
    <w:p w14:paraId="3FB3C00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DDACC25" w14:textId="77777777" w:rsidR="00486F37" w:rsidRPr="00486F37" w:rsidRDefault="00486F37" w:rsidP="00486F37">
      <w:pPr>
        <w:pStyle w:val="NormalBold"/>
      </w:pPr>
      <w:r>
        <w:rPr>
          <w:rStyle w:val="HideTWBExt"/>
        </w:rPr>
        <w:t>&lt;Article&gt;</w:t>
      </w:r>
      <w:r w:rsidRPr="00486F37">
        <w:t>Αιτιολογική σκέψη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B1602DD" w14:textId="77777777" w:rsidTr="00790F62">
        <w:trPr>
          <w:trHeight w:hRule="exact" w:val="240"/>
          <w:jc w:val="center"/>
        </w:trPr>
        <w:tc>
          <w:tcPr>
            <w:tcW w:w="9752" w:type="dxa"/>
            <w:gridSpan w:val="2"/>
          </w:tcPr>
          <w:p w14:paraId="7DD68E17" w14:textId="77777777" w:rsidR="00486F37" w:rsidRPr="001F5726" w:rsidRDefault="00486F37" w:rsidP="00790F62"/>
        </w:tc>
      </w:tr>
      <w:tr w:rsidR="00486F37" w:rsidRPr="001F5726" w14:paraId="19C6B8E0" w14:textId="77777777" w:rsidTr="00790F62">
        <w:trPr>
          <w:trHeight w:val="240"/>
          <w:jc w:val="center"/>
        </w:trPr>
        <w:tc>
          <w:tcPr>
            <w:tcW w:w="4876" w:type="dxa"/>
          </w:tcPr>
          <w:p w14:paraId="0678B187" w14:textId="77777777" w:rsidR="00486F37" w:rsidRPr="001F5726" w:rsidRDefault="00486F37" w:rsidP="00790F62">
            <w:pPr>
              <w:pStyle w:val="AmColumnHeading"/>
            </w:pPr>
            <w:r w:rsidRPr="00486F37">
              <w:t>Κείμενο που προτείνει η Επιτροπή</w:t>
            </w:r>
          </w:p>
        </w:tc>
        <w:tc>
          <w:tcPr>
            <w:tcW w:w="4876" w:type="dxa"/>
          </w:tcPr>
          <w:p w14:paraId="5F3F4854" w14:textId="77777777" w:rsidR="00486F37" w:rsidRPr="001F5726" w:rsidRDefault="00486F37" w:rsidP="00790F62">
            <w:pPr>
              <w:pStyle w:val="AmColumnHeading"/>
            </w:pPr>
            <w:r w:rsidRPr="00486F37">
              <w:t>Τροπολογία</w:t>
            </w:r>
          </w:p>
        </w:tc>
      </w:tr>
      <w:tr w:rsidR="00486F37" w:rsidRPr="001F5726" w14:paraId="6C764573" w14:textId="77777777" w:rsidTr="00790F62">
        <w:trPr>
          <w:jc w:val="center"/>
        </w:trPr>
        <w:tc>
          <w:tcPr>
            <w:tcW w:w="4876" w:type="dxa"/>
          </w:tcPr>
          <w:p w14:paraId="77AF349A" w14:textId="77777777" w:rsidR="00486F37" w:rsidRPr="001F5726" w:rsidRDefault="00486F37" w:rsidP="00790F62">
            <w:pPr>
              <w:pStyle w:val="Normal6a"/>
            </w:pPr>
            <w:r w:rsidRPr="00486F37">
              <w:t>(20)</w:t>
            </w:r>
            <w:r w:rsidRPr="00486F37">
              <w:tab/>
            </w:r>
            <w:r w:rsidRPr="00486F37">
              <w:rPr>
                <w:b/>
                <w:i/>
              </w:rPr>
              <w:t>Η Επιτροπή</w:t>
            </w:r>
            <w:r w:rsidRPr="00486F37">
              <w:t>, κατά την εξέταση αιτιολογημένου αιτήματος κράτους μέλους, θα πρέπει να λαμβάνει υπόψη τις τεκμηριωμένες πληροφορίες που συλλέγονται σύμφωνα με τον κανονισμό (ΕΕ) XXX/XXX [κανονισμός σχετικά με τον Οργανισμό για το Άσυλο] και τον κανονισμό (ΕΕ) 2019/1896 του Ευρωπαϊκού Κοινοβουλίου και του Συμβουλίου</w:t>
            </w:r>
            <w:r w:rsidRPr="00486F37">
              <w:rPr>
                <w:rStyle w:val="Sup"/>
              </w:rPr>
              <w:t>24</w:t>
            </w:r>
            <w:r w:rsidRPr="00486F37">
              <w:t xml:space="preserve">, καθώς και την έκθεση για </w:t>
            </w:r>
            <w:r w:rsidRPr="00486F37">
              <w:lastRenderedPageBreak/>
              <w:t>τη διαχείριση της μετανάστευσης που αναφέρεται στον κανονισμό (ΕΕ) XXX/XXX [διαχείριση του ασύλου και της μετανάστευσης].</w:t>
            </w:r>
          </w:p>
        </w:tc>
        <w:tc>
          <w:tcPr>
            <w:tcW w:w="4876" w:type="dxa"/>
          </w:tcPr>
          <w:p w14:paraId="1781DFE0" w14:textId="77777777" w:rsidR="00486F37" w:rsidRPr="001F5726" w:rsidRDefault="00486F37" w:rsidP="00790F62">
            <w:pPr>
              <w:pStyle w:val="Normal6a"/>
            </w:pPr>
            <w:r w:rsidRPr="00486F37">
              <w:lastRenderedPageBreak/>
              <w:t>(20)</w:t>
            </w:r>
            <w:r w:rsidRPr="00486F37">
              <w:tab/>
            </w:r>
            <w:r w:rsidRPr="00486F37">
              <w:rPr>
                <w:b/>
                <w:i/>
              </w:rPr>
              <w:t>Το Συμβούλιο</w:t>
            </w:r>
            <w:r w:rsidRPr="00486F37">
              <w:t>, κατά την εξέταση αιτιολογημένου αιτήματος κράτους μέλους, θα πρέπει να λαμβάνει υπόψη τις τεκμηριωμένες πληροφορίες που συλλέγονται σύμφωνα με τον κανονισμό (ΕΕ) XXX/XXX [κανονισμός σχετικά με τον Οργανισμό για το Άσυλο] και τον κανονισμό (ΕΕ) 2019/1896 του Ευρωπαϊκού Κοινοβουλίου και του Συμβουλίου</w:t>
            </w:r>
            <w:r w:rsidRPr="00486F37">
              <w:rPr>
                <w:rStyle w:val="Sup"/>
              </w:rPr>
              <w:t>24</w:t>
            </w:r>
            <w:r w:rsidRPr="00486F37">
              <w:t xml:space="preserve">, καθώς και την έκθεση για </w:t>
            </w:r>
            <w:r w:rsidRPr="00486F37">
              <w:lastRenderedPageBreak/>
              <w:t>τη διαχείριση της μετανάστευσης που αναφέρεται στον κανονισμό (ΕΕ) XXX/XXX [διαχείριση του ασύλου και της μετανάστευσης].</w:t>
            </w:r>
          </w:p>
        </w:tc>
      </w:tr>
      <w:tr w:rsidR="00486F37" w:rsidRPr="001F5726" w14:paraId="63C8AC1C" w14:textId="77777777" w:rsidTr="00790F62">
        <w:trPr>
          <w:jc w:val="center"/>
        </w:trPr>
        <w:tc>
          <w:tcPr>
            <w:tcW w:w="4876" w:type="dxa"/>
          </w:tcPr>
          <w:p w14:paraId="10534C02" w14:textId="77777777" w:rsidR="00486F37" w:rsidRPr="001F5726" w:rsidRDefault="00486F37" w:rsidP="00790F62">
            <w:pPr>
              <w:pStyle w:val="Normal6a"/>
            </w:pPr>
            <w:r w:rsidRPr="00486F37">
              <w:lastRenderedPageBreak/>
              <w:t>_________________</w:t>
            </w:r>
          </w:p>
        </w:tc>
        <w:tc>
          <w:tcPr>
            <w:tcW w:w="4876" w:type="dxa"/>
          </w:tcPr>
          <w:p w14:paraId="6697ACAF" w14:textId="77777777" w:rsidR="00486F37" w:rsidRPr="001F5726" w:rsidRDefault="00486F37" w:rsidP="00790F62">
            <w:pPr>
              <w:pStyle w:val="Normal6a"/>
            </w:pPr>
            <w:r w:rsidRPr="00486F37">
              <w:t>_________________</w:t>
            </w:r>
          </w:p>
        </w:tc>
      </w:tr>
      <w:tr w:rsidR="00486F37" w:rsidRPr="00486F37" w14:paraId="14ACD655" w14:textId="77777777" w:rsidTr="00790F62">
        <w:trPr>
          <w:jc w:val="center"/>
        </w:trPr>
        <w:tc>
          <w:tcPr>
            <w:tcW w:w="4876" w:type="dxa"/>
          </w:tcPr>
          <w:p w14:paraId="247F95A6" w14:textId="77777777" w:rsidR="00486F37" w:rsidRPr="001F5726" w:rsidRDefault="00486F37" w:rsidP="00790F62">
            <w:pPr>
              <w:pStyle w:val="Normal6a"/>
            </w:pPr>
            <w:r w:rsidRPr="00486F37">
              <w:rPr>
                <w:rStyle w:val="Sup"/>
              </w:rPr>
              <w:t>24</w:t>
            </w:r>
            <w:r w:rsidRPr="00486F37">
              <w:t xml:space="preserve"> 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w:t>
            </w:r>
          </w:p>
        </w:tc>
        <w:tc>
          <w:tcPr>
            <w:tcW w:w="4876" w:type="dxa"/>
          </w:tcPr>
          <w:p w14:paraId="4D9CD539" w14:textId="77777777" w:rsidR="00486F37" w:rsidRPr="00486F37" w:rsidRDefault="00486F37" w:rsidP="00790F62">
            <w:pPr>
              <w:pStyle w:val="Normal6a"/>
            </w:pPr>
            <w:r w:rsidRPr="00486F37">
              <w:rPr>
                <w:rStyle w:val="Sup"/>
              </w:rPr>
              <w:t>24</w:t>
            </w:r>
            <w:r w:rsidRPr="00486F37">
              <w:t xml:space="preserve"> 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w:t>
            </w:r>
          </w:p>
        </w:tc>
      </w:tr>
    </w:tbl>
    <w:p w14:paraId="45A74090"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C64AB4E" w14:textId="77777777" w:rsidR="00486F37" w:rsidRPr="00486F37" w:rsidRDefault="00486F37" w:rsidP="00486F37">
      <w:r>
        <w:rPr>
          <w:rStyle w:val="HideTWBExt"/>
        </w:rPr>
        <w:t>&lt;/AmendB&gt;</w:t>
      </w:r>
    </w:p>
    <w:p w14:paraId="0BD5C00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267</w:t>
      </w:r>
      <w:r>
        <w:rPr>
          <w:rStyle w:val="HideTWBExt"/>
        </w:rPr>
        <w:t>&lt;/NumAmB&gt;</w:t>
      </w:r>
    </w:p>
    <w:p w14:paraId="22345BFB"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4DB96FB2" w14:textId="77777777" w:rsidR="00486F37" w:rsidRPr="00486F37" w:rsidRDefault="00486F37" w:rsidP="00486F37">
      <w:pPr>
        <w:pStyle w:val="NormalBold"/>
      </w:pPr>
      <w:r>
        <w:rPr>
          <w:rStyle w:val="HideTWBExt"/>
        </w:rPr>
        <w:t>&lt;/RepeatBlock-By&gt;</w:t>
      </w:r>
    </w:p>
    <w:p w14:paraId="5DFECC6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2F3F22C" w14:textId="77777777" w:rsidR="00486F37" w:rsidRPr="00486F37" w:rsidRDefault="00486F37" w:rsidP="00486F37">
      <w:pPr>
        <w:pStyle w:val="NormalBold"/>
      </w:pPr>
      <w:r>
        <w:rPr>
          <w:rStyle w:val="HideTWBExt"/>
        </w:rPr>
        <w:t>&lt;Article&gt;</w:t>
      </w:r>
      <w:r w:rsidRPr="00486F37">
        <w:t>Αιτιολογική σκέψη 20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63C6FA2" w14:textId="77777777" w:rsidTr="00790F62">
        <w:trPr>
          <w:trHeight w:hRule="exact" w:val="240"/>
          <w:jc w:val="center"/>
        </w:trPr>
        <w:tc>
          <w:tcPr>
            <w:tcW w:w="9752" w:type="dxa"/>
            <w:gridSpan w:val="2"/>
          </w:tcPr>
          <w:p w14:paraId="339E2D4B" w14:textId="77777777" w:rsidR="00486F37" w:rsidRPr="001F5726" w:rsidRDefault="00486F37" w:rsidP="00790F62"/>
        </w:tc>
      </w:tr>
      <w:tr w:rsidR="00486F37" w:rsidRPr="001F5726" w14:paraId="1344BAD1" w14:textId="77777777" w:rsidTr="00790F62">
        <w:trPr>
          <w:trHeight w:val="240"/>
          <w:jc w:val="center"/>
        </w:trPr>
        <w:tc>
          <w:tcPr>
            <w:tcW w:w="4876" w:type="dxa"/>
          </w:tcPr>
          <w:p w14:paraId="67938E70" w14:textId="77777777" w:rsidR="00486F37" w:rsidRPr="001F5726" w:rsidRDefault="00486F37" w:rsidP="00790F62">
            <w:pPr>
              <w:pStyle w:val="AmColumnHeading"/>
            </w:pPr>
            <w:r w:rsidRPr="00486F37">
              <w:t>Κείμενο που προτείνει η Επιτροπή</w:t>
            </w:r>
          </w:p>
        </w:tc>
        <w:tc>
          <w:tcPr>
            <w:tcW w:w="4876" w:type="dxa"/>
          </w:tcPr>
          <w:p w14:paraId="22CC50CE" w14:textId="77777777" w:rsidR="00486F37" w:rsidRPr="001F5726" w:rsidRDefault="00486F37" w:rsidP="00790F62">
            <w:pPr>
              <w:pStyle w:val="AmColumnHeading"/>
            </w:pPr>
            <w:r w:rsidRPr="00486F37">
              <w:t>Τροπολογία</w:t>
            </w:r>
          </w:p>
        </w:tc>
      </w:tr>
      <w:tr w:rsidR="00486F37" w:rsidRPr="00486F37" w14:paraId="13BD5978" w14:textId="77777777" w:rsidTr="00790F62">
        <w:trPr>
          <w:jc w:val="center"/>
        </w:trPr>
        <w:tc>
          <w:tcPr>
            <w:tcW w:w="4876" w:type="dxa"/>
          </w:tcPr>
          <w:p w14:paraId="4EBF9E72" w14:textId="77777777" w:rsidR="00486F37" w:rsidRPr="001F5726" w:rsidRDefault="00486F37" w:rsidP="00790F62">
            <w:pPr>
              <w:pStyle w:val="Normal6a"/>
            </w:pPr>
          </w:p>
        </w:tc>
        <w:tc>
          <w:tcPr>
            <w:tcW w:w="4876" w:type="dxa"/>
          </w:tcPr>
          <w:p w14:paraId="282E4FEF" w14:textId="77777777" w:rsidR="00486F37" w:rsidRPr="00486F37" w:rsidRDefault="00486F37" w:rsidP="00790F62">
            <w:pPr>
              <w:pStyle w:val="Normal6a"/>
            </w:pPr>
            <w:r w:rsidRPr="00486F37">
              <w:rPr>
                <w:b/>
                <w:i/>
              </w:rPr>
              <w:t>(20α)</w:t>
            </w:r>
            <w:r w:rsidRPr="00486F37">
              <w:tab/>
            </w:r>
            <w:r w:rsidRPr="00486F37">
              <w:rPr>
                <w:b/>
                <w:i/>
              </w:rPr>
              <w:t>Η πρωτοβουλία να ζητηθεί αξιολόγηση μιας κατάστασης κατάσταση έκτακτης ανάγκης μπορεί να αναληφθεί από την Επιτροπή, το κράτος μέλος που βρίσκεται σε κατάσταση έκτακτης ανάγκης, το Συμβούλιο ή το Ευρωπαϊκό Κοινοβούλιο. Η Επιτροπή θα πρέπει να λαμβάνει υπόψη τα αιτήματα για την εξέταση μιας πιθανής κατάστασης έκτακτης ανάγκης που υποβάλλουν οι εν λόγω θεσμικοί φορείς, δεδομένου ότι η ευθύνη για την εξισορρόπηση των προσπαθειών, των ευθυνών και της αλληλεγγύης εντός της Ένωσης και μεταξύ των κρατών μελών, καθώς και για την έγκαιρη ανταπόκριση σε κατάσταση έκτακτης ανάγκης σε πρώιμο στάδιο και με αποτελεσματικό και δίκαιο τρόπο, είναι κοινή για όλους.</w:t>
            </w:r>
          </w:p>
        </w:tc>
      </w:tr>
    </w:tbl>
    <w:p w14:paraId="621E1BAC"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8186F79" w14:textId="77777777" w:rsidR="00486F37" w:rsidRPr="00486F37" w:rsidRDefault="00486F37" w:rsidP="00486F37">
      <w:r>
        <w:rPr>
          <w:rStyle w:val="HideTWBExt"/>
        </w:rPr>
        <w:lastRenderedPageBreak/>
        <w:t>&lt;/AmendB&gt;</w:t>
      </w:r>
    </w:p>
    <w:p w14:paraId="79593A4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268</w:t>
      </w:r>
      <w:r>
        <w:rPr>
          <w:rStyle w:val="HideTWBExt"/>
        </w:rPr>
        <w:t>&lt;/NumAmB&gt;</w:t>
      </w:r>
    </w:p>
    <w:p w14:paraId="6F1D7F85"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59B20754" w14:textId="77777777" w:rsidR="00486F37" w:rsidRPr="00486F37" w:rsidRDefault="00486F37" w:rsidP="00486F37">
      <w:pPr>
        <w:pStyle w:val="NormalBold"/>
      </w:pPr>
      <w:r>
        <w:rPr>
          <w:rStyle w:val="HideTWBExt"/>
        </w:rPr>
        <w:t>&lt;/RepeatBlock-By&gt;</w:t>
      </w:r>
    </w:p>
    <w:p w14:paraId="1DCFFEA7"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F691E0A" w14:textId="77777777" w:rsidR="00486F37" w:rsidRPr="00486F37" w:rsidRDefault="00486F37" w:rsidP="00486F37">
      <w:pPr>
        <w:pStyle w:val="NormalBold"/>
      </w:pPr>
      <w:r>
        <w:rPr>
          <w:rStyle w:val="HideTWBExt"/>
        </w:rPr>
        <w:t>&lt;Article&gt;</w:t>
      </w:r>
      <w:r w:rsidRPr="00486F37">
        <w:t>Αιτιολογική σκέψη 20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8BB054C" w14:textId="77777777" w:rsidTr="00790F62">
        <w:trPr>
          <w:trHeight w:hRule="exact" w:val="240"/>
          <w:jc w:val="center"/>
        </w:trPr>
        <w:tc>
          <w:tcPr>
            <w:tcW w:w="9752" w:type="dxa"/>
            <w:gridSpan w:val="2"/>
          </w:tcPr>
          <w:p w14:paraId="0EB24984" w14:textId="77777777" w:rsidR="00486F37" w:rsidRPr="001F5726" w:rsidRDefault="00486F37" w:rsidP="00790F62"/>
        </w:tc>
      </w:tr>
      <w:tr w:rsidR="00486F37" w:rsidRPr="001F5726" w14:paraId="53348AED" w14:textId="77777777" w:rsidTr="00790F62">
        <w:trPr>
          <w:trHeight w:val="240"/>
          <w:jc w:val="center"/>
        </w:trPr>
        <w:tc>
          <w:tcPr>
            <w:tcW w:w="4876" w:type="dxa"/>
          </w:tcPr>
          <w:p w14:paraId="69C72539" w14:textId="77777777" w:rsidR="00486F37" w:rsidRPr="001F5726" w:rsidRDefault="00486F37" w:rsidP="00790F62">
            <w:pPr>
              <w:pStyle w:val="AmColumnHeading"/>
            </w:pPr>
            <w:r w:rsidRPr="00486F37">
              <w:t>Κείμενο που προτείνει η Επιτροπή</w:t>
            </w:r>
          </w:p>
        </w:tc>
        <w:tc>
          <w:tcPr>
            <w:tcW w:w="4876" w:type="dxa"/>
          </w:tcPr>
          <w:p w14:paraId="17EBFC23" w14:textId="77777777" w:rsidR="00486F37" w:rsidRPr="001F5726" w:rsidRDefault="00486F37" w:rsidP="00790F62">
            <w:pPr>
              <w:pStyle w:val="AmColumnHeading"/>
            </w:pPr>
            <w:r w:rsidRPr="00486F37">
              <w:t>Τροπολογία</w:t>
            </w:r>
          </w:p>
        </w:tc>
      </w:tr>
      <w:tr w:rsidR="00486F37" w:rsidRPr="00486F37" w14:paraId="77DA3D06" w14:textId="77777777" w:rsidTr="00790F62">
        <w:trPr>
          <w:jc w:val="center"/>
        </w:trPr>
        <w:tc>
          <w:tcPr>
            <w:tcW w:w="4876" w:type="dxa"/>
          </w:tcPr>
          <w:p w14:paraId="21C2997D" w14:textId="77777777" w:rsidR="00486F37" w:rsidRPr="001F5726" w:rsidRDefault="00486F37" w:rsidP="00790F62">
            <w:pPr>
              <w:pStyle w:val="Normal6a"/>
            </w:pPr>
          </w:p>
        </w:tc>
        <w:tc>
          <w:tcPr>
            <w:tcW w:w="4876" w:type="dxa"/>
          </w:tcPr>
          <w:p w14:paraId="41871FC2" w14:textId="77777777" w:rsidR="00486F37" w:rsidRPr="00486F37" w:rsidRDefault="00486F37" w:rsidP="00790F62">
            <w:pPr>
              <w:pStyle w:val="Normal6a"/>
            </w:pPr>
            <w:r w:rsidRPr="00486F37">
              <w:rPr>
                <w:b/>
                <w:i/>
              </w:rPr>
              <w:t>(20β)</w:t>
            </w:r>
            <w:r w:rsidRPr="00486F37">
              <w:tab/>
            </w:r>
            <w:r w:rsidRPr="00486F37">
              <w:rPr>
                <w:b/>
                <w:i/>
              </w:rPr>
              <w:t>Κατά την αξιολόγηση του κατά πόσον ένα κράτος μέλος βρίσκεται σε κατάσταση έκτακτης ανάγκης, η Επιτροπή, βάσει λεπτομερούς αξιολόγησης, θα πρέπει να λαμβάνει υπόψη συγκεκριμένους και μετρήσιμους παράγοντες, όπως τον αριθμό των αιτούντων άσυλο, την ικανότητα υποδοχής, την ικανότητα προστασίας των παιδιών και την ικανότητα ένταξης του οικείου κράτους μέλους.</w:t>
            </w:r>
          </w:p>
        </w:tc>
      </w:tr>
    </w:tbl>
    <w:p w14:paraId="0A64106F"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BD7328A" w14:textId="77777777" w:rsidR="00486F37" w:rsidRPr="00486F37" w:rsidRDefault="00486F37" w:rsidP="00486F37">
      <w:r>
        <w:rPr>
          <w:rStyle w:val="HideTWBExt"/>
        </w:rPr>
        <w:t>&lt;/AmendB&gt;</w:t>
      </w:r>
    </w:p>
    <w:p w14:paraId="4ADC1EC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269</w:t>
      </w:r>
      <w:r>
        <w:rPr>
          <w:rStyle w:val="HideTWBExt"/>
        </w:rPr>
        <w:t>&lt;/NumAmB&gt;</w:t>
      </w:r>
    </w:p>
    <w:p w14:paraId="7996C20A"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279EE77B" w14:textId="77777777" w:rsidR="00486F37" w:rsidRPr="00486F37" w:rsidRDefault="00486F37" w:rsidP="00486F37">
      <w:pPr>
        <w:pStyle w:val="NormalBold"/>
      </w:pPr>
      <w:r>
        <w:rPr>
          <w:rStyle w:val="HideTWBExt"/>
        </w:rPr>
        <w:t>&lt;/RepeatBlock-By&gt;</w:t>
      </w:r>
    </w:p>
    <w:p w14:paraId="16231840"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B661C6D" w14:textId="77777777" w:rsidR="00486F37" w:rsidRPr="00486F37" w:rsidRDefault="00486F37" w:rsidP="00486F37">
      <w:pPr>
        <w:pStyle w:val="NormalBold"/>
      </w:pPr>
      <w:r>
        <w:rPr>
          <w:rStyle w:val="HideTWBExt"/>
        </w:rPr>
        <w:t>&lt;Article&gt;</w:t>
      </w:r>
      <w:r w:rsidRPr="00486F37">
        <w:t>Αιτιολογική σκέψη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40DE369" w14:textId="77777777" w:rsidTr="00790F62">
        <w:trPr>
          <w:trHeight w:hRule="exact" w:val="240"/>
          <w:jc w:val="center"/>
        </w:trPr>
        <w:tc>
          <w:tcPr>
            <w:tcW w:w="9752" w:type="dxa"/>
            <w:gridSpan w:val="2"/>
          </w:tcPr>
          <w:p w14:paraId="775D5EE1" w14:textId="77777777" w:rsidR="00486F37" w:rsidRPr="001F5726" w:rsidRDefault="00486F37" w:rsidP="00790F62"/>
        </w:tc>
      </w:tr>
      <w:tr w:rsidR="00486F37" w:rsidRPr="001F5726" w14:paraId="7A3CB81B" w14:textId="77777777" w:rsidTr="00790F62">
        <w:trPr>
          <w:trHeight w:val="240"/>
          <w:jc w:val="center"/>
        </w:trPr>
        <w:tc>
          <w:tcPr>
            <w:tcW w:w="4876" w:type="dxa"/>
          </w:tcPr>
          <w:p w14:paraId="33DA0EC8" w14:textId="77777777" w:rsidR="00486F37" w:rsidRPr="001F5726" w:rsidRDefault="00486F37" w:rsidP="00790F62">
            <w:pPr>
              <w:pStyle w:val="AmColumnHeading"/>
            </w:pPr>
            <w:r w:rsidRPr="00486F37">
              <w:t>Κείμενο που προτείνει η Επιτροπή</w:t>
            </w:r>
          </w:p>
        </w:tc>
        <w:tc>
          <w:tcPr>
            <w:tcW w:w="4876" w:type="dxa"/>
          </w:tcPr>
          <w:p w14:paraId="4F75EE1D" w14:textId="77777777" w:rsidR="00486F37" w:rsidRPr="001F5726" w:rsidRDefault="00486F37" w:rsidP="00790F62">
            <w:pPr>
              <w:pStyle w:val="AmColumnHeading"/>
            </w:pPr>
            <w:r w:rsidRPr="00486F37">
              <w:t>Τροπολογία</w:t>
            </w:r>
          </w:p>
        </w:tc>
      </w:tr>
      <w:tr w:rsidR="00486F37" w:rsidRPr="00486F37" w14:paraId="18A1500F" w14:textId="77777777" w:rsidTr="00790F62">
        <w:trPr>
          <w:jc w:val="center"/>
        </w:trPr>
        <w:tc>
          <w:tcPr>
            <w:tcW w:w="4876" w:type="dxa"/>
          </w:tcPr>
          <w:p w14:paraId="066FE164" w14:textId="77777777" w:rsidR="00486F37" w:rsidRPr="001F5726" w:rsidRDefault="00486F37" w:rsidP="00790F62">
            <w:pPr>
              <w:pStyle w:val="Normal6a"/>
            </w:pPr>
            <w:r w:rsidRPr="00486F37">
              <w:rPr>
                <w:b/>
                <w:i/>
              </w:rPr>
              <w:t>(21)</w:t>
            </w:r>
            <w:r w:rsidRPr="00486F37">
              <w:tab/>
            </w:r>
            <w:r w:rsidRPr="00486F37">
              <w:rPr>
                <w:b/>
                <w:i/>
              </w:rPr>
              <w:t xml:space="preserve">Για να δοθεί στα κράτη μέλη ο πρόσθετος χρόνος που απαιτείται για την αντιμετώπιση της κατάστασης κρίσης και, ταυτόχρονα, να εξασφαλιστεί η αποτελεσματική και όσο το δυνατόν ταχύτερη πρόσβαση στις σχετικές διαδικασίες και δικαιώματα, η Επιτροπή θα πρέπει να εγκρίνει την εφαρμογή της διαδικασίας διαχείρισης κρίσεων ασύλου και της διαδικασίας διαχείρισης κρίσεων επιστροφής για περίοδο έξι μηνών, με δυνατότητα παράτασης έως το πολύ ένα έτος. Μετά τη λήξη της σχετικής </w:t>
            </w:r>
            <w:r w:rsidRPr="00486F37">
              <w:rPr>
                <w:b/>
                <w:i/>
              </w:rPr>
              <w:lastRenderedPageBreak/>
              <w:t>περιόδου, οι παραταθείσες προθεσμίες που προβλέπονται στις διαδικασίες διαχείρισης κρίσεων ασύλου και επιστροφής δεν θα πρέπει να εφαρμόζονται σε νέες αιτήσεις διεθνούς προστασίας.</w:t>
            </w:r>
          </w:p>
        </w:tc>
        <w:tc>
          <w:tcPr>
            <w:tcW w:w="4876" w:type="dxa"/>
          </w:tcPr>
          <w:p w14:paraId="0D267D4B" w14:textId="77777777" w:rsidR="00486F37" w:rsidRPr="00486F37" w:rsidRDefault="00486F37" w:rsidP="00790F62">
            <w:pPr>
              <w:pStyle w:val="Normal6a"/>
            </w:pPr>
            <w:r w:rsidRPr="00486F37">
              <w:rPr>
                <w:b/>
                <w:i/>
              </w:rPr>
              <w:lastRenderedPageBreak/>
              <w:t>διαγράφεται</w:t>
            </w:r>
          </w:p>
        </w:tc>
      </w:tr>
    </w:tbl>
    <w:p w14:paraId="7F89108F"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84D383B" w14:textId="77777777" w:rsidR="00486F37" w:rsidRPr="00486F37" w:rsidRDefault="00486F37" w:rsidP="00486F37">
      <w:r>
        <w:rPr>
          <w:rStyle w:val="HideTWBExt"/>
        </w:rPr>
        <w:t>&lt;/AmendB&gt;</w:t>
      </w:r>
    </w:p>
    <w:p w14:paraId="36838753"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270</w:t>
      </w:r>
      <w:r>
        <w:rPr>
          <w:rStyle w:val="HideTWBExt"/>
        </w:rPr>
        <w:t>&lt;/NumAmB&gt;</w:t>
      </w:r>
    </w:p>
    <w:p w14:paraId="6EEB4029"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520949E6" w14:textId="77777777" w:rsidR="00486F37" w:rsidRPr="00486F37" w:rsidRDefault="00486F37" w:rsidP="00486F37">
      <w:pPr>
        <w:pStyle w:val="NormalBold"/>
      </w:pPr>
      <w:r>
        <w:rPr>
          <w:rStyle w:val="HideTWBExt"/>
        </w:rPr>
        <w:t>&lt;/RepeatBlock-By&gt;</w:t>
      </w:r>
    </w:p>
    <w:p w14:paraId="4964D0B3"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BA73C31" w14:textId="77777777" w:rsidR="00486F37" w:rsidRPr="00486F37" w:rsidRDefault="00486F37" w:rsidP="00486F37">
      <w:pPr>
        <w:pStyle w:val="NormalBold"/>
      </w:pPr>
      <w:r>
        <w:rPr>
          <w:rStyle w:val="HideTWBExt"/>
        </w:rPr>
        <w:t>&lt;Article&gt;</w:t>
      </w:r>
      <w:r w:rsidRPr="00486F37">
        <w:t>Αιτιολογική σκέψη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33B842B" w14:textId="77777777" w:rsidTr="00790F62">
        <w:trPr>
          <w:trHeight w:hRule="exact" w:val="240"/>
          <w:jc w:val="center"/>
        </w:trPr>
        <w:tc>
          <w:tcPr>
            <w:tcW w:w="9752" w:type="dxa"/>
            <w:gridSpan w:val="2"/>
          </w:tcPr>
          <w:p w14:paraId="19BD037D" w14:textId="77777777" w:rsidR="00486F37" w:rsidRPr="001F5726" w:rsidRDefault="00486F37" w:rsidP="00790F62"/>
        </w:tc>
      </w:tr>
      <w:tr w:rsidR="00486F37" w:rsidRPr="001F5726" w14:paraId="192E1360" w14:textId="77777777" w:rsidTr="00790F62">
        <w:trPr>
          <w:trHeight w:val="240"/>
          <w:jc w:val="center"/>
        </w:trPr>
        <w:tc>
          <w:tcPr>
            <w:tcW w:w="4876" w:type="dxa"/>
          </w:tcPr>
          <w:p w14:paraId="1D4A0A1D" w14:textId="77777777" w:rsidR="00486F37" w:rsidRPr="001F5726" w:rsidRDefault="00486F37" w:rsidP="00790F62">
            <w:pPr>
              <w:pStyle w:val="AmColumnHeading"/>
            </w:pPr>
            <w:r w:rsidRPr="00486F37">
              <w:t>Κείμενο που προτείνει η Επιτροπή</w:t>
            </w:r>
          </w:p>
        </w:tc>
        <w:tc>
          <w:tcPr>
            <w:tcW w:w="4876" w:type="dxa"/>
          </w:tcPr>
          <w:p w14:paraId="3C72BF9F" w14:textId="77777777" w:rsidR="00486F37" w:rsidRPr="001F5726" w:rsidRDefault="00486F37" w:rsidP="00790F62">
            <w:pPr>
              <w:pStyle w:val="AmColumnHeading"/>
            </w:pPr>
            <w:r w:rsidRPr="00486F37">
              <w:t>Τροπολογία</w:t>
            </w:r>
          </w:p>
        </w:tc>
      </w:tr>
      <w:tr w:rsidR="00486F37" w:rsidRPr="00486F37" w14:paraId="3201761D" w14:textId="77777777" w:rsidTr="00790F62">
        <w:trPr>
          <w:jc w:val="center"/>
        </w:trPr>
        <w:tc>
          <w:tcPr>
            <w:tcW w:w="4876" w:type="dxa"/>
          </w:tcPr>
          <w:p w14:paraId="17AA10D6" w14:textId="77777777" w:rsidR="00486F37" w:rsidRPr="001F5726" w:rsidRDefault="00486F37" w:rsidP="00790F62">
            <w:pPr>
              <w:pStyle w:val="Normal6a"/>
            </w:pPr>
            <w:r w:rsidRPr="00486F37">
              <w:rPr>
                <w:b/>
                <w:i/>
              </w:rPr>
              <w:t>(21)</w:t>
            </w:r>
            <w:r w:rsidRPr="00486F37">
              <w:tab/>
            </w:r>
            <w:r w:rsidRPr="00486F37">
              <w:rPr>
                <w:b/>
                <w:i/>
              </w:rPr>
              <w:t>Για να δοθεί στα κράτη μέλη ο πρόσθετος χρόνος που απαιτείται για την αντιμετώπιση της κατάστασης κρίσης και, ταυτόχρονα, να εξασφαλιστεί η αποτελεσματική και όσο το δυνατόν ταχύτερη πρόσβαση στις σχετικές διαδικασίες και δικαιώματα, η Επιτροπή θα πρέπει να εγκρίνει την εφαρμογή της διαδικασίας διαχείρισης κρίσεων ασύλου και της διαδικασίας διαχείρισης κρίσεων επιστροφής για περίοδο έξι μηνών, με δυνατότητα παράτασης έως το πολύ ένα έτος. Μετά τη λήξη της σχετικής περιόδου, οι παραταθείσες προθεσμίες που προβλέπονται στις διαδικασίες διαχείρισης κρίσεων ασύλου και επιστροφής δεν θα πρέπει να εφαρμόζονται σε νέες αιτήσεις διεθνούς προστασίας.</w:t>
            </w:r>
          </w:p>
        </w:tc>
        <w:tc>
          <w:tcPr>
            <w:tcW w:w="4876" w:type="dxa"/>
          </w:tcPr>
          <w:p w14:paraId="725495BD" w14:textId="77777777" w:rsidR="00486F37" w:rsidRPr="00486F37" w:rsidRDefault="00486F37" w:rsidP="00790F62">
            <w:pPr>
              <w:pStyle w:val="Normal6a"/>
            </w:pPr>
            <w:r w:rsidRPr="00486F37">
              <w:rPr>
                <w:b/>
                <w:i/>
              </w:rPr>
              <w:t>διαγράφεται</w:t>
            </w:r>
          </w:p>
        </w:tc>
      </w:tr>
    </w:tbl>
    <w:p w14:paraId="7D1CF326"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AA8F6FC" w14:textId="77777777" w:rsidR="00486F37" w:rsidRPr="00486F37" w:rsidRDefault="00486F37" w:rsidP="00486F37">
      <w:r>
        <w:rPr>
          <w:rStyle w:val="HideTWBExt"/>
        </w:rPr>
        <w:t>&lt;/AmendB&gt;</w:t>
      </w:r>
    </w:p>
    <w:p w14:paraId="2E915E5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271</w:t>
      </w:r>
      <w:r>
        <w:rPr>
          <w:rStyle w:val="HideTWBExt"/>
        </w:rPr>
        <w:t>&lt;/NumAmB&gt;</w:t>
      </w:r>
    </w:p>
    <w:p w14:paraId="19DD97F6"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Olivier Chastel, Moritz Körner, Ondřej Kovařík</w:t>
      </w:r>
      <w:r>
        <w:rPr>
          <w:rStyle w:val="HideTWBExt"/>
        </w:rPr>
        <w:t>&lt;/Members&gt;</w:t>
      </w:r>
    </w:p>
    <w:p w14:paraId="651B761B" w14:textId="77777777" w:rsidR="00486F37" w:rsidRPr="00486F37" w:rsidRDefault="00486F37" w:rsidP="00486F37">
      <w:pPr>
        <w:pStyle w:val="NormalBold"/>
      </w:pPr>
      <w:r>
        <w:rPr>
          <w:rStyle w:val="HideTWBExt"/>
        </w:rPr>
        <w:t>&lt;/RepeatBlock-By&gt;</w:t>
      </w:r>
    </w:p>
    <w:p w14:paraId="698EDD6C"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8D15C7D" w14:textId="77777777" w:rsidR="00486F37" w:rsidRPr="00486F37" w:rsidRDefault="00486F37" w:rsidP="00486F37">
      <w:pPr>
        <w:pStyle w:val="NormalBold"/>
      </w:pPr>
      <w:r>
        <w:rPr>
          <w:rStyle w:val="HideTWBExt"/>
        </w:rPr>
        <w:lastRenderedPageBreak/>
        <w:t>&lt;Article&gt;</w:t>
      </w:r>
      <w:r w:rsidRPr="00486F37">
        <w:t>Αιτιολογική σκέψη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72E8398" w14:textId="77777777" w:rsidTr="00790F62">
        <w:trPr>
          <w:trHeight w:hRule="exact" w:val="240"/>
          <w:jc w:val="center"/>
        </w:trPr>
        <w:tc>
          <w:tcPr>
            <w:tcW w:w="9752" w:type="dxa"/>
            <w:gridSpan w:val="2"/>
          </w:tcPr>
          <w:p w14:paraId="02D6029A" w14:textId="77777777" w:rsidR="00486F37" w:rsidRPr="001F5726" w:rsidRDefault="00486F37" w:rsidP="00790F62"/>
        </w:tc>
      </w:tr>
      <w:tr w:rsidR="00486F37" w:rsidRPr="001F5726" w14:paraId="4E4DB0F6" w14:textId="77777777" w:rsidTr="00790F62">
        <w:trPr>
          <w:trHeight w:val="240"/>
          <w:jc w:val="center"/>
        </w:trPr>
        <w:tc>
          <w:tcPr>
            <w:tcW w:w="4876" w:type="dxa"/>
          </w:tcPr>
          <w:p w14:paraId="7E7B3A28" w14:textId="77777777" w:rsidR="00486F37" w:rsidRPr="001F5726" w:rsidRDefault="00486F37" w:rsidP="00790F62">
            <w:pPr>
              <w:pStyle w:val="AmColumnHeading"/>
            </w:pPr>
            <w:r w:rsidRPr="00486F37">
              <w:t>Κείμενο που προτείνει η Επιτροπή</w:t>
            </w:r>
          </w:p>
        </w:tc>
        <w:tc>
          <w:tcPr>
            <w:tcW w:w="4876" w:type="dxa"/>
          </w:tcPr>
          <w:p w14:paraId="5872FC80" w14:textId="77777777" w:rsidR="00486F37" w:rsidRPr="001F5726" w:rsidRDefault="00486F37" w:rsidP="00790F62">
            <w:pPr>
              <w:pStyle w:val="AmColumnHeading"/>
            </w:pPr>
            <w:r w:rsidRPr="00486F37">
              <w:t>Τροπολογία</w:t>
            </w:r>
          </w:p>
        </w:tc>
      </w:tr>
      <w:tr w:rsidR="00486F37" w:rsidRPr="00486F37" w14:paraId="3D29C6C2" w14:textId="77777777" w:rsidTr="00790F62">
        <w:trPr>
          <w:jc w:val="center"/>
        </w:trPr>
        <w:tc>
          <w:tcPr>
            <w:tcW w:w="4876" w:type="dxa"/>
          </w:tcPr>
          <w:p w14:paraId="158AADE1" w14:textId="77777777" w:rsidR="00486F37" w:rsidRPr="001F5726" w:rsidRDefault="00486F37" w:rsidP="00790F62">
            <w:pPr>
              <w:pStyle w:val="Normal6a"/>
            </w:pPr>
            <w:r w:rsidRPr="00486F37">
              <w:t>(21)</w:t>
            </w:r>
            <w:r w:rsidRPr="00486F37">
              <w:tab/>
              <w:t>Για να δοθεί στα κράτη μέλη ο πρόσθετος χρόνος που απαιτείται για την αντιμετώπιση της κατάστασης κρίσης και, ταυτόχρονα, να εξασφαλιστεί η αποτελεσματική και όσο το δυνατόν ταχύτερη πρόσβαση στις σχετικές διαδικασίες και δικαιώματα, η Επιτροπή θα πρέπει να εγκρίνει την εφαρμογή της διαδικασίας διαχείρισης κρίσεων ασύλου και της διαδικασίας διαχείρισης κρίσεων επιστροφής</w:t>
            </w:r>
            <w:r w:rsidRPr="00486F37">
              <w:rPr>
                <w:b/>
                <w:i/>
              </w:rPr>
              <w:t xml:space="preserve"> για περίοδο έξι μηνών, με δυνατότητα παράτασης έως το πολύ ένα έτος</w:t>
            </w:r>
            <w:r w:rsidRPr="00486F37">
              <w:t xml:space="preserve">. </w:t>
            </w:r>
            <w:r w:rsidRPr="00486F37">
              <w:rPr>
                <w:b/>
                <w:i/>
              </w:rPr>
              <w:t>Μετά τη λήξη της σχετικής περιόδου, οι παραταθείσες προθεσμίες που προβλέπονται στις διαδικασίες διαχείρισης κρίσεων ασύλου και επιστροφής δεν θα πρέπει να εφαρμόζονται σε νέες αιτήσεις διεθνούς προστασίας.</w:t>
            </w:r>
          </w:p>
        </w:tc>
        <w:tc>
          <w:tcPr>
            <w:tcW w:w="4876" w:type="dxa"/>
          </w:tcPr>
          <w:p w14:paraId="043D426B" w14:textId="77777777" w:rsidR="00486F37" w:rsidRPr="00486F37" w:rsidRDefault="00486F37" w:rsidP="00790F62">
            <w:pPr>
              <w:pStyle w:val="Normal6a"/>
            </w:pPr>
            <w:r w:rsidRPr="00486F37">
              <w:t>(21)</w:t>
            </w:r>
            <w:r w:rsidRPr="00486F37">
              <w:tab/>
              <w:t>Για να δοθεί στα κράτη μέλη ο πρόσθετος χρόνος που απαιτείται για την αντιμετώπιση της κατάστασης κρίσης και, ταυτόχρονα, να εξασφαλιστεί η αποτελεσματική και όσο το δυνατόν ταχύτερη πρόσβαση στις σχετικές διαδικασίες και δικαιώματα, η Επιτροπή θα πρέπει να εγκρίνει την εφαρμογή της διαδικασίας διαχείρισης κρίσεων ασύλου και της διαδικασίας διαχείρισης κρίσεων επιστροφής.</w:t>
            </w:r>
          </w:p>
        </w:tc>
      </w:tr>
    </w:tbl>
    <w:p w14:paraId="06BAC9AF"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6D803CF" w14:textId="77777777" w:rsidR="00486F37" w:rsidRPr="00486F37" w:rsidRDefault="00486F37" w:rsidP="00486F37">
      <w:r>
        <w:rPr>
          <w:rStyle w:val="HideTWBExt"/>
        </w:rPr>
        <w:t>&lt;/AmendB&gt;</w:t>
      </w:r>
    </w:p>
    <w:p w14:paraId="2DC707C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272</w:t>
      </w:r>
      <w:r>
        <w:rPr>
          <w:rStyle w:val="HideTWBExt"/>
        </w:rPr>
        <w:t>&lt;/NumAmB&gt;</w:t>
      </w:r>
    </w:p>
    <w:p w14:paraId="47826C7B"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718888F1" w14:textId="77777777" w:rsidR="00486F37" w:rsidRPr="00486F37" w:rsidRDefault="00486F37" w:rsidP="00486F37">
      <w:pPr>
        <w:pStyle w:val="NormalBold"/>
      </w:pPr>
      <w:r>
        <w:rPr>
          <w:rStyle w:val="HideTWBExt"/>
        </w:rPr>
        <w:t>&lt;/RepeatBlock-By&gt;</w:t>
      </w:r>
    </w:p>
    <w:p w14:paraId="1DFA72B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C0FEFB6" w14:textId="77777777" w:rsidR="00486F37" w:rsidRPr="00486F37" w:rsidRDefault="00486F37" w:rsidP="00486F37">
      <w:pPr>
        <w:pStyle w:val="NormalBold"/>
      </w:pPr>
      <w:r>
        <w:rPr>
          <w:rStyle w:val="HideTWBExt"/>
        </w:rPr>
        <w:t>&lt;Article&gt;</w:t>
      </w:r>
      <w:r w:rsidRPr="00486F37">
        <w:t>Αιτιολογική σκέψη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73276C3" w14:textId="77777777" w:rsidTr="00790F62">
        <w:trPr>
          <w:trHeight w:hRule="exact" w:val="240"/>
          <w:jc w:val="center"/>
        </w:trPr>
        <w:tc>
          <w:tcPr>
            <w:tcW w:w="9752" w:type="dxa"/>
            <w:gridSpan w:val="2"/>
          </w:tcPr>
          <w:p w14:paraId="7A6BDE0C" w14:textId="77777777" w:rsidR="00486F37" w:rsidRPr="001F5726" w:rsidRDefault="00486F37" w:rsidP="00790F62"/>
        </w:tc>
      </w:tr>
      <w:tr w:rsidR="00486F37" w:rsidRPr="001F5726" w14:paraId="0751EDA9" w14:textId="77777777" w:rsidTr="00790F62">
        <w:trPr>
          <w:trHeight w:val="240"/>
          <w:jc w:val="center"/>
        </w:trPr>
        <w:tc>
          <w:tcPr>
            <w:tcW w:w="4876" w:type="dxa"/>
          </w:tcPr>
          <w:p w14:paraId="0602C8D2" w14:textId="77777777" w:rsidR="00486F37" w:rsidRPr="001F5726" w:rsidRDefault="00486F37" w:rsidP="00790F62">
            <w:pPr>
              <w:pStyle w:val="AmColumnHeading"/>
            </w:pPr>
            <w:r w:rsidRPr="00486F37">
              <w:t>Κείμενο που προτείνει η Επιτροπή</w:t>
            </w:r>
          </w:p>
        </w:tc>
        <w:tc>
          <w:tcPr>
            <w:tcW w:w="4876" w:type="dxa"/>
          </w:tcPr>
          <w:p w14:paraId="33DED9AF" w14:textId="77777777" w:rsidR="00486F37" w:rsidRPr="001F5726" w:rsidRDefault="00486F37" w:rsidP="00790F62">
            <w:pPr>
              <w:pStyle w:val="AmColumnHeading"/>
            </w:pPr>
            <w:r w:rsidRPr="00486F37">
              <w:t>Τροπολογία</w:t>
            </w:r>
          </w:p>
        </w:tc>
      </w:tr>
      <w:tr w:rsidR="00486F37" w:rsidRPr="00486F37" w14:paraId="669583F0" w14:textId="77777777" w:rsidTr="00790F62">
        <w:trPr>
          <w:jc w:val="center"/>
        </w:trPr>
        <w:tc>
          <w:tcPr>
            <w:tcW w:w="4876" w:type="dxa"/>
          </w:tcPr>
          <w:p w14:paraId="6D173320" w14:textId="77777777" w:rsidR="00486F37" w:rsidRPr="001F5726" w:rsidRDefault="00486F37" w:rsidP="00790F62">
            <w:pPr>
              <w:pStyle w:val="Normal6a"/>
            </w:pPr>
            <w:r w:rsidRPr="00486F37">
              <w:t>(21)</w:t>
            </w:r>
            <w:r w:rsidRPr="00486F37">
              <w:tab/>
              <w:t xml:space="preserve">Για να δοθεί στα κράτη μέλη ο πρόσθετος χρόνος που απαιτείται για την αντιμετώπιση της κατάστασης κρίσης και, ταυτόχρονα, να εξασφαλιστεί η αποτελεσματική και όσο το δυνατόν ταχύτερη πρόσβαση στις σχετικές διαδικασίες και δικαιώματα, η Επιτροπή θα πρέπει να εγκρίνει την εφαρμογή της διαδικασίας διαχείρισης κρίσεων ασύλου και της διαδικασίας διαχείρισης κρίσεων επιστροφής για </w:t>
            </w:r>
            <w:r w:rsidRPr="00486F37">
              <w:rPr>
                <w:b/>
                <w:i/>
              </w:rPr>
              <w:t xml:space="preserve">περίοδο έξι μηνών, με δυνατότητα παράτασης έως το πολύ ένα </w:t>
            </w:r>
            <w:r w:rsidRPr="00486F37">
              <w:rPr>
                <w:b/>
                <w:i/>
              </w:rPr>
              <w:lastRenderedPageBreak/>
              <w:t>έτος</w:t>
            </w:r>
            <w:r w:rsidRPr="00486F37">
              <w:t xml:space="preserve">. </w:t>
            </w:r>
            <w:r w:rsidRPr="00486F37">
              <w:rPr>
                <w:b/>
                <w:i/>
              </w:rPr>
              <w:t>Μετά τη λήξη της σχετικής περιόδου, οι παραταθείσες προθεσμίες που προβλέπονται στις διαδικασίες διαχείρισης κρίσεων ασύλου και επιστροφής δεν θα πρέπει να εφαρμόζονται σε νέες αιτήσεις διεθνούς προστασίας.</w:t>
            </w:r>
          </w:p>
        </w:tc>
        <w:tc>
          <w:tcPr>
            <w:tcW w:w="4876" w:type="dxa"/>
          </w:tcPr>
          <w:p w14:paraId="2E113E73" w14:textId="77777777" w:rsidR="00486F37" w:rsidRPr="00486F37" w:rsidRDefault="00486F37" w:rsidP="00790F62">
            <w:pPr>
              <w:pStyle w:val="Normal6a"/>
            </w:pPr>
            <w:r w:rsidRPr="00486F37">
              <w:lastRenderedPageBreak/>
              <w:t>(21)</w:t>
            </w:r>
            <w:r w:rsidRPr="00486F37">
              <w:tab/>
              <w:t xml:space="preserve">Για να δοθεί στα κράτη μέλη ο πρόσθετος χρόνος που απαιτείται για την αντιμετώπιση της κατάστασης κρίσης και, ταυτόχρονα, να εξασφαλιστεί η αποτελεσματική και όσο το δυνατόν ταχύτερη πρόσβαση στις σχετικές διαδικασίες και δικαιώματα, η Επιτροπή θα πρέπει να εγκρίνει την εφαρμογή της διαδικασίας διαχείρισης κρίσεων ασύλου και της διαδικασίας διαχείρισης κρίσεων επιστροφής για </w:t>
            </w:r>
            <w:r w:rsidRPr="00486F37">
              <w:rPr>
                <w:b/>
                <w:i/>
              </w:rPr>
              <w:t xml:space="preserve">όσο χρονικό διάστημα </w:t>
            </w:r>
            <w:r w:rsidRPr="00486F37">
              <w:rPr>
                <w:b/>
                <w:i/>
              </w:rPr>
              <w:lastRenderedPageBreak/>
              <w:t>χρειαστεί</w:t>
            </w:r>
            <w:r w:rsidRPr="00486F37">
              <w:t>.</w:t>
            </w:r>
          </w:p>
        </w:tc>
      </w:tr>
    </w:tbl>
    <w:p w14:paraId="10F376F1"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726AC7A" w14:textId="77777777" w:rsidR="00486F37" w:rsidRPr="00486F37" w:rsidRDefault="00486F37" w:rsidP="00486F37">
      <w:r>
        <w:rPr>
          <w:rStyle w:val="HideTWBExt"/>
        </w:rPr>
        <w:t>&lt;/AmendB&gt;</w:t>
      </w:r>
    </w:p>
    <w:p w14:paraId="30585A5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273</w:t>
      </w:r>
      <w:r>
        <w:rPr>
          <w:rStyle w:val="HideTWBExt"/>
        </w:rPr>
        <w:t>&lt;/NumAmB&gt;</w:t>
      </w:r>
    </w:p>
    <w:p w14:paraId="488EAF72" w14:textId="77777777" w:rsidR="00486F37" w:rsidRPr="00486F37" w:rsidRDefault="00486F37" w:rsidP="00486F37">
      <w:pPr>
        <w:pStyle w:val="NormalBold"/>
      </w:pPr>
      <w:r>
        <w:rPr>
          <w:rStyle w:val="HideTWBExt"/>
        </w:rPr>
        <w:t>&lt;RepeatBlock-By&gt;&lt;Members&gt;</w:t>
      </w:r>
      <w:r w:rsidRPr="00486F37">
        <w:t>Balázs Hidvéghi, Loránt Vincze</w:t>
      </w:r>
      <w:r>
        <w:rPr>
          <w:rStyle w:val="HideTWBExt"/>
        </w:rPr>
        <w:t>&lt;/Members&gt;</w:t>
      </w:r>
    </w:p>
    <w:p w14:paraId="24ED7B36" w14:textId="77777777" w:rsidR="00486F37" w:rsidRPr="00486F37" w:rsidRDefault="00486F37" w:rsidP="00486F37">
      <w:pPr>
        <w:pStyle w:val="NormalBold"/>
      </w:pPr>
      <w:r>
        <w:rPr>
          <w:rStyle w:val="HideTWBExt"/>
        </w:rPr>
        <w:t>&lt;/RepeatBlock-By&gt;</w:t>
      </w:r>
    </w:p>
    <w:p w14:paraId="459C957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31DED30" w14:textId="77777777" w:rsidR="00486F37" w:rsidRPr="00486F37" w:rsidRDefault="00486F37" w:rsidP="00486F37">
      <w:pPr>
        <w:pStyle w:val="NormalBold"/>
      </w:pPr>
      <w:r>
        <w:rPr>
          <w:rStyle w:val="HideTWBExt"/>
        </w:rPr>
        <w:t>&lt;Article&gt;</w:t>
      </w:r>
      <w:r w:rsidRPr="00486F37">
        <w:t>Αιτιολογική σκέψη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734B814" w14:textId="77777777" w:rsidTr="00790F62">
        <w:trPr>
          <w:trHeight w:hRule="exact" w:val="240"/>
          <w:jc w:val="center"/>
        </w:trPr>
        <w:tc>
          <w:tcPr>
            <w:tcW w:w="9752" w:type="dxa"/>
            <w:gridSpan w:val="2"/>
          </w:tcPr>
          <w:p w14:paraId="4E211BCF" w14:textId="77777777" w:rsidR="00486F37" w:rsidRPr="001F5726" w:rsidRDefault="00486F37" w:rsidP="00790F62"/>
        </w:tc>
      </w:tr>
      <w:tr w:rsidR="00486F37" w:rsidRPr="001F5726" w14:paraId="265C6D0B" w14:textId="77777777" w:rsidTr="00790F62">
        <w:trPr>
          <w:trHeight w:val="240"/>
          <w:jc w:val="center"/>
        </w:trPr>
        <w:tc>
          <w:tcPr>
            <w:tcW w:w="4876" w:type="dxa"/>
          </w:tcPr>
          <w:p w14:paraId="6C86B5F9" w14:textId="77777777" w:rsidR="00486F37" w:rsidRPr="001F5726" w:rsidRDefault="00486F37" w:rsidP="00790F62">
            <w:pPr>
              <w:pStyle w:val="AmColumnHeading"/>
            </w:pPr>
            <w:r w:rsidRPr="00486F37">
              <w:t>Κείμενο που προτείνει η Επιτροπή</w:t>
            </w:r>
          </w:p>
        </w:tc>
        <w:tc>
          <w:tcPr>
            <w:tcW w:w="4876" w:type="dxa"/>
          </w:tcPr>
          <w:p w14:paraId="07000214" w14:textId="77777777" w:rsidR="00486F37" w:rsidRPr="001F5726" w:rsidRDefault="00486F37" w:rsidP="00790F62">
            <w:pPr>
              <w:pStyle w:val="AmColumnHeading"/>
            </w:pPr>
            <w:r w:rsidRPr="00486F37">
              <w:t>Τροπολογία</w:t>
            </w:r>
          </w:p>
        </w:tc>
      </w:tr>
      <w:tr w:rsidR="00486F37" w:rsidRPr="00486F37" w14:paraId="60BB0C1F" w14:textId="77777777" w:rsidTr="00790F62">
        <w:trPr>
          <w:jc w:val="center"/>
        </w:trPr>
        <w:tc>
          <w:tcPr>
            <w:tcW w:w="4876" w:type="dxa"/>
          </w:tcPr>
          <w:p w14:paraId="42D0062E" w14:textId="77777777" w:rsidR="00486F37" w:rsidRPr="001F5726" w:rsidRDefault="00486F37" w:rsidP="00790F62">
            <w:pPr>
              <w:pStyle w:val="Normal6a"/>
            </w:pPr>
            <w:r w:rsidRPr="00486F37">
              <w:t>(21)</w:t>
            </w:r>
            <w:r w:rsidRPr="00486F37">
              <w:tab/>
              <w:t xml:space="preserve">Για να δοθεί στα κράτη μέλη ο πρόσθετος χρόνος που απαιτείται για την αντιμετώπιση της κατάστασης κρίσης και, ταυτόχρονα, να εξασφαλιστεί η αποτελεσματική και όσο το δυνατόν ταχύτερη πρόσβαση στις σχετικές διαδικασίες και δικαιώματα, </w:t>
            </w:r>
            <w:r w:rsidRPr="00486F37">
              <w:rPr>
                <w:b/>
                <w:i/>
              </w:rPr>
              <w:t>η Επιτροπή θα πρέπει</w:t>
            </w:r>
            <w:r w:rsidRPr="00486F37">
              <w:t xml:space="preserve"> να εγκρίνει την εφαρμογή της διαδικασίας διαχείρισης κρίσεων ασύλου και της διαδικασίας διαχείρισης κρίσεων επιστροφής για περίοδο έξι μηνών, με δυνατότητα παράτασης έως το πολύ ένα έτος. Μετά τη λήξη της σχετικής περιόδου, οι παραταθείσες προθεσμίες που προβλέπονται στις διαδικασίες διαχείρισης κρίσεων ασύλου και επιστροφής δεν θα πρέπει να εφαρμόζονται σε νέες αιτήσεις διεθνούς προστασίας.</w:t>
            </w:r>
          </w:p>
        </w:tc>
        <w:tc>
          <w:tcPr>
            <w:tcW w:w="4876" w:type="dxa"/>
          </w:tcPr>
          <w:p w14:paraId="4189DB9E" w14:textId="77777777" w:rsidR="00486F37" w:rsidRPr="00486F37" w:rsidRDefault="00486F37" w:rsidP="00790F62">
            <w:pPr>
              <w:pStyle w:val="Normal6a"/>
            </w:pPr>
            <w:r w:rsidRPr="00486F37">
              <w:t>(21)</w:t>
            </w:r>
            <w:r w:rsidRPr="00486F37">
              <w:tab/>
              <w:t xml:space="preserve">Για να δοθεί στα κράτη μέλη ο πρόσθετος χρόνος που απαιτείται για την αντιμετώπιση της κατάστασης κρίσης και, ταυτόχρονα, να εξασφαλιστεί η αποτελεσματική και όσο το δυνατόν ταχύτερη πρόσβαση στις σχετικές διαδικασίες και δικαιώματα, </w:t>
            </w:r>
            <w:r w:rsidRPr="00486F37">
              <w:rPr>
                <w:b/>
                <w:i/>
              </w:rPr>
              <w:t>το Συμβούλιο, σε πλήρη συμμόρφωση με την απόφαση του Ευρωπαϊκού Συμβουλίου που κηρύσσει κατάσταση κρίσης και καθορίζει το ακριβές φάσμα των μέτρων που πρέπει να εφαρμοστούν σε μια τέτοια περίπτωση, μπορεί</w:t>
            </w:r>
            <w:r w:rsidRPr="00486F37">
              <w:t xml:space="preserve"> να εγκρίνει την εφαρμογή της διαδικασίας διαχείρισης κρίσεων ασύλου και της διαδικασίας διαχείρισης κρίσεων επιστροφής για περίοδο έξι μηνών, με δυνατότητα παράτασης έως το πολύ ένα έτος. Μετά τη λήξη της σχετικής περιόδου, οι παραταθείσες προθεσμίες που προβλέπονται στις διαδικασίες διαχείρισης κρίσεων ασύλου και επιστροφής δεν θα πρέπει να εφαρμόζονται σε νέες αιτήσεις διεθνούς προστασίας.</w:t>
            </w:r>
          </w:p>
        </w:tc>
      </w:tr>
    </w:tbl>
    <w:p w14:paraId="02CCE54C"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9853488" w14:textId="77777777" w:rsidR="00486F37" w:rsidRPr="00486F37" w:rsidRDefault="00486F37" w:rsidP="00486F37">
      <w:r>
        <w:rPr>
          <w:rStyle w:val="HideTWBExt"/>
        </w:rPr>
        <w:t>&lt;/AmendB&gt;</w:t>
      </w:r>
    </w:p>
    <w:p w14:paraId="76A83D84" w14:textId="77777777" w:rsidR="00486F37" w:rsidRPr="00486F37" w:rsidRDefault="00486F37" w:rsidP="00486F37">
      <w:pPr>
        <w:pStyle w:val="AmNumberTabs"/>
      </w:pPr>
      <w:r>
        <w:rPr>
          <w:rStyle w:val="HideTWBExt"/>
        </w:rPr>
        <w:lastRenderedPageBreak/>
        <w:t>&lt;AmendB&gt;</w:t>
      </w:r>
      <w:r w:rsidRPr="00486F37">
        <w:t>Τροπολογία</w:t>
      </w:r>
      <w:r w:rsidRPr="00486F37">
        <w:tab/>
      </w:r>
      <w:r w:rsidRPr="00486F37">
        <w:tab/>
      </w:r>
      <w:r>
        <w:rPr>
          <w:rStyle w:val="HideTWBExt"/>
        </w:rPr>
        <w:t>&lt;NumAmB&gt;</w:t>
      </w:r>
      <w:r w:rsidRPr="00486F37">
        <w:t>274</w:t>
      </w:r>
      <w:r>
        <w:rPr>
          <w:rStyle w:val="HideTWBExt"/>
        </w:rPr>
        <w:t>&lt;/NumAmB&gt;</w:t>
      </w:r>
    </w:p>
    <w:p w14:paraId="2F4CE6AB" w14:textId="77777777" w:rsidR="00486F37" w:rsidRPr="00486F37" w:rsidRDefault="00486F37" w:rsidP="00486F37">
      <w:pPr>
        <w:pStyle w:val="NormalBold"/>
      </w:pPr>
      <w:r>
        <w:rPr>
          <w:rStyle w:val="HideTWBExt"/>
        </w:rPr>
        <w:t>&lt;RepeatBlock-By&gt;&lt;Members&gt;</w:t>
      </w:r>
      <w:r w:rsidRPr="00486F37">
        <w:t>Silvia Sardone, Mara Bizzotto, Annalisa Tardino</w:t>
      </w:r>
      <w:r>
        <w:rPr>
          <w:rStyle w:val="HideTWBExt"/>
        </w:rPr>
        <w:t>&lt;/Members&gt;</w:t>
      </w:r>
    </w:p>
    <w:p w14:paraId="3439EF62" w14:textId="77777777" w:rsidR="00486F37" w:rsidRPr="00486F37" w:rsidRDefault="00486F37" w:rsidP="00486F37">
      <w:pPr>
        <w:pStyle w:val="NormalBold"/>
      </w:pPr>
      <w:r>
        <w:rPr>
          <w:rStyle w:val="HideTWBExt"/>
        </w:rPr>
        <w:t>&lt;/RepeatBlock-By&gt;</w:t>
      </w:r>
    </w:p>
    <w:p w14:paraId="2DA1647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397BEE3" w14:textId="77777777" w:rsidR="00486F37" w:rsidRPr="00486F37" w:rsidRDefault="00486F37" w:rsidP="00486F37">
      <w:pPr>
        <w:pStyle w:val="NormalBold"/>
      </w:pPr>
      <w:r>
        <w:rPr>
          <w:rStyle w:val="HideTWBExt"/>
        </w:rPr>
        <w:t>&lt;Article&gt;</w:t>
      </w:r>
      <w:r w:rsidRPr="00486F37">
        <w:t>Αιτιολογική σκέψη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894D781" w14:textId="77777777" w:rsidTr="00790F62">
        <w:trPr>
          <w:trHeight w:hRule="exact" w:val="240"/>
          <w:jc w:val="center"/>
        </w:trPr>
        <w:tc>
          <w:tcPr>
            <w:tcW w:w="9752" w:type="dxa"/>
            <w:gridSpan w:val="2"/>
          </w:tcPr>
          <w:p w14:paraId="0F82D0E7" w14:textId="77777777" w:rsidR="00486F37" w:rsidRPr="001F5726" w:rsidRDefault="00486F37" w:rsidP="00790F62"/>
        </w:tc>
      </w:tr>
      <w:tr w:rsidR="00486F37" w:rsidRPr="001F5726" w14:paraId="40122FE2" w14:textId="77777777" w:rsidTr="00790F62">
        <w:trPr>
          <w:trHeight w:val="240"/>
          <w:jc w:val="center"/>
        </w:trPr>
        <w:tc>
          <w:tcPr>
            <w:tcW w:w="4876" w:type="dxa"/>
          </w:tcPr>
          <w:p w14:paraId="711C426E" w14:textId="77777777" w:rsidR="00486F37" w:rsidRPr="001F5726" w:rsidRDefault="00486F37" w:rsidP="00790F62">
            <w:pPr>
              <w:pStyle w:val="AmColumnHeading"/>
            </w:pPr>
            <w:r w:rsidRPr="00486F37">
              <w:t>Κείμενο που προτείνει η Επιτροπή</w:t>
            </w:r>
          </w:p>
        </w:tc>
        <w:tc>
          <w:tcPr>
            <w:tcW w:w="4876" w:type="dxa"/>
          </w:tcPr>
          <w:p w14:paraId="642D7C9B" w14:textId="77777777" w:rsidR="00486F37" w:rsidRPr="001F5726" w:rsidRDefault="00486F37" w:rsidP="00790F62">
            <w:pPr>
              <w:pStyle w:val="AmColumnHeading"/>
            </w:pPr>
            <w:r w:rsidRPr="00486F37">
              <w:t>Τροπολογία</w:t>
            </w:r>
          </w:p>
        </w:tc>
      </w:tr>
      <w:tr w:rsidR="00486F37" w:rsidRPr="00486F37" w14:paraId="3B9156ED" w14:textId="77777777" w:rsidTr="00790F62">
        <w:trPr>
          <w:jc w:val="center"/>
        </w:trPr>
        <w:tc>
          <w:tcPr>
            <w:tcW w:w="4876" w:type="dxa"/>
          </w:tcPr>
          <w:p w14:paraId="14C3C852" w14:textId="77777777" w:rsidR="00486F37" w:rsidRPr="001F5726" w:rsidRDefault="00486F37" w:rsidP="00790F62">
            <w:pPr>
              <w:pStyle w:val="Normal6a"/>
            </w:pPr>
            <w:r w:rsidRPr="00486F37">
              <w:t>(21)</w:t>
            </w:r>
            <w:r w:rsidRPr="00486F37">
              <w:tab/>
              <w:t xml:space="preserve">Για να δοθεί στα κράτη μέλη ο πρόσθετος χρόνος που απαιτείται για την αντιμετώπιση της κατάστασης κρίσης και, ταυτόχρονα, να εξασφαλιστεί η αποτελεσματική και όσο το δυνατόν ταχύτερη πρόσβαση στις σχετικές διαδικασίες και δικαιώματα, η Επιτροπή θα πρέπει να εγκρίνει την εφαρμογή της διαδικασίας διαχείρισης κρίσεων ασύλου και της διαδικασίας διαχείρισης κρίσεων επιστροφής για περίοδο έξι μηνών, με δυνατότητα παράτασης </w:t>
            </w:r>
            <w:r w:rsidRPr="00486F37">
              <w:rPr>
                <w:b/>
                <w:i/>
              </w:rPr>
              <w:t>έως το πολύ ένα έτος. Μετά τη λήξη της σχετικής περιόδου, οι παραταθείσες προθεσμίες που προβλέπονται στις διαδικασίες διαχείρισης κρίσεων ασύλου και επιστροφής δεν θα πρέπει να εφαρμόζονται σε νέες αιτήσεις διεθνούς προστασίας</w:t>
            </w:r>
            <w:r w:rsidRPr="00486F37">
              <w:t>.</w:t>
            </w:r>
          </w:p>
        </w:tc>
        <w:tc>
          <w:tcPr>
            <w:tcW w:w="4876" w:type="dxa"/>
          </w:tcPr>
          <w:p w14:paraId="35E8B5C0" w14:textId="77777777" w:rsidR="00486F37" w:rsidRPr="00486F37" w:rsidRDefault="00486F37" w:rsidP="00790F62">
            <w:pPr>
              <w:pStyle w:val="Normal6a"/>
            </w:pPr>
            <w:r w:rsidRPr="00486F37">
              <w:t>(21)</w:t>
            </w:r>
            <w:r w:rsidRPr="00486F37">
              <w:tab/>
              <w:t xml:space="preserve">Για να δοθεί στα κράτη μέλη ο πρόσθετος χρόνος που απαιτείται για την αντιμετώπιση της κατάστασης κρίσης και, ταυτόχρονα, να εξασφαλιστεί η αποτελεσματική και όσο το δυνατόν ταχύτερη πρόσβαση στις σχετικές διαδικασίες και δικαιώματα, η Επιτροπή θα πρέπει να εγκρίνει την εφαρμογή της διαδικασίας διαχείρισης κρίσεων ασύλου και της διαδικασίας διαχείρισης κρίσεων επιστροφής για περίοδο έξι μηνών, με δυνατότητα παράτασης </w:t>
            </w:r>
            <w:r w:rsidRPr="00486F37">
              <w:rPr>
                <w:b/>
                <w:i/>
              </w:rPr>
              <w:t>εάν δεν επιλυθεί η κατάσταση κρίσης</w:t>
            </w:r>
            <w:r w:rsidRPr="00486F37">
              <w:t>.</w:t>
            </w:r>
          </w:p>
        </w:tc>
      </w:tr>
    </w:tbl>
    <w:p w14:paraId="51C08336"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1768289" w14:textId="77777777" w:rsidR="00486F37" w:rsidRPr="00486F37" w:rsidRDefault="00486F37" w:rsidP="00486F37">
      <w:r>
        <w:rPr>
          <w:rStyle w:val="HideTWBExt"/>
        </w:rPr>
        <w:t>&lt;/AmendB&gt;</w:t>
      </w:r>
    </w:p>
    <w:p w14:paraId="1C5CB64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275</w:t>
      </w:r>
      <w:r>
        <w:rPr>
          <w:rStyle w:val="HideTWBExt"/>
        </w:rPr>
        <w:t>&lt;/NumAmB&gt;</w:t>
      </w:r>
    </w:p>
    <w:p w14:paraId="2BCA243A" w14:textId="77777777" w:rsidR="00486F37" w:rsidRPr="00486F37" w:rsidRDefault="00486F37" w:rsidP="00486F37">
      <w:pPr>
        <w:pStyle w:val="NormalBold"/>
      </w:pPr>
      <w:r>
        <w:rPr>
          <w:rStyle w:val="HideTWBExt"/>
        </w:rPr>
        <w:t>&lt;RepeatBlock-By&gt;&lt;Members&gt;</w:t>
      </w:r>
      <w:r w:rsidRPr="00486F37">
        <w:t>Ελισσάβετ Βόζεμπεργκ-Βρυωνίδη, Jeroen Lenaers, Tomas Tobé, Lena Düpont, Λουκάς Φουρλάς</w:t>
      </w:r>
      <w:r>
        <w:rPr>
          <w:rStyle w:val="HideTWBExt"/>
        </w:rPr>
        <w:t>&lt;/Members&gt;</w:t>
      </w:r>
    </w:p>
    <w:p w14:paraId="04DC9BC4" w14:textId="77777777" w:rsidR="00486F37" w:rsidRPr="00486F37" w:rsidRDefault="00486F37" w:rsidP="00486F37">
      <w:pPr>
        <w:pStyle w:val="NormalBold"/>
      </w:pPr>
      <w:r>
        <w:rPr>
          <w:rStyle w:val="HideTWBExt"/>
        </w:rPr>
        <w:t>&lt;/RepeatBlock-By&gt;</w:t>
      </w:r>
    </w:p>
    <w:p w14:paraId="1E5067C0"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DA8F769" w14:textId="77777777" w:rsidR="00486F37" w:rsidRPr="00486F37" w:rsidRDefault="00486F37" w:rsidP="00486F37">
      <w:pPr>
        <w:pStyle w:val="NormalBold"/>
      </w:pPr>
      <w:r>
        <w:rPr>
          <w:rStyle w:val="HideTWBExt"/>
        </w:rPr>
        <w:t>&lt;Article&gt;</w:t>
      </w:r>
      <w:r w:rsidRPr="00486F37">
        <w:t>Αιτιολογική σκέψη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F9E746C" w14:textId="77777777" w:rsidTr="00790F62">
        <w:trPr>
          <w:trHeight w:hRule="exact" w:val="240"/>
          <w:jc w:val="center"/>
        </w:trPr>
        <w:tc>
          <w:tcPr>
            <w:tcW w:w="9752" w:type="dxa"/>
            <w:gridSpan w:val="2"/>
          </w:tcPr>
          <w:p w14:paraId="262835A3" w14:textId="77777777" w:rsidR="00486F37" w:rsidRPr="001F5726" w:rsidRDefault="00486F37" w:rsidP="00790F62"/>
        </w:tc>
      </w:tr>
      <w:tr w:rsidR="00486F37" w:rsidRPr="001F5726" w14:paraId="4A00BEC0" w14:textId="77777777" w:rsidTr="00790F62">
        <w:trPr>
          <w:trHeight w:val="240"/>
          <w:jc w:val="center"/>
        </w:trPr>
        <w:tc>
          <w:tcPr>
            <w:tcW w:w="4876" w:type="dxa"/>
          </w:tcPr>
          <w:p w14:paraId="2CE534A5" w14:textId="77777777" w:rsidR="00486F37" w:rsidRPr="001F5726" w:rsidRDefault="00486F37" w:rsidP="00790F62">
            <w:pPr>
              <w:pStyle w:val="AmColumnHeading"/>
            </w:pPr>
            <w:r w:rsidRPr="00486F37">
              <w:t>Κείμενο που προτείνει η Επιτροπή</w:t>
            </w:r>
          </w:p>
        </w:tc>
        <w:tc>
          <w:tcPr>
            <w:tcW w:w="4876" w:type="dxa"/>
          </w:tcPr>
          <w:p w14:paraId="70215682" w14:textId="77777777" w:rsidR="00486F37" w:rsidRPr="001F5726" w:rsidRDefault="00486F37" w:rsidP="00790F62">
            <w:pPr>
              <w:pStyle w:val="AmColumnHeading"/>
            </w:pPr>
            <w:r w:rsidRPr="00486F37">
              <w:t>Τροπολογία</w:t>
            </w:r>
          </w:p>
        </w:tc>
      </w:tr>
      <w:tr w:rsidR="00486F37" w:rsidRPr="00486F37" w14:paraId="1D6FDCEE" w14:textId="77777777" w:rsidTr="00790F62">
        <w:trPr>
          <w:jc w:val="center"/>
        </w:trPr>
        <w:tc>
          <w:tcPr>
            <w:tcW w:w="4876" w:type="dxa"/>
          </w:tcPr>
          <w:p w14:paraId="19A2999A" w14:textId="77777777" w:rsidR="00486F37" w:rsidRPr="001F5726" w:rsidRDefault="00486F37" w:rsidP="00790F62">
            <w:pPr>
              <w:pStyle w:val="Normal6a"/>
            </w:pPr>
            <w:r w:rsidRPr="00486F37">
              <w:t>(21)</w:t>
            </w:r>
            <w:r w:rsidRPr="00486F37">
              <w:tab/>
              <w:t xml:space="preserve">Για να δοθεί στα κράτη μέλη ο πρόσθετος χρόνος που απαιτείται για την αντιμετώπιση της κατάστασης κρίσης και, ταυτόχρονα, να εξασφαλιστεί η αποτελεσματική και όσο το δυνατόν ταχύτερη πρόσβαση στις σχετικές διαδικασίες και δικαιώματα, η Επιτροπή θα πρέπει να εγκρίνει την εφαρμογή της </w:t>
            </w:r>
            <w:r w:rsidRPr="00486F37">
              <w:lastRenderedPageBreak/>
              <w:t xml:space="preserve">διαδικασίας διαχείρισης κρίσεων ασύλου και της διαδικασίας διαχείρισης κρίσεων επιστροφής για περίοδο έξι μηνών, με δυνατότητα παράτασης </w:t>
            </w:r>
            <w:r w:rsidRPr="00486F37">
              <w:rPr>
                <w:b/>
                <w:i/>
              </w:rPr>
              <w:t>έως το πολύ ένα έτος. Μετά τη λήξη της σχετικής περιόδου, οι παραταθείσες προθεσμίες που προβλέπονται στις διαδικασίες διαχείρισης κρίσεων ασύλου και επιστροφής δεν θα πρέπει να εφαρμόζονται σε νέες αιτήσεις διεθνούς προστασίας</w:t>
            </w:r>
            <w:r w:rsidRPr="00486F37">
              <w:t>.</w:t>
            </w:r>
          </w:p>
        </w:tc>
        <w:tc>
          <w:tcPr>
            <w:tcW w:w="4876" w:type="dxa"/>
          </w:tcPr>
          <w:p w14:paraId="0DEB7839" w14:textId="77777777" w:rsidR="00486F37" w:rsidRPr="00486F37" w:rsidRDefault="00486F37" w:rsidP="00790F62">
            <w:pPr>
              <w:pStyle w:val="Normal6a"/>
            </w:pPr>
            <w:r w:rsidRPr="00486F37">
              <w:lastRenderedPageBreak/>
              <w:t>(21)</w:t>
            </w:r>
            <w:r w:rsidRPr="00486F37">
              <w:tab/>
              <w:t xml:space="preserve">Για να δοθεί στα κράτη μέλη ο πρόσθετος χρόνος που απαιτείται για την αντιμετώπιση της κατάστασης κρίσης και, ταυτόχρονα, να εξασφαλιστεί η αποτελεσματική και όσο το δυνατόν ταχύτερη πρόσβαση στις σχετικές διαδικασίες και δικαιώματα, η Επιτροπή θα πρέπει να εγκρίνει την εφαρμογή της </w:t>
            </w:r>
            <w:r w:rsidRPr="00486F37">
              <w:lastRenderedPageBreak/>
              <w:t xml:space="preserve">διαδικασίας διαχείρισης κρίσεων ασύλου και της διαδικασίας διαχείρισης κρίσεων επιστροφής για περίοδο έξι μηνών, με δυνατότητα παράτασης </w:t>
            </w:r>
            <w:r w:rsidRPr="00486F37">
              <w:rPr>
                <w:b/>
                <w:i/>
              </w:rPr>
              <w:t>έως ότου το οικείο κράτος μέλος δεν βρίσκεται πλέον σε κατάσταση κρίσης</w:t>
            </w:r>
            <w:r w:rsidRPr="00486F37">
              <w:t>.</w:t>
            </w:r>
          </w:p>
        </w:tc>
      </w:tr>
    </w:tbl>
    <w:p w14:paraId="677B4F1B"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096A4F1" w14:textId="77777777" w:rsidR="00486F37" w:rsidRPr="00486F37" w:rsidRDefault="00486F37" w:rsidP="00486F37">
      <w:r>
        <w:rPr>
          <w:rStyle w:val="HideTWBExt"/>
        </w:rPr>
        <w:t>&lt;/AmendB&gt;</w:t>
      </w:r>
    </w:p>
    <w:p w14:paraId="0691B7A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276</w:t>
      </w:r>
      <w:r>
        <w:rPr>
          <w:rStyle w:val="HideTWBExt"/>
        </w:rPr>
        <w:t>&lt;/NumAmB&gt;</w:t>
      </w:r>
    </w:p>
    <w:p w14:paraId="1F3F4435"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Olivier Chastel, Moritz Körner, Ondřej Kovařík</w:t>
      </w:r>
      <w:r>
        <w:rPr>
          <w:rStyle w:val="HideTWBExt"/>
        </w:rPr>
        <w:t>&lt;/Members&gt;</w:t>
      </w:r>
    </w:p>
    <w:p w14:paraId="5928641E" w14:textId="77777777" w:rsidR="00486F37" w:rsidRPr="00486F37" w:rsidRDefault="00486F37" w:rsidP="00486F37">
      <w:pPr>
        <w:pStyle w:val="NormalBold"/>
      </w:pPr>
      <w:r>
        <w:rPr>
          <w:rStyle w:val="HideTWBExt"/>
        </w:rPr>
        <w:t>&lt;/RepeatBlock-By&gt;</w:t>
      </w:r>
    </w:p>
    <w:p w14:paraId="7D95BBF2"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4582613" w14:textId="77777777" w:rsidR="00486F37" w:rsidRPr="00486F37" w:rsidRDefault="00486F37" w:rsidP="00486F37">
      <w:pPr>
        <w:pStyle w:val="NormalBold"/>
      </w:pPr>
      <w:r>
        <w:rPr>
          <w:rStyle w:val="HideTWBExt"/>
        </w:rPr>
        <w:t>&lt;Article&gt;</w:t>
      </w:r>
      <w:r w:rsidRPr="00486F37">
        <w:t>Αιτιολογική σκέψη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25ABC67" w14:textId="77777777" w:rsidTr="00790F62">
        <w:trPr>
          <w:trHeight w:hRule="exact" w:val="240"/>
          <w:jc w:val="center"/>
        </w:trPr>
        <w:tc>
          <w:tcPr>
            <w:tcW w:w="9752" w:type="dxa"/>
            <w:gridSpan w:val="2"/>
          </w:tcPr>
          <w:p w14:paraId="74B9AE25" w14:textId="77777777" w:rsidR="00486F37" w:rsidRPr="001F5726" w:rsidRDefault="00486F37" w:rsidP="00790F62"/>
        </w:tc>
      </w:tr>
      <w:tr w:rsidR="00486F37" w:rsidRPr="001F5726" w14:paraId="77A36784" w14:textId="77777777" w:rsidTr="00790F62">
        <w:trPr>
          <w:trHeight w:val="240"/>
          <w:jc w:val="center"/>
        </w:trPr>
        <w:tc>
          <w:tcPr>
            <w:tcW w:w="4876" w:type="dxa"/>
          </w:tcPr>
          <w:p w14:paraId="3DFA71BE" w14:textId="77777777" w:rsidR="00486F37" w:rsidRPr="001F5726" w:rsidRDefault="00486F37" w:rsidP="00790F62">
            <w:pPr>
              <w:pStyle w:val="AmColumnHeading"/>
            </w:pPr>
            <w:r w:rsidRPr="00486F37">
              <w:t>Κείμενο που προτείνει η Επιτροπή</w:t>
            </w:r>
          </w:p>
        </w:tc>
        <w:tc>
          <w:tcPr>
            <w:tcW w:w="4876" w:type="dxa"/>
          </w:tcPr>
          <w:p w14:paraId="4BEA53F3" w14:textId="77777777" w:rsidR="00486F37" w:rsidRPr="001F5726" w:rsidRDefault="00486F37" w:rsidP="00790F62">
            <w:pPr>
              <w:pStyle w:val="AmColumnHeading"/>
            </w:pPr>
            <w:r w:rsidRPr="00486F37">
              <w:t>Τροπολογία</w:t>
            </w:r>
          </w:p>
        </w:tc>
      </w:tr>
      <w:tr w:rsidR="00486F37" w:rsidRPr="00486F37" w14:paraId="6B7E7931" w14:textId="77777777" w:rsidTr="00790F62">
        <w:trPr>
          <w:jc w:val="center"/>
        </w:trPr>
        <w:tc>
          <w:tcPr>
            <w:tcW w:w="4876" w:type="dxa"/>
          </w:tcPr>
          <w:p w14:paraId="52C735C7" w14:textId="77777777" w:rsidR="00486F37" w:rsidRPr="001F5726" w:rsidRDefault="00486F37" w:rsidP="00790F62">
            <w:pPr>
              <w:pStyle w:val="Normal6a"/>
            </w:pPr>
            <w:r w:rsidRPr="00486F37">
              <w:rPr>
                <w:b/>
                <w:i/>
              </w:rPr>
              <w:t>(22)</w:t>
            </w:r>
            <w:r w:rsidRPr="00486F37">
              <w:tab/>
            </w:r>
            <w:r w:rsidRPr="00486F37">
              <w:rPr>
                <w:b/>
                <w:i/>
              </w:rPr>
              <w:t>Για τους ίδιους λόγους, η Επιτροπή θα πρέπει να εγκρίνει την εφαρμογή των κανόνων παρέκκλισης όσον αφορά την προθεσμία καταχώρισης για περίοδο τεσσάρων εβδομάδων το πολύ, η οποία θα πρέπει να μπορεί να ανανεωθεί κατόπιν υποβολής νέου αιτιολογημένου αιτήματος από το οικείο κράτος μέλος. Ωστόσο, η συνολική περίοδος εφαρμογής δεν θα πρέπει να υπερβαίνει τις δώδεκα εβδομάδες.</w:t>
            </w:r>
          </w:p>
        </w:tc>
        <w:tc>
          <w:tcPr>
            <w:tcW w:w="4876" w:type="dxa"/>
          </w:tcPr>
          <w:p w14:paraId="3F66F2D4" w14:textId="77777777" w:rsidR="00486F37" w:rsidRPr="00486F37" w:rsidRDefault="00486F37" w:rsidP="00790F62">
            <w:pPr>
              <w:pStyle w:val="Normal6a"/>
            </w:pPr>
            <w:r w:rsidRPr="00486F37">
              <w:rPr>
                <w:b/>
                <w:i/>
              </w:rPr>
              <w:t>διαγράφεται</w:t>
            </w:r>
          </w:p>
        </w:tc>
      </w:tr>
    </w:tbl>
    <w:p w14:paraId="6DFC464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2203CC1" w14:textId="77777777" w:rsidR="00486F37" w:rsidRPr="00486F37" w:rsidRDefault="00486F37" w:rsidP="00486F37">
      <w:r>
        <w:rPr>
          <w:rStyle w:val="HideTWBExt"/>
        </w:rPr>
        <w:t>&lt;/AmendB&gt;</w:t>
      </w:r>
    </w:p>
    <w:p w14:paraId="6AF9D8CC"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277</w:t>
      </w:r>
      <w:r>
        <w:rPr>
          <w:rStyle w:val="HideTWBExt"/>
        </w:rPr>
        <w:t>&lt;/NumAmB&gt;</w:t>
      </w:r>
    </w:p>
    <w:p w14:paraId="0DFEF004"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084A7E22" w14:textId="77777777" w:rsidR="00486F37" w:rsidRPr="00486F37" w:rsidRDefault="00486F37" w:rsidP="00486F37">
      <w:pPr>
        <w:pStyle w:val="NormalBold"/>
      </w:pPr>
      <w:r>
        <w:rPr>
          <w:rStyle w:val="HideTWBExt"/>
        </w:rPr>
        <w:t>&lt;/RepeatBlock-By&gt;</w:t>
      </w:r>
    </w:p>
    <w:p w14:paraId="2CD5861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684F7FF" w14:textId="77777777" w:rsidR="00486F37" w:rsidRPr="00486F37" w:rsidRDefault="00486F37" w:rsidP="00486F37">
      <w:pPr>
        <w:pStyle w:val="NormalBold"/>
      </w:pPr>
      <w:r>
        <w:rPr>
          <w:rStyle w:val="HideTWBExt"/>
        </w:rPr>
        <w:t>&lt;Article&gt;</w:t>
      </w:r>
      <w:r w:rsidRPr="00486F37">
        <w:t>Αιτιολογική σκέψη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C3584E8" w14:textId="77777777" w:rsidTr="00790F62">
        <w:trPr>
          <w:trHeight w:hRule="exact" w:val="240"/>
          <w:jc w:val="center"/>
        </w:trPr>
        <w:tc>
          <w:tcPr>
            <w:tcW w:w="9752" w:type="dxa"/>
            <w:gridSpan w:val="2"/>
          </w:tcPr>
          <w:p w14:paraId="062A9F7F" w14:textId="77777777" w:rsidR="00486F37" w:rsidRPr="001F5726" w:rsidRDefault="00486F37" w:rsidP="00790F62"/>
        </w:tc>
      </w:tr>
      <w:tr w:rsidR="00486F37" w:rsidRPr="001F5726" w14:paraId="4A94ADB3" w14:textId="77777777" w:rsidTr="00790F62">
        <w:trPr>
          <w:trHeight w:val="240"/>
          <w:jc w:val="center"/>
        </w:trPr>
        <w:tc>
          <w:tcPr>
            <w:tcW w:w="4876" w:type="dxa"/>
          </w:tcPr>
          <w:p w14:paraId="1C3893D9" w14:textId="77777777" w:rsidR="00486F37" w:rsidRPr="001F5726" w:rsidRDefault="00486F37" w:rsidP="00790F62">
            <w:pPr>
              <w:pStyle w:val="AmColumnHeading"/>
            </w:pPr>
            <w:r w:rsidRPr="00486F37">
              <w:t>Κείμενο που προτείνει η Επιτροπή</w:t>
            </w:r>
          </w:p>
        </w:tc>
        <w:tc>
          <w:tcPr>
            <w:tcW w:w="4876" w:type="dxa"/>
          </w:tcPr>
          <w:p w14:paraId="418C9DF6" w14:textId="77777777" w:rsidR="00486F37" w:rsidRPr="001F5726" w:rsidRDefault="00486F37" w:rsidP="00790F62">
            <w:pPr>
              <w:pStyle w:val="AmColumnHeading"/>
            </w:pPr>
            <w:r w:rsidRPr="00486F37">
              <w:t>Τροπολογία</w:t>
            </w:r>
          </w:p>
        </w:tc>
      </w:tr>
      <w:tr w:rsidR="00486F37" w:rsidRPr="00486F37" w14:paraId="3A4C028D" w14:textId="77777777" w:rsidTr="00790F62">
        <w:trPr>
          <w:jc w:val="center"/>
        </w:trPr>
        <w:tc>
          <w:tcPr>
            <w:tcW w:w="4876" w:type="dxa"/>
          </w:tcPr>
          <w:p w14:paraId="44D882DF" w14:textId="77777777" w:rsidR="00486F37" w:rsidRPr="001F5726" w:rsidRDefault="00486F37" w:rsidP="00790F62">
            <w:pPr>
              <w:pStyle w:val="Normal6a"/>
            </w:pPr>
            <w:r w:rsidRPr="00486F37">
              <w:rPr>
                <w:b/>
                <w:i/>
              </w:rPr>
              <w:t>(22)</w:t>
            </w:r>
            <w:r w:rsidRPr="00486F37">
              <w:tab/>
            </w:r>
            <w:r w:rsidRPr="00486F37">
              <w:rPr>
                <w:b/>
                <w:i/>
              </w:rPr>
              <w:t>Για τους ίδιους λόγους, η Επιτροπή θα πρέπει να εγκρίνει την εφαρμογή των κανόνων παρέκκλισης όσον αφορά την προθεσμία καταχώρισης για περίοδο τεσσάρων εβδομάδων το πολύ, η οποία θα πρέπει να μπορεί να ανανεωθεί κατόπιν υποβολής νέου αιτιολογημένου αιτήματος από το οικείο κράτος μέλος. Ωστόσο, η συνολική περίοδος εφαρμογής δεν θα πρέπει να υπερβαίνει τις δώδεκα εβδομάδες.</w:t>
            </w:r>
          </w:p>
        </w:tc>
        <w:tc>
          <w:tcPr>
            <w:tcW w:w="4876" w:type="dxa"/>
          </w:tcPr>
          <w:p w14:paraId="41216C7E" w14:textId="77777777" w:rsidR="00486F37" w:rsidRPr="00486F37" w:rsidRDefault="00486F37" w:rsidP="00790F62">
            <w:pPr>
              <w:pStyle w:val="Normal6a"/>
            </w:pPr>
            <w:r w:rsidRPr="00486F37">
              <w:rPr>
                <w:b/>
                <w:i/>
              </w:rPr>
              <w:t>διαγράφεται</w:t>
            </w:r>
          </w:p>
        </w:tc>
      </w:tr>
    </w:tbl>
    <w:p w14:paraId="110AC0D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494442E" w14:textId="77777777" w:rsidR="00486F37" w:rsidRPr="00486F37" w:rsidRDefault="00486F37" w:rsidP="00486F37">
      <w:r>
        <w:rPr>
          <w:rStyle w:val="HideTWBExt"/>
        </w:rPr>
        <w:t>&lt;/AmendB&gt;</w:t>
      </w:r>
    </w:p>
    <w:p w14:paraId="6CE35AF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278</w:t>
      </w:r>
      <w:r>
        <w:rPr>
          <w:rStyle w:val="HideTWBExt"/>
        </w:rPr>
        <w:t>&lt;/NumAmB&gt;</w:t>
      </w:r>
    </w:p>
    <w:p w14:paraId="6926DB5A"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12B9E922" w14:textId="77777777" w:rsidR="00486F37" w:rsidRPr="00486F37" w:rsidRDefault="00486F37" w:rsidP="00486F37">
      <w:pPr>
        <w:pStyle w:val="NormalBold"/>
      </w:pPr>
      <w:r>
        <w:rPr>
          <w:rStyle w:val="HideTWBExt"/>
        </w:rPr>
        <w:t>&lt;/RepeatBlock-By&gt;</w:t>
      </w:r>
    </w:p>
    <w:p w14:paraId="0131843D"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3AAC531" w14:textId="77777777" w:rsidR="00486F37" w:rsidRPr="00486F37" w:rsidRDefault="00486F37" w:rsidP="00486F37">
      <w:pPr>
        <w:pStyle w:val="NormalBold"/>
      </w:pPr>
      <w:r>
        <w:rPr>
          <w:rStyle w:val="HideTWBExt"/>
        </w:rPr>
        <w:t>&lt;Article&gt;</w:t>
      </w:r>
      <w:r w:rsidRPr="00486F37">
        <w:t>Αιτιολογική σκέψη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13B3FB9" w14:textId="77777777" w:rsidTr="00790F62">
        <w:trPr>
          <w:trHeight w:hRule="exact" w:val="240"/>
          <w:jc w:val="center"/>
        </w:trPr>
        <w:tc>
          <w:tcPr>
            <w:tcW w:w="9752" w:type="dxa"/>
            <w:gridSpan w:val="2"/>
          </w:tcPr>
          <w:p w14:paraId="295BC903" w14:textId="77777777" w:rsidR="00486F37" w:rsidRPr="001F5726" w:rsidRDefault="00486F37" w:rsidP="00790F62"/>
        </w:tc>
      </w:tr>
      <w:tr w:rsidR="00486F37" w:rsidRPr="001F5726" w14:paraId="0211A3FB" w14:textId="77777777" w:rsidTr="00790F62">
        <w:trPr>
          <w:trHeight w:val="240"/>
          <w:jc w:val="center"/>
        </w:trPr>
        <w:tc>
          <w:tcPr>
            <w:tcW w:w="4876" w:type="dxa"/>
          </w:tcPr>
          <w:p w14:paraId="19086890" w14:textId="77777777" w:rsidR="00486F37" w:rsidRPr="001F5726" w:rsidRDefault="00486F37" w:rsidP="00790F62">
            <w:pPr>
              <w:pStyle w:val="AmColumnHeading"/>
            </w:pPr>
            <w:r w:rsidRPr="00486F37">
              <w:t>Κείμενο που προτείνει η Επιτροπή</w:t>
            </w:r>
          </w:p>
        </w:tc>
        <w:tc>
          <w:tcPr>
            <w:tcW w:w="4876" w:type="dxa"/>
          </w:tcPr>
          <w:p w14:paraId="72A0134F" w14:textId="77777777" w:rsidR="00486F37" w:rsidRPr="001F5726" w:rsidRDefault="00486F37" w:rsidP="00790F62">
            <w:pPr>
              <w:pStyle w:val="AmColumnHeading"/>
            </w:pPr>
            <w:r w:rsidRPr="00486F37">
              <w:t>Τροπολογία</w:t>
            </w:r>
          </w:p>
        </w:tc>
      </w:tr>
      <w:tr w:rsidR="00486F37" w:rsidRPr="00486F37" w14:paraId="0F6983ED" w14:textId="77777777" w:rsidTr="00790F62">
        <w:trPr>
          <w:jc w:val="center"/>
        </w:trPr>
        <w:tc>
          <w:tcPr>
            <w:tcW w:w="4876" w:type="dxa"/>
          </w:tcPr>
          <w:p w14:paraId="79CC8569" w14:textId="77777777" w:rsidR="00486F37" w:rsidRPr="001F5726" w:rsidRDefault="00486F37" w:rsidP="00790F62">
            <w:pPr>
              <w:pStyle w:val="Normal6a"/>
            </w:pPr>
            <w:r w:rsidRPr="00486F37">
              <w:rPr>
                <w:b/>
                <w:i/>
              </w:rPr>
              <w:t>(22)</w:t>
            </w:r>
            <w:r w:rsidRPr="00486F37">
              <w:tab/>
            </w:r>
            <w:r w:rsidRPr="00486F37">
              <w:rPr>
                <w:b/>
                <w:i/>
              </w:rPr>
              <w:t>Για τους ίδιους λόγους, η Επιτροπή θα πρέπει να εγκρίνει την εφαρμογή των κανόνων παρέκκλισης όσον αφορά την προθεσμία καταχώρισης για περίοδο τεσσάρων εβδομάδων το πολύ, η οποία θα πρέπει να μπορεί να ανανεωθεί κατόπιν υποβολής νέου αιτιολογημένου αιτήματος από το οικείο κράτος μέλος. Ωστόσο, η συνολική περίοδος εφαρμογής δεν θα πρέπει να υπερβαίνει τις δώδεκα εβδομάδες.</w:t>
            </w:r>
          </w:p>
        </w:tc>
        <w:tc>
          <w:tcPr>
            <w:tcW w:w="4876" w:type="dxa"/>
          </w:tcPr>
          <w:p w14:paraId="3626F3F3" w14:textId="77777777" w:rsidR="00486F37" w:rsidRPr="00486F37" w:rsidRDefault="00486F37" w:rsidP="00790F62">
            <w:pPr>
              <w:pStyle w:val="Normal6a"/>
            </w:pPr>
            <w:r w:rsidRPr="00486F37">
              <w:rPr>
                <w:b/>
                <w:i/>
              </w:rPr>
              <w:t>διαγράφεται</w:t>
            </w:r>
          </w:p>
        </w:tc>
      </w:tr>
    </w:tbl>
    <w:p w14:paraId="5DF6DBFC"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26237EC" w14:textId="77777777" w:rsidR="00486F37" w:rsidRPr="00486F37" w:rsidRDefault="00486F37" w:rsidP="00486F37">
      <w:r>
        <w:rPr>
          <w:rStyle w:val="HideTWBExt"/>
        </w:rPr>
        <w:t>&lt;/AmendB&gt;</w:t>
      </w:r>
    </w:p>
    <w:p w14:paraId="5AF72B3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279</w:t>
      </w:r>
      <w:r>
        <w:rPr>
          <w:rStyle w:val="HideTWBExt"/>
        </w:rPr>
        <w:t>&lt;/NumAmB&gt;</w:t>
      </w:r>
    </w:p>
    <w:p w14:paraId="5741DB62"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148A28DA" w14:textId="77777777" w:rsidR="00486F37" w:rsidRPr="00486F37" w:rsidRDefault="00486F37" w:rsidP="00486F37">
      <w:pPr>
        <w:pStyle w:val="NormalBold"/>
      </w:pPr>
      <w:r>
        <w:rPr>
          <w:rStyle w:val="HideTWBExt"/>
        </w:rPr>
        <w:t>&lt;/RepeatBlock-By&gt;</w:t>
      </w:r>
    </w:p>
    <w:p w14:paraId="134DFC67"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1D8C0A7" w14:textId="77777777" w:rsidR="00486F37" w:rsidRPr="00486F37" w:rsidRDefault="00486F37" w:rsidP="00486F37">
      <w:pPr>
        <w:pStyle w:val="NormalBold"/>
      </w:pPr>
      <w:r>
        <w:rPr>
          <w:rStyle w:val="HideTWBExt"/>
        </w:rPr>
        <w:t>&lt;Article&gt;</w:t>
      </w:r>
      <w:r w:rsidRPr="00486F37">
        <w:t>Αιτιολογική σκέψη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F1FF7C2" w14:textId="77777777" w:rsidTr="00790F62">
        <w:trPr>
          <w:trHeight w:hRule="exact" w:val="240"/>
          <w:jc w:val="center"/>
        </w:trPr>
        <w:tc>
          <w:tcPr>
            <w:tcW w:w="9752" w:type="dxa"/>
            <w:gridSpan w:val="2"/>
          </w:tcPr>
          <w:p w14:paraId="63639A36" w14:textId="77777777" w:rsidR="00486F37" w:rsidRPr="001F5726" w:rsidRDefault="00486F37" w:rsidP="00790F62"/>
        </w:tc>
      </w:tr>
      <w:tr w:rsidR="00486F37" w:rsidRPr="001F5726" w14:paraId="2EBADBB5" w14:textId="77777777" w:rsidTr="00790F62">
        <w:trPr>
          <w:trHeight w:val="240"/>
          <w:jc w:val="center"/>
        </w:trPr>
        <w:tc>
          <w:tcPr>
            <w:tcW w:w="4876" w:type="dxa"/>
          </w:tcPr>
          <w:p w14:paraId="0870CE22" w14:textId="77777777" w:rsidR="00486F37" w:rsidRPr="001F5726" w:rsidRDefault="00486F37" w:rsidP="00790F62">
            <w:pPr>
              <w:pStyle w:val="AmColumnHeading"/>
            </w:pPr>
            <w:r w:rsidRPr="00486F37">
              <w:t>Κείμενο που προτείνει η Επιτροπή</w:t>
            </w:r>
          </w:p>
        </w:tc>
        <w:tc>
          <w:tcPr>
            <w:tcW w:w="4876" w:type="dxa"/>
          </w:tcPr>
          <w:p w14:paraId="6AA09D2E" w14:textId="77777777" w:rsidR="00486F37" w:rsidRPr="001F5726" w:rsidRDefault="00486F37" w:rsidP="00790F62">
            <w:pPr>
              <w:pStyle w:val="AmColumnHeading"/>
            </w:pPr>
            <w:r w:rsidRPr="00486F37">
              <w:t>Τροπολογία</w:t>
            </w:r>
          </w:p>
        </w:tc>
      </w:tr>
      <w:tr w:rsidR="00486F37" w:rsidRPr="00486F37" w14:paraId="38208FE6" w14:textId="77777777" w:rsidTr="00790F62">
        <w:trPr>
          <w:jc w:val="center"/>
        </w:trPr>
        <w:tc>
          <w:tcPr>
            <w:tcW w:w="4876" w:type="dxa"/>
          </w:tcPr>
          <w:p w14:paraId="518B7B1B" w14:textId="77777777" w:rsidR="00486F37" w:rsidRPr="001F5726" w:rsidRDefault="00486F37" w:rsidP="00790F62">
            <w:pPr>
              <w:pStyle w:val="Normal6a"/>
            </w:pPr>
            <w:r w:rsidRPr="00486F37">
              <w:t>(22)</w:t>
            </w:r>
            <w:r w:rsidRPr="00486F37">
              <w:tab/>
              <w:t xml:space="preserve">Για τους ίδιους λόγους, </w:t>
            </w:r>
            <w:r w:rsidRPr="00486F37">
              <w:rPr>
                <w:b/>
                <w:i/>
              </w:rPr>
              <w:t>η Επιτροπή θα πρέπει να εγκρίνει την εφαρμογή των κανόνων</w:t>
            </w:r>
            <w:r w:rsidRPr="00486F37">
              <w:t xml:space="preserve"> παρέκκλισης όσον αφορά την προθεσμία καταχώρισης </w:t>
            </w:r>
            <w:r w:rsidRPr="00486F37">
              <w:rPr>
                <w:b/>
                <w:i/>
              </w:rPr>
              <w:t>για περίοδο τεσσάρων εβδομάδων το πολύ, η οποία θα πρέπει να μπορεί να ανανεωθεί κατόπιν υποβολής νέου αιτιολογημένου αιτήματος από το οικείο κράτος μέλος</w:t>
            </w:r>
            <w:r w:rsidRPr="00486F37">
              <w:t xml:space="preserve">. </w:t>
            </w:r>
            <w:r w:rsidRPr="00486F37">
              <w:rPr>
                <w:b/>
                <w:i/>
              </w:rPr>
              <w:t>Ωστόσο, η συνολική περίοδος εφαρμογής δεν θα πρέπει να υπερβαίνει τις δώδεκα εβδομάδες.</w:t>
            </w:r>
          </w:p>
        </w:tc>
        <w:tc>
          <w:tcPr>
            <w:tcW w:w="4876" w:type="dxa"/>
          </w:tcPr>
          <w:p w14:paraId="6EFE982B" w14:textId="77777777" w:rsidR="00486F37" w:rsidRPr="00486F37" w:rsidRDefault="00486F37" w:rsidP="00790F62">
            <w:pPr>
              <w:pStyle w:val="Normal6a"/>
            </w:pPr>
            <w:r w:rsidRPr="00486F37">
              <w:t>(22)</w:t>
            </w:r>
            <w:r w:rsidRPr="00486F37">
              <w:tab/>
              <w:t xml:space="preserve">Για τους ίδιους λόγους, </w:t>
            </w:r>
            <w:r w:rsidRPr="00486F37">
              <w:rPr>
                <w:b/>
                <w:i/>
              </w:rPr>
              <w:t>τα κράτη μέλη μπορούν να εφαρμόζουν κανόνες</w:t>
            </w:r>
            <w:r w:rsidRPr="00486F37">
              <w:t xml:space="preserve"> παρέκκλισης όσον αφορά την προθεσμία καταχώρισης.</w:t>
            </w:r>
          </w:p>
        </w:tc>
      </w:tr>
    </w:tbl>
    <w:p w14:paraId="543D4225"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D1F6C3E" w14:textId="77777777" w:rsidR="00486F37" w:rsidRPr="00486F37" w:rsidRDefault="00486F37" w:rsidP="00486F37">
      <w:r>
        <w:rPr>
          <w:rStyle w:val="HideTWBExt"/>
        </w:rPr>
        <w:t>&lt;/AmendB&gt;</w:t>
      </w:r>
    </w:p>
    <w:p w14:paraId="43046A9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280</w:t>
      </w:r>
      <w:r>
        <w:rPr>
          <w:rStyle w:val="HideTWBExt"/>
        </w:rPr>
        <w:t>&lt;/NumAmB&gt;</w:t>
      </w:r>
    </w:p>
    <w:p w14:paraId="1B7A30FF" w14:textId="77777777" w:rsidR="00486F37" w:rsidRPr="00486F37" w:rsidRDefault="00486F37" w:rsidP="00486F37">
      <w:pPr>
        <w:pStyle w:val="NormalBold"/>
      </w:pPr>
      <w:r>
        <w:rPr>
          <w:rStyle w:val="HideTWBExt"/>
        </w:rPr>
        <w:t>&lt;RepeatBlock-By&gt;&lt;Members&gt;</w:t>
      </w:r>
      <w:r w:rsidRPr="00486F37">
        <w:t>Balázs Hidvéghi, Loránt Vincze</w:t>
      </w:r>
      <w:r>
        <w:rPr>
          <w:rStyle w:val="HideTWBExt"/>
        </w:rPr>
        <w:t>&lt;/Members&gt;</w:t>
      </w:r>
    </w:p>
    <w:p w14:paraId="39B67011" w14:textId="77777777" w:rsidR="00486F37" w:rsidRPr="00486F37" w:rsidRDefault="00486F37" w:rsidP="00486F37">
      <w:pPr>
        <w:pStyle w:val="NormalBold"/>
      </w:pPr>
      <w:r>
        <w:rPr>
          <w:rStyle w:val="HideTWBExt"/>
        </w:rPr>
        <w:t>&lt;/RepeatBlock-By&gt;</w:t>
      </w:r>
    </w:p>
    <w:p w14:paraId="26F6165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9C2E89B" w14:textId="77777777" w:rsidR="00486F37" w:rsidRPr="00486F37" w:rsidRDefault="00486F37" w:rsidP="00486F37">
      <w:pPr>
        <w:pStyle w:val="NormalBold"/>
      </w:pPr>
      <w:r>
        <w:rPr>
          <w:rStyle w:val="HideTWBExt"/>
        </w:rPr>
        <w:t>&lt;Article&gt;</w:t>
      </w:r>
      <w:r w:rsidRPr="00486F37">
        <w:t>Αιτιολογική σκέψη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CAC0A7D" w14:textId="77777777" w:rsidTr="00790F62">
        <w:trPr>
          <w:trHeight w:hRule="exact" w:val="240"/>
          <w:jc w:val="center"/>
        </w:trPr>
        <w:tc>
          <w:tcPr>
            <w:tcW w:w="9752" w:type="dxa"/>
            <w:gridSpan w:val="2"/>
          </w:tcPr>
          <w:p w14:paraId="55627193" w14:textId="77777777" w:rsidR="00486F37" w:rsidRPr="001F5726" w:rsidRDefault="00486F37" w:rsidP="00790F62"/>
        </w:tc>
      </w:tr>
      <w:tr w:rsidR="00486F37" w:rsidRPr="001F5726" w14:paraId="78256F40" w14:textId="77777777" w:rsidTr="00790F62">
        <w:trPr>
          <w:trHeight w:val="240"/>
          <w:jc w:val="center"/>
        </w:trPr>
        <w:tc>
          <w:tcPr>
            <w:tcW w:w="4876" w:type="dxa"/>
          </w:tcPr>
          <w:p w14:paraId="2F1B4171" w14:textId="77777777" w:rsidR="00486F37" w:rsidRPr="001F5726" w:rsidRDefault="00486F37" w:rsidP="00790F62">
            <w:pPr>
              <w:pStyle w:val="AmColumnHeading"/>
            </w:pPr>
            <w:r w:rsidRPr="00486F37">
              <w:t>Κείμενο που προτείνει η Επιτροπή</w:t>
            </w:r>
          </w:p>
        </w:tc>
        <w:tc>
          <w:tcPr>
            <w:tcW w:w="4876" w:type="dxa"/>
          </w:tcPr>
          <w:p w14:paraId="43AA5255" w14:textId="77777777" w:rsidR="00486F37" w:rsidRPr="001F5726" w:rsidRDefault="00486F37" w:rsidP="00790F62">
            <w:pPr>
              <w:pStyle w:val="AmColumnHeading"/>
            </w:pPr>
            <w:r w:rsidRPr="00486F37">
              <w:t>Τροπολογία</w:t>
            </w:r>
          </w:p>
        </w:tc>
      </w:tr>
      <w:tr w:rsidR="00486F37" w:rsidRPr="00486F37" w14:paraId="39F4A688" w14:textId="77777777" w:rsidTr="00790F62">
        <w:trPr>
          <w:jc w:val="center"/>
        </w:trPr>
        <w:tc>
          <w:tcPr>
            <w:tcW w:w="4876" w:type="dxa"/>
          </w:tcPr>
          <w:p w14:paraId="4F29EB6D" w14:textId="77777777" w:rsidR="00486F37" w:rsidRPr="001F5726" w:rsidRDefault="00486F37" w:rsidP="00790F62">
            <w:pPr>
              <w:pStyle w:val="Normal6a"/>
            </w:pPr>
            <w:r w:rsidRPr="00486F37">
              <w:t>(22)</w:t>
            </w:r>
            <w:r w:rsidRPr="00486F37">
              <w:tab/>
              <w:t xml:space="preserve">Για τους ίδιους λόγους, </w:t>
            </w:r>
            <w:r w:rsidRPr="00486F37">
              <w:rPr>
                <w:b/>
                <w:i/>
              </w:rPr>
              <w:t>η Επιτροπή θα πρέπει</w:t>
            </w:r>
            <w:r w:rsidRPr="00486F37">
              <w:t xml:space="preserve"> να εγκρίνει την εφαρμογή των κανόνων παρέκκλισης όσον αφορά την προθεσμία καταχώρισης για περίοδο τεσσάρων εβδομάδων το πολύ, η οποία θα πρέπει να μπορεί να ανανεωθεί κατόπιν υποβολής νέου αιτιολογημένου αιτήματος από το οικείο κράτος μέλος. Ωστόσο, η συνολική περίοδος εφαρμογής δεν θα πρέπει να υπερβαίνει τις δώδεκα εβδομάδες.</w:t>
            </w:r>
          </w:p>
        </w:tc>
        <w:tc>
          <w:tcPr>
            <w:tcW w:w="4876" w:type="dxa"/>
          </w:tcPr>
          <w:p w14:paraId="16399422" w14:textId="77777777" w:rsidR="00486F37" w:rsidRPr="00486F37" w:rsidRDefault="00486F37" w:rsidP="00790F62">
            <w:pPr>
              <w:pStyle w:val="Normal6a"/>
            </w:pPr>
            <w:r w:rsidRPr="00486F37">
              <w:t>(22)</w:t>
            </w:r>
            <w:r w:rsidRPr="00486F37">
              <w:tab/>
              <w:t xml:space="preserve">Για τους ίδιους λόγους, </w:t>
            </w:r>
            <w:r w:rsidRPr="00486F37">
              <w:rPr>
                <w:b/>
                <w:i/>
              </w:rPr>
              <w:t>το Συμβούλιο, σε πλήρη συμμόρφωση με την απόφαση του Ευρωπαϊκού Συμβουλίου που κηρύσσει κατάσταση κρίσης και καθορίζει το ακριβές φάσμα των μέτρων που πρέπει να εφαρμοστούν σε μια τέτοια περίπτωση, μπορεί</w:t>
            </w:r>
            <w:r w:rsidRPr="00486F37">
              <w:t xml:space="preserve"> να εγκρίνει την εφαρμογή των κανόνων παρέκκλισης όσον αφορά την προθεσμία καταχώρισης για περίοδο τεσσάρων εβδομάδων το πολύ, η οποία θα πρέπει να μπορεί να ανανεωθεί κατόπιν υποβολής νέου αιτιολογημένου αιτήματος από το οικείο κράτος μέλος. Ωστόσο, η συνολική περίοδος εφαρμογής δεν θα πρέπει να υπερβαίνει τις δώδεκα εβδομάδες.</w:t>
            </w:r>
          </w:p>
        </w:tc>
      </w:tr>
    </w:tbl>
    <w:p w14:paraId="79A58280"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D8C5332" w14:textId="77777777" w:rsidR="00486F37" w:rsidRPr="00486F37" w:rsidRDefault="00486F37" w:rsidP="00486F37">
      <w:r>
        <w:rPr>
          <w:rStyle w:val="HideTWBExt"/>
        </w:rPr>
        <w:t>&lt;/AmendB&gt;</w:t>
      </w:r>
    </w:p>
    <w:p w14:paraId="009D68B5"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281</w:t>
      </w:r>
      <w:r>
        <w:rPr>
          <w:rStyle w:val="HideTWBExt"/>
        </w:rPr>
        <w:t>&lt;/NumAmB&gt;</w:t>
      </w:r>
    </w:p>
    <w:p w14:paraId="31C69E3A" w14:textId="77777777" w:rsidR="00486F37" w:rsidRPr="00486F37" w:rsidRDefault="00486F37" w:rsidP="00486F37">
      <w:pPr>
        <w:pStyle w:val="NormalBold"/>
      </w:pPr>
      <w:r>
        <w:rPr>
          <w:rStyle w:val="HideTWBExt"/>
        </w:rPr>
        <w:lastRenderedPageBreak/>
        <w:t>&lt;RepeatBlock-By&gt;&lt;Members&gt;</w:t>
      </w:r>
      <w:r w:rsidRPr="00486F37">
        <w:t>Ελισσάβετ Βόζεμπεργκ-Βρυωνίδη, Jeroen Lenaers, Tomas Tobé, Lena Düpont, Λουκάς Φουρλάς</w:t>
      </w:r>
      <w:r>
        <w:rPr>
          <w:rStyle w:val="HideTWBExt"/>
        </w:rPr>
        <w:t>&lt;/Members&gt;</w:t>
      </w:r>
    </w:p>
    <w:p w14:paraId="2BB0F2EF" w14:textId="77777777" w:rsidR="00486F37" w:rsidRPr="00486F37" w:rsidRDefault="00486F37" w:rsidP="00486F37">
      <w:pPr>
        <w:pStyle w:val="NormalBold"/>
      </w:pPr>
      <w:r>
        <w:rPr>
          <w:rStyle w:val="HideTWBExt"/>
        </w:rPr>
        <w:t>&lt;/RepeatBlock-By&gt;</w:t>
      </w:r>
    </w:p>
    <w:p w14:paraId="3E64945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39B2003" w14:textId="77777777" w:rsidR="00486F37" w:rsidRPr="00486F37" w:rsidRDefault="00486F37" w:rsidP="00486F37">
      <w:pPr>
        <w:pStyle w:val="NormalBold"/>
      </w:pPr>
      <w:r>
        <w:rPr>
          <w:rStyle w:val="HideTWBExt"/>
        </w:rPr>
        <w:t>&lt;Article&gt;</w:t>
      </w:r>
      <w:r w:rsidRPr="00486F37">
        <w:t>Αιτιολογική σκέψη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38E1A12" w14:textId="77777777" w:rsidTr="00790F62">
        <w:trPr>
          <w:trHeight w:hRule="exact" w:val="240"/>
          <w:jc w:val="center"/>
        </w:trPr>
        <w:tc>
          <w:tcPr>
            <w:tcW w:w="9752" w:type="dxa"/>
            <w:gridSpan w:val="2"/>
          </w:tcPr>
          <w:p w14:paraId="6127EBCE" w14:textId="77777777" w:rsidR="00486F37" w:rsidRPr="001F5726" w:rsidRDefault="00486F37" w:rsidP="00790F62"/>
        </w:tc>
      </w:tr>
      <w:tr w:rsidR="00486F37" w:rsidRPr="001F5726" w14:paraId="0393E079" w14:textId="77777777" w:rsidTr="00790F62">
        <w:trPr>
          <w:trHeight w:val="240"/>
          <w:jc w:val="center"/>
        </w:trPr>
        <w:tc>
          <w:tcPr>
            <w:tcW w:w="4876" w:type="dxa"/>
          </w:tcPr>
          <w:p w14:paraId="0D8B1562" w14:textId="77777777" w:rsidR="00486F37" w:rsidRPr="001F5726" w:rsidRDefault="00486F37" w:rsidP="00790F62">
            <w:pPr>
              <w:pStyle w:val="AmColumnHeading"/>
            </w:pPr>
            <w:r w:rsidRPr="00486F37">
              <w:t>Κείμενο που προτείνει η Επιτροπή</w:t>
            </w:r>
          </w:p>
        </w:tc>
        <w:tc>
          <w:tcPr>
            <w:tcW w:w="4876" w:type="dxa"/>
          </w:tcPr>
          <w:p w14:paraId="2BC01935" w14:textId="77777777" w:rsidR="00486F37" w:rsidRPr="001F5726" w:rsidRDefault="00486F37" w:rsidP="00790F62">
            <w:pPr>
              <w:pStyle w:val="AmColumnHeading"/>
            </w:pPr>
            <w:r w:rsidRPr="00486F37">
              <w:t>Τροπολογία</w:t>
            </w:r>
          </w:p>
        </w:tc>
      </w:tr>
      <w:tr w:rsidR="00486F37" w:rsidRPr="00486F37" w14:paraId="5368ED15" w14:textId="77777777" w:rsidTr="00790F62">
        <w:trPr>
          <w:jc w:val="center"/>
        </w:trPr>
        <w:tc>
          <w:tcPr>
            <w:tcW w:w="4876" w:type="dxa"/>
          </w:tcPr>
          <w:p w14:paraId="5B1729BE" w14:textId="77777777" w:rsidR="00486F37" w:rsidRPr="001F5726" w:rsidRDefault="00486F37" w:rsidP="00790F62">
            <w:pPr>
              <w:pStyle w:val="Normal6a"/>
            </w:pPr>
            <w:r w:rsidRPr="00486F37">
              <w:t>(22)</w:t>
            </w:r>
            <w:r w:rsidRPr="00486F37">
              <w:tab/>
              <w:t xml:space="preserve">Για τους ίδιους λόγους, η Επιτροπή θα πρέπει να εγκρίνει την εφαρμογή των κανόνων παρέκκλισης όσον αφορά την προθεσμία καταχώρισης για περίοδο </w:t>
            </w:r>
            <w:r w:rsidRPr="00486F37">
              <w:rPr>
                <w:b/>
                <w:i/>
              </w:rPr>
              <w:t>τεσσάρων</w:t>
            </w:r>
            <w:r w:rsidRPr="00486F37">
              <w:t xml:space="preserve"> εβδομάδων το πολύ, η οποία θα πρέπει να μπορεί να ανανεωθεί κατόπιν υποβολής </w:t>
            </w:r>
            <w:r w:rsidRPr="00486F37">
              <w:rPr>
                <w:b/>
                <w:i/>
              </w:rPr>
              <w:t>νέου αιτιολογημένου</w:t>
            </w:r>
            <w:r w:rsidRPr="00486F37">
              <w:t xml:space="preserve"> αιτήματος από το οικείο κράτος μέλος. </w:t>
            </w:r>
            <w:r w:rsidRPr="00486F37">
              <w:rPr>
                <w:b/>
                <w:i/>
              </w:rPr>
              <w:t>Ωστόσο, η συνολική περίοδος εφαρμογής δεν θα πρέπει να υπερβαίνει τις δώδεκα εβδομάδες.</w:t>
            </w:r>
          </w:p>
        </w:tc>
        <w:tc>
          <w:tcPr>
            <w:tcW w:w="4876" w:type="dxa"/>
          </w:tcPr>
          <w:p w14:paraId="22A9492C" w14:textId="77777777" w:rsidR="00486F37" w:rsidRPr="00486F37" w:rsidRDefault="00486F37" w:rsidP="00790F62">
            <w:pPr>
              <w:pStyle w:val="Normal6a"/>
            </w:pPr>
            <w:r w:rsidRPr="00486F37">
              <w:t>(22)</w:t>
            </w:r>
            <w:r w:rsidRPr="00486F37">
              <w:tab/>
              <w:t xml:space="preserve">Για τους ίδιους λόγους, η Επιτροπή θα πρέπει να εγκρίνει την εφαρμογή των κανόνων παρέκκλισης όσον αφορά την προθεσμία καταχώρισης για περίοδο </w:t>
            </w:r>
            <w:r w:rsidRPr="00486F37">
              <w:rPr>
                <w:b/>
                <w:i/>
              </w:rPr>
              <w:t>12</w:t>
            </w:r>
            <w:r w:rsidRPr="00486F37">
              <w:t xml:space="preserve"> εβδομάδων το πολύ, η οποία θα πρέπει να μπορεί να ανανεωθεί κατόπιν υποβολής αιτήματος από το οικείο κράτος μέλος.</w:t>
            </w:r>
          </w:p>
        </w:tc>
      </w:tr>
    </w:tbl>
    <w:p w14:paraId="7B5C1F2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82359C2" w14:textId="77777777" w:rsidR="00486F37" w:rsidRPr="00486F37" w:rsidRDefault="00486F37" w:rsidP="00486F37">
      <w:r>
        <w:rPr>
          <w:rStyle w:val="HideTWBExt"/>
        </w:rPr>
        <w:t>&lt;/AmendB&gt;</w:t>
      </w:r>
    </w:p>
    <w:p w14:paraId="4287A37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282</w:t>
      </w:r>
      <w:r>
        <w:rPr>
          <w:rStyle w:val="HideTWBExt"/>
        </w:rPr>
        <w:t>&lt;/NumAmB&gt;</w:t>
      </w:r>
    </w:p>
    <w:p w14:paraId="689821AA" w14:textId="77777777" w:rsidR="00486F37" w:rsidRPr="00486F37" w:rsidRDefault="00486F37" w:rsidP="00486F37">
      <w:pPr>
        <w:pStyle w:val="NormalBold"/>
      </w:pPr>
      <w:r>
        <w:rPr>
          <w:rStyle w:val="HideTWBExt"/>
        </w:rPr>
        <w:t>&lt;RepeatBlock-By&gt;&lt;Members&gt;</w:t>
      </w:r>
      <w:r w:rsidRPr="00486F37">
        <w:t>Silvia Sardone, Mara Bizzotto, Annalisa Tardino</w:t>
      </w:r>
      <w:r>
        <w:rPr>
          <w:rStyle w:val="HideTWBExt"/>
        </w:rPr>
        <w:t>&lt;/Members&gt;</w:t>
      </w:r>
    </w:p>
    <w:p w14:paraId="2F50717E" w14:textId="77777777" w:rsidR="00486F37" w:rsidRPr="00486F37" w:rsidRDefault="00486F37" w:rsidP="00486F37">
      <w:pPr>
        <w:pStyle w:val="NormalBold"/>
      </w:pPr>
      <w:r>
        <w:rPr>
          <w:rStyle w:val="HideTWBExt"/>
        </w:rPr>
        <w:t>&lt;/RepeatBlock-By&gt;</w:t>
      </w:r>
    </w:p>
    <w:p w14:paraId="3C1EB67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14B6002" w14:textId="77777777" w:rsidR="00486F37" w:rsidRPr="00486F37" w:rsidRDefault="00486F37" w:rsidP="00486F37">
      <w:pPr>
        <w:pStyle w:val="NormalBold"/>
      </w:pPr>
      <w:r>
        <w:rPr>
          <w:rStyle w:val="HideTWBExt"/>
        </w:rPr>
        <w:t>&lt;Article&gt;</w:t>
      </w:r>
      <w:r w:rsidRPr="00486F37">
        <w:t>Αιτιολογική σκέψη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6C4FD9A" w14:textId="77777777" w:rsidTr="00790F62">
        <w:trPr>
          <w:trHeight w:hRule="exact" w:val="240"/>
          <w:jc w:val="center"/>
        </w:trPr>
        <w:tc>
          <w:tcPr>
            <w:tcW w:w="9752" w:type="dxa"/>
            <w:gridSpan w:val="2"/>
          </w:tcPr>
          <w:p w14:paraId="43AEDF9A" w14:textId="77777777" w:rsidR="00486F37" w:rsidRPr="001F5726" w:rsidRDefault="00486F37" w:rsidP="00790F62"/>
        </w:tc>
      </w:tr>
      <w:tr w:rsidR="00486F37" w:rsidRPr="001F5726" w14:paraId="71DCD38B" w14:textId="77777777" w:rsidTr="00790F62">
        <w:trPr>
          <w:trHeight w:val="240"/>
          <w:jc w:val="center"/>
        </w:trPr>
        <w:tc>
          <w:tcPr>
            <w:tcW w:w="4876" w:type="dxa"/>
          </w:tcPr>
          <w:p w14:paraId="6E41B60A" w14:textId="77777777" w:rsidR="00486F37" w:rsidRPr="001F5726" w:rsidRDefault="00486F37" w:rsidP="00790F62">
            <w:pPr>
              <w:pStyle w:val="AmColumnHeading"/>
            </w:pPr>
            <w:r w:rsidRPr="00486F37">
              <w:t>Κείμενο που προτείνει η Επιτροπή</w:t>
            </w:r>
          </w:p>
        </w:tc>
        <w:tc>
          <w:tcPr>
            <w:tcW w:w="4876" w:type="dxa"/>
          </w:tcPr>
          <w:p w14:paraId="69F18734" w14:textId="77777777" w:rsidR="00486F37" w:rsidRPr="001F5726" w:rsidRDefault="00486F37" w:rsidP="00790F62">
            <w:pPr>
              <w:pStyle w:val="AmColumnHeading"/>
            </w:pPr>
            <w:r w:rsidRPr="00486F37">
              <w:t>Τροπολογία</w:t>
            </w:r>
          </w:p>
        </w:tc>
      </w:tr>
      <w:tr w:rsidR="00486F37" w:rsidRPr="00486F37" w14:paraId="3C65832D" w14:textId="77777777" w:rsidTr="00790F62">
        <w:trPr>
          <w:jc w:val="center"/>
        </w:trPr>
        <w:tc>
          <w:tcPr>
            <w:tcW w:w="4876" w:type="dxa"/>
          </w:tcPr>
          <w:p w14:paraId="3FAC6CCA" w14:textId="77777777" w:rsidR="00486F37" w:rsidRPr="001F5726" w:rsidRDefault="00486F37" w:rsidP="00790F62">
            <w:pPr>
              <w:pStyle w:val="Normal6a"/>
            </w:pPr>
            <w:r w:rsidRPr="00486F37">
              <w:t>(22)</w:t>
            </w:r>
            <w:r w:rsidRPr="00486F37">
              <w:tab/>
              <w:t xml:space="preserve">Για τους ίδιους λόγους, η Επιτροπή θα πρέπει να εγκρίνει την εφαρμογή των κανόνων παρέκκλισης όσον αφορά την προθεσμία καταχώρισης για περίοδο </w:t>
            </w:r>
            <w:r w:rsidRPr="00486F37">
              <w:rPr>
                <w:b/>
                <w:i/>
              </w:rPr>
              <w:t>τεσσάρων</w:t>
            </w:r>
            <w:r w:rsidRPr="00486F37">
              <w:t xml:space="preserve"> εβδομάδων το πολύ, η οποία θα πρέπει να μπορεί να ανανεωθεί κατόπιν υποβολής νέου αιτιολογημένου αιτήματος από το οικείο κράτος μέλος. Ωστόσο, η συνολική περίοδος εφαρμογής δεν θα πρέπει να υπερβαίνει τις δώδεκα εβδομάδες.</w:t>
            </w:r>
          </w:p>
        </w:tc>
        <w:tc>
          <w:tcPr>
            <w:tcW w:w="4876" w:type="dxa"/>
          </w:tcPr>
          <w:p w14:paraId="54D64D6F" w14:textId="77777777" w:rsidR="00486F37" w:rsidRPr="00486F37" w:rsidRDefault="00486F37" w:rsidP="00790F62">
            <w:pPr>
              <w:pStyle w:val="Normal6a"/>
            </w:pPr>
            <w:r w:rsidRPr="00486F37">
              <w:t>(22)</w:t>
            </w:r>
            <w:r w:rsidRPr="00486F37">
              <w:tab/>
              <w:t xml:space="preserve">Για τους ίδιους λόγους, η Επιτροπή θα πρέπει να εγκρίνει την εφαρμογή των κανόνων παρέκκλισης όσον αφορά την προθεσμία καταχώρισης για περίοδο </w:t>
            </w:r>
            <w:r w:rsidRPr="00486F37">
              <w:rPr>
                <w:b/>
                <w:i/>
              </w:rPr>
              <w:t>πέντε</w:t>
            </w:r>
            <w:r w:rsidRPr="00486F37">
              <w:t xml:space="preserve"> εβδομάδων το πολύ, η οποία θα πρέπει να μπορεί να ανανεωθεί κατόπιν υποβολής νέου αιτιολογημένου αιτήματος από το οικείο κράτος μέλος. Ωστόσο, η συνολική περίοδος εφαρμογής δεν θα πρέπει να υπερβαίνει τις δώδεκα εβδομάδες.</w:t>
            </w:r>
          </w:p>
        </w:tc>
      </w:tr>
    </w:tbl>
    <w:p w14:paraId="1D6625C0"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2C2E667" w14:textId="77777777" w:rsidR="00486F37" w:rsidRPr="00486F37" w:rsidRDefault="00486F37" w:rsidP="00486F37">
      <w:r>
        <w:rPr>
          <w:rStyle w:val="HideTWBExt"/>
        </w:rPr>
        <w:t>&lt;/AmendB&gt;</w:t>
      </w:r>
    </w:p>
    <w:p w14:paraId="3EEA4F3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283</w:t>
      </w:r>
      <w:r>
        <w:rPr>
          <w:rStyle w:val="HideTWBExt"/>
        </w:rPr>
        <w:t>&lt;/NumAmB&gt;</w:t>
      </w:r>
    </w:p>
    <w:p w14:paraId="3DEE045D" w14:textId="77777777" w:rsidR="00486F37" w:rsidRPr="00486F37" w:rsidRDefault="00486F37" w:rsidP="00486F37">
      <w:pPr>
        <w:pStyle w:val="NormalBold"/>
      </w:pPr>
      <w:r>
        <w:rPr>
          <w:rStyle w:val="HideTWBExt"/>
        </w:rPr>
        <w:lastRenderedPageBreak/>
        <w:t>&lt;RepeatBlock-By&gt;&lt;Members&gt;</w:t>
      </w:r>
      <w:r w:rsidRPr="00486F37">
        <w:t>Damian Boeselager</w:t>
      </w:r>
      <w:r>
        <w:rPr>
          <w:rStyle w:val="HideTWBExt"/>
        </w:rPr>
        <w:t>&lt;/Members&gt;</w:t>
      </w:r>
    </w:p>
    <w:p w14:paraId="6F2A48A3" w14:textId="77777777" w:rsidR="00486F37" w:rsidRPr="00486F37" w:rsidRDefault="00486F37" w:rsidP="00486F37">
      <w:pPr>
        <w:pStyle w:val="NormalBold"/>
      </w:pPr>
      <w:r>
        <w:rPr>
          <w:rStyle w:val="HideTWBExt"/>
        </w:rPr>
        <w:t>&lt;/RepeatBlock-By&gt;</w:t>
      </w:r>
    </w:p>
    <w:p w14:paraId="443181C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A4CDD80" w14:textId="77777777" w:rsidR="00486F37" w:rsidRPr="00486F37" w:rsidRDefault="00486F37" w:rsidP="00486F37">
      <w:pPr>
        <w:pStyle w:val="NormalBold"/>
      </w:pPr>
      <w:r>
        <w:rPr>
          <w:rStyle w:val="HideTWBExt"/>
        </w:rPr>
        <w:t>&lt;Article&gt;</w:t>
      </w:r>
      <w:r w:rsidRPr="00486F37">
        <w:t>Αιτιολογική σκέψη 22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13E1375" w14:textId="77777777" w:rsidTr="00790F62">
        <w:trPr>
          <w:trHeight w:hRule="exact" w:val="240"/>
          <w:jc w:val="center"/>
        </w:trPr>
        <w:tc>
          <w:tcPr>
            <w:tcW w:w="9752" w:type="dxa"/>
            <w:gridSpan w:val="2"/>
          </w:tcPr>
          <w:p w14:paraId="31DA5D67" w14:textId="77777777" w:rsidR="00486F37" w:rsidRPr="001F5726" w:rsidRDefault="00486F37" w:rsidP="00790F62"/>
        </w:tc>
      </w:tr>
      <w:tr w:rsidR="00486F37" w:rsidRPr="001F5726" w14:paraId="53D22A22" w14:textId="77777777" w:rsidTr="00790F62">
        <w:trPr>
          <w:trHeight w:val="240"/>
          <w:jc w:val="center"/>
        </w:trPr>
        <w:tc>
          <w:tcPr>
            <w:tcW w:w="4876" w:type="dxa"/>
          </w:tcPr>
          <w:p w14:paraId="657D3D94" w14:textId="77777777" w:rsidR="00486F37" w:rsidRPr="001F5726" w:rsidRDefault="00486F37" w:rsidP="00790F62">
            <w:pPr>
              <w:pStyle w:val="AmColumnHeading"/>
            </w:pPr>
            <w:r w:rsidRPr="00486F37">
              <w:t>Κείμενο που προτείνει η Επιτροπή</w:t>
            </w:r>
          </w:p>
        </w:tc>
        <w:tc>
          <w:tcPr>
            <w:tcW w:w="4876" w:type="dxa"/>
          </w:tcPr>
          <w:p w14:paraId="10B03AF3" w14:textId="77777777" w:rsidR="00486F37" w:rsidRPr="001F5726" w:rsidRDefault="00486F37" w:rsidP="00790F62">
            <w:pPr>
              <w:pStyle w:val="AmColumnHeading"/>
            </w:pPr>
            <w:r w:rsidRPr="00486F37">
              <w:t>Τροπολογία</w:t>
            </w:r>
          </w:p>
        </w:tc>
      </w:tr>
      <w:tr w:rsidR="00486F37" w:rsidRPr="00486F37" w14:paraId="1F4E732A" w14:textId="77777777" w:rsidTr="00790F62">
        <w:trPr>
          <w:jc w:val="center"/>
        </w:trPr>
        <w:tc>
          <w:tcPr>
            <w:tcW w:w="4876" w:type="dxa"/>
          </w:tcPr>
          <w:p w14:paraId="40A73A7C" w14:textId="77777777" w:rsidR="00486F37" w:rsidRPr="001F5726" w:rsidRDefault="00486F37" w:rsidP="00790F62">
            <w:pPr>
              <w:pStyle w:val="Normal6a"/>
            </w:pPr>
          </w:p>
        </w:tc>
        <w:tc>
          <w:tcPr>
            <w:tcW w:w="4876" w:type="dxa"/>
          </w:tcPr>
          <w:p w14:paraId="6A7B829B" w14:textId="77777777" w:rsidR="00486F37" w:rsidRPr="00486F37" w:rsidRDefault="00486F37" w:rsidP="00790F62">
            <w:pPr>
              <w:pStyle w:val="Normal6a"/>
            </w:pPr>
            <w:r w:rsidRPr="00486F37">
              <w:rPr>
                <w:b/>
                <w:i/>
              </w:rPr>
              <w:t>(22α)</w:t>
            </w:r>
            <w:r w:rsidRPr="00486F37">
              <w:tab/>
            </w:r>
            <w:r w:rsidRPr="00486F37">
              <w:rPr>
                <w:b/>
                <w:i/>
              </w:rPr>
              <w:t>Ο μηχανισμός αλληλεγγύης θα πρέπει να διασφαλίζει τη δίκαιη κατανομή των ευθυνών και την ισορροπία των προσπαθειών μεταξύ των κρατών μελών. Όταν τα κράτη μέλη έρχονται αντιμέτωπα με μια κατάσταση έκτακτης ανάγκης, θα πρέπει να λαμβάνουν ταχεία υποστήριξη από τα άλλα κράτη μέλη μέσω ενός γρήγορου, δίκαιου και αποτελεσματικού μηχανισμού μετεγκατάστασης. Για να διασφαλιστεί η ταχεία απόκριση, θα πρέπει να απλουστευτεί η διαδικασία προσδιορισμού της ευθύνης στον κανονισμό (ΕΕ) XXX/XXX [κανονισμός για τη διαχείριση του ασύλου και της μετανάστευσης] και θα πρέπει να ισχύει μια απλουστευμένη διαδικασία που θα επιτρέπει τη μεταφορά των αιτούντων που είναι πιθανό να πληρούν τα σχετικά κριτήρια τα οποία ορίζονται στον κανονισμό (ΕΕ) XXX/XXX [διαχείριση του ασύλου και της μετανάστευσης]. Όταν δεν μπορούν να προσδιοριστούν σημαντικοί δεσμοί με ένα κράτος μέλος, η μετεγκατάσταση είναι υποχρεωτική και αυτόματη, λαμβάνοντας υπόψη τις προτιμήσεις ενός αιτούντος ή του δικαιούχου, προκειμένου να βελτιωθούν οι προοπτικές ένταξης.</w:t>
            </w:r>
          </w:p>
        </w:tc>
      </w:tr>
    </w:tbl>
    <w:p w14:paraId="1FA4D998"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23C4CB3" w14:textId="77777777" w:rsidR="00486F37" w:rsidRPr="00486F37" w:rsidRDefault="00486F37" w:rsidP="00486F37">
      <w:r>
        <w:rPr>
          <w:rStyle w:val="HideTWBExt"/>
        </w:rPr>
        <w:t>&lt;/AmendB&gt;</w:t>
      </w:r>
    </w:p>
    <w:p w14:paraId="3391BAF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284</w:t>
      </w:r>
      <w:r>
        <w:rPr>
          <w:rStyle w:val="HideTWBExt"/>
        </w:rPr>
        <w:t>&lt;/NumAmB&gt;</w:t>
      </w:r>
    </w:p>
    <w:p w14:paraId="78BEF7A3"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512F1ADB" w14:textId="77777777" w:rsidR="00486F37" w:rsidRPr="00486F37" w:rsidRDefault="00486F37" w:rsidP="00486F37">
      <w:pPr>
        <w:pStyle w:val="NormalBold"/>
      </w:pPr>
      <w:r>
        <w:rPr>
          <w:rStyle w:val="HideTWBExt"/>
        </w:rPr>
        <w:t>&lt;/RepeatBlock-By&gt;</w:t>
      </w:r>
    </w:p>
    <w:p w14:paraId="17261A1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BC4296B" w14:textId="77777777" w:rsidR="00486F37" w:rsidRPr="00486F37" w:rsidRDefault="00486F37" w:rsidP="00486F37">
      <w:pPr>
        <w:pStyle w:val="NormalBold"/>
      </w:pPr>
      <w:r>
        <w:rPr>
          <w:rStyle w:val="HideTWBExt"/>
        </w:rPr>
        <w:t>&lt;Article&gt;</w:t>
      </w:r>
      <w:r w:rsidRPr="00486F37">
        <w:t>Αιτιολογική σκέψη 22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2D7B5AD" w14:textId="77777777" w:rsidTr="00790F62">
        <w:trPr>
          <w:trHeight w:hRule="exact" w:val="240"/>
          <w:jc w:val="center"/>
        </w:trPr>
        <w:tc>
          <w:tcPr>
            <w:tcW w:w="9752" w:type="dxa"/>
            <w:gridSpan w:val="2"/>
          </w:tcPr>
          <w:p w14:paraId="1F75BCC6" w14:textId="77777777" w:rsidR="00486F37" w:rsidRPr="001F5726" w:rsidRDefault="00486F37" w:rsidP="00790F62"/>
        </w:tc>
      </w:tr>
      <w:tr w:rsidR="00486F37" w:rsidRPr="001F5726" w14:paraId="4CDBD76A" w14:textId="77777777" w:rsidTr="00790F62">
        <w:trPr>
          <w:trHeight w:val="240"/>
          <w:jc w:val="center"/>
        </w:trPr>
        <w:tc>
          <w:tcPr>
            <w:tcW w:w="4876" w:type="dxa"/>
          </w:tcPr>
          <w:p w14:paraId="286154BD" w14:textId="77777777" w:rsidR="00486F37" w:rsidRPr="001F5726" w:rsidRDefault="00486F37" w:rsidP="00790F62">
            <w:pPr>
              <w:pStyle w:val="AmColumnHeading"/>
            </w:pPr>
            <w:r w:rsidRPr="00486F37">
              <w:lastRenderedPageBreak/>
              <w:t>Κείμενο που προτείνει η Επιτροπή</w:t>
            </w:r>
          </w:p>
        </w:tc>
        <w:tc>
          <w:tcPr>
            <w:tcW w:w="4876" w:type="dxa"/>
          </w:tcPr>
          <w:p w14:paraId="38FC948E" w14:textId="77777777" w:rsidR="00486F37" w:rsidRPr="001F5726" w:rsidRDefault="00486F37" w:rsidP="00790F62">
            <w:pPr>
              <w:pStyle w:val="AmColumnHeading"/>
            </w:pPr>
            <w:r w:rsidRPr="00486F37">
              <w:t>Τροπολογία</w:t>
            </w:r>
          </w:p>
        </w:tc>
      </w:tr>
      <w:tr w:rsidR="00486F37" w:rsidRPr="00486F37" w14:paraId="6DCE48CF" w14:textId="77777777" w:rsidTr="00790F62">
        <w:trPr>
          <w:jc w:val="center"/>
        </w:trPr>
        <w:tc>
          <w:tcPr>
            <w:tcW w:w="4876" w:type="dxa"/>
          </w:tcPr>
          <w:p w14:paraId="28E3D075" w14:textId="77777777" w:rsidR="00486F37" w:rsidRPr="001F5726" w:rsidRDefault="00486F37" w:rsidP="00790F62">
            <w:pPr>
              <w:pStyle w:val="Normal6a"/>
            </w:pPr>
          </w:p>
        </w:tc>
        <w:tc>
          <w:tcPr>
            <w:tcW w:w="4876" w:type="dxa"/>
          </w:tcPr>
          <w:p w14:paraId="46C0CEE7" w14:textId="77777777" w:rsidR="00486F37" w:rsidRPr="00486F37" w:rsidRDefault="00486F37" w:rsidP="00790F62">
            <w:pPr>
              <w:pStyle w:val="Normal6a"/>
            </w:pPr>
            <w:r w:rsidRPr="00486F37">
              <w:rPr>
                <w:b/>
                <w:i/>
              </w:rPr>
              <w:t>(22β)</w:t>
            </w:r>
            <w:r w:rsidRPr="00486F37">
              <w:tab/>
            </w:r>
            <w:r w:rsidRPr="00486F37">
              <w:rPr>
                <w:b/>
                <w:i/>
              </w:rPr>
              <w:t>Προκειμένου να διασφαλιστεί η ομαλή λειτουργία της μετεγκατάστασης των αιτούντων και των δικαιούχων βάσει του παρόντος κανονισμού και προκειμένου να βελτιστοποιηθούν οι προσπάθειες μετεγκατάστασης, η Επιτροπή θα πρέπει να διορίσει συντονιστή της ΕΕ για τη μετεγκατάστασης. Ο συντονιστής της ΕΕ για τη μετεγκατάσταση θα πρέπει να είναι επιφορτισμένος με την παρακολούθηση και τον συντονισμό των επιχειρησιακών πτυχών των μετεγκαταστάσεων, θα πρέπει να λειτουργεί ως κεντρικό σημείο επαφής και πληροφόρησης και να βοηθά στην επίλυση συγκρούσεων που προκύπτουν μεταξύ των κρατών μελών κατά την εφαρμογή του παρόντος κανονισμού. Ο συντονιστής της ΕΕ για την μετεγκατάσταση θα πρέπει, σε συνεργασία με την Επιτροπή και τον Οργανισμό για το Άσυλο, να προωθεί επίσης συνεκτικές μεθόδους εργασίας για την επαλήθευση τυχόν ουσιαστικών δεσμών που ενδέχεται να έχουν τα πρόσωπα που είναι επιλέξιμα για μετεγκατάσταση με τα κράτη μέλη μετεγκατάστασης. Επιδίωξη του συντονιστή μετεγκατάστασης της ΕΕ θα πρέπει, ειδικότερα, να προσπαθεί να δίνει προτεραιότητα στα πρόσωπα που βρίσκονται σε ευάλωτη θέση, ιδίως στους ασυνόδευτους ανηλίκους, και στους δικαιούχους prima facie διεθνούς προστασίας στις μετεγκαταστάσεις. Το γραφείο του συντονιστή μετεγκατάστασης θα πρέπει να διαθέτει επαρκές προσωπικό και πόρους για να ανταποκριθεί αποτελεσματικά σε αυτόν τον ρόλο.</w:t>
            </w:r>
          </w:p>
        </w:tc>
      </w:tr>
    </w:tbl>
    <w:p w14:paraId="1DCC25B0"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BCE8769" w14:textId="77777777" w:rsidR="00486F37" w:rsidRPr="00486F37" w:rsidRDefault="00486F37" w:rsidP="00486F37">
      <w:r>
        <w:rPr>
          <w:rStyle w:val="HideTWBExt"/>
        </w:rPr>
        <w:t>&lt;/AmendB&gt;</w:t>
      </w:r>
    </w:p>
    <w:p w14:paraId="7FAD576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285</w:t>
      </w:r>
      <w:r>
        <w:rPr>
          <w:rStyle w:val="HideTWBExt"/>
        </w:rPr>
        <w:t>&lt;/NumAmB&gt;</w:t>
      </w:r>
    </w:p>
    <w:p w14:paraId="37FEE8E7" w14:textId="77777777" w:rsidR="00486F37" w:rsidRPr="00486F37" w:rsidRDefault="00486F37" w:rsidP="00486F37">
      <w:pPr>
        <w:pStyle w:val="NormalBold"/>
      </w:pPr>
      <w:r>
        <w:rPr>
          <w:rStyle w:val="HideTWBExt"/>
        </w:rPr>
        <w:lastRenderedPageBreak/>
        <w:t>&lt;RepeatBlock-By&gt;&lt;Members&gt;</w:t>
      </w:r>
      <w:r w:rsidRPr="00486F37">
        <w:t>Damian Boeselager</w:t>
      </w:r>
      <w:r>
        <w:rPr>
          <w:rStyle w:val="HideTWBExt"/>
        </w:rPr>
        <w:t>&lt;/Members&gt;</w:t>
      </w:r>
    </w:p>
    <w:p w14:paraId="4939C1B4" w14:textId="77777777" w:rsidR="00486F37" w:rsidRPr="00486F37" w:rsidRDefault="00486F37" w:rsidP="00486F37">
      <w:pPr>
        <w:pStyle w:val="NormalBold"/>
      </w:pPr>
      <w:r>
        <w:rPr>
          <w:rStyle w:val="HideTWBExt"/>
        </w:rPr>
        <w:t>&lt;/RepeatBlock-By&gt;</w:t>
      </w:r>
    </w:p>
    <w:p w14:paraId="47C903C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5A3175B" w14:textId="77777777" w:rsidR="00486F37" w:rsidRPr="00486F37" w:rsidRDefault="00486F37" w:rsidP="00486F37">
      <w:pPr>
        <w:pStyle w:val="NormalBold"/>
      </w:pPr>
      <w:r>
        <w:rPr>
          <w:rStyle w:val="HideTWBExt"/>
        </w:rPr>
        <w:t>&lt;Article&gt;</w:t>
      </w:r>
      <w:r w:rsidRPr="00486F37">
        <w:t>Αιτιολογική σκέψη 22 γ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A36C9AC" w14:textId="77777777" w:rsidTr="00790F62">
        <w:trPr>
          <w:trHeight w:hRule="exact" w:val="240"/>
          <w:jc w:val="center"/>
        </w:trPr>
        <w:tc>
          <w:tcPr>
            <w:tcW w:w="9752" w:type="dxa"/>
            <w:gridSpan w:val="2"/>
          </w:tcPr>
          <w:p w14:paraId="5CC3AFA9" w14:textId="77777777" w:rsidR="00486F37" w:rsidRPr="001F5726" w:rsidRDefault="00486F37" w:rsidP="00790F62"/>
        </w:tc>
      </w:tr>
      <w:tr w:rsidR="00486F37" w:rsidRPr="001F5726" w14:paraId="40715653" w14:textId="77777777" w:rsidTr="00790F62">
        <w:trPr>
          <w:trHeight w:val="240"/>
          <w:jc w:val="center"/>
        </w:trPr>
        <w:tc>
          <w:tcPr>
            <w:tcW w:w="4876" w:type="dxa"/>
          </w:tcPr>
          <w:p w14:paraId="02E3BF2D" w14:textId="77777777" w:rsidR="00486F37" w:rsidRPr="001F5726" w:rsidRDefault="00486F37" w:rsidP="00790F62">
            <w:pPr>
              <w:pStyle w:val="AmColumnHeading"/>
            </w:pPr>
            <w:r w:rsidRPr="00486F37">
              <w:t>Κείμενο που προτείνει η Επιτροπή</w:t>
            </w:r>
          </w:p>
        </w:tc>
        <w:tc>
          <w:tcPr>
            <w:tcW w:w="4876" w:type="dxa"/>
          </w:tcPr>
          <w:p w14:paraId="7629E634" w14:textId="77777777" w:rsidR="00486F37" w:rsidRPr="001F5726" w:rsidRDefault="00486F37" w:rsidP="00790F62">
            <w:pPr>
              <w:pStyle w:val="AmColumnHeading"/>
            </w:pPr>
            <w:r w:rsidRPr="00486F37">
              <w:t>Τροπολογία</w:t>
            </w:r>
          </w:p>
        </w:tc>
      </w:tr>
      <w:tr w:rsidR="00486F37" w:rsidRPr="00486F37" w14:paraId="677687E4" w14:textId="77777777" w:rsidTr="00790F62">
        <w:trPr>
          <w:jc w:val="center"/>
        </w:trPr>
        <w:tc>
          <w:tcPr>
            <w:tcW w:w="4876" w:type="dxa"/>
          </w:tcPr>
          <w:p w14:paraId="57097B41" w14:textId="77777777" w:rsidR="00486F37" w:rsidRPr="001F5726" w:rsidRDefault="00486F37" w:rsidP="00790F62">
            <w:pPr>
              <w:pStyle w:val="Normal6a"/>
            </w:pPr>
          </w:p>
        </w:tc>
        <w:tc>
          <w:tcPr>
            <w:tcW w:w="4876" w:type="dxa"/>
          </w:tcPr>
          <w:p w14:paraId="21CA42EF" w14:textId="77777777" w:rsidR="00486F37" w:rsidRPr="00486F37" w:rsidRDefault="00486F37" w:rsidP="00790F62">
            <w:pPr>
              <w:pStyle w:val="Normal6a"/>
            </w:pPr>
            <w:r w:rsidRPr="00486F37">
              <w:rPr>
                <w:b/>
                <w:i/>
              </w:rPr>
              <w:t>(22γ)</w:t>
            </w:r>
            <w:r w:rsidRPr="00486F37">
              <w:tab/>
            </w:r>
            <w:r w:rsidRPr="00486F37">
              <w:rPr>
                <w:b/>
                <w:i/>
              </w:rPr>
              <w:t>Θα πρέπει να εφαρμόζεται κλείδα αναφοράς με βάση το μέγεθος του πληθυσμού και της οικονομίας των κρατών μελών, καθώς και τον αριθμό των αιτήσεων ασύλου που υποβάλλονται σε εξέταση και των προσφύγων που επανεγκαθίστανται ή γίνονται δεκτοί κατά κεφαλήν, και να λειτουργεί η κλείδα ως σημείο αναφοράς για τη λειτουργία του μηχανισμού αλληλεγγύης σε κατάσταση έκτακτης ανάγκης, η οποία θα επιτρέπει τον προσδιορισμό της συνεισφοράς κάθε κράτους μέλους. Η εν λόγω κλείδα αναφοράς θα πρέπει επίσης να εφαρμόζεται όταν δεν μπορεί να θεωρηθεί κανένα κράτος μέλος υπεύθυνο για αίτηση ασύλου ή για τον δικαιούχο βάσει των κριτηρίων που ορίζονται στον κανονισμό (ΕΕ) XXX/XXX [διαχείριση του ασύλου και της μετανάστευσης] και μέσω της απλουστευμένης διαδικασίας που περιγράφεται στον παρόντα κανονισμό. Κατά την κατάρτιση του εν λόγω μηχανισμού, η Επιτροπή διαβουλεύεται με τον συντονιστή μετεγκατάστασης της ΕΕ και τον Οργανισμό για το Άσυλο.</w:t>
            </w:r>
          </w:p>
        </w:tc>
      </w:tr>
    </w:tbl>
    <w:p w14:paraId="49481117"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CC48255" w14:textId="77777777" w:rsidR="00486F37" w:rsidRPr="00486F37" w:rsidRDefault="00486F37" w:rsidP="00486F37">
      <w:r>
        <w:rPr>
          <w:rStyle w:val="HideTWBExt"/>
        </w:rPr>
        <w:t>&lt;/AmendB&gt;</w:t>
      </w:r>
    </w:p>
    <w:p w14:paraId="6273D09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286</w:t>
      </w:r>
      <w:r>
        <w:rPr>
          <w:rStyle w:val="HideTWBExt"/>
        </w:rPr>
        <w:t>&lt;/NumAmB&gt;</w:t>
      </w:r>
    </w:p>
    <w:p w14:paraId="10156C00"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20DCF240" w14:textId="77777777" w:rsidR="00486F37" w:rsidRPr="00486F37" w:rsidRDefault="00486F37" w:rsidP="00486F37">
      <w:pPr>
        <w:pStyle w:val="NormalBold"/>
      </w:pPr>
      <w:r>
        <w:rPr>
          <w:rStyle w:val="HideTWBExt"/>
        </w:rPr>
        <w:t>&lt;/RepeatBlock-By&gt;</w:t>
      </w:r>
    </w:p>
    <w:p w14:paraId="5746483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E4CF39E" w14:textId="77777777" w:rsidR="00486F37" w:rsidRPr="00486F37" w:rsidRDefault="00486F37" w:rsidP="00486F37">
      <w:pPr>
        <w:pStyle w:val="NormalBold"/>
      </w:pPr>
      <w:r>
        <w:rPr>
          <w:rStyle w:val="HideTWBExt"/>
        </w:rPr>
        <w:t>&lt;Article&gt;</w:t>
      </w:r>
      <w:r w:rsidRPr="00486F37">
        <w:t>Αιτιολογική σκέψη 22 δ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A8D07F3" w14:textId="77777777" w:rsidTr="00790F62">
        <w:trPr>
          <w:trHeight w:hRule="exact" w:val="240"/>
          <w:jc w:val="center"/>
        </w:trPr>
        <w:tc>
          <w:tcPr>
            <w:tcW w:w="9752" w:type="dxa"/>
            <w:gridSpan w:val="2"/>
          </w:tcPr>
          <w:p w14:paraId="292AD07D" w14:textId="77777777" w:rsidR="00486F37" w:rsidRPr="001F5726" w:rsidRDefault="00486F37" w:rsidP="00790F62"/>
        </w:tc>
      </w:tr>
      <w:tr w:rsidR="00486F37" w:rsidRPr="001F5726" w14:paraId="5A3A7691" w14:textId="77777777" w:rsidTr="00790F62">
        <w:trPr>
          <w:trHeight w:val="240"/>
          <w:jc w:val="center"/>
        </w:trPr>
        <w:tc>
          <w:tcPr>
            <w:tcW w:w="4876" w:type="dxa"/>
          </w:tcPr>
          <w:p w14:paraId="3F76EC7D" w14:textId="77777777" w:rsidR="00486F37" w:rsidRPr="001F5726" w:rsidRDefault="00486F37" w:rsidP="00790F62">
            <w:pPr>
              <w:pStyle w:val="AmColumnHeading"/>
            </w:pPr>
            <w:r w:rsidRPr="00486F37">
              <w:t>Κείμενο που προτείνει η Επιτροπή</w:t>
            </w:r>
          </w:p>
        </w:tc>
        <w:tc>
          <w:tcPr>
            <w:tcW w:w="4876" w:type="dxa"/>
          </w:tcPr>
          <w:p w14:paraId="505B50E0" w14:textId="77777777" w:rsidR="00486F37" w:rsidRPr="001F5726" w:rsidRDefault="00486F37" w:rsidP="00790F62">
            <w:pPr>
              <w:pStyle w:val="AmColumnHeading"/>
            </w:pPr>
            <w:r w:rsidRPr="00486F37">
              <w:t>Τροπολογία</w:t>
            </w:r>
          </w:p>
        </w:tc>
      </w:tr>
      <w:tr w:rsidR="00486F37" w:rsidRPr="00486F37" w14:paraId="1F6E2F1B" w14:textId="77777777" w:rsidTr="00790F62">
        <w:trPr>
          <w:jc w:val="center"/>
        </w:trPr>
        <w:tc>
          <w:tcPr>
            <w:tcW w:w="4876" w:type="dxa"/>
          </w:tcPr>
          <w:p w14:paraId="0FE386AC" w14:textId="77777777" w:rsidR="00486F37" w:rsidRPr="001F5726" w:rsidRDefault="00486F37" w:rsidP="00790F62">
            <w:pPr>
              <w:pStyle w:val="Normal6a"/>
            </w:pPr>
          </w:p>
        </w:tc>
        <w:tc>
          <w:tcPr>
            <w:tcW w:w="4876" w:type="dxa"/>
          </w:tcPr>
          <w:p w14:paraId="26B240D7" w14:textId="77777777" w:rsidR="00486F37" w:rsidRPr="00486F37" w:rsidRDefault="00486F37" w:rsidP="00790F62">
            <w:pPr>
              <w:pStyle w:val="Normal6a"/>
            </w:pPr>
            <w:r w:rsidRPr="00486F37">
              <w:rPr>
                <w:b/>
                <w:i/>
              </w:rPr>
              <w:t>(22δ)</w:t>
            </w:r>
            <w:r w:rsidRPr="00486F37">
              <w:tab/>
            </w:r>
            <w:r w:rsidRPr="00486F37">
              <w:rPr>
                <w:b/>
                <w:i/>
              </w:rPr>
              <w:t xml:space="preserve">Όταν κανένα άλλο κράτος μέλος δεν μπορεί να οριστεί υπεύθυνο για μια </w:t>
            </w:r>
            <w:r w:rsidRPr="00486F37">
              <w:rPr>
                <w:b/>
                <w:i/>
              </w:rPr>
              <w:lastRenderedPageBreak/>
              <w:t>αίτηση χορήγησης ασύλου, οι αιτούντες που υπέβαλαν τις αιτήσεις τους ή για τον δικαιούχο στο προσδιορίζον κράτος μέλος θα πρέπει να κατανέμονται σε κράτη μέλη με μικρό αριθμό αιτήσεων βάσει της κλείδας αναφοράς που εφαρμόζεται για τα εν λόγω κράτη μέλη, λαμβανομένων υπόψη των προτιμήσεων των αιτούντων.</w:t>
            </w:r>
          </w:p>
        </w:tc>
      </w:tr>
    </w:tbl>
    <w:p w14:paraId="6111DEB9"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59A36BA" w14:textId="77777777" w:rsidR="00486F37" w:rsidRPr="00486F37" w:rsidRDefault="00486F37" w:rsidP="00486F37">
      <w:r>
        <w:rPr>
          <w:rStyle w:val="HideTWBExt"/>
        </w:rPr>
        <w:t>&lt;/AmendB&gt;</w:t>
      </w:r>
    </w:p>
    <w:p w14:paraId="1F725F1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287</w:t>
      </w:r>
      <w:r>
        <w:rPr>
          <w:rStyle w:val="HideTWBExt"/>
        </w:rPr>
        <w:t>&lt;/NumAmB&gt;</w:t>
      </w:r>
    </w:p>
    <w:p w14:paraId="01B6A5FD"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570A89F7" w14:textId="77777777" w:rsidR="00486F37" w:rsidRPr="00486F37" w:rsidRDefault="00486F37" w:rsidP="00486F37">
      <w:pPr>
        <w:pStyle w:val="NormalBold"/>
      </w:pPr>
      <w:r>
        <w:rPr>
          <w:rStyle w:val="HideTWBExt"/>
        </w:rPr>
        <w:t>&lt;/RepeatBlock-By&gt;</w:t>
      </w:r>
    </w:p>
    <w:p w14:paraId="4A5BA54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8E01F0F" w14:textId="77777777" w:rsidR="00486F37" w:rsidRPr="00486F37" w:rsidRDefault="00486F37" w:rsidP="00486F37">
      <w:pPr>
        <w:pStyle w:val="NormalBold"/>
      </w:pPr>
      <w:r>
        <w:rPr>
          <w:rStyle w:val="HideTWBExt"/>
        </w:rPr>
        <w:t>&lt;Article&gt;</w:t>
      </w:r>
      <w:r w:rsidRPr="00486F37">
        <w:t>Αιτιολογική σκέψη 22 ε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C7BBC2F" w14:textId="77777777" w:rsidTr="00790F62">
        <w:trPr>
          <w:trHeight w:hRule="exact" w:val="240"/>
          <w:jc w:val="center"/>
        </w:trPr>
        <w:tc>
          <w:tcPr>
            <w:tcW w:w="9752" w:type="dxa"/>
            <w:gridSpan w:val="2"/>
          </w:tcPr>
          <w:p w14:paraId="091457DF" w14:textId="77777777" w:rsidR="00486F37" w:rsidRPr="001F5726" w:rsidRDefault="00486F37" w:rsidP="00790F62"/>
        </w:tc>
      </w:tr>
      <w:tr w:rsidR="00486F37" w:rsidRPr="001F5726" w14:paraId="52498A15" w14:textId="77777777" w:rsidTr="00790F62">
        <w:trPr>
          <w:trHeight w:val="240"/>
          <w:jc w:val="center"/>
        </w:trPr>
        <w:tc>
          <w:tcPr>
            <w:tcW w:w="4876" w:type="dxa"/>
          </w:tcPr>
          <w:p w14:paraId="61EF3D6D" w14:textId="77777777" w:rsidR="00486F37" w:rsidRPr="001F5726" w:rsidRDefault="00486F37" w:rsidP="00790F62">
            <w:pPr>
              <w:pStyle w:val="AmColumnHeading"/>
            </w:pPr>
            <w:r w:rsidRPr="00486F37">
              <w:t>Κείμενο που προτείνει η Επιτροπή</w:t>
            </w:r>
          </w:p>
        </w:tc>
        <w:tc>
          <w:tcPr>
            <w:tcW w:w="4876" w:type="dxa"/>
          </w:tcPr>
          <w:p w14:paraId="32145D3C" w14:textId="77777777" w:rsidR="00486F37" w:rsidRPr="001F5726" w:rsidRDefault="00486F37" w:rsidP="00790F62">
            <w:pPr>
              <w:pStyle w:val="AmColumnHeading"/>
            </w:pPr>
            <w:r w:rsidRPr="00486F37">
              <w:t>Τροπολογία</w:t>
            </w:r>
          </w:p>
        </w:tc>
      </w:tr>
      <w:tr w:rsidR="00486F37" w:rsidRPr="00486F37" w14:paraId="20BB69C1" w14:textId="77777777" w:rsidTr="00790F62">
        <w:trPr>
          <w:jc w:val="center"/>
        </w:trPr>
        <w:tc>
          <w:tcPr>
            <w:tcW w:w="4876" w:type="dxa"/>
          </w:tcPr>
          <w:p w14:paraId="6A4325D0" w14:textId="77777777" w:rsidR="00486F37" w:rsidRPr="001F5726" w:rsidRDefault="00486F37" w:rsidP="00790F62">
            <w:pPr>
              <w:pStyle w:val="Normal6a"/>
            </w:pPr>
          </w:p>
        </w:tc>
        <w:tc>
          <w:tcPr>
            <w:tcW w:w="4876" w:type="dxa"/>
          </w:tcPr>
          <w:p w14:paraId="2D0E82C4" w14:textId="77777777" w:rsidR="00486F37" w:rsidRPr="00486F37" w:rsidRDefault="00486F37" w:rsidP="00790F62">
            <w:pPr>
              <w:pStyle w:val="Normal6a"/>
            </w:pPr>
            <w:r w:rsidRPr="00486F37">
              <w:rPr>
                <w:b/>
                <w:i/>
              </w:rPr>
              <w:t>(22ε)</w:t>
            </w:r>
            <w:r w:rsidRPr="00486F37">
              <w:tab/>
            </w:r>
            <w:r w:rsidRPr="00486F37">
              <w:rPr>
                <w:b/>
                <w:i/>
              </w:rPr>
              <w:t>Ένα κράτος μέλος θα πρέπει επίσης να μπορεί να μετεγκαθιστά αιτούντες και δικαιούχους, με δική του πρωτοβουλία ή κατόπιν αιτήματος άλλου κράτους μέλους που βρίσκεται σε κατάσταση έκτακτης ανάγκης, σε εθελοντική βάση για να βοηθήσει το εν λόγω κράτος μέλος να ανταποκριθεί στην κατάσταση.</w:t>
            </w:r>
          </w:p>
        </w:tc>
      </w:tr>
    </w:tbl>
    <w:p w14:paraId="50D4CEB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F0AB512" w14:textId="77777777" w:rsidR="00486F37" w:rsidRPr="00486F37" w:rsidRDefault="00486F37" w:rsidP="00486F37">
      <w:r>
        <w:rPr>
          <w:rStyle w:val="HideTWBExt"/>
        </w:rPr>
        <w:t>&lt;/AmendB&gt;</w:t>
      </w:r>
    </w:p>
    <w:p w14:paraId="51DF792C"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288</w:t>
      </w:r>
      <w:r>
        <w:rPr>
          <w:rStyle w:val="HideTWBExt"/>
        </w:rPr>
        <w:t>&lt;/NumAmB&gt;</w:t>
      </w:r>
    </w:p>
    <w:p w14:paraId="05386B66"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607CD66F" w14:textId="77777777" w:rsidR="00486F37" w:rsidRPr="00486F37" w:rsidRDefault="00486F37" w:rsidP="00486F37">
      <w:pPr>
        <w:pStyle w:val="NormalBold"/>
      </w:pPr>
      <w:r>
        <w:rPr>
          <w:rStyle w:val="HideTWBExt"/>
        </w:rPr>
        <w:t>&lt;/RepeatBlock-By&gt;</w:t>
      </w:r>
    </w:p>
    <w:p w14:paraId="303B4AE0"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DB43216" w14:textId="77777777" w:rsidR="00486F37" w:rsidRPr="00486F37" w:rsidRDefault="00486F37" w:rsidP="00486F37">
      <w:pPr>
        <w:pStyle w:val="NormalBold"/>
      </w:pPr>
      <w:r>
        <w:rPr>
          <w:rStyle w:val="HideTWBExt"/>
        </w:rPr>
        <w:t>&lt;Article&gt;</w:t>
      </w:r>
      <w:r w:rsidRPr="00486F37">
        <w:t>Αιτιολογική σκέψη 22 στ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4DE0BA3" w14:textId="77777777" w:rsidTr="00790F62">
        <w:trPr>
          <w:trHeight w:hRule="exact" w:val="240"/>
          <w:jc w:val="center"/>
        </w:trPr>
        <w:tc>
          <w:tcPr>
            <w:tcW w:w="9752" w:type="dxa"/>
            <w:gridSpan w:val="2"/>
          </w:tcPr>
          <w:p w14:paraId="34F27778" w14:textId="77777777" w:rsidR="00486F37" w:rsidRPr="001F5726" w:rsidRDefault="00486F37" w:rsidP="00790F62"/>
        </w:tc>
      </w:tr>
      <w:tr w:rsidR="00486F37" w:rsidRPr="001F5726" w14:paraId="67C338CA" w14:textId="77777777" w:rsidTr="00790F62">
        <w:trPr>
          <w:trHeight w:val="240"/>
          <w:jc w:val="center"/>
        </w:trPr>
        <w:tc>
          <w:tcPr>
            <w:tcW w:w="4876" w:type="dxa"/>
          </w:tcPr>
          <w:p w14:paraId="65714C45" w14:textId="77777777" w:rsidR="00486F37" w:rsidRPr="001F5726" w:rsidRDefault="00486F37" w:rsidP="00790F62">
            <w:pPr>
              <w:pStyle w:val="AmColumnHeading"/>
            </w:pPr>
            <w:r w:rsidRPr="00486F37">
              <w:t>Κείμενο που προτείνει η Επιτροπή</w:t>
            </w:r>
          </w:p>
        </w:tc>
        <w:tc>
          <w:tcPr>
            <w:tcW w:w="4876" w:type="dxa"/>
          </w:tcPr>
          <w:p w14:paraId="4687EE06" w14:textId="77777777" w:rsidR="00486F37" w:rsidRPr="001F5726" w:rsidRDefault="00486F37" w:rsidP="00790F62">
            <w:pPr>
              <w:pStyle w:val="AmColumnHeading"/>
            </w:pPr>
            <w:r w:rsidRPr="00486F37">
              <w:t>Τροπολογία</w:t>
            </w:r>
          </w:p>
        </w:tc>
      </w:tr>
      <w:tr w:rsidR="00486F37" w:rsidRPr="00486F37" w14:paraId="1B57C934" w14:textId="77777777" w:rsidTr="00790F62">
        <w:trPr>
          <w:jc w:val="center"/>
        </w:trPr>
        <w:tc>
          <w:tcPr>
            <w:tcW w:w="4876" w:type="dxa"/>
          </w:tcPr>
          <w:p w14:paraId="47668AB4" w14:textId="77777777" w:rsidR="00486F37" w:rsidRPr="001F5726" w:rsidRDefault="00486F37" w:rsidP="00790F62">
            <w:pPr>
              <w:pStyle w:val="Normal6a"/>
            </w:pPr>
          </w:p>
        </w:tc>
        <w:tc>
          <w:tcPr>
            <w:tcW w:w="4876" w:type="dxa"/>
          </w:tcPr>
          <w:p w14:paraId="43E3F5C1" w14:textId="77777777" w:rsidR="00486F37" w:rsidRPr="00486F37" w:rsidRDefault="00486F37" w:rsidP="00790F62">
            <w:pPr>
              <w:pStyle w:val="Normal6a"/>
            </w:pPr>
            <w:r w:rsidRPr="00486F37">
              <w:rPr>
                <w:b/>
                <w:i/>
              </w:rPr>
              <w:t>(22στ)</w:t>
            </w:r>
            <w:r w:rsidRPr="00486F37">
              <w:tab/>
            </w:r>
            <w:r w:rsidRPr="00486F37">
              <w:rPr>
                <w:b/>
                <w:i/>
              </w:rPr>
              <w:t xml:space="preserve">Ένα κράτος μέλος που βρίσκεται σε κατάσταση έκτακτης ανάγκης θα πρέπει, κατόπιν αιτήματος, να λάβει επίσης υποστήριξη από τη δεξαμενή αλληλεγγύης όπως αναφέρεται στον </w:t>
            </w:r>
            <w:r w:rsidRPr="00486F37">
              <w:rPr>
                <w:b/>
                <w:i/>
              </w:rPr>
              <w:lastRenderedPageBreak/>
              <w:t>κανονισμό (ΕΕ) XXX/XXX [διαχείριση του ασύλου και της μετανάστευσης].</w:t>
            </w:r>
          </w:p>
        </w:tc>
      </w:tr>
    </w:tbl>
    <w:p w14:paraId="11CE8C70"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BEE4F2C" w14:textId="77777777" w:rsidR="00486F37" w:rsidRPr="00486F37" w:rsidRDefault="00486F37" w:rsidP="00486F37">
      <w:r>
        <w:rPr>
          <w:rStyle w:val="HideTWBExt"/>
        </w:rPr>
        <w:t>&lt;/AmendB&gt;</w:t>
      </w:r>
    </w:p>
    <w:p w14:paraId="412D487E"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289</w:t>
      </w:r>
      <w:r>
        <w:rPr>
          <w:rStyle w:val="HideTWBExt"/>
        </w:rPr>
        <w:t>&lt;/NumAmB&gt;</w:t>
      </w:r>
    </w:p>
    <w:p w14:paraId="0142E26B"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7DF4D1C6" w14:textId="77777777" w:rsidR="00486F37" w:rsidRPr="00486F37" w:rsidRDefault="00486F37" w:rsidP="00486F37">
      <w:pPr>
        <w:pStyle w:val="NormalBold"/>
      </w:pPr>
      <w:r>
        <w:rPr>
          <w:rStyle w:val="HideTWBExt"/>
        </w:rPr>
        <w:t>&lt;/RepeatBlock-By&gt;</w:t>
      </w:r>
    </w:p>
    <w:p w14:paraId="34208DE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FF05E09" w14:textId="77777777" w:rsidR="00486F37" w:rsidRPr="00486F37" w:rsidRDefault="00486F37" w:rsidP="00486F37">
      <w:pPr>
        <w:pStyle w:val="NormalBold"/>
      </w:pPr>
      <w:r>
        <w:rPr>
          <w:rStyle w:val="HideTWBExt"/>
        </w:rPr>
        <w:t>&lt;Article&gt;</w:t>
      </w:r>
      <w:r w:rsidRPr="00486F37">
        <w:t>Αιτιολογική σκέψη 22 ζ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763E7E6" w14:textId="77777777" w:rsidTr="00790F62">
        <w:trPr>
          <w:trHeight w:hRule="exact" w:val="240"/>
          <w:jc w:val="center"/>
        </w:trPr>
        <w:tc>
          <w:tcPr>
            <w:tcW w:w="9752" w:type="dxa"/>
            <w:gridSpan w:val="2"/>
          </w:tcPr>
          <w:p w14:paraId="235462ED" w14:textId="77777777" w:rsidR="00486F37" w:rsidRPr="001F5726" w:rsidRDefault="00486F37" w:rsidP="00790F62"/>
        </w:tc>
      </w:tr>
      <w:tr w:rsidR="00486F37" w:rsidRPr="001F5726" w14:paraId="1DD987E6" w14:textId="77777777" w:rsidTr="00790F62">
        <w:trPr>
          <w:trHeight w:val="240"/>
          <w:jc w:val="center"/>
        </w:trPr>
        <w:tc>
          <w:tcPr>
            <w:tcW w:w="4876" w:type="dxa"/>
          </w:tcPr>
          <w:p w14:paraId="4EC45F89" w14:textId="77777777" w:rsidR="00486F37" w:rsidRPr="001F5726" w:rsidRDefault="00486F37" w:rsidP="00790F62">
            <w:pPr>
              <w:pStyle w:val="AmColumnHeading"/>
            </w:pPr>
            <w:r w:rsidRPr="00486F37">
              <w:t>Κείμενο που προτείνει η Επιτροπή</w:t>
            </w:r>
          </w:p>
        </w:tc>
        <w:tc>
          <w:tcPr>
            <w:tcW w:w="4876" w:type="dxa"/>
          </w:tcPr>
          <w:p w14:paraId="5E91E3B5" w14:textId="77777777" w:rsidR="00486F37" w:rsidRPr="001F5726" w:rsidRDefault="00486F37" w:rsidP="00790F62">
            <w:pPr>
              <w:pStyle w:val="AmColumnHeading"/>
            </w:pPr>
            <w:r w:rsidRPr="00486F37">
              <w:t>Τροπολογία</w:t>
            </w:r>
          </w:p>
        </w:tc>
      </w:tr>
      <w:tr w:rsidR="00486F37" w:rsidRPr="00486F37" w14:paraId="3A609DA1" w14:textId="77777777" w:rsidTr="00790F62">
        <w:trPr>
          <w:jc w:val="center"/>
        </w:trPr>
        <w:tc>
          <w:tcPr>
            <w:tcW w:w="4876" w:type="dxa"/>
          </w:tcPr>
          <w:p w14:paraId="3D3F40AC" w14:textId="77777777" w:rsidR="00486F37" w:rsidRPr="001F5726" w:rsidRDefault="00486F37" w:rsidP="00790F62">
            <w:pPr>
              <w:pStyle w:val="Normal6a"/>
            </w:pPr>
          </w:p>
        </w:tc>
        <w:tc>
          <w:tcPr>
            <w:tcW w:w="4876" w:type="dxa"/>
          </w:tcPr>
          <w:p w14:paraId="3EA0D037" w14:textId="77777777" w:rsidR="00486F37" w:rsidRPr="00486F37" w:rsidRDefault="00486F37" w:rsidP="00790F62">
            <w:pPr>
              <w:pStyle w:val="Normal6a"/>
            </w:pPr>
            <w:r w:rsidRPr="00486F37">
              <w:rPr>
                <w:b/>
                <w:i/>
              </w:rPr>
              <w:t>(22ζ)</w:t>
            </w:r>
            <w:r w:rsidRPr="00486F37">
              <w:tab/>
            </w:r>
            <w:r w:rsidRPr="00486F37">
              <w:rPr>
                <w:b/>
                <w:i/>
              </w:rPr>
              <w:t>Λαμβανομένου υπόψη του ουσιώδους ρόλου των τοπικών και περιφερειακών αρχών στον τομέα της μετεγκατάστασης και της ένταξης, τα κράτη μέλη θα πρέπει να εξασφαλίζουν ότι οι εν λόγω τοπικές αρχές μπορούν να συμμετέχουν στη διαδικασία μετεγκατάστασης, εφόσον το επιθυμούν. Τα κράτη μέλη θα πρέπει να λαμβάνουν υπόψη τη στήριξη της μετεγκατάστασης που παρέχεται από τις πόλεις και τις περιφέρειες, καθώς η μετεγκατάσταση και η ένταξη εξαρτώνται κυρίως από τους φορείς σε τοπικό επίπεδο. αποτελούν ως εκ τούτου βασικούς παράγοντες για την επίτευξη της ουσιώδους αλληλεγγύης και τις επιτυχείς πορείες μετεγκατάστασης. Όταν τα κράτη μέλη λαμβάνουν χρηματοδοτική στήριξη για μετεγκατάσταση, θα πρέπει να διασφαλίζουν ότι οι τοπικές και περιφερειακές αρχές που στηρίζουν τη διαδικασία μετεγκατάστασης επωφελούνται από αυτή τη χρηματοδοτική στήριξη.</w:t>
            </w:r>
          </w:p>
        </w:tc>
      </w:tr>
    </w:tbl>
    <w:p w14:paraId="278C068D"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1E419A0" w14:textId="77777777" w:rsidR="00486F37" w:rsidRPr="00486F37" w:rsidRDefault="00486F37" w:rsidP="00486F37">
      <w:pPr>
        <w:pStyle w:val="AmJustTitle"/>
      </w:pPr>
      <w:r>
        <w:rPr>
          <w:rStyle w:val="HideTWBExt"/>
        </w:rPr>
        <w:t>&lt;TitreJust&gt;</w:t>
      </w:r>
      <w:r w:rsidRPr="00486F37">
        <w:t>Αιτιολόγηση</w:t>
      </w:r>
      <w:r>
        <w:rPr>
          <w:rStyle w:val="HideTWBExt"/>
        </w:rPr>
        <w:t>&lt;/TitreJust&gt;</w:t>
      </w:r>
    </w:p>
    <w:p w14:paraId="66B7F720" w14:textId="77777777" w:rsidR="00486F37" w:rsidRPr="00486F37" w:rsidRDefault="00486F37" w:rsidP="00486F37">
      <w:pPr>
        <w:pStyle w:val="AmJustText"/>
      </w:pPr>
      <w:r w:rsidRPr="00486F37">
        <w:t xml:space="preserve">Από το 2015, χιλιάδες δήμοι ανακήρυξαν τον εαυτό τους ως πόλεις καταφυγίου ή ασφαλείς λιμένες και εξέφρασαν τη βούλησή τους να υποδεχθούν πρόσφυγες και αιτούντες άσυλο που βρίσκονταν παγιδευμένοι στα εξωτερικά σύνορα. Είναι σημαντικό οι προτάσεις του συμφώνου </w:t>
      </w:r>
      <w:r w:rsidRPr="00486F37">
        <w:lastRenderedPageBreak/>
        <w:t>να αντικατοπτρίζουν τον ρόλο και τη βούληση των δήμων να υποστηρίξουν τις προσπάθειες αλληλεγγύης σε επίπεδο ΕΕ. Ως εκ τούτου, ο σκιώδης εισηγητής προτείνει μια σειρά από αιτιολογικές σκέψεις και προσθήκες στα άρθρα που θα ενισχύσουν τον ρόλο των προθυμοποιημένων δήμων, ενισχύοντας τον ρόλο τους στις προσπάθειες μετεγκατάστασης και επιδιώκοντας να διασφαλίσουν ότι λαμβάνουν οικονομικά κίνητρα.</w:t>
      </w:r>
    </w:p>
    <w:p w14:paraId="3A9064F6" w14:textId="77777777" w:rsidR="00486F37" w:rsidRPr="00486F37" w:rsidRDefault="00486F37" w:rsidP="00486F37">
      <w:r>
        <w:rPr>
          <w:rStyle w:val="HideTWBExt"/>
        </w:rPr>
        <w:t>&lt;/AmendB&gt;</w:t>
      </w:r>
    </w:p>
    <w:p w14:paraId="45513E0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290</w:t>
      </w:r>
      <w:r>
        <w:rPr>
          <w:rStyle w:val="HideTWBExt"/>
        </w:rPr>
        <w:t>&lt;/NumAmB&gt;</w:t>
      </w:r>
    </w:p>
    <w:p w14:paraId="58C6AA00"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5874B90F" w14:textId="77777777" w:rsidR="00486F37" w:rsidRPr="00486F37" w:rsidRDefault="00486F37" w:rsidP="00486F37">
      <w:pPr>
        <w:pStyle w:val="NormalBold"/>
      </w:pPr>
      <w:r>
        <w:rPr>
          <w:rStyle w:val="HideTWBExt"/>
        </w:rPr>
        <w:t>&lt;/RepeatBlock-By&gt;</w:t>
      </w:r>
    </w:p>
    <w:p w14:paraId="10EC665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81EF50A" w14:textId="77777777" w:rsidR="00486F37" w:rsidRPr="00486F37" w:rsidRDefault="00486F37" w:rsidP="00486F37">
      <w:pPr>
        <w:pStyle w:val="NormalBold"/>
      </w:pPr>
      <w:r>
        <w:rPr>
          <w:rStyle w:val="HideTWBExt"/>
        </w:rPr>
        <w:t>&lt;Article&gt;</w:t>
      </w:r>
      <w:r w:rsidRPr="00486F37">
        <w:t>Αιτιολογική σκέψη 22 η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9A32422" w14:textId="77777777" w:rsidTr="00790F62">
        <w:trPr>
          <w:trHeight w:hRule="exact" w:val="240"/>
          <w:jc w:val="center"/>
        </w:trPr>
        <w:tc>
          <w:tcPr>
            <w:tcW w:w="9752" w:type="dxa"/>
            <w:gridSpan w:val="2"/>
          </w:tcPr>
          <w:p w14:paraId="36AB6DE1" w14:textId="77777777" w:rsidR="00486F37" w:rsidRPr="001F5726" w:rsidRDefault="00486F37" w:rsidP="00790F62"/>
        </w:tc>
      </w:tr>
      <w:tr w:rsidR="00486F37" w:rsidRPr="001F5726" w14:paraId="4BF9BF0D" w14:textId="77777777" w:rsidTr="00790F62">
        <w:trPr>
          <w:trHeight w:val="240"/>
          <w:jc w:val="center"/>
        </w:trPr>
        <w:tc>
          <w:tcPr>
            <w:tcW w:w="4876" w:type="dxa"/>
          </w:tcPr>
          <w:p w14:paraId="32AE0C90" w14:textId="77777777" w:rsidR="00486F37" w:rsidRPr="001F5726" w:rsidRDefault="00486F37" w:rsidP="00790F62">
            <w:pPr>
              <w:pStyle w:val="AmColumnHeading"/>
            </w:pPr>
            <w:r w:rsidRPr="00486F37">
              <w:t>Κείμενο που προτείνει η Επιτροπή</w:t>
            </w:r>
          </w:p>
        </w:tc>
        <w:tc>
          <w:tcPr>
            <w:tcW w:w="4876" w:type="dxa"/>
          </w:tcPr>
          <w:p w14:paraId="5A24AC7B" w14:textId="77777777" w:rsidR="00486F37" w:rsidRPr="001F5726" w:rsidRDefault="00486F37" w:rsidP="00790F62">
            <w:pPr>
              <w:pStyle w:val="AmColumnHeading"/>
            </w:pPr>
            <w:r w:rsidRPr="00486F37">
              <w:t>Τροπολογία</w:t>
            </w:r>
          </w:p>
        </w:tc>
      </w:tr>
      <w:tr w:rsidR="00486F37" w:rsidRPr="00486F37" w14:paraId="4545E36A" w14:textId="77777777" w:rsidTr="00790F62">
        <w:trPr>
          <w:jc w:val="center"/>
        </w:trPr>
        <w:tc>
          <w:tcPr>
            <w:tcW w:w="4876" w:type="dxa"/>
          </w:tcPr>
          <w:p w14:paraId="472343CB" w14:textId="77777777" w:rsidR="00486F37" w:rsidRPr="001F5726" w:rsidRDefault="00486F37" w:rsidP="00790F62">
            <w:pPr>
              <w:pStyle w:val="Normal6a"/>
            </w:pPr>
          </w:p>
        </w:tc>
        <w:tc>
          <w:tcPr>
            <w:tcW w:w="4876" w:type="dxa"/>
          </w:tcPr>
          <w:p w14:paraId="2EEC9611" w14:textId="77777777" w:rsidR="00486F37" w:rsidRPr="00486F37" w:rsidRDefault="00486F37" w:rsidP="00790F62">
            <w:pPr>
              <w:pStyle w:val="Normal6a"/>
            </w:pPr>
            <w:r w:rsidRPr="00486F37">
              <w:rPr>
                <w:b/>
                <w:i/>
              </w:rPr>
              <w:t>(22η)</w:t>
            </w:r>
            <w:r w:rsidRPr="00486F37">
              <w:tab/>
            </w:r>
            <w:r w:rsidRPr="00486F37">
              <w:rPr>
                <w:b/>
                <w:i/>
              </w:rPr>
              <w:t>Προκειμένου να διασφαλιστεί ότι οι διαδικασίες είναι αποτελεσματικές και να παρέχεται άμεσα στους αιτούντες η απόφαση σχετικά με την αίτησή τους για διεθνή προστασία σε κατάσταση έκτακτης ανάγκης, θα πρέπει να δίδεται προτεραιότητα σε αιτήσεις για τις οποίες είναι προφανής ο λόγος για τη χορήγηση διεθνούς προστασίας, όπως η φυλή, η θρησκεία, η εθνικότητα, οι πολιτικές πεποιθήσεις ή συμμετοχή σε συγκεκριμένη κοινωνική ομάδα, παρέχοντας στους εν λόγω αιτούντες prima facie διεθνή προστασία. Η χορήγηση prima facie διεθνούς προστασίας είναι απαραίτητη δεδομένου ιδίως ότι, σε κατάσταση έκτακτης ανάγκης, ο προσδιορισμός του μεμονωμένου καθεστώτος είναι συχνά μη πρακτικός, αδύνατος ή περιττός.</w:t>
            </w:r>
          </w:p>
        </w:tc>
      </w:tr>
    </w:tbl>
    <w:p w14:paraId="2532402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3D438E4" w14:textId="77777777" w:rsidR="00486F37" w:rsidRPr="00486F37" w:rsidRDefault="00486F37" w:rsidP="00486F37">
      <w:r>
        <w:rPr>
          <w:rStyle w:val="HideTWBExt"/>
        </w:rPr>
        <w:t>&lt;/AmendB&gt;</w:t>
      </w:r>
    </w:p>
    <w:p w14:paraId="6034B21C"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291</w:t>
      </w:r>
      <w:r>
        <w:rPr>
          <w:rStyle w:val="HideTWBExt"/>
        </w:rPr>
        <w:t>&lt;/NumAmB&gt;</w:t>
      </w:r>
    </w:p>
    <w:p w14:paraId="60A1D4A8"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3B680DDE" w14:textId="77777777" w:rsidR="00486F37" w:rsidRPr="00486F37" w:rsidRDefault="00486F37" w:rsidP="00486F37">
      <w:pPr>
        <w:pStyle w:val="NormalBold"/>
      </w:pPr>
      <w:r>
        <w:rPr>
          <w:rStyle w:val="HideTWBExt"/>
        </w:rPr>
        <w:t>&lt;/RepeatBlock-By&gt;</w:t>
      </w:r>
    </w:p>
    <w:p w14:paraId="21E8D983"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CED4496" w14:textId="77777777" w:rsidR="00486F37" w:rsidRPr="00486F37" w:rsidRDefault="00486F37" w:rsidP="00486F37">
      <w:pPr>
        <w:pStyle w:val="NormalBold"/>
      </w:pPr>
      <w:r>
        <w:rPr>
          <w:rStyle w:val="HideTWBExt"/>
        </w:rPr>
        <w:t>&lt;Article&gt;</w:t>
      </w:r>
      <w:r w:rsidRPr="00486F37">
        <w:t>Αιτιολογική σκέψη 22 θ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9268E84" w14:textId="77777777" w:rsidTr="00790F62">
        <w:trPr>
          <w:trHeight w:hRule="exact" w:val="240"/>
          <w:jc w:val="center"/>
        </w:trPr>
        <w:tc>
          <w:tcPr>
            <w:tcW w:w="9752" w:type="dxa"/>
            <w:gridSpan w:val="2"/>
          </w:tcPr>
          <w:p w14:paraId="356D3211" w14:textId="77777777" w:rsidR="00486F37" w:rsidRPr="001F5726" w:rsidRDefault="00486F37" w:rsidP="00790F62"/>
        </w:tc>
      </w:tr>
      <w:tr w:rsidR="00486F37" w:rsidRPr="001F5726" w14:paraId="35C6E7A0" w14:textId="77777777" w:rsidTr="00790F62">
        <w:trPr>
          <w:trHeight w:val="240"/>
          <w:jc w:val="center"/>
        </w:trPr>
        <w:tc>
          <w:tcPr>
            <w:tcW w:w="4876" w:type="dxa"/>
          </w:tcPr>
          <w:p w14:paraId="17363DB7" w14:textId="77777777" w:rsidR="00486F37" w:rsidRPr="001F5726" w:rsidRDefault="00486F37" w:rsidP="00790F62">
            <w:pPr>
              <w:pStyle w:val="AmColumnHeading"/>
            </w:pPr>
            <w:r w:rsidRPr="00486F37">
              <w:t>Κείμενο που προτείνει η Επιτροπή</w:t>
            </w:r>
          </w:p>
        </w:tc>
        <w:tc>
          <w:tcPr>
            <w:tcW w:w="4876" w:type="dxa"/>
          </w:tcPr>
          <w:p w14:paraId="16EA4E34" w14:textId="77777777" w:rsidR="00486F37" w:rsidRPr="001F5726" w:rsidRDefault="00486F37" w:rsidP="00790F62">
            <w:pPr>
              <w:pStyle w:val="AmColumnHeading"/>
            </w:pPr>
            <w:r w:rsidRPr="00486F37">
              <w:t>Τροπολογία</w:t>
            </w:r>
          </w:p>
        </w:tc>
      </w:tr>
      <w:tr w:rsidR="00486F37" w:rsidRPr="00486F37" w14:paraId="7A0F558B" w14:textId="77777777" w:rsidTr="00790F62">
        <w:trPr>
          <w:jc w:val="center"/>
        </w:trPr>
        <w:tc>
          <w:tcPr>
            <w:tcW w:w="4876" w:type="dxa"/>
          </w:tcPr>
          <w:p w14:paraId="2AB0AA96" w14:textId="77777777" w:rsidR="00486F37" w:rsidRPr="001F5726" w:rsidRDefault="00486F37" w:rsidP="00790F62">
            <w:pPr>
              <w:pStyle w:val="Normal6a"/>
            </w:pPr>
          </w:p>
        </w:tc>
        <w:tc>
          <w:tcPr>
            <w:tcW w:w="4876" w:type="dxa"/>
          </w:tcPr>
          <w:p w14:paraId="568CFE94" w14:textId="77777777" w:rsidR="00486F37" w:rsidRPr="00486F37" w:rsidRDefault="00486F37" w:rsidP="00790F62">
            <w:pPr>
              <w:pStyle w:val="Normal6a"/>
            </w:pPr>
            <w:r w:rsidRPr="00486F37">
              <w:rPr>
                <w:b/>
                <w:i/>
              </w:rPr>
              <w:t>(22θ)</w:t>
            </w:r>
            <w:r w:rsidRPr="00486F37">
              <w:tab/>
            </w:r>
            <w:r w:rsidRPr="00486F37">
              <w:rPr>
                <w:b/>
                <w:i/>
              </w:rPr>
              <w:t>Τα κράτη μέλη θα πρέπει να διασφαλίζουν ότι οι δικαιούχοι prima facie διεθνούς προστασίας επωφελούνται από το καθεστώς πρόσφυγα στη χώρα όπου πραγματοποιείται η εν λόγω αναγνώριση και έχουν πραγματική πρόσβαση σε όλα τα δικαιώματα που ορίζονται στον κανονισμό (ΕΕ) XXX/XXX [κανονισμός για τις ελάχιστες απαιτήσεις ασύλου] που ισχύει για τους πρόσφυγες.</w:t>
            </w:r>
          </w:p>
        </w:tc>
      </w:tr>
    </w:tbl>
    <w:p w14:paraId="3951B746"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EF0C2FD" w14:textId="77777777" w:rsidR="00486F37" w:rsidRPr="00486F37" w:rsidRDefault="00486F37" w:rsidP="00486F37">
      <w:r>
        <w:rPr>
          <w:rStyle w:val="HideTWBExt"/>
        </w:rPr>
        <w:t>&lt;/AmendB&gt;</w:t>
      </w:r>
    </w:p>
    <w:p w14:paraId="2753AE6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292</w:t>
      </w:r>
      <w:r>
        <w:rPr>
          <w:rStyle w:val="HideTWBExt"/>
        </w:rPr>
        <w:t>&lt;/NumAmB&gt;</w:t>
      </w:r>
    </w:p>
    <w:p w14:paraId="50564171"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18196358" w14:textId="77777777" w:rsidR="00486F37" w:rsidRPr="00486F37" w:rsidRDefault="00486F37" w:rsidP="00486F37">
      <w:pPr>
        <w:pStyle w:val="NormalBold"/>
      </w:pPr>
      <w:r>
        <w:rPr>
          <w:rStyle w:val="HideTWBExt"/>
        </w:rPr>
        <w:t>&lt;/RepeatBlock-By&gt;</w:t>
      </w:r>
    </w:p>
    <w:p w14:paraId="2104F1E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5C0D09B" w14:textId="77777777" w:rsidR="00486F37" w:rsidRPr="00486F37" w:rsidRDefault="00486F37" w:rsidP="00486F37">
      <w:pPr>
        <w:pStyle w:val="NormalBold"/>
      </w:pPr>
      <w:r>
        <w:rPr>
          <w:rStyle w:val="HideTWBExt"/>
        </w:rPr>
        <w:t>&lt;Article&gt;</w:t>
      </w:r>
      <w:r w:rsidRPr="00486F37">
        <w:t>Αιτιολογική σκέψη 22 ι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2329F4B" w14:textId="77777777" w:rsidTr="00790F62">
        <w:trPr>
          <w:trHeight w:hRule="exact" w:val="240"/>
          <w:jc w:val="center"/>
        </w:trPr>
        <w:tc>
          <w:tcPr>
            <w:tcW w:w="9752" w:type="dxa"/>
            <w:gridSpan w:val="2"/>
          </w:tcPr>
          <w:p w14:paraId="610FB228" w14:textId="77777777" w:rsidR="00486F37" w:rsidRPr="001F5726" w:rsidRDefault="00486F37" w:rsidP="00790F62"/>
        </w:tc>
      </w:tr>
      <w:tr w:rsidR="00486F37" w:rsidRPr="001F5726" w14:paraId="2861EDBA" w14:textId="77777777" w:rsidTr="00790F62">
        <w:trPr>
          <w:trHeight w:val="240"/>
          <w:jc w:val="center"/>
        </w:trPr>
        <w:tc>
          <w:tcPr>
            <w:tcW w:w="4876" w:type="dxa"/>
          </w:tcPr>
          <w:p w14:paraId="5B15D643" w14:textId="77777777" w:rsidR="00486F37" w:rsidRPr="001F5726" w:rsidRDefault="00486F37" w:rsidP="00790F62">
            <w:pPr>
              <w:pStyle w:val="AmColumnHeading"/>
            </w:pPr>
            <w:r w:rsidRPr="00486F37">
              <w:t>Κείμενο που προτείνει η Επιτροπή</w:t>
            </w:r>
          </w:p>
        </w:tc>
        <w:tc>
          <w:tcPr>
            <w:tcW w:w="4876" w:type="dxa"/>
          </w:tcPr>
          <w:p w14:paraId="6FC9B642" w14:textId="77777777" w:rsidR="00486F37" w:rsidRPr="001F5726" w:rsidRDefault="00486F37" w:rsidP="00790F62">
            <w:pPr>
              <w:pStyle w:val="AmColumnHeading"/>
            </w:pPr>
            <w:r w:rsidRPr="00486F37">
              <w:t>Τροπολογία</w:t>
            </w:r>
          </w:p>
        </w:tc>
      </w:tr>
      <w:tr w:rsidR="00486F37" w:rsidRPr="00486F37" w14:paraId="7DE082EC" w14:textId="77777777" w:rsidTr="00790F62">
        <w:trPr>
          <w:jc w:val="center"/>
        </w:trPr>
        <w:tc>
          <w:tcPr>
            <w:tcW w:w="4876" w:type="dxa"/>
          </w:tcPr>
          <w:p w14:paraId="4FE9B3D7" w14:textId="77777777" w:rsidR="00486F37" w:rsidRPr="001F5726" w:rsidRDefault="00486F37" w:rsidP="00790F62">
            <w:pPr>
              <w:pStyle w:val="Normal6a"/>
            </w:pPr>
          </w:p>
        </w:tc>
        <w:tc>
          <w:tcPr>
            <w:tcW w:w="4876" w:type="dxa"/>
          </w:tcPr>
          <w:p w14:paraId="53A50C95" w14:textId="77777777" w:rsidR="00486F37" w:rsidRPr="00486F37" w:rsidRDefault="00486F37" w:rsidP="00790F62">
            <w:pPr>
              <w:pStyle w:val="Normal6a"/>
            </w:pPr>
            <w:r w:rsidRPr="00486F37">
              <w:rPr>
                <w:b/>
                <w:i/>
              </w:rPr>
              <w:t>(22ι)</w:t>
            </w:r>
            <w:r w:rsidRPr="00486F37">
              <w:tab/>
            </w:r>
            <w:r w:rsidRPr="00486F37">
              <w:rPr>
                <w:b/>
                <w:i/>
              </w:rPr>
              <w:t>Κατά τον καθορισμό των συγκεκριμένων ομάδων αιτούντων οι οποίοι είναι επιλέξιμοι για χορήγηση prima facie διεθνούς προστασίας, πρέπει να λαμβάνεται υπόψη, κατά περίπτωση, η κατάσταση των υπηκόων τρίτων χωρών ή των ανιθαγενών που προσπαθούν να ξεφύγουν από την κλιματική αλλαγή.</w:t>
            </w:r>
          </w:p>
        </w:tc>
      </w:tr>
    </w:tbl>
    <w:p w14:paraId="290B8CED" w14:textId="77777777" w:rsidR="00486F37" w:rsidRPr="00C05A6D" w:rsidRDefault="00486F37" w:rsidP="00486F37">
      <w:pPr>
        <w:pStyle w:val="AmOrLang"/>
        <w:rPr>
          <w:lang w:val="es-ES"/>
        </w:rPr>
      </w:pPr>
      <w:r w:rsidRPr="00C05A6D">
        <w:rPr>
          <w:lang w:val="es-ES"/>
        </w:rPr>
        <w:t xml:space="preserve">Or. </w:t>
      </w:r>
      <w:r w:rsidRPr="00C05A6D">
        <w:rPr>
          <w:rStyle w:val="HideTWBExt"/>
          <w:lang w:val="es-ES"/>
        </w:rPr>
        <w:t>&lt;Original&gt;</w:t>
      </w:r>
      <w:r w:rsidRPr="00C05A6D">
        <w:rPr>
          <w:rStyle w:val="HideTWBInt"/>
          <w:rFonts w:eastAsiaTheme="majorEastAsia"/>
          <w:lang w:val="es-ES"/>
        </w:rPr>
        <w:t>{EN}</w:t>
      </w:r>
      <w:r w:rsidRPr="00C05A6D">
        <w:rPr>
          <w:lang w:val="es-ES"/>
        </w:rPr>
        <w:t>en</w:t>
      </w:r>
      <w:r w:rsidRPr="00C05A6D">
        <w:rPr>
          <w:rStyle w:val="HideTWBExt"/>
          <w:lang w:val="es-ES"/>
        </w:rPr>
        <w:t>&lt;/Original&gt;</w:t>
      </w:r>
    </w:p>
    <w:p w14:paraId="3B2A16DF" w14:textId="77777777" w:rsidR="00486F37" w:rsidRPr="00C05A6D" w:rsidRDefault="00486F37" w:rsidP="00486F37">
      <w:pPr>
        <w:rPr>
          <w:lang w:val="es-ES"/>
        </w:rPr>
      </w:pPr>
      <w:r w:rsidRPr="00C05A6D">
        <w:rPr>
          <w:rStyle w:val="HideTWBExt"/>
          <w:lang w:val="es-ES"/>
        </w:rPr>
        <w:t>&lt;/AmendB&gt;</w:t>
      </w:r>
    </w:p>
    <w:p w14:paraId="5215BCE2" w14:textId="77777777" w:rsidR="00486F37" w:rsidRPr="00C05A6D" w:rsidRDefault="00486F37" w:rsidP="00486F37">
      <w:pPr>
        <w:pStyle w:val="AmNumberTabs"/>
        <w:rPr>
          <w:lang w:val="es-ES"/>
        </w:rPr>
      </w:pPr>
      <w:r w:rsidRPr="00C05A6D">
        <w:rPr>
          <w:rStyle w:val="HideTWBExt"/>
          <w:lang w:val="es-ES"/>
        </w:rPr>
        <w:t>&lt;AmendB&gt;</w:t>
      </w:r>
      <w:r w:rsidRPr="00486F37">
        <w:t>Τροπολογία</w:t>
      </w:r>
      <w:r w:rsidRPr="00C05A6D">
        <w:rPr>
          <w:lang w:val="es-ES"/>
        </w:rPr>
        <w:tab/>
      </w:r>
      <w:r w:rsidRPr="00C05A6D">
        <w:rPr>
          <w:lang w:val="es-ES"/>
        </w:rPr>
        <w:tab/>
      </w:r>
      <w:r w:rsidRPr="00C05A6D">
        <w:rPr>
          <w:rStyle w:val="HideTWBExt"/>
          <w:lang w:val="es-ES"/>
        </w:rPr>
        <w:t>&lt;NumAmB&gt;</w:t>
      </w:r>
      <w:r w:rsidRPr="00C05A6D">
        <w:rPr>
          <w:lang w:val="es-ES"/>
        </w:rPr>
        <w:t>293</w:t>
      </w:r>
      <w:r w:rsidRPr="00C05A6D">
        <w:rPr>
          <w:rStyle w:val="HideTWBExt"/>
          <w:lang w:val="es-ES"/>
        </w:rPr>
        <w:t>&lt;/NumAmB&gt;</w:t>
      </w:r>
    </w:p>
    <w:p w14:paraId="26FBFD93" w14:textId="77777777" w:rsidR="00486F37" w:rsidRPr="00C05A6D" w:rsidRDefault="00486F37" w:rsidP="00486F37">
      <w:pPr>
        <w:pStyle w:val="NormalBold"/>
        <w:rPr>
          <w:lang w:val="es-ES"/>
        </w:rPr>
      </w:pPr>
      <w:r w:rsidRPr="00C05A6D">
        <w:rPr>
          <w:rStyle w:val="HideTWBExt"/>
          <w:lang w:val="es-ES"/>
        </w:rPr>
        <w:t>&lt;RepeatBlock-By&gt;&lt;Members&gt;</w:t>
      </w:r>
      <w:r w:rsidRPr="00C05A6D">
        <w:rPr>
          <w:lang w:val="es-ES"/>
        </w:rPr>
        <w:t>Nadine Morano</w:t>
      </w:r>
      <w:r w:rsidRPr="00C05A6D">
        <w:rPr>
          <w:rStyle w:val="HideTWBExt"/>
          <w:lang w:val="es-ES"/>
        </w:rPr>
        <w:t>&lt;/Members&gt;</w:t>
      </w:r>
    </w:p>
    <w:p w14:paraId="2C3BB138" w14:textId="77777777" w:rsidR="00486F37" w:rsidRPr="00C05A6D" w:rsidRDefault="00486F37" w:rsidP="00486F37">
      <w:pPr>
        <w:pStyle w:val="NormalBold"/>
        <w:rPr>
          <w:lang w:val="es-ES"/>
        </w:rPr>
      </w:pPr>
      <w:r w:rsidRPr="00C05A6D">
        <w:rPr>
          <w:rStyle w:val="HideTWBExt"/>
          <w:lang w:val="es-ES"/>
        </w:rPr>
        <w:t>&lt;/RepeatBlock-By&gt;</w:t>
      </w:r>
    </w:p>
    <w:p w14:paraId="090A696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F79F612" w14:textId="77777777" w:rsidR="00486F37" w:rsidRPr="00486F37" w:rsidRDefault="00486F37" w:rsidP="00486F37">
      <w:pPr>
        <w:pStyle w:val="NormalBold"/>
      </w:pPr>
      <w:r>
        <w:rPr>
          <w:rStyle w:val="HideTWBExt"/>
        </w:rPr>
        <w:t>&lt;Article&gt;</w:t>
      </w:r>
      <w:r w:rsidRPr="00486F37">
        <w:t>Αιτιολογική σκέψη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C6A6038" w14:textId="77777777" w:rsidTr="00790F62">
        <w:trPr>
          <w:trHeight w:hRule="exact" w:val="240"/>
          <w:jc w:val="center"/>
        </w:trPr>
        <w:tc>
          <w:tcPr>
            <w:tcW w:w="9752" w:type="dxa"/>
            <w:gridSpan w:val="2"/>
          </w:tcPr>
          <w:p w14:paraId="34E1FB17" w14:textId="77777777" w:rsidR="00486F37" w:rsidRPr="001F5726" w:rsidRDefault="00486F37" w:rsidP="00790F62"/>
        </w:tc>
      </w:tr>
      <w:tr w:rsidR="00486F37" w:rsidRPr="001F5726" w14:paraId="1365EAA9" w14:textId="77777777" w:rsidTr="00790F62">
        <w:trPr>
          <w:trHeight w:val="240"/>
          <w:jc w:val="center"/>
        </w:trPr>
        <w:tc>
          <w:tcPr>
            <w:tcW w:w="4876" w:type="dxa"/>
          </w:tcPr>
          <w:p w14:paraId="77FA2D64" w14:textId="77777777" w:rsidR="00486F37" w:rsidRPr="001F5726" w:rsidRDefault="00486F37" w:rsidP="00790F62">
            <w:pPr>
              <w:pStyle w:val="AmColumnHeading"/>
            </w:pPr>
            <w:r w:rsidRPr="00486F37">
              <w:t>Κείμενο που προτείνει η Επιτροπή</w:t>
            </w:r>
          </w:p>
        </w:tc>
        <w:tc>
          <w:tcPr>
            <w:tcW w:w="4876" w:type="dxa"/>
          </w:tcPr>
          <w:p w14:paraId="53AC487E" w14:textId="77777777" w:rsidR="00486F37" w:rsidRPr="001F5726" w:rsidRDefault="00486F37" w:rsidP="00790F62">
            <w:pPr>
              <w:pStyle w:val="AmColumnHeading"/>
            </w:pPr>
            <w:r w:rsidRPr="00486F37">
              <w:t>Τροπολογία</w:t>
            </w:r>
          </w:p>
        </w:tc>
      </w:tr>
      <w:tr w:rsidR="00486F37" w:rsidRPr="00486F37" w14:paraId="7D69C8B9" w14:textId="77777777" w:rsidTr="00790F62">
        <w:trPr>
          <w:jc w:val="center"/>
        </w:trPr>
        <w:tc>
          <w:tcPr>
            <w:tcW w:w="4876" w:type="dxa"/>
          </w:tcPr>
          <w:p w14:paraId="47E8038D" w14:textId="77777777" w:rsidR="00486F37" w:rsidRPr="001F5726" w:rsidRDefault="00486F37" w:rsidP="00790F62">
            <w:pPr>
              <w:pStyle w:val="Normal6a"/>
            </w:pPr>
            <w:r w:rsidRPr="00486F37">
              <w:rPr>
                <w:b/>
                <w:i/>
              </w:rPr>
              <w:t>(23)</w:t>
            </w:r>
            <w:r w:rsidRPr="00486F37">
              <w:tab/>
            </w:r>
            <w:r w:rsidRPr="00486F37">
              <w:rPr>
                <w:b/>
                <w:i/>
              </w:rPr>
              <w:t xml:space="preserve">Σε καταστάσεις κρίσης, τα κράτη μέλη θα πρέπει να έχουν τη δυνατότητα να αναστέλλουν την εξέταση των αιτήσεων διεθνούς προστασίας που </w:t>
            </w:r>
            <w:r w:rsidRPr="00486F37">
              <w:rPr>
                <w:b/>
                <w:i/>
              </w:rPr>
              <w:lastRenderedPageBreak/>
              <w:t>υποβάλλονται από εκτοπισθέντες από τρίτες χώρες οι οποίοι δεν είναι σε θέση να επιστρέψουν στη χώρα καταγωγής τους, όπου θα διέτρεχαν σε μεγάλο βαθμό τον κίνδυνο να υποστούν αδιάκριτη βία, σε εξαιρετικές καταστάσεις ένοπλης σύγκρουσης. Στην περίπτωση αυτή, θα πρέπει να χορηγείται καθεστώς άμεσης προστασίας στα εν λόγω πρόσωπα. Τα κράτη μέλη θα πρέπει να επανεκκινούν την εξέταση της αίτησής τους το αργότερο ένα έτος μετά την αναστολή της.</w:t>
            </w:r>
          </w:p>
        </w:tc>
        <w:tc>
          <w:tcPr>
            <w:tcW w:w="4876" w:type="dxa"/>
          </w:tcPr>
          <w:p w14:paraId="2ADD0DDE" w14:textId="77777777" w:rsidR="00486F37" w:rsidRPr="00486F37" w:rsidRDefault="00486F37" w:rsidP="00790F62">
            <w:pPr>
              <w:pStyle w:val="Normal6a"/>
            </w:pPr>
            <w:r w:rsidRPr="00486F37">
              <w:rPr>
                <w:b/>
                <w:i/>
              </w:rPr>
              <w:lastRenderedPageBreak/>
              <w:t>διαγράφεται</w:t>
            </w:r>
          </w:p>
        </w:tc>
      </w:tr>
    </w:tbl>
    <w:p w14:paraId="5E46618F"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{FR}</w:t>
      </w:r>
      <w:r w:rsidRPr="00486F37">
        <w:t>fr</w:t>
      </w:r>
      <w:r w:rsidRPr="001F5726">
        <w:rPr>
          <w:rStyle w:val="HideTWBExt"/>
        </w:rPr>
        <w:t>&lt;/Original&gt;</w:t>
      </w:r>
    </w:p>
    <w:p w14:paraId="4D198AA2" w14:textId="77777777" w:rsidR="00486F37" w:rsidRPr="00486F37" w:rsidRDefault="00486F37" w:rsidP="00486F37">
      <w:r>
        <w:rPr>
          <w:rStyle w:val="HideTWBExt"/>
        </w:rPr>
        <w:t>&lt;/AmendB&gt;</w:t>
      </w:r>
    </w:p>
    <w:p w14:paraId="04F52B2E"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294</w:t>
      </w:r>
      <w:r>
        <w:rPr>
          <w:rStyle w:val="HideTWBExt"/>
        </w:rPr>
        <w:t>&lt;/NumAmB&gt;</w:t>
      </w:r>
    </w:p>
    <w:p w14:paraId="4C863C82"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54CC206C" w14:textId="77777777" w:rsidR="00486F37" w:rsidRPr="00486F37" w:rsidRDefault="00486F37" w:rsidP="00486F37">
      <w:pPr>
        <w:pStyle w:val="NormalBold"/>
      </w:pPr>
      <w:r>
        <w:rPr>
          <w:rStyle w:val="HideTWBExt"/>
        </w:rPr>
        <w:t>&lt;/RepeatBlock-By&gt;</w:t>
      </w:r>
    </w:p>
    <w:p w14:paraId="3604BDF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EF90B7D" w14:textId="77777777" w:rsidR="00486F37" w:rsidRPr="00486F37" w:rsidRDefault="00486F37" w:rsidP="00486F37">
      <w:pPr>
        <w:pStyle w:val="NormalBold"/>
      </w:pPr>
      <w:r>
        <w:rPr>
          <w:rStyle w:val="HideTWBExt"/>
        </w:rPr>
        <w:t>&lt;Article&gt;</w:t>
      </w:r>
      <w:r w:rsidRPr="00486F37">
        <w:t>Αιτιολογική σκέψη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F2FC98B" w14:textId="77777777" w:rsidTr="00790F62">
        <w:trPr>
          <w:trHeight w:hRule="exact" w:val="240"/>
          <w:jc w:val="center"/>
        </w:trPr>
        <w:tc>
          <w:tcPr>
            <w:tcW w:w="9752" w:type="dxa"/>
            <w:gridSpan w:val="2"/>
          </w:tcPr>
          <w:p w14:paraId="633ABB49" w14:textId="77777777" w:rsidR="00486F37" w:rsidRPr="001F5726" w:rsidRDefault="00486F37" w:rsidP="00790F62"/>
        </w:tc>
      </w:tr>
      <w:tr w:rsidR="00486F37" w:rsidRPr="001F5726" w14:paraId="5A236631" w14:textId="77777777" w:rsidTr="00790F62">
        <w:trPr>
          <w:trHeight w:val="240"/>
          <w:jc w:val="center"/>
        </w:trPr>
        <w:tc>
          <w:tcPr>
            <w:tcW w:w="4876" w:type="dxa"/>
          </w:tcPr>
          <w:p w14:paraId="4753B429" w14:textId="77777777" w:rsidR="00486F37" w:rsidRPr="001F5726" w:rsidRDefault="00486F37" w:rsidP="00790F62">
            <w:pPr>
              <w:pStyle w:val="AmColumnHeading"/>
            </w:pPr>
            <w:r w:rsidRPr="00486F37">
              <w:t>Κείμενο που προτείνει η Επιτροπή</w:t>
            </w:r>
          </w:p>
        </w:tc>
        <w:tc>
          <w:tcPr>
            <w:tcW w:w="4876" w:type="dxa"/>
          </w:tcPr>
          <w:p w14:paraId="71335A7D" w14:textId="77777777" w:rsidR="00486F37" w:rsidRPr="001F5726" w:rsidRDefault="00486F37" w:rsidP="00790F62">
            <w:pPr>
              <w:pStyle w:val="AmColumnHeading"/>
            </w:pPr>
            <w:r w:rsidRPr="00486F37">
              <w:t>Τροπολογία</w:t>
            </w:r>
          </w:p>
        </w:tc>
      </w:tr>
      <w:tr w:rsidR="00486F37" w:rsidRPr="00486F37" w14:paraId="34650398" w14:textId="77777777" w:rsidTr="00790F62">
        <w:trPr>
          <w:jc w:val="center"/>
        </w:trPr>
        <w:tc>
          <w:tcPr>
            <w:tcW w:w="4876" w:type="dxa"/>
          </w:tcPr>
          <w:p w14:paraId="1B145E83" w14:textId="77777777" w:rsidR="00486F37" w:rsidRPr="001F5726" w:rsidRDefault="00486F37" w:rsidP="00790F62">
            <w:pPr>
              <w:pStyle w:val="Normal6a"/>
            </w:pPr>
            <w:r w:rsidRPr="00486F37">
              <w:rPr>
                <w:b/>
                <w:i/>
              </w:rPr>
              <w:t>(23)</w:t>
            </w:r>
            <w:r w:rsidRPr="00486F37">
              <w:tab/>
            </w:r>
            <w:r w:rsidRPr="00486F37">
              <w:rPr>
                <w:b/>
                <w:i/>
              </w:rPr>
              <w:t>Σε καταστάσεις κρίσης, τα κράτη μέλη θα πρέπει να έχουν τη δυνατότητα να αναστέλλουν την εξέταση των αιτήσεων διεθνούς προστασίας που υποβάλλονται από εκτοπισθέντες από τρίτες χώρες οι οποίοι δεν είναι σε θέση να επιστρέψουν στη χώρα καταγωγής τους, όπου θα διέτρεχαν σε μεγάλο βαθμό τον κίνδυνο να υποστούν αδιάκριτη βία, σε εξαιρετικές καταστάσεις ένοπλης σύγκρουσης. Στην περίπτωση αυτή, θα πρέπει να χορηγείται καθεστώς άμεσης προστασίας στα εν λόγω πρόσωπα. Τα κράτη μέλη θα πρέπει να επανεκκινούν την εξέταση της αίτησής τους το αργότερο ένα έτος μετά την αναστολή της.</w:t>
            </w:r>
          </w:p>
        </w:tc>
        <w:tc>
          <w:tcPr>
            <w:tcW w:w="4876" w:type="dxa"/>
          </w:tcPr>
          <w:p w14:paraId="777A92F7" w14:textId="77777777" w:rsidR="00486F37" w:rsidRPr="00486F37" w:rsidRDefault="00486F37" w:rsidP="00790F62">
            <w:pPr>
              <w:pStyle w:val="Normal6a"/>
            </w:pPr>
            <w:r w:rsidRPr="00486F37">
              <w:rPr>
                <w:b/>
                <w:i/>
              </w:rPr>
              <w:t>διαγράφεται</w:t>
            </w:r>
          </w:p>
        </w:tc>
      </w:tr>
    </w:tbl>
    <w:p w14:paraId="2247AD6C"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2D4BB7D" w14:textId="77777777" w:rsidR="00486F37" w:rsidRPr="00486F37" w:rsidRDefault="00486F37" w:rsidP="00486F37">
      <w:r>
        <w:rPr>
          <w:rStyle w:val="HideTWBExt"/>
        </w:rPr>
        <w:lastRenderedPageBreak/>
        <w:t>&lt;/AmendB&gt;</w:t>
      </w:r>
    </w:p>
    <w:p w14:paraId="0C5B0C3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295</w:t>
      </w:r>
      <w:r>
        <w:rPr>
          <w:rStyle w:val="HideTWBExt"/>
        </w:rPr>
        <w:t>&lt;/NumAmB&gt;</w:t>
      </w:r>
    </w:p>
    <w:p w14:paraId="1BF0879A"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Olivier Chastel, Moritz Körner, Ondřej Kovařík</w:t>
      </w:r>
      <w:r>
        <w:rPr>
          <w:rStyle w:val="HideTWBExt"/>
        </w:rPr>
        <w:t>&lt;/Members&gt;</w:t>
      </w:r>
    </w:p>
    <w:p w14:paraId="758EEED1" w14:textId="77777777" w:rsidR="00486F37" w:rsidRPr="00486F37" w:rsidRDefault="00486F37" w:rsidP="00486F37">
      <w:pPr>
        <w:pStyle w:val="NormalBold"/>
      </w:pPr>
      <w:r>
        <w:rPr>
          <w:rStyle w:val="HideTWBExt"/>
        </w:rPr>
        <w:t>&lt;/RepeatBlock-By&gt;</w:t>
      </w:r>
    </w:p>
    <w:p w14:paraId="076CB9E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124444E" w14:textId="77777777" w:rsidR="00486F37" w:rsidRPr="00486F37" w:rsidRDefault="00486F37" w:rsidP="00486F37">
      <w:pPr>
        <w:pStyle w:val="NormalBold"/>
      </w:pPr>
      <w:r>
        <w:rPr>
          <w:rStyle w:val="HideTWBExt"/>
        </w:rPr>
        <w:t>&lt;Article&gt;</w:t>
      </w:r>
      <w:r w:rsidRPr="00486F37">
        <w:t>Αιτιολογική σκέψη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27CCF9B" w14:textId="77777777" w:rsidTr="00790F62">
        <w:trPr>
          <w:trHeight w:hRule="exact" w:val="240"/>
          <w:jc w:val="center"/>
        </w:trPr>
        <w:tc>
          <w:tcPr>
            <w:tcW w:w="9752" w:type="dxa"/>
            <w:gridSpan w:val="2"/>
          </w:tcPr>
          <w:p w14:paraId="175D546E" w14:textId="77777777" w:rsidR="00486F37" w:rsidRPr="001F5726" w:rsidRDefault="00486F37" w:rsidP="00790F62"/>
        </w:tc>
      </w:tr>
      <w:tr w:rsidR="00486F37" w:rsidRPr="001F5726" w14:paraId="7C37C8C4" w14:textId="77777777" w:rsidTr="00790F62">
        <w:trPr>
          <w:trHeight w:val="240"/>
          <w:jc w:val="center"/>
        </w:trPr>
        <w:tc>
          <w:tcPr>
            <w:tcW w:w="4876" w:type="dxa"/>
          </w:tcPr>
          <w:p w14:paraId="393570BC" w14:textId="77777777" w:rsidR="00486F37" w:rsidRPr="001F5726" w:rsidRDefault="00486F37" w:rsidP="00790F62">
            <w:pPr>
              <w:pStyle w:val="AmColumnHeading"/>
            </w:pPr>
            <w:r w:rsidRPr="00486F37">
              <w:t>Κείμενο που προτείνει η Επιτροπή</w:t>
            </w:r>
          </w:p>
        </w:tc>
        <w:tc>
          <w:tcPr>
            <w:tcW w:w="4876" w:type="dxa"/>
          </w:tcPr>
          <w:p w14:paraId="5232A6DA" w14:textId="77777777" w:rsidR="00486F37" w:rsidRPr="001F5726" w:rsidRDefault="00486F37" w:rsidP="00790F62">
            <w:pPr>
              <w:pStyle w:val="AmColumnHeading"/>
            </w:pPr>
            <w:r w:rsidRPr="00486F37">
              <w:t>Τροπολογία</w:t>
            </w:r>
          </w:p>
        </w:tc>
      </w:tr>
      <w:tr w:rsidR="00486F37" w:rsidRPr="00486F37" w14:paraId="78BA56DE" w14:textId="77777777" w:rsidTr="00790F62">
        <w:trPr>
          <w:jc w:val="center"/>
        </w:trPr>
        <w:tc>
          <w:tcPr>
            <w:tcW w:w="4876" w:type="dxa"/>
          </w:tcPr>
          <w:p w14:paraId="031E03AA" w14:textId="77777777" w:rsidR="00486F37" w:rsidRPr="001F5726" w:rsidRDefault="00486F37" w:rsidP="00790F62">
            <w:pPr>
              <w:pStyle w:val="Normal6a"/>
            </w:pPr>
            <w:r w:rsidRPr="00486F37">
              <w:rPr>
                <w:b/>
                <w:i/>
              </w:rPr>
              <w:t>(23)</w:t>
            </w:r>
            <w:r w:rsidRPr="00486F37">
              <w:tab/>
            </w:r>
            <w:r w:rsidRPr="00486F37">
              <w:rPr>
                <w:b/>
                <w:i/>
              </w:rPr>
              <w:t>Σε καταστάσεις κρίσης, τα κράτη μέλη θα πρέπει να έχουν τη δυνατότητα να αναστέλλουν την εξέταση των αιτήσεων διεθνούς προστασίας που υποβάλλονται από εκτοπισθέντες από τρίτες χώρες οι οποίοι δεν είναι σε θέση να επιστρέψουν στη χώρα καταγωγής τους, όπου θα διέτρεχαν σε μεγάλο βαθμό τον κίνδυνο να υποστούν αδιάκριτη βία, σε εξαιρετικές καταστάσεις ένοπλης σύγκρουσης. Στην περίπτωση αυτή, θα πρέπει να χορηγείται καθεστώς άμεσης προστασίας στα εν λόγω πρόσωπα. Τα κράτη μέλη θα πρέπει να επανεκκινούν την εξέταση της αίτησής τους το αργότερο ένα έτος μετά την αναστολή της.</w:t>
            </w:r>
          </w:p>
        </w:tc>
        <w:tc>
          <w:tcPr>
            <w:tcW w:w="4876" w:type="dxa"/>
          </w:tcPr>
          <w:p w14:paraId="317F38FF" w14:textId="77777777" w:rsidR="00486F37" w:rsidRPr="00486F37" w:rsidRDefault="00486F37" w:rsidP="00790F62">
            <w:pPr>
              <w:pStyle w:val="Normal6a"/>
            </w:pPr>
            <w:r w:rsidRPr="00486F37">
              <w:rPr>
                <w:b/>
                <w:i/>
              </w:rPr>
              <w:t>διαγράφεται</w:t>
            </w:r>
          </w:p>
        </w:tc>
      </w:tr>
    </w:tbl>
    <w:p w14:paraId="1FA3776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D27EACD" w14:textId="77777777" w:rsidR="00486F37" w:rsidRPr="00486F37" w:rsidRDefault="00486F37" w:rsidP="00486F37">
      <w:r>
        <w:rPr>
          <w:rStyle w:val="HideTWBExt"/>
        </w:rPr>
        <w:t>&lt;/AmendB&gt;</w:t>
      </w:r>
    </w:p>
    <w:p w14:paraId="374B3B4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296</w:t>
      </w:r>
      <w:r>
        <w:rPr>
          <w:rStyle w:val="HideTWBExt"/>
        </w:rPr>
        <w:t>&lt;/NumAmB&gt;</w:t>
      </w:r>
    </w:p>
    <w:p w14:paraId="5C2CDC0B"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40026B03" w14:textId="77777777" w:rsidR="00486F37" w:rsidRPr="00486F37" w:rsidRDefault="00486F37" w:rsidP="00486F37">
      <w:pPr>
        <w:pStyle w:val="NormalBold"/>
      </w:pPr>
      <w:r>
        <w:rPr>
          <w:rStyle w:val="HideTWBExt"/>
        </w:rPr>
        <w:t>&lt;/RepeatBlock-By&gt;</w:t>
      </w:r>
    </w:p>
    <w:p w14:paraId="37D023D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6FBA91A" w14:textId="77777777" w:rsidR="00486F37" w:rsidRPr="00486F37" w:rsidRDefault="00486F37" w:rsidP="00486F37">
      <w:pPr>
        <w:pStyle w:val="NormalBold"/>
      </w:pPr>
      <w:r>
        <w:rPr>
          <w:rStyle w:val="HideTWBExt"/>
        </w:rPr>
        <w:t>&lt;Article&gt;</w:t>
      </w:r>
      <w:r w:rsidRPr="00486F37">
        <w:t>Αιτιολογική σκέψη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888315A" w14:textId="77777777" w:rsidTr="00790F62">
        <w:trPr>
          <w:trHeight w:hRule="exact" w:val="240"/>
          <w:jc w:val="center"/>
        </w:trPr>
        <w:tc>
          <w:tcPr>
            <w:tcW w:w="9752" w:type="dxa"/>
            <w:gridSpan w:val="2"/>
          </w:tcPr>
          <w:p w14:paraId="3F93148D" w14:textId="77777777" w:rsidR="00486F37" w:rsidRPr="001F5726" w:rsidRDefault="00486F37" w:rsidP="00790F62"/>
        </w:tc>
      </w:tr>
      <w:tr w:rsidR="00486F37" w:rsidRPr="001F5726" w14:paraId="50BDA1F5" w14:textId="77777777" w:rsidTr="00790F62">
        <w:trPr>
          <w:trHeight w:val="240"/>
          <w:jc w:val="center"/>
        </w:trPr>
        <w:tc>
          <w:tcPr>
            <w:tcW w:w="4876" w:type="dxa"/>
          </w:tcPr>
          <w:p w14:paraId="6BDA1226" w14:textId="77777777" w:rsidR="00486F37" w:rsidRPr="001F5726" w:rsidRDefault="00486F37" w:rsidP="00790F62">
            <w:pPr>
              <w:pStyle w:val="AmColumnHeading"/>
            </w:pPr>
            <w:r w:rsidRPr="00486F37">
              <w:t>Κείμενο που προτείνει η Επιτροπή</w:t>
            </w:r>
          </w:p>
        </w:tc>
        <w:tc>
          <w:tcPr>
            <w:tcW w:w="4876" w:type="dxa"/>
          </w:tcPr>
          <w:p w14:paraId="27F72E72" w14:textId="77777777" w:rsidR="00486F37" w:rsidRPr="001F5726" w:rsidRDefault="00486F37" w:rsidP="00790F62">
            <w:pPr>
              <w:pStyle w:val="AmColumnHeading"/>
            </w:pPr>
            <w:r w:rsidRPr="00486F37">
              <w:t>Τροπολογία</w:t>
            </w:r>
          </w:p>
        </w:tc>
      </w:tr>
      <w:tr w:rsidR="00486F37" w:rsidRPr="00486F37" w14:paraId="427174F3" w14:textId="77777777" w:rsidTr="00790F62">
        <w:trPr>
          <w:jc w:val="center"/>
        </w:trPr>
        <w:tc>
          <w:tcPr>
            <w:tcW w:w="4876" w:type="dxa"/>
          </w:tcPr>
          <w:p w14:paraId="15FB05FA" w14:textId="77777777" w:rsidR="00486F37" w:rsidRPr="001F5726" w:rsidRDefault="00486F37" w:rsidP="00790F62">
            <w:pPr>
              <w:pStyle w:val="Normal6a"/>
            </w:pPr>
            <w:r w:rsidRPr="00486F37">
              <w:t>(23)</w:t>
            </w:r>
            <w:r w:rsidRPr="00486F37">
              <w:tab/>
              <w:t xml:space="preserve">Σε καταστάσεις κρίσης, τα κράτη μέλη θα πρέπει να έχουν τη δυνατότητα να αναστέλλουν την εξέταση των αιτήσεων διεθνούς προστασίας που υποβάλλονται από εκτοπισθέντες από τρίτες χώρες </w:t>
            </w:r>
            <w:r w:rsidRPr="00486F37">
              <w:rPr>
                <w:b/>
                <w:i/>
              </w:rPr>
              <w:t xml:space="preserve">οι οποίοι δεν είναι σε θέση να επιστρέψουν </w:t>
            </w:r>
            <w:r w:rsidRPr="00486F37">
              <w:rPr>
                <w:b/>
                <w:i/>
              </w:rPr>
              <w:lastRenderedPageBreak/>
              <w:t>στη χώρα καταγωγής τους, όπου θα διέτρεχαν σε μεγάλο βαθμό τον κίνδυνο να υποστούν αδιάκριτη βία, σε εξαιρετικές καταστάσεις ένοπλης σύγκρουσης. Στην περίπτωση αυτή, θα πρέπει να χορηγείται καθεστώς άμεσης προστασίας στα εν λόγω πρόσωπα</w:t>
            </w:r>
            <w:r w:rsidRPr="00486F37">
              <w:t xml:space="preserve">. Τα κράτη μέλη θα πρέπει να </w:t>
            </w:r>
            <w:r w:rsidRPr="00486F37">
              <w:rPr>
                <w:b/>
                <w:i/>
              </w:rPr>
              <w:t>επανεκκινούν την εξέταση της αίτησής τους το αργότερο ένα έτος μετά την αναστολή της</w:t>
            </w:r>
            <w:r w:rsidRPr="00486F37">
              <w:t>.</w:t>
            </w:r>
          </w:p>
        </w:tc>
        <w:tc>
          <w:tcPr>
            <w:tcW w:w="4876" w:type="dxa"/>
          </w:tcPr>
          <w:p w14:paraId="5A2116B8" w14:textId="77777777" w:rsidR="00486F37" w:rsidRPr="00486F37" w:rsidRDefault="00486F37" w:rsidP="00790F62">
            <w:pPr>
              <w:pStyle w:val="Normal6a"/>
            </w:pPr>
            <w:r w:rsidRPr="00486F37">
              <w:lastRenderedPageBreak/>
              <w:t>(23)</w:t>
            </w:r>
            <w:r w:rsidRPr="00486F37">
              <w:tab/>
              <w:t xml:space="preserve">Σε καταστάσεις κρίσης, τα κράτη μέλη θα πρέπει να έχουν τη δυνατότητα να αναστέλλουν την εξέταση των αιτήσεων διεθνούς προστασίας που υποβάλλονται από εκτοπισθέντες από τρίτες χώρες. Τα κράτη μέλη θα πρέπει να </w:t>
            </w:r>
            <w:r w:rsidRPr="00486F37">
              <w:rPr>
                <w:b/>
                <w:i/>
              </w:rPr>
              <w:t xml:space="preserve">οργανώνουν την </w:t>
            </w:r>
            <w:r w:rsidRPr="00486F37">
              <w:rPr>
                <w:b/>
                <w:i/>
              </w:rPr>
              <w:lastRenderedPageBreak/>
              <w:t>επιστροφή σε ασφαλή χώρα στην περιοχή καταγωγής</w:t>
            </w:r>
            <w:r w:rsidRPr="00486F37">
              <w:t>.</w:t>
            </w:r>
          </w:p>
        </w:tc>
      </w:tr>
    </w:tbl>
    <w:p w14:paraId="15A05B88"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3E42E4C" w14:textId="77777777" w:rsidR="00486F37" w:rsidRPr="00486F37" w:rsidRDefault="00486F37" w:rsidP="00486F37">
      <w:r>
        <w:rPr>
          <w:rStyle w:val="HideTWBExt"/>
        </w:rPr>
        <w:t>&lt;/AmendB&gt;</w:t>
      </w:r>
    </w:p>
    <w:p w14:paraId="2A2EE70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297</w:t>
      </w:r>
      <w:r>
        <w:rPr>
          <w:rStyle w:val="HideTWBExt"/>
        </w:rPr>
        <w:t>&lt;/NumAmB&gt;</w:t>
      </w:r>
    </w:p>
    <w:p w14:paraId="64625C4C"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2C7BBE81" w14:textId="77777777" w:rsidR="00486F37" w:rsidRPr="00486F37" w:rsidRDefault="00486F37" w:rsidP="00486F37">
      <w:pPr>
        <w:pStyle w:val="NormalBold"/>
      </w:pPr>
      <w:r>
        <w:rPr>
          <w:rStyle w:val="HideTWBExt"/>
        </w:rPr>
        <w:t>&lt;/RepeatBlock-By&gt;</w:t>
      </w:r>
    </w:p>
    <w:p w14:paraId="22482E1C"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61DBA71" w14:textId="77777777" w:rsidR="00486F37" w:rsidRPr="00486F37" w:rsidRDefault="00486F37" w:rsidP="00486F37">
      <w:pPr>
        <w:pStyle w:val="NormalBold"/>
      </w:pPr>
      <w:r>
        <w:rPr>
          <w:rStyle w:val="HideTWBExt"/>
        </w:rPr>
        <w:t>&lt;Article&gt;</w:t>
      </w:r>
      <w:r w:rsidRPr="00486F37">
        <w:t>Αιτιολογική σκέψη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8E35146" w14:textId="77777777" w:rsidTr="00790F62">
        <w:trPr>
          <w:trHeight w:hRule="exact" w:val="240"/>
          <w:jc w:val="center"/>
        </w:trPr>
        <w:tc>
          <w:tcPr>
            <w:tcW w:w="9752" w:type="dxa"/>
            <w:gridSpan w:val="2"/>
          </w:tcPr>
          <w:p w14:paraId="7D866BD2" w14:textId="77777777" w:rsidR="00486F37" w:rsidRPr="001F5726" w:rsidRDefault="00486F37" w:rsidP="00790F62"/>
        </w:tc>
      </w:tr>
      <w:tr w:rsidR="00486F37" w:rsidRPr="001F5726" w14:paraId="3214603C" w14:textId="77777777" w:rsidTr="00790F62">
        <w:trPr>
          <w:trHeight w:val="240"/>
          <w:jc w:val="center"/>
        </w:trPr>
        <w:tc>
          <w:tcPr>
            <w:tcW w:w="4876" w:type="dxa"/>
          </w:tcPr>
          <w:p w14:paraId="33B1B92E" w14:textId="77777777" w:rsidR="00486F37" w:rsidRPr="001F5726" w:rsidRDefault="00486F37" w:rsidP="00790F62">
            <w:pPr>
              <w:pStyle w:val="AmColumnHeading"/>
            </w:pPr>
            <w:r w:rsidRPr="00486F37">
              <w:t>Κείμενο που προτείνει η Επιτροπή</w:t>
            </w:r>
          </w:p>
        </w:tc>
        <w:tc>
          <w:tcPr>
            <w:tcW w:w="4876" w:type="dxa"/>
          </w:tcPr>
          <w:p w14:paraId="4419EFE1" w14:textId="77777777" w:rsidR="00486F37" w:rsidRPr="001F5726" w:rsidRDefault="00486F37" w:rsidP="00790F62">
            <w:pPr>
              <w:pStyle w:val="AmColumnHeading"/>
            </w:pPr>
            <w:r w:rsidRPr="00486F37">
              <w:t>Τροπολογία</w:t>
            </w:r>
          </w:p>
        </w:tc>
      </w:tr>
      <w:tr w:rsidR="00486F37" w:rsidRPr="00486F37" w14:paraId="55D8A6BB" w14:textId="77777777" w:rsidTr="00790F62">
        <w:trPr>
          <w:jc w:val="center"/>
        </w:trPr>
        <w:tc>
          <w:tcPr>
            <w:tcW w:w="4876" w:type="dxa"/>
          </w:tcPr>
          <w:p w14:paraId="52BC9AF0" w14:textId="77777777" w:rsidR="00486F37" w:rsidRPr="001F5726" w:rsidRDefault="00486F37" w:rsidP="00790F62">
            <w:pPr>
              <w:pStyle w:val="Normal6a"/>
            </w:pPr>
            <w:r w:rsidRPr="00486F37">
              <w:t>(23)</w:t>
            </w:r>
            <w:r w:rsidRPr="00486F37">
              <w:tab/>
            </w:r>
            <w:r w:rsidRPr="00486F37">
              <w:rPr>
                <w:b/>
                <w:i/>
              </w:rPr>
              <w:t>Σε καταστάσεις κρίσης,</w:t>
            </w:r>
            <w:r w:rsidRPr="00486F37">
              <w:t xml:space="preserve"> τα κράτη μέλη </w:t>
            </w:r>
            <w:r w:rsidRPr="00486F37">
              <w:rPr>
                <w:b/>
                <w:i/>
              </w:rPr>
              <w:t>θα πρέπει να</w:t>
            </w:r>
            <w:r w:rsidRPr="00486F37">
              <w:t xml:space="preserve"> έχουν τη δυνατότητα να αναστέλλουν την εξέταση των αιτήσεων διεθνούς προστασίας που υποβάλλονται από εκτοπισθέντες από τρίτες χώρες οι οποίοι δεν είναι σε θέση να επιστρέψουν στη χώρα καταγωγής τους, όπου θα διέτρεχαν σε μεγάλο βαθμό τον κίνδυνο να υποστούν αδιάκριτη βία, σε εξαιρετικές καταστάσεις ένοπλης σύγκρουσης. </w:t>
            </w:r>
            <w:r w:rsidRPr="00486F37">
              <w:rPr>
                <w:b/>
                <w:i/>
              </w:rPr>
              <w:t>Στην περίπτωση αυτή, θα πρέπει να χορηγείται καθεστώς άμεσης προστασίας στα εν λόγω πρόσωπα. Τα κράτη μέλη θα πρέπει να επανεκκινούν την εξέταση της αίτησής τους το αργότερο ένα έτος μετά την αναστολή της.</w:t>
            </w:r>
          </w:p>
        </w:tc>
        <w:tc>
          <w:tcPr>
            <w:tcW w:w="4876" w:type="dxa"/>
          </w:tcPr>
          <w:p w14:paraId="2890CB6C" w14:textId="77777777" w:rsidR="00486F37" w:rsidRPr="00486F37" w:rsidRDefault="00486F37" w:rsidP="00790F62">
            <w:pPr>
              <w:pStyle w:val="Normal6a"/>
            </w:pPr>
            <w:r w:rsidRPr="00486F37">
              <w:t>(23)</w:t>
            </w:r>
            <w:r w:rsidRPr="00486F37">
              <w:tab/>
              <w:t>Τα κράτη μέλη έχουν τη δυνατότητα να αναστέλλουν την εξέταση των αιτήσεων διεθνούς προστασίας που υποβάλλονται από εκτοπισθέντες από τρίτες χώρες οι οποίοι δεν είναι σε θέση να επιστρέψουν στη χώρα καταγωγής τους, όπου θα διέτρεχαν σε μεγάλο βαθμό τον κίνδυνο να υποστούν αδιάκριτη βία, σε εξαιρετικές καταστάσεις ένοπλης σύγκρουσης.</w:t>
            </w:r>
          </w:p>
        </w:tc>
      </w:tr>
    </w:tbl>
    <w:p w14:paraId="73812C1F"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D869972" w14:textId="77777777" w:rsidR="00486F37" w:rsidRPr="00486F37" w:rsidRDefault="00486F37" w:rsidP="00486F37">
      <w:r>
        <w:rPr>
          <w:rStyle w:val="HideTWBExt"/>
        </w:rPr>
        <w:t>&lt;/AmendB&gt;</w:t>
      </w:r>
    </w:p>
    <w:p w14:paraId="59E7A54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298</w:t>
      </w:r>
      <w:r>
        <w:rPr>
          <w:rStyle w:val="HideTWBExt"/>
        </w:rPr>
        <w:t>&lt;/NumAmB&gt;</w:t>
      </w:r>
    </w:p>
    <w:p w14:paraId="26BCA03D" w14:textId="77777777" w:rsidR="00486F37" w:rsidRPr="00486F37" w:rsidRDefault="00486F37" w:rsidP="00486F37">
      <w:pPr>
        <w:pStyle w:val="NormalBold"/>
      </w:pPr>
      <w:r>
        <w:rPr>
          <w:rStyle w:val="HideTWBExt"/>
        </w:rPr>
        <w:t>&lt;RepeatBlock-By&gt;&lt;Members&gt;</w:t>
      </w:r>
      <w:r w:rsidRPr="00486F37">
        <w:t xml:space="preserve">Ελισσάβετ Βόζεμπεργκ-Βρυωνίδη, Λουκάς </w:t>
      </w:r>
      <w:r w:rsidRPr="00486F37">
        <w:lastRenderedPageBreak/>
        <w:t>Φουρλάς</w:t>
      </w:r>
      <w:r>
        <w:rPr>
          <w:rStyle w:val="HideTWBExt"/>
        </w:rPr>
        <w:t>&lt;/Members&gt;</w:t>
      </w:r>
    </w:p>
    <w:p w14:paraId="2D5BF8E9" w14:textId="77777777" w:rsidR="00486F37" w:rsidRPr="00486F37" w:rsidRDefault="00486F37" w:rsidP="00486F37">
      <w:pPr>
        <w:pStyle w:val="NormalBold"/>
      </w:pPr>
      <w:r>
        <w:rPr>
          <w:rStyle w:val="HideTWBExt"/>
        </w:rPr>
        <w:t>&lt;/RepeatBlock-By&gt;</w:t>
      </w:r>
    </w:p>
    <w:p w14:paraId="3C68D7B0"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D275AFF" w14:textId="77777777" w:rsidR="00486F37" w:rsidRPr="00486F37" w:rsidRDefault="00486F37" w:rsidP="00486F37">
      <w:pPr>
        <w:pStyle w:val="NormalBold"/>
      </w:pPr>
      <w:r>
        <w:rPr>
          <w:rStyle w:val="HideTWBExt"/>
        </w:rPr>
        <w:t>&lt;Article&gt;</w:t>
      </w:r>
      <w:r w:rsidRPr="00486F37">
        <w:t>Αιτιολογική σκέψη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79A5D0C" w14:textId="77777777" w:rsidTr="00790F62">
        <w:trPr>
          <w:trHeight w:hRule="exact" w:val="240"/>
          <w:jc w:val="center"/>
        </w:trPr>
        <w:tc>
          <w:tcPr>
            <w:tcW w:w="9752" w:type="dxa"/>
            <w:gridSpan w:val="2"/>
          </w:tcPr>
          <w:p w14:paraId="09DABD3C" w14:textId="77777777" w:rsidR="00486F37" w:rsidRPr="001F5726" w:rsidRDefault="00486F37" w:rsidP="00790F62"/>
        </w:tc>
      </w:tr>
      <w:tr w:rsidR="00486F37" w:rsidRPr="001F5726" w14:paraId="5C714678" w14:textId="77777777" w:rsidTr="00790F62">
        <w:trPr>
          <w:trHeight w:val="240"/>
          <w:jc w:val="center"/>
        </w:trPr>
        <w:tc>
          <w:tcPr>
            <w:tcW w:w="4876" w:type="dxa"/>
          </w:tcPr>
          <w:p w14:paraId="67F05C50" w14:textId="77777777" w:rsidR="00486F37" w:rsidRPr="001F5726" w:rsidRDefault="00486F37" w:rsidP="00790F62">
            <w:pPr>
              <w:pStyle w:val="AmColumnHeading"/>
            </w:pPr>
            <w:r w:rsidRPr="00486F37">
              <w:t>Κείμενο που προτείνει η Επιτροπή</w:t>
            </w:r>
          </w:p>
        </w:tc>
        <w:tc>
          <w:tcPr>
            <w:tcW w:w="4876" w:type="dxa"/>
          </w:tcPr>
          <w:p w14:paraId="0B1269CB" w14:textId="77777777" w:rsidR="00486F37" w:rsidRPr="001F5726" w:rsidRDefault="00486F37" w:rsidP="00790F62">
            <w:pPr>
              <w:pStyle w:val="AmColumnHeading"/>
            </w:pPr>
            <w:r w:rsidRPr="00486F37">
              <w:t>Τροπολογία</w:t>
            </w:r>
          </w:p>
        </w:tc>
      </w:tr>
      <w:tr w:rsidR="00486F37" w:rsidRPr="00486F37" w14:paraId="6B9C7ECC" w14:textId="77777777" w:rsidTr="00790F62">
        <w:trPr>
          <w:jc w:val="center"/>
        </w:trPr>
        <w:tc>
          <w:tcPr>
            <w:tcW w:w="4876" w:type="dxa"/>
          </w:tcPr>
          <w:p w14:paraId="00A94C81" w14:textId="77777777" w:rsidR="00486F37" w:rsidRPr="001F5726" w:rsidRDefault="00486F37" w:rsidP="00790F62">
            <w:pPr>
              <w:pStyle w:val="Normal6a"/>
            </w:pPr>
            <w:r w:rsidRPr="00486F37">
              <w:t>(23)</w:t>
            </w:r>
            <w:r w:rsidRPr="00486F37">
              <w:tab/>
              <w:t xml:space="preserve">Σε καταστάσεις κρίσης, τα κράτη μέλη θα πρέπει να έχουν τη δυνατότητα να αναστέλλουν την εξέταση των αιτήσεων διεθνούς προστασίας που υποβάλλονται από εκτοπισθέντες από τρίτες χώρες οι οποίοι δεν είναι σε θέση να επιστρέψουν στη χώρα καταγωγής τους, όπου θα διέτρεχαν σε μεγάλο βαθμό τον κίνδυνο να υποστούν αδιάκριτη βία, σε εξαιρετικές καταστάσεις ένοπλης σύγκρουσης. Στην περίπτωση αυτή, θα πρέπει να χορηγείται καθεστώς άμεσης προστασίας στα εν λόγω πρόσωπα. </w:t>
            </w:r>
            <w:r w:rsidRPr="00486F37">
              <w:rPr>
                <w:b/>
                <w:i/>
              </w:rPr>
              <w:t>Τα κράτη μέλη θα πρέπει να επανεκκινούν την εξέταση της αίτησής τους το αργότερο ένα έτος μετά την αναστολή της.</w:t>
            </w:r>
          </w:p>
        </w:tc>
        <w:tc>
          <w:tcPr>
            <w:tcW w:w="4876" w:type="dxa"/>
          </w:tcPr>
          <w:p w14:paraId="79E89B58" w14:textId="77777777" w:rsidR="00486F37" w:rsidRPr="00486F37" w:rsidRDefault="00486F37" w:rsidP="00790F62">
            <w:pPr>
              <w:pStyle w:val="Normal6a"/>
            </w:pPr>
            <w:r w:rsidRPr="00486F37">
              <w:t>(23)</w:t>
            </w:r>
            <w:r w:rsidRPr="00486F37">
              <w:tab/>
              <w:t>Σε καταστάσεις κρίσης, τα κράτη μέλη θα πρέπει να έχουν τη δυνατότητα να αναστέλλουν την εξέταση των αιτήσεων διεθνούς προστασίας που υποβάλλονται από εκτοπισθέντες από τρίτες χώρες οι οποίοι δεν είναι σε θέση να επιστρέψουν στη χώρα καταγωγής τους, όπου θα διέτρεχαν σε μεγάλο βαθμό τον κίνδυνο να υποστούν αδιάκριτη βία, σε εξαιρετικές καταστάσεις ένοπλης σύγκρουσης. Στην περίπτωση αυτή, θα πρέπει να χορηγείται καθεστώς άμεσης προστασίας στα εν λόγω πρόσωπα.</w:t>
            </w:r>
          </w:p>
        </w:tc>
      </w:tr>
    </w:tbl>
    <w:p w14:paraId="6DB938D7"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5C67D20" w14:textId="77777777" w:rsidR="00486F37" w:rsidRPr="00486F37" w:rsidRDefault="00486F37" w:rsidP="00486F37">
      <w:r>
        <w:rPr>
          <w:rStyle w:val="HideTWBExt"/>
        </w:rPr>
        <w:t>&lt;/AmendB&gt;</w:t>
      </w:r>
    </w:p>
    <w:p w14:paraId="2430485D"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299</w:t>
      </w:r>
      <w:r>
        <w:rPr>
          <w:rStyle w:val="HideTWBExt"/>
        </w:rPr>
        <w:t>&lt;/NumAmB&gt;</w:t>
      </w:r>
    </w:p>
    <w:p w14:paraId="6B54E64F" w14:textId="77777777" w:rsidR="00486F37" w:rsidRPr="00486F37" w:rsidRDefault="00486F37" w:rsidP="00486F37">
      <w:pPr>
        <w:pStyle w:val="NormalBold"/>
      </w:pPr>
      <w:r>
        <w:rPr>
          <w:rStyle w:val="HideTWBExt"/>
        </w:rPr>
        <w:t>&lt;RepeatBlock-By&gt;&lt;Members&gt;</w:t>
      </w:r>
      <w:r w:rsidRPr="00486F37">
        <w:t>Silvia Sardone, Mara Bizzotto, Annalisa Tardino</w:t>
      </w:r>
      <w:r>
        <w:rPr>
          <w:rStyle w:val="HideTWBExt"/>
        </w:rPr>
        <w:t>&lt;/Members&gt;</w:t>
      </w:r>
    </w:p>
    <w:p w14:paraId="33144C53" w14:textId="77777777" w:rsidR="00486F37" w:rsidRPr="00486F37" w:rsidRDefault="00486F37" w:rsidP="00486F37">
      <w:pPr>
        <w:pStyle w:val="NormalBold"/>
      </w:pPr>
      <w:r>
        <w:rPr>
          <w:rStyle w:val="HideTWBExt"/>
        </w:rPr>
        <w:t>&lt;/RepeatBlock-By&gt;</w:t>
      </w:r>
    </w:p>
    <w:p w14:paraId="2CC0EE1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07A84FB" w14:textId="77777777" w:rsidR="00486F37" w:rsidRPr="00486F37" w:rsidRDefault="00486F37" w:rsidP="00486F37">
      <w:pPr>
        <w:pStyle w:val="NormalBold"/>
      </w:pPr>
      <w:r>
        <w:rPr>
          <w:rStyle w:val="HideTWBExt"/>
        </w:rPr>
        <w:t>&lt;Article&gt;</w:t>
      </w:r>
      <w:r w:rsidRPr="00486F37">
        <w:t>Αιτιολογική σκέψη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62BFF76" w14:textId="77777777" w:rsidTr="00790F62">
        <w:trPr>
          <w:trHeight w:hRule="exact" w:val="240"/>
          <w:jc w:val="center"/>
        </w:trPr>
        <w:tc>
          <w:tcPr>
            <w:tcW w:w="9752" w:type="dxa"/>
            <w:gridSpan w:val="2"/>
          </w:tcPr>
          <w:p w14:paraId="774C537E" w14:textId="77777777" w:rsidR="00486F37" w:rsidRPr="001F5726" w:rsidRDefault="00486F37" w:rsidP="00790F62"/>
        </w:tc>
      </w:tr>
      <w:tr w:rsidR="00486F37" w:rsidRPr="001F5726" w14:paraId="6D9AA1E4" w14:textId="77777777" w:rsidTr="00790F62">
        <w:trPr>
          <w:trHeight w:val="240"/>
          <w:jc w:val="center"/>
        </w:trPr>
        <w:tc>
          <w:tcPr>
            <w:tcW w:w="4876" w:type="dxa"/>
          </w:tcPr>
          <w:p w14:paraId="20F42C75" w14:textId="77777777" w:rsidR="00486F37" w:rsidRPr="001F5726" w:rsidRDefault="00486F37" w:rsidP="00790F62">
            <w:pPr>
              <w:pStyle w:val="AmColumnHeading"/>
            </w:pPr>
            <w:r w:rsidRPr="00486F37">
              <w:t>Κείμενο που προτείνει η Επιτροπή</w:t>
            </w:r>
          </w:p>
        </w:tc>
        <w:tc>
          <w:tcPr>
            <w:tcW w:w="4876" w:type="dxa"/>
          </w:tcPr>
          <w:p w14:paraId="525A4F22" w14:textId="77777777" w:rsidR="00486F37" w:rsidRPr="001F5726" w:rsidRDefault="00486F37" w:rsidP="00790F62">
            <w:pPr>
              <w:pStyle w:val="AmColumnHeading"/>
            </w:pPr>
            <w:r w:rsidRPr="00486F37">
              <w:t>Τροπολογία</w:t>
            </w:r>
          </w:p>
        </w:tc>
      </w:tr>
      <w:tr w:rsidR="00486F37" w:rsidRPr="00486F37" w14:paraId="2D8BB461" w14:textId="77777777" w:rsidTr="00790F62">
        <w:trPr>
          <w:jc w:val="center"/>
        </w:trPr>
        <w:tc>
          <w:tcPr>
            <w:tcW w:w="4876" w:type="dxa"/>
          </w:tcPr>
          <w:p w14:paraId="6041A029" w14:textId="77777777" w:rsidR="00486F37" w:rsidRPr="001F5726" w:rsidRDefault="00486F37" w:rsidP="00790F62">
            <w:pPr>
              <w:pStyle w:val="Normal6a"/>
            </w:pPr>
            <w:r w:rsidRPr="00486F37">
              <w:t>(23)</w:t>
            </w:r>
            <w:r w:rsidRPr="00486F37">
              <w:tab/>
              <w:t xml:space="preserve">Σε καταστάσεις κρίσης, τα κράτη μέλη θα πρέπει να έχουν τη δυνατότητα να αναστέλλουν την εξέταση των αιτήσεων διεθνούς προστασίας που υποβάλλονται από εκτοπισθέντες από τρίτες χώρες οι οποίοι δεν είναι σε θέση να επιστρέψουν στη χώρα καταγωγής τους, όπου θα διέτρεχαν σε μεγάλο βαθμό τον κίνδυνο να υποστούν αδιάκριτη βία, σε εξαιρετικές καταστάσεις ένοπλης σύγκρουσης. Στην περίπτωση αυτή, </w:t>
            </w:r>
            <w:r w:rsidRPr="00486F37">
              <w:rPr>
                <w:b/>
                <w:i/>
              </w:rPr>
              <w:t>θα πρέπει να χορηγείται καθεστώς άμεσης προστασίας</w:t>
            </w:r>
            <w:r w:rsidRPr="00486F37">
              <w:t xml:space="preserve"> στα εν λόγω πρόσωπα. Τα κράτη μέλη θα πρέπει </w:t>
            </w:r>
            <w:r w:rsidRPr="00486F37">
              <w:lastRenderedPageBreak/>
              <w:t>να επανεκκινούν την εξέταση της αίτησής τους το αργότερο ένα έτος μετά την αναστολή της.</w:t>
            </w:r>
          </w:p>
        </w:tc>
        <w:tc>
          <w:tcPr>
            <w:tcW w:w="4876" w:type="dxa"/>
          </w:tcPr>
          <w:p w14:paraId="50AA3A4E" w14:textId="77777777" w:rsidR="00486F37" w:rsidRPr="00486F37" w:rsidRDefault="00486F37" w:rsidP="00790F62">
            <w:pPr>
              <w:pStyle w:val="Normal6a"/>
            </w:pPr>
            <w:r w:rsidRPr="00486F37">
              <w:lastRenderedPageBreak/>
              <w:t>(23)</w:t>
            </w:r>
            <w:r w:rsidRPr="00486F37">
              <w:tab/>
              <w:t xml:space="preserve">Σε καταστάσεις κρίσης, τα κράτη μέλη θα πρέπει να έχουν τη δυνατότητα να αναστέλλουν την εξέταση των αιτήσεων διεθνούς προστασίας που υποβάλλονται από εκτοπισθέντες από τρίτες χώρες οι οποίοι δεν είναι σε θέση να επιστρέψουν στη χώρα καταγωγής τους, όπου θα διέτρεχαν σε μεγάλο βαθμό τον κίνδυνο να υποστούν αδιάκριτη βία, σε εξαιρετικές καταστάσεις ένοπλης σύγκρουσης. Στην περίπτωση αυτή, </w:t>
            </w:r>
            <w:r w:rsidRPr="00486F37">
              <w:rPr>
                <w:b/>
                <w:i/>
              </w:rPr>
              <w:t>τα κράτη μέλη έχουν τη δυνατότητα να χορηγούν άμεση προστασία</w:t>
            </w:r>
            <w:r w:rsidRPr="00486F37">
              <w:t xml:space="preserve"> στα εν λόγω πρόσωπα. </w:t>
            </w:r>
            <w:r w:rsidRPr="00486F37">
              <w:rPr>
                <w:b/>
                <w:i/>
              </w:rPr>
              <w:t>Εάν</w:t>
            </w:r>
            <w:r w:rsidRPr="00486F37">
              <w:t xml:space="preserve"> τα </w:t>
            </w:r>
            <w:r w:rsidRPr="00486F37">
              <w:lastRenderedPageBreak/>
              <w:t xml:space="preserve">κράτη μέλη </w:t>
            </w:r>
            <w:r w:rsidRPr="00486F37">
              <w:rPr>
                <w:b/>
                <w:i/>
              </w:rPr>
              <w:t>χορηγούν άμεση προστασία, οι αρμόδιες αρχές</w:t>
            </w:r>
            <w:r w:rsidRPr="00486F37">
              <w:t xml:space="preserve"> θα πρέπει να επανεκκινούν την εξέταση της αίτησής τους το αργότερο ένα έτος μετά την αναστολή της.</w:t>
            </w:r>
          </w:p>
        </w:tc>
      </w:tr>
    </w:tbl>
    <w:p w14:paraId="6393B23F"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429FFE4" w14:textId="77777777" w:rsidR="00486F37" w:rsidRPr="00486F37" w:rsidRDefault="00486F37" w:rsidP="00486F37">
      <w:r>
        <w:rPr>
          <w:rStyle w:val="HideTWBExt"/>
        </w:rPr>
        <w:t>&lt;/AmendB&gt;</w:t>
      </w:r>
    </w:p>
    <w:p w14:paraId="5F15B5AC"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300</w:t>
      </w:r>
      <w:r>
        <w:rPr>
          <w:rStyle w:val="HideTWBExt"/>
        </w:rPr>
        <w:t>&lt;/NumAmB&gt;</w:t>
      </w:r>
    </w:p>
    <w:p w14:paraId="5EE771BB"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70030280" w14:textId="77777777" w:rsidR="00486F37" w:rsidRPr="00486F37" w:rsidRDefault="00486F37" w:rsidP="00486F37">
      <w:pPr>
        <w:pStyle w:val="NormalBold"/>
      </w:pPr>
      <w:r>
        <w:rPr>
          <w:rStyle w:val="HideTWBExt"/>
        </w:rPr>
        <w:t>&lt;/RepeatBlock-By&gt;</w:t>
      </w:r>
    </w:p>
    <w:p w14:paraId="3E83D41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26C96A0" w14:textId="77777777" w:rsidR="00486F37" w:rsidRPr="00486F37" w:rsidRDefault="00486F37" w:rsidP="00486F37">
      <w:pPr>
        <w:pStyle w:val="NormalBold"/>
      </w:pPr>
      <w:r>
        <w:rPr>
          <w:rStyle w:val="HideTWBExt"/>
        </w:rPr>
        <w:t>&lt;Article&gt;</w:t>
      </w:r>
      <w:r w:rsidRPr="00486F37">
        <w:t>Αιτιολογική σκέψη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DEF3F5B" w14:textId="77777777" w:rsidTr="00790F62">
        <w:trPr>
          <w:trHeight w:hRule="exact" w:val="240"/>
          <w:jc w:val="center"/>
        </w:trPr>
        <w:tc>
          <w:tcPr>
            <w:tcW w:w="9752" w:type="dxa"/>
            <w:gridSpan w:val="2"/>
          </w:tcPr>
          <w:p w14:paraId="7ADB6644" w14:textId="77777777" w:rsidR="00486F37" w:rsidRPr="001F5726" w:rsidRDefault="00486F37" w:rsidP="00790F62"/>
        </w:tc>
      </w:tr>
      <w:tr w:rsidR="00486F37" w:rsidRPr="001F5726" w14:paraId="0047013E" w14:textId="77777777" w:rsidTr="00790F62">
        <w:trPr>
          <w:trHeight w:val="240"/>
          <w:jc w:val="center"/>
        </w:trPr>
        <w:tc>
          <w:tcPr>
            <w:tcW w:w="4876" w:type="dxa"/>
          </w:tcPr>
          <w:p w14:paraId="6E5E5B40" w14:textId="77777777" w:rsidR="00486F37" w:rsidRPr="001F5726" w:rsidRDefault="00486F37" w:rsidP="00790F62">
            <w:pPr>
              <w:pStyle w:val="AmColumnHeading"/>
            </w:pPr>
            <w:r w:rsidRPr="00486F37">
              <w:t>Κείμενο που προτείνει η Επιτροπή</w:t>
            </w:r>
          </w:p>
        </w:tc>
        <w:tc>
          <w:tcPr>
            <w:tcW w:w="4876" w:type="dxa"/>
          </w:tcPr>
          <w:p w14:paraId="34DF943F" w14:textId="77777777" w:rsidR="00486F37" w:rsidRPr="001F5726" w:rsidRDefault="00486F37" w:rsidP="00790F62">
            <w:pPr>
              <w:pStyle w:val="AmColumnHeading"/>
            </w:pPr>
            <w:r w:rsidRPr="00486F37">
              <w:t>Τροπολογία</w:t>
            </w:r>
          </w:p>
        </w:tc>
      </w:tr>
      <w:tr w:rsidR="00486F37" w:rsidRPr="00486F37" w14:paraId="64B77F1F" w14:textId="77777777" w:rsidTr="00790F62">
        <w:trPr>
          <w:jc w:val="center"/>
        </w:trPr>
        <w:tc>
          <w:tcPr>
            <w:tcW w:w="4876" w:type="dxa"/>
          </w:tcPr>
          <w:p w14:paraId="3F075E85" w14:textId="77777777" w:rsidR="00486F37" w:rsidRPr="001F5726" w:rsidRDefault="00486F37" w:rsidP="00790F62">
            <w:pPr>
              <w:pStyle w:val="Normal6a"/>
            </w:pPr>
            <w:r w:rsidRPr="00486F37">
              <w:t>(23)</w:t>
            </w:r>
            <w:r w:rsidRPr="00486F37">
              <w:tab/>
              <w:t xml:space="preserve">Σε καταστάσεις </w:t>
            </w:r>
            <w:r w:rsidRPr="00486F37">
              <w:rPr>
                <w:b/>
                <w:i/>
              </w:rPr>
              <w:t>κρίσης</w:t>
            </w:r>
            <w:r w:rsidRPr="00486F37">
              <w:t xml:space="preserve">, τα κράτη μέλη θα πρέπει να </w:t>
            </w:r>
            <w:r w:rsidRPr="00486F37">
              <w:rPr>
                <w:b/>
                <w:i/>
              </w:rPr>
              <w:t>έχουν τη δυνατότητα να αναστέλλουν την εξέταση των αιτήσεων διεθνούς προστασίας που υποβάλλονται από εκτοπισθέντες από τρίτες χώρες οι οποίοι δεν είναι σε θέση να επιστρέψουν στη χώρα καταγωγής τους, όπου θα διέτρεχαν σε μεγάλο βαθμό τον κίνδυνο να υποστούν αδιάκριτη βία, σε εξαιρετικές καταστάσεις ένοπλης σύγκρουσης. Στην περίπτωση αυτή, θα πρέπει να χορηγείται</w:t>
            </w:r>
            <w:r w:rsidRPr="00486F37">
              <w:t xml:space="preserve"> καθεστώς άμεσης προστασίας </w:t>
            </w:r>
            <w:r w:rsidRPr="00486F37">
              <w:rPr>
                <w:b/>
                <w:i/>
              </w:rPr>
              <w:t>στα εν λόγω πρόσωπα. Τα κράτη μέλη θα πρέπει να επανεκκινούν την εξέταση της αίτησής τους το αργότερο ένα έτος μετά την αναστολή της</w:t>
            </w:r>
            <w:r w:rsidRPr="00486F37">
              <w:t>.</w:t>
            </w:r>
          </w:p>
        </w:tc>
        <w:tc>
          <w:tcPr>
            <w:tcW w:w="4876" w:type="dxa"/>
          </w:tcPr>
          <w:p w14:paraId="18C1FA99" w14:textId="77777777" w:rsidR="00486F37" w:rsidRPr="00486F37" w:rsidRDefault="00486F37" w:rsidP="00790F62">
            <w:pPr>
              <w:pStyle w:val="Normal6a"/>
            </w:pPr>
            <w:r w:rsidRPr="00486F37">
              <w:t>(23)</w:t>
            </w:r>
            <w:r w:rsidRPr="00486F37">
              <w:tab/>
              <w:t xml:space="preserve">Σε καταστάσεις </w:t>
            </w:r>
            <w:r w:rsidRPr="00486F37">
              <w:rPr>
                <w:b/>
                <w:i/>
              </w:rPr>
              <w:t>έκτακτης ανάγκης</w:t>
            </w:r>
            <w:r w:rsidRPr="00486F37">
              <w:t xml:space="preserve">, τα κράτη μέλη θα πρέπει να </w:t>
            </w:r>
            <w:r w:rsidRPr="00486F37">
              <w:rPr>
                <w:b/>
                <w:i/>
              </w:rPr>
              <w:t>χορηγούν</w:t>
            </w:r>
            <w:r w:rsidRPr="00486F37">
              <w:t xml:space="preserve"> καθεστώς άμεσης προστασίας </w:t>
            </w:r>
            <w:r w:rsidRPr="00486F37">
              <w:rPr>
                <w:b/>
                <w:i/>
              </w:rPr>
              <w:t>σε αιτούντες που δεν είναι δικαιούχοι prima facie διεθνούς προστασίας και διαφεύγουν από περιοχές ένοπλων συγκρούσεων ή ενδημικής ή αδιάκριτης βίας, που βρίσκονται σε σοβαρό κίνδυνο ή έχουν καταστεί θύματα συστηματικών ή γενικευμένων παραβιάσεων των ανθρωπίνων δικαιωμάτων τους, που διαφεύγουν από μια περιβαλλοντική καταστροφή που είχε ως αποτέλεσμα τη σημαντική διαταραχή των συνθηκών διαβίωσης, ή των οποίων η αίτηση απορρίφθηκε και δεν είναι σε θέση να επιστρέψουν με ασφάλεια και για τους οποίους δεν υπάρχουν άλλες διαρκείς λύσεις</w:t>
            </w:r>
            <w:r w:rsidRPr="00486F37">
              <w:t>.</w:t>
            </w:r>
          </w:p>
        </w:tc>
      </w:tr>
    </w:tbl>
    <w:p w14:paraId="6E94A34C"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7498F0C" w14:textId="77777777" w:rsidR="00486F37" w:rsidRPr="00486F37" w:rsidRDefault="00486F37" w:rsidP="00486F37">
      <w:r>
        <w:rPr>
          <w:rStyle w:val="HideTWBExt"/>
        </w:rPr>
        <w:t>&lt;/AmendB&gt;</w:t>
      </w:r>
    </w:p>
    <w:p w14:paraId="3E152B2C"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301</w:t>
      </w:r>
      <w:r>
        <w:rPr>
          <w:rStyle w:val="HideTWBExt"/>
        </w:rPr>
        <w:t>&lt;/NumAmB&gt;</w:t>
      </w:r>
    </w:p>
    <w:p w14:paraId="4D261073" w14:textId="77777777" w:rsidR="00486F37" w:rsidRPr="00486F37" w:rsidRDefault="00486F37" w:rsidP="00486F37">
      <w:pPr>
        <w:pStyle w:val="NormalBold"/>
      </w:pPr>
      <w:r>
        <w:rPr>
          <w:rStyle w:val="HideTWBExt"/>
        </w:rPr>
        <w:t>&lt;RepeatBlock-By&gt;&lt;Members&gt;</w:t>
      </w:r>
      <w:r w:rsidRPr="00486F37">
        <w:t>Tomas Tobé, Lena Düpont, Jeroen Lenaers</w:t>
      </w:r>
      <w:r>
        <w:rPr>
          <w:rStyle w:val="HideTWBExt"/>
        </w:rPr>
        <w:t>&lt;/Members&gt;</w:t>
      </w:r>
    </w:p>
    <w:p w14:paraId="4851E0F8" w14:textId="77777777" w:rsidR="00486F37" w:rsidRPr="00486F37" w:rsidRDefault="00486F37" w:rsidP="00486F37">
      <w:pPr>
        <w:pStyle w:val="NormalBold"/>
      </w:pPr>
      <w:r>
        <w:rPr>
          <w:rStyle w:val="HideTWBExt"/>
        </w:rPr>
        <w:t>&lt;/RepeatBlock-By&gt;</w:t>
      </w:r>
    </w:p>
    <w:p w14:paraId="0830781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67BD6B5" w14:textId="77777777" w:rsidR="00486F37" w:rsidRPr="00486F37" w:rsidRDefault="00486F37" w:rsidP="00486F37">
      <w:pPr>
        <w:pStyle w:val="NormalBold"/>
      </w:pPr>
      <w:r>
        <w:rPr>
          <w:rStyle w:val="HideTWBExt"/>
        </w:rPr>
        <w:t>&lt;Article&gt;</w:t>
      </w:r>
      <w:r w:rsidRPr="00486F37">
        <w:t>Αιτιολογική σκέψη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65F2DD0" w14:textId="77777777" w:rsidTr="00790F62">
        <w:trPr>
          <w:trHeight w:hRule="exact" w:val="240"/>
          <w:jc w:val="center"/>
        </w:trPr>
        <w:tc>
          <w:tcPr>
            <w:tcW w:w="9752" w:type="dxa"/>
            <w:gridSpan w:val="2"/>
          </w:tcPr>
          <w:p w14:paraId="17E8BB1E" w14:textId="77777777" w:rsidR="00486F37" w:rsidRPr="001F5726" w:rsidRDefault="00486F37" w:rsidP="00790F62"/>
        </w:tc>
      </w:tr>
      <w:tr w:rsidR="00486F37" w:rsidRPr="001F5726" w14:paraId="7DB7E422" w14:textId="77777777" w:rsidTr="00790F62">
        <w:trPr>
          <w:trHeight w:val="240"/>
          <w:jc w:val="center"/>
        </w:trPr>
        <w:tc>
          <w:tcPr>
            <w:tcW w:w="4876" w:type="dxa"/>
          </w:tcPr>
          <w:p w14:paraId="1C6D5C15" w14:textId="77777777" w:rsidR="00486F37" w:rsidRPr="001F5726" w:rsidRDefault="00486F37" w:rsidP="00790F62">
            <w:pPr>
              <w:pStyle w:val="AmColumnHeading"/>
            </w:pPr>
            <w:r w:rsidRPr="00486F37">
              <w:lastRenderedPageBreak/>
              <w:t>Κείμενο που προτείνει η Επιτροπή</w:t>
            </w:r>
          </w:p>
        </w:tc>
        <w:tc>
          <w:tcPr>
            <w:tcW w:w="4876" w:type="dxa"/>
          </w:tcPr>
          <w:p w14:paraId="2A724B1A" w14:textId="77777777" w:rsidR="00486F37" w:rsidRPr="001F5726" w:rsidRDefault="00486F37" w:rsidP="00790F62">
            <w:pPr>
              <w:pStyle w:val="AmColumnHeading"/>
            </w:pPr>
            <w:r w:rsidRPr="00486F37">
              <w:t>Τροπολογία</w:t>
            </w:r>
          </w:p>
        </w:tc>
      </w:tr>
      <w:tr w:rsidR="00486F37" w:rsidRPr="00486F37" w14:paraId="0C92C422" w14:textId="77777777" w:rsidTr="00790F62">
        <w:trPr>
          <w:jc w:val="center"/>
        </w:trPr>
        <w:tc>
          <w:tcPr>
            <w:tcW w:w="4876" w:type="dxa"/>
          </w:tcPr>
          <w:p w14:paraId="12B7D554" w14:textId="77777777" w:rsidR="00486F37" w:rsidRPr="001F5726" w:rsidRDefault="00486F37" w:rsidP="00790F62">
            <w:pPr>
              <w:pStyle w:val="Normal6a"/>
            </w:pPr>
            <w:r w:rsidRPr="00486F37">
              <w:t>(23)</w:t>
            </w:r>
            <w:r w:rsidRPr="00486F37">
              <w:tab/>
              <w:t xml:space="preserve">Σε καταστάσεις κρίσης, τα κράτη μέλη θα πρέπει να έχουν τη δυνατότητα να αναστέλλουν την εξέταση των αιτήσεων διεθνούς προστασίας που υποβάλλονται από εκτοπισθέντες από τρίτες χώρες οι οποίοι δεν είναι σε θέση να επιστρέψουν στη χώρα καταγωγής τους, όπου θα διέτρεχαν σε μεγάλο βαθμό τον κίνδυνο να υποστούν αδιάκριτη βία, σε εξαιρετικές καταστάσεις ένοπλης σύγκρουσης. Στην περίπτωση αυτή, θα πρέπει να χορηγείται </w:t>
            </w:r>
            <w:r w:rsidRPr="00486F37">
              <w:rPr>
                <w:b/>
                <w:i/>
              </w:rPr>
              <w:t>καθεστώς άμεσης προστασίας</w:t>
            </w:r>
            <w:r w:rsidRPr="00486F37">
              <w:t xml:space="preserve"> στα εν λόγω πρόσωπα</w:t>
            </w:r>
            <w:r w:rsidRPr="00486F37">
              <w:rPr>
                <w:b/>
                <w:i/>
              </w:rPr>
              <w:t>. Τα κράτη μέλη θα πρέπει να επανεκκινούν την εξέταση της αίτησής τους</w:t>
            </w:r>
            <w:r w:rsidRPr="00486F37">
              <w:t xml:space="preserve"> το αργότερο </w:t>
            </w:r>
            <w:r w:rsidRPr="00486F37">
              <w:rPr>
                <w:b/>
                <w:i/>
              </w:rPr>
              <w:t>ένα έτος</w:t>
            </w:r>
            <w:r w:rsidRPr="00486F37">
              <w:t xml:space="preserve"> μετά την αναστολή </w:t>
            </w:r>
            <w:r w:rsidRPr="00486F37">
              <w:rPr>
                <w:b/>
                <w:i/>
              </w:rPr>
              <w:t>της</w:t>
            </w:r>
            <w:r w:rsidRPr="00486F37">
              <w:t>.</w:t>
            </w:r>
          </w:p>
        </w:tc>
        <w:tc>
          <w:tcPr>
            <w:tcW w:w="4876" w:type="dxa"/>
          </w:tcPr>
          <w:p w14:paraId="317FBD6D" w14:textId="77777777" w:rsidR="00486F37" w:rsidRPr="00486F37" w:rsidRDefault="00486F37" w:rsidP="00790F62">
            <w:pPr>
              <w:pStyle w:val="Normal6a"/>
            </w:pPr>
            <w:r w:rsidRPr="00486F37">
              <w:t>(23)</w:t>
            </w:r>
            <w:r w:rsidRPr="00486F37">
              <w:tab/>
              <w:t xml:space="preserve">Σε καταστάσεις κρίσης, τα κράτη μέλη θα πρέπει να έχουν τη δυνατότητα να αναστέλλουν την εξέταση των αιτήσεων διεθνούς προστασίας που υποβάλλονται από εκτοπισθέντες από τρίτες χώρες οι οποίοι δεν είναι σε θέση να επιστρέψουν στη χώρα καταγωγής τους, όπου θα διέτρεχαν σε μεγάλο βαθμό τον κίνδυνο να υποστούν αδιάκριτη βία, σε εξαιρετικές καταστάσεις ένοπλης σύγκρουσης. Στην περίπτωση αυτή, θα πρέπει να χορηγείται στα εν λόγω πρόσωπα </w:t>
            </w:r>
            <w:r w:rsidRPr="00486F37">
              <w:rPr>
                <w:b/>
                <w:i/>
              </w:rPr>
              <w:t>προσωρινό δικαίωμα παραμονής έως ότου εξεταστούν οι αιτήσεις διεθνούς προστασίας τους,</w:t>
            </w:r>
            <w:r w:rsidRPr="00486F37">
              <w:t xml:space="preserve"> το αργότερο </w:t>
            </w:r>
            <w:r w:rsidRPr="00486F37">
              <w:rPr>
                <w:b/>
                <w:i/>
              </w:rPr>
              <w:t>εντός ενός έτους</w:t>
            </w:r>
            <w:r w:rsidRPr="00486F37">
              <w:t xml:space="preserve"> μετά την αναστολή.</w:t>
            </w:r>
          </w:p>
        </w:tc>
      </w:tr>
    </w:tbl>
    <w:p w14:paraId="757B1567" w14:textId="77777777" w:rsidR="00486F37" w:rsidRPr="00C05A6D" w:rsidRDefault="00486F37" w:rsidP="00486F37">
      <w:pPr>
        <w:pStyle w:val="AmOrLang"/>
        <w:rPr>
          <w:lang w:val="es-ES"/>
        </w:rPr>
      </w:pPr>
      <w:r w:rsidRPr="00C05A6D">
        <w:rPr>
          <w:lang w:val="es-ES"/>
        </w:rPr>
        <w:t xml:space="preserve">Or. </w:t>
      </w:r>
      <w:r w:rsidRPr="00C05A6D">
        <w:rPr>
          <w:rStyle w:val="HideTWBExt"/>
          <w:lang w:val="es-ES"/>
        </w:rPr>
        <w:t>&lt;Original&gt;</w:t>
      </w:r>
      <w:r w:rsidRPr="00C05A6D">
        <w:rPr>
          <w:rStyle w:val="HideTWBInt"/>
          <w:rFonts w:eastAsiaTheme="majorEastAsia"/>
          <w:lang w:val="es-ES"/>
        </w:rPr>
        <w:t>{EN}</w:t>
      </w:r>
      <w:r w:rsidRPr="00C05A6D">
        <w:rPr>
          <w:lang w:val="es-ES"/>
        </w:rPr>
        <w:t>en</w:t>
      </w:r>
      <w:r w:rsidRPr="00C05A6D">
        <w:rPr>
          <w:rStyle w:val="HideTWBExt"/>
          <w:lang w:val="es-ES"/>
        </w:rPr>
        <w:t>&lt;/Original&gt;</w:t>
      </w:r>
    </w:p>
    <w:p w14:paraId="0DF11472" w14:textId="77777777" w:rsidR="00486F37" w:rsidRPr="00C05A6D" w:rsidRDefault="00486F37" w:rsidP="00486F37">
      <w:pPr>
        <w:rPr>
          <w:lang w:val="es-ES"/>
        </w:rPr>
      </w:pPr>
      <w:r w:rsidRPr="00C05A6D">
        <w:rPr>
          <w:rStyle w:val="HideTWBExt"/>
          <w:lang w:val="es-ES"/>
        </w:rPr>
        <w:t>&lt;/AmendB&gt;</w:t>
      </w:r>
    </w:p>
    <w:p w14:paraId="47708578" w14:textId="77777777" w:rsidR="00486F37" w:rsidRPr="00C05A6D" w:rsidRDefault="00486F37" w:rsidP="00486F37">
      <w:pPr>
        <w:pStyle w:val="AmNumberTabs"/>
        <w:rPr>
          <w:lang w:val="es-ES"/>
        </w:rPr>
      </w:pPr>
      <w:r w:rsidRPr="00C05A6D">
        <w:rPr>
          <w:rStyle w:val="HideTWBExt"/>
          <w:lang w:val="es-ES"/>
        </w:rPr>
        <w:t>&lt;AmendB&gt;</w:t>
      </w:r>
      <w:r w:rsidRPr="00486F37">
        <w:t>Τροπολογία</w:t>
      </w:r>
      <w:r w:rsidRPr="00C05A6D">
        <w:rPr>
          <w:lang w:val="es-ES"/>
        </w:rPr>
        <w:tab/>
      </w:r>
      <w:r w:rsidRPr="00C05A6D">
        <w:rPr>
          <w:lang w:val="es-ES"/>
        </w:rPr>
        <w:tab/>
      </w:r>
      <w:r w:rsidRPr="00C05A6D">
        <w:rPr>
          <w:rStyle w:val="HideTWBExt"/>
          <w:lang w:val="es-ES"/>
        </w:rPr>
        <w:t>&lt;NumAmB&gt;</w:t>
      </w:r>
      <w:r w:rsidRPr="00C05A6D">
        <w:rPr>
          <w:lang w:val="es-ES"/>
        </w:rPr>
        <w:t>302</w:t>
      </w:r>
      <w:r w:rsidRPr="00C05A6D">
        <w:rPr>
          <w:rStyle w:val="HideTWBExt"/>
          <w:lang w:val="es-ES"/>
        </w:rPr>
        <w:t>&lt;/NumAmB&gt;</w:t>
      </w:r>
    </w:p>
    <w:p w14:paraId="42BD17BF" w14:textId="77777777" w:rsidR="00486F37" w:rsidRPr="00C05A6D" w:rsidRDefault="00486F37" w:rsidP="00486F37">
      <w:pPr>
        <w:pStyle w:val="NormalBold"/>
        <w:rPr>
          <w:lang w:val="es-ES"/>
        </w:rPr>
      </w:pPr>
      <w:r w:rsidRPr="00C05A6D">
        <w:rPr>
          <w:rStyle w:val="HideTWBExt"/>
          <w:lang w:val="es-ES"/>
        </w:rPr>
        <w:t>&lt;RepeatBlock-By&gt;&lt;Members&gt;</w:t>
      </w:r>
      <w:r w:rsidRPr="00C05A6D">
        <w:rPr>
          <w:lang w:val="es-ES"/>
        </w:rPr>
        <w:t>Nadine Morano</w:t>
      </w:r>
      <w:r w:rsidRPr="00C05A6D">
        <w:rPr>
          <w:rStyle w:val="HideTWBExt"/>
          <w:lang w:val="es-ES"/>
        </w:rPr>
        <w:t>&lt;/Members&gt;</w:t>
      </w:r>
    </w:p>
    <w:p w14:paraId="6B44DB57" w14:textId="77777777" w:rsidR="00486F37" w:rsidRPr="00C05A6D" w:rsidRDefault="00486F37" w:rsidP="00486F37">
      <w:pPr>
        <w:pStyle w:val="NormalBold"/>
        <w:rPr>
          <w:lang w:val="es-ES"/>
        </w:rPr>
      </w:pPr>
      <w:r w:rsidRPr="00C05A6D">
        <w:rPr>
          <w:rStyle w:val="HideTWBExt"/>
          <w:lang w:val="es-ES"/>
        </w:rPr>
        <w:t>&lt;/RepeatBlock-By&gt;</w:t>
      </w:r>
    </w:p>
    <w:p w14:paraId="4B9F9A7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4F54C1A" w14:textId="77777777" w:rsidR="00486F37" w:rsidRPr="00486F37" w:rsidRDefault="00486F37" w:rsidP="00486F37">
      <w:pPr>
        <w:pStyle w:val="NormalBold"/>
      </w:pPr>
      <w:r>
        <w:rPr>
          <w:rStyle w:val="HideTWBExt"/>
        </w:rPr>
        <w:t>&lt;Article&gt;</w:t>
      </w:r>
      <w:r w:rsidRPr="00486F37">
        <w:t>Αιτιολογική σκέψη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D1F3DFE" w14:textId="77777777" w:rsidTr="00790F62">
        <w:trPr>
          <w:trHeight w:hRule="exact" w:val="240"/>
          <w:jc w:val="center"/>
        </w:trPr>
        <w:tc>
          <w:tcPr>
            <w:tcW w:w="9752" w:type="dxa"/>
            <w:gridSpan w:val="2"/>
          </w:tcPr>
          <w:p w14:paraId="117553DF" w14:textId="77777777" w:rsidR="00486F37" w:rsidRPr="001F5726" w:rsidRDefault="00486F37" w:rsidP="00790F62"/>
        </w:tc>
      </w:tr>
      <w:tr w:rsidR="00486F37" w:rsidRPr="001F5726" w14:paraId="6E4AEAC3" w14:textId="77777777" w:rsidTr="00790F62">
        <w:trPr>
          <w:trHeight w:val="240"/>
          <w:jc w:val="center"/>
        </w:trPr>
        <w:tc>
          <w:tcPr>
            <w:tcW w:w="4876" w:type="dxa"/>
          </w:tcPr>
          <w:p w14:paraId="129A2B05" w14:textId="77777777" w:rsidR="00486F37" w:rsidRPr="001F5726" w:rsidRDefault="00486F37" w:rsidP="00790F62">
            <w:pPr>
              <w:pStyle w:val="AmColumnHeading"/>
            </w:pPr>
            <w:r w:rsidRPr="00486F37">
              <w:t>Κείμενο που προτείνει η Επιτροπή</w:t>
            </w:r>
          </w:p>
        </w:tc>
        <w:tc>
          <w:tcPr>
            <w:tcW w:w="4876" w:type="dxa"/>
          </w:tcPr>
          <w:p w14:paraId="3F7107F4" w14:textId="77777777" w:rsidR="00486F37" w:rsidRPr="001F5726" w:rsidRDefault="00486F37" w:rsidP="00790F62">
            <w:pPr>
              <w:pStyle w:val="AmColumnHeading"/>
            </w:pPr>
            <w:r w:rsidRPr="00486F37">
              <w:t>Τροπολογία</w:t>
            </w:r>
          </w:p>
        </w:tc>
      </w:tr>
      <w:tr w:rsidR="00486F37" w:rsidRPr="00486F37" w14:paraId="4E2F31E1" w14:textId="77777777" w:rsidTr="00790F62">
        <w:trPr>
          <w:jc w:val="center"/>
        </w:trPr>
        <w:tc>
          <w:tcPr>
            <w:tcW w:w="4876" w:type="dxa"/>
          </w:tcPr>
          <w:p w14:paraId="4B1D33D9" w14:textId="77777777" w:rsidR="00486F37" w:rsidRPr="001F5726" w:rsidRDefault="00486F37" w:rsidP="00790F62">
            <w:pPr>
              <w:pStyle w:val="Normal6a"/>
            </w:pPr>
            <w:r w:rsidRPr="00486F37">
              <w:rPr>
                <w:b/>
                <w:i/>
              </w:rPr>
              <w:t>(24)</w:t>
            </w:r>
            <w:r w:rsidRPr="00486F37">
              <w:tab/>
            </w:r>
            <w:r w:rsidRPr="00486F37">
              <w:rPr>
                <w:b/>
                <w:i/>
              </w:rPr>
              <w:t>Τα πρόσωπα στα οποία χορηγείται άμεση προστασία θα πρέπει να συνεχίσουν να θεωρούνται αιτούντες διεθνή προστασία, καθώς εκκρεμεί αίτησή τους για διεθνή προστασία κατά την έννοια του κανονισμού (ΕΕ) XXX/XXX [κανονισμός για τις διαδικασίες ασύλου], καθώς και κατά την έννοια του κανονισμού (ΕΕ) XXX/XXX [διαχείριση του ασύλου και της μετανάστευσης].</w:t>
            </w:r>
          </w:p>
        </w:tc>
        <w:tc>
          <w:tcPr>
            <w:tcW w:w="4876" w:type="dxa"/>
          </w:tcPr>
          <w:p w14:paraId="3A5AF329" w14:textId="77777777" w:rsidR="00486F37" w:rsidRPr="00486F37" w:rsidRDefault="00486F37" w:rsidP="00790F62">
            <w:pPr>
              <w:pStyle w:val="Normal6a"/>
            </w:pPr>
            <w:r w:rsidRPr="00486F37">
              <w:rPr>
                <w:b/>
                <w:i/>
              </w:rPr>
              <w:t>διαγράφεται</w:t>
            </w:r>
          </w:p>
        </w:tc>
      </w:tr>
    </w:tbl>
    <w:p w14:paraId="0399513E"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{FR}</w:t>
      </w:r>
      <w:r w:rsidRPr="00486F37">
        <w:t>fr</w:t>
      </w:r>
      <w:r w:rsidRPr="001F5726">
        <w:rPr>
          <w:rStyle w:val="HideTWBExt"/>
        </w:rPr>
        <w:t>&lt;/Original&gt;</w:t>
      </w:r>
    </w:p>
    <w:p w14:paraId="2BCE7C76" w14:textId="77777777" w:rsidR="00486F37" w:rsidRPr="00486F37" w:rsidRDefault="00486F37" w:rsidP="00486F37">
      <w:r>
        <w:rPr>
          <w:rStyle w:val="HideTWBExt"/>
        </w:rPr>
        <w:t>&lt;/AmendB&gt;</w:t>
      </w:r>
    </w:p>
    <w:p w14:paraId="6C609ECD"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303</w:t>
      </w:r>
      <w:r>
        <w:rPr>
          <w:rStyle w:val="HideTWBExt"/>
        </w:rPr>
        <w:t>&lt;/NumAmB&gt;</w:t>
      </w:r>
    </w:p>
    <w:p w14:paraId="51B9209F" w14:textId="77777777" w:rsidR="00486F37" w:rsidRPr="00486F37" w:rsidRDefault="00486F37" w:rsidP="00486F37">
      <w:pPr>
        <w:pStyle w:val="NormalBold"/>
      </w:pPr>
      <w:r>
        <w:rPr>
          <w:rStyle w:val="HideTWBExt"/>
        </w:rPr>
        <w:t>&lt;RepeatBlock-By&gt;&lt;Members&gt;</w:t>
      </w:r>
      <w:r w:rsidRPr="00486F37">
        <w:t>Tom Vandendriessche, Nicolaus Fest, Nicolas Bay, Jean-</w:t>
      </w:r>
      <w:r w:rsidRPr="00486F37">
        <w:lastRenderedPageBreak/>
        <w:t>Paul Garraud, Jaak Madison, Laura Huhtasaari, Harald Vilimsky</w:t>
      </w:r>
      <w:r>
        <w:rPr>
          <w:rStyle w:val="HideTWBExt"/>
        </w:rPr>
        <w:t>&lt;/Members&gt;</w:t>
      </w:r>
    </w:p>
    <w:p w14:paraId="4625613B" w14:textId="77777777" w:rsidR="00486F37" w:rsidRPr="00486F37" w:rsidRDefault="00486F37" w:rsidP="00486F37">
      <w:pPr>
        <w:pStyle w:val="NormalBold"/>
      </w:pPr>
      <w:r>
        <w:rPr>
          <w:rStyle w:val="HideTWBExt"/>
        </w:rPr>
        <w:t>&lt;/RepeatBlock-By&gt;</w:t>
      </w:r>
    </w:p>
    <w:p w14:paraId="230FFCBC"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75F8C24" w14:textId="77777777" w:rsidR="00486F37" w:rsidRPr="00486F37" w:rsidRDefault="00486F37" w:rsidP="00486F37">
      <w:pPr>
        <w:pStyle w:val="NormalBold"/>
      </w:pPr>
      <w:r>
        <w:rPr>
          <w:rStyle w:val="HideTWBExt"/>
        </w:rPr>
        <w:t>&lt;Article&gt;</w:t>
      </w:r>
      <w:r w:rsidRPr="00486F37">
        <w:t>Αιτιολογική σκέψη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FDE0A1B" w14:textId="77777777" w:rsidTr="00790F62">
        <w:trPr>
          <w:trHeight w:hRule="exact" w:val="240"/>
          <w:jc w:val="center"/>
        </w:trPr>
        <w:tc>
          <w:tcPr>
            <w:tcW w:w="9752" w:type="dxa"/>
            <w:gridSpan w:val="2"/>
          </w:tcPr>
          <w:p w14:paraId="679024BB" w14:textId="77777777" w:rsidR="00486F37" w:rsidRPr="001F5726" w:rsidRDefault="00486F37" w:rsidP="00790F62"/>
        </w:tc>
      </w:tr>
      <w:tr w:rsidR="00486F37" w:rsidRPr="001F5726" w14:paraId="66FD0AE4" w14:textId="77777777" w:rsidTr="00790F62">
        <w:trPr>
          <w:trHeight w:val="240"/>
          <w:jc w:val="center"/>
        </w:trPr>
        <w:tc>
          <w:tcPr>
            <w:tcW w:w="4876" w:type="dxa"/>
          </w:tcPr>
          <w:p w14:paraId="24365E10" w14:textId="77777777" w:rsidR="00486F37" w:rsidRPr="001F5726" w:rsidRDefault="00486F37" w:rsidP="00790F62">
            <w:pPr>
              <w:pStyle w:val="AmColumnHeading"/>
            </w:pPr>
            <w:r w:rsidRPr="00486F37">
              <w:t>Κείμενο που προτείνει η Επιτροπή</w:t>
            </w:r>
          </w:p>
        </w:tc>
        <w:tc>
          <w:tcPr>
            <w:tcW w:w="4876" w:type="dxa"/>
          </w:tcPr>
          <w:p w14:paraId="54C364C0" w14:textId="77777777" w:rsidR="00486F37" w:rsidRPr="001F5726" w:rsidRDefault="00486F37" w:rsidP="00790F62">
            <w:pPr>
              <w:pStyle w:val="AmColumnHeading"/>
            </w:pPr>
            <w:r w:rsidRPr="00486F37">
              <w:t>Τροπολογία</w:t>
            </w:r>
          </w:p>
        </w:tc>
      </w:tr>
      <w:tr w:rsidR="00486F37" w:rsidRPr="00486F37" w14:paraId="5296649C" w14:textId="77777777" w:rsidTr="00790F62">
        <w:trPr>
          <w:jc w:val="center"/>
        </w:trPr>
        <w:tc>
          <w:tcPr>
            <w:tcW w:w="4876" w:type="dxa"/>
          </w:tcPr>
          <w:p w14:paraId="1497B14F" w14:textId="77777777" w:rsidR="00486F37" w:rsidRPr="001F5726" w:rsidRDefault="00486F37" w:rsidP="00790F62">
            <w:pPr>
              <w:pStyle w:val="Normal6a"/>
            </w:pPr>
            <w:r w:rsidRPr="00486F37">
              <w:rPr>
                <w:b/>
                <w:i/>
              </w:rPr>
              <w:t>(24)</w:t>
            </w:r>
            <w:r w:rsidRPr="00486F37">
              <w:tab/>
            </w:r>
            <w:r w:rsidRPr="00486F37">
              <w:rPr>
                <w:b/>
                <w:i/>
              </w:rPr>
              <w:t>Τα πρόσωπα στα οποία χορηγείται άμεση προστασία θα πρέπει να συνεχίσουν να θεωρούνται αιτούντες διεθνή προστασία, καθώς εκκρεμεί αίτησή τους για διεθνή προστασία κατά την έννοια του κανονισμού (ΕΕ) XXX/XXX [κανονισμός για τις διαδικασίες ασύλου], καθώς και κατά την έννοια του κανονισμού (ΕΕ) XXX/XXX [διαχείριση του ασύλου και της μετανάστευσης].</w:t>
            </w:r>
          </w:p>
        </w:tc>
        <w:tc>
          <w:tcPr>
            <w:tcW w:w="4876" w:type="dxa"/>
          </w:tcPr>
          <w:p w14:paraId="1A79ED6E" w14:textId="77777777" w:rsidR="00486F37" w:rsidRPr="00486F37" w:rsidRDefault="00486F37" w:rsidP="00790F62">
            <w:pPr>
              <w:pStyle w:val="Normal6a"/>
            </w:pPr>
            <w:r w:rsidRPr="00486F37">
              <w:rPr>
                <w:b/>
                <w:i/>
              </w:rPr>
              <w:t>διαγράφεται</w:t>
            </w:r>
          </w:p>
        </w:tc>
      </w:tr>
    </w:tbl>
    <w:p w14:paraId="6E9E91BB"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449A3B3" w14:textId="77777777" w:rsidR="00486F37" w:rsidRPr="00486F37" w:rsidRDefault="00486F37" w:rsidP="00486F37">
      <w:r>
        <w:rPr>
          <w:rStyle w:val="HideTWBExt"/>
        </w:rPr>
        <w:t>&lt;/AmendB&gt;</w:t>
      </w:r>
    </w:p>
    <w:p w14:paraId="6A139AAE"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304</w:t>
      </w:r>
      <w:r>
        <w:rPr>
          <w:rStyle w:val="HideTWBExt"/>
        </w:rPr>
        <w:t>&lt;/NumAmB&gt;</w:t>
      </w:r>
    </w:p>
    <w:p w14:paraId="0D21F096"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6A176921" w14:textId="77777777" w:rsidR="00486F37" w:rsidRPr="00486F37" w:rsidRDefault="00486F37" w:rsidP="00486F37">
      <w:pPr>
        <w:pStyle w:val="NormalBold"/>
      </w:pPr>
      <w:r>
        <w:rPr>
          <w:rStyle w:val="HideTWBExt"/>
        </w:rPr>
        <w:t>&lt;/RepeatBlock-By&gt;</w:t>
      </w:r>
    </w:p>
    <w:p w14:paraId="1F291180"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5910E4E" w14:textId="77777777" w:rsidR="00486F37" w:rsidRPr="00486F37" w:rsidRDefault="00486F37" w:rsidP="00486F37">
      <w:pPr>
        <w:pStyle w:val="NormalBold"/>
      </w:pPr>
      <w:r>
        <w:rPr>
          <w:rStyle w:val="HideTWBExt"/>
        </w:rPr>
        <w:t>&lt;Article&gt;</w:t>
      </w:r>
      <w:r w:rsidRPr="00486F37">
        <w:t>Αιτιολογική σκέψη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AD42825" w14:textId="77777777" w:rsidTr="00790F62">
        <w:trPr>
          <w:trHeight w:hRule="exact" w:val="240"/>
          <w:jc w:val="center"/>
        </w:trPr>
        <w:tc>
          <w:tcPr>
            <w:tcW w:w="9752" w:type="dxa"/>
            <w:gridSpan w:val="2"/>
          </w:tcPr>
          <w:p w14:paraId="28DE7FA8" w14:textId="77777777" w:rsidR="00486F37" w:rsidRPr="001F5726" w:rsidRDefault="00486F37" w:rsidP="00790F62"/>
        </w:tc>
      </w:tr>
      <w:tr w:rsidR="00486F37" w:rsidRPr="001F5726" w14:paraId="27FCF02A" w14:textId="77777777" w:rsidTr="00790F62">
        <w:trPr>
          <w:trHeight w:val="240"/>
          <w:jc w:val="center"/>
        </w:trPr>
        <w:tc>
          <w:tcPr>
            <w:tcW w:w="4876" w:type="dxa"/>
          </w:tcPr>
          <w:p w14:paraId="381504A9" w14:textId="77777777" w:rsidR="00486F37" w:rsidRPr="001F5726" w:rsidRDefault="00486F37" w:rsidP="00790F62">
            <w:pPr>
              <w:pStyle w:val="AmColumnHeading"/>
            </w:pPr>
            <w:r w:rsidRPr="00486F37">
              <w:t>Κείμενο που προτείνει η Επιτροπή</w:t>
            </w:r>
          </w:p>
        </w:tc>
        <w:tc>
          <w:tcPr>
            <w:tcW w:w="4876" w:type="dxa"/>
          </w:tcPr>
          <w:p w14:paraId="19608C8E" w14:textId="77777777" w:rsidR="00486F37" w:rsidRPr="001F5726" w:rsidRDefault="00486F37" w:rsidP="00790F62">
            <w:pPr>
              <w:pStyle w:val="AmColumnHeading"/>
            </w:pPr>
            <w:r w:rsidRPr="00486F37">
              <w:t>Τροπολογία</w:t>
            </w:r>
          </w:p>
        </w:tc>
      </w:tr>
      <w:tr w:rsidR="00486F37" w:rsidRPr="00486F37" w14:paraId="792EE2D6" w14:textId="77777777" w:rsidTr="00790F62">
        <w:trPr>
          <w:jc w:val="center"/>
        </w:trPr>
        <w:tc>
          <w:tcPr>
            <w:tcW w:w="4876" w:type="dxa"/>
          </w:tcPr>
          <w:p w14:paraId="2D964729" w14:textId="77777777" w:rsidR="00486F37" w:rsidRPr="001F5726" w:rsidRDefault="00486F37" w:rsidP="00790F62">
            <w:pPr>
              <w:pStyle w:val="Normal6a"/>
            </w:pPr>
            <w:r w:rsidRPr="00486F37">
              <w:rPr>
                <w:b/>
                <w:i/>
              </w:rPr>
              <w:t>(24)</w:t>
            </w:r>
            <w:r w:rsidRPr="00486F37">
              <w:tab/>
            </w:r>
            <w:r w:rsidRPr="00486F37">
              <w:rPr>
                <w:b/>
                <w:i/>
              </w:rPr>
              <w:t>Τα πρόσωπα στα οποία χορηγείται άμεση προστασία θα πρέπει να συνεχίσουν να θεωρούνται αιτούντες διεθνή προστασία, καθώς εκκρεμεί αίτησή τους για διεθνή προστασία κατά την έννοια του κανονισμού (ΕΕ) XXX/XXX [κανονισμός για τις διαδικασίες ασύλου], καθώς και κατά την έννοια του κανονισμού (ΕΕ) XXX/XXX [διαχείριση του ασύλου και της μετανάστευσης].</w:t>
            </w:r>
          </w:p>
        </w:tc>
        <w:tc>
          <w:tcPr>
            <w:tcW w:w="4876" w:type="dxa"/>
          </w:tcPr>
          <w:p w14:paraId="7934C9CE" w14:textId="77777777" w:rsidR="00486F37" w:rsidRPr="00486F37" w:rsidRDefault="00486F37" w:rsidP="00790F62">
            <w:pPr>
              <w:pStyle w:val="Normal6a"/>
            </w:pPr>
            <w:r w:rsidRPr="00486F37">
              <w:rPr>
                <w:b/>
                <w:i/>
              </w:rPr>
              <w:t>διαγράφεται</w:t>
            </w:r>
          </w:p>
        </w:tc>
      </w:tr>
    </w:tbl>
    <w:p w14:paraId="16C1277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B133C6D" w14:textId="77777777" w:rsidR="00486F37" w:rsidRPr="00486F37" w:rsidRDefault="00486F37" w:rsidP="00486F37">
      <w:r>
        <w:rPr>
          <w:rStyle w:val="HideTWBExt"/>
        </w:rPr>
        <w:t>&lt;/AmendB&gt;</w:t>
      </w:r>
    </w:p>
    <w:p w14:paraId="65F80FE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305</w:t>
      </w:r>
      <w:r>
        <w:rPr>
          <w:rStyle w:val="HideTWBExt"/>
        </w:rPr>
        <w:t>&lt;/NumAmB&gt;</w:t>
      </w:r>
    </w:p>
    <w:p w14:paraId="7885EFAB" w14:textId="77777777" w:rsidR="00486F37" w:rsidRPr="00486F37" w:rsidRDefault="00486F37" w:rsidP="00486F37">
      <w:pPr>
        <w:pStyle w:val="NormalBold"/>
      </w:pPr>
      <w:r>
        <w:rPr>
          <w:rStyle w:val="HideTWBExt"/>
        </w:rPr>
        <w:lastRenderedPageBreak/>
        <w:t>&lt;RepeatBlock-By&gt;&lt;Members&gt;</w:t>
      </w:r>
      <w:r w:rsidRPr="00486F37">
        <w:t>Malik Azmani, Dragoş Tudorache, Hilde Vautmans, Fabienne Keller, Jan-Christoph Oetjen, Olivier Chastel, Moritz Körner, Ondřej Kovařík</w:t>
      </w:r>
      <w:r>
        <w:rPr>
          <w:rStyle w:val="HideTWBExt"/>
        </w:rPr>
        <w:t>&lt;/Members&gt;</w:t>
      </w:r>
    </w:p>
    <w:p w14:paraId="45487785" w14:textId="77777777" w:rsidR="00486F37" w:rsidRPr="00486F37" w:rsidRDefault="00486F37" w:rsidP="00486F37">
      <w:pPr>
        <w:pStyle w:val="NormalBold"/>
      </w:pPr>
      <w:r>
        <w:rPr>
          <w:rStyle w:val="HideTWBExt"/>
        </w:rPr>
        <w:t>&lt;/RepeatBlock-By&gt;</w:t>
      </w:r>
    </w:p>
    <w:p w14:paraId="081E01A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23269CB" w14:textId="77777777" w:rsidR="00486F37" w:rsidRPr="00486F37" w:rsidRDefault="00486F37" w:rsidP="00486F37">
      <w:pPr>
        <w:pStyle w:val="NormalBold"/>
      </w:pPr>
      <w:r>
        <w:rPr>
          <w:rStyle w:val="HideTWBExt"/>
        </w:rPr>
        <w:t>&lt;Article&gt;</w:t>
      </w:r>
      <w:r w:rsidRPr="00486F37">
        <w:t>Αιτιολογική σκέψη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93C4755" w14:textId="77777777" w:rsidTr="00790F62">
        <w:trPr>
          <w:trHeight w:hRule="exact" w:val="240"/>
          <w:jc w:val="center"/>
        </w:trPr>
        <w:tc>
          <w:tcPr>
            <w:tcW w:w="9752" w:type="dxa"/>
            <w:gridSpan w:val="2"/>
          </w:tcPr>
          <w:p w14:paraId="63114977" w14:textId="77777777" w:rsidR="00486F37" w:rsidRPr="001F5726" w:rsidRDefault="00486F37" w:rsidP="00790F62"/>
        </w:tc>
      </w:tr>
      <w:tr w:rsidR="00486F37" w:rsidRPr="001F5726" w14:paraId="7DEBD07E" w14:textId="77777777" w:rsidTr="00790F62">
        <w:trPr>
          <w:trHeight w:val="240"/>
          <w:jc w:val="center"/>
        </w:trPr>
        <w:tc>
          <w:tcPr>
            <w:tcW w:w="4876" w:type="dxa"/>
          </w:tcPr>
          <w:p w14:paraId="08893DFB" w14:textId="77777777" w:rsidR="00486F37" w:rsidRPr="001F5726" w:rsidRDefault="00486F37" w:rsidP="00790F62">
            <w:pPr>
              <w:pStyle w:val="AmColumnHeading"/>
            </w:pPr>
            <w:r w:rsidRPr="00486F37">
              <w:t>Κείμενο που προτείνει η Επιτροπή</w:t>
            </w:r>
          </w:p>
        </w:tc>
        <w:tc>
          <w:tcPr>
            <w:tcW w:w="4876" w:type="dxa"/>
          </w:tcPr>
          <w:p w14:paraId="141B7F35" w14:textId="77777777" w:rsidR="00486F37" w:rsidRPr="001F5726" w:rsidRDefault="00486F37" w:rsidP="00790F62">
            <w:pPr>
              <w:pStyle w:val="AmColumnHeading"/>
            </w:pPr>
            <w:r w:rsidRPr="00486F37">
              <w:t>Τροπολογία</w:t>
            </w:r>
          </w:p>
        </w:tc>
      </w:tr>
      <w:tr w:rsidR="00486F37" w:rsidRPr="00486F37" w14:paraId="64D6C1D8" w14:textId="77777777" w:rsidTr="00790F62">
        <w:trPr>
          <w:jc w:val="center"/>
        </w:trPr>
        <w:tc>
          <w:tcPr>
            <w:tcW w:w="4876" w:type="dxa"/>
          </w:tcPr>
          <w:p w14:paraId="5AAA7379" w14:textId="77777777" w:rsidR="00486F37" w:rsidRPr="001F5726" w:rsidRDefault="00486F37" w:rsidP="00790F62">
            <w:pPr>
              <w:pStyle w:val="Normal6a"/>
            </w:pPr>
            <w:r w:rsidRPr="00486F37">
              <w:rPr>
                <w:b/>
                <w:i/>
              </w:rPr>
              <w:t>(24)</w:t>
            </w:r>
            <w:r w:rsidRPr="00486F37">
              <w:tab/>
            </w:r>
            <w:r w:rsidRPr="00486F37">
              <w:rPr>
                <w:b/>
                <w:i/>
              </w:rPr>
              <w:t>Τα πρόσωπα στα οποία χορηγείται άμεση προστασία θα πρέπει να συνεχίσουν να θεωρούνται αιτούντες διεθνή προστασία, καθώς εκκρεμεί αίτησή τους για διεθνή προστασία κατά την έννοια του κανονισμού (ΕΕ) XXX/XXX [κανονισμός για τις διαδικασίες ασύλου], καθώς και κατά την έννοια του κανονισμού (ΕΕ) XXX/XXX [διαχείριση του ασύλου και της μετανάστευσης].</w:t>
            </w:r>
          </w:p>
        </w:tc>
        <w:tc>
          <w:tcPr>
            <w:tcW w:w="4876" w:type="dxa"/>
          </w:tcPr>
          <w:p w14:paraId="581CD2FB" w14:textId="77777777" w:rsidR="00486F37" w:rsidRPr="00486F37" w:rsidRDefault="00486F37" w:rsidP="00790F62">
            <w:pPr>
              <w:pStyle w:val="Normal6a"/>
            </w:pPr>
            <w:r w:rsidRPr="00486F37">
              <w:rPr>
                <w:b/>
                <w:i/>
              </w:rPr>
              <w:t>διαγράφεται</w:t>
            </w:r>
          </w:p>
        </w:tc>
      </w:tr>
    </w:tbl>
    <w:p w14:paraId="1DD7736E"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D741561" w14:textId="77777777" w:rsidR="00486F37" w:rsidRPr="00486F37" w:rsidRDefault="00486F37" w:rsidP="00486F37">
      <w:r>
        <w:rPr>
          <w:rStyle w:val="HideTWBExt"/>
        </w:rPr>
        <w:t>&lt;/AmendB&gt;</w:t>
      </w:r>
    </w:p>
    <w:p w14:paraId="6411B4B4"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306</w:t>
      </w:r>
      <w:r>
        <w:rPr>
          <w:rStyle w:val="HideTWBExt"/>
        </w:rPr>
        <w:t>&lt;/NumAmB&gt;</w:t>
      </w:r>
    </w:p>
    <w:p w14:paraId="164E4BD6"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54C0208A" w14:textId="77777777" w:rsidR="00486F37" w:rsidRPr="00486F37" w:rsidRDefault="00486F37" w:rsidP="00486F37">
      <w:pPr>
        <w:pStyle w:val="NormalBold"/>
      </w:pPr>
      <w:r>
        <w:rPr>
          <w:rStyle w:val="HideTWBExt"/>
        </w:rPr>
        <w:t>&lt;/RepeatBlock-By&gt;</w:t>
      </w:r>
    </w:p>
    <w:p w14:paraId="69AD392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5758F84" w14:textId="77777777" w:rsidR="00486F37" w:rsidRPr="00486F37" w:rsidRDefault="00486F37" w:rsidP="00486F37">
      <w:pPr>
        <w:pStyle w:val="NormalBold"/>
      </w:pPr>
      <w:r>
        <w:rPr>
          <w:rStyle w:val="HideTWBExt"/>
        </w:rPr>
        <w:t>&lt;Article&gt;</w:t>
      </w:r>
      <w:r w:rsidRPr="00486F37">
        <w:t>Αιτιολογική σκέψη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F4849E6" w14:textId="77777777" w:rsidTr="00790F62">
        <w:trPr>
          <w:trHeight w:hRule="exact" w:val="240"/>
          <w:jc w:val="center"/>
        </w:trPr>
        <w:tc>
          <w:tcPr>
            <w:tcW w:w="9752" w:type="dxa"/>
            <w:gridSpan w:val="2"/>
          </w:tcPr>
          <w:p w14:paraId="7A0F7D56" w14:textId="77777777" w:rsidR="00486F37" w:rsidRPr="001F5726" w:rsidRDefault="00486F37" w:rsidP="00790F62"/>
        </w:tc>
      </w:tr>
      <w:tr w:rsidR="00486F37" w:rsidRPr="001F5726" w14:paraId="66698CD2" w14:textId="77777777" w:rsidTr="00790F62">
        <w:trPr>
          <w:trHeight w:val="240"/>
          <w:jc w:val="center"/>
        </w:trPr>
        <w:tc>
          <w:tcPr>
            <w:tcW w:w="4876" w:type="dxa"/>
          </w:tcPr>
          <w:p w14:paraId="5347C78F" w14:textId="77777777" w:rsidR="00486F37" w:rsidRPr="001F5726" w:rsidRDefault="00486F37" w:rsidP="00790F62">
            <w:pPr>
              <w:pStyle w:val="AmColumnHeading"/>
            </w:pPr>
            <w:r w:rsidRPr="00486F37">
              <w:t>Κείμενο που προτείνει η Επιτροπή</w:t>
            </w:r>
          </w:p>
        </w:tc>
        <w:tc>
          <w:tcPr>
            <w:tcW w:w="4876" w:type="dxa"/>
          </w:tcPr>
          <w:p w14:paraId="03BF8BF9" w14:textId="77777777" w:rsidR="00486F37" w:rsidRPr="001F5726" w:rsidRDefault="00486F37" w:rsidP="00790F62">
            <w:pPr>
              <w:pStyle w:val="AmColumnHeading"/>
            </w:pPr>
            <w:r w:rsidRPr="00486F37">
              <w:t>Τροπολογία</w:t>
            </w:r>
          </w:p>
        </w:tc>
      </w:tr>
      <w:tr w:rsidR="00486F37" w:rsidRPr="00486F37" w14:paraId="16DDDD1C" w14:textId="77777777" w:rsidTr="00790F62">
        <w:trPr>
          <w:jc w:val="center"/>
        </w:trPr>
        <w:tc>
          <w:tcPr>
            <w:tcW w:w="4876" w:type="dxa"/>
          </w:tcPr>
          <w:p w14:paraId="7A4C4B6C" w14:textId="77777777" w:rsidR="00486F37" w:rsidRPr="001F5726" w:rsidRDefault="00486F37" w:rsidP="00790F62">
            <w:pPr>
              <w:pStyle w:val="Normal6a"/>
            </w:pPr>
            <w:r w:rsidRPr="00486F37">
              <w:rPr>
                <w:b/>
                <w:i/>
              </w:rPr>
              <w:t>(24)</w:t>
            </w:r>
            <w:r w:rsidRPr="00486F37">
              <w:tab/>
            </w:r>
            <w:r w:rsidRPr="00486F37">
              <w:rPr>
                <w:b/>
                <w:i/>
              </w:rPr>
              <w:t>Τα πρόσωπα στα οποία χορηγείται άμεση προστασία θα πρέπει να συνεχίσουν να θεωρούνται αιτούντες διεθνή προστασία, καθώς εκκρεμεί αίτησή τους για διεθνή προστασία κατά την έννοια του κανονισμού (ΕΕ) XXX/XXX [κανονισμός για τις διαδικασίες ασύλου], καθώς και κατά την έννοια του κανονισμού (ΕΕ) XXX/XXX [διαχείριση του ασύλου και της μετανάστευσης].</w:t>
            </w:r>
          </w:p>
        </w:tc>
        <w:tc>
          <w:tcPr>
            <w:tcW w:w="4876" w:type="dxa"/>
          </w:tcPr>
          <w:p w14:paraId="5BF66718" w14:textId="77777777" w:rsidR="00486F37" w:rsidRPr="00486F37" w:rsidRDefault="00486F37" w:rsidP="00790F62">
            <w:pPr>
              <w:pStyle w:val="Normal6a"/>
            </w:pPr>
            <w:r w:rsidRPr="00486F37">
              <w:rPr>
                <w:b/>
                <w:i/>
              </w:rPr>
              <w:t>διαγράφεται</w:t>
            </w:r>
          </w:p>
        </w:tc>
      </w:tr>
    </w:tbl>
    <w:p w14:paraId="58784965"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9A499CF" w14:textId="77777777" w:rsidR="00486F37" w:rsidRPr="00486F37" w:rsidRDefault="00486F37" w:rsidP="00486F37">
      <w:r>
        <w:rPr>
          <w:rStyle w:val="HideTWBExt"/>
        </w:rPr>
        <w:lastRenderedPageBreak/>
        <w:t>&lt;/AmendB&gt;</w:t>
      </w:r>
    </w:p>
    <w:p w14:paraId="60BADE8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307</w:t>
      </w:r>
      <w:r>
        <w:rPr>
          <w:rStyle w:val="HideTWBExt"/>
        </w:rPr>
        <w:t>&lt;/NumAmB&gt;</w:t>
      </w:r>
    </w:p>
    <w:p w14:paraId="7BF6C843"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456DA488" w14:textId="77777777" w:rsidR="00486F37" w:rsidRPr="00486F37" w:rsidRDefault="00486F37" w:rsidP="00486F37">
      <w:pPr>
        <w:pStyle w:val="NormalBold"/>
      </w:pPr>
      <w:r>
        <w:rPr>
          <w:rStyle w:val="HideTWBExt"/>
        </w:rPr>
        <w:t>&lt;/RepeatBlock-By&gt;</w:t>
      </w:r>
    </w:p>
    <w:p w14:paraId="1A4DC85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50C0175" w14:textId="77777777" w:rsidR="00486F37" w:rsidRPr="00486F37" w:rsidRDefault="00486F37" w:rsidP="00486F37">
      <w:pPr>
        <w:pStyle w:val="NormalBold"/>
      </w:pPr>
      <w:r>
        <w:rPr>
          <w:rStyle w:val="HideTWBExt"/>
        </w:rPr>
        <w:t>&lt;Article&gt;</w:t>
      </w:r>
      <w:r w:rsidRPr="00486F37">
        <w:t>Αιτιολογική σκέψη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91BAD2D" w14:textId="77777777" w:rsidTr="00790F62">
        <w:trPr>
          <w:trHeight w:hRule="exact" w:val="240"/>
          <w:jc w:val="center"/>
        </w:trPr>
        <w:tc>
          <w:tcPr>
            <w:tcW w:w="9752" w:type="dxa"/>
            <w:gridSpan w:val="2"/>
          </w:tcPr>
          <w:p w14:paraId="28A0BA66" w14:textId="77777777" w:rsidR="00486F37" w:rsidRPr="001F5726" w:rsidRDefault="00486F37" w:rsidP="00790F62"/>
        </w:tc>
      </w:tr>
      <w:tr w:rsidR="00486F37" w:rsidRPr="001F5726" w14:paraId="1A156757" w14:textId="77777777" w:rsidTr="00790F62">
        <w:trPr>
          <w:trHeight w:val="240"/>
          <w:jc w:val="center"/>
        </w:trPr>
        <w:tc>
          <w:tcPr>
            <w:tcW w:w="4876" w:type="dxa"/>
          </w:tcPr>
          <w:p w14:paraId="75CF742E" w14:textId="77777777" w:rsidR="00486F37" w:rsidRPr="001F5726" w:rsidRDefault="00486F37" w:rsidP="00790F62">
            <w:pPr>
              <w:pStyle w:val="AmColumnHeading"/>
            </w:pPr>
            <w:r w:rsidRPr="00486F37">
              <w:t>Κείμενο που προτείνει η Επιτροπή</w:t>
            </w:r>
          </w:p>
        </w:tc>
        <w:tc>
          <w:tcPr>
            <w:tcW w:w="4876" w:type="dxa"/>
          </w:tcPr>
          <w:p w14:paraId="32A90AF0" w14:textId="77777777" w:rsidR="00486F37" w:rsidRPr="001F5726" w:rsidRDefault="00486F37" w:rsidP="00790F62">
            <w:pPr>
              <w:pStyle w:val="AmColumnHeading"/>
            </w:pPr>
            <w:r w:rsidRPr="00486F37">
              <w:t>Τροπολογία</w:t>
            </w:r>
          </w:p>
        </w:tc>
      </w:tr>
      <w:tr w:rsidR="00486F37" w:rsidRPr="00486F37" w14:paraId="3ABA131B" w14:textId="77777777" w:rsidTr="00790F62">
        <w:trPr>
          <w:jc w:val="center"/>
        </w:trPr>
        <w:tc>
          <w:tcPr>
            <w:tcW w:w="4876" w:type="dxa"/>
          </w:tcPr>
          <w:p w14:paraId="422A3964" w14:textId="77777777" w:rsidR="00486F37" w:rsidRPr="001F5726" w:rsidRDefault="00486F37" w:rsidP="00790F62">
            <w:pPr>
              <w:pStyle w:val="Normal6a"/>
            </w:pPr>
            <w:r w:rsidRPr="00486F37">
              <w:t>(24)</w:t>
            </w:r>
            <w:r w:rsidRPr="00486F37">
              <w:tab/>
              <w:t>Τα πρόσωπα στα οποία χορηγείται άμεση προστασία θα πρέπει να συνεχίσουν να θεωρούνται αιτούντες διεθνή προστασία</w:t>
            </w:r>
            <w:r w:rsidRPr="00486F37">
              <w:rPr>
                <w:b/>
                <w:i/>
              </w:rPr>
              <w:t>, καθώς εκκρεμεί αίτησή τους για διεθνή προστασία</w:t>
            </w:r>
            <w:r w:rsidRPr="00486F37">
              <w:t xml:space="preserve"> κατά την έννοια του κανονισμού (ΕΕ) XXX/XXX [κανονισμός για τις διαδικασίες ασύλου], καθώς και κατά την έννοια του κανονισμού (ΕΕ) XXX/XXX [διαχείριση του ασύλου και της μετανάστευσης].</w:t>
            </w:r>
          </w:p>
        </w:tc>
        <w:tc>
          <w:tcPr>
            <w:tcW w:w="4876" w:type="dxa"/>
          </w:tcPr>
          <w:p w14:paraId="68E8816D" w14:textId="77777777" w:rsidR="00486F37" w:rsidRPr="00486F37" w:rsidRDefault="00486F37" w:rsidP="00790F62">
            <w:pPr>
              <w:pStyle w:val="Normal6a"/>
            </w:pPr>
            <w:r w:rsidRPr="00486F37">
              <w:t>(24)</w:t>
            </w:r>
            <w:r w:rsidRPr="00486F37">
              <w:tab/>
              <w:t xml:space="preserve">Τα πρόσωπα στα οποία χορηγείται άμεση προστασία </w:t>
            </w:r>
            <w:r w:rsidRPr="00486F37">
              <w:rPr>
                <w:b/>
                <w:i/>
              </w:rPr>
              <w:t>και των οποίων η αίτηση εκκρεμεί</w:t>
            </w:r>
            <w:r w:rsidRPr="00486F37">
              <w:t xml:space="preserve"> θα πρέπει να συνεχίσουν να θεωρούνται αιτούντες διεθνή προστασία κατά την έννοια του κανονισμού (ΕΕ) XXX/XXX [κανονισμός για τις διαδικασίες ασύλου], καθώς και κατά την έννοια του κανονισμού (ΕΕ) XXX/XXX [διαχείριση του ασύλου και της μετανάστευσης] </w:t>
            </w:r>
            <w:r w:rsidRPr="00486F37">
              <w:rPr>
                <w:b/>
                <w:i/>
              </w:rPr>
              <w:t>και το καθεστώς τους δεν θα πρέπει να θίγει την αναγνώριση του καθεστώτος πρόσφυγα βάσει της Σύμβασης της Γενεύης στο οικείο κράτος μέλος</w:t>
            </w:r>
            <w:r w:rsidRPr="00486F37">
              <w:t>.</w:t>
            </w:r>
          </w:p>
        </w:tc>
      </w:tr>
    </w:tbl>
    <w:p w14:paraId="0F7BCAD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B21D115" w14:textId="77777777" w:rsidR="00486F37" w:rsidRPr="00486F37" w:rsidRDefault="00486F37" w:rsidP="00486F37">
      <w:r>
        <w:rPr>
          <w:rStyle w:val="HideTWBExt"/>
        </w:rPr>
        <w:t>&lt;/AmendB&gt;</w:t>
      </w:r>
    </w:p>
    <w:p w14:paraId="29049BB4"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308</w:t>
      </w:r>
      <w:r>
        <w:rPr>
          <w:rStyle w:val="HideTWBExt"/>
        </w:rPr>
        <w:t>&lt;/NumAmB&gt;</w:t>
      </w:r>
    </w:p>
    <w:p w14:paraId="30D61B6A" w14:textId="77777777" w:rsidR="00486F37" w:rsidRPr="00486F37" w:rsidRDefault="00486F37" w:rsidP="00486F37">
      <w:pPr>
        <w:pStyle w:val="NormalBold"/>
      </w:pPr>
      <w:r>
        <w:rPr>
          <w:rStyle w:val="HideTWBExt"/>
        </w:rPr>
        <w:t>&lt;RepeatBlock-By&gt;&lt;Members&gt;</w:t>
      </w:r>
      <w:r w:rsidRPr="00486F37">
        <w:t>Tomas Tobé, Lena Düpont, Jeroen Lenaers</w:t>
      </w:r>
      <w:r>
        <w:rPr>
          <w:rStyle w:val="HideTWBExt"/>
        </w:rPr>
        <w:t>&lt;/Members&gt;</w:t>
      </w:r>
    </w:p>
    <w:p w14:paraId="20E66EE0" w14:textId="77777777" w:rsidR="00486F37" w:rsidRPr="00486F37" w:rsidRDefault="00486F37" w:rsidP="00486F37">
      <w:pPr>
        <w:pStyle w:val="NormalBold"/>
      </w:pPr>
      <w:r>
        <w:rPr>
          <w:rStyle w:val="HideTWBExt"/>
        </w:rPr>
        <w:t>&lt;/RepeatBlock-By&gt;</w:t>
      </w:r>
    </w:p>
    <w:p w14:paraId="4338582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39A7C4D" w14:textId="77777777" w:rsidR="00486F37" w:rsidRPr="00486F37" w:rsidRDefault="00486F37" w:rsidP="00486F37">
      <w:pPr>
        <w:pStyle w:val="NormalBold"/>
      </w:pPr>
      <w:r>
        <w:rPr>
          <w:rStyle w:val="HideTWBExt"/>
        </w:rPr>
        <w:t>&lt;Article&gt;</w:t>
      </w:r>
      <w:r w:rsidRPr="00486F37">
        <w:t>Αιτιολογική σκέψη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77D3123" w14:textId="77777777" w:rsidTr="00790F62">
        <w:trPr>
          <w:trHeight w:hRule="exact" w:val="240"/>
          <w:jc w:val="center"/>
        </w:trPr>
        <w:tc>
          <w:tcPr>
            <w:tcW w:w="9752" w:type="dxa"/>
            <w:gridSpan w:val="2"/>
          </w:tcPr>
          <w:p w14:paraId="389F6F4A" w14:textId="77777777" w:rsidR="00486F37" w:rsidRPr="001F5726" w:rsidRDefault="00486F37" w:rsidP="00790F62"/>
        </w:tc>
      </w:tr>
      <w:tr w:rsidR="00486F37" w:rsidRPr="001F5726" w14:paraId="34156401" w14:textId="77777777" w:rsidTr="00790F62">
        <w:trPr>
          <w:trHeight w:val="240"/>
          <w:jc w:val="center"/>
        </w:trPr>
        <w:tc>
          <w:tcPr>
            <w:tcW w:w="4876" w:type="dxa"/>
          </w:tcPr>
          <w:p w14:paraId="78D301F3" w14:textId="77777777" w:rsidR="00486F37" w:rsidRPr="001F5726" w:rsidRDefault="00486F37" w:rsidP="00790F62">
            <w:pPr>
              <w:pStyle w:val="AmColumnHeading"/>
            </w:pPr>
            <w:r w:rsidRPr="00486F37">
              <w:t>Κείμενο που προτείνει η Επιτροπή</w:t>
            </w:r>
          </w:p>
        </w:tc>
        <w:tc>
          <w:tcPr>
            <w:tcW w:w="4876" w:type="dxa"/>
          </w:tcPr>
          <w:p w14:paraId="51FEB93E" w14:textId="77777777" w:rsidR="00486F37" w:rsidRPr="001F5726" w:rsidRDefault="00486F37" w:rsidP="00790F62">
            <w:pPr>
              <w:pStyle w:val="AmColumnHeading"/>
            </w:pPr>
            <w:r w:rsidRPr="00486F37">
              <w:t>Τροπολογία</w:t>
            </w:r>
          </w:p>
        </w:tc>
      </w:tr>
      <w:tr w:rsidR="00486F37" w:rsidRPr="00486F37" w14:paraId="60641F35" w14:textId="77777777" w:rsidTr="00790F62">
        <w:trPr>
          <w:jc w:val="center"/>
        </w:trPr>
        <w:tc>
          <w:tcPr>
            <w:tcW w:w="4876" w:type="dxa"/>
          </w:tcPr>
          <w:p w14:paraId="33AA4418" w14:textId="77777777" w:rsidR="00486F37" w:rsidRPr="001F5726" w:rsidRDefault="00486F37" w:rsidP="00790F62">
            <w:pPr>
              <w:pStyle w:val="Normal6a"/>
            </w:pPr>
            <w:r w:rsidRPr="00486F37">
              <w:t>(24)</w:t>
            </w:r>
            <w:r w:rsidRPr="00486F37">
              <w:tab/>
              <w:t xml:space="preserve">Τα πρόσωπα στα οποία χορηγείται </w:t>
            </w:r>
            <w:r w:rsidRPr="00486F37">
              <w:rPr>
                <w:b/>
                <w:i/>
              </w:rPr>
              <w:t>άμεση προστασία</w:t>
            </w:r>
            <w:r w:rsidRPr="00486F37">
              <w:t xml:space="preserve"> θα πρέπει να συνεχίσουν να θεωρούνται αιτούντες διεθνή προστασία, καθώς εκκρεμεί αίτησή τους για διεθνή προστασία κατά την έννοια του κανονισμού (ΕΕ) XXX/XXX [κανονισμός για τις διαδικασίες ασύλου], καθώς και κατά την έννοια του κανονισμού (ΕΕ) XXX/XXX [διαχείριση του ασύλου και της μετανάστευσης].</w:t>
            </w:r>
          </w:p>
        </w:tc>
        <w:tc>
          <w:tcPr>
            <w:tcW w:w="4876" w:type="dxa"/>
          </w:tcPr>
          <w:p w14:paraId="26031C5F" w14:textId="77777777" w:rsidR="00486F37" w:rsidRPr="00486F37" w:rsidRDefault="00486F37" w:rsidP="00790F62">
            <w:pPr>
              <w:pStyle w:val="Normal6a"/>
            </w:pPr>
            <w:r w:rsidRPr="00486F37">
              <w:t>(24)</w:t>
            </w:r>
            <w:r w:rsidRPr="00486F37">
              <w:tab/>
              <w:t xml:space="preserve">Τα πρόσωπα στα οποία χορηγείται </w:t>
            </w:r>
            <w:r w:rsidRPr="00486F37">
              <w:rPr>
                <w:b/>
                <w:i/>
              </w:rPr>
              <w:t>προσωρινό δικαίωμα παραμονής</w:t>
            </w:r>
            <w:r w:rsidRPr="00486F37">
              <w:t xml:space="preserve"> θα πρέπει να συνεχίσουν να θεωρούνται αιτούντες διεθνή προστασία, καθώς εκκρεμεί αίτησή τους για διεθνή προστασία κατά την έννοια του κανονισμού (ΕΕ) XXX/XXX [κανονισμός για τις διαδικασίες ασύλου], καθώς και κατά την έννοια του κανονισμού (ΕΕ) XXX/XXX [διαχείριση του ασύλου και της μετανάστευσης].</w:t>
            </w:r>
          </w:p>
        </w:tc>
      </w:tr>
    </w:tbl>
    <w:p w14:paraId="7C0E2505" w14:textId="77777777" w:rsidR="00486F37" w:rsidRPr="00C05A6D" w:rsidRDefault="00486F37" w:rsidP="00486F37">
      <w:pPr>
        <w:pStyle w:val="AmOrLang"/>
        <w:rPr>
          <w:lang w:val="es-ES"/>
        </w:rPr>
      </w:pPr>
      <w:r w:rsidRPr="00C05A6D">
        <w:rPr>
          <w:lang w:val="es-ES"/>
        </w:rPr>
        <w:lastRenderedPageBreak/>
        <w:t xml:space="preserve">Or. </w:t>
      </w:r>
      <w:r w:rsidRPr="00C05A6D">
        <w:rPr>
          <w:rStyle w:val="HideTWBExt"/>
          <w:lang w:val="es-ES"/>
        </w:rPr>
        <w:t>&lt;Original&gt;</w:t>
      </w:r>
      <w:r w:rsidRPr="00C05A6D">
        <w:rPr>
          <w:rStyle w:val="HideTWBInt"/>
          <w:rFonts w:eastAsiaTheme="majorEastAsia"/>
          <w:lang w:val="es-ES"/>
        </w:rPr>
        <w:t>{EN}</w:t>
      </w:r>
      <w:r w:rsidRPr="00C05A6D">
        <w:rPr>
          <w:lang w:val="es-ES"/>
        </w:rPr>
        <w:t>en</w:t>
      </w:r>
      <w:r w:rsidRPr="00C05A6D">
        <w:rPr>
          <w:rStyle w:val="HideTWBExt"/>
          <w:lang w:val="es-ES"/>
        </w:rPr>
        <w:t>&lt;/Original&gt;</w:t>
      </w:r>
    </w:p>
    <w:p w14:paraId="45AF18D1" w14:textId="77777777" w:rsidR="00486F37" w:rsidRPr="00C05A6D" w:rsidRDefault="00486F37" w:rsidP="00486F37">
      <w:pPr>
        <w:rPr>
          <w:lang w:val="es-ES"/>
        </w:rPr>
      </w:pPr>
      <w:r w:rsidRPr="00C05A6D">
        <w:rPr>
          <w:rStyle w:val="HideTWBExt"/>
          <w:lang w:val="es-ES"/>
        </w:rPr>
        <w:t>&lt;/AmendB&gt;</w:t>
      </w:r>
    </w:p>
    <w:p w14:paraId="3BACE5AC" w14:textId="77777777" w:rsidR="00486F37" w:rsidRPr="00C05A6D" w:rsidRDefault="00486F37" w:rsidP="00486F37">
      <w:pPr>
        <w:pStyle w:val="AmNumberTabs"/>
        <w:rPr>
          <w:lang w:val="es-ES"/>
        </w:rPr>
      </w:pPr>
      <w:r w:rsidRPr="00C05A6D">
        <w:rPr>
          <w:rStyle w:val="HideTWBExt"/>
          <w:lang w:val="es-ES"/>
        </w:rPr>
        <w:t>&lt;AmendB&gt;</w:t>
      </w:r>
      <w:r w:rsidRPr="00486F37">
        <w:t>Τροπολογία</w:t>
      </w:r>
      <w:r w:rsidRPr="00C05A6D">
        <w:rPr>
          <w:lang w:val="es-ES"/>
        </w:rPr>
        <w:tab/>
      </w:r>
      <w:r w:rsidRPr="00C05A6D">
        <w:rPr>
          <w:lang w:val="es-ES"/>
        </w:rPr>
        <w:tab/>
      </w:r>
      <w:r w:rsidRPr="00C05A6D">
        <w:rPr>
          <w:rStyle w:val="HideTWBExt"/>
          <w:lang w:val="es-ES"/>
        </w:rPr>
        <w:t>&lt;NumAmB&gt;</w:t>
      </w:r>
      <w:r w:rsidRPr="00C05A6D">
        <w:rPr>
          <w:lang w:val="es-ES"/>
        </w:rPr>
        <w:t>309</w:t>
      </w:r>
      <w:r w:rsidRPr="00C05A6D">
        <w:rPr>
          <w:rStyle w:val="HideTWBExt"/>
          <w:lang w:val="es-ES"/>
        </w:rPr>
        <w:t>&lt;/NumAmB&gt;</w:t>
      </w:r>
    </w:p>
    <w:p w14:paraId="72F3BB11" w14:textId="77777777" w:rsidR="00486F37" w:rsidRPr="00C05A6D" w:rsidRDefault="00486F37" w:rsidP="00486F37">
      <w:pPr>
        <w:pStyle w:val="NormalBold"/>
        <w:rPr>
          <w:lang w:val="es-ES"/>
        </w:rPr>
      </w:pPr>
      <w:r w:rsidRPr="00C05A6D">
        <w:rPr>
          <w:rStyle w:val="HideTWBExt"/>
          <w:lang w:val="es-ES"/>
        </w:rPr>
        <w:t>&lt;RepeatBlock-By&gt;&lt;Members&gt;</w:t>
      </w:r>
      <w:r w:rsidRPr="00C05A6D">
        <w:rPr>
          <w:lang w:val="es-ES"/>
        </w:rPr>
        <w:t>Nadine Morano</w:t>
      </w:r>
      <w:r w:rsidRPr="00C05A6D">
        <w:rPr>
          <w:rStyle w:val="HideTWBExt"/>
          <w:lang w:val="es-ES"/>
        </w:rPr>
        <w:t>&lt;/Members&gt;</w:t>
      </w:r>
    </w:p>
    <w:p w14:paraId="0B5C753D" w14:textId="77777777" w:rsidR="00486F37" w:rsidRPr="00C05A6D" w:rsidRDefault="00486F37" w:rsidP="00486F37">
      <w:pPr>
        <w:pStyle w:val="NormalBold"/>
        <w:rPr>
          <w:lang w:val="es-ES"/>
        </w:rPr>
      </w:pPr>
      <w:r w:rsidRPr="00C05A6D">
        <w:rPr>
          <w:rStyle w:val="HideTWBExt"/>
          <w:lang w:val="es-ES"/>
        </w:rPr>
        <w:t>&lt;/RepeatBlock-By&gt;</w:t>
      </w:r>
    </w:p>
    <w:p w14:paraId="750A549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85BFDDF" w14:textId="77777777" w:rsidR="00486F37" w:rsidRPr="00486F37" w:rsidRDefault="00486F37" w:rsidP="00486F37">
      <w:pPr>
        <w:pStyle w:val="NormalBold"/>
      </w:pPr>
      <w:r>
        <w:rPr>
          <w:rStyle w:val="HideTWBExt"/>
        </w:rPr>
        <w:t>&lt;Article&gt;</w:t>
      </w:r>
      <w:r w:rsidRPr="00486F37">
        <w:t>Αιτιολογική σκέψη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4E063D6" w14:textId="77777777" w:rsidTr="00790F62">
        <w:trPr>
          <w:trHeight w:hRule="exact" w:val="240"/>
          <w:jc w:val="center"/>
        </w:trPr>
        <w:tc>
          <w:tcPr>
            <w:tcW w:w="9752" w:type="dxa"/>
            <w:gridSpan w:val="2"/>
          </w:tcPr>
          <w:p w14:paraId="6C2725C2" w14:textId="77777777" w:rsidR="00486F37" w:rsidRPr="001F5726" w:rsidRDefault="00486F37" w:rsidP="00790F62"/>
        </w:tc>
      </w:tr>
      <w:tr w:rsidR="00486F37" w:rsidRPr="001F5726" w14:paraId="58B56B9A" w14:textId="77777777" w:rsidTr="00790F62">
        <w:trPr>
          <w:trHeight w:val="240"/>
          <w:jc w:val="center"/>
        </w:trPr>
        <w:tc>
          <w:tcPr>
            <w:tcW w:w="4876" w:type="dxa"/>
          </w:tcPr>
          <w:p w14:paraId="1F62D300" w14:textId="77777777" w:rsidR="00486F37" w:rsidRPr="001F5726" w:rsidRDefault="00486F37" w:rsidP="00790F62">
            <w:pPr>
              <w:pStyle w:val="AmColumnHeading"/>
            </w:pPr>
            <w:r w:rsidRPr="00486F37">
              <w:t>Κείμενο που προτείνει η Επιτροπή</w:t>
            </w:r>
          </w:p>
        </w:tc>
        <w:tc>
          <w:tcPr>
            <w:tcW w:w="4876" w:type="dxa"/>
          </w:tcPr>
          <w:p w14:paraId="2D455AB4" w14:textId="77777777" w:rsidR="00486F37" w:rsidRPr="001F5726" w:rsidRDefault="00486F37" w:rsidP="00790F62">
            <w:pPr>
              <w:pStyle w:val="AmColumnHeading"/>
            </w:pPr>
            <w:r w:rsidRPr="00486F37">
              <w:t>Τροπολογία</w:t>
            </w:r>
          </w:p>
        </w:tc>
      </w:tr>
      <w:tr w:rsidR="00486F37" w:rsidRPr="00486F37" w14:paraId="0D7CC869" w14:textId="77777777" w:rsidTr="00790F62">
        <w:trPr>
          <w:jc w:val="center"/>
        </w:trPr>
        <w:tc>
          <w:tcPr>
            <w:tcW w:w="4876" w:type="dxa"/>
          </w:tcPr>
          <w:p w14:paraId="42EDE656" w14:textId="77777777" w:rsidR="00486F37" w:rsidRPr="001F5726" w:rsidRDefault="00486F37" w:rsidP="00790F62">
            <w:pPr>
              <w:pStyle w:val="Normal6a"/>
            </w:pPr>
            <w:r w:rsidRPr="00486F37">
              <w:rPr>
                <w:b/>
                <w:i/>
              </w:rPr>
              <w:t>(25)</w:t>
            </w:r>
            <w:r w:rsidRPr="00486F37">
              <w:tab/>
            </w:r>
            <w:r w:rsidRPr="00486F37">
              <w:rPr>
                <w:b/>
                <w:i/>
              </w:rPr>
              <w:t>Τα κράτη μέλη θα πρέπει να διασφαλίζουν ότι οι δικαιούχοι καθεστώτος άμεσης προστασίας έχουν πραγματική πρόσβαση σε όλα τα δικαιώματα που προβλέπονται στον κανονισμό (ΕΕ) XXX/XXX [κανονισμός για τις ελάχιστες απαιτήσεις ασύλου] και ισοδύναμα με εκείνα που απολαμβάνουν οι δικαιούχοι επικουρικής προστασίας.</w:t>
            </w:r>
          </w:p>
        </w:tc>
        <w:tc>
          <w:tcPr>
            <w:tcW w:w="4876" w:type="dxa"/>
          </w:tcPr>
          <w:p w14:paraId="3BAA4098" w14:textId="77777777" w:rsidR="00486F37" w:rsidRPr="00486F37" w:rsidRDefault="00486F37" w:rsidP="00790F62">
            <w:pPr>
              <w:pStyle w:val="Normal6a"/>
            </w:pPr>
            <w:r w:rsidRPr="00486F37">
              <w:rPr>
                <w:b/>
                <w:i/>
              </w:rPr>
              <w:t>διαγράφεται</w:t>
            </w:r>
          </w:p>
        </w:tc>
      </w:tr>
    </w:tbl>
    <w:p w14:paraId="072118AC"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{FR}</w:t>
      </w:r>
      <w:r w:rsidRPr="00486F37">
        <w:t>fr</w:t>
      </w:r>
      <w:r w:rsidRPr="001F5726">
        <w:rPr>
          <w:rStyle w:val="HideTWBExt"/>
        </w:rPr>
        <w:t>&lt;/Original&gt;</w:t>
      </w:r>
    </w:p>
    <w:p w14:paraId="1BBC3EA0" w14:textId="77777777" w:rsidR="00486F37" w:rsidRPr="00486F37" w:rsidRDefault="00486F37" w:rsidP="00486F37">
      <w:r>
        <w:rPr>
          <w:rStyle w:val="HideTWBExt"/>
        </w:rPr>
        <w:t>&lt;/AmendB&gt;</w:t>
      </w:r>
    </w:p>
    <w:p w14:paraId="33ADCAF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310</w:t>
      </w:r>
      <w:r>
        <w:rPr>
          <w:rStyle w:val="HideTWBExt"/>
        </w:rPr>
        <w:t>&lt;/NumAmB&gt;</w:t>
      </w:r>
    </w:p>
    <w:p w14:paraId="2D4F7677"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5C8070D2" w14:textId="77777777" w:rsidR="00486F37" w:rsidRPr="00486F37" w:rsidRDefault="00486F37" w:rsidP="00486F37">
      <w:pPr>
        <w:pStyle w:val="NormalBold"/>
      </w:pPr>
      <w:r>
        <w:rPr>
          <w:rStyle w:val="HideTWBExt"/>
        </w:rPr>
        <w:t>&lt;/RepeatBlock-By&gt;</w:t>
      </w:r>
    </w:p>
    <w:p w14:paraId="46750DF7"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3A5A93B" w14:textId="77777777" w:rsidR="00486F37" w:rsidRPr="00486F37" w:rsidRDefault="00486F37" w:rsidP="00486F37">
      <w:pPr>
        <w:pStyle w:val="NormalBold"/>
      </w:pPr>
      <w:r>
        <w:rPr>
          <w:rStyle w:val="HideTWBExt"/>
        </w:rPr>
        <w:t>&lt;Article&gt;</w:t>
      </w:r>
      <w:r w:rsidRPr="00486F37">
        <w:t>Αιτιολογική σκέψη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66C8E47" w14:textId="77777777" w:rsidTr="00790F62">
        <w:trPr>
          <w:trHeight w:hRule="exact" w:val="240"/>
          <w:jc w:val="center"/>
        </w:trPr>
        <w:tc>
          <w:tcPr>
            <w:tcW w:w="9752" w:type="dxa"/>
            <w:gridSpan w:val="2"/>
          </w:tcPr>
          <w:p w14:paraId="5559F082" w14:textId="77777777" w:rsidR="00486F37" w:rsidRPr="001F5726" w:rsidRDefault="00486F37" w:rsidP="00790F62"/>
        </w:tc>
      </w:tr>
      <w:tr w:rsidR="00486F37" w:rsidRPr="001F5726" w14:paraId="7CF185BD" w14:textId="77777777" w:rsidTr="00790F62">
        <w:trPr>
          <w:trHeight w:val="240"/>
          <w:jc w:val="center"/>
        </w:trPr>
        <w:tc>
          <w:tcPr>
            <w:tcW w:w="4876" w:type="dxa"/>
          </w:tcPr>
          <w:p w14:paraId="3D9B3EF1" w14:textId="77777777" w:rsidR="00486F37" w:rsidRPr="001F5726" w:rsidRDefault="00486F37" w:rsidP="00790F62">
            <w:pPr>
              <w:pStyle w:val="AmColumnHeading"/>
            </w:pPr>
            <w:r w:rsidRPr="00486F37">
              <w:t>Κείμενο που προτείνει η Επιτροπή</w:t>
            </w:r>
          </w:p>
        </w:tc>
        <w:tc>
          <w:tcPr>
            <w:tcW w:w="4876" w:type="dxa"/>
          </w:tcPr>
          <w:p w14:paraId="07CA74DA" w14:textId="77777777" w:rsidR="00486F37" w:rsidRPr="001F5726" w:rsidRDefault="00486F37" w:rsidP="00790F62">
            <w:pPr>
              <w:pStyle w:val="AmColumnHeading"/>
            </w:pPr>
            <w:r w:rsidRPr="00486F37">
              <w:t>Τροπολογία</w:t>
            </w:r>
          </w:p>
        </w:tc>
      </w:tr>
      <w:tr w:rsidR="00486F37" w:rsidRPr="00486F37" w14:paraId="3FFAE125" w14:textId="77777777" w:rsidTr="00790F62">
        <w:trPr>
          <w:jc w:val="center"/>
        </w:trPr>
        <w:tc>
          <w:tcPr>
            <w:tcW w:w="4876" w:type="dxa"/>
          </w:tcPr>
          <w:p w14:paraId="58A4ACDA" w14:textId="77777777" w:rsidR="00486F37" w:rsidRPr="001F5726" w:rsidRDefault="00486F37" w:rsidP="00790F62">
            <w:pPr>
              <w:pStyle w:val="Normal6a"/>
            </w:pPr>
            <w:r w:rsidRPr="00486F37">
              <w:rPr>
                <w:b/>
                <w:i/>
              </w:rPr>
              <w:t>(25)</w:t>
            </w:r>
            <w:r w:rsidRPr="00486F37">
              <w:tab/>
            </w:r>
            <w:r w:rsidRPr="00486F37">
              <w:rPr>
                <w:b/>
                <w:i/>
              </w:rPr>
              <w:t>Τα κράτη μέλη θα πρέπει να διασφαλίζουν ότι οι δικαιούχοι καθεστώτος άμεσης προστασίας έχουν πραγματική πρόσβαση σε όλα τα δικαιώματα που προβλέπονται στον κανονισμό (ΕΕ) XXX/XXX [κανονισμός για τις ελάχιστες απαιτήσεις ασύλου] και ισοδύναμα με εκείνα που απολαμβάνουν οι δικαιούχοι επικουρικής προστασίας.</w:t>
            </w:r>
          </w:p>
        </w:tc>
        <w:tc>
          <w:tcPr>
            <w:tcW w:w="4876" w:type="dxa"/>
          </w:tcPr>
          <w:p w14:paraId="40881783" w14:textId="77777777" w:rsidR="00486F37" w:rsidRPr="00486F37" w:rsidRDefault="00486F37" w:rsidP="00790F62">
            <w:pPr>
              <w:pStyle w:val="Normal6a"/>
            </w:pPr>
            <w:r w:rsidRPr="00486F37">
              <w:rPr>
                <w:b/>
                <w:i/>
              </w:rPr>
              <w:t>διαγράφεται</w:t>
            </w:r>
          </w:p>
        </w:tc>
      </w:tr>
    </w:tbl>
    <w:p w14:paraId="169C192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D7D459A" w14:textId="77777777" w:rsidR="00486F37" w:rsidRPr="00486F37" w:rsidRDefault="00486F37" w:rsidP="00486F37">
      <w:r>
        <w:rPr>
          <w:rStyle w:val="HideTWBExt"/>
        </w:rPr>
        <w:t>&lt;/AmendB&gt;</w:t>
      </w:r>
    </w:p>
    <w:p w14:paraId="6F50E45F" w14:textId="77777777" w:rsidR="00486F37" w:rsidRPr="00486F37" w:rsidRDefault="00486F37" w:rsidP="00486F37">
      <w:pPr>
        <w:pStyle w:val="AmNumberTabs"/>
      </w:pPr>
      <w:r>
        <w:rPr>
          <w:rStyle w:val="HideTWBExt"/>
        </w:rPr>
        <w:lastRenderedPageBreak/>
        <w:t>&lt;AmendB&gt;</w:t>
      </w:r>
      <w:r w:rsidRPr="00486F37">
        <w:t>Τροπολογία</w:t>
      </w:r>
      <w:r w:rsidRPr="00486F37">
        <w:tab/>
      </w:r>
      <w:r w:rsidRPr="00486F37">
        <w:tab/>
      </w:r>
      <w:r>
        <w:rPr>
          <w:rStyle w:val="HideTWBExt"/>
        </w:rPr>
        <w:t>&lt;NumAmB&gt;</w:t>
      </w:r>
      <w:r w:rsidRPr="00486F37">
        <w:t>311</w:t>
      </w:r>
      <w:r>
        <w:rPr>
          <w:rStyle w:val="HideTWBExt"/>
        </w:rPr>
        <w:t>&lt;/NumAmB&gt;</w:t>
      </w:r>
    </w:p>
    <w:p w14:paraId="0D55FF42"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372E4C70" w14:textId="77777777" w:rsidR="00486F37" w:rsidRPr="00486F37" w:rsidRDefault="00486F37" w:rsidP="00486F37">
      <w:pPr>
        <w:pStyle w:val="NormalBold"/>
      </w:pPr>
      <w:r>
        <w:rPr>
          <w:rStyle w:val="HideTWBExt"/>
        </w:rPr>
        <w:t>&lt;/RepeatBlock-By&gt;</w:t>
      </w:r>
    </w:p>
    <w:p w14:paraId="063726C7"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CD75BB7" w14:textId="77777777" w:rsidR="00486F37" w:rsidRPr="00486F37" w:rsidRDefault="00486F37" w:rsidP="00486F37">
      <w:pPr>
        <w:pStyle w:val="NormalBold"/>
      </w:pPr>
      <w:r>
        <w:rPr>
          <w:rStyle w:val="HideTWBExt"/>
        </w:rPr>
        <w:t>&lt;Article&gt;</w:t>
      </w:r>
      <w:r w:rsidRPr="00486F37">
        <w:t>Αιτιολογική σκέψη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5E09BF5" w14:textId="77777777" w:rsidTr="00790F62">
        <w:trPr>
          <w:trHeight w:hRule="exact" w:val="240"/>
          <w:jc w:val="center"/>
        </w:trPr>
        <w:tc>
          <w:tcPr>
            <w:tcW w:w="9752" w:type="dxa"/>
            <w:gridSpan w:val="2"/>
          </w:tcPr>
          <w:p w14:paraId="3CE63088" w14:textId="77777777" w:rsidR="00486F37" w:rsidRPr="001F5726" w:rsidRDefault="00486F37" w:rsidP="00790F62"/>
        </w:tc>
      </w:tr>
      <w:tr w:rsidR="00486F37" w:rsidRPr="001F5726" w14:paraId="5176E28A" w14:textId="77777777" w:rsidTr="00790F62">
        <w:trPr>
          <w:trHeight w:val="240"/>
          <w:jc w:val="center"/>
        </w:trPr>
        <w:tc>
          <w:tcPr>
            <w:tcW w:w="4876" w:type="dxa"/>
          </w:tcPr>
          <w:p w14:paraId="74CBFBF0" w14:textId="77777777" w:rsidR="00486F37" w:rsidRPr="001F5726" w:rsidRDefault="00486F37" w:rsidP="00790F62">
            <w:pPr>
              <w:pStyle w:val="AmColumnHeading"/>
            </w:pPr>
            <w:r w:rsidRPr="00486F37">
              <w:t>Κείμενο που προτείνει η Επιτροπή</w:t>
            </w:r>
          </w:p>
        </w:tc>
        <w:tc>
          <w:tcPr>
            <w:tcW w:w="4876" w:type="dxa"/>
          </w:tcPr>
          <w:p w14:paraId="508D22A5" w14:textId="77777777" w:rsidR="00486F37" w:rsidRPr="001F5726" w:rsidRDefault="00486F37" w:rsidP="00790F62">
            <w:pPr>
              <w:pStyle w:val="AmColumnHeading"/>
            </w:pPr>
            <w:r w:rsidRPr="00486F37">
              <w:t>Τροπολογία</w:t>
            </w:r>
          </w:p>
        </w:tc>
      </w:tr>
      <w:tr w:rsidR="00486F37" w:rsidRPr="00486F37" w14:paraId="44652217" w14:textId="77777777" w:rsidTr="00790F62">
        <w:trPr>
          <w:jc w:val="center"/>
        </w:trPr>
        <w:tc>
          <w:tcPr>
            <w:tcW w:w="4876" w:type="dxa"/>
          </w:tcPr>
          <w:p w14:paraId="58DDB6BA" w14:textId="77777777" w:rsidR="00486F37" w:rsidRPr="001F5726" w:rsidRDefault="00486F37" w:rsidP="00790F62">
            <w:pPr>
              <w:pStyle w:val="Normal6a"/>
            </w:pPr>
            <w:r w:rsidRPr="00486F37">
              <w:rPr>
                <w:b/>
                <w:i/>
              </w:rPr>
              <w:t>(25)</w:t>
            </w:r>
            <w:r w:rsidRPr="00486F37">
              <w:tab/>
            </w:r>
            <w:r w:rsidRPr="00486F37">
              <w:rPr>
                <w:b/>
                <w:i/>
              </w:rPr>
              <w:t>Τα κράτη μέλη θα πρέπει να διασφαλίζουν ότι οι δικαιούχοι καθεστώτος άμεσης προστασίας έχουν πραγματική πρόσβαση σε όλα τα δικαιώματα που προβλέπονται στον κανονισμό (ΕΕ) XXX/XXX [κανονισμός για τις ελάχιστες απαιτήσεις ασύλου] και ισοδύναμα με εκείνα που απολαμβάνουν οι δικαιούχοι επικουρικής προστασίας.</w:t>
            </w:r>
          </w:p>
        </w:tc>
        <w:tc>
          <w:tcPr>
            <w:tcW w:w="4876" w:type="dxa"/>
          </w:tcPr>
          <w:p w14:paraId="4CB7DB4E" w14:textId="77777777" w:rsidR="00486F37" w:rsidRPr="00486F37" w:rsidRDefault="00486F37" w:rsidP="00790F62">
            <w:pPr>
              <w:pStyle w:val="Normal6a"/>
            </w:pPr>
            <w:r w:rsidRPr="00486F37">
              <w:rPr>
                <w:b/>
                <w:i/>
              </w:rPr>
              <w:t>διαγράφεται</w:t>
            </w:r>
          </w:p>
        </w:tc>
      </w:tr>
    </w:tbl>
    <w:p w14:paraId="76D9B5A0"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919C333" w14:textId="77777777" w:rsidR="00486F37" w:rsidRPr="00486F37" w:rsidRDefault="00486F37" w:rsidP="00486F37">
      <w:r>
        <w:rPr>
          <w:rStyle w:val="HideTWBExt"/>
        </w:rPr>
        <w:t>&lt;/AmendB&gt;</w:t>
      </w:r>
    </w:p>
    <w:p w14:paraId="2A69492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312</w:t>
      </w:r>
      <w:r>
        <w:rPr>
          <w:rStyle w:val="HideTWBExt"/>
        </w:rPr>
        <w:t>&lt;/NumAmB&gt;</w:t>
      </w:r>
    </w:p>
    <w:p w14:paraId="24272299"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Olivier Chastel, Moritz Körner, Ondřej Kovařík</w:t>
      </w:r>
      <w:r>
        <w:rPr>
          <w:rStyle w:val="HideTWBExt"/>
        </w:rPr>
        <w:t>&lt;/Members&gt;</w:t>
      </w:r>
    </w:p>
    <w:p w14:paraId="0C67167C" w14:textId="77777777" w:rsidR="00486F37" w:rsidRPr="00486F37" w:rsidRDefault="00486F37" w:rsidP="00486F37">
      <w:pPr>
        <w:pStyle w:val="NormalBold"/>
      </w:pPr>
      <w:r>
        <w:rPr>
          <w:rStyle w:val="HideTWBExt"/>
        </w:rPr>
        <w:t>&lt;/RepeatBlock-By&gt;</w:t>
      </w:r>
    </w:p>
    <w:p w14:paraId="69D650C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DE622A2" w14:textId="77777777" w:rsidR="00486F37" w:rsidRPr="00486F37" w:rsidRDefault="00486F37" w:rsidP="00486F37">
      <w:pPr>
        <w:pStyle w:val="NormalBold"/>
      </w:pPr>
      <w:r>
        <w:rPr>
          <w:rStyle w:val="HideTWBExt"/>
        </w:rPr>
        <w:t>&lt;Article&gt;</w:t>
      </w:r>
      <w:r w:rsidRPr="00486F37">
        <w:t>Αιτιολογική σκέψη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ABE37FE" w14:textId="77777777" w:rsidTr="00790F62">
        <w:trPr>
          <w:trHeight w:hRule="exact" w:val="240"/>
          <w:jc w:val="center"/>
        </w:trPr>
        <w:tc>
          <w:tcPr>
            <w:tcW w:w="9752" w:type="dxa"/>
            <w:gridSpan w:val="2"/>
          </w:tcPr>
          <w:p w14:paraId="60CB851B" w14:textId="77777777" w:rsidR="00486F37" w:rsidRPr="001F5726" w:rsidRDefault="00486F37" w:rsidP="00790F62"/>
        </w:tc>
      </w:tr>
      <w:tr w:rsidR="00486F37" w:rsidRPr="001F5726" w14:paraId="64C5A091" w14:textId="77777777" w:rsidTr="00790F62">
        <w:trPr>
          <w:trHeight w:val="240"/>
          <w:jc w:val="center"/>
        </w:trPr>
        <w:tc>
          <w:tcPr>
            <w:tcW w:w="4876" w:type="dxa"/>
          </w:tcPr>
          <w:p w14:paraId="6E770DA5" w14:textId="77777777" w:rsidR="00486F37" w:rsidRPr="001F5726" w:rsidRDefault="00486F37" w:rsidP="00790F62">
            <w:pPr>
              <w:pStyle w:val="AmColumnHeading"/>
            </w:pPr>
            <w:r w:rsidRPr="00486F37">
              <w:t>Κείμενο που προτείνει η Επιτροπή</w:t>
            </w:r>
          </w:p>
        </w:tc>
        <w:tc>
          <w:tcPr>
            <w:tcW w:w="4876" w:type="dxa"/>
          </w:tcPr>
          <w:p w14:paraId="6853753D" w14:textId="77777777" w:rsidR="00486F37" w:rsidRPr="001F5726" w:rsidRDefault="00486F37" w:rsidP="00790F62">
            <w:pPr>
              <w:pStyle w:val="AmColumnHeading"/>
            </w:pPr>
            <w:r w:rsidRPr="00486F37">
              <w:t>Τροπολογία</w:t>
            </w:r>
          </w:p>
        </w:tc>
      </w:tr>
      <w:tr w:rsidR="00486F37" w:rsidRPr="00486F37" w14:paraId="0BCD1171" w14:textId="77777777" w:rsidTr="00790F62">
        <w:trPr>
          <w:jc w:val="center"/>
        </w:trPr>
        <w:tc>
          <w:tcPr>
            <w:tcW w:w="4876" w:type="dxa"/>
          </w:tcPr>
          <w:p w14:paraId="0CADBABD" w14:textId="77777777" w:rsidR="00486F37" w:rsidRPr="001F5726" w:rsidRDefault="00486F37" w:rsidP="00790F62">
            <w:pPr>
              <w:pStyle w:val="Normal6a"/>
            </w:pPr>
            <w:r w:rsidRPr="00486F37">
              <w:rPr>
                <w:b/>
                <w:i/>
              </w:rPr>
              <w:t>(25)</w:t>
            </w:r>
            <w:r w:rsidRPr="00486F37">
              <w:tab/>
            </w:r>
            <w:r w:rsidRPr="00486F37">
              <w:rPr>
                <w:b/>
                <w:i/>
              </w:rPr>
              <w:t>Τα κράτη μέλη θα πρέπει να διασφαλίζουν ότι οι δικαιούχοι καθεστώτος άμεσης προστασίας έχουν πραγματική πρόσβαση σε όλα τα δικαιώματα που προβλέπονται στον κανονισμό (ΕΕ) XXX/XXX [κανονισμός για τις ελάχιστες απαιτήσεις ασύλου] και ισοδύναμα με εκείνα που απολαμβάνουν οι δικαιούχοι επικουρικής προστασίας.</w:t>
            </w:r>
          </w:p>
        </w:tc>
        <w:tc>
          <w:tcPr>
            <w:tcW w:w="4876" w:type="dxa"/>
          </w:tcPr>
          <w:p w14:paraId="7FE192E3" w14:textId="77777777" w:rsidR="00486F37" w:rsidRPr="00486F37" w:rsidRDefault="00486F37" w:rsidP="00790F62">
            <w:pPr>
              <w:pStyle w:val="Normal6a"/>
            </w:pPr>
            <w:r w:rsidRPr="00486F37">
              <w:rPr>
                <w:b/>
                <w:i/>
              </w:rPr>
              <w:t>διαγράφεται</w:t>
            </w:r>
          </w:p>
        </w:tc>
      </w:tr>
    </w:tbl>
    <w:p w14:paraId="5522E30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66B9E17" w14:textId="77777777" w:rsidR="00486F37" w:rsidRPr="00486F37" w:rsidRDefault="00486F37" w:rsidP="00486F37">
      <w:r>
        <w:rPr>
          <w:rStyle w:val="HideTWBExt"/>
        </w:rPr>
        <w:t>&lt;/AmendB&gt;</w:t>
      </w:r>
    </w:p>
    <w:p w14:paraId="3899AC85"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313</w:t>
      </w:r>
      <w:r>
        <w:rPr>
          <w:rStyle w:val="HideTWBExt"/>
        </w:rPr>
        <w:t>&lt;/NumAmB&gt;</w:t>
      </w:r>
    </w:p>
    <w:p w14:paraId="7A7C32C5" w14:textId="77777777" w:rsidR="00486F37" w:rsidRPr="00486F37" w:rsidRDefault="00486F37" w:rsidP="00486F37">
      <w:pPr>
        <w:pStyle w:val="NormalBold"/>
      </w:pPr>
      <w:r>
        <w:rPr>
          <w:rStyle w:val="HideTWBExt"/>
        </w:rPr>
        <w:t>&lt;RepeatBlock-By&gt;&lt;Members&gt;</w:t>
      </w:r>
      <w:r w:rsidRPr="00486F37">
        <w:t xml:space="preserve">Ελισσάβετ Βόζεμπεργκ-Βρυωνίδη, Λουκάς </w:t>
      </w:r>
      <w:r w:rsidRPr="00486F37">
        <w:lastRenderedPageBreak/>
        <w:t>Φουρλάς</w:t>
      </w:r>
      <w:r>
        <w:rPr>
          <w:rStyle w:val="HideTWBExt"/>
        </w:rPr>
        <w:t>&lt;/Members&gt;</w:t>
      </w:r>
    </w:p>
    <w:p w14:paraId="09B4A236" w14:textId="77777777" w:rsidR="00486F37" w:rsidRPr="00486F37" w:rsidRDefault="00486F37" w:rsidP="00486F37">
      <w:pPr>
        <w:pStyle w:val="NormalBold"/>
      </w:pPr>
      <w:r>
        <w:rPr>
          <w:rStyle w:val="HideTWBExt"/>
        </w:rPr>
        <w:t>&lt;/RepeatBlock-By&gt;</w:t>
      </w:r>
    </w:p>
    <w:p w14:paraId="71BFA1C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FAEE114" w14:textId="77777777" w:rsidR="00486F37" w:rsidRPr="00486F37" w:rsidRDefault="00486F37" w:rsidP="00486F37">
      <w:pPr>
        <w:pStyle w:val="NormalBold"/>
      </w:pPr>
      <w:r>
        <w:rPr>
          <w:rStyle w:val="HideTWBExt"/>
        </w:rPr>
        <w:t>&lt;Article&gt;</w:t>
      </w:r>
      <w:r w:rsidRPr="00486F37">
        <w:t>Αιτιολογική σκέψη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9962BE3" w14:textId="77777777" w:rsidTr="00790F62">
        <w:trPr>
          <w:trHeight w:hRule="exact" w:val="240"/>
          <w:jc w:val="center"/>
        </w:trPr>
        <w:tc>
          <w:tcPr>
            <w:tcW w:w="9752" w:type="dxa"/>
            <w:gridSpan w:val="2"/>
          </w:tcPr>
          <w:p w14:paraId="52FDB1AD" w14:textId="77777777" w:rsidR="00486F37" w:rsidRPr="001F5726" w:rsidRDefault="00486F37" w:rsidP="00790F62"/>
        </w:tc>
      </w:tr>
      <w:tr w:rsidR="00486F37" w:rsidRPr="001F5726" w14:paraId="48D64F88" w14:textId="77777777" w:rsidTr="00790F62">
        <w:trPr>
          <w:trHeight w:val="240"/>
          <w:jc w:val="center"/>
        </w:trPr>
        <w:tc>
          <w:tcPr>
            <w:tcW w:w="4876" w:type="dxa"/>
          </w:tcPr>
          <w:p w14:paraId="411E8ED6" w14:textId="77777777" w:rsidR="00486F37" w:rsidRPr="001F5726" w:rsidRDefault="00486F37" w:rsidP="00790F62">
            <w:pPr>
              <w:pStyle w:val="AmColumnHeading"/>
            </w:pPr>
            <w:r w:rsidRPr="00486F37">
              <w:t>Κείμενο που προτείνει η Επιτροπή</w:t>
            </w:r>
          </w:p>
        </w:tc>
        <w:tc>
          <w:tcPr>
            <w:tcW w:w="4876" w:type="dxa"/>
          </w:tcPr>
          <w:p w14:paraId="4C5A8CBF" w14:textId="77777777" w:rsidR="00486F37" w:rsidRPr="001F5726" w:rsidRDefault="00486F37" w:rsidP="00790F62">
            <w:pPr>
              <w:pStyle w:val="AmColumnHeading"/>
            </w:pPr>
            <w:r w:rsidRPr="00486F37">
              <w:t>Τροπολογία</w:t>
            </w:r>
          </w:p>
        </w:tc>
      </w:tr>
      <w:tr w:rsidR="00486F37" w:rsidRPr="00486F37" w14:paraId="31186653" w14:textId="77777777" w:rsidTr="00790F62">
        <w:trPr>
          <w:jc w:val="center"/>
        </w:trPr>
        <w:tc>
          <w:tcPr>
            <w:tcW w:w="4876" w:type="dxa"/>
          </w:tcPr>
          <w:p w14:paraId="60B5ED92" w14:textId="77777777" w:rsidR="00486F37" w:rsidRPr="001F5726" w:rsidRDefault="00486F37" w:rsidP="00790F62">
            <w:pPr>
              <w:pStyle w:val="Normal6a"/>
            </w:pPr>
            <w:r w:rsidRPr="00486F37">
              <w:t>(25)</w:t>
            </w:r>
            <w:r w:rsidRPr="00486F37">
              <w:tab/>
              <w:t xml:space="preserve">Τα κράτη μέλη θα πρέπει να διασφαλίζουν ότι οι δικαιούχοι καθεστώτος άμεσης προστασίας έχουν πραγματική πρόσβαση σε όλα τα δικαιώματα που προβλέπονται στον κανονισμό (ΕΕ) XXX/XXX [κανονισμός για τις ελάχιστες απαιτήσεις ασύλου] </w:t>
            </w:r>
            <w:r w:rsidRPr="00486F37">
              <w:rPr>
                <w:b/>
                <w:i/>
              </w:rPr>
              <w:t>και ισοδύναμα με εκείνα που απολαμβάνουν οι δικαιούχοι επικουρικής προστασίας</w:t>
            </w:r>
            <w:r w:rsidRPr="00486F37">
              <w:t>.</w:t>
            </w:r>
          </w:p>
        </w:tc>
        <w:tc>
          <w:tcPr>
            <w:tcW w:w="4876" w:type="dxa"/>
          </w:tcPr>
          <w:p w14:paraId="3E67D9B9" w14:textId="77777777" w:rsidR="00486F37" w:rsidRPr="00486F37" w:rsidRDefault="00486F37" w:rsidP="00790F62">
            <w:pPr>
              <w:pStyle w:val="Normal6a"/>
            </w:pPr>
            <w:r w:rsidRPr="00486F37">
              <w:t>(25)</w:t>
            </w:r>
            <w:r w:rsidRPr="00486F37">
              <w:tab/>
              <w:t>Τα κράτη μέλη θα πρέπει να διασφαλίζουν ότι οι δικαιούχοι καθεστώτος άμεσης προστασίας έχουν πραγματική πρόσβαση σε όλα τα δικαιώματα που προβλέπονται στον κανονισμό (ΕΕ) XXX/XXX [κανονισμός για τις ελάχιστες απαιτήσεις ασύλου].</w:t>
            </w:r>
          </w:p>
        </w:tc>
      </w:tr>
    </w:tbl>
    <w:p w14:paraId="101A490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B6F96CF" w14:textId="77777777" w:rsidR="00486F37" w:rsidRPr="00486F37" w:rsidRDefault="00486F37" w:rsidP="00486F37">
      <w:r>
        <w:rPr>
          <w:rStyle w:val="HideTWBExt"/>
        </w:rPr>
        <w:t>&lt;/AmendB&gt;</w:t>
      </w:r>
    </w:p>
    <w:p w14:paraId="21F7A0E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314</w:t>
      </w:r>
      <w:r>
        <w:rPr>
          <w:rStyle w:val="HideTWBExt"/>
        </w:rPr>
        <w:t>&lt;/NumAmB&gt;</w:t>
      </w:r>
    </w:p>
    <w:p w14:paraId="33E44F74" w14:textId="77777777" w:rsidR="00486F37" w:rsidRPr="00486F37" w:rsidRDefault="00486F37" w:rsidP="00486F37">
      <w:pPr>
        <w:pStyle w:val="NormalBold"/>
      </w:pPr>
      <w:r>
        <w:rPr>
          <w:rStyle w:val="HideTWBExt"/>
        </w:rPr>
        <w:t>&lt;RepeatBlock-By&gt;&lt;Members&gt;</w:t>
      </w:r>
      <w:r w:rsidRPr="00486F37">
        <w:t>Tomas Tobé, Lena Düpont, Jeroen Lenaers</w:t>
      </w:r>
      <w:r>
        <w:rPr>
          <w:rStyle w:val="HideTWBExt"/>
        </w:rPr>
        <w:t>&lt;/Members&gt;</w:t>
      </w:r>
    </w:p>
    <w:p w14:paraId="58C8DBF2" w14:textId="77777777" w:rsidR="00486F37" w:rsidRPr="00486F37" w:rsidRDefault="00486F37" w:rsidP="00486F37">
      <w:pPr>
        <w:pStyle w:val="NormalBold"/>
      </w:pPr>
      <w:r>
        <w:rPr>
          <w:rStyle w:val="HideTWBExt"/>
        </w:rPr>
        <w:t>&lt;/RepeatBlock-By&gt;</w:t>
      </w:r>
    </w:p>
    <w:p w14:paraId="2CAAC5B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E6F6EB9" w14:textId="77777777" w:rsidR="00486F37" w:rsidRPr="00486F37" w:rsidRDefault="00486F37" w:rsidP="00486F37">
      <w:pPr>
        <w:pStyle w:val="NormalBold"/>
      </w:pPr>
      <w:r>
        <w:rPr>
          <w:rStyle w:val="HideTWBExt"/>
        </w:rPr>
        <w:t>&lt;Article&gt;</w:t>
      </w:r>
      <w:r w:rsidRPr="00486F37">
        <w:t>Αιτιολογική σκέψη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5D0B6E4" w14:textId="77777777" w:rsidTr="00790F62">
        <w:trPr>
          <w:trHeight w:hRule="exact" w:val="240"/>
          <w:jc w:val="center"/>
        </w:trPr>
        <w:tc>
          <w:tcPr>
            <w:tcW w:w="9752" w:type="dxa"/>
            <w:gridSpan w:val="2"/>
          </w:tcPr>
          <w:p w14:paraId="03F76B01" w14:textId="77777777" w:rsidR="00486F37" w:rsidRPr="001F5726" w:rsidRDefault="00486F37" w:rsidP="00790F62"/>
        </w:tc>
      </w:tr>
      <w:tr w:rsidR="00486F37" w:rsidRPr="001F5726" w14:paraId="5B1DAA9A" w14:textId="77777777" w:rsidTr="00790F62">
        <w:trPr>
          <w:trHeight w:val="240"/>
          <w:jc w:val="center"/>
        </w:trPr>
        <w:tc>
          <w:tcPr>
            <w:tcW w:w="4876" w:type="dxa"/>
          </w:tcPr>
          <w:p w14:paraId="73052523" w14:textId="77777777" w:rsidR="00486F37" w:rsidRPr="001F5726" w:rsidRDefault="00486F37" w:rsidP="00790F62">
            <w:pPr>
              <w:pStyle w:val="AmColumnHeading"/>
            </w:pPr>
            <w:r w:rsidRPr="00486F37">
              <w:t>Κείμενο που προτείνει η Επιτροπή</w:t>
            </w:r>
          </w:p>
        </w:tc>
        <w:tc>
          <w:tcPr>
            <w:tcW w:w="4876" w:type="dxa"/>
          </w:tcPr>
          <w:p w14:paraId="276EA787" w14:textId="77777777" w:rsidR="00486F37" w:rsidRPr="001F5726" w:rsidRDefault="00486F37" w:rsidP="00790F62">
            <w:pPr>
              <w:pStyle w:val="AmColumnHeading"/>
            </w:pPr>
            <w:r w:rsidRPr="00486F37">
              <w:t>Τροπολογία</w:t>
            </w:r>
          </w:p>
        </w:tc>
      </w:tr>
      <w:tr w:rsidR="00486F37" w:rsidRPr="00486F37" w14:paraId="7247916D" w14:textId="77777777" w:rsidTr="00790F62">
        <w:trPr>
          <w:jc w:val="center"/>
        </w:trPr>
        <w:tc>
          <w:tcPr>
            <w:tcW w:w="4876" w:type="dxa"/>
          </w:tcPr>
          <w:p w14:paraId="1C26B781" w14:textId="77777777" w:rsidR="00486F37" w:rsidRPr="001F5726" w:rsidRDefault="00486F37" w:rsidP="00790F62">
            <w:pPr>
              <w:pStyle w:val="Normal6a"/>
            </w:pPr>
            <w:r w:rsidRPr="00486F37">
              <w:t>(25)</w:t>
            </w:r>
            <w:r w:rsidRPr="00486F37">
              <w:tab/>
              <w:t xml:space="preserve">Τα κράτη μέλη θα πρέπει να διασφαλίζουν ότι </w:t>
            </w:r>
            <w:r w:rsidRPr="00486F37">
              <w:rPr>
                <w:b/>
                <w:i/>
              </w:rPr>
              <w:t>οι δικαιούχοι καθεστώτος άμεσης προστασίας</w:t>
            </w:r>
            <w:r w:rsidRPr="00486F37">
              <w:t xml:space="preserve"> έχουν πραγματική πρόσβαση σε όλα τα δικαιώματα που προβλέπονται στον κανονισμό (ΕΕ) XXX/XXX [κανονισμός για τις ελάχιστες απαιτήσεις ασύλου] </w:t>
            </w:r>
            <w:r w:rsidRPr="00486F37">
              <w:rPr>
                <w:b/>
                <w:i/>
              </w:rPr>
              <w:t>και ισοδύναμα με εκείνα που απολαμβάνουν οι δικαιούχοι επικουρικής προστασίας</w:t>
            </w:r>
            <w:r w:rsidRPr="00486F37">
              <w:t>.</w:t>
            </w:r>
          </w:p>
        </w:tc>
        <w:tc>
          <w:tcPr>
            <w:tcW w:w="4876" w:type="dxa"/>
          </w:tcPr>
          <w:p w14:paraId="145A9660" w14:textId="77777777" w:rsidR="00486F37" w:rsidRPr="00486F37" w:rsidRDefault="00486F37" w:rsidP="00790F62">
            <w:pPr>
              <w:pStyle w:val="Normal6a"/>
            </w:pPr>
            <w:r w:rsidRPr="00486F37">
              <w:t>(25)</w:t>
            </w:r>
            <w:r w:rsidRPr="00486F37">
              <w:tab/>
              <w:t xml:space="preserve">Τα κράτη μέλη θα πρέπει να διασφαλίζουν ότι </w:t>
            </w:r>
            <w:r w:rsidRPr="00486F37">
              <w:rPr>
                <w:b/>
                <w:i/>
              </w:rPr>
              <w:t>τα πρόσωπα στα οποία παρέχεται προσωρινό δικαίωμα παραμονής</w:t>
            </w:r>
            <w:r w:rsidRPr="00486F37">
              <w:t xml:space="preserve"> έχουν πραγματική πρόσβαση σε όλα τα δικαιώματα που προβλέπονται στον κανονισμό (ΕΕ) XXX/XXX [κανονισμός για τις ελάχιστες απαιτήσεις ασύλου].</w:t>
            </w:r>
          </w:p>
        </w:tc>
      </w:tr>
    </w:tbl>
    <w:p w14:paraId="3EA2F76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CFA57E1" w14:textId="77777777" w:rsidR="00486F37" w:rsidRPr="00486F37" w:rsidRDefault="00486F37" w:rsidP="00486F37">
      <w:r>
        <w:rPr>
          <w:rStyle w:val="HideTWBExt"/>
        </w:rPr>
        <w:t>&lt;/AmendB&gt;</w:t>
      </w:r>
    </w:p>
    <w:p w14:paraId="34B9B13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315</w:t>
      </w:r>
      <w:r>
        <w:rPr>
          <w:rStyle w:val="HideTWBExt"/>
        </w:rPr>
        <w:t>&lt;/NumAmB&gt;</w:t>
      </w:r>
    </w:p>
    <w:p w14:paraId="52D02C53"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17413F7A" w14:textId="77777777" w:rsidR="00486F37" w:rsidRPr="00486F37" w:rsidRDefault="00486F37" w:rsidP="00486F37">
      <w:pPr>
        <w:pStyle w:val="NormalBold"/>
      </w:pPr>
      <w:r>
        <w:rPr>
          <w:rStyle w:val="HideTWBExt"/>
        </w:rPr>
        <w:t>&lt;/RepeatBlock-By&gt;</w:t>
      </w:r>
    </w:p>
    <w:p w14:paraId="3D2CDE32"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D550AD0" w14:textId="77777777" w:rsidR="00486F37" w:rsidRPr="00486F37" w:rsidRDefault="00486F37" w:rsidP="00486F37">
      <w:pPr>
        <w:pStyle w:val="NormalBold"/>
      </w:pPr>
      <w:r>
        <w:rPr>
          <w:rStyle w:val="HideTWBExt"/>
        </w:rPr>
        <w:t>&lt;Article&gt;</w:t>
      </w:r>
      <w:r w:rsidRPr="00486F37">
        <w:t>Αιτιολογική σκέψη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DDE740A" w14:textId="77777777" w:rsidTr="00790F62">
        <w:trPr>
          <w:trHeight w:hRule="exact" w:val="240"/>
          <w:jc w:val="center"/>
        </w:trPr>
        <w:tc>
          <w:tcPr>
            <w:tcW w:w="9752" w:type="dxa"/>
            <w:gridSpan w:val="2"/>
          </w:tcPr>
          <w:p w14:paraId="428CC7EC" w14:textId="77777777" w:rsidR="00486F37" w:rsidRPr="001F5726" w:rsidRDefault="00486F37" w:rsidP="00790F62"/>
        </w:tc>
      </w:tr>
      <w:tr w:rsidR="00486F37" w:rsidRPr="001F5726" w14:paraId="14DCD923" w14:textId="77777777" w:rsidTr="00790F62">
        <w:trPr>
          <w:trHeight w:val="240"/>
          <w:jc w:val="center"/>
        </w:trPr>
        <w:tc>
          <w:tcPr>
            <w:tcW w:w="4876" w:type="dxa"/>
          </w:tcPr>
          <w:p w14:paraId="4A166C2A" w14:textId="77777777" w:rsidR="00486F37" w:rsidRPr="001F5726" w:rsidRDefault="00486F37" w:rsidP="00790F62">
            <w:pPr>
              <w:pStyle w:val="AmColumnHeading"/>
            </w:pPr>
            <w:r w:rsidRPr="00486F37">
              <w:lastRenderedPageBreak/>
              <w:t>Κείμενο που προτείνει η Επιτροπή</w:t>
            </w:r>
          </w:p>
        </w:tc>
        <w:tc>
          <w:tcPr>
            <w:tcW w:w="4876" w:type="dxa"/>
          </w:tcPr>
          <w:p w14:paraId="59405A80" w14:textId="77777777" w:rsidR="00486F37" w:rsidRPr="001F5726" w:rsidRDefault="00486F37" w:rsidP="00790F62">
            <w:pPr>
              <w:pStyle w:val="AmColumnHeading"/>
            </w:pPr>
            <w:r w:rsidRPr="00486F37">
              <w:t>Τροπολογία</w:t>
            </w:r>
          </w:p>
        </w:tc>
      </w:tr>
      <w:tr w:rsidR="00486F37" w:rsidRPr="00486F37" w14:paraId="254A9AA3" w14:textId="77777777" w:rsidTr="00790F62">
        <w:trPr>
          <w:jc w:val="center"/>
        </w:trPr>
        <w:tc>
          <w:tcPr>
            <w:tcW w:w="4876" w:type="dxa"/>
          </w:tcPr>
          <w:p w14:paraId="7782D81F" w14:textId="77777777" w:rsidR="00486F37" w:rsidRPr="001F5726" w:rsidRDefault="00486F37" w:rsidP="00790F62">
            <w:pPr>
              <w:pStyle w:val="Normal6a"/>
            </w:pPr>
            <w:r w:rsidRPr="00486F37">
              <w:t>(25)</w:t>
            </w:r>
            <w:r w:rsidRPr="00486F37">
              <w:tab/>
              <w:t xml:space="preserve">Τα κράτη μέλη θα πρέπει να </w:t>
            </w:r>
            <w:r w:rsidRPr="00486F37">
              <w:rPr>
                <w:b/>
                <w:i/>
              </w:rPr>
              <w:t>διασφαλίζουν ότι οι δικαιούχοι</w:t>
            </w:r>
            <w:r w:rsidRPr="00486F37">
              <w:t xml:space="preserve"> καθεστώτος άμεσης προστασίας </w:t>
            </w:r>
            <w:r w:rsidRPr="00486F37">
              <w:rPr>
                <w:b/>
                <w:i/>
              </w:rPr>
              <w:t>έχουν</w:t>
            </w:r>
            <w:r w:rsidRPr="00486F37">
              <w:t xml:space="preserve"> πραγματική πρόσβαση σε όλα τα δικαιώματα που προβλέπονται στον κανονισμό (ΕΕ) XXX/XXX [κανονισμός για τις ελάχιστες απαιτήσεις ασύλου] και ισοδύναμα με εκείνα που απολαμβάνουν οι δικαιούχοι επικουρικής προστασίας.</w:t>
            </w:r>
          </w:p>
        </w:tc>
        <w:tc>
          <w:tcPr>
            <w:tcW w:w="4876" w:type="dxa"/>
          </w:tcPr>
          <w:p w14:paraId="71AA173E" w14:textId="77777777" w:rsidR="00486F37" w:rsidRPr="00486F37" w:rsidRDefault="00486F37" w:rsidP="00790F62">
            <w:pPr>
              <w:pStyle w:val="Normal6a"/>
            </w:pPr>
            <w:r w:rsidRPr="00486F37">
              <w:t>(25)</w:t>
            </w:r>
            <w:r w:rsidRPr="00486F37">
              <w:tab/>
              <w:t xml:space="preserve">Τα κράτη μέλη θα πρέπει να </w:t>
            </w:r>
            <w:r w:rsidRPr="00486F37">
              <w:rPr>
                <w:b/>
                <w:i/>
              </w:rPr>
              <w:t>παρέχουν στους δικαιούχους</w:t>
            </w:r>
            <w:r w:rsidRPr="00486F37">
              <w:t xml:space="preserve"> καθεστώτος άμεσης προστασίας πραγματική πρόσβαση σε όλα τα δικαιώματα που προβλέπονται στον κανονισμό (ΕΕ) XXX/XXX [κανονισμός για τις ελάχιστες απαιτήσεις ασύλου] και ισοδύναμα με εκείνα που απολαμβάνουν οι δικαιούχοι επικουρικής προστασίας.</w:t>
            </w:r>
          </w:p>
        </w:tc>
      </w:tr>
    </w:tbl>
    <w:p w14:paraId="3A1B3575" w14:textId="77777777" w:rsidR="00486F37" w:rsidRPr="00C05A6D" w:rsidRDefault="00486F37" w:rsidP="00486F37">
      <w:pPr>
        <w:pStyle w:val="AmOrLang"/>
        <w:rPr>
          <w:lang w:val="es-ES"/>
        </w:rPr>
      </w:pPr>
      <w:r w:rsidRPr="00C05A6D">
        <w:rPr>
          <w:lang w:val="es-ES"/>
        </w:rPr>
        <w:t xml:space="preserve">Or. </w:t>
      </w:r>
      <w:r w:rsidRPr="00C05A6D">
        <w:rPr>
          <w:rStyle w:val="HideTWBExt"/>
          <w:lang w:val="es-ES"/>
        </w:rPr>
        <w:t>&lt;Original&gt;</w:t>
      </w:r>
      <w:r w:rsidRPr="00C05A6D">
        <w:rPr>
          <w:rStyle w:val="HideTWBInt"/>
          <w:rFonts w:eastAsiaTheme="majorEastAsia"/>
          <w:lang w:val="es-ES"/>
        </w:rPr>
        <w:t>{EN}</w:t>
      </w:r>
      <w:r w:rsidRPr="00C05A6D">
        <w:rPr>
          <w:lang w:val="es-ES"/>
        </w:rPr>
        <w:t>en</w:t>
      </w:r>
      <w:r w:rsidRPr="00C05A6D">
        <w:rPr>
          <w:rStyle w:val="HideTWBExt"/>
          <w:lang w:val="es-ES"/>
        </w:rPr>
        <w:t>&lt;/Original&gt;</w:t>
      </w:r>
    </w:p>
    <w:p w14:paraId="40DEA5F7" w14:textId="77777777" w:rsidR="00486F37" w:rsidRPr="00C05A6D" w:rsidRDefault="00486F37" w:rsidP="00486F37">
      <w:pPr>
        <w:rPr>
          <w:lang w:val="es-ES"/>
        </w:rPr>
      </w:pPr>
      <w:r w:rsidRPr="00C05A6D">
        <w:rPr>
          <w:rStyle w:val="HideTWBExt"/>
          <w:lang w:val="es-ES"/>
        </w:rPr>
        <w:t>&lt;/AmendB&gt;</w:t>
      </w:r>
    </w:p>
    <w:p w14:paraId="4AD3174C" w14:textId="77777777" w:rsidR="00486F37" w:rsidRPr="00C05A6D" w:rsidRDefault="00486F37" w:rsidP="00486F37">
      <w:pPr>
        <w:pStyle w:val="AmNumberTabs"/>
        <w:rPr>
          <w:lang w:val="es-ES"/>
        </w:rPr>
      </w:pPr>
      <w:r w:rsidRPr="00C05A6D">
        <w:rPr>
          <w:rStyle w:val="HideTWBExt"/>
          <w:lang w:val="es-ES"/>
        </w:rPr>
        <w:t>&lt;AmendB&gt;</w:t>
      </w:r>
      <w:r w:rsidRPr="00486F37">
        <w:t>Τροπολογία</w:t>
      </w:r>
      <w:r w:rsidRPr="00C05A6D">
        <w:rPr>
          <w:lang w:val="es-ES"/>
        </w:rPr>
        <w:tab/>
      </w:r>
      <w:r w:rsidRPr="00C05A6D">
        <w:rPr>
          <w:lang w:val="es-ES"/>
        </w:rPr>
        <w:tab/>
      </w:r>
      <w:r w:rsidRPr="00C05A6D">
        <w:rPr>
          <w:rStyle w:val="HideTWBExt"/>
          <w:lang w:val="es-ES"/>
        </w:rPr>
        <w:t>&lt;NumAmB&gt;</w:t>
      </w:r>
      <w:r w:rsidRPr="00C05A6D">
        <w:rPr>
          <w:lang w:val="es-ES"/>
        </w:rPr>
        <w:t>316</w:t>
      </w:r>
      <w:r w:rsidRPr="00C05A6D">
        <w:rPr>
          <w:rStyle w:val="HideTWBExt"/>
          <w:lang w:val="es-ES"/>
        </w:rPr>
        <w:t>&lt;/NumAmB&gt;</w:t>
      </w:r>
    </w:p>
    <w:p w14:paraId="1F319F0B" w14:textId="77777777" w:rsidR="00486F37" w:rsidRPr="00C05A6D" w:rsidRDefault="00486F37" w:rsidP="00486F37">
      <w:pPr>
        <w:pStyle w:val="NormalBold"/>
        <w:rPr>
          <w:lang w:val="es-ES"/>
        </w:rPr>
      </w:pPr>
      <w:r w:rsidRPr="00C05A6D">
        <w:rPr>
          <w:rStyle w:val="HideTWBExt"/>
          <w:lang w:val="es-ES"/>
        </w:rPr>
        <w:t>&lt;RepeatBlock-By&gt;&lt;Members&gt;</w:t>
      </w:r>
      <w:r w:rsidRPr="00C05A6D">
        <w:rPr>
          <w:lang w:val="es-ES"/>
        </w:rPr>
        <w:t>Nadine Morano</w:t>
      </w:r>
      <w:r w:rsidRPr="00C05A6D">
        <w:rPr>
          <w:rStyle w:val="HideTWBExt"/>
          <w:lang w:val="es-ES"/>
        </w:rPr>
        <w:t>&lt;/Members&gt;</w:t>
      </w:r>
    </w:p>
    <w:p w14:paraId="4DAF3A11" w14:textId="77777777" w:rsidR="00486F37" w:rsidRPr="00C05A6D" w:rsidRDefault="00486F37" w:rsidP="00486F37">
      <w:pPr>
        <w:pStyle w:val="NormalBold"/>
        <w:rPr>
          <w:lang w:val="es-ES"/>
        </w:rPr>
      </w:pPr>
      <w:r w:rsidRPr="00C05A6D">
        <w:rPr>
          <w:rStyle w:val="HideTWBExt"/>
          <w:lang w:val="es-ES"/>
        </w:rPr>
        <w:t>&lt;/RepeatBlock-By&gt;</w:t>
      </w:r>
    </w:p>
    <w:p w14:paraId="56538C8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E439FB0" w14:textId="77777777" w:rsidR="00486F37" w:rsidRPr="00486F37" w:rsidRDefault="00486F37" w:rsidP="00486F37">
      <w:pPr>
        <w:pStyle w:val="NormalBold"/>
      </w:pPr>
      <w:r>
        <w:rPr>
          <w:rStyle w:val="HideTWBExt"/>
        </w:rPr>
        <w:t>&lt;Article&gt;</w:t>
      </w:r>
      <w:r w:rsidRPr="00486F37">
        <w:t>Αιτιολογική σκέψη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E8B8B3C" w14:textId="77777777" w:rsidTr="00790F62">
        <w:trPr>
          <w:trHeight w:hRule="exact" w:val="240"/>
          <w:jc w:val="center"/>
        </w:trPr>
        <w:tc>
          <w:tcPr>
            <w:tcW w:w="9752" w:type="dxa"/>
            <w:gridSpan w:val="2"/>
          </w:tcPr>
          <w:p w14:paraId="6352120E" w14:textId="77777777" w:rsidR="00486F37" w:rsidRPr="001F5726" w:rsidRDefault="00486F37" w:rsidP="00790F62"/>
        </w:tc>
      </w:tr>
      <w:tr w:rsidR="00486F37" w:rsidRPr="001F5726" w14:paraId="31C6AAF5" w14:textId="77777777" w:rsidTr="00790F62">
        <w:trPr>
          <w:trHeight w:val="240"/>
          <w:jc w:val="center"/>
        </w:trPr>
        <w:tc>
          <w:tcPr>
            <w:tcW w:w="4876" w:type="dxa"/>
          </w:tcPr>
          <w:p w14:paraId="2A696912" w14:textId="77777777" w:rsidR="00486F37" w:rsidRPr="001F5726" w:rsidRDefault="00486F37" w:rsidP="00790F62">
            <w:pPr>
              <w:pStyle w:val="AmColumnHeading"/>
            </w:pPr>
            <w:r w:rsidRPr="00486F37">
              <w:t>Κείμενο που προτείνει η Επιτροπή</w:t>
            </w:r>
          </w:p>
        </w:tc>
        <w:tc>
          <w:tcPr>
            <w:tcW w:w="4876" w:type="dxa"/>
          </w:tcPr>
          <w:p w14:paraId="28F09D13" w14:textId="77777777" w:rsidR="00486F37" w:rsidRPr="001F5726" w:rsidRDefault="00486F37" w:rsidP="00790F62">
            <w:pPr>
              <w:pStyle w:val="AmColumnHeading"/>
            </w:pPr>
            <w:r w:rsidRPr="00486F37">
              <w:t>Τροπολογία</w:t>
            </w:r>
          </w:p>
        </w:tc>
      </w:tr>
      <w:tr w:rsidR="00486F37" w:rsidRPr="00486F37" w14:paraId="548F28E4" w14:textId="77777777" w:rsidTr="00790F62">
        <w:trPr>
          <w:jc w:val="center"/>
        </w:trPr>
        <w:tc>
          <w:tcPr>
            <w:tcW w:w="4876" w:type="dxa"/>
          </w:tcPr>
          <w:p w14:paraId="2D9956AA" w14:textId="77777777" w:rsidR="00486F37" w:rsidRPr="001F5726" w:rsidRDefault="00486F37" w:rsidP="00790F62">
            <w:pPr>
              <w:pStyle w:val="Normal6a"/>
            </w:pPr>
            <w:r w:rsidRPr="00486F37">
              <w:rPr>
                <w:b/>
                <w:i/>
              </w:rPr>
              <w:t>(26)</w:t>
            </w:r>
            <w:r w:rsidRPr="00486F37">
              <w:tab/>
            </w:r>
            <w:r w:rsidRPr="00486F37">
              <w:rPr>
                <w:b/>
                <w:i/>
              </w:rPr>
              <w:t>Για τη σωστή αξιολόγηση των αιτήσεων διεθνούς προστασίας που υποβάλλονται από δικαιούχους άμεσης προστασίας, οι διαδικασίες ασύλου θα πρέπει να συνεχίζονται εκ νέου το αργότερο ένα έτος μετά την αναστολή των εν λόγω διαδικασιών.</w:t>
            </w:r>
          </w:p>
        </w:tc>
        <w:tc>
          <w:tcPr>
            <w:tcW w:w="4876" w:type="dxa"/>
          </w:tcPr>
          <w:p w14:paraId="6E9E938B" w14:textId="77777777" w:rsidR="00486F37" w:rsidRPr="00486F37" w:rsidRDefault="00486F37" w:rsidP="00790F62">
            <w:pPr>
              <w:pStyle w:val="Normal6a"/>
            </w:pPr>
            <w:r w:rsidRPr="00486F37">
              <w:rPr>
                <w:b/>
                <w:i/>
              </w:rPr>
              <w:t>διαγράφεται</w:t>
            </w:r>
          </w:p>
        </w:tc>
      </w:tr>
    </w:tbl>
    <w:p w14:paraId="1320942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{FR}</w:t>
      </w:r>
      <w:r w:rsidRPr="00486F37">
        <w:t>fr</w:t>
      </w:r>
      <w:r w:rsidRPr="001F5726">
        <w:rPr>
          <w:rStyle w:val="HideTWBExt"/>
        </w:rPr>
        <w:t>&lt;/Original&gt;</w:t>
      </w:r>
    </w:p>
    <w:p w14:paraId="63E0C0DC" w14:textId="77777777" w:rsidR="00486F37" w:rsidRPr="00486F37" w:rsidRDefault="00486F37" w:rsidP="00486F37">
      <w:r>
        <w:rPr>
          <w:rStyle w:val="HideTWBExt"/>
        </w:rPr>
        <w:t>&lt;/AmendB&gt;</w:t>
      </w:r>
    </w:p>
    <w:p w14:paraId="40D1F63D"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317</w:t>
      </w:r>
      <w:r>
        <w:rPr>
          <w:rStyle w:val="HideTWBExt"/>
        </w:rPr>
        <w:t>&lt;/NumAmB&gt;</w:t>
      </w:r>
    </w:p>
    <w:p w14:paraId="51E0551B"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262DC992" w14:textId="77777777" w:rsidR="00486F37" w:rsidRPr="00486F37" w:rsidRDefault="00486F37" w:rsidP="00486F37">
      <w:pPr>
        <w:pStyle w:val="NormalBold"/>
      </w:pPr>
      <w:r>
        <w:rPr>
          <w:rStyle w:val="HideTWBExt"/>
        </w:rPr>
        <w:t>&lt;/RepeatBlock-By&gt;</w:t>
      </w:r>
    </w:p>
    <w:p w14:paraId="459ABAEF"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C0234F2" w14:textId="77777777" w:rsidR="00486F37" w:rsidRPr="00486F37" w:rsidRDefault="00486F37" w:rsidP="00486F37">
      <w:pPr>
        <w:pStyle w:val="NormalBold"/>
      </w:pPr>
      <w:r>
        <w:rPr>
          <w:rStyle w:val="HideTWBExt"/>
        </w:rPr>
        <w:t>&lt;Article&gt;</w:t>
      </w:r>
      <w:r w:rsidRPr="00486F37">
        <w:t>Αιτιολογική σκέψη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0E1159C" w14:textId="77777777" w:rsidTr="00790F62">
        <w:trPr>
          <w:trHeight w:hRule="exact" w:val="240"/>
          <w:jc w:val="center"/>
        </w:trPr>
        <w:tc>
          <w:tcPr>
            <w:tcW w:w="9752" w:type="dxa"/>
            <w:gridSpan w:val="2"/>
          </w:tcPr>
          <w:p w14:paraId="5BB604C0" w14:textId="77777777" w:rsidR="00486F37" w:rsidRPr="001F5726" w:rsidRDefault="00486F37" w:rsidP="00790F62"/>
        </w:tc>
      </w:tr>
      <w:tr w:rsidR="00486F37" w:rsidRPr="001F5726" w14:paraId="7464EAE4" w14:textId="77777777" w:rsidTr="00790F62">
        <w:trPr>
          <w:trHeight w:val="240"/>
          <w:jc w:val="center"/>
        </w:trPr>
        <w:tc>
          <w:tcPr>
            <w:tcW w:w="4876" w:type="dxa"/>
          </w:tcPr>
          <w:p w14:paraId="0606F60A" w14:textId="77777777" w:rsidR="00486F37" w:rsidRPr="001F5726" w:rsidRDefault="00486F37" w:rsidP="00790F62">
            <w:pPr>
              <w:pStyle w:val="AmColumnHeading"/>
            </w:pPr>
            <w:r w:rsidRPr="00486F37">
              <w:t>Κείμενο που προτείνει η Επιτροπή</w:t>
            </w:r>
          </w:p>
        </w:tc>
        <w:tc>
          <w:tcPr>
            <w:tcW w:w="4876" w:type="dxa"/>
          </w:tcPr>
          <w:p w14:paraId="5419948E" w14:textId="77777777" w:rsidR="00486F37" w:rsidRPr="001F5726" w:rsidRDefault="00486F37" w:rsidP="00790F62">
            <w:pPr>
              <w:pStyle w:val="AmColumnHeading"/>
            </w:pPr>
            <w:r w:rsidRPr="00486F37">
              <w:t>Τροπολογία</w:t>
            </w:r>
          </w:p>
        </w:tc>
      </w:tr>
      <w:tr w:rsidR="00486F37" w:rsidRPr="00486F37" w14:paraId="14FF9D68" w14:textId="77777777" w:rsidTr="00790F62">
        <w:trPr>
          <w:jc w:val="center"/>
        </w:trPr>
        <w:tc>
          <w:tcPr>
            <w:tcW w:w="4876" w:type="dxa"/>
          </w:tcPr>
          <w:p w14:paraId="5E942ED4" w14:textId="77777777" w:rsidR="00486F37" w:rsidRPr="001F5726" w:rsidRDefault="00486F37" w:rsidP="00790F62">
            <w:pPr>
              <w:pStyle w:val="Normal6a"/>
            </w:pPr>
            <w:r w:rsidRPr="00486F37">
              <w:rPr>
                <w:b/>
                <w:i/>
              </w:rPr>
              <w:t>(26)</w:t>
            </w:r>
            <w:r w:rsidRPr="00486F37">
              <w:tab/>
            </w:r>
            <w:r w:rsidRPr="00486F37">
              <w:rPr>
                <w:b/>
                <w:i/>
              </w:rPr>
              <w:t xml:space="preserve">Για τη σωστή αξιολόγηση των αιτήσεων διεθνούς προστασίας που υποβάλλονται από δικαιούχους άμεσης προστασίας, οι διαδικασίες ασύλου θα </w:t>
            </w:r>
            <w:r w:rsidRPr="00486F37">
              <w:rPr>
                <w:b/>
                <w:i/>
              </w:rPr>
              <w:lastRenderedPageBreak/>
              <w:t>πρέπει να συνεχίζονται εκ νέου το αργότερο ένα έτος μετά την αναστολή των εν λόγω διαδικασιών.</w:t>
            </w:r>
          </w:p>
        </w:tc>
        <w:tc>
          <w:tcPr>
            <w:tcW w:w="4876" w:type="dxa"/>
          </w:tcPr>
          <w:p w14:paraId="75D55A8C" w14:textId="77777777" w:rsidR="00486F37" w:rsidRPr="00486F37" w:rsidRDefault="00486F37" w:rsidP="00790F62">
            <w:pPr>
              <w:pStyle w:val="Normal6a"/>
            </w:pPr>
            <w:r w:rsidRPr="00486F37">
              <w:rPr>
                <w:b/>
                <w:i/>
              </w:rPr>
              <w:lastRenderedPageBreak/>
              <w:t>διαγράφεται</w:t>
            </w:r>
          </w:p>
        </w:tc>
      </w:tr>
    </w:tbl>
    <w:p w14:paraId="2D464BA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CD18B07" w14:textId="77777777" w:rsidR="00486F37" w:rsidRPr="00486F37" w:rsidRDefault="00486F37" w:rsidP="00486F37">
      <w:r>
        <w:rPr>
          <w:rStyle w:val="HideTWBExt"/>
        </w:rPr>
        <w:t>&lt;/AmendB&gt;</w:t>
      </w:r>
    </w:p>
    <w:p w14:paraId="743573DA"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318</w:t>
      </w:r>
      <w:r>
        <w:rPr>
          <w:rStyle w:val="HideTWBExt"/>
        </w:rPr>
        <w:t>&lt;/NumAmB&gt;</w:t>
      </w:r>
    </w:p>
    <w:p w14:paraId="41AA6AAE"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41CB720C" w14:textId="77777777" w:rsidR="00486F37" w:rsidRPr="00486F37" w:rsidRDefault="00486F37" w:rsidP="00486F37">
      <w:pPr>
        <w:pStyle w:val="NormalBold"/>
      </w:pPr>
      <w:r>
        <w:rPr>
          <w:rStyle w:val="HideTWBExt"/>
        </w:rPr>
        <w:t>&lt;/RepeatBlock-By&gt;</w:t>
      </w:r>
    </w:p>
    <w:p w14:paraId="34E3123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63EE2B6" w14:textId="77777777" w:rsidR="00486F37" w:rsidRPr="00486F37" w:rsidRDefault="00486F37" w:rsidP="00486F37">
      <w:pPr>
        <w:pStyle w:val="NormalBold"/>
      </w:pPr>
      <w:r>
        <w:rPr>
          <w:rStyle w:val="HideTWBExt"/>
        </w:rPr>
        <w:t>&lt;Article&gt;</w:t>
      </w:r>
      <w:r w:rsidRPr="00486F37">
        <w:t>Αιτιολογική σκέψη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A59DA12" w14:textId="77777777" w:rsidTr="00790F62">
        <w:trPr>
          <w:trHeight w:hRule="exact" w:val="240"/>
          <w:jc w:val="center"/>
        </w:trPr>
        <w:tc>
          <w:tcPr>
            <w:tcW w:w="9752" w:type="dxa"/>
            <w:gridSpan w:val="2"/>
          </w:tcPr>
          <w:p w14:paraId="358C16F7" w14:textId="77777777" w:rsidR="00486F37" w:rsidRPr="001F5726" w:rsidRDefault="00486F37" w:rsidP="00790F62"/>
        </w:tc>
      </w:tr>
      <w:tr w:rsidR="00486F37" w:rsidRPr="001F5726" w14:paraId="5CD85165" w14:textId="77777777" w:rsidTr="00790F62">
        <w:trPr>
          <w:trHeight w:val="240"/>
          <w:jc w:val="center"/>
        </w:trPr>
        <w:tc>
          <w:tcPr>
            <w:tcW w:w="4876" w:type="dxa"/>
          </w:tcPr>
          <w:p w14:paraId="440FC44C" w14:textId="77777777" w:rsidR="00486F37" w:rsidRPr="001F5726" w:rsidRDefault="00486F37" w:rsidP="00790F62">
            <w:pPr>
              <w:pStyle w:val="AmColumnHeading"/>
            </w:pPr>
            <w:r w:rsidRPr="00486F37">
              <w:t>Κείμενο που προτείνει η Επιτροπή</w:t>
            </w:r>
          </w:p>
        </w:tc>
        <w:tc>
          <w:tcPr>
            <w:tcW w:w="4876" w:type="dxa"/>
          </w:tcPr>
          <w:p w14:paraId="2BEA76B2" w14:textId="77777777" w:rsidR="00486F37" w:rsidRPr="001F5726" w:rsidRDefault="00486F37" w:rsidP="00790F62">
            <w:pPr>
              <w:pStyle w:val="AmColumnHeading"/>
            </w:pPr>
            <w:r w:rsidRPr="00486F37">
              <w:t>Τροπολογία</w:t>
            </w:r>
          </w:p>
        </w:tc>
      </w:tr>
      <w:tr w:rsidR="00486F37" w:rsidRPr="00486F37" w14:paraId="4E3B1690" w14:textId="77777777" w:rsidTr="00790F62">
        <w:trPr>
          <w:jc w:val="center"/>
        </w:trPr>
        <w:tc>
          <w:tcPr>
            <w:tcW w:w="4876" w:type="dxa"/>
          </w:tcPr>
          <w:p w14:paraId="71B77B83" w14:textId="77777777" w:rsidR="00486F37" w:rsidRPr="001F5726" w:rsidRDefault="00486F37" w:rsidP="00790F62">
            <w:pPr>
              <w:pStyle w:val="Normal6a"/>
            </w:pPr>
            <w:r w:rsidRPr="00486F37">
              <w:rPr>
                <w:b/>
                <w:i/>
              </w:rPr>
              <w:t>(26)</w:t>
            </w:r>
            <w:r w:rsidRPr="00486F37">
              <w:tab/>
            </w:r>
            <w:r w:rsidRPr="00486F37">
              <w:rPr>
                <w:b/>
                <w:i/>
              </w:rPr>
              <w:t>Για τη σωστή αξιολόγηση των αιτήσεων διεθνούς προστασίας που υποβάλλονται από δικαιούχους άμεσης προστασίας, οι διαδικασίες ασύλου θα πρέπει να συνεχίζονται εκ νέου το αργότερο ένα έτος μετά την αναστολή των εν λόγω διαδικασιών.</w:t>
            </w:r>
          </w:p>
        </w:tc>
        <w:tc>
          <w:tcPr>
            <w:tcW w:w="4876" w:type="dxa"/>
          </w:tcPr>
          <w:p w14:paraId="270A390B" w14:textId="77777777" w:rsidR="00486F37" w:rsidRPr="00486F37" w:rsidRDefault="00486F37" w:rsidP="00790F62">
            <w:pPr>
              <w:pStyle w:val="Normal6a"/>
            </w:pPr>
            <w:r w:rsidRPr="00486F37">
              <w:rPr>
                <w:b/>
                <w:i/>
              </w:rPr>
              <w:t>διαγράφεται</w:t>
            </w:r>
          </w:p>
        </w:tc>
      </w:tr>
    </w:tbl>
    <w:p w14:paraId="4BDD7BA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ADDEB13" w14:textId="77777777" w:rsidR="00486F37" w:rsidRPr="00486F37" w:rsidRDefault="00486F37" w:rsidP="00486F37">
      <w:r>
        <w:rPr>
          <w:rStyle w:val="HideTWBExt"/>
        </w:rPr>
        <w:t>&lt;/AmendB&gt;</w:t>
      </w:r>
    </w:p>
    <w:p w14:paraId="7F615A0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319</w:t>
      </w:r>
      <w:r>
        <w:rPr>
          <w:rStyle w:val="HideTWBExt"/>
        </w:rPr>
        <w:t>&lt;/NumAmB&gt;</w:t>
      </w:r>
    </w:p>
    <w:p w14:paraId="54C79A7B"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Olivier Chastel, Moritz Körner, Ondřej Kovařík</w:t>
      </w:r>
      <w:r>
        <w:rPr>
          <w:rStyle w:val="HideTWBExt"/>
        </w:rPr>
        <w:t>&lt;/Members&gt;</w:t>
      </w:r>
    </w:p>
    <w:p w14:paraId="087E4CA9" w14:textId="77777777" w:rsidR="00486F37" w:rsidRPr="00486F37" w:rsidRDefault="00486F37" w:rsidP="00486F37">
      <w:pPr>
        <w:pStyle w:val="NormalBold"/>
      </w:pPr>
      <w:r>
        <w:rPr>
          <w:rStyle w:val="HideTWBExt"/>
        </w:rPr>
        <w:t>&lt;/RepeatBlock-By&gt;</w:t>
      </w:r>
    </w:p>
    <w:p w14:paraId="704F990D"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8AF87A0" w14:textId="77777777" w:rsidR="00486F37" w:rsidRPr="00486F37" w:rsidRDefault="00486F37" w:rsidP="00486F37">
      <w:pPr>
        <w:pStyle w:val="NormalBold"/>
      </w:pPr>
      <w:r>
        <w:rPr>
          <w:rStyle w:val="HideTWBExt"/>
        </w:rPr>
        <w:t>&lt;Article&gt;</w:t>
      </w:r>
      <w:r w:rsidRPr="00486F37">
        <w:t>Αιτιολογική σκέψη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0BC7744" w14:textId="77777777" w:rsidTr="00790F62">
        <w:trPr>
          <w:trHeight w:hRule="exact" w:val="240"/>
          <w:jc w:val="center"/>
        </w:trPr>
        <w:tc>
          <w:tcPr>
            <w:tcW w:w="9752" w:type="dxa"/>
            <w:gridSpan w:val="2"/>
          </w:tcPr>
          <w:p w14:paraId="40F2E15D" w14:textId="77777777" w:rsidR="00486F37" w:rsidRPr="001F5726" w:rsidRDefault="00486F37" w:rsidP="00790F62"/>
        </w:tc>
      </w:tr>
      <w:tr w:rsidR="00486F37" w:rsidRPr="001F5726" w14:paraId="34CCA329" w14:textId="77777777" w:rsidTr="00790F62">
        <w:trPr>
          <w:trHeight w:val="240"/>
          <w:jc w:val="center"/>
        </w:trPr>
        <w:tc>
          <w:tcPr>
            <w:tcW w:w="4876" w:type="dxa"/>
          </w:tcPr>
          <w:p w14:paraId="19383450" w14:textId="77777777" w:rsidR="00486F37" w:rsidRPr="001F5726" w:rsidRDefault="00486F37" w:rsidP="00790F62">
            <w:pPr>
              <w:pStyle w:val="AmColumnHeading"/>
            </w:pPr>
            <w:r w:rsidRPr="00486F37">
              <w:t>Κείμενο που προτείνει η Επιτροπή</w:t>
            </w:r>
          </w:p>
        </w:tc>
        <w:tc>
          <w:tcPr>
            <w:tcW w:w="4876" w:type="dxa"/>
          </w:tcPr>
          <w:p w14:paraId="1C3B94EA" w14:textId="77777777" w:rsidR="00486F37" w:rsidRPr="001F5726" w:rsidRDefault="00486F37" w:rsidP="00790F62">
            <w:pPr>
              <w:pStyle w:val="AmColumnHeading"/>
            </w:pPr>
            <w:r w:rsidRPr="00486F37">
              <w:t>Τροπολογία</w:t>
            </w:r>
          </w:p>
        </w:tc>
      </w:tr>
      <w:tr w:rsidR="00486F37" w:rsidRPr="00486F37" w14:paraId="0D204E36" w14:textId="77777777" w:rsidTr="00790F62">
        <w:trPr>
          <w:jc w:val="center"/>
        </w:trPr>
        <w:tc>
          <w:tcPr>
            <w:tcW w:w="4876" w:type="dxa"/>
          </w:tcPr>
          <w:p w14:paraId="299C20AE" w14:textId="77777777" w:rsidR="00486F37" w:rsidRPr="001F5726" w:rsidRDefault="00486F37" w:rsidP="00790F62">
            <w:pPr>
              <w:pStyle w:val="Normal6a"/>
            </w:pPr>
            <w:r w:rsidRPr="00486F37">
              <w:rPr>
                <w:b/>
                <w:i/>
              </w:rPr>
              <w:t>(26)</w:t>
            </w:r>
            <w:r w:rsidRPr="00486F37">
              <w:tab/>
            </w:r>
            <w:r w:rsidRPr="00486F37">
              <w:rPr>
                <w:b/>
                <w:i/>
              </w:rPr>
              <w:t>Για τη σωστή αξιολόγηση των αιτήσεων διεθνούς προστασίας που υποβάλλονται από δικαιούχους άμεσης προστασίας, οι διαδικασίες ασύλου θα πρέπει να συνεχίζονται εκ νέου το αργότερο ένα έτος μετά την αναστολή των εν λόγω διαδικασιών.</w:t>
            </w:r>
          </w:p>
        </w:tc>
        <w:tc>
          <w:tcPr>
            <w:tcW w:w="4876" w:type="dxa"/>
          </w:tcPr>
          <w:p w14:paraId="659E834F" w14:textId="77777777" w:rsidR="00486F37" w:rsidRPr="00486F37" w:rsidRDefault="00486F37" w:rsidP="00790F62">
            <w:pPr>
              <w:pStyle w:val="Normal6a"/>
            </w:pPr>
            <w:r w:rsidRPr="00486F37">
              <w:rPr>
                <w:b/>
                <w:i/>
              </w:rPr>
              <w:t>διαγράφεται</w:t>
            </w:r>
          </w:p>
        </w:tc>
      </w:tr>
    </w:tbl>
    <w:p w14:paraId="2B651F4C"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16E6A7E" w14:textId="77777777" w:rsidR="00486F37" w:rsidRPr="00486F37" w:rsidRDefault="00486F37" w:rsidP="00486F37">
      <w:r>
        <w:rPr>
          <w:rStyle w:val="HideTWBExt"/>
        </w:rPr>
        <w:t>&lt;/AmendB&gt;</w:t>
      </w:r>
    </w:p>
    <w:p w14:paraId="410E02BA" w14:textId="77777777" w:rsidR="00486F37" w:rsidRPr="00486F37" w:rsidRDefault="00486F37" w:rsidP="00486F37">
      <w:pPr>
        <w:pStyle w:val="AmNumberTabs"/>
      </w:pPr>
      <w:r>
        <w:rPr>
          <w:rStyle w:val="HideTWBExt"/>
        </w:rPr>
        <w:lastRenderedPageBreak/>
        <w:t>&lt;AmendB&gt;</w:t>
      </w:r>
      <w:r w:rsidRPr="00486F37">
        <w:t>Τροπολογία</w:t>
      </w:r>
      <w:r w:rsidRPr="00486F37">
        <w:tab/>
      </w:r>
      <w:r w:rsidRPr="00486F37">
        <w:tab/>
      </w:r>
      <w:r>
        <w:rPr>
          <w:rStyle w:val="HideTWBExt"/>
        </w:rPr>
        <w:t>&lt;NumAmB&gt;</w:t>
      </w:r>
      <w:r w:rsidRPr="00486F37">
        <w:t>320</w:t>
      </w:r>
      <w:r>
        <w:rPr>
          <w:rStyle w:val="HideTWBExt"/>
        </w:rPr>
        <w:t>&lt;/NumAmB&gt;</w:t>
      </w:r>
    </w:p>
    <w:p w14:paraId="518B77E7"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6E83CD0E" w14:textId="77777777" w:rsidR="00486F37" w:rsidRPr="00486F37" w:rsidRDefault="00486F37" w:rsidP="00486F37">
      <w:pPr>
        <w:pStyle w:val="NormalBold"/>
      </w:pPr>
      <w:r>
        <w:rPr>
          <w:rStyle w:val="HideTWBExt"/>
        </w:rPr>
        <w:t>&lt;/RepeatBlock-By&gt;</w:t>
      </w:r>
    </w:p>
    <w:p w14:paraId="515E80C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17E50E5" w14:textId="77777777" w:rsidR="00486F37" w:rsidRPr="00486F37" w:rsidRDefault="00486F37" w:rsidP="00486F37">
      <w:pPr>
        <w:pStyle w:val="NormalBold"/>
      </w:pPr>
      <w:r>
        <w:rPr>
          <w:rStyle w:val="HideTWBExt"/>
        </w:rPr>
        <w:t>&lt;Article&gt;</w:t>
      </w:r>
      <w:r w:rsidRPr="00486F37">
        <w:t>Αιτιολογική σκέψη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4D3017D" w14:textId="77777777" w:rsidTr="00790F62">
        <w:trPr>
          <w:trHeight w:hRule="exact" w:val="240"/>
          <w:jc w:val="center"/>
        </w:trPr>
        <w:tc>
          <w:tcPr>
            <w:tcW w:w="9752" w:type="dxa"/>
            <w:gridSpan w:val="2"/>
          </w:tcPr>
          <w:p w14:paraId="55F2206E" w14:textId="77777777" w:rsidR="00486F37" w:rsidRPr="001F5726" w:rsidRDefault="00486F37" w:rsidP="00790F62"/>
        </w:tc>
      </w:tr>
      <w:tr w:rsidR="00486F37" w:rsidRPr="001F5726" w14:paraId="34CC1050" w14:textId="77777777" w:rsidTr="00790F62">
        <w:trPr>
          <w:trHeight w:val="240"/>
          <w:jc w:val="center"/>
        </w:trPr>
        <w:tc>
          <w:tcPr>
            <w:tcW w:w="4876" w:type="dxa"/>
          </w:tcPr>
          <w:p w14:paraId="6DECF6F8" w14:textId="77777777" w:rsidR="00486F37" w:rsidRPr="001F5726" w:rsidRDefault="00486F37" w:rsidP="00790F62">
            <w:pPr>
              <w:pStyle w:val="AmColumnHeading"/>
            </w:pPr>
            <w:r w:rsidRPr="00486F37">
              <w:t>Κείμενο που προτείνει η Επιτροπή</w:t>
            </w:r>
          </w:p>
        </w:tc>
        <w:tc>
          <w:tcPr>
            <w:tcW w:w="4876" w:type="dxa"/>
          </w:tcPr>
          <w:p w14:paraId="36CB6AC6" w14:textId="77777777" w:rsidR="00486F37" w:rsidRPr="001F5726" w:rsidRDefault="00486F37" w:rsidP="00790F62">
            <w:pPr>
              <w:pStyle w:val="AmColumnHeading"/>
            </w:pPr>
            <w:r w:rsidRPr="00486F37">
              <w:t>Τροπολογία</w:t>
            </w:r>
          </w:p>
        </w:tc>
      </w:tr>
      <w:tr w:rsidR="00486F37" w:rsidRPr="00486F37" w14:paraId="5F960190" w14:textId="77777777" w:rsidTr="00790F62">
        <w:trPr>
          <w:jc w:val="center"/>
        </w:trPr>
        <w:tc>
          <w:tcPr>
            <w:tcW w:w="4876" w:type="dxa"/>
          </w:tcPr>
          <w:p w14:paraId="139A9380" w14:textId="77777777" w:rsidR="00486F37" w:rsidRPr="001F5726" w:rsidRDefault="00486F37" w:rsidP="00790F62">
            <w:pPr>
              <w:pStyle w:val="Normal6a"/>
            </w:pPr>
            <w:r w:rsidRPr="00486F37">
              <w:rPr>
                <w:b/>
                <w:i/>
              </w:rPr>
              <w:t>(26)</w:t>
            </w:r>
            <w:r w:rsidRPr="00486F37">
              <w:tab/>
            </w:r>
            <w:r w:rsidRPr="00486F37">
              <w:rPr>
                <w:b/>
                <w:i/>
              </w:rPr>
              <w:t>Για τη σωστή αξιολόγηση των αιτήσεων διεθνούς προστασίας που υποβάλλονται από δικαιούχους άμεσης προστασίας, οι διαδικασίες ασύλου θα πρέπει να συνεχίζονται εκ νέου το αργότερο ένα έτος μετά την αναστολή των εν λόγω διαδικασιών.</w:t>
            </w:r>
          </w:p>
        </w:tc>
        <w:tc>
          <w:tcPr>
            <w:tcW w:w="4876" w:type="dxa"/>
          </w:tcPr>
          <w:p w14:paraId="2C193F16" w14:textId="77777777" w:rsidR="00486F37" w:rsidRPr="00486F37" w:rsidRDefault="00486F37" w:rsidP="00790F62">
            <w:pPr>
              <w:pStyle w:val="Normal6a"/>
            </w:pPr>
            <w:r w:rsidRPr="00486F37">
              <w:rPr>
                <w:b/>
                <w:i/>
              </w:rPr>
              <w:t>διαγράφεται</w:t>
            </w:r>
          </w:p>
        </w:tc>
      </w:tr>
    </w:tbl>
    <w:p w14:paraId="18C6D19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E639DB8" w14:textId="77777777" w:rsidR="00486F37" w:rsidRPr="00486F37" w:rsidRDefault="00486F37" w:rsidP="00486F37">
      <w:r>
        <w:rPr>
          <w:rStyle w:val="HideTWBExt"/>
        </w:rPr>
        <w:t>&lt;/AmendB&gt;</w:t>
      </w:r>
    </w:p>
    <w:p w14:paraId="391F4A85"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321</w:t>
      </w:r>
      <w:r>
        <w:rPr>
          <w:rStyle w:val="HideTWBExt"/>
        </w:rPr>
        <w:t>&lt;/NumAmB&gt;</w:t>
      </w:r>
    </w:p>
    <w:p w14:paraId="007AA12B" w14:textId="77777777" w:rsidR="00486F37" w:rsidRPr="00486F37" w:rsidRDefault="00486F37" w:rsidP="00486F37">
      <w:pPr>
        <w:pStyle w:val="NormalBold"/>
      </w:pPr>
      <w:r>
        <w:rPr>
          <w:rStyle w:val="HideTWBExt"/>
        </w:rPr>
        <w:t>&lt;RepeatBlock-By&gt;&lt;Members&gt;</w:t>
      </w:r>
      <w:r w:rsidRPr="00486F37">
        <w:t>Ελισσάβετ Βόζεμπεργκ-Βρυωνίδη, Jeroen Lenaers, Tomas Tobé, Lena Düpont, Λουκάς Φουρλάς</w:t>
      </w:r>
      <w:r>
        <w:rPr>
          <w:rStyle w:val="HideTWBExt"/>
        </w:rPr>
        <w:t>&lt;/Members&gt;</w:t>
      </w:r>
    </w:p>
    <w:p w14:paraId="7B85A1B8" w14:textId="77777777" w:rsidR="00486F37" w:rsidRPr="00486F37" w:rsidRDefault="00486F37" w:rsidP="00486F37">
      <w:pPr>
        <w:pStyle w:val="NormalBold"/>
      </w:pPr>
      <w:r>
        <w:rPr>
          <w:rStyle w:val="HideTWBExt"/>
        </w:rPr>
        <w:t>&lt;/RepeatBlock-By&gt;</w:t>
      </w:r>
    </w:p>
    <w:p w14:paraId="509A0B67"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0B441AA" w14:textId="77777777" w:rsidR="00486F37" w:rsidRPr="00486F37" w:rsidRDefault="00486F37" w:rsidP="00486F37">
      <w:pPr>
        <w:pStyle w:val="NormalBold"/>
      </w:pPr>
      <w:r>
        <w:rPr>
          <w:rStyle w:val="HideTWBExt"/>
        </w:rPr>
        <w:t>&lt;Article&gt;</w:t>
      </w:r>
      <w:r w:rsidRPr="00486F37">
        <w:t>Αιτιολογική σκέψη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7C39C52" w14:textId="77777777" w:rsidTr="00790F62">
        <w:trPr>
          <w:trHeight w:hRule="exact" w:val="240"/>
          <w:jc w:val="center"/>
        </w:trPr>
        <w:tc>
          <w:tcPr>
            <w:tcW w:w="9752" w:type="dxa"/>
            <w:gridSpan w:val="2"/>
          </w:tcPr>
          <w:p w14:paraId="5E47E907" w14:textId="77777777" w:rsidR="00486F37" w:rsidRPr="001F5726" w:rsidRDefault="00486F37" w:rsidP="00790F62"/>
        </w:tc>
      </w:tr>
      <w:tr w:rsidR="00486F37" w:rsidRPr="001F5726" w14:paraId="2508526B" w14:textId="77777777" w:rsidTr="00790F62">
        <w:trPr>
          <w:trHeight w:val="240"/>
          <w:jc w:val="center"/>
        </w:trPr>
        <w:tc>
          <w:tcPr>
            <w:tcW w:w="4876" w:type="dxa"/>
          </w:tcPr>
          <w:p w14:paraId="7650A30B" w14:textId="77777777" w:rsidR="00486F37" w:rsidRPr="001F5726" w:rsidRDefault="00486F37" w:rsidP="00790F62">
            <w:pPr>
              <w:pStyle w:val="AmColumnHeading"/>
            </w:pPr>
            <w:r w:rsidRPr="00486F37">
              <w:t>Κείμενο που προτείνει η Επιτροπή</w:t>
            </w:r>
          </w:p>
        </w:tc>
        <w:tc>
          <w:tcPr>
            <w:tcW w:w="4876" w:type="dxa"/>
          </w:tcPr>
          <w:p w14:paraId="0E8BD21D" w14:textId="77777777" w:rsidR="00486F37" w:rsidRPr="001F5726" w:rsidRDefault="00486F37" w:rsidP="00790F62">
            <w:pPr>
              <w:pStyle w:val="AmColumnHeading"/>
            </w:pPr>
            <w:r w:rsidRPr="00486F37">
              <w:t>Τροπολογία</w:t>
            </w:r>
          </w:p>
        </w:tc>
      </w:tr>
      <w:tr w:rsidR="00486F37" w:rsidRPr="00486F37" w14:paraId="7CB337EC" w14:textId="77777777" w:rsidTr="00790F62">
        <w:trPr>
          <w:jc w:val="center"/>
        </w:trPr>
        <w:tc>
          <w:tcPr>
            <w:tcW w:w="4876" w:type="dxa"/>
          </w:tcPr>
          <w:p w14:paraId="4B4E88F8" w14:textId="77777777" w:rsidR="00486F37" w:rsidRPr="001F5726" w:rsidRDefault="00486F37" w:rsidP="00790F62">
            <w:pPr>
              <w:pStyle w:val="Normal6a"/>
            </w:pPr>
            <w:r w:rsidRPr="00486F37">
              <w:rPr>
                <w:b/>
                <w:i/>
              </w:rPr>
              <w:t>(26)</w:t>
            </w:r>
            <w:r w:rsidRPr="00486F37">
              <w:tab/>
            </w:r>
            <w:r w:rsidRPr="00486F37">
              <w:rPr>
                <w:b/>
                <w:i/>
              </w:rPr>
              <w:t>Για τη σωστή αξιολόγηση των αιτήσεων διεθνούς προστασίας που υποβάλλονται από δικαιούχους άμεσης προστασίας, οι διαδικασίες ασύλου θα πρέπει να συνεχίζονται εκ νέου το αργότερο ένα έτος μετά την αναστολή των εν λόγω διαδικασιών.</w:t>
            </w:r>
          </w:p>
        </w:tc>
        <w:tc>
          <w:tcPr>
            <w:tcW w:w="4876" w:type="dxa"/>
          </w:tcPr>
          <w:p w14:paraId="1EE9717B" w14:textId="77777777" w:rsidR="00486F37" w:rsidRPr="00486F37" w:rsidRDefault="00486F37" w:rsidP="00790F62">
            <w:pPr>
              <w:pStyle w:val="Normal6a"/>
            </w:pPr>
            <w:r w:rsidRPr="00486F37">
              <w:rPr>
                <w:b/>
                <w:i/>
              </w:rPr>
              <w:t>διαγράφεται</w:t>
            </w:r>
          </w:p>
        </w:tc>
      </w:tr>
    </w:tbl>
    <w:p w14:paraId="02755A70"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B1B3E58" w14:textId="77777777" w:rsidR="00486F37" w:rsidRPr="00486F37" w:rsidRDefault="00486F37" w:rsidP="00486F37">
      <w:r>
        <w:rPr>
          <w:rStyle w:val="HideTWBExt"/>
        </w:rPr>
        <w:t>&lt;/AmendB&gt;</w:t>
      </w:r>
    </w:p>
    <w:p w14:paraId="455CC8EE"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322</w:t>
      </w:r>
      <w:r>
        <w:rPr>
          <w:rStyle w:val="HideTWBExt"/>
        </w:rPr>
        <w:t>&lt;/NumAmB&gt;</w:t>
      </w:r>
    </w:p>
    <w:p w14:paraId="13952BB4"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5CBA58AD" w14:textId="77777777" w:rsidR="00486F37" w:rsidRPr="00486F37" w:rsidRDefault="00486F37" w:rsidP="00486F37">
      <w:pPr>
        <w:pStyle w:val="NormalBold"/>
      </w:pPr>
      <w:r>
        <w:rPr>
          <w:rStyle w:val="HideTWBExt"/>
        </w:rPr>
        <w:t>&lt;/RepeatBlock-By&gt;</w:t>
      </w:r>
    </w:p>
    <w:p w14:paraId="73E8DF3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7C7BF7B" w14:textId="77777777" w:rsidR="00486F37" w:rsidRPr="00486F37" w:rsidRDefault="00486F37" w:rsidP="00486F37">
      <w:pPr>
        <w:pStyle w:val="NormalBold"/>
      </w:pPr>
      <w:r>
        <w:rPr>
          <w:rStyle w:val="HideTWBExt"/>
        </w:rPr>
        <w:t>&lt;Article&gt;</w:t>
      </w:r>
      <w:r w:rsidRPr="00486F37">
        <w:t>Αιτιολογική σκέψη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1226D09" w14:textId="77777777" w:rsidTr="00790F62">
        <w:trPr>
          <w:trHeight w:hRule="exact" w:val="240"/>
          <w:jc w:val="center"/>
        </w:trPr>
        <w:tc>
          <w:tcPr>
            <w:tcW w:w="9752" w:type="dxa"/>
            <w:gridSpan w:val="2"/>
          </w:tcPr>
          <w:p w14:paraId="5509B99C" w14:textId="77777777" w:rsidR="00486F37" w:rsidRPr="001F5726" w:rsidRDefault="00486F37" w:rsidP="00790F62"/>
        </w:tc>
      </w:tr>
      <w:tr w:rsidR="00486F37" w:rsidRPr="001F5726" w14:paraId="131D4A57" w14:textId="77777777" w:rsidTr="00790F62">
        <w:trPr>
          <w:trHeight w:val="240"/>
          <w:jc w:val="center"/>
        </w:trPr>
        <w:tc>
          <w:tcPr>
            <w:tcW w:w="4876" w:type="dxa"/>
          </w:tcPr>
          <w:p w14:paraId="50BDEA87" w14:textId="77777777" w:rsidR="00486F37" w:rsidRPr="001F5726" w:rsidRDefault="00486F37" w:rsidP="00790F62">
            <w:pPr>
              <w:pStyle w:val="AmColumnHeading"/>
            </w:pPr>
            <w:r w:rsidRPr="00486F37">
              <w:t>Κείμενο που προτείνει η Επιτροπή</w:t>
            </w:r>
          </w:p>
        </w:tc>
        <w:tc>
          <w:tcPr>
            <w:tcW w:w="4876" w:type="dxa"/>
          </w:tcPr>
          <w:p w14:paraId="20DB2B6A" w14:textId="77777777" w:rsidR="00486F37" w:rsidRPr="001F5726" w:rsidRDefault="00486F37" w:rsidP="00790F62">
            <w:pPr>
              <w:pStyle w:val="AmColumnHeading"/>
            </w:pPr>
            <w:r w:rsidRPr="00486F37">
              <w:t>Τροπολογία</w:t>
            </w:r>
          </w:p>
        </w:tc>
      </w:tr>
      <w:tr w:rsidR="00486F37" w:rsidRPr="00486F37" w14:paraId="2ECD6E50" w14:textId="77777777" w:rsidTr="00790F62">
        <w:trPr>
          <w:jc w:val="center"/>
        </w:trPr>
        <w:tc>
          <w:tcPr>
            <w:tcW w:w="4876" w:type="dxa"/>
          </w:tcPr>
          <w:p w14:paraId="65B9B45C" w14:textId="77777777" w:rsidR="00486F37" w:rsidRPr="001F5726" w:rsidRDefault="00486F37" w:rsidP="00790F62">
            <w:pPr>
              <w:pStyle w:val="Normal6a"/>
            </w:pPr>
            <w:r w:rsidRPr="00486F37">
              <w:t>(26)</w:t>
            </w:r>
            <w:r w:rsidRPr="00486F37">
              <w:tab/>
              <w:t xml:space="preserve">Για τη σωστή αξιολόγηση των αιτήσεων διεθνούς προστασίας που υποβάλλονται από δικαιούχους άμεσης προστασίας, οι διαδικασίες ασύλου θα πρέπει να </w:t>
            </w:r>
            <w:r w:rsidRPr="00486F37">
              <w:rPr>
                <w:b/>
                <w:i/>
              </w:rPr>
              <w:t>συνεχίζονται εκ νέου το αργότερο ένα έτος μετά την αναστολή των εν λόγω διαδικασιών</w:t>
            </w:r>
            <w:r w:rsidRPr="00486F37">
              <w:t>.</w:t>
            </w:r>
          </w:p>
        </w:tc>
        <w:tc>
          <w:tcPr>
            <w:tcW w:w="4876" w:type="dxa"/>
          </w:tcPr>
          <w:p w14:paraId="20491593" w14:textId="77777777" w:rsidR="00486F37" w:rsidRPr="00486F37" w:rsidRDefault="00486F37" w:rsidP="00790F62">
            <w:pPr>
              <w:pStyle w:val="Normal6a"/>
            </w:pPr>
            <w:r w:rsidRPr="00486F37">
              <w:t>(26)</w:t>
            </w:r>
            <w:r w:rsidRPr="00486F37">
              <w:tab/>
              <w:t xml:space="preserve">Για τη σωστή αξιολόγηση των αιτήσεων διεθνούς προστασίας που υποβάλλονται από δικαιούχους άμεσης προστασίας, οι διαδικασίες ασύλου </w:t>
            </w:r>
            <w:r w:rsidRPr="00486F37">
              <w:rPr>
                <w:b/>
                <w:i/>
              </w:rPr>
              <w:t>δεν</w:t>
            </w:r>
            <w:r w:rsidRPr="00486F37">
              <w:t xml:space="preserve"> θα πρέπει να </w:t>
            </w:r>
            <w:r w:rsidRPr="00486F37">
              <w:rPr>
                <w:b/>
                <w:i/>
              </w:rPr>
              <w:t>αναστέλλονται</w:t>
            </w:r>
            <w:r w:rsidRPr="00486F37">
              <w:t>.</w:t>
            </w:r>
          </w:p>
        </w:tc>
      </w:tr>
    </w:tbl>
    <w:p w14:paraId="1A0DB89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B6F8EA4" w14:textId="77777777" w:rsidR="00486F37" w:rsidRPr="00486F37" w:rsidRDefault="00486F37" w:rsidP="00486F37">
      <w:r>
        <w:rPr>
          <w:rStyle w:val="HideTWBExt"/>
        </w:rPr>
        <w:t>&lt;/AmendB&gt;</w:t>
      </w:r>
    </w:p>
    <w:p w14:paraId="703D2053"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323</w:t>
      </w:r>
      <w:r>
        <w:rPr>
          <w:rStyle w:val="HideTWBExt"/>
        </w:rPr>
        <w:t>&lt;/NumAmB&gt;</w:t>
      </w:r>
    </w:p>
    <w:p w14:paraId="740DF334"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56381730" w14:textId="77777777" w:rsidR="00486F37" w:rsidRPr="00486F37" w:rsidRDefault="00486F37" w:rsidP="00486F37">
      <w:pPr>
        <w:pStyle w:val="NormalBold"/>
      </w:pPr>
      <w:r>
        <w:rPr>
          <w:rStyle w:val="HideTWBExt"/>
        </w:rPr>
        <w:t>&lt;/RepeatBlock-By&gt;</w:t>
      </w:r>
    </w:p>
    <w:p w14:paraId="40DE6BAC"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FD57A28" w14:textId="77777777" w:rsidR="00486F37" w:rsidRPr="00486F37" w:rsidRDefault="00486F37" w:rsidP="00486F37">
      <w:pPr>
        <w:pStyle w:val="NormalBold"/>
      </w:pPr>
      <w:r>
        <w:rPr>
          <w:rStyle w:val="HideTWBExt"/>
        </w:rPr>
        <w:t>&lt;Article&gt;</w:t>
      </w:r>
      <w:r w:rsidRPr="00486F37">
        <w:t>Αιτιολογική σκέψη 26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8684195" w14:textId="77777777" w:rsidTr="00790F62">
        <w:trPr>
          <w:trHeight w:hRule="exact" w:val="240"/>
          <w:jc w:val="center"/>
        </w:trPr>
        <w:tc>
          <w:tcPr>
            <w:tcW w:w="9752" w:type="dxa"/>
            <w:gridSpan w:val="2"/>
          </w:tcPr>
          <w:p w14:paraId="2BBC0DC0" w14:textId="77777777" w:rsidR="00486F37" w:rsidRPr="001F5726" w:rsidRDefault="00486F37" w:rsidP="00790F62"/>
        </w:tc>
      </w:tr>
      <w:tr w:rsidR="00486F37" w:rsidRPr="001F5726" w14:paraId="095DC04E" w14:textId="77777777" w:rsidTr="00790F62">
        <w:trPr>
          <w:trHeight w:val="240"/>
          <w:jc w:val="center"/>
        </w:trPr>
        <w:tc>
          <w:tcPr>
            <w:tcW w:w="4876" w:type="dxa"/>
          </w:tcPr>
          <w:p w14:paraId="02A8F23C" w14:textId="77777777" w:rsidR="00486F37" w:rsidRPr="001F5726" w:rsidRDefault="00486F37" w:rsidP="00790F62">
            <w:pPr>
              <w:pStyle w:val="AmColumnHeading"/>
            </w:pPr>
            <w:r w:rsidRPr="00486F37">
              <w:t>Κείμενο που προτείνει η Επιτροπή</w:t>
            </w:r>
          </w:p>
        </w:tc>
        <w:tc>
          <w:tcPr>
            <w:tcW w:w="4876" w:type="dxa"/>
          </w:tcPr>
          <w:p w14:paraId="26619A00" w14:textId="77777777" w:rsidR="00486F37" w:rsidRPr="001F5726" w:rsidRDefault="00486F37" w:rsidP="00790F62">
            <w:pPr>
              <w:pStyle w:val="AmColumnHeading"/>
            </w:pPr>
            <w:r w:rsidRPr="00486F37">
              <w:t>Τροπολογία</w:t>
            </w:r>
          </w:p>
        </w:tc>
      </w:tr>
      <w:tr w:rsidR="00486F37" w:rsidRPr="00486F37" w14:paraId="24FFEC29" w14:textId="77777777" w:rsidTr="00790F62">
        <w:trPr>
          <w:jc w:val="center"/>
        </w:trPr>
        <w:tc>
          <w:tcPr>
            <w:tcW w:w="4876" w:type="dxa"/>
          </w:tcPr>
          <w:p w14:paraId="6CA733B2" w14:textId="77777777" w:rsidR="00486F37" w:rsidRPr="001F5726" w:rsidRDefault="00486F37" w:rsidP="00790F62">
            <w:pPr>
              <w:pStyle w:val="Normal6a"/>
            </w:pPr>
          </w:p>
        </w:tc>
        <w:tc>
          <w:tcPr>
            <w:tcW w:w="4876" w:type="dxa"/>
          </w:tcPr>
          <w:p w14:paraId="657718D1" w14:textId="77777777" w:rsidR="00486F37" w:rsidRPr="00486F37" w:rsidRDefault="00486F37" w:rsidP="00790F62">
            <w:pPr>
              <w:pStyle w:val="Normal6a"/>
            </w:pPr>
            <w:r w:rsidRPr="00486F37">
              <w:rPr>
                <w:b/>
                <w:i/>
              </w:rPr>
              <w:t>(26α)</w:t>
            </w:r>
            <w:r w:rsidRPr="00486F37">
              <w:tab/>
            </w:r>
            <w:r w:rsidRPr="00486F37">
              <w:rPr>
                <w:b/>
                <w:i/>
              </w:rPr>
              <w:t>Το καθεστώς άμεσης προστασίας θα πρέπει να είναι ένα προσωρινό μέτρο που θα πρέπει να παρέχει προστασία για τουλάχιστον 6 μήνες και όχι περισσότερο από ένα έτος, μετά το οποίο τα κράτη μέλη θα πρέπει να μεριμνήσουν ώστε να υπάρχουν πιο μόνιμες λύσεις.</w:t>
            </w:r>
          </w:p>
        </w:tc>
      </w:tr>
    </w:tbl>
    <w:p w14:paraId="09139965"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FF06985" w14:textId="77777777" w:rsidR="00486F37" w:rsidRPr="00486F37" w:rsidRDefault="00486F37" w:rsidP="00486F37">
      <w:r>
        <w:rPr>
          <w:rStyle w:val="HideTWBExt"/>
        </w:rPr>
        <w:t>&lt;/AmendB&gt;</w:t>
      </w:r>
    </w:p>
    <w:p w14:paraId="0DDD292D"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324</w:t>
      </w:r>
      <w:r>
        <w:rPr>
          <w:rStyle w:val="HideTWBExt"/>
        </w:rPr>
        <w:t>&lt;/NumAmB&gt;</w:t>
      </w:r>
    </w:p>
    <w:p w14:paraId="78816DF9"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1864E65E" w14:textId="77777777" w:rsidR="00486F37" w:rsidRPr="00486F37" w:rsidRDefault="00486F37" w:rsidP="00486F37">
      <w:pPr>
        <w:pStyle w:val="NormalBold"/>
      </w:pPr>
      <w:r>
        <w:rPr>
          <w:rStyle w:val="HideTWBExt"/>
        </w:rPr>
        <w:t>&lt;/RepeatBlock-By&gt;</w:t>
      </w:r>
    </w:p>
    <w:p w14:paraId="71E64FD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B917440" w14:textId="77777777" w:rsidR="00486F37" w:rsidRPr="00486F37" w:rsidRDefault="00486F37" w:rsidP="00486F37">
      <w:pPr>
        <w:pStyle w:val="NormalBold"/>
      </w:pPr>
      <w:r>
        <w:rPr>
          <w:rStyle w:val="HideTWBExt"/>
        </w:rPr>
        <w:t>&lt;Article&gt;</w:t>
      </w:r>
      <w:r w:rsidRPr="00486F37">
        <w:t>Αιτιολογική σκέψη 26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6071C60" w14:textId="77777777" w:rsidTr="00790F62">
        <w:trPr>
          <w:trHeight w:hRule="exact" w:val="240"/>
          <w:jc w:val="center"/>
        </w:trPr>
        <w:tc>
          <w:tcPr>
            <w:tcW w:w="9752" w:type="dxa"/>
            <w:gridSpan w:val="2"/>
          </w:tcPr>
          <w:p w14:paraId="06257506" w14:textId="77777777" w:rsidR="00486F37" w:rsidRPr="001F5726" w:rsidRDefault="00486F37" w:rsidP="00790F62"/>
        </w:tc>
      </w:tr>
      <w:tr w:rsidR="00486F37" w:rsidRPr="001F5726" w14:paraId="0577358D" w14:textId="77777777" w:rsidTr="00790F62">
        <w:trPr>
          <w:trHeight w:val="240"/>
          <w:jc w:val="center"/>
        </w:trPr>
        <w:tc>
          <w:tcPr>
            <w:tcW w:w="4876" w:type="dxa"/>
          </w:tcPr>
          <w:p w14:paraId="39D88DBB" w14:textId="77777777" w:rsidR="00486F37" w:rsidRPr="001F5726" w:rsidRDefault="00486F37" w:rsidP="00790F62">
            <w:pPr>
              <w:pStyle w:val="AmColumnHeading"/>
            </w:pPr>
            <w:r w:rsidRPr="00486F37">
              <w:t>Κείμενο που προτείνει η Επιτροπή</w:t>
            </w:r>
          </w:p>
        </w:tc>
        <w:tc>
          <w:tcPr>
            <w:tcW w:w="4876" w:type="dxa"/>
          </w:tcPr>
          <w:p w14:paraId="43C20644" w14:textId="77777777" w:rsidR="00486F37" w:rsidRPr="001F5726" w:rsidRDefault="00486F37" w:rsidP="00790F62">
            <w:pPr>
              <w:pStyle w:val="AmColumnHeading"/>
            </w:pPr>
            <w:r w:rsidRPr="00486F37">
              <w:t>Τροπολογία</w:t>
            </w:r>
          </w:p>
        </w:tc>
      </w:tr>
      <w:tr w:rsidR="00486F37" w:rsidRPr="00486F37" w14:paraId="30526635" w14:textId="77777777" w:rsidTr="00790F62">
        <w:trPr>
          <w:jc w:val="center"/>
        </w:trPr>
        <w:tc>
          <w:tcPr>
            <w:tcW w:w="4876" w:type="dxa"/>
          </w:tcPr>
          <w:p w14:paraId="494E0357" w14:textId="77777777" w:rsidR="00486F37" w:rsidRPr="001F5726" w:rsidRDefault="00486F37" w:rsidP="00790F62">
            <w:pPr>
              <w:pStyle w:val="Normal6a"/>
            </w:pPr>
          </w:p>
        </w:tc>
        <w:tc>
          <w:tcPr>
            <w:tcW w:w="4876" w:type="dxa"/>
          </w:tcPr>
          <w:p w14:paraId="50E30562" w14:textId="77777777" w:rsidR="00486F37" w:rsidRPr="00486F37" w:rsidRDefault="00486F37" w:rsidP="00790F62">
            <w:pPr>
              <w:pStyle w:val="Normal6a"/>
            </w:pPr>
            <w:r w:rsidRPr="00486F37">
              <w:rPr>
                <w:b/>
                <w:i/>
              </w:rPr>
              <w:t>(26β)</w:t>
            </w:r>
            <w:r w:rsidRPr="00486F37">
              <w:tab/>
            </w:r>
            <w:r w:rsidRPr="00486F37">
              <w:rPr>
                <w:b/>
                <w:i/>
              </w:rPr>
              <w:t xml:space="preserve">Τα κράτη μέλη θα πρέπει να διασφαλίζουν ότι τα πρόσωπα στα οποία χορηγείται prima facie διεθνής προστασία ή άμεση προστασία λαμβάνουν ένα έγγραφο, σε γλώσσα που αναμένεται εύλογα ότι κατανοούν, το οποίο ορίζει </w:t>
            </w:r>
            <w:r w:rsidRPr="00486F37">
              <w:rPr>
                <w:b/>
                <w:i/>
              </w:rPr>
              <w:lastRenderedPageBreak/>
              <w:t>σαφώς τις διατάξεις που αφορούν το καθεστώς τους και τα ίδια.</w:t>
            </w:r>
          </w:p>
        </w:tc>
      </w:tr>
    </w:tbl>
    <w:p w14:paraId="6427BE6B"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3C0ED6E" w14:textId="77777777" w:rsidR="00486F37" w:rsidRPr="00486F37" w:rsidRDefault="00486F37" w:rsidP="00486F37">
      <w:r>
        <w:rPr>
          <w:rStyle w:val="HideTWBExt"/>
        </w:rPr>
        <w:t>&lt;/AmendB&gt;</w:t>
      </w:r>
    </w:p>
    <w:p w14:paraId="799D50F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325</w:t>
      </w:r>
      <w:r>
        <w:rPr>
          <w:rStyle w:val="HideTWBExt"/>
        </w:rPr>
        <w:t>&lt;/NumAmB&gt;</w:t>
      </w:r>
    </w:p>
    <w:p w14:paraId="23394618"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6742B925" w14:textId="77777777" w:rsidR="00486F37" w:rsidRPr="00486F37" w:rsidRDefault="00486F37" w:rsidP="00486F37">
      <w:pPr>
        <w:pStyle w:val="NormalBold"/>
      </w:pPr>
      <w:r>
        <w:rPr>
          <w:rStyle w:val="HideTWBExt"/>
        </w:rPr>
        <w:t>&lt;/RepeatBlock-By&gt;</w:t>
      </w:r>
    </w:p>
    <w:p w14:paraId="05C5A3A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A23DDAA" w14:textId="77777777" w:rsidR="00486F37" w:rsidRPr="00486F37" w:rsidRDefault="00486F37" w:rsidP="00486F37">
      <w:pPr>
        <w:pStyle w:val="NormalBold"/>
      </w:pPr>
      <w:r>
        <w:rPr>
          <w:rStyle w:val="HideTWBExt"/>
        </w:rPr>
        <w:t>&lt;Article&gt;</w:t>
      </w:r>
      <w:r w:rsidRPr="00486F37">
        <w:t>Αιτιολογική σκέψη 26 γ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92CA859" w14:textId="77777777" w:rsidTr="00790F62">
        <w:trPr>
          <w:trHeight w:hRule="exact" w:val="240"/>
          <w:jc w:val="center"/>
        </w:trPr>
        <w:tc>
          <w:tcPr>
            <w:tcW w:w="9752" w:type="dxa"/>
            <w:gridSpan w:val="2"/>
          </w:tcPr>
          <w:p w14:paraId="1CFB8BBE" w14:textId="77777777" w:rsidR="00486F37" w:rsidRPr="001F5726" w:rsidRDefault="00486F37" w:rsidP="00790F62"/>
        </w:tc>
      </w:tr>
      <w:tr w:rsidR="00486F37" w:rsidRPr="001F5726" w14:paraId="6A036C95" w14:textId="77777777" w:rsidTr="00790F62">
        <w:trPr>
          <w:trHeight w:val="240"/>
          <w:jc w:val="center"/>
        </w:trPr>
        <w:tc>
          <w:tcPr>
            <w:tcW w:w="4876" w:type="dxa"/>
          </w:tcPr>
          <w:p w14:paraId="4143649B" w14:textId="77777777" w:rsidR="00486F37" w:rsidRPr="001F5726" w:rsidRDefault="00486F37" w:rsidP="00790F62">
            <w:pPr>
              <w:pStyle w:val="AmColumnHeading"/>
            </w:pPr>
            <w:r w:rsidRPr="00486F37">
              <w:t>Κείμενο που προτείνει η Επιτροπή</w:t>
            </w:r>
          </w:p>
        </w:tc>
        <w:tc>
          <w:tcPr>
            <w:tcW w:w="4876" w:type="dxa"/>
          </w:tcPr>
          <w:p w14:paraId="517754F7" w14:textId="77777777" w:rsidR="00486F37" w:rsidRPr="001F5726" w:rsidRDefault="00486F37" w:rsidP="00790F62">
            <w:pPr>
              <w:pStyle w:val="AmColumnHeading"/>
            </w:pPr>
            <w:r w:rsidRPr="00486F37">
              <w:t>Τροπολογία</w:t>
            </w:r>
          </w:p>
        </w:tc>
      </w:tr>
      <w:tr w:rsidR="00486F37" w:rsidRPr="00486F37" w14:paraId="34A04142" w14:textId="77777777" w:rsidTr="00790F62">
        <w:trPr>
          <w:jc w:val="center"/>
        </w:trPr>
        <w:tc>
          <w:tcPr>
            <w:tcW w:w="4876" w:type="dxa"/>
          </w:tcPr>
          <w:p w14:paraId="20697CB4" w14:textId="77777777" w:rsidR="00486F37" w:rsidRPr="001F5726" w:rsidRDefault="00486F37" w:rsidP="00790F62">
            <w:pPr>
              <w:pStyle w:val="Normal6a"/>
            </w:pPr>
          </w:p>
        </w:tc>
        <w:tc>
          <w:tcPr>
            <w:tcW w:w="4876" w:type="dxa"/>
          </w:tcPr>
          <w:p w14:paraId="09E1C070" w14:textId="77777777" w:rsidR="00486F37" w:rsidRPr="00486F37" w:rsidRDefault="00486F37" w:rsidP="00790F62">
            <w:pPr>
              <w:pStyle w:val="Normal6a"/>
            </w:pPr>
            <w:r w:rsidRPr="00486F37">
              <w:rPr>
                <w:b/>
                <w:i/>
              </w:rPr>
              <w:t>(26γ)</w:t>
            </w:r>
            <w:r w:rsidRPr="00486F37">
              <w:tab/>
            </w:r>
            <w:r w:rsidRPr="00486F37">
              <w:rPr>
                <w:b/>
                <w:i/>
              </w:rPr>
              <w:t>Σε περιόδους έκτακτης ανάγκης, τα κράτη μέλη θα πρέπει επίσης να λαμβάνουν υπόψη τη χορήγηση αυτόνομων αδειών παραμονής ή άλλων αδειών που παρέχουν δικαίωμα παραμονής για λόγους συμπόνοιας, ανθρωπιστικούς ή άλλους λόγους σε υπήκοο τρίτης χώρας ο οποίος εισέρχεται ή διαμένει παράτυπα στο έδαφός τους.</w:t>
            </w:r>
          </w:p>
        </w:tc>
      </w:tr>
    </w:tbl>
    <w:p w14:paraId="02F4602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418EC6A" w14:textId="77777777" w:rsidR="00486F37" w:rsidRPr="00486F37" w:rsidRDefault="00486F37" w:rsidP="00486F37">
      <w:pPr>
        <w:pStyle w:val="AmJustTitle"/>
      </w:pPr>
      <w:r>
        <w:rPr>
          <w:rStyle w:val="HideTWBExt"/>
        </w:rPr>
        <w:t>&lt;TitreJust&gt;</w:t>
      </w:r>
      <w:r w:rsidRPr="00486F37">
        <w:t>Αιτιολόγηση</w:t>
      </w:r>
      <w:r>
        <w:rPr>
          <w:rStyle w:val="HideTWBExt"/>
        </w:rPr>
        <w:t>&lt;/TitreJust&gt;</w:t>
      </w:r>
    </w:p>
    <w:p w14:paraId="7B328635" w14:textId="77777777" w:rsidR="00486F37" w:rsidRPr="00486F37" w:rsidRDefault="00486F37" w:rsidP="00486F37">
      <w:pPr>
        <w:pStyle w:val="AmJustText"/>
      </w:pPr>
      <w:r w:rsidRPr="00486F37">
        <w:t>Προκειμένου να αμβλυνθεί η πίεση που δέχεται το κράτος μέλος σε περιόδους έκτακτης ανάγκης και να παρέχεται πρόσβαση σε άσυλο και υπηρεσίες για τους αιτούντες άσυλο, τους μετανάστες και τους πρόσφυγες, τα κράτη μέλη θα πρέπει να έχουν τη δυνατότητα και να ενθαρρύνονται να χορηγούν άδειες παραμονής ή άλλες μορφές αδειών που παρέχουν δικαίωμα παραμονής για λόγους συμπόνιας, ανθρωπιστικούς ή άλλους λόγους σύμφωνα με το εθνικό δίκαιο.</w:t>
      </w:r>
    </w:p>
    <w:p w14:paraId="5C539F28" w14:textId="77777777" w:rsidR="00486F37" w:rsidRPr="00486F37" w:rsidRDefault="00486F37" w:rsidP="00486F37">
      <w:r>
        <w:rPr>
          <w:rStyle w:val="HideTWBExt"/>
        </w:rPr>
        <w:t>&lt;/AmendB&gt;</w:t>
      </w:r>
    </w:p>
    <w:p w14:paraId="31982C1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326</w:t>
      </w:r>
      <w:r>
        <w:rPr>
          <w:rStyle w:val="HideTWBExt"/>
        </w:rPr>
        <w:t>&lt;/NumAmB&gt;</w:t>
      </w:r>
    </w:p>
    <w:p w14:paraId="35E005BC" w14:textId="77777777" w:rsidR="00486F37" w:rsidRPr="00486F37" w:rsidRDefault="00486F37" w:rsidP="00486F37">
      <w:pPr>
        <w:pStyle w:val="NormalBold"/>
      </w:pPr>
      <w:r>
        <w:rPr>
          <w:rStyle w:val="HideTWBExt"/>
        </w:rPr>
        <w:t>&lt;RepeatBlock-By&gt;&lt;Members&gt;</w:t>
      </w:r>
      <w:r w:rsidRPr="00486F37">
        <w:t>Nadine Morano</w:t>
      </w:r>
      <w:r>
        <w:rPr>
          <w:rStyle w:val="HideTWBExt"/>
        </w:rPr>
        <w:t>&lt;/Members&gt;</w:t>
      </w:r>
    </w:p>
    <w:p w14:paraId="6E48CA8C" w14:textId="77777777" w:rsidR="00486F37" w:rsidRPr="00486F37" w:rsidRDefault="00486F37" w:rsidP="00486F37">
      <w:pPr>
        <w:pStyle w:val="NormalBold"/>
      </w:pPr>
      <w:r>
        <w:rPr>
          <w:rStyle w:val="HideTWBExt"/>
        </w:rPr>
        <w:t>&lt;/RepeatBlock-By&gt;</w:t>
      </w:r>
    </w:p>
    <w:p w14:paraId="798F411C"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7C1D0E0" w14:textId="77777777" w:rsidR="00486F37" w:rsidRPr="00486F37" w:rsidRDefault="00486F37" w:rsidP="00486F37">
      <w:pPr>
        <w:pStyle w:val="NormalBold"/>
      </w:pPr>
      <w:r>
        <w:rPr>
          <w:rStyle w:val="HideTWBExt"/>
        </w:rPr>
        <w:t>&lt;Article&gt;</w:t>
      </w:r>
      <w:r w:rsidRPr="00486F37">
        <w:t>Αιτιολογική σκέψη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93D64EF" w14:textId="77777777" w:rsidTr="00790F62">
        <w:trPr>
          <w:trHeight w:hRule="exact" w:val="240"/>
          <w:jc w:val="center"/>
        </w:trPr>
        <w:tc>
          <w:tcPr>
            <w:tcW w:w="9752" w:type="dxa"/>
            <w:gridSpan w:val="2"/>
          </w:tcPr>
          <w:p w14:paraId="3176E509" w14:textId="77777777" w:rsidR="00486F37" w:rsidRPr="001F5726" w:rsidRDefault="00486F37" w:rsidP="00790F62"/>
        </w:tc>
      </w:tr>
      <w:tr w:rsidR="00486F37" w:rsidRPr="001F5726" w14:paraId="61F18260" w14:textId="77777777" w:rsidTr="00790F62">
        <w:trPr>
          <w:trHeight w:val="240"/>
          <w:jc w:val="center"/>
        </w:trPr>
        <w:tc>
          <w:tcPr>
            <w:tcW w:w="4876" w:type="dxa"/>
          </w:tcPr>
          <w:p w14:paraId="0355F66D" w14:textId="77777777" w:rsidR="00486F37" w:rsidRPr="001F5726" w:rsidRDefault="00486F37" w:rsidP="00790F62">
            <w:pPr>
              <w:pStyle w:val="AmColumnHeading"/>
            </w:pPr>
            <w:r w:rsidRPr="00486F37">
              <w:t>Κείμενο που προτείνει η Επιτροπή</w:t>
            </w:r>
          </w:p>
        </w:tc>
        <w:tc>
          <w:tcPr>
            <w:tcW w:w="4876" w:type="dxa"/>
          </w:tcPr>
          <w:p w14:paraId="13DB5FA9" w14:textId="77777777" w:rsidR="00486F37" w:rsidRPr="001F5726" w:rsidRDefault="00486F37" w:rsidP="00790F62">
            <w:pPr>
              <w:pStyle w:val="AmColumnHeading"/>
            </w:pPr>
            <w:r w:rsidRPr="00486F37">
              <w:t>Τροπολογία</w:t>
            </w:r>
          </w:p>
        </w:tc>
      </w:tr>
      <w:tr w:rsidR="00486F37" w:rsidRPr="001F5726" w14:paraId="4098D0AE" w14:textId="77777777" w:rsidTr="00790F62">
        <w:trPr>
          <w:jc w:val="center"/>
        </w:trPr>
        <w:tc>
          <w:tcPr>
            <w:tcW w:w="4876" w:type="dxa"/>
          </w:tcPr>
          <w:p w14:paraId="09238E9F" w14:textId="77777777" w:rsidR="00486F37" w:rsidRPr="001F5726" w:rsidRDefault="00486F37" w:rsidP="00790F62">
            <w:pPr>
              <w:pStyle w:val="Normal6a"/>
            </w:pPr>
            <w:r w:rsidRPr="00486F37">
              <w:rPr>
                <w:b/>
                <w:i/>
              </w:rPr>
              <w:t>(27)</w:t>
            </w:r>
            <w:r w:rsidRPr="00486F37">
              <w:tab/>
            </w:r>
            <w:r w:rsidRPr="00486F37">
              <w:rPr>
                <w:b/>
                <w:i/>
              </w:rPr>
              <w:t>Από την έκδοση της οδηγίας 2001/55/ΕΚ του Συμβουλίου</w:t>
            </w:r>
            <w:r w:rsidRPr="00486F37">
              <w:rPr>
                <w:rStyle w:val="SupBoldItalic"/>
              </w:rPr>
              <w:t>25</w:t>
            </w:r>
            <w:r w:rsidRPr="00486F37">
              <w:rPr>
                <w:b/>
                <w:i/>
              </w:rPr>
              <w:t xml:space="preserve"> έως σήμερα, οι κανόνες σχετικά με την </w:t>
            </w:r>
            <w:r w:rsidRPr="00486F37">
              <w:rPr>
                <w:b/>
                <w:i/>
              </w:rPr>
              <w:lastRenderedPageBreak/>
              <w:t>αναγνώριση των δικαιούχων διεθνούς προστασίας έχουν εξελιχθεί σημαντικά. Δεδομένου ότι ο παρών κανονισμός θεσπίζει κανόνες για τη χορήγηση καθεστώτος άμεσης προστασίας σε καταστάσεις κρίσης σε εκτοπισθέντες από τρίτες χώρες οι οποίοι δεν είναι σε θέση να επιστρέψουν στη χώρα καταγωγής τους, και προβλέπει ειδικούς κανόνες αλληλεγγύης για τα εν λόγω πρόσωπα, η οδηγία 2001/55/ΕΚ θα πρέπει να καταργηθεί.</w:t>
            </w:r>
          </w:p>
        </w:tc>
        <w:tc>
          <w:tcPr>
            <w:tcW w:w="4876" w:type="dxa"/>
          </w:tcPr>
          <w:p w14:paraId="342312E6" w14:textId="77777777" w:rsidR="00486F37" w:rsidRPr="001F5726" w:rsidRDefault="00486F37" w:rsidP="00790F62">
            <w:pPr>
              <w:pStyle w:val="Normal6a"/>
            </w:pPr>
            <w:r w:rsidRPr="00486F37">
              <w:rPr>
                <w:b/>
                <w:i/>
              </w:rPr>
              <w:lastRenderedPageBreak/>
              <w:t>διαγράφεται</w:t>
            </w:r>
          </w:p>
        </w:tc>
      </w:tr>
      <w:tr w:rsidR="00486F37" w:rsidRPr="001F5726" w14:paraId="3D2E9F94" w14:textId="77777777" w:rsidTr="00790F62">
        <w:trPr>
          <w:jc w:val="center"/>
        </w:trPr>
        <w:tc>
          <w:tcPr>
            <w:tcW w:w="4876" w:type="dxa"/>
          </w:tcPr>
          <w:p w14:paraId="418A75DB" w14:textId="77777777" w:rsidR="00486F37" w:rsidRPr="001F5726" w:rsidRDefault="00486F37" w:rsidP="00790F62">
            <w:pPr>
              <w:pStyle w:val="Normal6a"/>
            </w:pPr>
            <w:r w:rsidRPr="00486F37">
              <w:t>_________________</w:t>
            </w:r>
          </w:p>
        </w:tc>
        <w:tc>
          <w:tcPr>
            <w:tcW w:w="4876" w:type="dxa"/>
          </w:tcPr>
          <w:p w14:paraId="77D839CF" w14:textId="77777777" w:rsidR="00486F37" w:rsidRPr="001F5726" w:rsidRDefault="00486F37" w:rsidP="00790F62">
            <w:pPr>
              <w:pStyle w:val="Normal6a"/>
            </w:pPr>
          </w:p>
        </w:tc>
      </w:tr>
      <w:tr w:rsidR="00486F37" w:rsidRPr="00486F37" w14:paraId="522A98E9" w14:textId="77777777" w:rsidTr="00790F62">
        <w:trPr>
          <w:jc w:val="center"/>
        </w:trPr>
        <w:tc>
          <w:tcPr>
            <w:tcW w:w="4876" w:type="dxa"/>
          </w:tcPr>
          <w:p w14:paraId="40ACC177" w14:textId="77777777" w:rsidR="00486F37" w:rsidRPr="001F5726" w:rsidRDefault="00486F37" w:rsidP="00790F62">
            <w:pPr>
              <w:pStyle w:val="Normal6a"/>
            </w:pPr>
            <w:r w:rsidRPr="00486F37">
              <w:rPr>
                <w:rStyle w:val="SupBoldItalic"/>
              </w:rPr>
              <w:t>25</w:t>
            </w:r>
            <w:r w:rsidRPr="00486F37">
              <w:t xml:space="preserve"> </w:t>
            </w:r>
            <w:r w:rsidRPr="00486F37">
              <w:rPr>
                <w:b/>
                <w:i/>
              </w:rPr>
              <w:t>Οδηγία 2001/55/ΕΚ του Συμβουλίου, της 20ής Ιουλίου 2001, σχετικά με τις ελάχιστες προδιαγραφές παροχής προσωρινής προστασίας σε περίπτωση μαζικής εισροής εκτοπισθέντων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w:t>
            </w:r>
          </w:p>
        </w:tc>
        <w:tc>
          <w:tcPr>
            <w:tcW w:w="4876" w:type="dxa"/>
          </w:tcPr>
          <w:p w14:paraId="3E86BDC2" w14:textId="77777777" w:rsidR="00486F37" w:rsidRPr="00486F37" w:rsidRDefault="00486F37" w:rsidP="00790F62">
            <w:pPr>
              <w:pStyle w:val="Normal6a"/>
            </w:pPr>
          </w:p>
        </w:tc>
      </w:tr>
    </w:tbl>
    <w:p w14:paraId="47390FE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{FR}</w:t>
      </w:r>
      <w:r w:rsidRPr="00486F37">
        <w:t>fr</w:t>
      </w:r>
      <w:r w:rsidRPr="001F5726">
        <w:rPr>
          <w:rStyle w:val="HideTWBExt"/>
        </w:rPr>
        <w:t>&lt;/Original&gt;</w:t>
      </w:r>
    </w:p>
    <w:p w14:paraId="73237138" w14:textId="77777777" w:rsidR="00486F37" w:rsidRPr="00486F37" w:rsidRDefault="00486F37" w:rsidP="00486F37">
      <w:r>
        <w:rPr>
          <w:rStyle w:val="HideTWBExt"/>
        </w:rPr>
        <w:t>&lt;/AmendB&gt;</w:t>
      </w:r>
    </w:p>
    <w:p w14:paraId="209618A3"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327</w:t>
      </w:r>
      <w:r>
        <w:rPr>
          <w:rStyle w:val="HideTWBExt"/>
        </w:rPr>
        <w:t>&lt;/NumAmB&gt;</w:t>
      </w:r>
    </w:p>
    <w:p w14:paraId="393BD685"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47A173B9" w14:textId="77777777" w:rsidR="00486F37" w:rsidRPr="00486F37" w:rsidRDefault="00486F37" w:rsidP="00486F37">
      <w:pPr>
        <w:pStyle w:val="NormalBold"/>
      </w:pPr>
      <w:r>
        <w:rPr>
          <w:rStyle w:val="HideTWBExt"/>
        </w:rPr>
        <w:t>&lt;/RepeatBlock-By&gt;</w:t>
      </w:r>
    </w:p>
    <w:p w14:paraId="17E15E0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BE0A92D" w14:textId="77777777" w:rsidR="00486F37" w:rsidRPr="00486F37" w:rsidRDefault="00486F37" w:rsidP="00486F37">
      <w:pPr>
        <w:pStyle w:val="NormalBold"/>
      </w:pPr>
      <w:r>
        <w:rPr>
          <w:rStyle w:val="HideTWBExt"/>
        </w:rPr>
        <w:t>&lt;Article&gt;</w:t>
      </w:r>
      <w:r w:rsidRPr="00486F37">
        <w:t>Αιτιολογική σκέψη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29DF895" w14:textId="77777777" w:rsidTr="00790F62">
        <w:trPr>
          <w:trHeight w:hRule="exact" w:val="240"/>
          <w:jc w:val="center"/>
        </w:trPr>
        <w:tc>
          <w:tcPr>
            <w:tcW w:w="9752" w:type="dxa"/>
            <w:gridSpan w:val="2"/>
          </w:tcPr>
          <w:p w14:paraId="34C70880" w14:textId="77777777" w:rsidR="00486F37" w:rsidRPr="001F5726" w:rsidRDefault="00486F37" w:rsidP="00790F62"/>
        </w:tc>
      </w:tr>
      <w:tr w:rsidR="00486F37" w:rsidRPr="001F5726" w14:paraId="6D865B9A" w14:textId="77777777" w:rsidTr="00790F62">
        <w:trPr>
          <w:trHeight w:val="240"/>
          <w:jc w:val="center"/>
        </w:trPr>
        <w:tc>
          <w:tcPr>
            <w:tcW w:w="4876" w:type="dxa"/>
          </w:tcPr>
          <w:p w14:paraId="11563D0E" w14:textId="77777777" w:rsidR="00486F37" w:rsidRPr="001F5726" w:rsidRDefault="00486F37" w:rsidP="00790F62">
            <w:pPr>
              <w:pStyle w:val="AmColumnHeading"/>
            </w:pPr>
            <w:r w:rsidRPr="00486F37">
              <w:t>Κείμενο που προτείνει η Επιτροπή</w:t>
            </w:r>
          </w:p>
        </w:tc>
        <w:tc>
          <w:tcPr>
            <w:tcW w:w="4876" w:type="dxa"/>
          </w:tcPr>
          <w:p w14:paraId="3470FC28" w14:textId="77777777" w:rsidR="00486F37" w:rsidRPr="001F5726" w:rsidRDefault="00486F37" w:rsidP="00790F62">
            <w:pPr>
              <w:pStyle w:val="AmColumnHeading"/>
            </w:pPr>
            <w:r w:rsidRPr="00486F37">
              <w:t>Τροπολογία</w:t>
            </w:r>
          </w:p>
        </w:tc>
      </w:tr>
      <w:tr w:rsidR="00486F37" w:rsidRPr="001F5726" w14:paraId="24A6A19B" w14:textId="77777777" w:rsidTr="00790F62">
        <w:trPr>
          <w:jc w:val="center"/>
        </w:trPr>
        <w:tc>
          <w:tcPr>
            <w:tcW w:w="4876" w:type="dxa"/>
          </w:tcPr>
          <w:p w14:paraId="56751150" w14:textId="77777777" w:rsidR="00486F37" w:rsidRPr="001F5726" w:rsidRDefault="00486F37" w:rsidP="00790F62">
            <w:pPr>
              <w:pStyle w:val="Normal6a"/>
            </w:pPr>
            <w:r w:rsidRPr="00486F37">
              <w:rPr>
                <w:b/>
                <w:i/>
              </w:rPr>
              <w:t>(27)</w:t>
            </w:r>
            <w:r w:rsidRPr="00486F37">
              <w:tab/>
            </w:r>
            <w:r w:rsidRPr="00486F37">
              <w:rPr>
                <w:b/>
                <w:i/>
              </w:rPr>
              <w:t>Από την έκδοση της οδηγίας 2001/55/ΕΚ του Συμβουλίου</w:t>
            </w:r>
            <w:r w:rsidRPr="00486F37">
              <w:rPr>
                <w:rStyle w:val="SupBoldItalic"/>
              </w:rPr>
              <w:t>25</w:t>
            </w:r>
            <w:r w:rsidRPr="00486F37">
              <w:rPr>
                <w:b/>
                <w:i/>
              </w:rPr>
              <w:t xml:space="preserve"> έως σήμερα, οι κανόνες σχετικά με την αναγνώριση των δικαιούχων διεθνούς προστασίας έχουν εξελιχθεί σημαντικά. Δεδομένου ότι ο παρών κανονισμός θεσπίζει κανόνες για τη χορήγηση καθεστώτος άμεσης προστασίας σε καταστάσεις κρίσης σε εκτοπισθέντες από τρίτες χώρες οι οποίοι δεν είναι σε </w:t>
            </w:r>
            <w:r w:rsidRPr="00486F37">
              <w:rPr>
                <w:b/>
                <w:i/>
              </w:rPr>
              <w:lastRenderedPageBreak/>
              <w:t>θέση να επιστρέψουν στη χώρα καταγωγής τους, και προβλέπει ειδικούς κανόνες αλληλεγγύης για τα εν λόγω πρόσωπα, η οδηγία 2001/55/ΕΚ θα πρέπει να καταργηθεί.</w:t>
            </w:r>
          </w:p>
        </w:tc>
        <w:tc>
          <w:tcPr>
            <w:tcW w:w="4876" w:type="dxa"/>
          </w:tcPr>
          <w:p w14:paraId="64261954" w14:textId="77777777" w:rsidR="00486F37" w:rsidRPr="001F5726" w:rsidRDefault="00486F37" w:rsidP="00790F62">
            <w:pPr>
              <w:pStyle w:val="Normal6a"/>
            </w:pPr>
            <w:r w:rsidRPr="00486F37">
              <w:rPr>
                <w:b/>
                <w:i/>
              </w:rPr>
              <w:lastRenderedPageBreak/>
              <w:t>διαγράφεται</w:t>
            </w:r>
          </w:p>
        </w:tc>
      </w:tr>
      <w:tr w:rsidR="00486F37" w:rsidRPr="001F5726" w14:paraId="2F000AD2" w14:textId="77777777" w:rsidTr="00790F62">
        <w:trPr>
          <w:jc w:val="center"/>
        </w:trPr>
        <w:tc>
          <w:tcPr>
            <w:tcW w:w="4876" w:type="dxa"/>
          </w:tcPr>
          <w:p w14:paraId="279274FA" w14:textId="77777777" w:rsidR="00486F37" w:rsidRPr="001F5726" w:rsidRDefault="00486F37" w:rsidP="00790F62">
            <w:pPr>
              <w:pStyle w:val="Normal6a"/>
            </w:pPr>
            <w:r w:rsidRPr="00486F37">
              <w:t>_________________</w:t>
            </w:r>
          </w:p>
        </w:tc>
        <w:tc>
          <w:tcPr>
            <w:tcW w:w="4876" w:type="dxa"/>
          </w:tcPr>
          <w:p w14:paraId="389E611B" w14:textId="77777777" w:rsidR="00486F37" w:rsidRPr="001F5726" w:rsidRDefault="00486F37" w:rsidP="00790F62">
            <w:pPr>
              <w:pStyle w:val="Normal6a"/>
            </w:pPr>
          </w:p>
        </w:tc>
      </w:tr>
      <w:tr w:rsidR="00486F37" w:rsidRPr="00486F37" w14:paraId="1A45F85E" w14:textId="77777777" w:rsidTr="00790F62">
        <w:trPr>
          <w:jc w:val="center"/>
        </w:trPr>
        <w:tc>
          <w:tcPr>
            <w:tcW w:w="4876" w:type="dxa"/>
          </w:tcPr>
          <w:p w14:paraId="2FABF51A" w14:textId="77777777" w:rsidR="00486F37" w:rsidRPr="001F5726" w:rsidRDefault="00486F37" w:rsidP="00790F62">
            <w:pPr>
              <w:pStyle w:val="Normal6a"/>
            </w:pPr>
            <w:r w:rsidRPr="00486F37">
              <w:rPr>
                <w:rStyle w:val="SupBoldItalic"/>
              </w:rPr>
              <w:t>25</w:t>
            </w:r>
            <w:r w:rsidRPr="00486F37">
              <w:t xml:space="preserve"> </w:t>
            </w:r>
            <w:r w:rsidRPr="00486F37">
              <w:rPr>
                <w:b/>
                <w:i/>
              </w:rPr>
              <w:t>Οδηγία 2001/55/ΕΚ του Συμβουλίου, της 20ής Ιουλίου 2001, σχετικά με τις ελάχιστες προδιαγραφές παροχής προσωρινής προστασίας σε περίπτωση μαζικής εισροής εκτοπισθέντων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w:t>
            </w:r>
          </w:p>
        </w:tc>
        <w:tc>
          <w:tcPr>
            <w:tcW w:w="4876" w:type="dxa"/>
          </w:tcPr>
          <w:p w14:paraId="72E6C5FA" w14:textId="77777777" w:rsidR="00486F37" w:rsidRPr="00486F37" w:rsidRDefault="00486F37" w:rsidP="00790F62">
            <w:pPr>
              <w:pStyle w:val="Normal6a"/>
            </w:pPr>
          </w:p>
        </w:tc>
      </w:tr>
    </w:tbl>
    <w:p w14:paraId="0955DB0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DC0942E" w14:textId="77777777" w:rsidR="00486F37" w:rsidRPr="00486F37" w:rsidRDefault="00486F37" w:rsidP="00486F37">
      <w:r>
        <w:rPr>
          <w:rStyle w:val="HideTWBExt"/>
        </w:rPr>
        <w:t>&lt;/AmendB&gt;</w:t>
      </w:r>
    </w:p>
    <w:p w14:paraId="38E064B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328</w:t>
      </w:r>
      <w:r>
        <w:rPr>
          <w:rStyle w:val="HideTWBExt"/>
        </w:rPr>
        <w:t>&lt;/NumAmB&gt;</w:t>
      </w:r>
    </w:p>
    <w:p w14:paraId="1383CD9E"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Olivier Chastel, Moritz Körner, Ondřej Kovařík</w:t>
      </w:r>
      <w:r>
        <w:rPr>
          <w:rStyle w:val="HideTWBExt"/>
        </w:rPr>
        <w:t>&lt;/Members&gt;</w:t>
      </w:r>
    </w:p>
    <w:p w14:paraId="4273EEC8" w14:textId="77777777" w:rsidR="00486F37" w:rsidRPr="00486F37" w:rsidRDefault="00486F37" w:rsidP="00486F37">
      <w:pPr>
        <w:pStyle w:val="NormalBold"/>
      </w:pPr>
      <w:r>
        <w:rPr>
          <w:rStyle w:val="HideTWBExt"/>
        </w:rPr>
        <w:t>&lt;/RepeatBlock-By&gt;</w:t>
      </w:r>
    </w:p>
    <w:p w14:paraId="749C33F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782653F" w14:textId="77777777" w:rsidR="00486F37" w:rsidRPr="00486F37" w:rsidRDefault="00486F37" w:rsidP="00486F37">
      <w:pPr>
        <w:pStyle w:val="NormalBold"/>
      </w:pPr>
      <w:r>
        <w:rPr>
          <w:rStyle w:val="HideTWBExt"/>
        </w:rPr>
        <w:t>&lt;Article&gt;</w:t>
      </w:r>
      <w:r w:rsidRPr="00486F37">
        <w:t>Αιτιολογική σκέψη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2DD0685" w14:textId="77777777" w:rsidTr="00790F62">
        <w:trPr>
          <w:trHeight w:hRule="exact" w:val="240"/>
          <w:jc w:val="center"/>
        </w:trPr>
        <w:tc>
          <w:tcPr>
            <w:tcW w:w="9752" w:type="dxa"/>
            <w:gridSpan w:val="2"/>
          </w:tcPr>
          <w:p w14:paraId="5072E58C" w14:textId="77777777" w:rsidR="00486F37" w:rsidRPr="001F5726" w:rsidRDefault="00486F37" w:rsidP="00790F62"/>
        </w:tc>
      </w:tr>
      <w:tr w:rsidR="00486F37" w:rsidRPr="001F5726" w14:paraId="2BC2A254" w14:textId="77777777" w:rsidTr="00790F62">
        <w:trPr>
          <w:trHeight w:val="240"/>
          <w:jc w:val="center"/>
        </w:trPr>
        <w:tc>
          <w:tcPr>
            <w:tcW w:w="4876" w:type="dxa"/>
          </w:tcPr>
          <w:p w14:paraId="54501447" w14:textId="77777777" w:rsidR="00486F37" w:rsidRPr="001F5726" w:rsidRDefault="00486F37" w:rsidP="00790F62">
            <w:pPr>
              <w:pStyle w:val="AmColumnHeading"/>
            </w:pPr>
            <w:r w:rsidRPr="00486F37">
              <w:t>Κείμενο που προτείνει η Επιτροπή</w:t>
            </w:r>
          </w:p>
        </w:tc>
        <w:tc>
          <w:tcPr>
            <w:tcW w:w="4876" w:type="dxa"/>
          </w:tcPr>
          <w:p w14:paraId="1F26BA37" w14:textId="77777777" w:rsidR="00486F37" w:rsidRPr="001F5726" w:rsidRDefault="00486F37" w:rsidP="00790F62">
            <w:pPr>
              <w:pStyle w:val="AmColumnHeading"/>
            </w:pPr>
            <w:r w:rsidRPr="00486F37">
              <w:t>Τροπολογία</w:t>
            </w:r>
          </w:p>
        </w:tc>
      </w:tr>
      <w:tr w:rsidR="00486F37" w:rsidRPr="001F5726" w14:paraId="4BED486D" w14:textId="77777777" w:rsidTr="00790F62">
        <w:trPr>
          <w:jc w:val="center"/>
        </w:trPr>
        <w:tc>
          <w:tcPr>
            <w:tcW w:w="4876" w:type="dxa"/>
          </w:tcPr>
          <w:p w14:paraId="64DA3BE4" w14:textId="77777777" w:rsidR="00486F37" w:rsidRPr="001F5726" w:rsidRDefault="00486F37" w:rsidP="00790F62">
            <w:pPr>
              <w:pStyle w:val="Normal6a"/>
            </w:pPr>
            <w:r w:rsidRPr="00486F37">
              <w:rPr>
                <w:b/>
                <w:i/>
              </w:rPr>
              <w:t>(27)</w:t>
            </w:r>
            <w:r w:rsidRPr="00486F37">
              <w:tab/>
            </w:r>
            <w:r w:rsidRPr="00486F37">
              <w:rPr>
                <w:b/>
                <w:i/>
              </w:rPr>
              <w:t>Από την έκδοση της οδηγίας 2001/55/ΕΚ του Συμβουλίου</w:t>
            </w:r>
            <w:r w:rsidRPr="00486F37">
              <w:rPr>
                <w:rStyle w:val="SupBoldItalic"/>
              </w:rPr>
              <w:t>25</w:t>
            </w:r>
            <w:r w:rsidRPr="00486F37">
              <w:rPr>
                <w:b/>
                <w:i/>
              </w:rPr>
              <w:t xml:space="preserve"> έως σήμερα, οι κανόνες σχετικά με την αναγνώριση των δικαιούχων διεθνούς προστασίας έχουν εξελιχθεί σημαντικά. Δεδομένου ότι ο παρών κανονισμός θεσπίζει κανόνες για τη χορήγηση καθεστώτος άμεσης προστασίας σε καταστάσεις κρίσης σε εκτοπισθέντες από τρίτες χώρες οι οποίοι δεν είναι σε θέση να επιστρέψουν στη χώρα καταγωγής τους, και προβλέπει ειδικούς κανόνες αλληλεγγύης για τα εν λόγω πρόσωπα, η οδηγία 2001/55/ΕΚ θα πρέπει να καταργηθεί.</w:t>
            </w:r>
          </w:p>
        </w:tc>
        <w:tc>
          <w:tcPr>
            <w:tcW w:w="4876" w:type="dxa"/>
          </w:tcPr>
          <w:p w14:paraId="23388FB1" w14:textId="77777777" w:rsidR="00486F37" w:rsidRPr="001F5726" w:rsidRDefault="00486F37" w:rsidP="00790F62">
            <w:pPr>
              <w:pStyle w:val="Normal6a"/>
            </w:pPr>
            <w:r w:rsidRPr="00486F37">
              <w:rPr>
                <w:b/>
                <w:i/>
              </w:rPr>
              <w:t>διαγράφεται</w:t>
            </w:r>
          </w:p>
        </w:tc>
      </w:tr>
      <w:tr w:rsidR="00486F37" w:rsidRPr="001F5726" w14:paraId="19CF2E4F" w14:textId="77777777" w:rsidTr="00790F62">
        <w:trPr>
          <w:jc w:val="center"/>
        </w:trPr>
        <w:tc>
          <w:tcPr>
            <w:tcW w:w="4876" w:type="dxa"/>
          </w:tcPr>
          <w:p w14:paraId="6900503E" w14:textId="77777777" w:rsidR="00486F37" w:rsidRPr="001F5726" w:rsidRDefault="00486F37" w:rsidP="00790F62">
            <w:pPr>
              <w:pStyle w:val="Normal6a"/>
            </w:pPr>
            <w:r w:rsidRPr="00486F37">
              <w:t>_________________</w:t>
            </w:r>
          </w:p>
        </w:tc>
        <w:tc>
          <w:tcPr>
            <w:tcW w:w="4876" w:type="dxa"/>
          </w:tcPr>
          <w:p w14:paraId="4C1341C6" w14:textId="77777777" w:rsidR="00486F37" w:rsidRPr="001F5726" w:rsidRDefault="00486F37" w:rsidP="00790F62">
            <w:pPr>
              <w:pStyle w:val="Normal6a"/>
            </w:pPr>
          </w:p>
        </w:tc>
      </w:tr>
      <w:tr w:rsidR="00486F37" w:rsidRPr="00486F37" w14:paraId="0AAA10AD" w14:textId="77777777" w:rsidTr="00790F62">
        <w:trPr>
          <w:jc w:val="center"/>
        </w:trPr>
        <w:tc>
          <w:tcPr>
            <w:tcW w:w="4876" w:type="dxa"/>
          </w:tcPr>
          <w:p w14:paraId="3C305D53" w14:textId="77777777" w:rsidR="00486F37" w:rsidRPr="001F5726" w:rsidRDefault="00486F37" w:rsidP="00790F62">
            <w:pPr>
              <w:pStyle w:val="Normal6a"/>
            </w:pPr>
            <w:r w:rsidRPr="00486F37">
              <w:rPr>
                <w:rStyle w:val="SupBoldItalic"/>
              </w:rPr>
              <w:lastRenderedPageBreak/>
              <w:t>25</w:t>
            </w:r>
            <w:r w:rsidRPr="00486F37">
              <w:t xml:space="preserve"> </w:t>
            </w:r>
            <w:r w:rsidRPr="00486F37">
              <w:rPr>
                <w:b/>
                <w:i/>
              </w:rPr>
              <w:t>Οδηγία 2001/55/ΕΚ του Συμβουλίου, της 20ής Ιουλίου 2001, σχετικά με τις ελάχιστες προδιαγραφές παροχής προσωρινής προστασίας σε περίπτωση μαζικής εισροής εκτοπισθέντων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w:t>
            </w:r>
          </w:p>
        </w:tc>
        <w:tc>
          <w:tcPr>
            <w:tcW w:w="4876" w:type="dxa"/>
          </w:tcPr>
          <w:p w14:paraId="2678FDB7" w14:textId="77777777" w:rsidR="00486F37" w:rsidRPr="00486F37" w:rsidRDefault="00486F37" w:rsidP="00790F62">
            <w:pPr>
              <w:pStyle w:val="Normal6a"/>
            </w:pPr>
          </w:p>
        </w:tc>
      </w:tr>
    </w:tbl>
    <w:p w14:paraId="394E835B"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41210FA" w14:textId="77777777" w:rsidR="00486F37" w:rsidRPr="00486F37" w:rsidRDefault="00486F37" w:rsidP="00486F37">
      <w:r>
        <w:rPr>
          <w:rStyle w:val="HideTWBExt"/>
        </w:rPr>
        <w:t>&lt;/AmendB&gt;</w:t>
      </w:r>
    </w:p>
    <w:p w14:paraId="0CFC3FB3"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329</w:t>
      </w:r>
      <w:r>
        <w:rPr>
          <w:rStyle w:val="HideTWBExt"/>
        </w:rPr>
        <w:t>&lt;/NumAmB&gt;</w:t>
      </w:r>
    </w:p>
    <w:p w14:paraId="44247531" w14:textId="77777777" w:rsidR="00486F37" w:rsidRPr="00486F37" w:rsidRDefault="00486F37" w:rsidP="00486F37">
      <w:pPr>
        <w:pStyle w:val="NormalBold"/>
      </w:pPr>
      <w:r>
        <w:rPr>
          <w:rStyle w:val="HideTWBExt"/>
        </w:rPr>
        <w:t>&lt;RepeatBlock-By&gt;&lt;Members&gt;</w:t>
      </w:r>
      <w:r w:rsidRPr="00486F37">
        <w:t>Ελισσάβετ Βόζεμπεργκ-Βρυωνίδη, Λουκάς Φουρλάς</w:t>
      </w:r>
      <w:r>
        <w:rPr>
          <w:rStyle w:val="HideTWBExt"/>
        </w:rPr>
        <w:t>&lt;/Members&gt;</w:t>
      </w:r>
    </w:p>
    <w:p w14:paraId="45B0B75C" w14:textId="77777777" w:rsidR="00486F37" w:rsidRPr="00486F37" w:rsidRDefault="00486F37" w:rsidP="00486F37">
      <w:pPr>
        <w:pStyle w:val="NormalBold"/>
      </w:pPr>
      <w:r>
        <w:rPr>
          <w:rStyle w:val="HideTWBExt"/>
        </w:rPr>
        <w:t>&lt;/RepeatBlock-By&gt;</w:t>
      </w:r>
    </w:p>
    <w:p w14:paraId="2777271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123F2C1" w14:textId="77777777" w:rsidR="00486F37" w:rsidRPr="00486F37" w:rsidRDefault="00486F37" w:rsidP="00486F37">
      <w:pPr>
        <w:pStyle w:val="NormalBold"/>
      </w:pPr>
      <w:r>
        <w:rPr>
          <w:rStyle w:val="HideTWBExt"/>
        </w:rPr>
        <w:t>&lt;Article&gt;</w:t>
      </w:r>
      <w:r w:rsidRPr="00486F37">
        <w:t>Αιτιολογική σκέψη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58B22D6" w14:textId="77777777" w:rsidTr="00790F62">
        <w:trPr>
          <w:trHeight w:hRule="exact" w:val="240"/>
          <w:jc w:val="center"/>
        </w:trPr>
        <w:tc>
          <w:tcPr>
            <w:tcW w:w="9752" w:type="dxa"/>
            <w:gridSpan w:val="2"/>
          </w:tcPr>
          <w:p w14:paraId="7B249593" w14:textId="77777777" w:rsidR="00486F37" w:rsidRPr="001F5726" w:rsidRDefault="00486F37" w:rsidP="00790F62"/>
        </w:tc>
      </w:tr>
      <w:tr w:rsidR="00486F37" w:rsidRPr="001F5726" w14:paraId="03F7D2CD" w14:textId="77777777" w:rsidTr="00790F62">
        <w:trPr>
          <w:trHeight w:val="240"/>
          <w:jc w:val="center"/>
        </w:trPr>
        <w:tc>
          <w:tcPr>
            <w:tcW w:w="4876" w:type="dxa"/>
          </w:tcPr>
          <w:p w14:paraId="05C43E18" w14:textId="77777777" w:rsidR="00486F37" w:rsidRPr="001F5726" w:rsidRDefault="00486F37" w:rsidP="00790F62">
            <w:pPr>
              <w:pStyle w:val="AmColumnHeading"/>
            </w:pPr>
            <w:r w:rsidRPr="00486F37">
              <w:t>Κείμενο που προτείνει η Επιτροπή</w:t>
            </w:r>
          </w:p>
        </w:tc>
        <w:tc>
          <w:tcPr>
            <w:tcW w:w="4876" w:type="dxa"/>
          </w:tcPr>
          <w:p w14:paraId="548EC3BB" w14:textId="77777777" w:rsidR="00486F37" w:rsidRPr="001F5726" w:rsidRDefault="00486F37" w:rsidP="00790F62">
            <w:pPr>
              <w:pStyle w:val="AmColumnHeading"/>
            </w:pPr>
            <w:r w:rsidRPr="00486F37">
              <w:t>Τροπολογία</w:t>
            </w:r>
          </w:p>
        </w:tc>
      </w:tr>
      <w:tr w:rsidR="00486F37" w:rsidRPr="001F5726" w14:paraId="2F7DA94E" w14:textId="77777777" w:rsidTr="00790F62">
        <w:trPr>
          <w:jc w:val="center"/>
        </w:trPr>
        <w:tc>
          <w:tcPr>
            <w:tcW w:w="4876" w:type="dxa"/>
          </w:tcPr>
          <w:p w14:paraId="555EAB3C" w14:textId="77777777" w:rsidR="00486F37" w:rsidRPr="001F5726" w:rsidRDefault="00486F37" w:rsidP="00790F62">
            <w:pPr>
              <w:pStyle w:val="Normal6a"/>
            </w:pPr>
            <w:r w:rsidRPr="00486F37">
              <w:t>(27)</w:t>
            </w:r>
            <w:r w:rsidRPr="00486F37">
              <w:tab/>
              <w:t>Από την έκδοση της οδηγίας 2001/55/ΕΚ</w:t>
            </w:r>
            <w:r w:rsidRPr="00486F37">
              <w:rPr>
                <w:rStyle w:val="Sup"/>
              </w:rPr>
              <w:t>25</w:t>
            </w:r>
            <w:r w:rsidRPr="00486F37">
              <w:t xml:space="preserve"> του Συμβουλίου έως σήμερα, οι κανόνες σχετικά με την αναγνώριση των δικαιούχων διεθνούς προστασίας έχουν εξελιχθεί σημαντικά. Δεδομένου ότι ο παρών κανονισμός θεσπίζει κανόνες για τη χορήγηση καθεστώτος άμεσης προστασίας σε καταστάσεις κρίσης σε εκτοπισθέντες από τρίτες χώρες οι οποίοι δεν είναι σε θέση να επιστρέψουν στη χώρα καταγωγής τους, και προβλέπει ειδικούς κανόνες αλληλεγγύης για τα εν λόγω πρόσωπα, η οδηγία 2001/55/ΕΚ θα πρέπει να </w:t>
            </w:r>
            <w:r w:rsidRPr="00486F37">
              <w:rPr>
                <w:b/>
                <w:i/>
              </w:rPr>
              <w:t>καταργηθεί</w:t>
            </w:r>
            <w:r w:rsidRPr="00486F37">
              <w:t>.</w:t>
            </w:r>
          </w:p>
        </w:tc>
        <w:tc>
          <w:tcPr>
            <w:tcW w:w="4876" w:type="dxa"/>
          </w:tcPr>
          <w:p w14:paraId="2BDBEF72" w14:textId="77777777" w:rsidR="00486F37" w:rsidRPr="001F5726" w:rsidRDefault="00486F37" w:rsidP="00790F62">
            <w:pPr>
              <w:pStyle w:val="Normal6a"/>
            </w:pPr>
            <w:r w:rsidRPr="00486F37">
              <w:t>(27)</w:t>
            </w:r>
            <w:r w:rsidRPr="00486F37">
              <w:tab/>
              <w:t>Από την έκδοση της οδηγίας 2001/55/ΕΚ</w:t>
            </w:r>
            <w:r w:rsidRPr="00486F37">
              <w:rPr>
                <w:rStyle w:val="Sup"/>
              </w:rPr>
              <w:t>25</w:t>
            </w:r>
            <w:r w:rsidRPr="00486F37">
              <w:t xml:space="preserve"> του Συμβουλίου έως σήμερα, οι κανόνες σχετικά με την αναγνώριση των δικαιούχων διεθνούς προστασίας έχουν εξελιχθεί σημαντικά. Δεδομένου ότι ο παρών κανονισμός θεσπίζει κανόνες για τη χορήγηση καθεστώτος άμεσης προστασίας σε καταστάσεις κρίσης σε εκτοπισθέντες από τρίτες χώρες οι οποίοι δεν είναι σε θέση να επιστρέψουν στη χώρα καταγωγής τους, και προβλέπει ειδικούς κανόνες αλληλεγγύης για τα εν λόγω πρόσωπα, η οδηγία 2001/55/ΕΚ θα πρέπει να </w:t>
            </w:r>
            <w:r w:rsidRPr="00486F37">
              <w:rPr>
                <w:b/>
                <w:i/>
              </w:rPr>
              <w:t>ισχύει παράλληλα με τον παρόντα κανονισμό</w:t>
            </w:r>
            <w:r w:rsidRPr="00486F37">
              <w:t>.</w:t>
            </w:r>
          </w:p>
        </w:tc>
      </w:tr>
      <w:tr w:rsidR="00486F37" w:rsidRPr="001F5726" w14:paraId="60B37B59" w14:textId="77777777" w:rsidTr="00790F62">
        <w:trPr>
          <w:jc w:val="center"/>
        </w:trPr>
        <w:tc>
          <w:tcPr>
            <w:tcW w:w="4876" w:type="dxa"/>
          </w:tcPr>
          <w:p w14:paraId="02D4D45B" w14:textId="77777777" w:rsidR="00486F37" w:rsidRPr="001F5726" w:rsidRDefault="00486F37" w:rsidP="00790F62">
            <w:pPr>
              <w:pStyle w:val="Normal6a"/>
            </w:pPr>
            <w:r w:rsidRPr="00486F37">
              <w:t>_________________</w:t>
            </w:r>
          </w:p>
        </w:tc>
        <w:tc>
          <w:tcPr>
            <w:tcW w:w="4876" w:type="dxa"/>
          </w:tcPr>
          <w:p w14:paraId="39E35152" w14:textId="77777777" w:rsidR="00486F37" w:rsidRPr="001F5726" w:rsidRDefault="00486F37" w:rsidP="00790F62">
            <w:pPr>
              <w:pStyle w:val="Normal6a"/>
            </w:pPr>
            <w:r w:rsidRPr="00486F37">
              <w:t>_________________</w:t>
            </w:r>
          </w:p>
        </w:tc>
      </w:tr>
      <w:tr w:rsidR="00486F37" w:rsidRPr="00486F37" w14:paraId="5927D997" w14:textId="77777777" w:rsidTr="00790F62">
        <w:trPr>
          <w:jc w:val="center"/>
        </w:trPr>
        <w:tc>
          <w:tcPr>
            <w:tcW w:w="4876" w:type="dxa"/>
          </w:tcPr>
          <w:p w14:paraId="608FFDE4" w14:textId="77777777" w:rsidR="00486F37" w:rsidRPr="001F5726" w:rsidRDefault="00486F37" w:rsidP="00790F62">
            <w:pPr>
              <w:pStyle w:val="Normal6a"/>
            </w:pPr>
            <w:r w:rsidRPr="00486F37">
              <w:rPr>
                <w:rStyle w:val="Sup"/>
              </w:rPr>
              <w:t>25</w:t>
            </w:r>
            <w:r w:rsidRPr="00486F37">
              <w:t xml:space="preserve"> Οδηγία 2001/55/ΕΚ του Συμβουλίου, της 20ής Ιουλίου 2001, σχετικά με τις ελάχιστες προδιαγραφές παροχής προσωρινής προστασίας σε περίπτωση μαζικής εισροής εκτοπισθέντων και μέτρα για τη δίκαιη κατανομή των βαρών μεταξύ κρατών μελών όσον αφορά την υποδοχή </w:t>
            </w:r>
            <w:r w:rsidRPr="00486F37">
              <w:lastRenderedPageBreak/>
              <w:t>και την αντιμετώπιση των συνεπειών της υποδοχής αυτών των ατόμων (ΕΕ L 212 της 7.8.2001, σ. 12).</w:t>
            </w:r>
          </w:p>
        </w:tc>
        <w:tc>
          <w:tcPr>
            <w:tcW w:w="4876" w:type="dxa"/>
          </w:tcPr>
          <w:p w14:paraId="0F0BF7A3" w14:textId="77777777" w:rsidR="00486F37" w:rsidRPr="00486F37" w:rsidRDefault="00486F37" w:rsidP="00790F62">
            <w:pPr>
              <w:pStyle w:val="Normal6a"/>
            </w:pPr>
            <w:r w:rsidRPr="00486F37">
              <w:rPr>
                <w:rStyle w:val="Sup"/>
              </w:rPr>
              <w:lastRenderedPageBreak/>
              <w:t>25</w:t>
            </w:r>
            <w:r w:rsidRPr="00486F37">
              <w:t xml:space="preserve"> Οδηγία 2001/55/ΕΚ του Συμβουλίου, της 20ής Ιουλίου 2001, σχετικά με τις ελάχιστες προδιαγραφές παροχής προσωρινής προστασίας σε περίπτωση μαζικής εισροής εκτοπισθέντων και μέτρα για τη δίκαιη κατανομή των βαρών μεταξύ κρατών μελών όσον αφορά την υποδοχή </w:t>
            </w:r>
            <w:r w:rsidRPr="00486F37">
              <w:lastRenderedPageBreak/>
              <w:t>και την αντιμετώπιση των συνεπειών της υποδοχής αυτών των ατόμων (ΕΕ L 212 της 7.8.2001, σ. 12).</w:t>
            </w:r>
          </w:p>
        </w:tc>
      </w:tr>
    </w:tbl>
    <w:p w14:paraId="68D36A97"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1AD22E9" w14:textId="77777777" w:rsidR="00486F37" w:rsidRPr="00486F37" w:rsidRDefault="00486F37" w:rsidP="00486F37">
      <w:r>
        <w:rPr>
          <w:rStyle w:val="HideTWBExt"/>
        </w:rPr>
        <w:t>&lt;/AmendB&gt;</w:t>
      </w:r>
    </w:p>
    <w:p w14:paraId="3F578AD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330</w:t>
      </w:r>
      <w:r>
        <w:rPr>
          <w:rStyle w:val="HideTWBExt"/>
        </w:rPr>
        <w:t>&lt;/NumAmB&gt;</w:t>
      </w:r>
    </w:p>
    <w:p w14:paraId="1C752B4D" w14:textId="77777777" w:rsidR="00486F37" w:rsidRPr="00486F37" w:rsidRDefault="00486F37" w:rsidP="00486F37">
      <w:pPr>
        <w:pStyle w:val="NormalBold"/>
      </w:pPr>
      <w:r>
        <w:rPr>
          <w:rStyle w:val="HideTWBExt"/>
        </w:rPr>
        <w:t>&lt;RepeatBlock-By&gt;&lt;Members&gt;</w:t>
      </w:r>
      <w:r w:rsidRPr="00486F37">
        <w:t>Tomas Tobé, Lena Düpont, Jeroen Lenaers</w:t>
      </w:r>
      <w:r>
        <w:rPr>
          <w:rStyle w:val="HideTWBExt"/>
        </w:rPr>
        <w:t>&lt;/Members&gt;</w:t>
      </w:r>
    </w:p>
    <w:p w14:paraId="560AE55D" w14:textId="77777777" w:rsidR="00486F37" w:rsidRPr="00486F37" w:rsidRDefault="00486F37" w:rsidP="00486F37">
      <w:pPr>
        <w:pStyle w:val="NormalBold"/>
      </w:pPr>
      <w:r>
        <w:rPr>
          <w:rStyle w:val="HideTWBExt"/>
        </w:rPr>
        <w:t>&lt;/RepeatBlock-By&gt;</w:t>
      </w:r>
    </w:p>
    <w:p w14:paraId="7B0E0A0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4A4C327" w14:textId="77777777" w:rsidR="00486F37" w:rsidRPr="00486F37" w:rsidRDefault="00486F37" w:rsidP="00486F37">
      <w:pPr>
        <w:pStyle w:val="NormalBold"/>
      </w:pPr>
      <w:r>
        <w:rPr>
          <w:rStyle w:val="HideTWBExt"/>
        </w:rPr>
        <w:t>&lt;Article&gt;</w:t>
      </w:r>
      <w:r w:rsidRPr="00486F37">
        <w:t>Αιτιολογική σκέψη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288AA7E" w14:textId="77777777" w:rsidTr="00790F62">
        <w:trPr>
          <w:trHeight w:hRule="exact" w:val="240"/>
          <w:jc w:val="center"/>
        </w:trPr>
        <w:tc>
          <w:tcPr>
            <w:tcW w:w="9752" w:type="dxa"/>
            <w:gridSpan w:val="2"/>
          </w:tcPr>
          <w:p w14:paraId="1FDFA9FA" w14:textId="77777777" w:rsidR="00486F37" w:rsidRPr="001F5726" w:rsidRDefault="00486F37" w:rsidP="00790F62"/>
        </w:tc>
      </w:tr>
      <w:tr w:rsidR="00486F37" w:rsidRPr="001F5726" w14:paraId="4BA521B0" w14:textId="77777777" w:rsidTr="00790F62">
        <w:trPr>
          <w:trHeight w:val="240"/>
          <w:jc w:val="center"/>
        </w:trPr>
        <w:tc>
          <w:tcPr>
            <w:tcW w:w="4876" w:type="dxa"/>
          </w:tcPr>
          <w:p w14:paraId="30019956" w14:textId="77777777" w:rsidR="00486F37" w:rsidRPr="001F5726" w:rsidRDefault="00486F37" w:rsidP="00790F62">
            <w:pPr>
              <w:pStyle w:val="AmColumnHeading"/>
            </w:pPr>
            <w:r w:rsidRPr="00486F37">
              <w:t>Κείμενο που προτείνει η Επιτροπή</w:t>
            </w:r>
          </w:p>
        </w:tc>
        <w:tc>
          <w:tcPr>
            <w:tcW w:w="4876" w:type="dxa"/>
          </w:tcPr>
          <w:p w14:paraId="486451DB" w14:textId="77777777" w:rsidR="00486F37" w:rsidRPr="001F5726" w:rsidRDefault="00486F37" w:rsidP="00790F62">
            <w:pPr>
              <w:pStyle w:val="AmColumnHeading"/>
            </w:pPr>
            <w:r w:rsidRPr="00486F37">
              <w:t>Τροπολογία</w:t>
            </w:r>
          </w:p>
        </w:tc>
      </w:tr>
      <w:tr w:rsidR="00486F37" w:rsidRPr="001F5726" w14:paraId="487F3EBC" w14:textId="77777777" w:rsidTr="00790F62">
        <w:trPr>
          <w:jc w:val="center"/>
        </w:trPr>
        <w:tc>
          <w:tcPr>
            <w:tcW w:w="4876" w:type="dxa"/>
          </w:tcPr>
          <w:p w14:paraId="190A42B1" w14:textId="77777777" w:rsidR="00486F37" w:rsidRPr="001F5726" w:rsidRDefault="00486F37" w:rsidP="00790F62">
            <w:pPr>
              <w:pStyle w:val="Normal6a"/>
            </w:pPr>
            <w:r w:rsidRPr="00486F37">
              <w:t>(27)</w:t>
            </w:r>
            <w:r w:rsidRPr="00486F37">
              <w:tab/>
              <w:t>Από την έκδοση της οδηγίας 2001/55/ΕΚ</w:t>
            </w:r>
            <w:r w:rsidRPr="00486F37">
              <w:rPr>
                <w:rStyle w:val="Sup"/>
              </w:rPr>
              <w:t>25</w:t>
            </w:r>
            <w:r w:rsidRPr="00486F37">
              <w:t xml:space="preserve"> του Συμβουλίου έως σήμερα, οι κανόνες σχετικά με την αναγνώριση των δικαιούχων διεθνούς προστασίας έχουν εξελιχθεί σημαντικά. Δεδομένου ότι ο παρών κανονισμός θεσπίζει κανόνες για τη χορήγηση </w:t>
            </w:r>
            <w:r w:rsidRPr="00486F37">
              <w:rPr>
                <w:b/>
                <w:i/>
              </w:rPr>
              <w:t>καθεστώτος άμεσης προστασίας</w:t>
            </w:r>
            <w:r w:rsidRPr="00486F37">
              <w:t xml:space="preserve"> σε καταστάσεις κρίσης σε εκτοπισθέντες από τρίτες χώρες οι οποίοι δεν είναι σε θέση να επιστρέψουν στη χώρα καταγωγής τους, και προβλέπει ειδικούς κανόνες αλληλεγγύης για τα εν λόγω πρόσωπα, η οδηγία 2001/55/ΕΚ θα πρέπει να </w:t>
            </w:r>
            <w:r w:rsidRPr="00486F37">
              <w:rPr>
                <w:b/>
                <w:i/>
              </w:rPr>
              <w:t>καταργηθεί</w:t>
            </w:r>
            <w:r w:rsidRPr="00486F37">
              <w:t>.</w:t>
            </w:r>
          </w:p>
        </w:tc>
        <w:tc>
          <w:tcPr>
            <w:tcW w:w="4876" w:type="dxa"/>
          </w:tcPr>
          <w:p w14:paraId="39AD4D67" w14:textId="77777777" w:rsidR="00486F37" w:rsidRPr="001F5726" w:rsidRDefault="00486F37" w:rsidP="00790F62">
            <w:pPr>
              <w:pStyle w:val="Normal6a"/>
            </w:pPr>
            <w:r w:rsidRPr="00486F37">
              <w:t>(27)</w:t>
            </w:r>
            <w:r w:rsidRPr="00486F37">
              <w:tab/>
              <w:t>Από την έκδοση της οδηγίας 2001/55/ΕΚ</w:t>
            </w:r>
            <w:r w:rsidRPr="00486F37">
              <w:rPr>
                <w:rStyle w:val="Sup"/>
              </w:rPr>
              <w:t>25</w:t>
            </w:r>
            <w:r w:rsidRPr="00486F37">
              <w:t xml:space="preserve"> του Συμβουλίου έως σήμερα, οι κανόνες σχετικά με την αναγνώριση των δικαιούχων διεθνούς προστασίας έχουν εξελιχθεί σημαντικά. Δεδομένου ότι ο παρών κανονισμός θεσπίζει κανόνες για τη χορήγηση </w:t>
            </w:r>
            <w:r w:rsidRPr="00486F37">
              <w:rPr>
                <w:b/>
                <w:i/>
              </w:rPr>
              <w:t>προσωρινού δικαιώματος παραμονής</w:t>
            </w:r>
            <w:r w:rsidRPr="00486F37">
              <w:t xml:space="preserve"> σε καταστάσεις κρίσης σε εκτοπισθέντες από τρίτες χώρες οι οποίοι δεν είναι σε θέση να επιστρέψουν στη χώρα καταγωγής τους, και προβλέπει ειδικούς κανόνες αλληλεγγύης για τα εν λόγω πρόσωπα, η οδηγία 2001/55/ΕΚ θα πρέπει να </w:t>
            </w:r>
            <w:r w:rsidRPr="00486F37">
              <w:rPr>
                <w:b/>
                <w:i/>
              </w:rPr>
              <w:t>ισχύει παράλληλα με τον παρόντα κανονισμό</w:t>
            </w:r>
            <w:r w:rsidRPr="00486F37">
              <w:t>.</w:t>
            </w:r>
          </w:p>
        </w:tc>
      </w:tr>
      <w:tr w:rsidR="00486F37" w:rsidRPr="001F5726" w14:paraId="45D05D5C" w14:textId="77777777" w:rsidTr="00790F62">
        <w:trPr>
          <w:jc w:val="center"/>
        </w:trPr>
        <w:tc>
          <w:tcPr>
            <w:tcW w:w="4876" w:type="dxa"/>
          </w:tcPr>
          <w:p w14:paraId="549695BA" w14:textId="77777777" w:rsidR="00486F37" w:rsidRPr="001F5726" w:rsidRDefault="00486F37" w:rsidP="00790F62">
            <w:pPr>
              <w:pStyle w:val="Normal6a"/>
            </w:pPr>
            <w:r w:rsidRPr="00486F37">
              <w:t>_________________</w:t>
            </w:r>
          </w:p>
        </w:tc>
        <w:tc>
          <w:tcPr>
            <w:tcW w:w="4876" w:type="dxa"/>
          </w:tcPr>
          <w:p w14:paraId="2FFADBD6" w14:textId="77777777" w:rsidR="00486F37" w:rsidRPr="001F5726" w:rsidRDefault="00486F37" w:rsidP="00790F62">
            <w:pPr>
              <w:pStyle w:val="Normal6a"/>
            </w:pPr>
            <w:r w:rsidRPr="00486F37">
              <w:t>_________________</w:t>
            </w:r>
          </w:p>
        </w:tc>
      </w:tr>
      <w:tr w:rsidR="00486F37" w:rsidRPr="00486F37" w14:paraId="1190D96F" w14:textId="77777777" w:rsidTr="00790F62">
        <w:trPr>
          <w:jc w:val="center"/>
        </w:trPr>
        <w:tc>
          <w:tcPr>
            <w:tcW w:w="4876" w:type="dxa"/>
          </w:tcPr>
          <w:p w14:paraId="659A6A3C" w14:textId="77777777" w:rsidR="00486F37" w:rsidRPr="001F5726" w:rsidRDefault="00486F37" w:rsidP="00790F62">
            <w:pPr>
              <w:pStyle w:val="Normal6a"/>
            </w:pPr>
            <w:r w:rsidRPr="00486F37">
              <w:rPr>
                <w:rStyle w:val="Sup"/>
              </w:rPr>
              <w:t>25</w:t>
            </w:r>
            <w:r w:rsidRPr="00486F37">
              <w:t xml:space="preserve"> Οδηγία 2001/55/ΕΚ του Συμβουλίου, της 20ής Ιουλίου 2001, σχετικά με τις ελάχιστες προδιαγραφές παροχής προσωρινής προστασίας σε περίπτωση μαζικής εισροής εκτοπισθέντων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w:t>
            </w:r>
          </w:p>
        </w:tc>
        <w:tc>
          <w:tcPr>
            <w:tcW w:w="4876" w:type="dxa"/>
          </w:tcPr>
          <w:p w14:paraId="6FEA7B80" w14:textId="77777777" w:rsidR="00486F37" w:rsidRPr="00486F37" w:rsidRDefault="00486F37" w:rsidP="00790F62">
            <w:pPr>
              <w:pStyle w:val="Normal6a"/>
            </w:pPr>
            <w:r w:rsidRPr="00486F37">
              <w:rPr>
                <w:rStyle w:val="Sup"/>
              </w:rPr>
              <w:t>25</w:t>
            </w:r>
            <w:r w:rsidRPr="00486F37">
              <w:t xml:space="preserve"> Οδηγία 2001/55/ΕΚ του Συμβουλίου, της 20ής Ιουλίου 2001, σχετικά με τις ελάχιστες προδιαγραφές παροχής προσωρινής προστασίας σε περίπτωση μαζικής εισροής εκτοπισθέντων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w:t>
            </w:r>
          </w:p>
        </w:tc>
      </w:tr>
    </w:tbl>
    <w:p w14:paraId="7CF23B95"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3E4AF2C" w14:textId="77777777" w:rsidR="00486F37" w:rsidRPr="00486F37" w:rsidRDefault="00486F37" w:rsidP="00486F37">
      <w:r>
        <w:rPr>
          <w:rStyle w:val="HideTWBExt"/>
        </w:rPr>
        <w:t>&lt;/AmendB&gt;</w:t>
      </w:r>
    </w:p>
    <w:p w14:paraId="0D4A52F5"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331</w:t>
      </w:r>
      <w:r>
        <w:rPr>
          <w:rStyle w:val="HideTWBExt"/>
        </w:rPr>
        <w:t>&lt;/NumAmB&gt;</w:t>
      </w:r>
    </w:p>
    <w:p w14:paraId="775D3560" w14:textId="77777777" w:rsidR="00486F37" w:rsidRPr="00486F37" w:rsidRDefault="00486F37" w:rsidP="00486F37">
      <w:pPr>
        <w:pStyle w:val="NormalBold"/>
      </w:pPr>
      <w:r>
        <w:rPr>
          <w:rStyle w:val="HideTWBExt"/>
        </w:rPr>
        <w:lastRenderedPageBreak/>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4DD5A2CE" w14:textId="77777777" w:rsidR="00486F37" w:rsidRPr="00486F37" w:rsidRDefault="00486F37" w:rsidP="00486F37">
      <w:pPr>
        <w:pStyle w:val="NormalBold"/>
      </w:pPr>
      <w:r>
        <w:rPr>
          <w:rStyle w:val="HideTWBExt"/>
        </w:rPr>
        <w:t>&lt;/RepeatBlock-By&gt;</w:t>
      </w:r>
    </w:p>
    <w:p w14:paraId="17D3874A"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8F9DC2E" w14:textId="77777777" w:rsidR="00486F37" w:rsidRPr="00486F37" w:rsidRDefault="00486F37" w:rsidP="00486F37">
      <w:pPr>
        <w:pStyle w:val="NormalBold"/>
      </w:pPr>
      <w:r>
        <w:rPr>
          <w:rStyle w:val="HideTWBExt"/>
        </w:rPr>
        <w:t>&lt;Article&gt;</w:t>
      </w:r>
      <w:r w:rsidRPr="00486F37">
        <w:t>Αιτιολογική σκέψη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32DA229" w14:textId="77777777" w:rsidTr="00790F62">
        <w:trPr>
          <w:trHeight w:hRule="exact" w:val="240"/>
          <w:jc w:val="center"/>
        </w:trPr>
        <w:tc>
          <w:tcPr>
            <w:tcW w:w="9752" w:type="dxa"/>
            <w:gridSpan w:val="2"/>
          </w:tcPr>
          <w:p w14:paraId="14809054" w14:textId="77777777" w:rsidR="00486F37" w:rsidRPr="001F5726" w:rsidRDefault="00486F37" w:rsidP="00790F62"/>
        </w:tc>
      </w:tr>
      <w:tr w:rsidR="00486F37" w:rsidRPr="001F5726" w14:paraId="6237D3A9" w14:textId="77777777" w:rsidTr="00790F62">
        <w:trPr>
          <w:trHeight w:val="240"/>
          <w:jc w:val="center"/>
        </w:trPr>
        <w:tc>
          <w:tcPr>
            <w:tcW w:w="4876" w:type="dxa"/>
          </w:tcPr>
          <w:p w14:paraId="28B2C8DA" w14:textId="77777777" w:rsidR="00486F37" w:rsidRPr="001F5726" w:rsidRDefault="00486F37" w:rsidP="00790F62">
            <w:pPr>
              <w:pStyle w:val="AmColumnHeading"/>
            </w:pPr>
            <w:r w:rsidRPr="00486F37">
              <w:t>Κείμενο που προτείνει η Επιτροπή</w:t>
            </w:r>
          </w:p>
        </w:tc>
        <w:tc>
          <w:tcPr>
            <w:tcW w:w="4876" w:type="dxa"/>
          </w:tcPr>
          <w:p w14:paraId="6DD01162" w14:textId="77777777" w:rsidR="00486F37" w:rsidRPr="001F5726" w:rsidRDefault="00486F37" w:rsidP="00790F62">
            <w:pPr>
              <w:pStyle w:val="AmColumnHeading"/>
            </w:pPr>
            <w:r w:rsidRPr="00486F37">
              <w:t>Τροπολογία</w:t>
            </w:r>
          </w:p>
        </w:tc>
      </w:tr>
      <w:tr w:rsidR="00486F37" w:rsidRPr="001F5726" w14:paraId="6777ACC6" w14:textId="77777777" w:rsidTr="00790F62">
        <w:trPr>
          <w:jc w:val="center"/>
        </w:trPr>
        <w:tc>
          <w:tcPr>
            <w:tcW w:w="4876" w:type="dxa"/>
          </w:tcPr>
          <w:p w14:paraId="12BFEC5D" w14:textId="77777777" w:rsidR="00486F37" w:rsidRPr="001F5726" w:rsidRDefault="00486F37" w:rsidP="00790F62">
            <w:pPr>
              <w:pStyle w:val="Normal6a"/>
            </w:pPr>
            <w:r w:rsidRPr="00486F37">
              <w:t>(27)</w:t>
            </w:r>
            <w:r w:rsidRPr="00486F37">
              <w:tab/>
              <w:t>Από την έκδοση της οδηγίας 2001/55/ΕΚ</w:t>
            </w:r>
            <w:r w:rsidRPr="00486F37">
              <w:rPr>
                <w:rStyle w:val="Sup"/>
              </w:rPr>
              <w:t>25</w:t>
            </w:r>
            <w:r w:rsidRPr="00486F37">
              <w:t xml:space="preserve"> του Συμβουλίου έως σήμερα, οι κανόνες σχετικά με την αναγνώριση των δικαιούχων διεθνούς προστασίας έχουν εξελιχθεί σημαντικά. Δεδομένου ότι ο παρών κανονισμός θεσπίζει κανόνες για τη χορήγηση καθεστώτος </w:t>
            </w:r>
            <w:r w:rsidRPr="00486F37">
              <w:rPr>
                <w:b/>
                <w:i/>
              </w:rPr>
              <w:t>άμεσης</w:t>
            </w:r>
            <w:r w:rsidRPr="00486F37">
              <w:t xml:space="preserve"> προστασίας σε καταστάσεις </w:t>
            </w:r>
            <w:r w:rsidRPr="00486F37">
              <w:rPr>
                <w:b/>
                <w:i/>
              </w:rPr>
              <w:t>κρίσης</w:t>
            </w:r>
            <w:r w:rsidRPr="00486F37">
              <w:t xml:space="preserve"> σε εκτοπισθέντες από τρίτες χώρες οι οποίοι δεν είναι σε θέση να επιστρέψουν στη χώρα καταγωγής τους, και προβλέπει ειδικούς κανόνες αλληλεγγύης για τα εν λόγω πρόσωπα, η οδηγία 2001/55/ΕΚ θα πρέπει να καταργηθεί.</w:t>
            </w:r>
          </w:p>
        </w:tc>
        <w:tc>
          <w:tcPr>
            <w:tcW w:w="4876" w:type="dxa"/>
          </w:tcPr>
          <w:p w14:paraId="67DB69D3" w14:textId="77777777" w:rsidR="00486F37" w:rsidRPr="001F5726" w:rsidRDefault="00486F37" w:rsidP="00790F62">
            <w:pPr>
              <w:pStyle w:val="Normal6a"/>
            </w:pPr>
            <w:r w:rsidRPr="00486F37">
              <w:t>(27)</w:t>
            </w:r>
            <w:r w:rsidRPr="00486F37">
              <w:tab/>
              <w:t>Από την έκδοση της οδηγίας 2001/55/ΕΚ</w:t>
            </w:r>
            <w:r w:rsidRPr="00486F37">
              <w:rPr>
                <w:rStyle w:val="Sup"/>
              </w:rPr>
              <w:t>25</w:t>
            </w:r>
            <w:r w:rsidRPr="00486F37">
              <w:t xml:space="preserve"> του Συμβουλίου έως σήμερα, οι κανόνες σχετικά με την αναγνώριση των δικαιούχων διεθνούς προστασίας έχουν εξελιχθεί σημαντικά. Δεδομένου ότι ο παρών κανονισμός θεσπίζει κανόνες για τη χορήγηση καθεστώτος </w:t>
            </w:r>
            <w:r w:rsidRPr="00486F37">
              <w:rPr>
                <w:b/>
                <w:i/>
              </w:rPr>
              <w:t>prima facie διεθνούς</w:t>
            </w:r>
            <w:r w:rsidRPr="00486F37">
              <w:t xml:space="preserve"> προστασίας σε καταστάσεις </w:t>
            </w:r>
            <w:r w:rsidRPr="00486F37">
              <w:rPr>
                <w:b/>
                <w:i/>
              </w:rPr>
              <w:t>έκτακτης ανάγκης</w:t>
            </w:r>
            <w:r w:rsidRPr="00486F37">
              <w:t xml:space="preserve"> σε εκτοπισθέντες από τρίτες χώρες οι οποίοι δεν είναι σε θέση να επιστρέψουν στη χώρα καταγωγής τους, και προβλέπει ειδικούς κανόνες αλληλεγγύης για τα εν λόγω πρόσωπα, η οδηγία 2001/55/ΕΚ θα πρέπει να καταργηθεί.</w:t>
            </w:r>
          </w:p>
        </w:tc>
      </w:tr>
      <w:tr w:rsidR="00486F37" w:rsidRPr="001F5726" w14:paraId="2637A881" w14:textId="77777777" w:rsidTr="00790F62">
        <w:trPr>
          <w:jc w:val="center"/>
        </w:trPr>
        <w:tc>
          <w:tcPr>
            <w:tcW w:w="4876" w:type="dxa"/>
          </w:tcPr>
          <w:p w14:paraId="752C220F" w14:textId="77777777" w:rsidR="00486F37" w:rsidRPr="001F5726" w:rsidRDefault="00486F37" w:rsidP="00790F62">
            <w:pPr>
              <w:pStyle w:val="Normal6a"/>
            </w:pPr>
            <w:r w:rsidRPr="00486F37">
              <w:t>_________________</w:t>
            </w:r>
          </w:p>
        </w:tc>
        <w:tc>
          <w:tcPr>
            <w:tcW w:w="4876" w:type="dxa"/>
          </w:tcPr>
          <w:p w14:paraId="39239C80" w14:textId="77777777" w:rsidR="00486F37" w:rsidRPr="001F5726" w:rsidRDefault="00486F37" w:rsidP="00790F62">
            <w:pPr>
              <w:pStyle w:val="Normal6a"/>
            </w:pPr>
            <w:r w:rsidRPr="00486F37">
              <w:t>_________________</w:t>
            </w:r>
          </w:p>
        </w:tc>
      </w:tr>
      <w:tr w:rsidR="00486F37" w:rsidRPr="00486F37" w14:paraId="48C33943" w14:textId="77777777" w:rsidTr="00790F62">
        <w:trPr>
          <w:jc w:val="center"/>
        </w:trPr>
        <w:tc>
          <w:tcPr>
            <w:tcW w:w="4876" w:type="dxa"/>
          </w:tcPr>
          <w:p w14:paraId="404813B6" w14:textId="77777777" w:rsidR="00486F37" w:rsidRPr="001F5726" w:rsidRDefault="00486F37" w:rsidP="00790F62">
            <w:pPr>
              <w:pStyle w:val="Normal6a"/>
            </w:pPr>
            <w:r w:rsidRPr="00486F37">
              <w:rPr>
                <w:rStyle w:val="Sup"/>
              </w:rPr>
              <w:t>25</w:t>
            </w:r>
            <w:r w:rsidRPr="00486F37">
              <w:t xml:space="preserve"> Οδηγία 2001/55/ΕΚ του Συμβουλίου, της 20ής Ιουλίου 2001, σχετικά με τις ελάχιστες προδιαγραφές παροχής προσωρινής προστασίας σε περίπτωση μαζικής εισροής εκτοπισθέντων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w:t>
            </w:r>
          </w:p>
        </w:tc>
        <w:tc>
          <w:tcPr>
            <w:tcW w:w="4876" w:type="dxa"/>
          </w:tcPr>
          <w:p w14:paraId="28290576" w14:textId="77777777" w:rsidR="00486F37" w:rsidRPr="00486F37" w:rsidRDefault="00486F37" w:rsidP="00790F62">
            <w:pPr>
              <w:pStyle w:val="Normal6a"/>
            </w:pPr>
            <w:r w:rsidRPr="00486F37">
              <w:rPr>
                <w:rStyle w:val="Sup"/>
              </w:rPr>
              <w:t>25</w:t>
            </w:r>
            <w:r w:rsidRPr="00486F37">
              <w:t xml:space="preserve"> Οδηγία 2001/55/ΕΚ του Συμβουλίου, της 20ής Ιουλίου 2001, σχετικά με τις ελάχιστες προδιαγραφές παροχής προσωρινής προστασίας σε περίπτωση μαζικής εισροής εκτοπισθέντων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w:t>
            </w:r>
          </w:p>
        </w:tc>
      </w:tr>
    </w:tbl>
    <w:p w14:paraId="04789E6E"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2628255" w14:textId="77777777" w:rsidR="00486F37" w:rsidRPr="00486F37" w:rsidRDefault="00486F37" w:rsidP="00486F37">
      <w:r>
        <w:rPr>
          <w:rStyle w:val="HideTWBExt"/>
        </w:rPr>
        <w:t>&lt;/AmendB&gt;</w:t>
      </w:r>
    </w:p>
    <w:p w14:paraId="4FABB013"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332</w:t>
      </w:r>
      <w:r>
        <w:rPr>
          <w:rStyle w:val="HideTWBExt"/>
        </w:rPr>
        <w:t>&lt;/NumAmB&gt;</w:t>
      </w:r>
    </w:p>
    <w:p w14:paraId="088E97E1"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61655772" w14:textId="77777777" w:rsidR="00486F37" w:rsidRPr="00486F37" w:rsidRDefault="00486F37" w:rsidP="00486F37">
      <w:pPr>
        <w:pStyle w:val="NormalBold"/>
      </w:pPr>
      <w:r>
        <w:rPr>
          <w:rStyle w:val="HideTWBExt"/>
        </w:rPr>
        <w:t>&lt;/RepeatBlock-By&gt;</w:t>
      </w:r>
    </w:p>
    <w:p w14:paraId="07D89FE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C7B6BEA" w14:textId="77777777" w:rsidR="00486F37" w:rsidRPr="00486F37" w:rsidRDefault="00486F37" w:rsidP="00486F37">
      <w:pPr>
        <w:pStyle w:val="NormalBold"/>
      </w:pPr>
      <w:r>
        <w:rPr>
          <w:rStyle w:val="HideTWBExt"/>
        </w:rPr>
        <w:t>&lt;Article&gt;</w:t>
      </w:r>
      <w:r w:rsidRPr="00486F37">
        <w:t>Αιτιολογική σκέψη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2244178" w14:textId="77777777" w:rsidTr="00790F62">
        <w:trPr>
          <w:trHeight w:hRule="exact" w:val="240"/>
          <w:jc w:val="center"/>
        </w:trPr>
        <w:tc>
          <w:tcPr>
            <w:tcW w:w="9752" w:type="dxa"/>
            <w:gridSpan w:val="2"/>
          </w:tcPr>
          <w:p w14:paraId="45E7A150" w14:textId="77777777" w:rsidR="00486F37" w:rsidRPr="001F5726" w:rsidRDefault="00486F37" w:rsidP="00790F62"/>
        </w:tc>
      </w:tr>
      <w:tr w:rsidR="00486F37" w:rsidRPr="001F5726" w14:paraId="727F453B" w14:textId="77777777" w:rsidTr="00790F62">
        <w:trPr>
          <w:trHeight w:val="240"/>
          <w:jc w:val="center"/>
        </w:trPr>
        <w:tc>
          <w:tcPr>
            <w:tcW w:w="4876" w:type="dxa"/>
          </w:tcPr>
          <w:p w14:paraId="23F07668" w14:textId="77777777" w:rsidR="00486F37" w:rsidRPr="001F5726" w:rsidRDefault="00486F37" w:rsidP="00790F62">
            <w:pPr>
              <w:pStyle w:val="AmColumnHeading"/>
            </w:pPr>
            <w:r w:rsidRPr="00486F37">
              <w:lastRenderedPageBreak/>
              <w:t>Κείμενο που προτείνει η Επιτροπή</w:t>
            </w:r>
          </w:p>
        </w:tc>
        <w:tc>
          <w:tcPr>
            <w:tcW w:w="4876" w:type="dxa"/>
          </w:tcPr>
          <w:p w14:paraId="5AFB3724" w14:textId="77777777" w:rsidR="00486F37" w:rsidRPr="001F5726" w:rsidRDefault="00486F37" w:rsidP="00790F62">
            <w:pPr>
              <w:pStyle w:val="AmColumnHeading"/>
            </w:pPr>
            <w:r w:rsidRPr="00486F37">
              <w:t>Τροπολογία</w:t>
            </w:r>
          </w:p>
        </w:tc>
      </w:tr>
      <w:tr w:rsidR="00486F37" w:rsidRPr="001F5726" w14:paraId="2AA023AE" w14:textId="77777777" w:rsidTr="00790F62">
        <w:trPr>
          <w:jc w:val="center"/>
        </w:trPr>
        <w:tc>
          <w:tcPr>
            <w:tcW w:w="4876" w:type="dxa"/>
          </w:tcPr>
          <w:p w14:paraId="178FCA84" w14:textId="77777777" w:rsidR="00486F37" w:rsidRPr="001F5726" w:rsidRDefault="00486F37" w:rsidP="00790F62">
            <w:pPr>
              <w:pStyle w:val="Normal6a"/>
            </w:pPr>
            <w:r w:rsidRPr="00486F37">
              <w:t>(27)</w:t>
            </w:r>
            <w:r w:rsidRPr="00486F37">
              <w:tab/>
              <w:t>Από την έκδοση της οδηγίας 2001/55/ΕΚ</w:t>
            </w:r>
            <w:r w:rsidRPr="00486F37">
              <w:rPr>
                <w:rStyle w:val="Sup"/>
              </w:rPr>
              <w:t>25</w:t>
            </w:r>
            <w:r w:rsidRPr="00486F37">
              <w:t xml:space="preserve"> του Συμβουλίου έως σήμερα, οι κανόνες σχετικά με την αναγνώριση των δικαιούχων διεθνούς προστασίας έχουν εξελιχθεί σημαντικά. Δεδομένου ότι ο παρών κανονισμός θεσπίζει κανόνες για τη χορήγηση καθεστώτος άμεσης προστασίας </w:t>
            </w:r>
            <w:r w:rsidRPr="00486F37">
              <w:rPr>
                <w:b/>
                <w:i/>
              </w:rPr>
              <w:t>σε καταστάσεις κρίσης</w:t>
            </w:r>
            <w:r w:rsidRPr="00486F37">
              <w:t xml:space="preserve"> σε εκτοπισθέντες από τρίτες χώρες οι οποίοι δεν είναι σε θέση να επιστρέψουν στη χώρα καταγωγής τους, </w:t>
            </w:r>
            <w:r w:rsidRPr="00486F37">
              <w:rPr>
                <w:b/>
                <w:i/>
              </w:rPr>
              <w:t>και προβλέπει ειδικούς κανόνες αλληλεγγύης για τα εν λόγω πρόσωπα,</w:t>
            </w:r>
            <w:r w:rsidRPr="00486F37">
              <w:t xml:space="preserve"> η οδηγία 2001/55/ΕΚ θα πρέπει να καταργηθεί.</w:t>
            </w:r>
          </w:p>
        </w:tc>
        <w:tc>
          <w:tcPr>
            <w:tcW w:w="4876" w:type="dxa"/>
          </w:tcPr>
          <w:p w14:paraId="0258FAF4" w14:textId="77777777" w:rsidR="00486F37" w:rsidRPr="001F5726" w:rsidRDefault="00486F37" w:rsidP="00790F62">
            <w:pPr>
              <w:pStyle w:val="Normal6a"/>
            </w:pPr>
            <w:r w:rsidRPr="00486F37">
              <w:t>(27)</w:t>
            </w:r>
            <w:r w:rsidRPr="00486F37">
              <w:tab/>
              <w:t>Από την έκδοση της οδηγίας 2001/55/ΕΚ</w:t>
            </w:r>
            <w:r w:rsidRPr="00486F37">
              <w:rPr>
                <w:rStyle w:val="Sup"/>
              </w:rPr>
              <w:t>25</w:t>
            </w:r>
            <w:r w:rsidRPr="00486F37">
              <w:t xml:space="preserve"> του Συμβουλίου έως σήμερα, οι κανόνες σχετικά με την αναγνώριση των δικαιούχων διεθνούς προστασίας έχουν εξελιχθεί σημαντικά. Δεδομένου ότι ο παρών κανονισμός θεσπίζει κανόνες για τη χορήγηση καθεστώτος </w:t>
            </w:r>
            <w:r w:rsidRPr="00486F37">
              <w:rPr>
                <w:b/>
                <w:i/>
              </w:rPr>
              <w:t>prima facie διεθνούς προστασίας και</w:t>
            </w:r>
            <w:r w:rsidRPr="00486F37">
              <w:t xml:space="preserve"> άμεσης προστασίας </w:t>
            </w:r>
            <w:r w:rsidRPr="00486F37">
              <w:rPr>
                <w:b/>
                <w:i/>
              </w:rPr>
              <w:t>σε καταστάσεις έκτακτης ανάγκης</w:t>
            </w:r>
            <w:r w:rsidRPr="00486F37">
              <w:t xml:space="preserve"> σε εκτοπισθέντες από τρίτες χώρες </w:t>
            </w:r>
            <w:r w:rsidRPr="00486F37">
              <w:rPr>
                <w:b/>
                <w:i/>
              </w:rPr>
              <w:t>ή ανιθαγενείς</w:t>
            </w:r>
            <w:r w:rsidRPr="00486F37">
              <w:t xml:space="preserve"> οι οποίοι δεν είναι σε θέση να επιστρέψουν στη χώρα καταγωγής τους, η οδηγία 2001/55/ΕΚ θα πρέπει να καταργηθεί.</w:t>
            </w:r>
          </w:p>
        </w:tc>
      </w:tr>
      <w:tr w:rsidR="00486F37" w:rsidRPr="001F5726" w14:paraId="37B6472F" w14:textId="77777777" w:rsidTr="00790F62">
        <w:trPr>
          <w:jc w:val="center"/>
        </w:trPr>
        <w:tc>
          <w:tcPr>
            <w:tcW w:w="4876" w:type="dxa"/>
          </w:tcPr>
          <w:p w14:paraId="5C85972A" w14:textId="77777777" w:rsidR="00486F37" w:rsidRPr="001F5726" w:rsidRDefault="00486F37" w:rsidP="00790F62">
            <w:pPr>
              <w:pStyle w:val="Normal6a"/>
            </w:pPr>
            <w:r w:rsidRPr="00486F37">
              <w:t>_________________</w:t>
            </w:r>
          </w:p>
        </w:tc>
        <w:tc>
          <w:tcPr>
            <w:tcW w:w="4876" w:type="dxa"/>
          </w:tcPr>
          <w:p w14:paraId="0C0505A5" w14:textId="77777777" w:rsidR="00486F37" w:rsidRPr="001F5726" w:rsidRDefault="00486F37" w:rsidP="00790F62">
            <w:pPr>
              <w:pStyle w:val="Normal6a"/>
            </w:pPr>
            <w:r w:rsidRPr="00486F37">
              <w:t>_________________</w:t>
            </w:r>
          </w:p>
        </w:tc>
      </w:tr>
      <w:tr w:rsidR="00486F37" w:rsidRPr="00486F37" w14:paraId="4591B36A" w14:textId="77777777" w:rsidTr="00790F62">
        <w:trPr>
          <w:jc w:val="center"/>
        </w:trPr>
        <w:tc>
          <w:tcPr>
            <w:tcW w:w="4876" w:type="dxa"/>
          </w:tcPr>
          <w:p w14:paraId="66D5B169" w14:textId="77777777" w:rsidR="00486F37" w:rsidRPr="001F5726" w:rsidRDefault="00486F37" w:rsidP="00790F62">
            <w:pPr>
              <w:pStyle w:val="Normal6a"/>
            </w:pPr>
            <w:r w:rsidRPr="00486F37">
              <w:rPr>
                <w:rStyle w:val="Sup"/>
              </w:rPr>
              <w:t>25</w:t>
            </w:r>
            <w:r w:rsidRPr="00486F37">
              <w:t xml:space="preserve"> Οδηγία 2001/55/ΕΚ του Συμβουλίου, της 20ής Ιουλίου 2001, σχετικά με τις ελάχιστες προδιαγραφές παροχής προσωρινής προστασίας σε περίπτωση μαζικής εισροής εκτοπισθέντων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w:t>
            </w:r>
          </w:p>
        </w:tc>
        <w:tc>
          <w:tcPr>
            <w:tcW w:w="4876" w:type="dxa"/>
          </w:tcPr>
          <w:p w14:paraId="2F03F318" w14:textId="77777777" w:rsidR="00486F37" w:rsidRPr="00486F37" w:rsidRDefault="00486F37" w:rsidP="00790F62">
            <w:pPr>
              <w:pStyle w:val="Normal6a"/>
            </w:pPr>
            <w:r w:rsidRPr="00486F37">
              <w:rPr>
                <w:rStyle w:val="Sup"/>
              </w:rPr>
              <w:t>25</w:t>
            </w:r>
            <w:r w:rsidRPr="00486F37">
              <w:t xml:space="preserve"> Οδηγία 2001/55/ΕΚ του Συμβουλίου, της 20ής Ιουλίου 2001, σχετικά με τις ελάχιστες προδιαγραφές παροχής προσωρινής προστασίας σε περίπτωση μαζικής εισροής εκτοπισθέντων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w:t>
            </w:r>
          </w:p>
        </w:tc>
      </w:tr>
    </w:tbl>
    <w:p w14:paraId="019CBF3B"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560E61D" w14:textId="77777777" w:rsidR="00486F37" w:rsidRPr="00486F37" w:rsidRDefault="00486F37" w:rsidP="00486F37">
      <w:r>
        <w:rPr>
          <w:rStyle w:val="HideTWBExt"/>
        </w:rPr>
        <w:t>&lt;/AmendB&gt;</w:t>
      </w:r>
    </w:p>
    <w:p w14:paraId="3CDBE225"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333</w:t>
      </w:r>
      <w:r>
        <w:rPr>
          <w:rStyle w:val="HideTWBExt"/>
        </w:rPr>
        <w:t>&lt;/NumAmB&gt;</w:t>
      </w:r>
    </w:p>
    <w:p w14:paraId="5A7F8B45"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Abir Al-Sahlani, Olivier Chastel, Moritz Körner</w:t>
      </w:r>
      <w:r>
        <w:rPr>
          <w:rStyle w:val="HideTWBExt"/>
        </w:rPr>
        <w:t>&lt;/Members&gt;</w:t>
      </w:r>
    </w:p>
    <w:p w14:paraId="6A0EAA22" w14:textId="77777777" w:rsidR="00486F37" w:rsidRPr="00486F37" w:rsidRDefault="00486F37" w:rsidP="00486F37">
      <w:pPr>
        <w:pStyle w:val="NormalBold"/>
      </w:pPr>
      <w:r>
        <w:rPr>
          <w:rStyle w:val="HideTWBExt"/>
        </w:rPr>
        <w:t>&lt;/RepeatBlock-By&gt;</w:t>
      </w:r>
    </w:p>
    <w:p w14:paraId="4FA1D2E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E251874" w14:textId="77777777" w:rsidR="00486F37" w:rsidRPr="00486F37" w:rsidRDefault="00486F37" w:rsidP="00486F37">
      <w:pPr>
        <w:pStyle w:val="NormalBold"/>
      </w:pPr>
      <w:r>
        <w:rPr>
          <w:rStyle w:val="HideTWBExt"/>
        </w:rPr>
        <w:t>&lt;Article&gt;</w:t>
      </w:r>
      <w:r w:rsidRPr="00486F37">
        <w:t>Αιτιολογική σκέψη 27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1B77BB1" w14:textId="77777777" w:rsidTr="00790F62">
        <w:trPr>
          <w:trHeight w:hRule="exact" w:val="240"/>
          <w:jc w:val="center"/>
        </w:trPr>
        <w:tc>
          <w:tcPr>
            <w:tcW w:w="9752" w:type="dxa"/>
            <w:gridSpan w:val="2"/>
          </w:tcPr>
          <w:p w14:paraId="4027CB85" w14:textId="77777777" w:rsidR="00486F37" w:rsidRPr="001F5726" w:rsidRDefault="00486F37" w:rsidP="00790F62"/>
        </w:tc>
      </w:tr>
      <w:tr w:rsidR="00486F37" w:rsidRPr="001F5726" w14:paraId="1DB6305C" w14:textId="77777777" w:rsidTr="00790F62">
        <w:trPr>
          <w:trHeight w:val="240"/>
          <w:jc w:val="center"/>
        </w:trPr>
        <w:tc>
          <w:tcPr>
            <w:tcW w:w="4876" w:type="dxa"/>
          </w:tcPr>
          <w:p w14:paraId="07110EFE" w14:textId="77777777" w:rsidR="00486F37" w:rsidRPr="001F5726" w:rsidRDefault="00486F37" w:rsidP="00790F62">
            <w:pPr>
              <w:pStyle w:val="AmColumnHeading"/>
            </w:pPr>
            <w:r w:rsidRPr="00486F37">
              <w:t>Κείμενο που προτείνει η Επιτροπή</w:t>
            </w:r>
          </w:p>
        </w:tc>
        <w:tc>
          <w:tcPr>
            <w:tcW w:w="4876" w:type="dxa"/>
          </w:tcPr>
          <w:p w14:paraId="3478EA02" w14:textId="77777777" w:rsidR="00486F37" w:rsidRPr="001F5726" w:rsidRDefault="00486F37" w:rsidP="00790F62">
            <w:pPr>
              <w:pStyle w:val="AmColumnHeading"/>
            </w:pPr>
            <w:r w:rsidRPr="00486F37">
              <w:t>Τροπολογία</w:t>
            </w:r>
          </w:p>
        </w:tc>
      </w:tr>
      <w:tr w:rsidR="00486F37" w:rsidRPr="00486F37" w14:paraId="4CF0E398" w14:textId="77777777" w:rsidTr="00790F62">
        <w:trPr>
          <w:jc w:val="center"/>
        </w:trPr>
        <w:tc>
          <w:tcPr>
            <w:tcW w:w="4876" w:type="dxa"/>
          </w:tcPr>
          <w:p w14:paraId="716A06E5" w14:textId="77777777" w:rsidR="00486F37" w:rsidRPr="001F5726" w:rsidRDefault="00486F37" w:rsidP="00790F62">
            <w:pPr>
              <w:pStyle w:val="Normal6a"/>
            </w:pPr>
          </w:p>
        </w:tc>
        <w:tc>
          <w:tcPr>
            <w:tcW w:w="4876" w:type="dxa"/>
          </w:tcPr>
          <w:p w14:paraId="0B97785B" w14:textId="77777777" w:rsidR="00486F37" w:rsidRPr="00486F37" w:rsidRDefault="00486F37" w:rsidP="00790F62">
            <w:pPr>
              <w:pStyle w:val="Normal6a"/>
            </w:pPr>
            <w:r w:rsidRPr="00486F37">
              <w:rPr>
                <w:b/>
                <w:i/>
              </w:rPr>
              <w:t>(27α)</w:t>
            </w:r>
            <w:r w:rsidRPr="00486F37">
              <w:tab/>
            </w:r>
            <w:r w:rsidRPr="00486F37">
              <w:rPr>
                <w:b/>
                <w:i/>
              </w:rPr>
              <w:t xml:space="preserve">Όταν ένα κράτος μέλος βρίσκεται σε κατάσταση κρίσης, όλες οι προσπάθειες θα πρέπει να εστιάζονται στην άμβλυνση της πίεσης στα συστήματα ασύλου και υποδοχής του. Για </w:t>
            </w:r>
            <w:r w:rsidRPr="00486F37">
              <w:rPr>
                <w:b/>
                <w:i/>
              </w:rPr>
              <w:lastRenderedPageBreak/>
              <w:t>τον λόγο αυτόν, το οικείο κράτος μέλος θα θεωρείται ότι δεν μπορεί να δεχθεί πρόσωπα για τα οποία είναι υπεύθυνο σύμφωνα με τον κανονισμό (ΕΕ) XXX/XXX [διαχείριση του ασύλου και της μετανάστευσης]. Θα απαλλάσσεται επίσης από την υποχρέωσή του να λαμβάνει μέτρα αλληλεγγύης σύμφωνα με τα άρθρα 47 και 53 παράγραφος 1 του κανονισμού (ΕΕ) XXX/XXX [διαχείριση του ασύλου και της μετανάστευσης].</w:t>
            </w:r>
          </w:p>
        </w:tc>
      </w:tr>
    </w:tbl>
    <w:p w14:paraId="50582253"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0299767" w14:textId="77777777" w:rsidR="00486F37" w:rsidRPr="00486F37" w:rsidRDefault="00486F37" w:rsidP="00486F37">
      <w:r>
        <w:rPr>
          <w:rStyle w:val="HideTWBExt"/>
        </w:rPr>
        <w:t>&lt;/AmendB&gt;</w:t>
      </w:r>
    </w:p>
    <w:p w14:paraId="1AD56D9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334</w:t>
      </w:r>
      <w:r>
        <w:rPr>
          <w:rStyle w:val="HideTWBExt"/>
        </w:rPr>
        <w:t>&lt;/NumAmB&gt;</w:t>
      </w:r>
    </w:p>
    <w:p w14:paraId="08DA4347" w14:textId="77777777" w:rsidR="00486F37" w:rsidRPr="00486F37" w:rsidRDefault="00486F37" w:rsidP="00486F37">
      <w:pPr>
        <w:pStyle w:val="NormalBold"/>
      </w:pPr>
      <w:r>
        <w:rPr>
          <w:rStyle w:val="HideTWBExt"/>
        </w:rPr>
        <w:t>&lt;RepeatBlock-By&gt;&lt;Members&gt;</w:t>
      </w:r>
      <w:r w:rsidRPr="00486F37">
        <w:t>Εμμανουήλ Φράγκος, Beata Kempa</w:t>
      </w:r>
      <w:r>
        <w:rPr>
          <w:rStyle w:val="HideTWBExt"/>
        </w:rPr>
        <w:t>&lt;/Members&gt;</w:t>
      </w:r>
    </w:p>
    <w:p w14:paraId="3853B337" w14:textId="77777777" w:rsidR="00486F37" w:rsidRPr="00486F37" w:rsidRDefault="00486F37" w:rsidP="00486F37">
      <w:pPr>
        <w:pStyle w:val="NormalBold"/>
      </w:pPr>
      <w:r>
        <w:rPr>
          <w:rStyle w:val="HideTWBExt"/>
        </w:rPr>
        <w:t>&lt;/RepeatBlock-By&gt;</w:t>
      </w:r>
    </w:p>
    <w:p w14:paraId="7E0F1633"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3D39ED6" w14:textId="77777777" w:rsidR="00486F37" w:rsidRPr="00486F37" w:rsidRDefault="00486F37" w:rsidP="00486F37">
      <w:pPr>
        <w:pStyle w:val="NormalBold"/>
      </w:pPr>
      <w:r>
        <w:rPr>
          <w:rStyle w:val="HideTWBExt"/>
        </w:rPr>
        <w:t>&lt;Article&gt;</w:t>
      </w:r>
      <w:r w:rsidRPr="00486F37">
        <w:t>Αιτιολογική σκέψη 27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05DBE41" w14:textId="77777777" w:rsidTr="00790F62">
        <w:trPr>
          <w:trHeight w:hRule="exact" w:val="240"/>
          <w:jc w:val="center"/>
        </w:trPr>
        <w:tc>
          <w:tcPr>
            <w:tcW w:w="9752" w:type="dxa"/>
            <w:gridSpan w:val="2"/>
          </w:tcPr>
          <w:p w14:paraId="08813869" w14:textId="77777777" w:rsidR="00486F37" w:rsidRPr="001F5726" w:rsidRDefault="00486F37" w:rsidP="00790F62"/>
        </w:tc>
      </w:tr>
      <w:tr w:rsidR="00486F37" w:rsidRPr="001F5726" w14:paraId="5BC0305C" w14:textId="77777777" w:rsidTr="00790F62">
        <w:trPr>
          <w:trHeight w:val="240"/>
          <w:jc w:val="center"/>
        </w:trPr>
        <w:tc>
          <w:tcPr>
            <w:tcW w:w="4876" w:type="dxa"/>
          </w:tcPr>
          <w:p w14:paraId="0758A09A" w14:textId="77777777" w:rsidR="00486F37" w:rsidRPr="001F5726" w:rsidRDefault="00486F37" w:rsidP="00790F62">
            <w:pPr>
              <w:pStyle w:val="AmColumnHeading"/>
            </w:pPr>
            <w:r w:rsidRPr="00486F37">
              <w:t>Κείμενο που προτείνει η Επιτροπή</w:t>
            </w:r>
          </w:p>
        </w:tc>
        <w:tc>
          <w:tcPr>
            <w:tcW w:w="4876" w:type="dxa"/>
          </w:tcPr>
          <w:p w14:paraId="6E15F761" w14:textId="77777777" w:rsidR="00486F37" w:rsidRPr="001F5726" w:rsidRDefault="00486F37" w:rsidP="00790F62">
            <w:pPr>
              <w:pStyle w:val="AmColumnHeading"/>
            </w:pPr>
            <w:r w:rsidRPr="00486F37">
              <w:t>Τροπολογία</w:t>
            </w:r>
          </w:p>
        </w:tc>
      </w:tr>
      <w:tr w:rsidR="00486F37" w:rsidRPr="00486F37" w14:paraId="05EC4D83" w14:textId="77777777" w:rsidTr="00790F62">
        <w:trPr>
          <w:jc w:val="center"/>
        </w:trPr>
        <w:tc>
          <w:tcPr>
            <w:tcW w:w="4876" w:type="dxa"/>
          </w:tcPr>
          <w:p w14:paraId="770C1774" w14:textId="77777777" w:rsidR="00486F37" w:rsidRPr="001F5726" w:rsidRDefault="00486F37" w:rsidP="00790F62">
            <w:pPr>
              <w:pStyle w:val="Normal6a"/>
            </w:pPr>
          </w:p>
        </w:tc>
        <w:tc>
          <w:tcPr>
            <w:tcW w:w="4876" w:type="dxa"/>
          </w:tcPr>
          <w:p w14:paraId="25ECBBC5" w14:textId="77777777" w:rsidR="00486F37" w:rsidRPr="00486F37" w:rsidRDefault="00486F37" w:rsidP="00790F62">
            <w:pPr>
              <w:pStyle w:val="Normal6a"/>
            </w:pPr>
            <w:r w:rsidRPr="00486F37">
              <w:rPr>
                <w:b/>
                <w:i/>
              </w:rPr>
              <w:t>(27α)</w:t>
            </w:r>
            <w:r w:rsidRPr="00486F37">
              <w:tab/>
            </w:r>
            <w:r w:rsidRPr="00486F37">
              <w:rPr>
                <w:b/>
                <w:i/>
              </w:rPr>
              <w:t>Καθώς ο ευρωπαϊκός τρόπος ζωής συνεπάγεται ένα σύνολο δημοκρατικών αξιών και πολιτιστικών αντιλήψεων, οι υπήκοοι τρίτων χωρών δεν μπορούν αυτόματα να θεωρούνται αναπόσπαστο μέρος των ευρωπαϊκών κοινωνιών.</w:t>
            </w:r>
          </w:p>
        </w:tc>
      </w:tr>
    </w:tbl>
    <w:p w14:paraId="55663F01"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E8BEDD7" w14:textId="77777777" w:rsidR="00486F37" w:rsidRPr="00486F37" w:rsidRDefault="00486F37" w:rsidP="00486F37">
      <w:r>
        <w:rPr>
          <w:rStyle w:val="HideTWBExt"/>
        </w:rPr>
        <w:t>&lt;/AmendB&gt;</w:t>
      </w:r>
    </w:p>
    <w:p w14:paraId="165ABA75"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335</w:t>
      </w:r>
      <w:r>
        <w:rPr>
          <w:rStyle w:val="HideTWBExt"/>
        </w:rPr>
        <w:t>&lt;/NumAmB&gt;</w:t>
      </w:r>
    </w:p>
    <w:p w14:paraId="31AFCDAE"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Olivier Chastel, Moritz Körner</w:t>
      </w:r>
      <w:r>
        <w:rPr>
          <w:rStyle w:val="HideTWBExt"/>
        </w:rPr>
        <w:t>&lt;/Members&gt;</w:t>
      </w:r>
    </w:p>
    <w:p w14:paraId="4072685F" w14:textId="77777777" w:rsidR="00486F37" w:rsidRPr="00486F37" w:rsidRDefault="00486F37" w:rsidP="00486F37">
      <w:pPr>
        <w:pStyle w:val="NormalBold"/>
      </w:pPr>
      <w:r>
        <w:rPr>
          <w:rStyle w:val="HideTWBExt"/>
        </w:rPr>
        <w:t>&lt;/RepeatBlock-By&gt;</w:t>
      </w:r>
    </w:p>
    <w:p w14:paraId="001AEE6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43818B2" w14:textId="77777777" w:rsidR="00486F37" w:rsidRPr="00486F37" w:rsidRDefault="00486F37" w:rsidP="00486F37">
      <w:pPr>
        <w:pStyle w:val="NormalBold"/>
      </w:pPr>
      <w:r>
        <w:rPr>
          <w:rStyle w:val="HideTWBExt"/>
        </w:rPr>
        <w:t>&lt;Article&gt;</w:t>
      </w:r>
      <w:r w:rsidRPr="00486F37">
        <w:t>Αιτιολογική σκέψη 27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262FD24" w14:textId="77777777" w:rsidTr="00790F62">
        <w:trPr>
          <w:trHeight w:hRule="exact" w:val="240"/>
          <w:jc w:val="center"/>
        </w:trPr>
        <w:tc>
          <w:tcPr>
            <w:tcW w:w="9752" w:type="dxa"/>
            <w:gridSpan w:val="2"/>
          </w:tcPr>
          <w:p w14:paraId="17181825" w14:textId="77777777" w:rsidR="00486F37" w:rsidRPr="001F5726" w:rsidRDefault="00486F37" w:rsidP="00790F62"/>
        </w:tc>
      </w:tr>
      <w:tr w:rsidR="00486F37" w:rsidRPr="001F5726" w14:paraId="1C72A706" w14:textId="77777777" w:rsidTr="00790F62">
        <w:trPr>
          <w:trHeight w:val="240"/>
          <w:jc w:val="center"/>
        </w:trPr>
        <w:tc>
          <w:tcPr>
            <w:tcW w:w="4876" w:type="dxa"/>
          </w:tcPr>
          <w:p w14:paraId="7A95FC4E" w14:textId="77777777" w:rsidR="00486F37" w:rsidRPr="001F5726" w:rsidRDefault="00486F37" w:rsidP="00790F62">
            <w:pPr>
              <w:pStyle w:val="AmColumnHeading"/>
            </w:pPr>
            <w:r w:rsidRPr="00486F37">
              <w:t>Κείμενο που προτείνει η Επιτροπή</w:t>
            </w:r>
          </w:p>
        </w:tc>
        <w:tc>
          <w:tcPr>
            <w:tcW w:w="4876" w:type="dxa"/>
          </w:tcPr>
          <w:p w14:paraId="66FD3F4F" w14:textId="77777777" w:rsidR="00486F37" w:rsidRPr="001F5726" w:rsidRDefault="00486F37" w:rsidP="00790F62">
            <w:pPr>
              <w:pStyle w:val="AmColumnHeading"/>
            </w:pPr>
            <w:r w:rsidRPr="00486F37">
              <w:t>Τροπολογία</w:t>
            </w:r>
          </w:p>
        </w:tc>
      </w:tr>
      <w:tr w:rsidR="00486F37" w:rsidRPr="00486F37" w14:paraId="53ED6217" w14:textId="77777777" w:rsidTr="00790F62">
        <w:trPr>
          <w:jc w:val="center"/>
        </w:trPr>
        <w:tc>
          <w:tcPr>
            <w:tcW w:w="4876" w:type="dxa"/>
          </w:tcPr>
          <w:p w14:paraId="757E452D" w14:textId="77777777" w:rsidR="00486F37" w:rsidRPr="001F5726" w:rsidRDefault="00486F37" w:rsidP="00790F62">
            <w:pPr>
              <w:pStyle w:val="Normal6a"/>
            </w:pPr>
          </w:p>
        </w:tc>
        <w:tc>
          <w:tcPr>
            <w:tcW w:w="4876" w:type="dxa"/>
          </w:tcPr>
          <w:p w14:paraId="0830D1CD" w14:textId="77777777" w:rsidR="00486F37" w:rsidRPr="00486F37" w:rsidRDefault="00486F37" w:rsidP="00790F62">
            <w:pPr>
              <w:pStyle w:val="Normal6a"/>
            </w:pPr>
            <w:r w:rsidRPr="00486F37">
              <w:rPr>
                <w:b/>
                <w:i/>
              </w:rPr>
              <w:t>(27β)</w:t>
            </w:r>
            <w:r w:rsidRPr="00486F37">
              <w:tab/>
            </w:r>
            <w:r w:rsidRPr="00486F37">
              <w:rPr>
                <w:b/>
                <w:i/>
              </w:rPr>
              <w:t xml:space="preserve">Προκειμένου να συντομευτεί η διάρκεια των διαδικασιών υποβολής αιτήσεων σε καταστάσεις κρίσης, τα κράτη μέλη θα πρέπει να ενθαρρύνονται, </w:t>
            </w:r>
            <w:r w:rsidRPr="00486F37">
              <w:rPr>
                <w:b/>
                <w:i/>
              </w:rPr>
              <w:lastRenderedPageBreak/>
              <w:t>σε ορισμένες περιπτώσεις, να δίνουν προτεραιότητα στην εξέταση των αιτήσεων ορισμένων αιτούντων, εξετάζοντάς την πριν από άλλες αιτήσεις που έχουν υποβληθεί νωρίτερα, με απλουστευμένο τρόπο, δίνοντας ιδίως έμφαση στον προσδιορισμό του κατά πόσον ο αιτών εμπίπτει στην ομάδα των αιτούντων των οποίων η αίτηση είναι πιθανό να είναι βάσιμη όπως καθορίζεται σύμφωνα με τον παρόντα κανονισμό, και να το πράξουν εντός ταχείας προθεσμίας.</w:t>
            </w:r>
          </w:p>
        </w:tc>
      </w:tr>
    </w:tbl>
    <w:p w14:paraId="54D8E42C"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FB64154" w14:textId="77777777" w:rsidR="00486F37" w:rsidRPr="00486F37" w:rsidRDefault="00486F37" w:rsidP="00486F37">
      <w:r>
        <w:rPr>
          <w:rStyle w:val="HideTWBExt"/>
        </w:rPr>
        <w:t>&lt;/AmendB&gt;</w:t>
      </w:r>
    </w:p>
    <w:p w14:paraId="0760FE3D"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336</w:t>
      </w:r>
      <w:r>
        <w:rPr>
          <w:rStyle w:val="HideTWBExt"/>
        </w:rPr>
        <w:t>&lt;/NumAmB&gt;</w:t>
      </w:r>
    </w:p>
    <w:p w14:paraId="2F061E50" w14:textId="77777777" w:rsidR="00486F37" w:rsidRPr="00486F37" w:rsidRDefault="00486F37" w:rsidP="00486F37">
      <w:pPr>
        <w:pStyle w:val="NormalBold"/>
      </w:pPr>
      <w:r>
        <w:rPr>
          <w:rStyle w:val="HideTWBExt"/>
        </w:rPr>
        <w:t>&lt;RepeatBlock-By&gt;&lt;Members&gt;</w:t>
      </w:r>
      <w:r w:rsidRPr="00486F37">
        <w:t>Εμμανουήλ Φράγκος, Jorge Buxadé Villalba, Beata Kempa</w:t>
      </w:r>
      <w:r>
        <w:rPr>
          <w:rStyle w:val="HideTWBExt"/>
        </w:rPr>
        <w:t>&lt;/Members&gt;</w:t>
      </w:r>
    </w:p>
    <w:p w14:paraId="18C5A6BA" w14:textId="77777777" w:rsidR="00486F37" w:rsidRPr="00486F37" w:rsidRDefault="00486F37" w:rsidP="00486F37">
      <w:pPr>
        <w:pStyle w:val="NormalBold"/>
      </w:pPr>
      <w:r>
        <w:rPr>
          <w:rStyle w:val="HideTWBExt"/>
        </w:rPr>
        <w:t>&lt;/RepeatBlock-By&gt;</w:t>
      </w:r>
    </w:p>
    <w:p w14:paraId="7199E1D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77AF99C" w14:textId="77777777" w:rsidR="00486F37" w:rsidRPr="00486F37" w:rsidRDefault="00486F37" w:rsidP="00486F37">
      <w:pPr>
        <w:pStyle w:val="NormalBold"/>
      </w:pPr>
      <w:r>
        <w:rPr>
          <w:rStyle w:val="HideTWBExt"/>
        </w:rPr>
        <w:t>&lt;Article&gt;</w:t>
      </w:r>
      <w:r w:rsidRPr="00486F37">
        <w:t>Αιτιολογική σκέψη 27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72E52EF" w14:textId="77777777" w:rsidTr="00790F62">
        <w:trPr>
          <w:trHeight w:hRule="exact" w:val="240"/>
          <w:jc w:val="center"/>
        </w:trPr>
        <w:tc>
          <w:tcPr>
            <w:tcW w:w="9752" w:type="dxa"/>
            <w:gridSpan w:val="2"/>
          </w:tcPr>
          <w:p w14:paraId="03C6A82C" w14:textId="77777777" w:rsidR="00486F37" w:rsidRPr="001F5726" w:rsidRDefault="00486F37" w:rsidP="00790F62"/>
        </w:tc>
      </w:tr>
      <w:tr w:rsidR="00486F37" w:rsidRPr="001F5726" w14:paraId="1677BB5C" w14:textId="77777777" w:rsidTr="00790F62">
        <w:trPr>
          <w:trHeight w:val="240"/>
          <w:jc w:val="center"/>
        </w:trPr>
        <w:tc>
          <w:tcPr>
            <w:tcW w:w="4876" w:type="dxa"/>
          </w:tcPr>
          <w:p w14:paraId="47308872" w14:textId="77777777" w:rsidR="00486F37" w:rsidRPr="001F5726" w:rsidRDefault="00486F37" w:rsidP="00790F62">
            <w:pPr>
              <w:pStyle w:val="AmColumnHeading"/>
            </w:pPr>
            <w:r w:rsidRPr="00486F37">
              <w:t>Κείμενο που προτείνει η Επιτροπή</w:t>
            </w:r>
          </w:p>
        </w:tc>
        <w:tc>
          <w:tcPr>
            <w:tcW w:w="4876" w:type="dxa"/>
          </w:tcPr>
          <w:p w14:paraId="2BEF4D5D" w14:textId="77777777" w:rsidR="00486F37" w:rsidRPr="001F5726" w:rsidRDefault="00486F37" w:rsidP="00790F62">
            <w:pPr>
              <w:pStyle w:val="AmColumnHeading"/>
            </w:pPr>
            <w:r w:rsidRPr="00486F37">
              <w:t>Τροπολογία</w:t>
            </w:r>
          </w:p>
        </w:tc>
      </w:tr>
      <w:tr w:rsidR="00486F37" w:rsidRPr="00486F37" w14:paraId="0086A510" w14:textId="77777777" w:rsidTr="00790F62">
        <w:trPr>
          <w:jc w:val="center"/>
        </w:trPr>
        <w:tc>
          <w:tcPr>
            <w:tcW w:w="4876" w:type="dxa"/>
          </w:tcPr>
          <w:p w14:paraId="0A5B7258" w14:textId="77777777" w:rsidR="00486F37" w:rsidRPr="001F5726" w:rsidRDefault="00486F37" w:rsidP="00790F62">
            <w:pPr>
              <w:pStyle w:val="Normal6a"/>
            </w:pPr>
          </w:p>
        </w:tc>
        <w:tc>
          <w:tcPr>
            <w:tcW w:w="4876" w:type="dxa"/>
          </w:tcPr>
          <w:p w14:paraId="713E5D1A" w14:textId="77777777" w:rsidR="00486F37" w:rsidRPr="00486F37" w:rsidRDefault="00486F37" w:rsidP="00790F62">
            <w:pPr>
              <w:pStyle w:val="Normal6a"/>
            </w:pPr>
            <w:r w:rsidRPr="00486F37">
              <w:rPr>
                <w:b/>
                <w:i/>
              </w:rPr>
              <w:t>(27β)</w:t>
            </w:r>
            <w:r w:rsidRPr="00486F37">
              <w:tab/>
            </w:r>
            <w:r w:rsidRPr="00486F37">
              <w:rPr>
                <w:b/>
                <w:i/>
              </w:rPr>
              <w:t>Η Επιτροπή θα πρέπει να υποστηρίξει τη δημιουργία χωρικά καθορισμένων θυλάκων σε οποιαδήποτε χώρα της ΕΕ ή τρίτη χώρα που είναι διατεθειμένη, εντός των οποίων μπορεί να παρέχεται προσωρινή διαμονή για τους δικαιούχους του καθεστώτος ασύλου.</w:t>
            </w:r>
          </w:p>
        </w:tc>
      </w:tr>
    </w:tbl>
    <w:p w14:paraId="4876F89B"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72C2914" w14:textId="77777777" w:rsidR="00486F37" w:rsidRPr="00486F37" w:rsidRDefault="00486F37" w:rsidP="00486F37">
      <w:r>
        <w:rPr>
          <w:rStyle w:val="HideTWBExt"/>
        </w:rPr>
        <w:t>&lt;/AmendB&gt;</w:t>
      </w:r>
    </w:p>
    <w:p w14:paraId="16C0A82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337</w:t>
      </w:r>
      <w:r>
        <w:rPr>
          <w:rStyle w:val="HideTWBExt"/>
        </w:rPr>
        <w:t>&lt;/NumAmB&gt;</w:t>
      </w:r>
    </w:p>
    <w:p w14:paraId="77FF67E2"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Olivier Chastel, Moritz Körner</w:t>
      </w:r>
      <w:r>
        <w:rPr>
          <w:rStyle w:val="HideTWBExt"/>
        </w:rPr>
        <w:t>&lt;/Members&gt;</w:t>
      </w:r>
    </w:p>
    <w:p w14:paraId="1C413E24" w14:textId="77777777" w:rsidR="00486F37" w:rsidRPr="00486F37" w:rsidRDefault="00486F37" w:rsidP="00486F37">
      <w:pPr>
        <w:pStyle w:val="NormalBold"/>
      </w:pPr>
      <w:r>
        <w:rPr>
          <w:rStyle w:val="HideTWBExt"/>
        </w:rPr>
        <w:t>&lt;/RepeatBlock-By&gt;</w:t>
      </w:r>
    </w:p>
    <w:p w14:paraId="0DF9BA6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071CF26" w14:textId="77777777" w:rsidR="00486F37" w:rsidRPr="00486F37" w:rsidRDefault="00486F37" w:rsidP="00486F37">
      <w:pPr>
        <w:pStyle w:val="NormalBold"/>
      </w:pPr>
      <w:r>
        <w:rPr>
          <w:rStyle w:val="HideTWBExt"/>
        </w:rPr>
        <w:t>&lt;Article&gt;</w:t>
      </w:r>
      <w:r w:rsidRPr="00486F37">
        <w:t>Αιτιολογική σκέψη 27 γ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1DACFCE" w14:textId="77777777" w:rsidTr="00790F62">
        <w:trPr>
          <w:trHeight w:hRule="exact" w:val="240"/>
          <w:jc w:val="center"/>
        </w:trPr>
        <w:tc>
          <w:tcPr>
            <w:tcW w:w="9752" w:type="dxa"/>
            <w:gridSpan w:val="2"/>
          </w:tcPr>
          <w:p w14:paraId="6924BFB1" w14:textId="77777777" w:rsidR="00486F37" w:rsidRPr="001F5726" w:rsidRDefault="00486F37" w:rsidP="00790F62"/>
        </w:tc>
      </w:tr>
      <w:tr w:rsidR="00486F37" w:rsidRPr="001F5726" w14:paraId="3BF41D93" w14:textId="77777777" w:rsidTr="00790F62">
        <w:trPr>
          <w:trHeight w:val="240"/>
          <w:jc w:val="center"/>
        </w:trPr>
        <w:tc>
          <w:tcPr>
            <w:tcW w:w="4876" w:type="dxa"/>
          </w:tcPr>
          <w:p w14:paraId="0262D7E6" w14:textId="77777777" w:rsidR="00486F37" w:rsidRPr="001F5726" w:rsidRDefault="00486F37" w:rsidP="00790F62">
            <w:pPr>
              <w:pStyle w:val="AmColumnHeading"/>
            </w:pPr>
            <w:r w:rsidRPr="00486F37">
              <w:t>Κείμενο που προτείνει η Επιτροπή</w:t>
            </w:r>
          </w:p>
        </w:tc>
        <w:tc>
          <w:tcPr>
            <w:tcW w:w="4876" w:type="dxa"/>
          </w:tcPr>
          <w:p w14:paraId="25013FAA" w14:textId="77777777" w:rsidR="00486F37" w:rsidRPr="001F5726" w:rsidRDefault="00486F37" w:rsidP="00790F62">
            <w:pPr>
              <w:pStyle w:val="AmColumnHeading"/>
            </w:pPr>
            <w:r w:rsidRPr="00486F37">
              <w:t>Τροπολογία</w:t>
            </w:r>
          </w:p>
        </w:tc>
      </w:tr>
      <w:tr w:rsidR="00486F37" w:rsidRPr="00486F37" w14:paraId="69952D4C" w14:textId="77777777" w:rsidTr="00790F62">
        <w:trPr>
          <w:jc w:val="center"/>
        </w:trPr>
        <w:tc>
          <w:tcPr>
            <w:tcW w:w="4876" w:type="dxa"/>
          </w:tcPr>
          <w:p w14:paraId="1F1F5F74" w14:textId="77777777" w:rsidR="00486F37" w:rsidRPr="001F5726" w:rsidRDefault="00486F37" w:rsidP="00790F62">
            <w:pPr>
              <w:pStyle w:val="Normal6a"/>
            </w:pPr>
          </w:p>
        </w:tc>
        <w:tc>
          <w:tcPr>
            <w:tcW w:w="4876" w:type="dxa"/>
          </w:tcPr>
          <w:p w14:paraId="119DB0D2" w14:textId="77777777" w:rsidR="00486F37" w:rsidRPr="00486F37" w:rsidRDefault="00486F37" w:rsidP="00790F62">
            <w:pPr>
              <w:pStyle w:val="Normal6a"/>
            </w:pPr>
            <w:r w:rsidRPr="00486F37">
              <w:rPr>
                <w:b/>
                <w:i/>
              </w:rPr>
              <w:t>(27γ)</w:t>
            </w:r>
            <w:r w:rsidRPr="00486F37">
              <w:tab/>
            </w:r>
            <w:r w:rsidRPr="00486F37">
              <w:rPr>
                <w:b/>
                <w:i/>
              </w:rPr>
              <w:t>Σε σαφώς καθορισμένες περιπτώσεις όπου μια αίτηση διεθνούς προστασίας είναι πιθανό να είναι βάσιμη, τα κράτη μέλη θα πρέπει να απλοποιήσουν και να επιταχύνουν τη διαδικασία εξέτασης, ιδίως με την πρόβλεψη μικρότερων προθεσμιών για ορισμένα διαδικαστικά βήματα, με την επιφύλαξη διεξαγωγής επαρκούς εξέτασης και εφόσον ο αιτών έχει πραγματική πρόσβαση σε βασικές αρχές και εγγυήσεις που προβλέπει ο κανονισμός (ΕΕ) XXX/XXX [κανονισμός για τις διαδικασίες ασύλου].</w:t>
            </w:r>
          </w:p>
        </w:tc>
      </w:tr>
    </w:tbl>
    <w:p w14:paraId="1AF7A19E"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8FFD82E" w14:textId="77777777" w:rsidR="00486F37" w:rsidRPr="00486F37" w:rsidRDefault="00486F37" w:rsidP="00486F37">
      <w:r>
        <w:rPr>
          <w:rStyle w:val="HideTWBExt"/>
        </w:rPr>
        <w:t>&lt;/AmendB&gt;</w:t>
      </w:r>
    </w:p>
    <w:p w14:paraId="0170FF2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338</w:t>
      </w:r>
      <w:r>
        <w:rPr>
          <w:rStyle w:val="HideTWBExt"/>
        </w:rPr>
        <w:t>&lt;/NumAmB&gt;</w:t>
      </w:r>
    </w:p>
    <w:p w14:paraId="66F9B477"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Olivier Chastel, Moritz Körner</w:t>
      </w:r>
      <w:r>
        <w:rPr>
          <w:rStyle w:val="HideTWBExt"/>
        </w:rPr>
        <w:t>&lt;/Members&gt;</w:t>
      </w:r>
    </w:p>
    <w:p w14:paraId="148D1AA4" w14:textId="77777777" w:rsidR="00486F37" w:rsidRPr="00486F37" w:rsidRDefault="00486F37" w:rsidP="00486F37">
      <w:pPr>
        <w:pStyle w:val="NormalBold"/>
      </w:pPr>
      <w:r>
        <w:rPr>
          <w:rStyle w:val="HideTWBExt"/>
        </w:rPr>
        <w:t>&lt;/RepeatBlock-By&gt;</w:t>
      </w:r>
    </w:p>
    <w:p w14:paraId="0443C99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79A632D" w14:textId="77777777" w:rsidR="00486F37" w:rsidRPr="00486F37" w:rsidRDefault="00486F37" w:rsidP="00486F37">
      <w:pPr>
        <w:pStyle w:val="NormalBold"/>
      </w:pPr>
      <w:r>
        <w:rPr>
          <w:rStyle w:val="HideTWBExt"/>
        </w:rPr>
        <w:t>&lt;Article&gt;</w:t>
      </w:r>
      <w:r w:rsidRPr="00486F37">
        <w:t>Αιτιολογική σκέψη 27 δ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B7E05AF" w14:textId="77777777" w:rsidTr="00790F62">
        <w:trPr>
          <w:trHeight w:hRule="exact" w:val="240"/>
          <w:jc w:val="center"/>
        </w:trPr>
        <w:tc>
          <w:tcPr>
            <w:tcW w:w="9752" w:type="dxa"/>
            <w:gridSpan w:val="2"/>
          </w:tcPr>
          <w:p w14:paraId="38DB98B4" w14:textId="77777777" w:rsidR="00486F37" w:rsidRPr="001F5726" w:rsidRDefault="00486F37" w:rsidP="00790F62"/>
        </w:tc>
      </w:tr>
      <w:tr w:rsidR="00486F37" w:rsidRPr="001F5726" w14:paraId="29FB5CC0" w14:textId="77777777" w:rsidTr="00790F62">
        <w:trPr>
          <w:trHeight w:val="240"/>
          <w:jc w:val="center"/>
        </w:trPr>
        <w:tc>
          <w:tcPr>
            <w:tcW w:w="4876" w:type="dxa"/>
          </w:tcPr>
          <w:p w14:paraId="0CACF1AE" w14:textId="77777777" w:rsidR="00486F37" w:rsidRPr="001F5726" w:rsidRDefault="00486F37" w:rsidP="00790F62">
            <w:pPr>
              <w:pStyle w:val="AmColumnHeading"/>
            </w:pPr>
            <w:r w:rsidRPr="00486F37">
              <w:t>Κείμενο που προτείνει η Επιτροπή</w:t>
            </w:r>
          </w:p>
        </w:tc>
        <w:tc>
          <w:tcPr>
            <w:tcW w:w="4876" w:type="dxa"/>
          </w:tcPr>
          <w:p w14:paraId="61C0514A" w14:textId="77777777" w:rsidR="00486F37" w:rsidRPr="001F5726" w:rsidRDefault="00486F37" w:rsidP="00790F62">
            <w:pPr>
              <w:pStyle w:val="AmColumnHeading"/>
            </w:pPr>
            <w:r w:rsidRPr="00486F37">
              <w:t>Τροπολογία</w:t>
            </w:r>
          </w:p>
        </w:tc>
      </w:tr>
      <w:tr w:rsidR="00486F37" w:rsidRPr="00486F37" w14:paraId="49E98594" w14:textId="77777777" w:rsidTr="00790F62">
        <w:trPr>
          <w:jc w:val="center"/>
        </w:trPr>
        <w:tc>
          <w:tcPr>
            <w:tcW w:w="4876" w:type="dxa"/>
          </w:tcPr>
          <w:p w14:paraId="2B21F590" w14:textId="77777777" w:rsidR="00486F37" w:rsidRPr="001F5726" w:rsidRDefault="00486F37" w:rsidP="00790F62">
            <w:pPr>
              <w:pStyle w:val="Normal6a"/>
            </w:pPr>
          </w:p>
        </w:tc>
        <w:tc>
          <w:tcPr>
            <w:tcW w:w="4876" w:type="dxa"/>
          </w:tcPr>
          <w:p w14:paraId="50D6578C" w14:textId="77777777" w:rsidR="00486F37" w:rsidRPr="00486F37" w:rsidRDefault="00486F37" w:rsidP="00790F62">
            <w:pPr>
              <w:pStyle w:val="Normal6a"/>
            </w:pPr>
            <w:r w:rsidRPr="00486F37">
              <w:rPr>
                <w:b/>
                <w:i/>
              </w:rPr>
              <w:t>(27δ)</w:t>
            </w:r>
            <w:r w:rsidRPr="00486F37">
              <w:tab/>
            </w:r>
            <w:r w:rsidRPr="00486F37">
              <w:rPr>
                <w:b/>
                <w:i/>
              </w:rPr>
              <w:t>Σε κατάσταση κρίσης, η Επιτροπή μπορεί να υποχρεώσει τα κράτη μέλη να ενεργοποιήσουν ταχείες και απλουστευμένες διαδικασίες για την επεξεργασία προδήλως βάσιμων αιτημάτων διεθνούς προστασίας. Οι διαδικασίες αυτές θα πρέπει να βασίζονται σε μοντέλα που έχουν αποδειχθεί αποτελεσματικά, ευέλικτα και δίκαια για τα άτομα που αναζητούν διεθνή προστασία.</w:t>
            </w:r>
          </w:p>
        </w:tc>
      </w:tr>
    </w:tbl>
    <w:p w14:paraId="1EB651F0"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3722F7D" w14:textId="77777777" w:rsidR="00486F37" w:rsidRPr="00486F37" w:rsidRDefault="00486F37" w:rsidP="00486F37">
      <w:r>
        <w:rPr>
          <w:rStyle w:val="HideTWBExt"/>
        </w:rPr>
        <w:t>&lt;/AmendB&gt;</w:t>
      </w:r>
    </w:p>
    <w:p w14:paraId="0ADB698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339</w:t>
      </w:r>
      <w:r>
        <w:rPr>
          <w:rStyle w:val="HideTWBExt"/>
        </w:rPr>
        <w:t>&lt;/NumAmB&gt;</w:t>
      </w:r>
    </w:p>
    <w:p w14:paraId="1E6D3E7C"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Olivier Chastel, Moritz Körner</w:t>
      </w:r>
      <w:r>
        <w:rPr>
          <w:rStyle w:val="HideTWBExt"/>
        </w:rPr>
        <w:t>&lt;/Members&gt;</w:t>
      </w:r>
    </w:p>
    <w:p w14:paraId="6002E2FA" w14:textId="77777777" w:rsidR="00486F37" w:rsidRPr="00486F37" w:rsidRDefault="00486F37" w:rsidP="00486F37">
      <w:pPr>
        <w:pStyle w:val="NormalBold"/>
      </w:pPr>
      <w:r>
        <w:rPr>
          <w:rStyle w:val="HideTWBExt"/>
        </w:rPr>
        <w:t>&lt;/RepeatBlock-By&gt;</w:t>
      </w:r>
    </w:p>
    <w:p w14:paraId="69CA790B" w14:textId="77777777" w:rsidR="00486F37" w:rsidRPr="00486F37" w:rsidRDefault="00486F37" w:rsidP="00486F37">
      <w:pPr>
        <w:pStyle w:val="NormalBold"/>
      </w:pPr>
      <w:r>
        <w:rPr>
          <w:rStyle w:val="HideTWBExt"/>
        </w:rPr>
        <w:lastRenderedPageBreak/>
        <w:t>&lt;DocAmend&gt;</w:t>
      </w:r>
      <w:r w:rsidRPr="00486F37">
        <w:t>Πρόταση κανονισμού</w:t>
      </w:r>
      <w:r>
        <w:rPr>
          <w:rStyle w:val="HideTWBExt"/>
        </w:rPr>
        <w:t>&lt;/DocAmend&gt;</w:t>
      </w:r>
    </w:p>
    <w:p w14:paraId="17928E3D" w14:textId="77777777" w:rsidR="00486F37" w:rsidRPr="00486F37" w:rsidRDefault="00486F37" w:rsidP="00486F37">
      <w:pPr>
        <w:pStyle w:val="NormalBold"/>
      </w:pPr>
      <w:r>
        <w:rPr>
          <w:rStyle w:val="HideTWBExt"/>
        </w:rPr>
        <w:t>&lt;Article&gt;</w:t>
      </w:r>
      <w:r w:rsidRPr="00486F37">
        <w:t>Αιτιολογική σκέψη 27 ε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8FC7FD5" w14:textId="77777777" w:rsidTr="00790F62">
        <w:trPr>
          <w:trHeight w:hRule="exact" w:val="240"/>
          <w:jc w:val="center"/>
        </w:trPr>
        <w:tc>
          <w:tcPr>
            <w:tcW w:w="9752" w:type="dxa"/>
            <w:gridSpan w:val="2"/>
          </w:tcPr>
          <w:p w14:paraId="6C677B92" w14:textId="77777777" w:rsidR="00486F37" w:rsidRPr="001F5726" w:rsidRDefault="00486F37" w:rsidP="00790F62"/>
        </w:tc>
      </w:tr>
      <w:tr w:rsidR="00486F37" w:rsidRPr="001F5726" w14:paraId="5C9DE067" w14:textId="77777777" w:rsidTr="00790F62">
        <w:trPr>
          <w:trHeight w:val="240"/>
          <w:jc w:val="center"/>
        </w:trPr>
        <w:tc>
          <w:tcPr>
            <w:tcW w:w="4876" w:type="dxa"/>
          </w:tcPr>
          <w:p w14:paraId="69C0E884" w14:textId="77777777" w:rsidR="00486F37" w:rsidRPr="001F5726" w:rsidRDefault="00486F37" w:rsidP="00790F62">
            <w:pPr>
              <w:pStyle w:val="AmColumnHeading"/>
            </w:pPr>
            <w:r w:rsidRPr="00486F37">
              <w:t>Κείμενο που προτείνει η Επιτροπή</w:t>
            </w:r>
          </w:p>
        </w:tc>
        <w:tc>
          <w:tcPr>
            <w:tcW w:w="4876" w:type="dxa"/>
          </w:tcPr>
          <w:p w14:paraId="28A4FD80" w14:textId="77777777" w:rsidR="00486F37" w:rsidRPr="001F5726" w:rsidRDefault="00486F37" w:rsidP="00790F62">
            <w:pPr>
              <w:pStyle w:val="AmColumnHeading"/>
            </w:pPr>
            <w:r w:rsidRPr="00486F37">
              <w:t>Τροπολογία</w:t>
            </w:r>
          </w:p>
        </w:tc>
      </w:tr>
      <w:tr w:rsidR="00486F37" w:rsidRPr="00486F37" w14:paraId="1F251C7A" w14:textId="77777777" w:rsidTr="00790F62">
        <w:trPr>
          <w:jc w:val="center"/>
        </w:trPr>
        <w:tc>
          <w:tcPr>
            <w:tcW w:w="4876" w:type="dxa"/>
          </w:tcPr>
          <w:p w14:paraId="2FB6C582" w14:textId="77777777" w:rsidR="00486F37" w:rsidRPr="001F5726" w:rsidRDefault="00486F37" w:rsidP="00790F62">
            <w:pPr>
              <w:pStyle w:val="Normal6a"/>
            </w:pPr>
          </w:p>
        </w:tc>
        <w:tc>
          <w:tcPr>
            <w:tcW w:w="4876" w:type="dxa"/>
          </w:tcPr>
          <w:p w14:paraId="11C3C9E5" w14:textId="77777777" w:rsidR="00486F37" w:rsidRPr="00486F37" w:rsidRDefault="00486F37" w:rsidP="00790F62">
            <w:pPr>
              <w:pStyle w:val="Normal6a"/>
            </w:pPr>
            <w:r w:rsidRPr="00486F37">
              <w:rPr>
                <w:b/>
                <w:i/>
              </w:rPr>
              <w:t>(27ε)</w:t>
            </w:r>
            <w:r w:rsidRPr="00486F37">
              <w:tab/>
            </w:r>
            <w:r w:rsidRPr="00486F37">
              <w:rPr>
                <w:b/>
                <w:i/>
              </w:rPr>
              <w:t>Στις αιτήσεις διεθνούς προστασίας που είναι πιθανό να είναι βάσιμες σύμφωνα με τον παρόντα κανονισμό θα πρέπει να δίδεται αυτόματα προτεραιότητα για μετεγκατάσταση στο πλαίσιο των μέτρων αλληλεγγύης που προβλέπονται από άλλα κράτη μέλη.</w:t>
            </w:r>
          </w:p>
        </w:tc>
      </w:tr>
    </w:tbl>
    <w:p w14:paraId="6DC2365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EAB35B1" w14:textId="77777777" w:rsidR="00486F37" w:rsidRPr="00486F37" w:rsidRDefault="00486F37" w:rsidP="00486F37">
      <w:r>
        <w:rPr>
          <w:rStyle w:val="HideTWBExt"/>
        </w:rPr>
        <w:t>&lt;/AmendB&gt;</w:t>
      </w:r>
    </w:p>
    <w:p w14:paraId="5E27889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340</w:t>
      </w:r>
      <w:r>
        <w:rPr>
          <w:rStyle w:val="HideTWBExt"/>
        </w:rPr>
        <w:t>&lt;/NumAmB&gt;</w:t>
      </w:r>
    </w:p>
    <w:p w14:paraId="2DB08B5C"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68DF1539" w14:textId="77777777" w:rsidR="00486F37" w:rsidRPr="00486F37" w:rsidRDefault="00486F37" w:rsidP="00486F37">
      <w:pPr>
        <w:pStyle w:val="NormalBold"/>
      </w:pPr>
      <w:r>
        <w:rPr>
          <w:rStyle w:val="HideTWBExt"/>
        </w:rPr>
        <w:t>&lt;/RepeatBlock-By&gt;</w:t>
      </w:r>
    </w:p>
    <w:p w14:paraId="513E0C83"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472F181" w14:textId="77777777" w:rsidR="00486F37" w:rsidRPr="00486F37" w:rsidRDefault="00486F37" w:rsidP="00486F37">
      <w:pPr>
        <w:pStyle w:val="NormalBold"/>
      </w:pPr>
      <w:r>
        <w:rPr>
          <w:rStyle w:val="HideTWBExt"/>
        </w:rPr>
        <w:t>&lt;Article&gt;</w:t>
      </w:r>
      <w:r w:rsidRPr="00486F37">
        <w:t>Αιτιολογική σκέψη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5D5DA31" w14:textId="77777777" w:rsidTr="00790F62">
        <w:trPr>
          <w:trHeight w:hRule="exact" w:val="240"/>
          <w:jc w:val="center"/>
        </w:trPr>
        <w:tc>
          <w:tcPr>
            <w:tcW w:w="9752" w:type="dxa"/>
            <w:gridSpan w:val="2"/>
          </w:tcPr>
          <w:p w14:paraId="58A7BBA0" w14:textId="77777777" w:rsidR="00486F37" w:rsidRPr="001F5726" w:rsidRDefault="00486F37" w:rsidP="00790F62"/>
        </w:tc>
      </w:tr>
      <w:tr w:rsidR="00486F37" w:rsidRPr="001F5726" w14:paraId="27A92149" w14:textId="77777777" w:rsidTr="00790F62">
        <w:trPr>
          <w:trHeight w:val="240"/>
          <w:jc w:val="center"/>
        </w:trPr>
        <w:tc>
          <w:tcPr>
            <w:tcW w:w="4876" w:type="dxa"/>
          </w:tcPr>
          <w:p w14:paraId="6820674F" w14:textId="77777777" w:rsidR="00486F37" w:rsidRPr="001F5726" w:rsidRDefault="00486F37" w:rsidP="00790F62">
            <w:pPr>
              <w:pStyle w:val="AmColumnHeading"/>
            </w:pPr>
            <w:r w:rsidRPr="00486F37">
              <w:t>Κείμενο που προτείνει η Επιτροπή</w:t>
            </w:r>
          </w:p>
        </w:tc>
        <w:tc>
          <w:tcPr>
            <w:tcW w:w="4876" w:type="dxa"/>
          </w:tcPr>
          <w:p w14:paraId="3E2835EA" w14:textId="77777777" w:rsidR="00486F37" w:rsidRPr="001F5726" w:rsidRDefault="00486F37" w:rsidP="00790F62">
            <w:pPr>
              <w:pStyle w:val="AmColumnHeading"/>
            </w:pPr>
            <w:r w:rsidRPr="00486F37">
              <w:t>Τροπολογία</w:t>
            </w:r>
          </w:p>
        </w:tc>
      </w:tr>
      <w:tr w:rsidR="00486F37" w:rsidRPr="00486F37" w14:paraId="458F7240" w14:textId="77777777" w:rsidTr="00790F62">
        <w:trPr>
          <w:jc w:val="center"/>
        </w:trPr>
        <w:tc>
          <w:tcPr>
            <w:tcW w:w="4876" w:type="dxa"/>
          </w:tcPr>
          <w:p w14:paraId="1E6EA7BE" w14:textId="77777777" w:rsidR="00486F37" w:rsidRPr="001F5726" w:rsidRDefault="00486F37" w:rsidP="00790F62">
            <w:pPr>
              <w:pStyle w:val="Normal6a"/>
            </w:pPr>
            <w:r w:rsidRPr="00486F37">
              <w:rPr>
                <w:b/>
                <w:i/>
              </w:rPr>
              <w:t>(28)</w:t>
            </w:r>
            <w:r w:rsidRPr="00486F37">
              <w:tab/>
            </w:r>
            <w:r w:rsidRPr="00486F37">
              <w:rPr>
                <w:b/>
                <w:i/>
              </w:rPr>
              <w:t>Θα πρέπει να θεσπιστούν ειδικοί κανόνες για τις περιπτώσεις ανωτέρας βίας, ώστε να δοθεί η δυνατότητα τα κράτη μέλη να παρατείνουν τις προθεσμίες που ορίζονται στον κανονισμό (ΕΕ) XXX/XXX [διαχείριση του ασύλου και της μετανάστευσης] υπό αυστηρές προϋποθέσεις, όταν είναι αδύνατη η τήρηση των εν λόγω προθεσμιών λόγω της έκτακτης κατάστασης. Η παράταση αυτή θα πρέπει να εφαρμόζεται στις προθεσμίες που έχουν οριστεί για την αποστολή αιτημάτων αναδοχής και κοινοποιήσεων εκ νέου ανάληψης και την απάντηση σ᾽ αυτά, καθώς και για την προθεσμία μεταφοράς του αιτούντος στο υπεύθυνο κράτος μέλος.</w:t>
            </w:r>
          </w:p>
        </w:tc>
        <w:tc>
          <w:tcPr>
            <w:tcW w:w="4876" w:type="dxa"/>
          </w:tcPr>
          <w:p w14:paraId="1625DCAC" w14:textId="77777777" w:rsidR="00486F37" w:rsidRPr="00486F37" w:rsidRDefault="00486F37" w:rsidP="00790F62">
            <w:pPr>
              <w:pStyle w:val="Normal6a"/>
            </w:pPr>
            <w:r w:rsidRPr="00486F37">
              <w:rPr>
                <w:b/>
                <w:i/>
              </w:rPr>
              <w:t>διαγράφεται</w:t>
            </w:r>
          </w:p>
        </w:tc>
      </w:tr>
    </w:tbl>
    <w:p w14:paraId="2B1ECAD5"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7580F17" w14:textId="77777777" w:rsidR="00486F37" w:rsidRPr="00486F37" w:rsidRDefault="00486F37" w:rsidP="00486F37">
      <w:r>
        <w:rPr>
          <w:rStyle w:val="HideTWBExt"/>
        </w:rPr>
        <w:t>&lt;/AmendB&gt;</w:t>
      </w:r>
    </w:p>
    <w:p w14:paraId="42113F68" w14:textId="77777777" w:rsidR="00486F37" w:rsidRPr="00486F37" w:rsidRDefault="00486F37" w:rsidP="00486F37">
      <w:pPr>
        <w:pStyle w:val="AmNumberTabs"/>
      </w:pPr>
      <w:r>
        <w:rPr>
          <w:rStyle w:val="HideTWBExt"/>
        </w:rPr>
        <w:lastRenderedPageBreak/>
        <w:t>&lt;AmendB&gt;</w:t>
      </w:r>
      <w:r w:rsidRPr="00486F37">
        <w:t>Τροπολογία</w:t>
      </w:r>
      <w:r w:rsidRPr="00486F37">
        <w:tab/>
      </w:r>
      <w:r w:rsidRPr="00486F37">
        <w:tab/>
      </w:r>
      <w:r>
        <w:rPr>
          <w:rStyle w:val="HideTWBExt"/>
        </w:rPr>
        <w:t>&lt;NumAmB&gt;</w:t>
      </w:r>
      <w:r w:rsidRPr="00486F37">
        <w:t>341</w:t>
      </w:r>
      <w:r>
        <w:rPr>
          <w:rStyle w:val="HideTWBExt"/>
        </w:rPr>
        <w:t>&lt;/NumAmB&gt;</w:t>
      </w:r>
    </w:p>
    <w:p w14:paraId="2ABA474F"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 Ondřej Kovařík</w:t>
      </w:r>
      <w:r>
        <w:rPr>
          <w:rStyle w:val="HideTWBExt"/>
        </w:rPr>
        <w:t>&lt;/Members&gt;</w:t>
      </w:r>
    </w:p>
    <w:p w14:paraId="474E62F6" w14:textId="77777777" w:rsidR="00486F37" w:rsidRPr="00486F37" w:rsidRDefault="00486F37" w:rsidP="00486F37">
      <w:pPr>
        <w:pStyle w:val="NormalBold"/>
      </w:pPr>
      <w:r>
        <w:rPr>
          <w:rStyle w:val="HideTWBExt"/>
        </w:rPr>
        <w:t>&lt;/RepeatBlock-By&gt;</w:t>
      </w:r>
    </w:p>
    <w:p w14:paraId="2537593A"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766C216" w14:textId="77777777" w:rsidR="00486F37" w:rsidRPr="00486F37" w:rsidRDefault="00486F37" w:rsidP="00486F37">
      <w:pPr>
        <w:pStyle w:val="NormalBold"/>
      </w:pPr>
      <w:r>
        <w:rPr>
          <w:rStyle w:val="HideTWBExt"/>
        </w:rPr>
        <w:t>&lt;Article&gt;</w:t>
      </w:r>
      <w:r w:rsidRPr="00486F37">
        <w:t>Αιτιολογική σκέψη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347BF56" w14:textId="77777777" w:rsidTr="00790F62">
        <w:trPr>
          <w:trHeight w:hRule="exact" w:val="240"/>
          <w:jc w:val="center"/>
        </w:trPr>
        <w:tc>
          <w:tcPr>
            <w:tcW w:w="9752" w:type="dxa"/>
            <w:gridSpan w:val="2"/>
          </w:tcPr>
          <w:p w14:paraId="1C30B2CA" w14:textId="77777777" w:rsidR="00486F37" w:rsidRPr="001F5726" w:rsidRDefault="00486F37" w:rsidP="00790F62"/>
        </w:tc>
      </w:tr>
      <w:tr w:rsidR="00486F37" w:rsidRPr="001F5726" w14:paraId="1E6A56F3" w14:textId="77777777" w:rsidTr="00790F62">
        <w:trPr>
          <w:trHeight w:val="240"/>
          <w:jc w:val="center"/>
        </w:trPr>
        <w:tc>
          <w:tcPr>
            <w:tcW w:w="4876" w:type="dxa"/>
          </w:tcPr>
          <w:p w14:paraId="4283F273" w14:textId="77777777" w:rsidR="00486F37" w:rsidRPr="001F5726" w:rsidRDefault="00486F37" w:rsidP="00790F62">
            <w:pPr>
              <w:pStyle w:val="AmColumnHeading"/>
            </w:pPr>
            <w:r w:rsidRPr="00486F37">
              <w:t>Κείμενο που προτείνει η Επιτροπή</w:t>
            </w:r>
          </w:p>
        </w:tc>
        <w:tc>
          <w:tcPr>
            <w:tcW w:w="4876" w:type="dxa"/>
          </w:tcPr>
          <w:p w14:paraId="5AF9060F" w14:textId="77777777" w:rsidR="00486F37" w:rsidRPr="001F5726" w:rsidRDefault="00486F37" w:rsidP="00790F62">
            <w:pPr>
              <w:pStyle w:val="AmColumnHeading"/>
            </w:pPr>
            <w:r w:rsidRPr="00486F37">
              <w:t>Τροπολογία</w:t>
            </w:r>
          </w:p>
        </w:tc>
      </w:tr>
      <w:tr w:rsidR="00486F37" w:rsidRPr="00486F37" w14:paraId="613DEA92" w14:textId="77777777" w:rsidTr="00790F62">
        <w:trPr>
          <w:jc w:val="center"/>
        </w:trPr>
        <w:tc>
          <w:tcPr>
            <w:tcW w:w="4876" w:type="dxa"/>
          </w:tcPr>
          <w:p w14:paraId="70967886" w14:textId="77777777" w:rsidR="00486F37" w:rsidRPr="001F5726" w:rsidRDefault="00486F37" w:rsidP="00790F62">
            <w:pPr>
              <w:pStyle w:val="Normal6a"/>
            </w:pPr>
            <w:r w:rsidRPr="00486F37">
              <w:rPr>
                <w:b/>
                <w:i/>
              </w:rPr>
              <w:t>(28)</w:t>
            </w:r>
            <w:r w:rsidRPr="00486F37">
              <w:tab/>
            </w:r>
            <w:r w:rsidRPr="00486F37">
              <w:rPr>
                <w:b/>
                <w:i/>
              </w:rPr>
              <w:t>Θα πρέπει να θεσπιστούν ειδικοί κανόνες για τις περιπτώσεις ανωτέρας βίας, ώστε να δοθεί η δυνατότητα τα κράτη μέλη να παρατείνουν τις προθεσμίες που ορίζονται στον κανονισμό (ΕΕ) XXX/XXX [διαχείριση του ασύλου και της μετανάστευσης] υπό αυστηρές προϋποθέσεις, όταν είναι αδύνατη η τήρηση των εν λόγω προθεσμιών λόγω της έκτακτης κατάστασης. Η παράταση αυτή θα πρέπει να εφαρμόζεται στις προθεσμίες που έχουν οριστεί για την αποστολή αιτημάτων αναδοχής και κοινοποιήσεων εκ νέου ανάληψης και την απάντηση σ᾽ αυτά, καθώς και για την προθεσμία μεταφοράς του αιτούντος στο υπεύθυνο κράτος μέλος.</w:t>
            </w:r>
          </w:p>
        </w:tc>
        <w:tc>
          <w:tcPr>
            <w:tcW w:w="4876" w:type="dxa"/>
          </w:tcPr>
          <w:p w14:paraId="579A9B1F" w14:textId="77777777" w:rsidR="00486F37" w:rsidRPr="00486F37" w:rsidRDefault="00486F37" w:rsidP="00790F62">
            <w:pPr>
              <w:pStyle w:val="Normal6a"/>
            </w:pPr>
            <w:r w:rsidRPr="00486F37">
              <w:rPr>
                <w:b/>
                <w:i/>
              </w:rPr>
              <w:t>διαγράφεται</w:t>
            </w:r>
          </w:p>
        </w:tc>
      </w:tr>
    </w:tbl>
    <w:p w14:paraId="1F5CDBF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86FBFBD" w14:textId="77777777" w:rsidR="00486F37" w:rsidRPr="00486F37" w:rsidRDefault="00486F37" w:rsidP="00486F37">
      <w:r>
        <w:rPr>
          <w:rStyle w:val="HideTWBExt"/>
        </w:rPr>
        <w:t>&lt;/AmendB&gt;</w:t>
      </w:r>
    </w:p>
    <w:p w14:paraId="231512AE"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342</w:t>
      </w:r>
      <w:r>
        <w:rPr>
          <w:rStyle w:val="HideTWBExt"/>
        </w:rPr>
        <w:t>&lt;/NumAmB&gt;</w:t>
      </w:r>
    </w:p>
    <w:p w14:paraId="7A7A50AF"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4176419C" w14:textId="77777777" w:rsidR="00486F37" w:rsidRPr="00486F37" w:rsidRDefault="00486F37" w:rsidP="00486F37">
      <w:pPr>
        <w:pStyle w:val="NormalBold"/>
      </w:pPr>
      <w:r>
        <w:rPr>
          <w:rStyle w:val="HideTWBExt"/>
        </w:rPr>
        <w:t>&lt;/RepeatBlock-By&gt;</w:t>
      </w:r>
    </w:p>
    <w:p w14:paraId="70BFD73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AB00EC8" w14:textId="77777777" w:rsidR="00486F37" w:rsidRPr="00486F37" w:rsidRDefault="00486F37" w:rsidP="00486F37">
      <w:pPr>
        <w:pStyle w:val="NormalBold"/>
      </w:pPr>
      <w:r>
        <w:rPr>
          <w:rStyle w:val="HideTWBExt"/>
        </w:rPr>
        <w:t>&lt;Article&gt;</w:t>
      </w:r>
      <w:r w:rsidRPr="00486F37">
        <w:t>Αιτιολογική σκέψη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2184817" w14:textId="77777777" w:rsidTr="00790F62">
        <w:trPr>
          <w:trHeight w:hRule="exact" w:val="240"/>
          <w:jc w:val="center"/>
        </w:trPr>
        <w:tc>
          <w:tcPr>
            <w:tcW w:w="9752" w:type="dxa"/>
            <w:gridSpan w:val="2"/>
          </w:tcPr>
          <w:p w14:paraId="1F33D252" w14:textId="77777777" w:rsidR="00486F37" w:rsidRPr="001F5726" w:rsidRDefault="00486F37" w:rsidP="00790F62"/>
        </w:tc>
      </w:tr>
      <w:tr w:rsidR="00486F37" w:rsidRPr="001F5726" w14:paraId="09A7322A" w14:textId="77777777" w:rsidTr="00790F62">
        <w:trPr>
          <w:trHeight w:val="240"/>
          <w:jc w:val="center"/>
        </w:trPr>
        <w:tc>
          <w:tcPr>
            <w:tcW w:w="4876" w:type="dxa"/>
          </w:tcPr>
          <w:p w14:paraId="18926BF5" w14:textId="77777777" w:rsidR="00486F37" w:rsidRPr="001F5726" w:rsidRDefault="00486F37" w:rsidP="00790F62">
            <w:pPr>
              <w:pStyle w:val="AmColumnHeading"/>
            </w:pPr>
            <w:r w:rsidRPr="00486F37">
              <w:t>Κείμενο που προτείνει η Επιτροπή</w:t>
            </w:r>
          </w:p>
        </w:tc>
        <w:tc>
          <w:tcPr>
            <w:tcW w:w="4876" w:type="dxa"/>
          </w:tcPr>
          <w:p w14:paraId="44444210" w14:textId="77777777" w:rsidR="00486F37" w:rsidRPr="001F5726" w:rsidRDefault="00486F37" w:rsidP="00790F62">
            <w:pPr>
              <w:pStyle w:val="AmColumnHeading"/>
            </w:pPr>
            <w:r w:rsidRPr="00486F37">
              <w:t>Τροπολογία</w:t>
            </w:r>
          </w:p>
        </w:tc>
      </w:tr>
      <w:tr w:rsidR="00486F37" w:rsidRPr="00486F37" w14:paraId="3A517FA9" w14:textId="77777777" w:rsidTr="00790F62">
        <w:trPr>
          <w:jc w:val="center"/>
        </w:trPr>
        <w:tc>
          <w:tcPr>
            <w:tcW w:w="4876" w:type="dxa"/>
          </w:tcPr>
          <w:p w14:paraId="6E3C1A45" w14:textId="77777777" w:rsidR="00486F37" w:rsidRPr="001F5726" w:rsidRDefault="00486F37" w:rsidP="00790F62">
            <w:pPr>
              <w:pStyle w:val="Normal6a"/>
            </w:pPr>
            <w:r w:rsidRPr="00486F37">
              <w:rPr>
                <w:b/>
                <w:i/>
              </w:rPr>
              <w:t>(28)</w:t>
            </w:r>
            <w:r w:rsidRPr="00486F37">
              <w:tab/>
            </w:r>
            <w:r w:rsidRPr="00486F37">
              <w:rPr>
                <w:b/>
                <w:i/>
              </w:rPr>
              <w:t xml:space="preserve">Θα πρέπει να θεσπιστούν ειδικοί κανόνες για τις περιπτώσεις ανωτέρας βίας, ώστε να δοθεί η δυνατότητα τα κράτη μέλη να παρατείνουν τις προθεσμίες που ορίζονται στον κανονισμό (ΕΕ) XXX/XXX [διαχείριση του ασύλου και της μετανάστευσης] υπό αυστηρές προϋποθέσεις, όταν είναι αδύνατη η τήρηση των εν λόγω προθεσμιών λόγω </w:t>
            </w:r>
            <w:r w:rsidRPr="00486F37">
              <w:rPr>
                <w:b/>
                <w:i/>
              </w:rPr>
              <w:lastRenderedPageBreak/>
              <w:t>της έκτακτης κατάστασης. Η παράταση αυτή θα πρέπει να εφαρμόζεται στις προθεσμίες που έχουν οριστεί για την αποστολή αιτημάτων αναδοχής και κοινοποιήσεων εκ νέου ανάληψης και την απάντηση σ᾽ αυτά, καθώς και για την προθεσμία μεταφοράς του αιτούντος στο υπεύθυνο κράτος μέλος.</w:t>
            </w:r>
          </w:p>
        </w:tc>
        <w:tc>
          <w:tcPr>
            <w:tcW w:w="4876" w:type="dxa"/>
          </w:tcPr>
          <w:p w14:paraId="12C8BEEF" w14:textId="77777777" w:rsidR="00486F37" w:rsidRPr="00486F37" w:rsidRDefault="00486F37" w:rsidP="00790F62">
            <w:pPr>
              <w:pStyle w:val="Normal6a"/>
            </w:pPr>
            <w:r w:rsidRPr="00486F37">
              <w:rPr>
                <w:b/>
                <w:i/>
              </w:rPr>
              <w:lastRenderedPageBreak/>
              <w:t>διαγράφεται</w:t>
            </w:r>
          </w:p>
        </w:tc>
      </w:tr>
    </w:tbl>
    <w:p w14:paraId="639B500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8593FDB" w14:textId="77777777" w:rsidR="00486F37" w:rsidRPr="00486F37" w:rsidRDefault="00486F37" w:rsidP="00486F37">
      <w:r>
        <w:rPr>
          <w:rStyle w:val="HideTWBExt"/>
        </w:rPr>
        <w:t>&lt;/AmendB&gt;</w:t>
      </w:r>
    </w:p>
    <w:p w14:paraId="4F21F06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343</w:t>
      </w:r>
      <w:r>
        <w:rPr>
          <w:rStyle w:val="HideTWBExt"/>
        </w:rPr>
        <w:t>&lt;/NumAmB&gt;</w:t>
      </w:r>
    </w:p>
    <w:p w14:paraId="64104A6D"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60041B7A" w14:textId="77777777" w:rsidR="00486F37" w:rsidRPr="00486F37" w:rsidRDefault="00486F37" w:rsidP="00486F37">
      <w:pPr>
        <w:pStyle w:val="NormalBold"/>
      </w:pPr>
      <w:r>
        <w:rPr>
          <w:rStyle w:val="HideTWBExt"/>
        </w:rPr>
        <w:t>&lt;/RepeatBlock-By&gt;</w:t>
      </w:r>
    </w:p>
    <w:p w14:paraId="189EF60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5515B2A" w14:textId="77777777" w:rsidR="00486F37" w:rsidRPr="00486F37" w:rsidRDefault="00486F37" w:rsidP="00486F37">
      <w:pPr>
        <w:pStyle w:val="NormalBold"/>
      </w:pPr>
      <w:r>
        <w:rPr>
          <w:rStyle w:val="HideTWBExt"/>
        </w:rPr>
        <w:t>&lt;Article&gt;</w:t>
      </w:r>
      <w:r w:rsidRPr="00486F37">
        <w:t>Αιτιολογική σκέψη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4DB5696" w14:textId="77777777" w:rsidTr="00790F62">
        <w:trPr>
          <w:trHeight w:hRule="exact" w:val="240"/>
          <w:jc w:val="center"/>
        </w:trPr>
        <w:tc>
          <w:tcPr>
            <w:tcW w:w="9752" w:type="dxa"/>
            <w:gridSpan w:val="2"/>
          </w:tcPr>
          <w:p w14:paraId="3D230DF5" w14:textId="77777777" w:rsidR="00486F37" w:rsidRPr="001F5726" w:rsidRDefault="00486F37" w:rsidP="00790F62"/>
        </w:tc>
      </w:tr>
      <w:tr w:rsidR="00486F37" w:rsidRPr="001F5726" w14:paraId="6DDBAF5D" w14:textId="77777777" w:rsidTr="00790F62">
        <w:trPr>
          <w:trHeight w:val="240"/>
          <w:jc w:val="center"/>
        </w:trPr>
        <w:tc>
          <w:tcPr>
            <w:tcW w:w="4876" w:type="dxa"/>
          </w:tcPr>
          <w:p w14:paraId="6D955F27" w14:textId="77777777" w:rsidR="00486F37" w:rsidRPr="001F5726" w:rsidRDefault="00486F37" w:rsidP="00790F62">
            <w:pPr>
              <w:pStyle w:val="AmColumnHeading"/>
            </w:pPr>
            <w:r w:rsidRPr="00486F37">
              <w:t>Κείμενο που προτείνει η Επιτροπή</w:t>
            </w:r>
          </w:p>
        </w:tc>
        <w:tc>
          <w:tcPr>
            <w:tcW w:w="4876" w:type="dxa"/>
          </w:tcPr>
          <w:p w14:paraId="167050E2" w14:textId="77777777" w:rsidR="00486F37" w:rsidRPr="001F5726" w:rsidRDefault="00486F37" w:rsidP="00790F62">
            <w:pPr>
              <w:pStyle w:val="AmColumnHeading"/>
            </w:pPr>
            <w:r w:rsidRPr="00486F37">
              <w:t>Τροπολογία</w:t>
            </w:r>
          </w:p>
        </w:tc>
      </w:tr>
      <w:tr w:rsidR="00486F37" w:rsidRPr="00486F37" w14:paraId="0D8E688B" w14:textId="77777777" w:rsidTr="00790F62">
        <w:trPr>
          <w:jc w:val="center"/>
        </w:trPr>
        <w:tc>
          <w:tcPr>
            <w:tcW w:w="4876" w:type="dxa"/>
          </w:tcPr>
          <w:p w14:paraId="1FE364A5" w14:textId="77777777" w:rsidR="00486F37" w:rsidRPr="001F5726" w:rsidRDefault="00486F37" w:rsidP="00790F62">
            <w:pPr>
              <w:pStyle w:val="Normal6a"/>
            </w:pPr>
            <w:r w:rsidRPr="00486F37">
              <w:t>(28)</w:t>
            </w:r>
            <w:r w:rsidRPr="00486F37">
              <w:tab/>
              <w:t>Θα πρέπει να θεσπιστούν ειδικοί κανόνες για τις περιπτώσεις ανωτέρας βίας, ώστε να δοθεί η δυνατότητα τα κράτη μέλη να παρατείνουν τις προθεσμίες που ορίζονται στον κανονισμό (ΕΕ) XXX/XXX [διαχείριση του ασύλου και της μετανάστευσης] υπό αυστηρές προϋποθέσεις, όταν είναι αδύνατη η τήρηση των εν λόγω προθεσμιών λόγω της έκτακτης κατάστασης. Η παράταση αυτή θα πρέπει να εφαρμόζεται στις προθεσμίες που έχουν οριστεί για την αποστολή αιτημάτων αναδοχής και κοινοποιήσεων εκ νέου ανάληψης και την απάντηση σ᾽ αυτά, καθώς και για την προθεσμία μεταφοράς του αιτούντος στο υπεύθυνο κράτος μέλος.</w:t>
            </w:r>
          </w:p>
        </w:tc>
        <w:tc>
          <w:tcPr>
            <w:tcW w:w="4876" w:type="dxa"/>
          </w:tcPr>
          <w:p w14:paraId="7198CA1B" w14:textId="77777777" w:rsidR="00486F37" w:rsidRPr="00486F37" w:rsidRDefault="00486F37" w:rsidP="00790F62">
            <w:pPr>
              <w:pStyle w:val="Normal6a"/>
            </w:pPr>
            <w:r w:rsidRPr="00486F37">
              <w:t>(28)</w:t>
            </w:r>
            <w:r w:rsidRPr="00486F37">
              <w:tab/>
              <w:t xml:space="preserve">Θα πρέπει να θεσπιστούν ειδικοί κανόνες για τις περιπτώσεις ανωτέρας βίας, ώστε να δοθεί η δυνατότητα τα κράτη μέλη να παρατείνουν τις προθεσμίες που ορίζονται στον κανονισμό (ΕΕ) XXX/XXX [διαχείριση του ασύλου και της μετανάστευσης] υπό αυστηρές προϋποθέσεις, όταν είναι αδύνατη η τήρηση των εν λόγω προθεσμιών λόγω της έκτακτης κατάστασης. Η παράταση αυτή θα πρέπει να εφαρμόζεται στις προθεσμίες που έχουν οριστεί για την αποστολή αιτημάτων αναδοχής και κοινοποιήσεων εκ νέου ανάληψης και την απάντηση σ᾽ αυτά, καθώς και για την προθεσμία μεταφοράς του αιτούντος στο υπεύθυνο κράτος μέλος </w:t>
            </w:r>
            <w:r w:rsidRPr="00486F37">
              <w:rPr>
                <w:b/>
                <w:i/>
              </w:rPr>
              <w:t>ή σε κέντρο υποδοχής τρίτης χώρας κράτους εταίρου</w:t>
            </w:r>
            <w:r w:rsidRPr="00486F37">
              <w:t>.</w:t>
            </w:r>
          </w:p>
        </w:tc>
      </w:tr>
    </w:tbl>
    <w:p w14:paraId="2B4D645B"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30FB1F4" w14:textId="77777777" w:rsidR="00486F37" w:rsidRPr="00486F37" w:rsidRDefault="00486F37" w:rsidP="00486F37">
      <w:r>
        <w:rPr>
          <w:rStyle w:val="HideTWBExt"/>
        </w:rPr>
        <w:t>&lt;/AmendB&gt;</w:t>
      </w:r>
    </w:p>
    <w:p w14:paraId="112711C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344</w:t>
      </w:r>
      <w:r>
        <w:rPr>
          <w:rStyle w:val="HideTWBExt"/>
        </w:rPr>
        <w:t>&lt;/NumAmB&gt;</w:t>
      </w:r>
    </w:p>
    <w:p w14:paraId="22E1D889" w14:textId="77777777" w:rsidR="00486F37" w:rsidRPr="00486F37" w:rsidRDefault="00486F37" w:rsidP="00486F37">
      <w:pPr>
        <w:pStyle w:val="NormalBold"/>
      </w:pPr>
      <w:r>
        <w:rPr>
          <w:rStyle w:val="HideTWBExt"/>
        </w:rPr>
        <w:t>&lt;RepeatBlock-By&gt;&lt;Members&gt;</w:t>
      </w:r>
      <w:r w:rsidRPr="00486F37">
        <w:t>Εμμανουήλ Φράγκος, Jorge Buxadé Villalba</w:t>
      </w:r>
      <w:r>
        <w:rPr>
          <w:rStyle w:val="HideTWBExt"/>
        </w:rPr>
        <w:t>&lt;/Members&gt;</w:t>
      </w:r>
    </w:p>
    <w:p w14:paraId="4D3CD70F" w14:textId="77777777" w:rsidR="00486F37" w:rsidRPr="00486F37" w:rsidRDefault="00486F37" w:rsidP="00486F37">
      <w:pPr>
        <w:pStyle w:val="NormalBold"/>
      </w:pPr>
      <w:r>
        <w:rPr>
          <w:rStyle w:val="HideTWBExt"/>
        </w:rPr>
        <w:t>&lt;/RepeatBlock-By&gt;</w:t>
      </w:r>
    </w:p>
    <w:p w14:paraId="32134BB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94D8414" w14:textId="77777777" w:rsidR="00486F37" w:rsidRPr="00486F37" w:rsidRDefault="00486F37" w:rsidP="00486F37">
      <w:pPr>
        <w:pStyle w:val="NormalBold"/>
      </w:pPr>
      <w:r>
        <w:rPr>
          <w:rStyle w:val="HideTWBExt"/>
        </w:rPr>
        <w:lastRenderedPageBreak/>
        <w:t>&lt;Article&gt;</w:t>
      </w:r>
      <w:r w:rsidRPr="00486F37">
        <w:t>Αιτιολογική σκέψη 28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AB32082" w14:textId="77777777" w:rsidTr="00790F62">
        <w:trPr>
          <w:trHeight w:hRule="exact" w:val="240"/>
          <w:jc w:val="center"/>
        </w:trPr>
        <w:tc>
          <w:tcPr>
            <w:tcW w:w="9752" w:type="dxa"/>
            <w:gridSpan w:val="2"/>
          </w:tcPr>
          <w:p w14:paraId="1DD0B4C1" w14:textId="77777777" w:rsidR="00486F37" w:rsidRPr="001F5726" w:rsidRDefault="00486F37" w:rsidP="00790F62"/>
        </w:tc>
      </w:tr>
      <w:tr w:rsidR="00486F37" w:rsidRPr="001F5726" w14:paraId="490033E4" w14:textId="77777777" w:rsidTr="00790F62">
        <w:trPr>
          <w:trHeight w:val="240"/>
          <w:jc w:val="center"/>
        </w:trPr>
        <w:tc>
          <w:tcPr>
            <w:tcW w:w="4876" w:type="dxa"/>
          </w:tcPr>
          <w:p w14:paraId="74F3179B" w14:textId="77777777" w:rsidR="00486F37" w:rsidRPr="001F5726" w:rsidRDefault="00486F37" w:rsidP="00790F62">
            <w:pPr>
              <w:pStyle w:val="AmColumnHeading"/>
            </w:pPr>
            <w:r w:rsidRPr="00486F37">
              <w:t>Κείμενο που προτείνει η Επιτροπή</w:t>
            </w:r>
          </w:p>
        </w:tc>
        <w:tc>
          <w:tcPr>
            <w:tcW w:w="4876" w:type="dxa"/>
          </w:tcPr>
          <w:p w14:paraId="2CDD833B" w14:textId="77777777" w:rsidR="00486F37" w:rsidRPr="001F5726" w:rsidRDefault="00486F37" w:rsidP="00790F62">
            <w:pPr>
              <w:pStyle w:val="AmColumnHeading"/>
            </w:pPr>
            <w:r w:rsidRPr="00486F37">
              <w:t>Τροπολογία</w:t>
            </w:r>
          </w:p>
        </w:tc>
      </w:tr>
      <w:tr w:rsidR="00486F37" w:rsidRPr="00486F37" w14:paraId="54421DD0" w14:textId="77777777" w:rsidTr="00790F62">
        <w:trPr>
          <w:jc w:val="center"/>
        </w:trPr>
        <w:tc>
          <w:tcPr>
            <w:tcW w:w="4876" w:type="dxa"/>
          </w:tcPr>
          <w:p w14:paraId="27D39A48" w14:textId="77777777" w:rsidR="00486F37" w:rsidRPr="001F5726" w:rsidRDefault="00486F37" w:rsidP="00790F62">
            <w:pPr>
              <w:pStyle w:val="Normal6a"/>
            </w:pPr>
          </w:p>
        </w:tc>
        <w:tc>
          <w:tcPr>
            <w:tcW w:w="4876" w:type="dxa"/>
          </w:tcPr>
          <w:p w14:paraId="7BD27792" w14:textId="77777777" w:rsidR="00486F37" w:rsidRPr="00486F37" w:rsidRDefault="00486F37" w:rsidP="00790F62">
            <w:pPr>
              <w:pStyle w:val="Normal6a"/>
            </w:pPr>
            <w:r w:rsidRPr="00486F37">
              <w:rPr>
                <w:b/>
                <w:i/>
              </w:rPr>
              <w:t>(28α)</w:t>
            </w:r>
            <w:r w:rsidRPr="00486F37">
              <w:tab/>
            </w:r>
            <w:r w:rsidRPr="00486F37">
              <w:rPr>
                <w:b/>
                <w:i/>
              </w:rPr>
              <w:t>Η Επιτροπή θα πρέπει να συμφωνήσει με τρίτες χώρες, ιδίως περιοχές που βρίσκονται κοντά σε ενδεχόμενη κρίση, οι οποίες μπορούν να προσφέρουν προστασία στους αιτούντες άσυλο, προκειμένου να αποφύγουν τους πολλαπλούς κινδύνους που ενέχουν οι διηπειρωτικές μετακινήσεις.</w:t>
            </w:r>
          </w:p>
        </w:tc>
      </w:tr>
    </w:tbl>
    <w:p w14:paraId="077EA57C"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09F2F42" w14:textId="77777777" w:rsidR="00486F37" w:rsidRPr="00486F37" w:rsidRDefault="00486F37" w:rsidP="00486F37">
      <w:r>
        <w:rPr>
          <w:rStyle w:val="HideTWBExt"/>
        </w:rPr>
        <w:t>&lt;/AmendB&gt;</w:t>
      </w:r>
    </w:p>
    <w:p w14:paraId="0CF2D8C5"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345</w:t>
      </w:r>
      <w:r>
        <w:rPr>
          <w:rStyle w:val="HideTWBExt"/>
        </w:rPr>
        <w:t>&lt;/NumAmB&gt;</w:t>
      </w:r>
    </w:p>
    <w:p w14:paraId="5B72AC9F"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59552C4C" w14:textId="77777777" w:rsidR="00486F37" w:rsidRPr="00486F37" w:rsidRDefault="00486F37" w:rsidP="00486F37">
      <w:pPr>
        <w:pStyle w:val="NormalBold"/>
      </w:pPr>
      <w:r>
        <w:rPr>
          <w:rStyle w:val="HideTWBExt"/>
        </w:rPr>
        <w:t>&lt;/RepeatBlock-By&gt;</w:t>
      </w:r>
    </w:p>
    <w:p w14:paraId="339145F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735CCDA" w14:textId="77777777" w:rsidR="00486F37" w:rsidRPr="00486F37" w:rsidRDefault="00486F37" w:rsidP="00486F37">
      <w:pPr>
        <w:pStyle w:val="NormalBold"/>
      </w:pPr>
      <w:r>
        <w:rPr>
          <w:rStyle w:val="HideTWBExt"/>
        </w:rPr>
        <w:t>&lt;Article&gt;</w:t>
      </w:r>
      <w:r w:rsidRPr="00486F37">
        <w:t>Αιτιολογική σκέψη 28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17684B6" w14:textId="77777777" w:rsidTr="00790F62">
        <w:trPr>
          <w:trHeight w:hRule="exact" w:val="240"/>
          <w:jc w:val="center"/>
        </w:trPr>
        <w:tc>
          <w:tcPr>
            <w:tcW w:w="9752" w:type="dxa"/>
            <w:gridSpan w:val="2"/>
          </w:tcPr>
          <w:p w14:paraId="1600A2E9" w14:textId="77777777" w:rsidR="00486F37" w:rsidRPr="001F5726" w:rsidRDefault="00486F37" w:rsidP="00790F62"/>
        </w:tc>
      </w:tr>
      <w:tr w:rsidR="00486F37" w:rsidRPr="001F5726" w14:paraId="7AF76E44" w14:textId="77777777" w:rsidTr="00790F62">
        <w:trPr>
          <w:trHeight w:val="240"/>
          <w:jc w:val="center"/>
        </w:trPr>
        <w:tc>
          <w:tcPr>
            <w:tcW w:w="4876" w:type="dxa"/>
          </w:tcPr>
          <w:p w14:paraId="2ACDF935" w14:textId="77777777" w:rsidR="00486F37" w:rsidRPr="001F5726" w:rsidRDefault="00486F37" w:rsidP="00790F62">
            <w:pPr>
              <w:pStyle w:val="AmColumnHeading"/>
            </w:pPr>
            <w:r w:rsidRPr="00486F37">
              <w:t>Κείμενο που προτείνει η Επιτροπή</w:t>
            </w:r>
          </w:p>
        </w:tc>
        <w:tc>
          <w:tcPr>
            <w:tcW w:w="4876" w:type="dxa"/>
          </w:tcPr>
          <w:p w14:paraId="3ADE3DD9" w14:textId="77777777" w:rsidR="00486F37" w:rsidRPr="001F5726" w:rsidRDefault="00486F37" w:rsidP="00790F62">
            <w:pPr>
              <w:pStyle w:val="AmColumnHeading"/>
            </w:pPr>
            <w:r w:rsidRPr="00486F37">
              <w:t>Τροπολογία</w:t>
            </w:r>
          </w:p>
        </w:tc>
      </w:tr>
      <w:tr w:rsidR="00486F37" w:rsidRPr="00486F37" w14:paraId="23B9ED18" w14:textId="77777777" w:rsidTr="00790F62">
        <w:trPr>
          <w:jc w:val="center"/>
        </w:trPr>
        <w:tc>
          <w:tcPr>
            <w:tcW w:w="4876" w:type="dxa"/>
          </w:tcPr>
          <w:p w14:paraId="014E2F00" w14:textId="77777777" w:rsidR="00486F37" w:rsidRPr="001F5726" w:rsidRDefault="00486F37" w:rsidP="00790F62">
            <w:pPr>
              <w:pStyle w:val="Normal6a"/>
            </w:pPr>
          </w:p>
        </w:tc>
        <w:tc>
          <w:tcPr>
            <w:tcW w:w="4876" w:type="dxa"/>
          </w:tcPr>
          <w:p w14:paraId="2F6DD610" w14:textId="77777777" w:rsidR="00486F37" w:rsidRPr="00486F37" w:rsidRDefault="00486F37" w:rsidP="00790F62">
            <w:pPr>
              <w:pStyle w:val="Normal6a"/>
            </w:pPr>
            <w:r w:rsidRPr="00486F37">
              <w:rPr>
                <w:b/>
                <w:i/>
              </w:rPr>
              <w:t>(28α)</w:t>
            </w:r>
            <w:r w:rsidRPr="00486F37">
              <w:tab/>
            </w:r>
            <w:r w:rsidRPr="00486F37">
              <w:rPr>
                <w:b/>
                <w:i/>
              </w:rPr>
              <w:t>Θα πρέπει να εφαρμόζεται η οδηγία XXX/XXX/ΕΕ [αναδιατύπωση της οδηγίας για τις συνθήκες υποδοχής] του Ευρωπαϊκού Κοινοβουλίου και του Συμβουλίου σε όλες τις διαδικασίες οι οποίες ρυθμίζονται στον παρόντα κανονισμό.</w:t>
            </w:r>
          </w:p>
        </w:tc>
      </w:tr>
    </w:tbl>
    <w:p w14:paraId="2EC9896C"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4A9D250" w14:textId="77777777" w:rsidR="00486F37" w:rsidRPr="00486F37" w:rsidRDefault="00486F37" w:rsidP="00486F37">
      <w:r>
        <w:rPr>
          <w:rStyle w:val="HideTWBExt"/>
        </w:rPr>
        <w:t>&lt;/AmendB&gt;</w:t>
      </w:r>
    </w:p>
    <w:p w14:paraId="016C268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346</w:t>
      </w:r>
      <w:r>
        <w:rPr>
          <w:rStyle w:val="HideTWBExt"/>
        </w:rPr>
        <w:t>&lt;/NumAmB&gt;</w:t>
      </w:r>
    </w:p>
    <w:p w14:paraId="2D0D9D78"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7E5EDB6F" w14:textId="77777777" w:rsidR="00486F37" w:rsidRPr="00486F37" w:rsidRDefault="00486F37" w:rsidP="00486F37">
      <w:pPr>
        <w:pStyle w:val="NormalBold"/>
      </w:pPr>
      <w:r>
        <w:rPr>
          <w:rStyle w:val="HideTWBExt"/>
        </w:rPr>
        <w:t>&lt;/RepeatBlock-By&gt;</w:t>
      </w:r>
    </w:p>
    <w:p w14:paraId="18152AAC"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F12D595" w14:textId="77777777" w:rsidR="00486F37" w:rsidRPr="00486F37" w:rsidRDefault="00486F37" w:rsidP="00486F37">
      <w:pPr>
        <w:pStyle w:val="NormalBold"/>
      </w:pPr>
      <w:r>
        <w:rPr>
          <w:rStyle w:val="HideTWBExt"/>
        </w:rPr>
        <w:t>&lt;Article&gt;</w:t>
      </w:r>
      <w:r w:rsidRPr="00486F37">
        <w:t>Αιτιολογική σκέψη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CEA35A1" w14:textId="77777777" w:rsidTr="00790F62">
        <w:trPr>
          <w:trHeight w:hRule="exact" w:val="240"/>
          <w:jc w:val="center"/>
        </w:trPr>
        <w:tc>
          <w:tcPr>
            <w:tcW w:w="9752" w:type="dxa"/>
            <w:gridSpan w:val="2"/>
          </w:tcPr>
          <w:p w14:paraId="1098B1D0" w14:textId="77777777" w:rsidR="00486F37" w:rsidRPr="001F5726" w:rsidRDefault="00486F37" w:rsidP="00790F62"/>
        </w:tc>
      </w:tr>
      <w:tr w:rsidR="00486F37" w:rsidRPr="001F5726" w14:paraId="338E01C0" w14:textId="77777777" w:rsidTr="00790F62">
        <w:trPr>
          <w:trHeight w:val="240"/>
          <w:jc w:val="center"/>
        </w:trPr>
        <w:tc>
          <w:tcPr>
            <w:tcW w:w="4876" w:type="dxa"/>
          </w:tcPr>
          <w:p w14:paraId="50183CC0" w14:textId="77777777" w:rsidR="00486F37" w:rsidRPr="001F5726" w:rsidRDefault="00486F37" w:rsidP="00790F62">
            <w:pPr>
              <w:pStyle w:val="AmColumnHeading"/>
            </w:pPr>
            <w:r w:rsidRPr="00486F37">
              <w:t>Κείμενο που προτείνει η Επιτροπή</w:t>
            </w:r>
          </w:p>
        </w:tc>
        <w:tc>
          <w:tcPr>
            <w:tcW w:w="4876" w:type="dxa"/>
          </w:tcPr>
          <w:p w14:paraId="4CDF74BB" w14:textId="77777777" w:rsidR="00486F37" w:rsidRPr="001F5726" w:rsidRDefault="00486F37" w:rsidP="00790F62">
            <w:pPr>
              <w:pStyle w:val="AmColumnHeading"/>
            </w:pPr>
            <w:r w:rsidRPr="00486F37">
              <w:t>Τροπολογία</w:t>
            </w:r>
          </w:p>
        </w:tc>
      </w:tr>
      <w:tr w:rsidR="00486F37" w:rsidRPr="00486F37" w14:paraId="560B88FE" w14:textId="77777777" w:rsidTr="00790F62">
        <w:trPr>
          <w:jc w:val="center"/>
        </w:trPr>
        <w:tc>
          <w:tcPr>
            <w:tcW w:w="4876" w:type="dxa"/>
          </w:tcPr>
          <w:p w14:paraId="69E5F817" w14:textId="77777777" w:rsidR="00486F37" w:rsidRPr="001F5726" w:rsidRDefault="00486F37" w:rsidP="00790F62">
            <w:pPr>
              <w:pStyle w:val="Normal6a"/>
            </w:pPr>
            <w:r w:rsidRPr="00486F37">
              <w:rPr>
                <w:b/>
                <w:i/>
              </w:rPr>
              <w:lastRenderedPageBreak/>
              <w:t>(29)</w:t>
            </w:r>
            <w:r w:rsidRPr="00486F37">
              <w:tab/>
            </w:r>
            <w:r w:rsidRPr="00486F37">
              <w:rPr>
                <w:b/>
                <w:i/>
              </w:rPr>
              <w:t>Θα πρέπει επίσης να θεσπιστούν ειδικοί κανόνες για τις καταστάσεις ανωτέρας βίας, ώστε να μπορούν τα κράτη μέλη να παρατείνουν τις προθεσμίες για την καταχώριση των αιτήσεων διεθνούς προστασίας που προβλέπονται στον κανονισμό (ΕΕ) XXX/XXX [κανονισμός για τις διαδικασίες ασύλου], υπό αυστηρές προϋποθέσεις. Στις περιπτώσεις αυτές, οι αιτήσεις διεθνούς προστασίας θα πρέπει να καταχωρίζονται από το εν λόγω κράτος μέλος το αργότερο τέσσερις εβδομάδες μετά την υποβολή τους.</w:t>
            </w:r>
          </w:p>
        </w:tc>
        <w:tc>
          <w:tcPr>
            <w:tcW w:w="4876" w:type="dxa"/>
          </w:tcPr>
          <w:p w14:paraId="366B864A" w14:textId="77777777" w:rsidR="00486F37" w:rsidRPr="00486F37" w:rsidRDefault="00486F37" w:rsidP="00790F62">
            <w:pPr>
              <w:pStyle w:val="Normal6a"/>
            </w:pPr>
            <w:r w:rsidRPr="00486F37">
              <w:rPr>
                <w:b/>
                <w:i/>
              </w:rPr>
              <w:t>διαγράφεται</w:t>
            </w:r>
          </w:p>
        </w:tc>
      </w:tr>
    </w:tbl>
    <w:p w14:paraId="13935663"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665CCD7" w14:textId="77777777" w:rsidR="00486F37" w:rsidRPr="00486F37" w:rsidRDefault="00486F37" w:rsidP="00486F37">
      <w:r>
        <w:rPr>
          <w:rStyle w:val="HideTWBExt"/>
        </w:rPr>
        <w:t>&lt;/AmendB&gt;</w:t>
      </w:r>
    </w:p>
    <w:p w14:paraId="52E75301"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347</w:t>
      </w:r>
      <w:r>
        <w:rPr>
          <w:rStyle w:val="HideTWBExt"/>
        </w:rPr>
        <w:t>&lt;/NumAmB&gt;</w:t>
      </w:r>
    </w:p>
    <w:p w14:paraId="0F683EF5"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 Ondřej Kovařík</w:t>
      </w:r>
      <w:r>
        <w:rPr>
          <w:rStyle w:val="HideTWBExt"/>
        </w:rPr>
        <w:t>&lt;/Members&gt;</w:t>
      </w:r>
    </w:p>
    <w:p w14:paraId="2D43FE91" w14:textId="77777777" w:rsidR="00486F37" w:rsidRPr="00486F37" w:rsidRDefault="00486F37" w:rsidP="00486F37">
      <w:pPr>
        <w:pStyle w:val="NormalBold"/>
      </w:pPr>
      <w:r>
        <w:rPr>
          <w:rStyle w:val="HideTWBExt"/>
        </w:rPr>
        <w:t>&lt;/RepeatBlock-By&gt;</w:t>
      </w:r>
    </w:p>
    <w:p w14:paraId="2489D80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731EFE4" w14:textId="77777777" w:rsidR="00486F37" w:rsidRPr="00486F37" w:rsidRDefault="00486F37" w:rsidP="00486F37">
      <w:pPr>
        <w:pStyle w:val="NormalBold"/>
      </w:pPr>
      <w:r>
        <w:rPr>
          <w:rStyle w:val="HideTWBExt"/>
        </w:rPr>
        <w:t>&lt;Article&gt;</w:t>
      </w:r>
      <w:r w:rsidRPr="00486F37">
        <w:t>Αιτιολογική σκέψη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D8B497D" w14:textId="77777777" w:rsidTr="00790F62">
        <w:trPr>
          <w:trHeight w:hRule="exact" w:val="240"/>
          <w:jc w:val="center"/>
        </w:trPr>
        <w:tc>
          <w:tcPr>
            <w:tcW w:w="9752" w:type="dxa"/>
            <w:gridSpan w:val="2"/>
          </w:tcPr>
          <w:p w14:paraId="31CCEC20" w14:textId="77777777" w:rsidR="00486F37" w:rsidRPr="001F5726" w:rsidRDefault="00486F37" w:rsidP="00790F62"/>
        </w:tc>
      </w:tr>
      <w:tr w:rsidR="00486F37" w:rsidRPr="001F5726" w14:paraId="17BBDA0B" w14:textId="77777777" w:rsidTr="00790F62">
        <w:trPr>
          <w:trHeight w:val="240"/>
          <w:jc w:val="center"/>
        </w:trPr>
        <w:tc>
          <w:tcPr>
            <w:tcW w:w="4876" w:type="dxa"/>
          </w:tcPr>
          <w:p w14:paraId="038F0D4A" w14:textId="77777777" w:rsidR="00486F37" w:rsidRPr="001F5726" w:rsidRDefault="00486F37" w:rsidP="00790F62">
            <w:pPr>
              <w:pStyle w:val="AmColumnHeading"/>
            </w:pPr>
            <w:r w:rsidRPr="00486F37">
              <w:t>Κείμενο που προτείνει η Επιτροπή</w:t>
            </w:r>
          </w:p>
        </w:tc>
        <w:tc>
          <w:tcPr>
            <w:tcW w:w="4876" w:type="dxa"/>
          </w:tcPr>
          <w:p w14:paraId="21FD914C" w14:textId="77777777" w:rsidR="00486F37" w:rsidRPr="001F5726" w:rsidRDefault="00486F37" w:rsidP="00790F62">
            <w:pPr>
              <w:pStyle w:val="AmColumnHeading"/>
            </w:pPr>
            <w:r w:rsidRPr="00486F37">
              <w:t>Τροπολογία</w:t>
            </w:r>
          </w:p>
        </w:tc>
      </w:tr>
      <w:tr w:rsidR="00486F37" w:rsidRPr="00486F37" w14:paraId="6A830B70" w14:textId="77777777" w:rsidTr="00790F62">
        <w:trPr>
          <w:jc w:val="center"/>
        </w:trPr>
        <w:tc>
          <w:tcPr>
            <w:tcW w:w="4876" w:type="dxa"/>
          </w:tcPr>
          <w:p w14:paraId="1CA88BC6" w14:textId="77777777" w:rsidR="00486F37" w:rsidRPr="001F5726" w:rsidRDefault="00486F37" w:rsidP="00790F62">
            <w:pPr>
              <w:pStyle w:val="Normal6a"/>
            </w:pPr>
            <w:r w:rsidRPr="00486F37">
              <w:rPr>
                <w:b/>
                <w:i/>
              </w:rPr>
              <w:t>(29)</w:t>
            </w:r>
            <w:r w:rsidRPr="00486F37">
              <w:tab/>
            </w:r>
            <w:r w:rsidRPr="00486F37">
              <w:rPr>
                <w:b/>
                <w:i/>
              </w:rPr>
              <w:t>Θα πρέπει επίσης να θεσπιστούν ειδικοί κανόνες για τις καταστάσεις ανωτέρας βίας, ώστε να μπορούν τα κράτη μέλη να παρατείνουν τις προθεσμίες για την καταχώριση των αιτήσεων διεθνούς προστασίας που προβλέπονται στον κανονισμό (ΕΕ) XXX/XXX [κανονισμός για τις διαδικασίες ασύλου], υπό αυστηρές προϋποθέσεις. Στις περιπτώσεις αυτές, οι αιτήσεις διεθνούς προστασίας θα πρέπει να καταχωρίζονται από το εν λόγω κράτος μέλος το αργότερο τέσσερις εβδομάδες μετά την υποβολή τους.</w:t>
            </w:r>
          </w:p>
        </w:tc>
        <w:tc>
          <w:tcPr>
            <w:tcW w:w="4876" w:type="dxa"/>
          </w:tcPr>
          <w:p w14:paraId="0906F21E" w14:textId="77777777" w:rsidR="00486F37" w:rsidRPr="00486F37" w:rsidRDefault="00486F37" w:rsidP="00790F62">
            <w:pPr>
              <w:pStyle w:val="Normal6a"/>
            </w:pPr>
            <w:r w:rsidRPr="00486F37">
              <w:rPr>
                <w:b/>
                <w:i/>
              </w:rPr>
              <w:t>διαγράφεται</w:t>
            </w:r>
          </w:p>
        </w:tc>
      </w:tr>
    </w:tbl>
    <w:p w14:paraId="405ABDC6"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42F38F5" w14:textId="77777777" w:rsidR="00486F37" w:rsidRPr="00486F37" w:rsidRDefault="00486F37" w:rsidP="00486F37">
      <w:r>
        <w:rPr>
          <w:rStyle w:val="HideTWBExt"/>
        </w:rPr>
        <w:t>&lt;/AmendB&gt;</w:t>
      </w:r>
    </w:p>
    <w:p w14:paraId="05DBE7F8" w14:textId="77777777" w:rsidR="00486F37" w:rsidRPr="00486F37" w:rsidRDefault="00486F37" w:rsidP="00486F37">
      <w:pPr>
        <w:pStyle w:val="AmNumberTabs"/>
      </w:pPr>
      <w:r>
        <w:rPr>
          <w:rStyle w:val="HideTWBExt"/>
        </w:rPr>
        <w:lastRenderedPageBreak/>
        <w:t>&lt;AmendB&gt;</w:t>
      </w:r>
      <w:r w:rsidRPr="00486F37">
        <w:t>Τροπολογία</w:t>
      </w:r>
      <w:r w:rsidRPr="00486F37">
        <w:tab/>
      </w:r>
      <w:r w:rsidRPr="00486F37">
        <w:tab/>
      </w:r>
      <w:r>
        <w:rPr>
          <w:rStyle w:val="HideTWBExt"/>
        </w:rPr>
        <w:t>&lt;NumAmB&gt;</w:t>
      </w:r>
      <w:r w:rsidRPr="00486F37">
        <w:t>348</w:t>
      </w:r>
      <w:r>
        <w:rPr>
          <w:rStyle w:val="HideTWBExt"/>
        </w:rPr>
        <w:t>&lt;/NumAmB&gt;</w:t>
      </w:r>
    </w:p>
    <w:p w14:paraId="605EB9E2"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2D0DF40F" w14:textId="77777777" w:rsidR="00486F37" w:rsidRPr="00486F37" w:rsidRDefault="00486F37" w:rsidP="00486F37">
      <w:pPr>
        <w:pStyle w:val="NormalBold"/>
      </w:pPr>
      <w:r>
        <w:rPr>
          <w:rStyle w:val="HideTWBExt"/>
        </w:rPr>
        <w:t>&lt;/RepeatBlock-By&gt;</w:t>
      </w:r>
    </w:p>
    <w:p w14:paraId="0B58BEF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6A1CEB5" w14:textId="77777777" w:rsidR="00486F37" w:rsidRPr="00486F37" w:rsidRDefault="00486F37" w:rsidP="00486F37">
      <w:pPr>
        <w:pStyle w:val="NormalBold"/>
      </w:pPr>
      <w:r>
        <w:rPr>
          <w:rStyle w:val="HideTWBExt"/>
        </w:rPr>
        <w:t>&lt;Article&gt;</w:t>
      </w:r>
      <w:r w:rsidRPr="00486F37">
        <w:t>Αιτιολογική σκέψη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757A282" w14:textId="77777777" w:rsidTr="00790F62">
        <w:trPr>
          <w:trHeight w:hRule="exact" w:val="240"/>
          <w:jc w:val="center"/>
        </w:trPr>
        <w:tc>
          <w:tcPr>
            <w:tcW w:w="9752" w:type="dxa"/>
            <w:gridSpan w:val="2"/>
          </w:tcPr>
          <w:p w14:paraId="6883E791" w14:textId="77777777" w:rsidR="00486F37" w:rsidRPr="001F5726" w:rsidRDefault="00486F37" w:rsidP="00790F62"/>
        </w:tc>
      </w:tr>
      <w:tr w:rsidR="00486F37" w:rsidRPr="001F5726" w14:paraId="448427DF" w14:textId="77777777" w:rsidTr="00790F62">
        <w:trPr>
          <w:trHeight w:val="240"/>
          <w:jc w:val="center"/>
        </w:trPr>
        <w:tc>
          <w:tcPr>
            <w:tcW w:w="4876" w:type="dxa"/>
          </w:tcPr>
          <w:p w14:paraId="6802203A" w14:textId="77777777" w:rsidR="00486F37" w:rsidRPr="001F5726" w:rsidRDefault="00486F37" w:rsidP="00790F62">
            <w:pPr>
              <w:pStyle w:val="AmColumnHeading"/>
            </w:pPr>
            <w:r w:rsidRPr="00486F37">
              <w:t>Κείμενο που προτείνει η Επιτροπή</w:t>
            </w:r>
          </w:p>
        </w:tc>
        <w:tc>
          <w:tcPr>
            <w:tcW w:w="4876" w:type="dxa"/>
          </w:tcPr>
          <w:p w14:paraId="349B4A75" w14:textId="77777777" w:rsidR="00486F37" w:rsidRPr="001F5726" w:rsidRDefault="00486F37" w:rsidP="00790F62">
            <w:pPr>
              <w:pStyle w:val="AmColumnHeading"/>
            </w:pPr>
            <w:r w:rsidRPr="00486F37">
              <w:t>Τροπολογία</w:t>
            </w:r>
          </w:p>
        </w:tc>
      </w:tr>
      <w:tr w:rsidR="00486F37" w:rsidRPr="00486F37" w14:paraId="11684445" w14:textId="77777777" w:rsidTr="00790F62">
        <w:trPr>
          <w:jc w:val="center"/>
        </w:trPr>
        <w:tc>
          <w:tcPr>
            <w:tcW w:w="4876" w:type="dxa"/>
          </w:tcPr>
          <w:p w14:paraId="1CFA66C9" w14:textId="77777777" w:rsidR="00486F37" w:rsidRPr="001F5726" w:rsidRDefault="00486F37" w:rsidP="00790F62">
            <w:pPr>
              <w:pStyle w:val="Normal6a"/>
            </w:pPr>
            <w:r w:rsidRPr="00486F37">
              <w:rPr>
                <w:b/>
                <w:i/>
              </w:rPr>
              <w:t>(29)</w:t>
            </w:r>
            <w:r w:rsidRPr="00486F37">
              <w:tab/>
            </w:r>
            <w:r w:rsidRPr="00486F37">
              <w:rPr>
                <w:b/>
                <w:i/>
              </w:rPr>
              <w:t>Θα πρέπει επίσης να θεσπιστούν ειδικοί κανόνες για τις καταστάσεις ανωτέρας βίας, ώστε να μπορούν τα κράτη μέλη να παρατείνουν τις προθεσμίες για την καταχώριση των αιτήσεων διεθνούς προστασίας που προβλέπονται στον κανονισμό (ΕΕ) XXX/XXX [κανονισμός για τις διαδικασίες ασύλου], υπό αυστηρές προϋποθέσεις. Στις περιπτώσεις αυτές, οι αιτήσεις διεθνούς προστασίας θα πρέπει να καταχωρίζονται από το εν λόγω κράτος μέλος το αργότερο τέσσερις εβδομάδες μετά την υποβολή τους.</w:t>
            </w:r>
          </w:p>
        </w:tc>
        <w:tc>
          <w:tcPr>
            <w:tcW w:w="4876" w:type="dxa"/>
          </w:tcPr>
          <w:p w14:paraId="4D45FF84" w14:textId="77777777" w:rsidR="00486F37" w:rsidRPr="00486F37" w:rsidRDefault="00486F37" w:rsidP="00790F62">
            <w:pPr>
              <w:pStyle w:val="Normal6a"/>
            </w:pPr>
            <w:r w:rsidRPr="00486F37">
              <w:rPr>
                <w:b/>
                <w:i/>
              </w:rPr>
              <w:t>διαγράφεται</w:t>
            </w:r>
          </w:p>
        </w:tc>
      </w:tr>
    </w:tbl>
    <w:p w14:paraId="680FD25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2048A07" w14:textId="77777777" w:rsidR="00486F37" w:rsidRPr="00486F37" w:rsidRDefault="00486F37" w:rsidP="00486F37">
      <w:r>
        <w:rPr>
          <w:rStyle w:val="HideTWBExt"/>
        </w:rPr>
        <w:t>&lt;/AmendB&gt;</w:t>
      </w:r>
    </w:p>
    <w:p w14:paraId="033CAF65"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349</w:t>
      </w:r>
      <w:r>
        <w:rPr>
          <w:rStyle w:val="HideTWBExt"/>
        </w:rPr>
        <w:t>&lt;/NumAmB&gt;</w:t>
      </w:r>
    </w:p>
    <w:p w14:paraId="4A2173CF"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006495EF" w14:textId="77777777" w:rsidR="00486F37" w:rsidRPr="00486F37" w:rsidRDefault="00486F37" w:rsidP="00486F37">
      <w:pPr>
        <w:pStyle w:val="NormalBold"/>
      </w:pPr>
      <w:r>
        <w:rPr>
          <w:rStyle w:val="HideTWBExt"/>
        </w:rPr>
        <w:t>&lt;/RepeatBlock-By&gt;</w:t>
      </w:r>
    </w:p>
    <w:p w14:paraId="2DD8B21D"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D35D687" w14:textId="77777777" w:rsidR="00486F37" w:rsidRPr="00486F37" w:rsidRDefault="00486F37" w:rsidP="00486F37">
      <w:pPr>
        <w:pStyle w:val="NormalBold"/>
      </w:pPr>
      <w:r>
        <w:rPr>
          <w:rStyle w:val="HideTWBExt"/>
        </w:rPr>
        <w:t>&lt;Article&gt;</w:t>
      </w:r>
      <w:r w:rsidRPr="00486F37">
        <w:t>Αιτιολογική σκέψη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D2517F3" w14:textId="77777777" w:rsidTr="00790F62">
        <w:trPr>
          <w:trHeight w:hRule="exact" w:val="240"/>
          <w:jc w:val="center"/>
        </w:trPr>
        <w:tc>
          <w:tcPr>
            <w:tcW w:w="9752" w:type="dxa"/>
            <w:gridSpan w:val="2"/>
          </w:tcPr>
          <w:p w14:paraId="4573F905" w14:textId="77777777" w:rsidR="00486F37" w:rsidRPr="001F5726" w:rsidRDefault="00486F37" w:rsidP="00790F62"/>
        </w:tc>
      </w:tr>
      <w:tr w:rsidR="00486F37" w:rsidRPr="001F5726" w14:paraId="18C89E07" w14:textId="77777777" w:rsidTr="00790F62">
        <w:trPr>
          <w:trHeight w:val="240"/>
          <w:jc w:val="center"/>
        </w:trPr>
        <w:tc>
          <w:tcPr>
            <w:tcW w:w="4876" w:type="dxa"/>
          </w:tcPr>
          <w:p w14:paraId="631484AA" w14:textId="77777777" w:rsidR="00486F37" w:rsidRPr="001F5726" w:rsidRDefault="00486F37" w:rsidP="00790F62">
            <w:pPr>
              <w:pStyle w:val="AmColumnHeading"/>
            </w:pPr>
            <w:r w:rsidRPr="00486F37">
              <w:t>Κείμενο που προτείνει η Επιτροπή</w:t>
            </w:r>
          </w:p>
        </w:tc>
        <w:tc>
          <w:tcPr>
            <w:tcW w:w="4876" w:type="dxa"/>
          </w:tcPr>
          <w:p w14:paraId="25326139" w14:textId="77777777" w:rsidR="00486F37" w:rsidRPr="001F5726" w:rsidRDefault="00486F37" w:rsidP="00790F62">
            <w:pPr>
              <w:pStyle w:val="AmColumnHeading"/>
            </w:pPr>
            <w:r w:rsidRPr="00486F37">
              <w:t>Τροπολογία</w:t>
            </w:r>
          </w:p>
        </w:tc>
      </w:tr>
      <w:tr w:rsidR="00486F37" w:rsidRPr="00486F37" w14:paraId="2BAF09CE" w14:textId="77777777" w:rsidTr="00790F62">
        <w:trPr>
          <w:jc w:val="center"/>
        </w:trPr>
        <w:tc>
          <w:tcPr>
            <w:tcW w:w="4876" w:type="dxa"/>
          </w:tcPr>
          <w:p w14:paraId="63632F9C" w14:textId="77777777" w:rsidR="00486F37" w:rsidRPr="001F5726" w:rsidRDefault="00486F37" w:rsidP="00790F62">
            <w:pPr>
              <w:pStyle w:val="Normal6a"/>
            </w:pPr>
            <w:r w:rsidRPr="00486F37">
              <w:rPr>
                <w:b/>
                <w:i/>
              </w:rPr>
              <w:t>(29)</w:t>
            </w:r>
            <w:r w:rsidRPr="00486F37">
              <w:tab/>
            </w:r>
            <w:r w:rsidRPr="00486F37">
              <w:rPr>
                <w:b/>
                <w:i/>
              </w:rPr>
              <w:t xml:space="preserve">Θα πρέπει επίσης να θεσπιστούν ειδικοί κανόνες για τις καταστάσεις ανωτέρας βίας, ώστε να μπορούν τα κράτη μέλη να παρατείνουν τις προθεσμίες για την καταχώριση των αιτήσεων διεθνούς προστασίας που προβλέπονται στον κανονισμό (ΕΕ) XXX/XXX [κανονισμός για τις διαδικασίες ασύλου], υπό αυστηρές προϋποθέσεις. Στις περιπτώσεις αυτές, οι αιτήσεις διεθνούς προστασίας θα πρέπει να καταχωρίζονται από το εν λόγω κράτος μέλος το αργότερο τέσσερις </w:t>
            </w:r>
            <w:r w:rsidRPr="00486F37">
              <w:rPr>
                <w:b/>
                <w:i/>
              </w:rPr>
              <w:lastRenderedPageBreak/>
              <w:t>εβδομάδες μετά την υποβολή τους.</w:t>
            </w:r>
          </w:p>
        </w:tc>
        <w:tc>
          <w:tcPr>
            <w:tcW w:w="4876" w:type="dxa"/>
          </w:tcPr>
          <w:p w14:paraId="6F264EEF" w14:textId="77777777" w:rsidR="00486F37" w:rsidRPr="00486F37" w:rsidRDefault="00486F37" w:rsidP="00790F62">
            <w:pPr>
              <w:pStyle w:val="Normal6a"/>
            </w:pPr>
            <w:r w:rsidRPr="00486F37">
              <w:rPr>
                <w:b/>
                <w:i/>
              </w:rPr>
              <w:lastRenderedPageBreak/>
              <w:t>διαγράφεται</w:t>
            </w:r>
          </w:p>
        </w:tc>
      </w:tr>
    </w:tbl>
    <w:p w14:paraId="7517FBB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420EAE2" w14:textId="77777777" w:rsidR="00486F37" w:rsidRPr="00486F37" w:rsidRDefault="00486F37" w:rsidP="00486F37">
      <w:r>
        <w:rPr>
          <w:rStyle w:val="HideTWBExt"/>
        </w:rPr>
        <w:t>&lt;/AmendB&gt;</w:t>
      </w:r>
    </w:p>
    <w:p w14:paraId="67D1F85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350</w:t>
      </w:r>
      <w:r>
        <w:rPr>
          <w:rStyle w:val="HideTWBExt"/>
        </w:rPr>
        <w:t>&lt;/NumAmB&gt;</w:t>
      </w:r>
    </w:p>
    <w:p w14:paraId="7D31520F" w14:textId="77777777" w:rsidR="00486F37" w:rsidRPr="00486F37" w:rsidRDefault="00486F37" w:rsidP="00486F37">
      <w:pPr>
        <w:pStyle w:val="NormalBold"/>
      </w:pPr>
      <w:r>
        <w:rPr>
          <w:rStyle w:val="HideTWBExt"/>
        </w:rPr>
        <w:t>&lt;RepeatBlock-By&gt;&lt;Members&gt;</w:t>
      </w:r>
      <w:r w:rsidRPr="00486F37">
        <w:t>Silvia Sardone, Mara Bizzotto, Annalisa Tardino</w:t>
      </w:r>
      <w:r>
        <w:rPr>
          <w:rStyle w:val="HideTWBExt"/>
        </w:rPr>
        <w:t>&lt;/Members&gt;</w:t>
      </w:r>
    </w:p>
    <w:p w14:paraId="68260095" w14:textId="77777777" w:rsidR="00486F37" w:rsidRPr="00486F37" w:rsidRDefault="00486F37" w:rsidP="00486F37">
      <w:pPr>
        <w:pStyle w:val="NormalBold"/>
      </w:pPr>
      <w:r>
        <w:rPr>
          <w:rStyle w:val="HideTWBExt"/>
        </w:rPr>
        <w:t>&lt;/RepeatBlock-By&gt;</w:t>
      </w:r>
    </w:p>
    <w:p w14:paraId="14F14D2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8291EF8" w14:textId="77777777" w:rsidR="00486F37" w:rsidRPr="00486F37" w:rsidRDefault="00486F37" w:rsidP="00486F37">
      <w:pPr>
        <w:pStyle w:val="NormalBold"/>
      </w:pPr>
      <w:r>
        <w:rPr>
          <w:rStyle w:val="HideTWBExt"/>
        </w:rPr>
        <w:t>&lt;Article&gt;</w:t>
      </w:r>
      <w:r w:rsidRPr="00486F37">
        <w:t>Αιτιολογική σκέψη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A3735CC" w14:textId="77777777" w:rsidTr="00790F62">
        <w:trPr>
          <w:trHeight w:hRule="exact" w:val="240"/>
          <w:jc w:val="center"/>
        </w:trPr>
        <w:tc>
          <w:tcPr>
            <w:tcW w:w="9752" w:type="dxa"/>
            <w:gridSpan w:val="2"/>
          </w:tcPr>
          <w:p w14:paraId="2C95CF1C" w14:textId="77777777" w:rsidR="00486F37" w:rsidRPr="001F5726" w:rsidRDefault="00486F37" w:rsidP="00790F62"/>
        </w:tc>
      </w:tr>
      <w:tr w:rsidR="00486F37" w:rsidRPr="001F5726" w14:paraId="304A45B9" w14:textId="77777777" w:rsidTr="00790F62">
        <w:trPr>
          <w:trHeight w:val="240"/>
          <w:jc w:val="center"/>
        </w:trPr>
        <w:tc>
          <w:tcPr>
            <w:tcW w:w="4876" w:type="dxa"/>
          </w:tcPr>
          <w:p w14:paraId="031797AC" w14:textId="77777777" w:rsidR="00486F37" w:rsidRPr="001F5726" w:rsidRDefault="00486F37" w:rsidP="00790F62">
            <w:pPr>
              <w:pStyle w:val="AmColumnHeading"/>
            </w:pPr>
            <w:r w:rsidRPr="00486F37">
              <w:t>Κείμενο που προτείνει η Επιτροπή</w:t>
            </w:r>
          </w:p>
        </w:tc>
        <w:tc>
          <w:tcPr>
            <w:tcW w:w="4876" w:type="dxa"/>
          </w:tcPr>
          <w:p w14:paraId="3B225CAE" w14:textId="77777777" w:rsidR="00486F37" w:rsidRPr="001F5726" w:rsidRDefault="00486F37" w:rsidP="00790F62">
            <w:pPr>
              <w:pStyle w:val="AmColumnHeading"/>
            </w:pPr>
            <w:r w:rsidRPr="00486F37">
              <w:t>Τροπολογία</w:t>
            </w:r>
          </w:p>
        </w:tc>
      </w:tr>
      <w:tr w:rsidR="00486F37" w:rsidRPr="00486F37" w14:paraId="4A7248F9" w14:textId="77777777" w:rsidTr="00790F62">
        <w:trPr>
          <w:jc w:val="center"/>
        </w:trPr>
        <w:tc>
          <w:tcPr>
            <w:tcW w:w="4876" w:type="dxa"/>
          </w:tcPr>
          <w:p w14:paraId="2C6191C4" w14:textId="77777777" w:rsidR="00486F37" w:rsidRPr="001F5726" w:rsidRDefault="00486F37" w:rsidP="00790F62">
            <w:pPr>
              <w:pStyle w:val="Normal6a"/>
            </w:pPr>
            <w:r w:rsidRPr="00486F37">
              <w:t>(29)</w:t>
            </w:r>
            <w:r w:rsidRPr="00486F37">
              <w:tab/>
              <w:t>Θα πρέπει επίσης να θεσπιστούν ειδικοί κανόνες για τις καταστάσεις ανωτέρας βίας, ώστε να μπορούν τα κράτη μέλη να παρατείνουν τις προθεσμίες για την καταχώριση των αιτήσεων διεθνούς προστασίας που προβλέπονται στον κανονισμό (ΕΕ) XXX/XXX [κανονισμός για τις διαδικασίες ασύλου]</w:t>
            </w:r>
            <w:r w:rsidRPr="00486F37">
              <w:rPr>
                <w:b/>
                <w:i/>
              </w:rPr>
              <w:t>, υπό αυστηρές προϋποθέσεις</w:t>
            </w:r>
            <w:r w:rsidRPr="00486F37">
              <w:t>. Στις περιπτώσεις αυτές, οι αιτήσεις διεθνούς προστασίας θα πρέπει να καταχωρίζονται από το εν λόγω κράτος μέλος το αργότερο τέσσερις εβδομάδες μετά την υποβολή τους.</w:t>
            </w:r>
          </w:p>
        </w:tc>
        <w:tc>
          <w:tcPr>
            <w:tcW w:w="4876" w:type="dxa"/>
          </w:tcPr>
          <w:p w14:paraId="3621D196" w14:textId="77777777" w:rsidR="00486F37" w:rsidRPr="00486F37" w:rsidRDefault="00486F37" w:rsidP="00790F62">
            <w:pPr>
              <w:pStyle w:val="Normal6a"/>
            </w:pPr>
            <w:r w:rsidRPr="00486F37">
              <w:t>(29)</w:t>
            </w:r>
            <w:r w:rsidRPr="00486F37">
              <w:tab/>
              <w:t>Θα πρέπει επίσης να θεσπιστούν ειδικοί κανόνες για τις καταστάσεις ανωτέρας βίας, ώστε να μπορούν τα κράτη μέλη να παρατείνουν τις προθεσμίες για την καταχώριση των αιτήσεων διεθνούς προστασίας που προβλέπονται στον κανονισμό (ΕΕ) XXX/XXX [κανονισμός για τις διαδικασίες ασύλου]. Στις περιπτώσεις αυτές, οι αιτήσεις διεθνούς προστασίας θα πρέπει να καταχωρίζονται από το εν λόγω κράτος μέλος το αργότερο τέσσερις εβδομάδες μετά την υποβολή τους.</w:t>
            </w:r>
          </w:p>
        </w:tc>
      </w:tr>
    </w:tbl>
    <w:p w14:paraId="1D665E5D"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B3ECA75" w14:textId="77777777" w:rsidR="00486F37" w:rsidRPr="00486F37" w:rsidRDefault="00486F37" w:rsidP="00486F37">
      <w:r>
        <w:rPr>
          <w:rStyle w:val="HideTWBExt"/>
        </w:rPr>
        <w:t>&lt;/AmendB&gt;</w:t>
      </w:r>
    </w:p>
    <w:p w14:paraId="01AF6AEA"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351</w:t>
      </w:r>
      <w:r>
        <w:rPr>
          <w:rStyle w:val="HideTWBExt"/>
        </w:rPr>
        <w:t>&lt;/NumAmB&gt;</w:t>
      </w:r>
    </w:p>
    <w:p w14:paraId="41A53ADF"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7AD048C3" w14:textId="77777777" w:rsidR="00486F37" w:rsidRPr="00486F37" w:rsidRDefault="00486F37" w:rsidP="00486F37">
      <w:pPr>
        <w:pStyle w:val="NormalBold"/>
      </w:pPr>
      <w:r>
        <w:rPr>
          <w:rStyle w:val="HideTWBExt"/>
        </w:rPr>
        <w:t>&lt;/RepeatBlock-By&gt;</w:t>
      </w:r>
    </w:p>
    <w:p w14:paraId="23846A2F"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9EA64F7" w14:textId="77777777" w:rsidR="00486F37" w:rsidRPr="00486F37" w:rsidRDefault="00486F37" w:rsidP="00486F37">
      <w:pPr>
        <w:pStyle w:val="NormalBold"/>
      </w:pPr>
      <w:r>
        <w:rPr>
          <w:rStyle w:val="HideTWBExt"/>
        </w:rPr>
        <w:t>&lt;Article&gt;</w:t>
      </w:r>
      <w:r w:rsidRPr="00486F37">
        <w:t>Αιτιολογική σκέψη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4495B71" w14:textId="77777777" w:rsidTr="00790F62">
        <w:trPr>
          <w:trHeight w:hRule="exact" w:val="240"/>
          <w:jc w:val="center"/>
        </w:trPr>
        <w:tc>
          <w:tcPr>
            <w:tcW w:w="9752" w:type="dxa"/>
            <w:gridSpan w:val="2"/>
          </w:tcPr>
          <w:p w14:paraId="2030340B" w14:textId="77777777" w:rsidR="00486F37" w:rsidRPr="001F5726" w:rsidRDefault="00486F37" w:rsidP="00790F62"/>
        </w:tc>
      </w:tr>
      <w:tr w:rsidR="00486F37" w:rsidRPr="001F5726" w14:paraId="51A007D0" w14:textId="77777777" w:rsidTr="00790F62">
        <w:trPr>
          <w:trHeight w:val="240"/>
          <w:jc w:val="center"/>
        </w:trPr>
        <w:tc>
          <w:tcPr>
            <w:tcW w:w="4876" w:type="dxa"/>
          </w:tcPr>
          <w:p w14:paraId="3D45E8E6" w14:textId="77777777" w:rsidR="00486F37" w:rsidRPr="001F5726" w:rsidRDefault="00486F37" w:rsidP="00790F62">
            <w:pPr>
              <w:pStyle w:val="AmColumnHeading"/>
            </w:pPr>
            <w:r w:rsidRPr="00486F37">
              <w:t>Κείμενο που προτείνει η Επιτροπή</w:t>
            </w:r>
          </w:p>
        </w:tc>
        <w:tc>
          <w:tcPr>
            <w:tcW w:w="4876" w:type="dxa"/>
          </w:tcPr>
          <w:p w14:paraId="3E049A4B" w14:textId="77777777" w:rsidR="00486F37" w:rsidRPr="001F5726" w:rsidRDefault="00486F37" w:rsidP="00790F62">
            <w:pPr>
              <w:pStyle w:val="AmColumnHeading"/>
            </w:pPr>
            <w:r w:rsidRPr="00486F37">
              <w:t>Τροπολογία</w:t>
            </w:r>
          </w:p>
        </w:tc>
      </w:tr>
      <w:tr w:rsidR="00486F37" w:rsidRPr="00486F37" w14:paraId="42774595" w14:textId="77777777" w:rsidTr="00790F62">
        <w:trPr>
          <w:jc w:val="center"/>
        </w:trPr>
        <w:tc>
          <w:tcPr>
            <w:tcW w:w="4876" w:type="dxa"/>
          </w:tcPr>
          <w:p w14:paraId="035884DE" w14:textId="77777777" w:rsidR="00486F37" w:rsidRPr="001F5726" w:rsidRDefault="00486F37" w:rsidP="00790F62">
            <w:pPr>
              <w:pStyle w:val="Normal6a"/>
            </w:pPr>
            <w:r w:rsidRPr="00486F37">
              <w:rPr>
                <w:b/>
                <w:i/>
              </w:rPr>
              <w:t>(30)</w:t>
            </w:r>
            <w:r w:rsidRPr="00486F37">
              <w:tab/>
            </w:r>
            <w:r w:rsidRPr="00486F37">
              <w:rPr>
                <w:b/>
                <w:i/>
              </w:rPr>
              <w:t xml:space="preserve">Σε τέτοιες καταστάσεις ανωτέρας βίας, το οικείο κράτος μέλος θα πρέπει να κοινοποιεί στην Επιτροπή και, κατά περίπτωση, στα άλλα κράτη μέλη την πρόθεσή του να εφαρμόσει τις αντίστοιχες παρεκκλίσεις από τις εν λόγω προθεσμίες, καθώς και τους ακριβείς λόγους και τη χρονική περίοδο για την </w:t>
            </w:r>
            <w:r w:rsidRPr="00486F37">
              <w:rPr>
                <w:b/>
                <w:i/>
              </w:rPr>
              <w:lastRenderedPageBreak/>
              <w:t>οποία προβλέπεται να εφαρμοστούν.</w:t>
            </w:r>
          </w:p>
        </w:tc>
        <w:tc>
          <w:tcPr>
            <w:tcW w:w="4876" w:type="dxa"/>
          </w:tcPr>
          <w:p w14:paraId="75EDE501" w14:textId="77777777" w:rsidR="00486F37" w:rsidRPr="00486F37" w:rsidRDefault="00486F37" w:rsidP="00790F62">
            <w:pPr>
              <w:pStyle w:val="Normal6a"/>
            </w:pPr>
            <w:r w:rsidRPr="00486F37">
              <w:rPr>
                <w:b/>
                <w:i/>
              </w:rPr>
              <w:lastRenderedPageBreak/>
              <w:t>διαγράφεται</w:t>
            </w:r>
          </w:p>
        </w:tc>
      </w:tr>
    </w:tbl>
    <w:p w14:paraId="74B54675"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95CF4D5" w14:textId="77777777" w:rsidR="00486F37" w:rsidRPr="00486F37" w:rsidRDefault="00486F37" w:rsidP="00486F37">
      <w:r>
        <w:rPr>
          <w:rStyle w:val="HideTWBExt"/>
        </w:rPr>
        <w:t>&lt;/AmendB&gt;</w:t>
      </w:r>
    </w:p>
    <w:p w14:paraId="7C88CE9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352</w:t>
      </w:r>
      <w:r>
        <w:rPr>
          <w:rStyle w:val="HideTWBExt"/>
        </w:rPr>
        <w:t>&lt;/NumAmB&gt;</w:t>
      </w:r>
    </w:p>
    <w:p w14:paraId="276AFE88"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 Ondřej Kovařík</w:t>
      </w:r>
      <w:r>
        <w:rPr>
          <w:rStyle w:val="HideTWBExt"/>
        </w:rPr>
        <w:t>&lt;/Members&gt;</w:t>
      </w:r>
    </w:p>
    <w:p w14:paraId="4EB36260" w14:textId="77777777" w:rsidR="00486F37" w:rsidRPr="00486F37" w:rsidRDefault="00486F37" w:rsidP="00486F37">
      <w:pPr>
        <w:pStyle w:val="NormalBold"/>
      </w:pPr>
      <w:r>
        <w:rPr>
          <w:rStyle w:val="HideTWBExt"/>
        </w:rPr>
        <w:t>&lt;/RepeatBlock-By&gt;</w:t>
      </w:r>
    </w:p>
    <w:p w14:paraId="52D1D4D7"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6DF1F62" w14:textId="77777777" w:rsidR="00486F37" w:rsidRPr="00486F37" w:rsidRDefault="00486F37" w:rsidP="00486F37">
      <w:pPr>
        <w:pStyle w:val="NormalBold"/>
      </w:pPr>
      <w:r>
        <w:rPr>
          <w:rStyle w:val="HideTWBExt"/>
        </w:rPr>
        <w:t>&lt;Article&gt;</w:t>
      </w:r>
      <w:r w:rsidRPr="00486F37">
        <w:t>Αιτιολογική σκέψη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E66901C" w14:textId="77777777" w:rsidTr="00790F62">
        <w:trPr>
          <w:trHeight w:hRule="exact" w:val="240"/>
          <w:jc w:val="center"/>
        </w:trPr>
        <w:tc>
          <w:tcPr>
            <w:tcW w:w="9752" w:type="dxa"/>
            <w:gridSpan w:val="2"/>
          </w:tcPr>
          <w:p w14:paraId="48C3E64A" w14:textId="77777777" w:rsidR="00486F37" w:rsidRPr="001F5726" w:rsidRDefault="00486F37" w:rsidP="00790F62"/>
        </w:tc>
      </w:tr>
      <w:tr w:rsidR="00486F37" w:rsidRPr="001F5726" w14:paraId="1CD1EC42" w14:textId="77777777" w:rsidTr="00790F62">
        <w:trPr>
          <w:trHeight w:val="240"/>
          <w:jc w:val="center"/>
        </w:trPr>
        <w:tc>
          <w:tcPr>
            <w:tcW w:w="4876" w:type="dxa"/>
          </w:tcPr>
          <w:p w14:paraId="5FB332E0" w14:textId="77777777" w:rsidR="00486F37" w:rsidRPr="001F5726" w:rsidRDefault="00486F37" w:rsidP="00790F62">
            <w:pPr>
              <w:pStyle w:val="AmColumnHeading"/>
            </w:pPr>
            <w:r w:rsidRPr="00486F37">
              <w:t>Κείμενο που προτείνει η Επιτροπή</w:t>
            </w:r>
          </w:p>
        </w:tc>
        <w:tc>
          <w:tcPr>
            <w:tcW w:w="4876" w:type="dxa"/>
          </w:tcPr>
          <w:p w14:paraId="78B397C2" w14:textId="77777777" w:rsidR="00486F37" w:rsidRPr="001F5726" w:rsidRDefault="00486F37" w:rsidP="00790F62">
            <w:pPr>
              <w:pStyle w:val="AmColumnHeading"/>
            </w:pPr>
            <w:r w:rsidRPr="00486F37">
              <w:t>Τροπολογία</w:t>
            </w:r>
          </w:p>
        </w:tc>
      </w:tr>
      <w:tr w:rsidR="00486F37" w:rsidRPr="00486F37" w14:paraId="37B6DC26" w14:textId="77777777" w:rsidTr="00790F62">
        <w:trPr>
          <w:jc w:val="center"/>
        </w:trPr>
        <w:tc>
          <w:tcPr>
            <w:tcW w:w="4876" w:type="dxa"/>
          </w:tcPr>
          <w:p w14:paraId="3C616057" w14:textId="77777777" w:rsidR="00486F37" w:rsidRPr="001F5726" w:rsidRDefault="00486F37" w:rsidP="00790F62">
            <w:pPr>
              <w:pStyle w:val="Normal6a"/>
            </w:pPr>
            <w:r w:rsidRPr="00486F37">
              <w:rPr>
                <w:b/>
                <w:i/>
              </w:rPr>
              <w:t>(30)</w:t>
            </w:r>
            <w:r w:rsidRPr="00486F37">
              <w:tab/>
            </w:r>
            <w:r w:rsidRPr="00486F37">
              <w:rPr>
                <w:b/>
                <w:i/>
              </w:rPr>
              <w:t>Σε τέτοιες καταστάσεις ανωτέρας βίας, το οικείο κράτος μέλος θα πρέπει να κοινοποιεί στην Επιτροπή και, κατά περίπτωση, στα άλλα κράτη μέλη την πρόθεσή του να εφαρμόσει τις αντίστοιχες παρεκκλίσεις από τις εν λόγω προθεσμίες, καθώς και τους ακριβείς λόγους και τη χρονική περίοδο για την οποία προβλέπεται να εφαρμοστούν.</w:t>
            </w:r>
          </w:p>
        </w:tc>
        <w:tc>
          <w:tcPr>
            <w:tcW w:w="4876" w:type="dxa"/>
          </w:tcPr>
          <w:p w14:paraId="7EB9C491" w14:textId="77777777" w:rsidR="00486F37" w:rsidRPr="00486F37" w:rsidRDefault="00486F37" w:rsidP="00790F62">
            <w:pPr>
              <w:pStyle w:val="Normal6a"/>
            </w:pPr>
            <w:r w:rsidRPr="00486F37">
              <w:rPr>
                <w:b/>
                <w:i/>
              </w:rPr>
              <w:t>διαγράφεται</w:t>
            </w:r>
          </w:p>
        </w:tc>
      </w:tr>
    </w:tbl>
    <w:p w14:paraId="7D285FD0"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0F0AFBE" w14:textId="77777777" w:rsidR="00486F37" w:rsidRPr="00486F37" w:rsidRDefault="00486F37" w:rsidP="00486F37">
      <w:r>
        <w:rPr>
          <w:rStyle w:val="HideTWBExt"/>
        </w:rPr>
        <w:t>&lt;/AmendB&gt;</w:t>
      </w:r>
    </w:p>
    <w:p w14:paraId="478B36A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353</w:t>
      </w:r>
      <w:r>
        <w:rPr>
          <w:rStyle w:val="HideTWBExt"/>
        </w:rPr>
        <w:t>&lt;/NumAmB&gt;</w:t>
      </w:r>
    </w:p>
    <w:p w14:paraId="42BB7B68"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2D7A121C" w14:textId="77777777" w:rsidR="00486F37" w:rsidRPr="00486F37" w:rsidRDefault="00486F37" w:rsidP="00486F37">
      <w:pPr>
        <w:pStyle w:val="NormalBold"/>
      </w:pPr>
      <w:r>
        <w:rPr>
          <w:rStyle w:val="HideTWBExt"/>
        </w:rPr>
        <w:t>&lt;/RepeatBlock-By&gt;</w:t>
      </w:r>
    </w:p>
    <w:p w14:paraId="3F15810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703E6F9" w14:textId="77777777" w:rsidR="00486F37" w:rsidRPr="00486F37" w:rsidRDefault="00486F37" w:rsidP="00486F37">
      <w:pPr>
        <w:pStyle w:val="NormalBold"/>
      </w:pPr>
      <w:r>
        <w:rPr>
          <w:rStyle w:val="HideTWBExt"/>
        </w:rPr>
        <w:t>&lt;Article&gt;</w:t>
      </w:r>
      <w:r w:rsidRPr="00486F37">
        <w:t>Αιτιολογική σκέψη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BCCC8E3" w14:textId="77777777" w:rsidTr="00790F62">
        <w:trPr>
          <w:trHeight w:hRule="exact" w:val="240"/>
          <w:jc w:val="center"/>
        </w:trPr>
        <w:tc>
          <w:tcPr>
            <w:tcW w:w="9752" w:type="dxa"/>
            <w:gridSpan w:val="2"/>
          </w:tcPr>
          <w:p w14:paraId="2BC0BAD8" w14:textId="77777777" w:rsidR="00486F37" w:rsidRPr="001F5726" w:rsidRDefault="00486F37" w:rsidP="00790F62"/>
        </w:tc>
      </w:tr>
      <w:tr w:rsidR="00486F37" w:rsidRPr="001F5726" w14:paraId="13ADF34B" w14:textId="77777777" w:rsidTr="00790F62">
        <w:trPr>
          <w:trHeight w:val="240"/>
          <w:jc w:val="center"/>
        </w:trPr>
        <w:tc>
          <w:tcPr>
            <w:tcW w:w="4876" w:type="dxa"/>
          </w:tcPr>
          <w:p w14:paraId="1A436CD5" w14:textId="77777777" w:rsidR="00486F37" w:rsidRPr="001F5726" w:rsidRDefault="00486F37" w:rsidP="00790F62">
            <w:pPr>
              <w:pStyle w:val="AmColumnHeading"/>
            </w:pPr>
            <w:r w:rsidRPr="00486F37">
              <w:t>Κείμενο που προτείνει η Επιτροπή</w:t>
            </w:r>
          </w:p>
        </w:tc>
        <w:tc>
          <w:tcPr>
            <w:tcW w:w="4876" w:type="dxa"/>
          </w:tcPr>
          <w:p w14:paraId="27B2DBFB" w14:textId="77777777" w:rsidR="00486F37" w:rsidRPr="001F5726" w:rsidRDefault="00486F37" w:rsidP="00790F62">
            <w:pPr>
              <w:pStyle w:val="AmColumnHeading"/>
            </w:pPr>
            <w:r w:rsidRPr="00486F37">
              <w:t>Τροπολογία</w:t>
            </w:r>
          </w:p>
        </w:tc>
      </w:tr>
      <w:tr w:rsidR="00486F37" w:rsidRPr="00486F37" w14:paraId="33B3B707" w14:textId="77777777" w:rsidTr="00790F62">
        <w:trPr>
          <w:jc w:val="center"/>
        </w:trPr>
        <w:tc>
          <w:tcPr>
            <w:tcW w:w="4876" w:type="dxa"/>
          </w:tcPr>
          <w:p w14:paraId="135B4630" w14:textId="77777777" w:rsidR="00486F37" w:rsidRPr="001F5726" w:rsidRDefault="00486F37" w:rsidP="00790F62">
            <w:pPr>
              <w:pStyle w:val="Normal6a"/>
            </w:pPr>
            <w:r w:rsidRPr="00486F37">
              <w:rPr>
                <w:b/>
                <w:i/>
              </w:rPr>
              <w:t>(30)</w:t>
            </w:r>
            <w:r w:rsidRPr="00486F37">
              <w:tab/>
            </w:r>
            <w:r w:rsidRPr="00486F37">
              <w:rPr>
                <w:b/>
                <w:i/>
              </w:rPr>
              <w:t xml:space="preserve">Σε τέτοιες καταστάσεις ανωτέρας βίας, το οικείο κράτος μέλος θα πρέπει να κοινοποιεί στην Επιτροπή και, κατά περίπτωση, στα άλλα κράτη μέλη την πρόθεσή του να εφαρμόσει τις αντίστοιχες παρεκκλίσεις από τις εν λόγω προθεσμίες, καθώς και τους ακριβείς λόγους και τη χρονική περίοδο για την </w:t>
            </w:r>
            <w:r w:rsidRPr="00486F37">
              <w:rPr>
                <w:b/>
                <w:i/>
              </w:rPr>
              <w:lastRenderedPageBreak/>
              <w:t>οποία προβλέπεται να εφαρμοστούν.</w:t>
            </w:r>
          </w:p>
        </w:tc>
        <w:tc>
          <w:tcPr>
            <w:tcW w:w="4876" w:type="dxa"/>
          </w:tcPr>
          <w:p w14:paraId="2FA04CEC" w14:textId="77777777" w:rsidR="00486F37" w:rsidRPr="00486F37" w:rsidRDefault="00486F37" w:rsidP="00790F62">
            <w:pPr>
              <w:pStyle w:val="Normal6a"/>
            </w:pPr>
            <w:r w:rsidRPr="00486F37">
              <w:rPr>
                <w:b/>
                <w:i/>
              </w:rPr>
              <w:lastRenderedPageBreak/>
              <w:t>διαγράφεται</w:t>
            </w:r>
          </w:p>
        </w:tc>
      </w:tr>
    </w:tbl>
    <w:p w14:paraId="1081515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C1A99F3" w14:textId="77777777" w:rsidR="00486F37" w:rsidRPr="00486F37" w:rsidRDefault="00486F37" w:rsidP="00486F37">
      <w:r>
        <w:rPr>
          <w:rStyle w:val="HideTWBExt"/>
        </w:rPr>
        <w:t>&lt;/AmendB&gt;</w:t>
      </w:r>
    </w:p>
    <w:p w14:paraId="5BBAB30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354</w:t>
      </w:r>
      <w:r>
        <w:rPr>
          <w:rStyle w:val="HideTWBExt"/>
        </w:rPr>
        <w:t>&lt;/NumAmB&gt;</w:t>
      </w:r>
    </w:p>
    <w:p w14:paraId="24731FBC"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6F95435D" w14:textId="77777777" w:rsidR="00486F37" w:rsidRPr="00486F37" w:rsidRDefault="00486F37" w:rsidP="00486F37">
      <w:pPr>
        <w:pStyle w:val="NormalBold"/>
      </w:pPr>
      <w:r>
        <w:rPr>
          <w:rStyle w:val="HideTWBExt"/>
        </w:rPr>
        <w:t>&lt;/RepeatBlock-By&gt;</w:t>
      </w:r>
    </w:p>
    <w:p w14:paraId="4C463F5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DF8F6D9" w14:textId="77777777" w:rsidR="00486F37" w:rsidRPr="00486F37" w:rsidRDefault="00486F37" w:rsidP="00486F37">
      <w:pPr>
        <w:pStyle w:val="NormalBold"/>
      </w:pPr>
      <w:r>
        <w:rPr>
          <w:rStyle w:val="HideTWBExt"/>
        </w:rPr>
        <w:t>&lt;Article&gt;</w:t>
      </w:r>
      <w:r w:rsidRPr="00486F37">
        <w:t>Αιτιολογική σκέψη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767BBC0" w14:textId="77777777" w:rsidTr="00790F62">
        <w:trPr>
          <w:trHeight w:hRule="exact" w:val="240"/>
          <w:jc w:val="center"/>
        </w:trPr>
        <w:tc>
          <w:tcPr>
            <w:tcW w:w="9752" w:type="dxa"/>
            <w:gridSpan w:val="2"/>
          </w:tcPr>
          <w:p w14:paraId="1322C18B" w14:textId="77777777" w:rsidR="00486F37" w:rsidRPr="001F5726" w:rsidRDefault="00486F37" w:rsidP="00790F62"/>
        </w:tc>
      </w:tr>
      <w:tr w:rsidR="00486F37" w:rsidRPr="001F5726" w14:paraId="73F03A1A" w14:textId="77777777" w:rsidTr="00790F62">
        <w:trPr>
          <w:trHeight w:val="240"/>
          <w:jc w:val="center"/>
        </w:trPr>
        <w:tc>
          <w:tcPr>
            <w:tcW w:w="4876" w:type="dxa"/>
          </w:tcPr>
          <w:p w14:paraId="219A8ED1" w14:textId="77777777" w:rsidR="00486F37" w:rsidRPr="001F5726" w:rsidRDefault="00486F37" w:rsidP="00790F62">
            <w:pPr>
              <w:pStyle w:val="AmColumnHeading"/>
            </w:pPr>
            <w:r w:rsidRPr="00486F37">
              <w:t>Κείμενο που προτείνει η Επιτροπή</w:t>
            </w:r>
          </w:p>
        </w:tc>
        <w:tc>
          <w:tcPr>
            <w:tcW w:w="4876" w:type="dxa"/>
          </w:tcPr>
          <w:p w14:paraId="4165A824" w14:textId="77777777" w:rsidR="00486F37" w:rsidRPr="001F5726" w:rsidRDefault="00486F37" w:rsidP="00790F62">
            <w:pPr>
              <w:pStyle w:val="AmColumnHeading"/>
            </w:pPr>
            <w:r w:rsidRPr="00486F37">
              <w:t>Τροπολογία</w:t>
            </w:r>
          </w:p>
        </w:tc>
      </w:tr>
      <w:tr w:rsidR="00486F37" w:rsidRPr="00486F37" w14:paraId="15008364" w14:textId="77777777" w:rsidTr="00790F62">
        <w:trPr>
          <w:jc w:val="center"/>
        </w:trPr>
        <w:tc>
          <w:tcPr>
            <w:tcW w:w="4876" w:type="dxa"/>
          </w:tcPr>
          <w:p w14:paraId="61F1ED28" w14:textId="77777777" w:rsidR="00486F37" w:rsidRPr="001F5726" w:rsidRDefault="00486F37" w:rsidP="00790F62">
            <w:pPr>
              <w:pStyle w:val="Normal6a"/>
            </w:pPr>
            <w:r w:rsidRPr="00486F37">
              <w:t>(30)</w:t>
            </w:r>
            <w:r w:rsidRPr="00486F37">
              <w:tab/>
            </w:r>
            <w:r w:rsidRPr="00486F37">
              <w:rPr>
                <w:b/>
                <w:i/>
              </w:rPr>
              <w:t>Σε τέτοιες καταστάσεις ανωτέρας βίας, το οικείο κράτος μέλος</w:t>
            </w:r>
            <w:r w:rsidRPr="00486F37">
              <w:t xml:space="preserve"> θα πρέπει να </w:t>
            </w:r>
            <w:r w:rsidRPr="00486F37">
              <w:rPr>
                <w:b/>
                <w:i/>
              </w:rPr>
              <w:t>κοινοποιεί στην Επιτροπή και, κατά περίπτωση,</w:t>
            </w:r>
            <w:r w:rsidRPr="00486F37">
              <w:t xml:space="preserve"> στα άλλα κράτη μέλη την πρόθεσή </w:t>
            </w:r>
            <w:r w:rsidRPr="00486F37">
              <w:rPr>
                <w:b/>
                <w:i/>
              </w:rPr>
              <w:t>του να εφαρμόσει τις αντίστοιχες</w:t>
            </w:r>
            <w:r w:rsidRPr="00486F37">
              <w:t xml:space="preserve"> παρεκκλίσεις από τις εν λόγω προθεσμίες, καθώς και τους ακριβείς λόγους και τη χρονική περίοδο για την οποία προβλέπεται να εφαρμοστούν.</w:t>
            </w:r>
          </w:p>
        </w:tc>
        <w:tc>
          <w:tcPr>
            <w:tcW w:w="4876" w:type="dxa"/>
          </w:tcPr>
          <w:p w14:paraId="1923FF29" w14:textId="77777777" w:rsidR="00486F37" w:rsidRPr="00486F37" w:rsidRDefault="00486F37" w:rsidP="00790F62">
            <w:pPr>
              <w:pStyle w:val="Normal6a"/>
            </w:pPr>
            <w:r w:rsidRPr="00486F37">
              <w:t>(30)</w:t>
            </w:r>
            <w:r w:rsidRPr="00486F37">
              <w:tab/>
              <w:t xml:space="preserve">Τα κράτη μέλη που σκοπεύουν να εφαρμόσουν παρεκκλίσεις θα πρέπει να κοινοποιήσουν στα άλλα κράτη μέλη </w:t>
            </w:r>
            <w:r w:rsidRPr="00486F37">
              <w:rPr>
                <w:b/>
                <w:i/>
              </w:rPr>
              <w:t>και στην Επιτροπή</w:t>
            </w:r>
            <w:r w:rsidRPr="00486F37">
              <w:t xml:space="preserve"> την πρόθεσή </w:t>
            </w:r>
            <w:r w:rsidRPr="00486F37">
              <w:rPr>
                <w:b/>
                <w:i/>
              </w:rPr>
              <w:t>τους να εφαρμόσουν</w:t>
            </w:r>
            <w:r w:rsidRPr="00486F37">
              <w:t xml:space="preserve"> παρεκκλίσεις από τις εν λόγω προθεσμίες, καθώς και τους ακριβείς λόγους και τη χρονική περίοδο για την οποία προβλέπεται να εφαρμοστούν.</w:t>
            </w:r>
          </w:p>
        </w:tc>
      </w:tr>
    </w:tbl>
    <w:p w14:paraId="4FBD4F58"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C99CFC4" w14:textId="77777777" w:rsidR="00486F37" w:rsidRPr="00486F37" w:rsidRDefault="00486F37" w:rsidP="00486F37">
      <w:r>
        <w:rPr>
          <w:rStyle w:val="HideTWBExt"/>
        </w:rPr>
        <w:t>&lt;/AmendB&gt;</w:t>
      </w:r>
    </w:p>
    <w:p w14:paraId="66065C20"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355</w:t>
      </w:r>
      <w:r>
        <w:rPr>
          <w:rStyle w:val="HideTWBExt"/>
        </w:rPr>
        <w:t>&lt;/NumAmB&gt;</w:t>
      </w:r>
    </w:p>
    <w:p w14:paraId="1D092F70"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046DA02D" w14:textId="77777777" w:rsidR="00486F37" w:rsidRPr="00486F37" w:rsidRDefault="00486F37" w:rsidP="00486F37">
      <w:pPr>
        <w:pStyle w:val="NormalBold"/>
      </w:pPr>
      <w:r>
        <w:rPr>
          <w:rStyle w:val="HideTWBExt"/>
        </w:rPr>
        <w:t>&lt;/RepeatBlock-By&gt;</w:t>
      </w:r>
    </w:p>
    <w:p w14:paraId="7CA69292"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D51DC09" w14:textId="77777777" w:rsidR="00486F37" w:rsidRPr="00486F37" w:rsidRDefault="00486F37" w:rsidP="00486F37">
      <w:pPr>
        <w:pStyle w:val="NormalBold"/>
      </w:pPr>
      <w:r>
        <w:rPr>
          <w:rStyle w:val="HideTWBExt"/>
        </w:rPr>
        <w:t>&lt;Article&gt;</w:t>
      </w:r>
      <w:r w:rsidRPr="00486F37">
        <w:t>Αιτιολογική σκέψη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D3F0EC0" w14:textId="77777777" w:rsidTr="00790F62">
        <w:trPr>
          <w:trHeight w:hRule="exact" w:val="240"/>
          <w:jc w:val="center"/>
        </w:trPr>
        <w:tc>
          <w:tcPr>
            <w:tcW w:w="9752" w:type="dxa"/>
            <w:gridSpan w:val="2"/>
          </w:tcPr>
          <w:p w14:paraId="6872F572" w14:textId="77777777" w:rsidR="00486F37" w:rsidRPr="001F5726" w:rsidRDefault="00486F37" w:rsidP="00790F62"/>
        </w:tc>
      </w:tr>
      <w:tr w:rsidR="00486F37" w:rsidRPr="001F5726" w14:paraId="64013765" w14:textId="77777777" w:rsidTr="00790F62">
        <w:trPr>
          <w:trHeight w:val="240"/>
          <w:jc w:val="center"/>
        </w:trPr>
        <w:tc>
          <w:tcPr>
            <w:tcW w:w="4876" w:type="dxa"/>
          </w:tcPr>
          <w:p w14:paraId="1725AAA7" w14:textId="77777777" w:rsidR="00486F37" w:rsidRPr="001F5726" w:rsidRDefault="00486F37" w:rsidP="00790F62">
            <w:pPr>
              <w:pStyle w:val="AmColumnHeading"/>
            </w:pPr>
            <w:r w:rsidRPr="00486F37">
              <w:t>Κείμενο που προτείνει η Επιτροπή</w:t>
            </w:r>
          </w:p>
        </w:tc>
        <w:tc>
          <w:tcPr>
            <w:tcW w:w="4876" w:type="dxa"/>
          </w:tcPr>
          <w:p w14:paraId="1B108669" w14:textId="77777777" w:rsidR="00486F37" w:rsidRPr="001F5726" w:rsidRDefault="00486F37" w:rsidP="00790F62">
            <w:pPr>
              <w:pStyle w:val="AmColumnHeading"/>
            </w:pPr>
            <w:r w:rsidRPr="00486F37">
              <w:t>Τροπολογία</w:t>
            </w:r>
          </w:p>
        </w:tc>
      </w:tr>
      <w:tr w:rsidR="00486F37" w:rsidRPr="00486F37" w14:paraId="75EFCD74" w14:textId="77777777" w:rsidTr="00790F62">
        <w:trPr>
          <w:jc w:val="center"/>
        </w:trPr>
        <w:tc>
          <w:tcPr>
            <w:tcW w:w="4876" w:type="dxa"/>
          </w:tcPr>
          <w:p w14:paraId="1DB701F3" w14:textId="77777777" w:rsidR="00486F37" w:rsidRPr="001F5726" w:rsidRDefault="00486F37" w:rsidP="00790F62">
            <w:pPr>
              <w:pStyle w:val="Normal6a"/>
            </w:pPr>
            <w:r w:rsidRPr="00486F37">
              <w:t>(30)</w:t>
            </w:r>
            <w:r w:rsidRPr="00486F37">
              <w:tab/>
              <w:t xml:space="preserve">Σε τέτοιες καταστάσεις ανωτέρας βίας, το οικείο κράτος μέλος </w:t>
            </w:r>
            <w:r w:rsidRPr="00486F37">
              <w:rPr>
                <w:b/>
                <w:i/>
              </w:rPr>
              <w:t>θα πρέπει</w:t>
            </w:r>
            <w:r w:rsidRPr="00486F37">
              <w:t xml:space="preserve"> να κοινοποιεί στην Επιτροπή και, κατά περίπτωση, στα άλλα κράτη μέλη την πρόθεσή του να εφαρμόσει τις αντίστοιχες παρεκκλίσεις από τις εν λόγω προθεσμίες, καθώς και τους ακριβείς λόγους και τη χρονική περίοδο για την οποία προβλέπεται να εφαρμοστούν.</w:t>
            </w:r>
          </w:p>
        </w:tc>
        <w:tc>
          <w:tcPr>
            <w:tcW w:w="4876" w:type="dxa"/>
          </w:tcPr>
          <w:p w14:paraId="10D27C1B" w14:textId="77777777" w:rsidR="00486F37" w:rsidRPr="00486F37" w:rsidRDefault="00486F37" w:rsidP="00790F62">
            <w:pPr>
              <w:pStyle w:val="Normal6a"/>
            </w:pPr>
            <w:r w:rsidRPr="00486F37">
              <w:t>(30)</w:t>
            </w:r>
            <w:r w:rsidRPr="00486F37">
              <w:tab/>
              <w:t xml:space="preserve">Σε τέτοιες καταστάσεις ανωτέρας βίας, το οικείο κράτος μέλος </w:t>
            </w:r>
            <w:r w:rsidRPr="00486F37">
              <w:rPr>
                <w:b/>
                <w:i/>
              </w:rPr>
              <w:t>δύναται</w:t>
            </w:r>
            <w:r w:rsidRPr="00486F37">
              <w:t xml:space="preserve"> να κοινοποιεί στην Επιτροπή και, κατά περίπτωση, στα άλλα κράτη μέλη την πρόθεσή του να εφαρμόσει τις αντίστοιχες παρεκκλίσεις από τις εν λόγω προθεσμίες, καθώς και τους ακριβείς λόγους και τη χρονική περίοδο για την οποία προβλέπεται να εφαρμοστούν.</w:t>
            </w:r>
          </w:p>
        </w:tc>
      </w:tr>
    </w:tbl>
    <w:p w14:paraId="0BA9DD7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EA10D19" w14:textId="77777777" w:rsidR="00486F37" w:rsidRPr="00486F37" w:rsidRDefault="00486F37" w:rsidP="00486F37">
      <w:r>
        <w:rPr>
          <w:rStyle w:val="HideTWBExt"/>
        </w:rPr>
        <w:lastRenderedPageBreak/>
        <w:t>&lt;/AmendB&gt;</w:t>
      </w:r>
    </w:p>
    <w:p w14:paraId="006D3AF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356</w:t>
      </w:r>
      <w:r>
        <w:rPr>
          <w:rStyle w:val="HideTWBExt"/>
        </w:rPr>
        <w:t>&lt;/NumAmB&gt;</w:t>
      </w:r>
    </w:p>
    <w:p w14:paraId="797B17B3"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02491A4E" w14:textId="77777777" w:rsidR="00486F37" w:rsidRPr="00486F37" w:rsidRDefault="00486F37" w:rsidP="00486F37">
      <w:pPr>
        <w:pStyle w:val="NormalBold"/>
      </w:pPr>
      <w:r>
        <w:rPr>
          <w:rStyle w:val="HideTWBExt"/>
        </w:rPr>
        <w:t>&lt;/RepeatBlock-By&gt;</w:t>
      </w:r>
    </w:p>
    <w:p w14:paraId="4982CD1F"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A03ED3D" w14:textId="77777777" w:rsidR="00486F37" w:rsidRPr="00486F37" w:rsidRDefault="00486F37" w:rsidP="00486F37">
      <w:pPr>
        <w:pStyle w:val="NormalBold"/>
      </w:pPr>
      <w:r>
        <w:rPr>
          <w:rStyle w:val="HideTWBExt"/>
        </w:rPr>
        <w:t>&lt;Article&gt;</w:t>
      </w:r>
      <w:r w:rsidRPr="00486F37">
        <w:t>Αιτιολογική σκέψη 31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C14096F" w14:textId="77777777" w:rsidTr="00790F62">
        <w:trPr>
          <w:trHeight w:hRule="exact" w:val="240"/>
          <w:jc w:val="center"/>
        </w:trPr>
        <w:tc>
          <w:tcPr>
            <w:tcW w:w="9752" w:type="dxa"/>
            <w:gridSpan w:val="2"/>
          </w:tcPr>
          <w:p w14:paraId="43B118DF" w14:textId="77777777" w:rsidR="00486F37" w:rsidRPr="001F5726" w:rsidRDefault="00486F37" w:rsidP="00790F62"/>
        </w:tc>
      </w:tr>
      <w:tr w:rsidR="00486F37" w:rsidRPr="001F5726" w14:paraId="29E3DDAA" w14:textId="77777777" w:rsidTr="00790F62">
        <w:trPr>
          <w:trHeight w:val="240"/>
          <w:jc w:val="center"/>
        </w:trPr>
        <w:tc>
          <w:tcPr>
            <w:tcW w:w="4876" w:type="dxa"/>
          </w:tcPr>
          <w:p w14:paraId="27BAF324" w14:textId="77777777" w:rsidR="00486F37" w:rsidRPr="001F5726" w:rsidRDefault="00486F37" w:rsidP="00790F62">
            <w:pPr>
              <w:pStyle w:val="AmColumnHeading"/>
            </w:pPr>
            <w:r w:rsidRPr="00486F37">
              <w:t>Κείμενο που προτείνει η Επιτροπή</w:t>
            </w:r>
          </w:p>
        </w:tc>
        <w:tc>
          <w:tcPr>
            <w:tcW w:w="4876" w:type="dxa"/>
          </w:tcPr>
          <w:p w14:paraId="4A0E83D2" w14:textId="77777777" w:rsidR="00486F37" w:rsidRPr="001F5726" w:rsidRDefault="00486F37" w:rsidP="00790F62">
            <w:pPr>
              <w:pStyle w:val="AmColumnHeading"/>
            </w:pPr>
            <w:r w:rsidRPr="00486F37">
              <w:t>Τροπολογία</w:t>
            </w:r>
          </w:p>
        </w:tc>
      </w:tr>
      <w:tr w:rsidR="00486F37" w:rsidRPr="00486F37" w14:paraId="6F59A238" w14:textId="77777777" w:rsidTr="00790F62">
        <w:trPr>
          <w:jc w:val="center"/>
        </w:trPr>
        <w:tc>
          <w:tcPr>
            <w:tcW w:w="4876" w:type="dxa"/>
          </w:tcPr>
          <w:p w14:paraId="25BB9C73" w14:textId="77777777" w:rsidR="00486F37" w:rsidRPr="001F5726" w:rsidRDefault="00486F37" w:rsidP="00790F62">
            <w:pPr>
              <w:pStyle w:val="Normal6a"/>
            </w:pPr>
            <w:r w:rsidRPr="00486F37">
              <w:rPr>
                <w:b/>
                <w:i/>
              </w:rPr>
              <w:t>(31)</w:t>
            </w:r>
            <w:r w:rsidRPr="00486F37">
              <w:tab/>
            </w:r>
            <w:r w:rsidRPr="00486F37">
              <w:rPr>
                <w:b/>
                <w:i/>
              </w:rPr>
              <w:t>Σε καταστάσεις ανωτέρας βίας οι οποίες δεν επιτρέπουν σ᾽ ένα κράτος μέλος να συμμορφωθεί με την υποχρέωση λήψης μέτρων αλληλεγγύης εντός των χρονοδιαγραμμάτων που ορίζονται στον κανονισμό (ΕΕ) XXX/XXX [διαχείριση του ασύλου και της μετανάστευσης] και στον παρόντα κανονισμό, το εν λόγω κράτος μέλος θα πρέπει να έχει τη δυνατότητα να κοινοποιήσει στην Επιτροπή και στα άλλα κράτη μέλη τους ακριβείς λόγους για τους οποίους θεωρεί ότι αντιμετωπίζει μια τέτοια κατάσταση και να παρατείνει το χρονικό πλαίσιο για τη λήψη μέτρων αλληλεγγύης.</w:t>
            </w:r>
          </w:p>
        </w:tc>
        <w:tc>
          <w:tcPr>
            <w:tcW w:w="4876" w:type="dxa"/>
          </w:tcPr>
          <w:p w14:paraId="296DAB84" w14:textId="77777777" w:rsidR="00486F37" w:rsidRPr="00486F37" w:rsidRDefault="00486F37" w:rsidP="00790F62">
            <w:pPr>
              <w:pStyle w:val="Normal6a"/>
            </w:pPr>
            <w:r w:rsidRPr="00486F37">
              <w:rPr>
                <w:b/>
                <w:i/>
              </w:rPr>
              <w:t>διαγράφεται</w:t>
            </w:r>
          </w:p>
        </w:tc>
      </w:tr>
    </w:tbl>
    <w:p w14:paraId="5CB1322E"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4DF0806" w14:textId="77777777" w:rsidR="00486F37" w:rsidRPr="00486F37" w:rsidRDefault="00486F37" w:rsidP="00486F37">
      <w:r>
        <w:rPr>
          <w:rStyle w:val="HideTWBExt"/>
        </w:rPr>
        <w:t>&lt;/AmendB&gt;</w:t>
      </w:r>
    </w:p>
    <w:p w14:paraId="109B17E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357</w:t>
      </w:r>
      <w:r>
        <w:rPr>
          <w:rStyle w:val="HideTWBExt"/>
        </w:rPr>
        <w:t>&lt;/NumAmB&gt;</w:t>
      </w:r>
    </w:p>
    <w:p w14:paraId="28F0C772"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382021AD" w14:textId="77777777" w:rsidR="00486F37" w:rsidRPr="00486F37" w:rsidRDefault="00486F37" w:rsidP="00486F37">
      <w:pPr>
        <w:pStyle w:val="NormalBold"/>
      </w:pPr>
      <w:r>
        <w:rPr>
          <w:rStyle w:val="HideTWBExt"/>
        </w:rPr>
        <w:t>&lt;/RepeatBlock-By&gt;</w:t>
      </w:r>
    </w:p>
    <w:p w14:paraId="43B8CBB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36B9AC6" w14:textId="77777777" w:rsidR="00486F37" w:rsidRPr="00486F37" w:rsidRDefault="00486F37" w:rsidP="00486F37">
      <w:pPr>
        <w:pStyle w:val="NormalBold"/>
      </w:pPr>
      <w:r>
        <w:rPr>
          <w:rStyle w:val="HideTWBExt"/>
        </w:rPr>
        <w:t>&lt;Article&gt;</w:t>
      </w:r>
      <w:r w:rsidRPr="00486F37">
        <w:t>Αιτιολογική σκέψη 31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CA013BB" w14:textId="77777777" w:rsidTr="00790F62">
        <w:trPr>
          <w:trHeight w:hRule="exact" w:val="240"/>
          <w:jc w:val="center"/>
        </w:trPr>
        <w:tc>
          <w:tcPr>
            <w:tcW w:w="9752" w:type="dxa"/>
            <w:gridSpan w:val="2"/>
          </w:tcPr>
          <w:p w14:paraId="721D645C" w14:textId="77777777" w:rsidR="00486F37" w:rsidRPr="001F5726" w:rsidRDefault="00486F37" w:rsidP="00790F62"/>
        </w:tc>
      </w:tr>
      <w:tr w:rsidR="00486F37" w:rsidRPr="001F5726" w14:paraId="3242BEB9" w14:textId="77777777" w:rsidTr="00790F62">
        <w:trPr>
          <w:trHeight w:val="240"/>
          <w:jc w:val="center"/>
        </w:trPr>
        <w:tc>
          <w:tcPr>
            <w:tcW w:w="4876" w:type="dxa"/>
          </w:tcPr>
          <w:p w14:paraId="5421E5F1" w14:textId="77777777" w:rsidR="00486F37" w:rsidRPr="001F5726" w:rsidRDefault="00486F37" w:rsidP="00790F62">
            <w:pPr>
              <w:pStyle w:val="AmColumnHeading"/>
            </w:pPr>
            <w:r w:rsidRPr="00486F37">
              <w:t>Κείμενο που προτείνει η Επιτροπή</w:t>
            </w:r>
          </w:p>
        </w:tc>
        <w:tc>
          <w:tcPr>
            <w:tcW w:w="4876" w:type="dxa"/>
          </w:tcPr>
          <w:p w14:paraId="337F35E1" w14:textId="77777777" w:rsidR="00486F37" w:rsidRPr="001F5726" w:rsidRDefault="00486F37" w:rsidP="00790F62">
            <w:pPr>
              <w:pStyle w:val="AmColumnHeading"/>
            </w:pPr>
            <w:r w:rsidRPr="00486F37">
              <w:t>Τροπολογία</w:t>
            </w:r>
          </w:p>
        </w:tc>
      </w:tr>
      <w:tr w:rsidR="00486F37" w:rsidRPr="00486F37" w14:paraId="1BFBF2C3" w14:textId="77777777" w:rsidTr="00790F62">
        <w:trPr>
          <w:jc w:val="center"/>
        </w:trPr>
        <w:tc>
          <w:tcPr>
            <w:tcW w:w="4876" w:type="dxa"/>
          </w:tcPr>
          <w:p w14:paraId="459B8BB5" w14:textId="77777777" w:rsidR="00486F37" w:rsidRPr="001F5726" w:rsidRDefault="00486F37" w:rsidP="00790F62">
            <w:pPr>
              <w:pStyle w:val="Normal6a"/>
            </w:pPr>
            <w:r w:rsidRPr="00486F37">
              <w:rPr>
                <w:b/>
                <w:i/>
              </w:rPr>
              <w:t>(31)</w:t>
            </w:r>
            <w:r w:rsidRPr="00486F37">
              <w:tab/>
            </w:r>
            <w:r w:rsidRPr="00486F37">
              <w:rPr>
                <w:b/>
                <w:i/>
              </w:rPr>
              <w:t xml:space="preserve">Σε καταστάσεις ανωτέρας βίας οι οποίες δεν επιτρέπουν σ᾽ ένα κράτος μέλος να συμμορφωθεί με την υποχρέωση λήψης μέτρων αλληλεγγύης εντός των χρονοδιαγραμμάτων που ορίζονται στον κανονισμό (ΕΕ) XXX/XXX [διαχείριση του ασύλου και της μετανάστευσης] και στον παρόντα κανονισμό, το εν λόγω </w:t>
            </w:r>
            <w:r w:rsidRPr="00486F37">
              <w:rPr>
                <w:b/>
                <w:i/>
              </w:rPr>
              <w:lastRenderedPageBreak/>
              <w:t>κράτος μέλος θα πρέπει να έχει τη δυνατότητα να κοινοποιήσει στην Επιτροπή και στα άλλα κράτη μέλη τους ακριβείς λόγους για τους οποίους θεωρεί ότι αντιμετωπίζει μια τέτοια κατάσταση και να παρατείνει το χρονικό πλαίσιο για τη λήψη μέτρων αλληλεγγύης.</w:t>
            </w:r>
          </w:p>
        </w:tc>
        <w:tc>
          <w:tcPr>
            <w:tcW w:w="4876" w:type="dxa"/>
          </w:tcPr>
          <w:p w14:paraId="7B4B8A0C" w14:textId="77777777" w:rsidR="00486F37" w:rsidRPr="00486F37" w:rsidRDefault="00486F37" w:rsidP="00790F62">
            <w:pPr>
              <w:pStyle w:val="Normal6a"/>
            </w:pPr>
            <w:r w:rsidRPr="00486F37">
              <w:rPr>
                <w:b/>
                <w:i/>
              </w:rPr>
              <w:lastRenderedPageBreak/>
              <w:t>διαγράφεται</w:t>
            </w:r>
          </w:p>
        </w:tc>
      </w:tr>
    </w:tbl>
    <w:p w14:paraId="2B9CD4D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A9D35AF" w14:textId="77777777" w:rsidR="00486F37" w:rsidRPr="00486F37" w:rsidRDefault="00486F37" w:rsidP="00486F37">
      <w:r>
        <w:rPr>
          <w:rStyle w:val="HideTWBExt"/>
        </w:rPr>
        <w:t>&lt;/AmendB&gt;</w:t>
      </w:r>
    </w:p>
    <w:p w14:paraId="163A5F74"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358</w:t>
      </w:r>
      <w:r>
        <w:rPr>
          <w:rStyle w:val="HideTWBExt"/>
        </w:rPr>
        <w:t>&lt;/NumAmB&gt;</w:t>
      </w:r>
    </w:p>
    <w:p w14:paraId="586C9FA9"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5A35EAEA" w14:textId="77777777" w:rsidR="00486F37" w:rsidRPr="00486F37" w:rsidRDefault="00486F37" w:rsidP="00486F37">
      <w:pPr>
        <w:pStyle w:val="NormalBold"/>
      </w:pPr>
      <w:r>
        <w:rPr>
          <w:rStyle w:val="HideTWBExt"/>
        </w:rPr>
        <w:t>&lt;/RepeatBlock-By&gt;</w:t>
      </w:r>
    </w:p>
    <w:p w14:paraId="6181E8A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FC719BF" w14:textId="77777777" w:rsidR="00486F37" w:rsidRPr="00486F37" w:rsidRDefault="00486F37" w:rsidP="00486F37">
      <w:pPr>
        <w:pStyle w:val="NormalBold"/>
      </w:pPr>
      <w:r>
        <w:rPr>
          <w:rStyle w:val="HideTWBExt"/>
        </w:rPr>
        <w:t>&lt;Article&gt;</w:t>
      </w:r>
      <w:r w:rsidRPr="00486F37">
        <w:t>Αιτιολογική σκέψη 31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8E9D87B" w14:textId="77777777" w:rsidTr="00790F62">
        <w:trPr>
          <w:trHeight w:hRule="exact" w:val="240"/>
          <w:jc w:val="center"/>
        </w:trPr>
        <w:tc>
          <w:tcPr>
            <w:tcW w:w="9752" w:type="dxa"/>
            <w:gridSpan w:val="2"/>
          </w:tcPr>
          <w:p w14:paraId="24338E61" w14:textId="77777777" w:rsidR="00486F37" w:rsidRPr="001F5726" w:rsidRDefault="00486F37" w:rsidP="00790F62"/>
        </w:tc>
      </w:tr>
      <w:tr w:rsidR="00486F37" w:rsidRPr="001F5726" w14:paraId="4E2670F0" w14:textId="77777777" w:rsidTr="00790F62">
        <w:trPr>
          <w:trHeight w:val="240"/>
          <w:jc w:val="center"/>
        </w:trPr>
        <w:tc>
          <w:tcPr>
            <w:tcW w:w="4876" w:type="dxa"/>
          </w:tcPr>
          <w:p w14:paraId="6E22DE31" w14:textId="77777777" w:rsidR="00486F37" w:rsidRPr="001F5726" w:rsidRDefault="00486F37" w:rsidP="00790F62">
            <w:pPr>
              <w:pStyle w:val="AmColumnHeading"/>
            </w:pPr>
            <w:r w:rsidRPr="00486F37">
              <w:t>Κείμενο που προτείνει η Επιτροπή</w:t>
            </w:r>
          </w:p>
        </w:tc>
        <w:tc>
          <w:tcPr>
            <w:tcW w:w="4876" w:type="dxa"/>
          </w:tcPr>
          <w:p w14:paraId="4AB2F323" w14:textId="77777777" w:rsidR="00486F37" w:rsidRPr="001F5726" w:rsidRDefault="00486F37" w:rsidP="00790F62">
            <w:pPr>
              <w:pStyle w:val="AmColumnHeading"/>
            </w:pPr>
            <w:r w:rsidRPr="00486F37">
              <w:t>Τροπολογία</w:t>
            </w:r>
          </w:p>
        </w:tc>
      </w:tr>
      <w:tr w:rsidR="00486F37" w:rsidRPr="00486F37" w14:paraId="3EC6B86A" w14:textId="77777777" w:rsidTr="00790F62">
        <w:trPr>
          <w:jc w:val="center"/>
        </w:trPr>
        <w:tc>
          <w:tcPr>
            <w:tcW w:w="4876" w:type="dxa"/>
          </w:tcPr>
          <w:p w14:paraId="33C77E41" w14:textId="77777777" w:rsidR="00486F37" w:rsidRPr="001F5726" w:rsidRDefault="00486F37" w:rsidP="00790F62">
            <w:pPr>
              <w:pStyle w:val="Normal6a"/>
            </w:pPr>
            <w:r w:rsidRPr="00486F37">
              <w:rPr>
                <w:b/>
                <w:i/>
              </w:rPr>
              <w:t>(31)</w:t>
            </w:r>
            <w:r w:rsidRPr="00486F37">
              <w:tab/>
            </w:r>
            <w:r w:rsidRPr="00486F37">
              <w:rPr>
                <w:b/>
                <w:i/>
              </w:rPr>
              <w:t>Σε καταστάσεις ανωτέρας βίας οι οποίες δεν επιτρέπουν σ᾽ ένα κράτος μέλος να συμμορφωθεί με την υποχρέωση λήψης μέτρων αλληλεγγύης εντός των χρονοδιαγραμμάτων που ορίζονται στον κανονισμό (ΕΕ) XXX/XXX [διαχείριση του ασύλου και της μετανάστευσης] και στον παρόντα κανονισμό, το εν λόγω κράτος μέλος θα πρέπει να έχει τη δυνατότητα να κοινοποιήσει στην Επιτροπή και στα άλλα κράτη μέλη τους ακριβείς λόγους για τους οποίους θεωρεί ότι αντιμετωπίζει μια τέτοια κατάσταση και να παρατείνει το χρονικό πλαίσιο για τη λήψη μέτρων αλληλεγγύης.</w:t>
            </w:r>
          </w:p>
        </w:tc>
        <w:tc>
          <w:tcPr>
            <w:tcW w:w="4876" w:type="dxa"/>
          </w:tcPr>
          <w:p w14:paraId="07436001" w14:textId="77777777" w:rsidR="00486F37" w:rsidRPr="00486F37" w:rsidRDefault="00486F37" w:rsidP="00790F62">
            <w:pPr>
              <w:pStyle w:val="Normal6a"/>
            </w:pPr>
            <w:r w:rsidRPr="00486F37">
              <w:rPr>
                <w:b/>
                <w:i/>
              </w:rPr>
              <w:t>διαγράφεται</w:t>
            </w:r>
          </w:p>
        </w:tc>
      </w:tr>
    </w:tbl>
    <w:p w14:paraId="689DA13B"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23F55C4" w14:textId="77777777" w:rsidR="00486F37" w:rsidRPr="00486F37" w:rsidRDefault="00486F37" w:rsidP="00486F37">
      <w:r>
        <w:rPr>
          <w:rStyle w:val="HideTWBExt"/>
        </w:rPr>
        <w:t>&lt;/AmendB&gt;</w:t>
      </w:r>
    </w:p>
    <w:p w14:paraId="3660F55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359</w:t>
      </w:r>
      <w:r>
        <w:rPr>
          <w:rStyle w:val="HideTWBExt"/>
        </w:rPr>
        <w:t>&lt;/NumAmB&gt;</w:t>
      </w:r>
    </w:p>
    <w:p w14:paraId="40B0FA40"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 Ondřej Kovařík</w:t>
      </w:r>
      <w:r>
        <w:rPr>
          <w:rStyle w:val="HideTWBExt"/>
        </w:rPr>
        <w:t>&lt;/Members&gt;</w:t>
      </w:r>
    </w:p>
    <w:p w14:paraId="607D3573" w14:textId="77777777" w:rsidR="00486F37" w:rsidRPr="00486F37" w:rsidRDefault="00486F37" w:rsidP="00486F37">
      <w:pPr>
        <w:pStyle w:val="NormalBold"/>
      </w:pPr>
      <w:r>
        <w:rPr>
          <w:rStyle w:val="HideTWBExt"/>
        </w:rPr>
        <w:t>&lt;/RepeatBlock-By&gt;</w:t>
      </w:r>
    </w:p>
    <w:p w14:paraId="3E78729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DCFECD5" w14:textId="77777777" w:rsidR="00486F37" w:rsidRPr="00486F37" w:rsidRDefault="00486F37" w:rsidP="00486F37">
      <w:pPr>
        <w:pStyle w:val="NormalBold"/>
      </w:pPr>
      <w:r>
        <w:rPr>
          <w:rStyle w:val="HideTWBExt"/>
        </w:rPr>
        <w:t>&lt;Article&gt;</w:t>
      </w:r>
      <w:r w:rsidRPr="00486F37">
        <w:t>Αιτιολογική σκέψη 31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C9D3852" w14:textId="77777777" w:rsidTr="00790F62">
        <w:trPr>
          <w:trHeight w:hRule="exact" w:val="240"/>
          <w:jc w:val="center"/>
        </w:trPr>
        <w:tc>
          <w:tcPr>
            <w:tcW w:w="9752" w:type="dxa"/>
            <w:gridSpan w:val="2"/>
          </w:tcPr>
          <w:p w14:paraId="1CBD7E26" w14:textId="77777777" w:rsidR="00486F37" w:rsidRPr="001F5726" w:rsidRDefault="00486F37" w:rsidP="00790F62"/>
        </w:tc>
      </w:tr>
      <w:tr w:rsidR="00486F37" w:rsidRPr="001F5726" w14:paraId="4945D74A" w14:textId="77777777" w:rsidTr="00790F62">
        <w:trPr>
          <w:trHeight w:val="240"/>
          <w:jc w:val="center"/>
        </w:trPr>
        <w:tc>
          <w:tcPr>
            <w:tcW w:w="4876" w:type="dxa"/>
          </w:tcPr>
          <w:p w14:paraId="26866454" w14:textId="77777777" w:rsidR="00486F37" w:rsidRPr="001F5726" w:rsidRDefault="00486F37" w:rsidP="00790F62">
            <w:pPr>
              <w:pStyle w:val="AmColumnHeading"/>
            </w:pPr>
            <w:r w:rsidRPr="00486F37">
              <w:lastRenderedPageBreak/>
              <w:t>Κείμενο που προτείνει η Επιτροπή</w:t>
            </w:r>
          </w:p>
        </w:tc>
        <w:tc>
          <w:tcPr>
            <w:tcW w:w="4876" w:type="dxa"/>
          </w:tcPr>
          <w:p w14:paraId="0CC3A962" w14:textId="77777777" w:rsidR="00486F37" w:rsidRPr="001F5726" w:rsidRDefault="00486F37" w:rsidP="00790F62">
            <w:pPr>
              <w:pStyle w:val="AmColumnHeading"/>
            </w:pPr>
            <w:r w:rsidRPr="00486F37">
              <w:t>Τροπολογία</w:t>
            </w:r>
          </w:p>
        </w:tc>
      </w:tr>
      <w:tr w:rsidR="00486F37" w:rsidRPr="00486F37" w14:paraId="3ED95D27" w14:textId="77777777" w:rsidTr="00790F62">
        <w:trPr>
          <w:jc w:val="center"/>
        </w:trPr>
        <w:tc>
          <w:tcPr>
            <w:tcW w:w="4876" w:type="dxa"/>
          </w:tcPr>
          <w:p w14:paraId="1760FEB0" w14:textId="77777777" w:rsidR="00486F37" w:rsidRPr="001F5726" w:rsidRDefault="00486F37" w:rsidP="00790F62">
            <w:pPr>
              <w:pStyle w:val="Normal6a"/>
            </w:pPr>
            <w:r w:rsidRPr="00486F37">
              <w:rPr>
                <w:b/>
                <w:i/>
              </w:rPr>
              <w:t>(31)</w:t>
            </w:r>
            <w:r w:rsidRPr="00486F37">
              <w:tab/>
            </w:r>
            <w:r w:rsidRPr="00486F37">
              <w:rPr>
                <w:b/>
                <w:i/>
              </w:rPr>
              <w:t>Σε καταστάσεις ανωτέρας βίας οι οποίες δεν επιτρέπουν σ᾽ ένα κράτος μέλος να συμμορφωθεί με την υποχρέωση λήψης μέτρων αλληλεγγύης εντός των χρονοδιαγραμμάτων που ορίζονται στον κανονισμό (ΕΕ) XXX/XXX [διαχείριση του ασύλου και της μετανάστευσης] και στον παρόντα κανονισμό, το εν λόγω κράτος μέλος θα πρέπει να έχει τη δυνατότητα να κοινοποιήσει στην Επιτροπή και στα άλλα κράτη μέλη τους ακριβείς λόγους για τους οποίους θεωρεί ότι αντιμετωπίζει μια τέτοια κατάσταση και να παρατείνει το χρονικό πλαίσιο για τη λήψη μέτρων αλληλεγγύης.</w:t>
            </w:r>
          </w:p>
        </w:tc>
        <w:tc>
          <w:tcPr>
            <w:tcW w:w="4876" w:type="dxa"/>
          </w:tcPr>
          <w:p w14:paraId="7F176061" w14:textId="77777777" w:rsidR="00486F37" w:rsidRPr="00486F37" w:rsidRDefault="00486F37" w:rsidP="00790F62">
            <w:pPr>
              <w:pStyle w:val="Normal6a"/>
            </w:pPr>
            <w:r w:rsidRPr="00486F37">
              <w:rPr>
                <w:b/>
                <w:i/>
              </w:rPr>
              <w:t>διαγράφεται</w:t>
            </w:r>
          </w:p>
        </w:tc>
      </w:tr>
    </w:tbl>
    <w:p w14:paraId="33D77B0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C96CD65" w14:textId="77777777" w:rsidR="00486F37" w:rsidRPr="00486F37" w:rsidRDefault="00486F37" w:rsidP="00486F37">
      <w:r>
        <w:rPr>
          <w:rStyle w:val="HideTWBExt"/>
        </w:rPr>
        <w:t>&lt;/AmendB&gt;</w:t>
      </w:r>
    </w:p>
    <w:p w14:paraId="3C5079F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360</w:t>
      </w:r>
      <w:r>
        <w:rPr>
          <w:rStyle w:val="HideTWBExt"/>
        </w:rPr>
        <w:t>&lt;/NumAmB&gt;</w:t>
      </w:r>
    </w:p>
    <w:p w14:paraId="76647875" w14:textId="77777777" w:rsidR="00486F37" w:rsidRPr="00486F37" w:rsidRDefault="00486F37" w:rsidP="00486F37">
      <w:pPr>
        <w:pStyle w:val="NormalBold"/>
      </w:pPr>
      <w:r>
        <w:rPr>
          <w:rStyle w:val="HideTWBExt"/>
        </w:rPr>
        <w:t>&lt;RepeatBlock-By&gt;&lt;Members&gt;</w:t>
      </w:r>
      <w:r w:rsidRPr="00486F37">
        <w:t>Tomas Tobé, Lena Düpont, Jeroen Lenaers</w:t>
      </w:r>
      <w:r>
        <w:rPr>
          <w:rStyle w:val="HideTWBExt"/>
        </w:rPr>
        <w:t>&lt;/Members&gt;</w:t>
      </w:r>
    </w:p>
    <w:p w14:paraId="076E1E63" w14:textId="77777777" w:rsidR="00486F37" w:rsidRPr="00486F37" w:rsidRDefault="00486F37" w:rsidP="00486F37">
      <w:pPr>
        <w:pStyle w:val="NormalBold"/>
      </w:pPr>
      <w:r>
        <w:rPr>
          <w:rStyle w:val="HideTWBExt"/>
        </w:rPr>
        <w:t>&lt;/RepeatBlock-By&gt;</w:t>
      </w:r>
    </w:p>
    <w:p w14:paraId="26907570"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EF60961" w14:textId="77777777" w:rsidR="00486F37" w:rsidRPr="00486F37" w:rsidRDefault="00486F37" w:rsidP="00486F37">
      <w:pPr>
        <w:pStyle w:val="NormalBold"/>
      </w:pPr>
      <w:r>
        <w:rPr>
          <w:rStyle w:val="HideTWBExt"/>
        </w:rPr>
        <w:t>&lt;Article&gt;</w:t>
      </w:r>
      <w:r w:rsidRPr="00486F37">
        <w:t>Αιτιολογική σκέψη 31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C0BC108" w14:textId="77777777" w:rsidTr="00790F62">
        <w:trPr>
          <w:trHeight w:hRule="exact" w:val="240"/>
          <w:jc w:val="center"/>
        </w:trPr>
        <w:tc>
          <w:tcPr>
            <w:tcW w:w="9752" w:type="dxa"/>
            <w:gridSpan w:val="2"/>
          </w:tcPr>
          <w:p w14:paraId="0FD290DA" w14:textId="77777777" w:rsidR="00486F37" w:rsidRPr="001F5726" w:rsidRDefault="00486F37" w:rsidP="00790F62"/>
        </w:tc>
      </w:tr>
      <w:tr w:rsidR="00486F37" w:rsidRPr="001F5726" w14:paraId="32AAC6A3" w14:textId="77777777" w:rsidTr="00790F62">
        <w:trPr>
          <w:trHeight w:val="240"/>
          <w:jc w:val="center"/>
        </w:trPr>
        <w:tc>
          <w:tcPr>
            <w:tcW w:w="4876" w:type="dxa"/>
          </w:tcPr>
          <w:p w14:paraId="09F90E7A" w14:textId="77777777" w:rsidR="00486F37" w:rsidRPr="001F5726" w:rsidRDefault="00486F37" w:rsidP="00790F62">
            <w:pPr>
              <w:pStyle w:val="AmColumnHeading"/>
            </w:pPr>
            <w:r w:rsidRPr="00486F37">
              <w:t>Κείμενο που προτείνει η Επιτροπή</w:t>
            </w:r>
          </w:p>
        </w:tc>
        <w:tc>
          <w:tcPr>
            <w:tcW w:w="4876" w:type="dxa"/>
          </w:tcPr>
          <w:p w14:paraId="32AD0522" w14:textId="77777777" w:rsidR="00486F37" w:rsidRPr="001F5726" w:rsidRDefault="00486F37" w:rsidP="00790F62">
            <w:pPr>
              <w:pStyle w:val="AmColumnHeading"/>
            </w:pPr>
            <w:r w:rsidRPr="00486F37">
              <w:t>Τροπολογία</w:t>
            </w:r>
          </w:p>
        </w:tc>
      </w:tr>
      <w:tr w:rsidR="00486F37" w:rsidRPr="00486F37" w14:paraId="011ABCE3" w14:textId="77777777" w:rsidTr="00790F62">
        <w:trPr>
          <w:jc w:val="center"/>
        </w:trPr>
        <w:tc>
          <w:tcPr>
            <w:tcW w:w="4876" w:type="dxa"/>
          </w:tcPr>
          <w:p w14:paraId="5C933A86" w14:textId="77777777" w:rsidR="00486F37" w:rsidRPr="001F5726" w:rsidRDefault="00486F37" w:rsidP="00790F62">
            <w:pPr>
              <w:pStyle w:val="Normal6a"/>
            </w:pPr>
            <w:r w:rsidRPr="00486F37">
              <w:t>(31)</w:t>
            </w:r>
            <w:r w:rsidRPr="00486F37">
              <w:tab/>
              <w:t>Σε καταστάσεις ανωτέρας βίας οι οποίες δεν επιτρέπουν σ᾽ ένα κράτος μέλος να συμμορφωθεί με την υποχρέωση λήψης μέτρων αλληλεγγύης εντός των χρονοδιαγραμμάτων που ορίζονται στον κανονισμό (ΕΕ) XXX/XXX [διαχείριση του ασύλου και της μετανάστευσης] και στον παρόντα κανονισμό, το εν λόγω κράτος μέλος θα πρέπει να έχει τη δυνατότητα να κοινοποιήσει στην Επιτροπή και στα άλλα κράτη μέλη τους ακριβείς λόγους για τους οποίους θεωρεί ότι αντιμετωπίζει μια τέτοια κατάσταση και να παρατείνει το χρονικό πλαίσιο για τη λήψη μέτρων αλληλεγγύης.</w:t>
            </w:r>
          </w:p>
        </w:tc>
        <w:tc>
          <w:tcPr>
            <w:tcW w:w="4876" w:type="dxa"/>
          </w:tcPr>
          <w:p w14:paraId="17390252" w14:textId="77777777" w:rsidR="00486F37" w:rsidRPr="00486F37" w:rsidRDefault="00486F37" w:rsidP="00790F62">
            <w:pPr>
              <w:pStyle w:val="Normal6a"/>
            </w:pPr>
            <w:r w:rsidRPr="00486F37">
              <w:t>(31)</w:t>
            </w:r>
            <w:r w:rsidRPr="00486F37">
              <w:tab/>
              <w:t xml:space="preserve">Σε καταστάσεις ανωτέρας βίας οι οποίες δεν επιτρέπουν σ᾽ ένα κράτος μέλος να συμμορφωθεί με την υποχρέωση λήψης μέτρων αλληλεγγύης εντός των χρονοδιαγραμμάτων που ορίζονται στον κανονισμό (ΕΕ) XXX/XXX [διαχείριση του ασύλου και της μετανάστευσης] και στον παρόντα κανονισμό, το εν λόγω κράτος μέλος θα πρέπει να έχει τη δυνατότητα να κοινοποιήσει στην Επιτροπή και στα άλλα κράτη μέλη τους ακριβείς λόγους για τους οποίους θεωρεί ότι αντιμετωπίζει μια τέτοια κατάσταση και να παρατείνει το χρονικό πλαίσιο για τη λήψη μέτρων αλληλεγγύης. </w:t>
            </w:r>
            <w:r w:rsidRPr="00486F37">
              <w:rPr>
                <w:b/>
                <w:i/>
              </w:rPr>
              <w:t xml:space="preserve">Η Επιτροπή θα πρέπει, εντός δύο εβδομάδων, να αξιολογήσει την κατάσταση στο συγκεκριμένο κράτος </w:t>
            </w:r>
            <w:r w:rsidRPr="00486F37">
              <w:rPr>
                <w:b/>
                <w:i/>
              </w:rPr>
              <w:lastRenderedPageBreak/>
              <w:t>μέλος και να αποφασίσει εάν θα πρέπει να παρασχεθεί παράταση του χρονοδιαγράμματος για τα μέτρα αλληλεγγύης ή όχι.</w:t>
            </w:r>
          </w:p>
        </w:tc>
      </w:tr>
    </w:tbl>
    <w:p w14:paraId="79CD13AC"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B78AB11" w14:textId="77777777" w:rsidR="00486F37" w:rsidRPr="00486F37" w:rsidRDefault="00486F37" w:rsidP="00486F37">
      <w:r>
        <w:rPr>
          <w:rStyle w:val="HideTWBExt"/>
        </w:rPr>
        <w:t>&lt;/AmendB&gt;</w:t>
      </w:r>
    </w:p>
    <w:p w14:paraId="08AB55EC"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361</w:t>
      </w:r>
      <w:r>
        <w:rPr>
          <w:rStyle w:val="HideTWBExt"/>
        </w:rPr>
        <w:t>&lt;/NumAmB&gt;</w:t>
      </w:r>
    </w:p>
    <w:p w14:paraId="300BE181"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52D6D021" w14:textId="77777777" w:rsidR="00486F37" w:rsidRPr="00486F37" w:rsidRDefault="00486F37" w:rsidP="00486F37">
      <w:pPr>
        <w:pStyle w:val="NormalBold"/>
      </w:pPr>
      <w:r>
        <w:rPr>
          <w:rStyle w:val="HideTWBExt"/>
        </w:rPr>
        <w:t>&lt;/RepeatBlock-By&gt;</w:t>
      </w:r>
    </w:p>
    <w:p w14:paraId="15FB59A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6AB4970" w14:textId="77777777" w:rsidR="00486F37" w:rsidRPr="00486F37" w:rsidRDefault="00486F37" w:rsidP="00486F37">
      <w:pPr>
        <w:pStyle w:val="NormalBold"/>
      </w:pPr>
      <w:r>
        <w:rPr>
          <w:rStyle w:val="HideTWBExt"/>
        </w:rPr>
        <w:t>&lt;Article&gt;</w:t>
      </w:r>
      <w:r w:rsidRPr="00486F37">
        <w:t>Αιτιολογική σκέψη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3EA90DC" w14:textId="77777777" w:rsidTr="00790F62">
        <w:trPr>
          <w:trHeight w:hRule="exact" w:val="240"/>
          <w:jc w:val="center"/>
        </w:trPr>
        <w:tc>
          <w:tcPr>
            <w:tcW w:w="9752" w:type="dxa"/>
            <w:gridSpan w:val="2"/>
          </w:tcPr>
          <w:p w14:paraId="542D2B7F" w14:textId="77777777" w:rsidR="00486F37" w:rsidRPr="001F5726" w:rsidRDefault="00486F37" w:rsidP="00790F62"/>
        </w:tc>
      </w:tr>
      <w:tr w:rsidR="00486F37" w:rsidRPr="001F5726" w14:paraId="3FC57B78" w14:textId="77777777" w:rsidTr="00790F62">
        <w:trPr>
          <w:trHeight w:val="240"/>
          <w:jc w:val="center"/>
        </w:trPr>
        <w:tc>
          <w:tcPr>
            <w:tcW w:w="4876" w:type="dxa"/>
          </w:tcPr>
          <w:p w14:paraId="38C42D13" w14:textId="77777777" w:rsidR="00486F37" w:rsidRPr="001F5726" w:rsidRDefault="00486F37" w:rsidP="00790F62">
            <w:pPr>
              <w:pStyle w:val="AmColumnHeading"/>
            </w:pPr>
            <w:r w:rsidRPr="00486F37">
              <w:t>Κείμενο που προτείνει η Επιτροπή</w:t>
            </w:r>
          </w:p>
        </w:tc>
        <w:tc>
          <w:tcPr>
            <w:tcW w:w="4876" w:type="dxa"/>
          </w:tcPr>
          <w:p w14:paraId="590213FB" w14:textId="77777777" w:rsidR="00486F37" w:rsidRPr="001F5726" w:rsidRDefault="00486F37" w:rsidP="00790F62">
            <w:pPr>
              <w:pStyle w:val="AmColumnHeading"/>
            </w:pPr>
            <w:r w:rsidRPr="00486F37">
              <w:t>Τροπολογία</w:t>
            </w:r>
          </w:p>
        </w:tc>
      </w:tr>
      <w:tr w:rsidR="00486F37" w:rsidRPr="00486F37" w14:paraId="1D95E168" w14:textId="77777777" w:rsidTr="00790F62">
        <w:trPr>
          <w:jc w:val="center"/>
        </w:trPr>
        <w:tc>
          <w:tcPr>
            <w:tcW w:w="4876" w:type="dxa"/>
          </w:tcPr>
          <w:p w14:paraId="161E8B08" w14:textId="77777777" w:rsidR="00486F37" w:rsidRPr="001F5726" w:rsidRDefault="00486F37" w:rsidP="00790F62">
            <w:pPr>
              <w:pStyle w:val="Normal6a"/>
            </w:pPr>
            <w:r w:rsidRPr="00486F37">
              <w:rPr>
                <w:b/>
                <w:i/>
              </w:rPr>
              <w:t>(32)</w:t>
            </w:r>
            <w:r w:rsidRPr="00486F37">
              <w:tab/>
            </w:r>
            <w:r w:rsidRPr="00486F37">
              <w:rPr>
                <w:b/>
                <w:i/>
              </w:rPr>
              <w:t>Όταν ένα κράτος μέλος δεν αντιμετωπίζει πλέον κατάσταση ανωτέρας βίας, θα πρέπει, το συντομότερο δυνατόν, να ενημερώνει την Επιτροπή και, κατά περίπτωση, τα άλλα κράτη μέλη σχετικά με τη λήξη της κατάστασης. Οι προθεσμίες που παρεκκλίνουν από τον κανονισμό (ΕΕ) XXX/XXX [διαχείριση του ασύλου και της μετανάστευσης] δεν θα πρέπει να εφαρμόζονται σε νέες αιτήσεις διεθνούς προστασίας ή σε υπηκόους τρίτων χωρών ή απάτριδες που διαπιστώνεται ότι διαμένουν παράνομα μετά την ημερομηνία της εν λόγω κοινοποίησης. Μετά την κοινοποίηση, θα πρέπει να αρχίσουν να εφαρμόζονται οι προθεσμίες που προβλέπονται στον κανονισμό (ΕΕ) XXX/XXX [κανονισμός για τις διαδικασίες ασύλου].</w:t>
            </w:r>
          </w:p>
        </w:tc>
        <w:tc>
          <w:tcPr>
            <w:tcW w:w="4876" w:type="dxa"/>
          </w:tcPr>
          <w:p w14:paraId="2CC85C9E" w14:textId="77777777" w:rsidR="00486F37" w:rsidRPr="00486F37" w:rsidRDefault="00486F37" w:rsidP="00790F62">
            <w:pPr>
              <w:pStyle w:val="Normal6a"/>
            </w:pPr>
            <w:r w:rsidRPr="00486F37">
              <w:rPr>
                <w:b/>
                <w:i/>
              </w:rPr>
              <w:t>διαγράφεται</w:t>
            </w:r>
          </w:p>
        </w:tc>
      </w:tr>
    </w:tbl>
    <w:p w14:paraId="19F51B9D"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B311ECA" w14:textId="77777777" w:rsidR="00486F37" w:rsidRPr="00486F37" w:rsidRDefault="00486F37" w:rsidP="00486F37">
      <w:r>
        <w:rPr>
          <w:rStyle w:val="HideTWBExt"/>
        </w:rPr>
        <w:t>&lt;/AmendB&gt;</w:t>
      </w:r>
    </w:p>
    <w:p w14:paraId="4E8CBA91"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362</w:t>
      </w:r>
      <w:r>
        <w:rPr>
          <w:rStyle w:val="HideTWBExt"/>
        </w:rPr>
        <w:t>&lt;/NumAmB&gt;</w:t>
      </w:r>
    </w:p>
    <w:p w14:paraId="07DE2625"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706A0845" w14:textId="77777777" w:rsidR="00486F37" w:rsidRPr="00486F37" w:rsidRDefault="00486F37" w:rsidP="00486F37">
      <w:pPr>
        <w:pStyle w:val="NormalBold"/>
      </w:pPr>
      <w:r>
        <w:rPr>
          <w:rStyle w:val="HideTWBExt"/>
        </w:rPr>
        <w:t>&lt;/RepeatBlock-By&gt;</w:t>
      </w:r>
    </w:p>
    <w:p w14:paraId="2ECC2D10"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9E98B2A" w14:textId="77777777" w:rsidR="00486F37" w:rsidRPr="00486F37" w:rsidRDefault="00486F37" w:rsidP="00486F37">
      <w:pPr>
        <w:pStyle w:val="NormalBold"/>
      </w:pPr>
      <w:r>
        <w:rPr>
          <w:rStyle w:val="HideTWBExt"/>
        </w:rPr>
        <w:t>&lt;Article&gt;</w:t>
      </w:r>
      <w:r w:rsidRPr="00486F37">
        <w:t>Αιτιολογική σκέψη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2073EAE" w14:textId="77777777" w:rsidTr="00790F62">
        <w:trPr>
          <w:trHeight w:hRule="exact" w:val="240"/>
          <w:jc w:val="center"/>
        </w:trPr>
        <w:tc>
          <w:tcPr>
            <w:tcW w:w="9752" w:type="dxa"/>
            <w:gridSpan w:val="2"/>
          </w:tcPr>
          <w:p w14:paraId="3F8CA79E" w14:textId="77777777" w:rsidR="00486F37" w:rsidRPr="001F5726" w:rsidRDefault="00486F37" w:rsidP="00790F62"/>
        </w:tc>
      </w:tr>
      <w:tr w:rsidR="00486F37" w:rsidRPr="001F5726" w14:paraId="3753E074" w14:textId="77777777" w:rsidTr="00790F62">
        <w:trPr>
          <w:trHeight w:val="240"/>
          <w:jc w:val="center"/>
        </w:trPr>
        <w:tc>
          <w:tcPr>
            <w:tcW w:w="4876" w:type="dxa"/>
          </w:tcPr>
          <w:p w14:paraId="3AFC4A5D" w14:textId="77777777" w:rsidR="00486F37" w:rsidRPr="001F5726" w:rsidRDefault="00486F37" w:rsidP="00790F62">
            <w:pPr>
              <w:pStyle w:val="AmColumnHeading"/>
            </w:pPr>
            <w:r w:rsidRPr="00486F37">
              <w:t>Κείμενο που προτείνει η Επιτροπή</w:t>
            </w:r>
          </w:p>
        </w:tc>
        <w:tc>
          <w:tcPr>
            <w:tcW w:w="4876" w:type="dxa"/>
          </w:tcPr>
          <w:p w14:paraId="7BBDB19D" w14:textId="77777777" w:rsidR="00486F37" w:rsidRPr="001F5726" w:rsidRDefault="00486F37" w:rsidP="00790F62">
            <w:pPr>
              <w:pStyle w:val="AmColumnHeading"/>
            </w:pPr>
            <w:r w:rsidRPr="00486F37">
              <w:t>Τροπολογία</w:t>
            </w:r>
          </w:p>
        </w:tc>
      </w:tr>
      <w:tr w:rsidR="00486F37" w:rsidRPr="00486F37" w14:paraId="290AEDA0" w14:textId="77777777" w:rsidTr="00790F62">
        <w:trPr>
          <w:jc w:val="center"/>
        </w:trPr>
        <w:tc>
          <w:tcPr>
            <w:tcW w:w="4876" w:type="dxa"/>
          </w:tcPr>
          <w:p w14:paraId="27D684E7" w14:textId="77777777" w:rsidR="00486F37" w:rsidRPr="001F5726" w:rsidRDefault="00486F37" w:rsidP="00790F62">
            <w:pPr>
              <w:pStyle w:val="Normal6a"/>
            </w:pPr>
            <w:r w:rsidRPr="00486F37">
              <w:rPr>
                <w:b/>
                <w:i/>
              </w:rPr>
              <w:t>(32)</w:t>
            </w:r>
            <w:r w:rsidRPr="00486F37">
              <w:tab/>
            </w:r>
            <w:r w:rsidRPr="00486F37">
              <w:rPr>
                <w:b/>
                <w:i/>
              </w:rPr>
              <w:t>Όταν ένα κράτος μέλος δεν αντιμετωπίζει πλέον κατάσταση ανωτέρας βίας, θα πρέπει, το συντομότερο δυνατόν, να ενημερώνει την Επιτροπή και, κατά περίπτωση, τα άλλα κράτη μέλη σχετικά με τη λήξη της κατάστασης. Οι προθεσμίες που παρεκκλίνουν από τον κανονισμό (ΕΕ) XXX/XXX [διαχείριση του ασύλου και της μετανάστευσης] δεν θα πρέπει να εφαρμόζονται σε νέες αιτήσεις διεθνούς προστασίας ή σε υπηκόους τρίτων χωρών ή απάτριδες που διαπιστώνεται ότι διαμένουν παράνομα μετά την ημερομηνία της εν λόγω κοινοποίησης. Μετά την κοινοποίηση, θα πρέπει να αρχίσουν να εφαρμόζονται οι προθεσμίες που προβλέπονται στον κανονισμό (ΕΕ) XXX/XXX [κανονισμός για τις διαδικασίες ασύλου].</w:t>
            </w:r>
          </w:p>
        </w:tc>
        <w:tc>
          <w:tcPr>
            <w:tcW w:w="4876" w:type="dxa"/>
          </w:tcPr>
          <w:p w14:paraId="6BB565AF" w14:textId="77777777" w:rsidR="00486F37" w:rsidRPr="00486F37" w:rsidRDefault="00486F37" w:rsidP="00790F62">
            <w:pPr>
              <w:pStyle w:val="Normal6a"/>
            </w:pPr>
            <w:r w:rsidRPr="00486F37">
              <w:rPr>
                <w:b/>
                <w:i/>
              </w:rPr>
              <w:t>διαγράφεται</w:t>
            </w:r>
          </w:p>
        </w:tc>
      </w:tr>
    </w:tbl>
    <w:p w14:paraId="234AE121"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AAB65D7" w14:textId="77777777" w:rsidR="00486F37" w:rsidRPr="00486F37" w:rsidRDefault="00486F37" w:rsidP="00486F37">
      <w:r>
        <w:rPr>
          <w:rStyle w:val="HideTWBExt"/>
        </w:rPr>
        <w:t>&lt;/AmendB&gt;</w:t>
      </w:r>
    </w:p>
    <w:p w14:paraId="258CDFDC"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363</w:t>
      </w:r>
      <w:r>
        <w:rPr>
          <w:rStyle w:val="HideTWBExt"/>
        </w:rPr>
        <w:t>&lt;/NumAmB&gt;</w:t>
      </w:r>
    </w:p>
    <w:p w14:paraId="2874CE2B"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241619E5" w14:textId="77777777" w:rsidR="00486F37" w:rsidRPr="00486F37" w:rsidRDefault="00486F37" w:rsidP="00486F37">
      <w:pPr>
        <w:pStyle w:val="NormalBold"/>
      </w:pPr>
      <w:r>
        <w:rPr>
          <w:rStyle w:val="HideTWBExt"/>
        </w:rPr>
        <w:t>&lt;/RepeatBlock-By&gt;</w:t>
      </w:r>
    </w:p>
    <w:p w14:paraId="7EEC2A9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52B2991" w14:textId="77777777" w:rsidR="00486F37" w:rsidRPr="00486F37" w:rsidRDefault="00486F37" w:rsidP="00486F37">
      <w:pPr>
        <w:pStyle w:val="NormalBold"/>
      </w:pPr>
      <w:r>
        <w:rPr>
          <w:rStyle w:val="HideTWBExt"/>
        </w:rPr>
        <w:t>&lt;Article&gt;</w:t>
      </w:r>
      <w:r w:rsidRPr="00486F37">
        <w:t>Αιτιολογική σκέψη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A2721C4" w14:textId="77777777" w:rsidTr="00790F62">
        <w:trPr>
          <w:trHeight w:hRule="exact" w:val="240"/>
          <w:jc w:val="center"/>
        </w:trPr>
        <w:tc>
          <w:tcPr>
            <w:tcW w:w="9752" w:type="dxa"/>
            <w:gridSpan w:val="2"/>
          </w:tcPr>
          <w:p w14:paraId="23E66E6D" w14:textId="77777777" w:rsidR="00486F37" w:rsidRPr="001F5726" w:rsidRDefault="00486F37" w:rsidP="00790F62"/>
        </w:tc>
      </w:tr>
      <w:tr w:rsidR="00486F37" w:rsidRPr="001F5726" w14:paraId="27E51CDB" w14:textId="77777777" w:rsidTr="00790F62">
        <w:trPr>
          <w:trHeight w:val="240"/>
          <w:jc w:val="center"/>
        </w:trPr>
        <w:tc>
          <w:tcPr>
            <w:tcW w:w="4876" w:type="dxa"/>
          </w:tcPr>
          <w:p w14:paraId="2A4731B3" w14:textId="77777777" w:rsidR="00486F37" w:rsidRPr="001F5726" w:rsidRDefault="00486F37" w:rsidP="00790F62">
            <w:pPr>
              <w:pStyle w:val="AmColumnHeading"/>
            </w:pPr>
            <w:r w:rsidRPr="00486F37">
              <w:t>Κείμενο που προτείνει η Επιτροπή</w:t>
            </w:r>
          </w:p>
        </w:tc>
        <w:tc>
          <w:tcPr>
            <w:tcW w:w="4876" w:type="dxa"/>
          </w:tcPr>
          <w:p w14:paraId="084A5D2C" w14:textId="77777777" w:rsidR="00486F37" w:rsidRPr="001F5726" w:rsidRDefault="00486F37" w:rsidP="00790F62">
            <w:pPr>
              <w:pStyle w:val="AmColumnHeading"/>
            </w:pPr>
            <w:r w:rsidRPr="00486F37">
              <w:t>Τροπολογία</w:t>
            </w:r>
          </w:p>
        </w:tc>
      </w:tr>
      <w:tr w:rsidR="00486F37" w:rsidRPr="00486F37" w14:paraId="6C47E89D" w14:textId="77777777" w:rsidTr="00790F62">
        <w:trPr>
          <w:jc w:val="center"/>
        </w:trPr>
        <w:tc>
          <w:tcPr>
            <w:tcW w:w="4876" w:type="dxa"/>
          </w:tcPr>
          <w:p w14:paraId="1B90B60F" w14:textId="77777777" w:rsidR="00486F37" w:rsidRPr="001F5726" w:rsidRDefault="00486F37" w:rsidP="00790F62">
            <w:pPr>
              <w:pStyle w:val="Normal6a"/>
            </w:pPr>
            <w:r w:rsidRPr="00486F37">
              <w:rPr>
                <w:b/>
                <w:i/>
              </w:rPr>
              <w:t>(32)</w:t>
            </w:r>
            <w:r w:rsidRPr="00486F37">
              <w:tab/>
            </w:r>
            <w:r w:rsidRPr="00486F37">
              <w:rPr>
                <w:b/>
                <w:i/>
              </w:rPr>
              <w:t xml:space="preserve">Όταν ένα κράτος μέλος δεν αντιμετωπίζει πλέον κατάσταση ανωτέρας βίας, θα πρέπει, το συντομότερο δυνατόν, να ενημερώνει την Επιτροπή και, κατά περίπτωση, τα άλλα κράτη μέλη σχετικά με τη λήξη της κατάστασης. Οι προθεσμίες που παρεκκλίνουν από τον κανονισμό (ΕΕ) XXX/XXX [διαχείριση του ασύλου και της μετανάστευσης] δεν θα πρέπει να εφαρμόζονται σε νέες αιτήσεις διεθνούς προστασίας ή σε υπηκόους τρίτων χωρών </w:t>
            </w:r>
            <w:r w:rsidRPr="00486F37">
              <w:rPr>
                <w:b/>
                <w:i/>
              </w:rPr>
              <w:lastRenderedPageBreak/>
              <w:t>ή απάτριδες που διαπιστώνεται ότι διαμένουν παράνομα μετά την ημερομηνία της εν λόγω κοινοποίησης. Μετά την κοινοποίηση, θα πρέπει να αρχίσουν να εφαρμόζονται οι προθεσμίες που προβλέπονται στον κανονισμό (ΕΕ) XXX/XXX [κανονισμός για τις διαδικασίες ασύλου].</w:t>
            </w:r>
          </w:p>
        </w:tc>
        <w:tc>
          <w:tcPr>
            <w:tcW w:w="4876" w:type="dxa"/>
          </w:tcPr>
          <w:p w14:paraId="19A50F47" w14:textId="77777777" w:rsidR="00486F37" w:rsidRPr="00486F37" w:rsidRDefault="00486F37" w:rsidP="00790F62">
            <w:pPr>
              <w:pStyle w:val="Normal6a"/>
            </w:pPr>
            <w:r w:rsidRPr="00486F37">
              <w:rPr>
                <w:b/>
                <w:i/>
              </w:rPr>
              <w:lastRenderedPageBreak/>
              <w:t>διαγράφεται</w:t>
            </w:r>
          </w:p>
        </w:tc>
      </w:tr>
    </w:tbl>
    <w:p w14:paraId="1DB3B65D"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267D3D9" w14:textId="77777777" w:rsidR="00486F37" w:rsidRPr="00486F37" w:rsidRDefault="00486F37" w:rsidP="00486F37">
      <w:r>
        <w:rPr>
          <w:rStyle w:val="HideTWBExt"/>
        </w:rPr>
        <w:t>&lt;/AmendB&gt;</w:t>
      </w:r>
    </w:p>
    <w:p w14:paraId="672AE58E"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364</w:t>
      </w:r>
      <w:r>
        <w:rPr>
          <w:rStyle w:val="HideTWBExt"/>
        </w:rPr>
        <w:t>&lt;/NumAmB&gt;</w:t>
      </w:r>
    </w:p>
    <w:p w14:paraId="73B56082"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 Ondřej Kovařík</w:t>
      </w:r>
      <w:r>
        <w:rPr>
          <w:rStyle w:val="HideTWBExt"/>
        </w:rPr>
        <w:t>&lt;/Members&gt;</w:t>
      </w:r>
    </w:p>
    <w:p w14:paraId="104458F6" w14:textId="77777777" w:rsidR="00486F37" w:rsidRPr="00486F37" w:rsidRDefault="00486F37" w:rsidP="00486F37">
      <w:pPr>
        <w:pStyle w:val="NormalBold"/>
      </w:pPr>
      <w:r>
        <w:rPr>
          <w:rStyle w:val="HideTWBExt"/>
        </w:rPr>
        <w:t>&lt;/RepeatBlock-By&gt;</w:t>
      </w:r>
    </w:p>
    <w:p w14:paraId="2915810D"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904A597" w14:textId="77777777" w:rsidR="00486F37" w:rsidRPr="00486F37" w:rsidRDefault="00486F37" w:rsidP="00486F37">
      <w:pPr>
        <w:pStyle w:val="NormalBold"/>
      </w:pPr>
      <w:r>
        <w:rPr>
          <w:rStyle w:val="HideTWBExt"/>
        </w:rPr>
        <w:t>&lt;Article&gt;</w:t>
      </w:r>
      <w:r w:rsidRPr="00486F37">
        <w:t>Αιτιολογική σκέψη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98912BC" w14:textId="77777777" w:rsidTr="00790F62">
        <w:trPr>
          <w:trHeight w:hRule="exact" w:val="240"/>
          <w:jc w:val="center"/>
        </w:trPr>
        <w:tc>
          <w:tcPr>
            <w:tcW w:w="9752" w:type="dxa"/>
            <w:gridSpan w:val="2"/>
          </w:tcPr>
          <w:p w14:paraId="025171D8" w14:textId="77777777" w:rsidR="00486F37" w:rsidRPr="001F5726" w:rsidRDefault="00486F37" w:rsidP="00790F62"/>
        </w:tc>
      </w:tr>
      <w:tr w:rsidR="00486F37" w:rsidRPr="001F5726" w14:paraId="6958F18F" w14:textId="77777777" w:rsidTr="00790F62">
        <w:trPr>
          <w:trHeight w:val="240"/>
          <w:jc w:val="center"/>
        </w:trPr>
        <w:tc>
          <w:tcPr>
            <w:tcW w:w="4876" w:type="dxa"/>
          </w:tcPr>
          <w:p w14:paraId="6AA070AB" w14:textId="77777777" w:rsidR="00486F37" w:rsidRPr="001F5726" w:rsidRDefault="00486F37" w:rsidP="00790F62">
            <w:pPr>
              <w:pStyle w:val="AmColumnHeading"/>
            </w:pPr>
            <w:r w:rsidRPr="00486F37">
              <w:t>Κείμενο που προτείνει η Επιτροπή</w:t>
            </w:r>
          </w:p>
        </w:tc>
        <w:tc>
          <w:tcPr>
            <w:tcW w:w="4876" w:type="dxa"/>
          </w:tcPr>
          <w:p w14:paraId="280F2DB3" w14:textId="77777777" w:rsidR="00486F37" w:rsidRPr="001F5726" w:rsidRDefault="00486F37" w:rsidP="00790F62">
            <w:pPr>
              <w:pStyle w:val="AmColumnHeading"/>
            </w:pPr>
            <w:r w:rsidRPr="00486F37">
              <w:t>Τροπολογία</w:t>
            </w:r>
          </w:p>
        </w:tc>
      </w:tr>
      <w:tr w:rsidR="00486F37" w:rsidRPr="00486F37" w14:paraId="31B0E1FD" w14:textId="77777777" w:rsidTr="00790F62">
        <w:trPr>
          <w:jc w:val="center"/>
        </w:trPr>
        <w:tc>
          <w:tcPr>
            <w:tcW w:w="4876" w:type="dxa"/>
          </w:tcPr>
          <w:p w14:paraId="1437EA5F" w14:textId="77777777" w:rsidR="00486F37" w:rsidRPr="001F5726" w:rsidRDefault="00486F37" w:rsidP="00790F62">
            <w:pPr>
              <w:pStyle w:val="Normal6a"/>
            </w:pPr>
            <w:r w:rsidRPr="00486F37">
              <w:rPr>
                <w:b/>
                <w:i/>
              </w:rPr>
              <w:t>(32)</w:t>
            </w:r>
            <w:r w:rsidRPr="00486F37">
              <w:tab/>
            </w:r>
            <w:r w:rsidRPr="00486F37">
              <w:rPr>
                <w:b/>
                <w:i/>
              </w:rPr>
              <w:t>Όταν ένα κράτος μέλος δεν αντιμετωπίζει πλέον κατάσταση ανωτέρας βίας, θα πρέπει, το συντομότερο δυνατόν, να ενημερώνει την Επιτροπή και, κατά περίπτωση, τα άλλα κράτη μέλη σχετικά με τη λήξη της κατάστασης. Οι προθεσμίες που παρεκκλίνουν από τον κανονισμό (ΕΕ) XXX/XXX [διαχείριση του ασύλου και της μετανάστευσης] δεν θα πρέπει να εφαρμόζονται σε νέες αιτήσεις διεθνούς προστασίας ή σε υπηκόους τρίτων χωρών ή απάτριδες που διαπιστώνεται ότι διαμένουν παράνομα μετά την ημερομηνία της εν λόγω κοινοποίησης. Μετά την κοινοποίηση, θα πρέπει να αρχίσουν να εφαρμόζονται οι προθεσμίες που προβλέπονται στον κανονισμό (ΕΕ) XXX/XXX [κανονισμός για τις διαδικασίες ασύλου].</w:t>
            </w:r>
          </w:p>
        </w:tc>
        <w:tc>
          <w:tcPr>
            <w:tcW w:w="4876" w:type="dxa"/>
          </w:tcPr>
          <w:p w14:paraId="4026F5CF" w14:textId="77777777" w:rsidR="00486F37" w:rsidRPr="00486F37" w:rsidRDefault="00486F37" w:rsidP="00790F62">
            <w:pPr>
              <w:pStyle w:val="Normal6a"/>
            </w:pPr>
            <w:r w:rsidRPr="00486F37">
              <w:rPr>
                <w:b/>
                <w:i/>
              </w:rPr>
              <w:t>διαγράφεται</w:t>
            </w:r>
          </w:p>
        </w:tc>
      </w:tr>
    </w:tbl>
    <w:p w14:paraId="69DA6DF1"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7BB897E1" w14:textId="77777777" w:rsidR="00486F37" w:rsidRPr="00486F37" w:rsidRDefault="00486F37" w:rsidP="00486F37">
      <w:r>
        <w:rPr>
          <w:rStyle w:val="HideTWBExt"/>
        </w:rPr>
        <w:t>&lt;/AmendB&gt;</w:t>
      </w:r>
    </w:p>
    <w:p w14:paraId="0FA42BF6" w14:textId="77777777" w:rsidR="00486F37" w:rsidRPr="00486F37" w:rsidRDefault="00486F37" w:rsidP="00486F37">
      <w:pPr>
        <w:pStyle w:val="AmNumberTabs"/>
      </w:pPr>
      <w:r>
        <w:rPr>
          <w:rStyle w:val="HideTWBExt"/>
        </w:rPr>
        <w:lastRenderedPageBreak/>
        <w:t>&lt;AmendB&gt;</w:t>
      </w:r>
      <w:r w:rsidRPr="00486F37">
        <w:t>Τροπολογία</w:t>
      </w:r>
      <w:r w:rsidRPr="00486F37">
        <w:tab/>
      </w:r>
      <w:r w:rsidRPr="00486F37">
        <w:tab/>
      </w:r>
      <w:r>
        <w:rPr>
          <w:rStyle w:val="HideTWBExt"/>
        </w:rPr>
        <w:t>&lt;NumAmB&gt;</w:t>
      </w:r>
      <w:r w:rsidRPr="00486F37">
        <w:t>365</w:t>
      </w:r>
      <w:r>
        <w:rPr>
          <w:rStyle w:val="HideTWBExt"/>
        </w:rPr>
        <w:t>&lt;/NumAmB&gt;</w:t>
      </w:r>
    </w:p>
    <w:p w14:paraId="283733F7"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68D15C07" w14:textId="77777777" w:rsidR="00486F37" w:rsidRPr="00486F37" w:rsidRDefault="00486F37" w:rsidP="00486F37">
      <w:pPr>
        <w:pStyle w:val="NormalBold"/>
      </w:pPr>
      <w:r>
        <w:rPr>
          <w:rStyle w:val="HideTWBExt"/>
        </w:rPr>
        <w:t>&lt;/RepeatBlock-By&gt;</w:t>
      </w:r>
    </w:p>
    <w:p w14:paraId="42C4557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10F25FA" w14:textId="77777777" w:rsidR="00486F37" w:rsidRPr="00486F37" w:rsidRDefault="00486F37" w:rsidP="00486F37">
      <w:pPr>
        <w:pStyle w:val="NormalBold"/>
      </w:pPr>
      <w:r>
        <w:rPr>
          <w:rStyle w:val="HideTWBExt"/>
        </w:rPr>
        <w:t>&lt;Article&gt;</w:t>
      </w:r>
      <w:r w:rsidRPr="00486F37">
        <w:t>Αιτιολογική σκέψη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A5E3FD5" w14:textId="77777777" w:rsidTr="00790F62">
        <w:trPr>
          <w:trHeight w:hRule="exact" w:val="240"/>
          <w:jc w:val="center"/>
        </w:trPr>
        <w:tc>
          <w:tcPr>
            <w:tcW w:w="9752" w:type="dxa"/>
            <w:gridSpan w:val="2"/>
          </w:tcPr>
          <w:p w14:paraId="3D308B56" w14:textId="77777777" w:rsidR="00486F37" w:rsidRPr="001F5726" w:rsidRDefault="00486F37" w:rsidP="00790F62"/>
        </w:tc>
      </w:tr>
      <w:tr w:rsidR="00486F37" w:rsidRPr="001F5726" w14:paraId="3740C36C" w14:textId="77777777" w:rsidTr="00790F62">
        <w:trPr>
          <w:trHeight w:val="240"/>
          <w:jc w:val="center"/>
        </w:trPr>
        <w:tc>
          <w:tcPr>
            <w:tcW w:w="4876" w:type="dxa"/>
          </w:tcPr>
          <w:p w14:paraId="5CC3884C" w14:textId="77777777" w:rsidR="00486F37" w:rsidRPr="001F5726" w:rsidRDefault="00486F37" w:rsidP="00790F62">
            <w:pPr>
              <w:pStyle w:val="AmColumnHeading"/>
            </w:pPr>
            <w:r w:rsidRPr="00486F37">
              <w:t>Κείμενο που προτείνει η Επιτροπή</w:t>
            </w:r>
          </w:p>
        </w:tc>
        <w:tc>
          <w:tcPr>
            <w:tcW w:w="4876" w:type="dxa"/>
          </w:tcPr>
          <w:p w14:paraId="5450B51C" w14:textId="77777777" w:rsidR="00486F37" w:rsidRPr="001F5726" w:rsidRDefault="00486F37" w:rsidP="00790F62">
            <w:pPr>
              <w:pStyle w:val="AmColumnHeading"/>
            </w:pPr>
            <w:r w:rsidRPr="00486F37">
              <w:t>Τροπολογία</w:t>
            </w:r>
          </w:p>
        </w:tc>
      </w:tr>
      <w:tr w:rsidR="00486F37" w:rsidRPr="00486F37" w14:paraId="01EC7AB5" w14:textId="77777777" w:rsidTr="00790F62">
        <w:trPr>
          <w:jc w:val="center"/>
        </w:trPr>
        <w:tc>
          <w:tcPr>
            <w:tcW w:w="4876" w:type="dxa"/>
          </w:tcPr>
          <w:p w14:paraId="4A95CE51" w14:textId="77777777" w:rsidR="00486F37" w:rsidRPr="001F5726" w:rsidRDefault="00486F37" w:rsidP="00790F62">
            <w:pPr>
              <w:pStyle w:val="Normal6a"/>
            </w:pPr>
            <w:r w:rsidRPr="00486F37">
              <w:t>(32)</w:t>
            </w:r>
            <w:r w:rsidRPr="00486F37">
              <w:tab/>
              <w:t xml:space="preserve">Όταν ένα κράτος μέλος δεν αντιμετωπίζει πλέον κατάσταση ανωτέρας βίας, </w:t>
            </w:r>
            <w:r w:rsidRPr="00486F37">
              <w:rPr>
                <w:b/>
                <w:i/>
              </w:rPr>
              <w:t>θα πρέπει, το συντομότερο δυνατόν,</w:t>
            </w:r>
            <w:r w:rsidRPr="00486F37">
              <w:t xml:space="preserve"> να ενημερώνει την Επιτροπή και, κατά περίπτωση, τα άλλα κράτη μέλη σχετικά με τη λήξη της κατάστασης. Οι προθεσμίες που παρεκκλίνουν από τον κανονισμό (ΕΕ) XXX/XXX [διαχείριση του ασύλου και της μετανάστευσης] δεν θα πρέπει να εφαρμόζονται σε νέες αιτήσεις διεθνούς προστασίας ή σε υπηκόους τρίτων χωρών ή απάτριδες που διαπιστώνεται ότι διαμένουν παράνομα μετά την ημερομηνία της εν λόγω κοινοποίησης. Μετά την κοινοποίηση, θα πρέπει να αρχίσουν να εφαρμόζονται οι προθεσμίες που προβλέπονται στον κανονισμό (ΕΕ) XXX/XXX [κανονισμός για τις διαδικασίες ασύλου].</w:t>
            </w:r>
          </w:p>
        </w:tc>
        <w:tc>
          <w:tcPr>
            <w:tcW w:w="4876" w:type="dxa"/>
          </w:tcPr>
          <w:p w14:paraId="7018C939" w14:textId="77777777" w:rsidR="00486F37" w:rsidRPr="00486F37" w:rsidRDefault="00486F37" w:rsidP="00790F62">
            <w:pPr>
              <w:pStyle w:val="Normal6a"/>
            </w:pPr>
            <w:r w:rsidRPr="00486F37">
              <w:t>(32)</w:t>
            </w:r>
            <w:r w:rsidRPr="00486F37">
              <w:tab/>
              <w:t xml:space="preserve">Όταν ένα κράτος μέλος δεν αντιμετωπίζει πλέον κατάσταση ανωτέρας βίας, </w:t>
            </w:r>
            <w:r w:rsidRPr="00486F37">
              <w:rPr>
                <w:b/>
                <w:i/>
              </w:rPr>
              <w:t>δύναται</w:t>
            </w:r>
            <w:r w:rsidRPr="00486F37">
              <w:t xml:space="preserve"> να ενημερώνει την Επιτροπή και, κατά περίπτωση, τα άλλα κράτη μέλη σχετικά με τη λήξη της κατάστασης. Οι προθεσμίες που παρεκκλίνουν από τον κανονισμό (ΕΕ) XXX/XXX [διαχείριση του ασύλου και της μετανάστευσης] δεν θα πρέπει να εφαρμόζονται σε νέες αιτήσεις διεθνούς προστασίας ή σε υπηκόους τρίτων χωρών ή απάτριδες που διαπιστώνεται ότι διαμένουν παράνομα μετά την ημερομηνία της εν λόγω κοινοποίησης. Μετά την κοινοποίηση, θα πρέπει να αρχίσουν να εφαρμόζονται οι προθεσμίες που προβλέπονται στον κανονισμό (ΕΕ) XXX/XXX [κανονισμός για τις διαδικασίες ασύλου].</w:t>
            </w:r>
          </w:p>
        </w:tc>
      </w:tr>
    </w:tbl>
    <w:p w14:paraId="682C33E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2D080C4" w14:textId="77777777" w:rsidR="00486F37" w:rsidRPr="00486F37" w:rsidRDefault="00486F37" w:rsidP="00486F37">
      <w:r>
        <w:rPr>
          <w:rStyle w:val="HideTWBExt"/>
        </w:rPr>
        <w:t>&lt;/AmendB&gt;</w:t>
      </w:r>
    </w:p>
    <w:p w14:paraId="7B4ACDCD"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366</w:t>
      </w:r>
      <w:r>
        <w:rPr>
          <w:rStyle w:val="HideTWBExt"/>
        </w:rPr>
        <w:t>&lt;/NumAmB&gt;</w:t>
      </w:r>
    </w:p>
    <w:p w14:paraId="7FC628FB"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701F1A98" w14:textId="77777777" w:rsidR="00486F37" w:rsidRPr="00486F37" w:rsidRDefault="00486F37" w:rsidP="00486F37">
      <w:pPr>
        <w:pStyle w:val="NormalBold"/>
      </w:pPr>
      <w:r>
        <w:rPr>
          <w:rStyle w:val="HideTWBExt"/>
        </w:rPr>
        <w:t>&lt;/RepeatBlock-By&gt;</w:t>
      </w:r>
    </w:p>
    <w:p w14:paraId="744C2B5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9274E4C" w14:textId="77777777" w:rsidR="00486F37" w:rsidRPr="00486F37" w:rsidRDefault="00486F37" w:rsidP="00486F37">
      <w:pPr>
        <w:pStyle w:val="NormalBold"/>
      </w:pPr>
      <w:r>
        <w:rPr>
          <w:rStyle w:val="HideTWBExt"/>
        </w:rPr>
        <w:t>&lt;Article&gt;</w:t>
      </w:r>
      <w:r w:rsidRPr="00486F37">
        <w:t>Αιτιολογική σκέψη 33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EC91E5B" w14:textId="77777777" w:rsidTr="00790F62">
        <w:trPr>
          <w:trHeight w:hRule="exact" w:val="240"/>
          <w:jc w:val="center"/>
        </w:trPr>
        <w:tc>
          <w:tcPr>
            <w:tcW w:w="9752" w:type="dxa"/>
            <w:gridSpan w:val="2"/>
          </w:tcPr>
          <w:p w14:paraId="63F37B2B" w14:textId="77777777" w:rsidR="00486F37" w:rsidRPr="001F5726" w:rsidRDefault="00486F37" w:rsidP="00790F62"/>
        </w:tc>
      </w:tr>
      <w:tr w:rsidR="00486F37" w:rsidRPr="001F5726" w14:paraId="46D26108" w14:textId="77777777" w:rsidTr="00790F62">
        <w:trPr>
          <w:trHeight w:val="240"/>
          <w:jc w:val="center"/>
        </w:trPr>
        <w:tc>
          <w:tcPr>
            <w:tcW w:w="4876" w:type="dxa"/>
          </w:tcPr>
          <w:p w14:paraId="549E3497" w14:textId="77777777" w:rsidR="00486F37" w:rsidRPr="001F5726" w:rsidRDefault="00486F37" w:rsidP="00790F62">
            <w:pPr>
              <w:pStyle w:val="AmColumnHeading"/>
            </w:pPr>
            <w:r w:rsidRPr="00486F37">
              <w:t>Κείμενο που προτείνει η Επιτροπή</w:t>
            </w:r>
          </w:p>
        </w:tc>
        <w:tc>
          <w:tcPr>
            <w:tcW w:w="4876" w:type="dxa"/>
          </w:tcPr>
          <w:p w14:paraId="54547326" w14:textId="77777777" w:rsidR="00486F37" w:rsidRPr="001F5726" w:rsidRDefault="00486F37" w:rsidP="00790F62">
            <w:pPr>
              <w:pStyle w:val="AmColumnHeading"/>
            </w:pPr>
            <w:r w:rsidRPr="00486F37">
              <w:t>Τροπολογία</w:t>
            </w:r>
          </w:p>
        </w:tc>
      </w:tr>
      <w:tr w:rsidR="00486F37" w:rsidRPr="00486F37" w14:paraId="5C14E7C1" w14:textId="77777777" w:rsidTr="00790F62">
        <w:trPr>
          <w:jc w:val="center"/>
        </w:trPr>
        <w:tc>
          <w:tcPr>
            <w:tcW w:w="4876" w:type="dxa"/>
          </w:tcPr>
          <w:p w14:paraId="0FE13CC9" w14:textId="77777777" w:rsidR="00486F37" w:rsidRPr="001F5726" w:rsidRDefault="00486F37" w:rsidP="00790F62">
            <w:pPr>
              <w:pStyle w:val="Normal6a"/>
            </w:pPr>
            <w:r w:rsidRPr="00486F37">
              <w:rPr>
                <w:b/>
                <w:i/>
              </w:rPr>
              <w:t>(33)</w:t>
            </w:r>
            <w:r w:rsidRPr="00486F37">
              <w:tab/>
            </w:r>
            <w:r w:rsidRPr="00486F37">
              <w:rPr>
                <w:b/>
                <w:i/>
              </w:rPr>
              <w:t>Για την υποστήριξη των κρατών μελών που προβαίνουν στη μετεγκατάσταση ως μέτρο αλληλεγγύης, θα πρέπει να παρέχεται χρηματοδοτική στήριξη από τον προϋπολογισμό της ΕΕ.</w:t>
            </w:r>
          </w:p>
        </w:tc>
        <w:tc>
          <w:tcPr>
            <w:tcW w:w="4876" w:type="dxa"/>
          </w:tcPr>
          <w:p w14:paraId="4EE5AC6E" w14:textId="77777777" w:rsidR="00486F37" w:rsidRPr="00486F37" w:rsidRDefault="00486F37" w:rsidP="00790F62">
            <w:pPr>
              <w:pStyle w:val="Normal6a"/>
            </w:pPr>
            <w:r w:rsidRPr="00486F37">
              <w:rPr>
                <w:b/>
                <w:i/>
              </w:rPr>
              <w:t>διαγράφεται</w:t>
            </w:r>
          </w:p>
        </w:tc>
      </w:tr>
    </w:tbl>
    <w:p w14:paraId="290BB141"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09BD1CC" w14:textId="77777777" w:rsidR="00486F37" w:rsidRPr="00486F37" w:rsidRDefault="00486F37" w:rsidP="00486F37">
      <w:r>
        <w:rPr>
          <w:rStyle w:val="HideTWBExt"/>
        </w:rPr>
        <w:t>&lt;/AmendB&gt;</w:t>
      </w:r>
    </w:p>
    <w:p w14:paraId="56B4805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367</w:t>
      </w:r>
      <w:r>
        <w:rPr>
          <w:rStyle w:val="HideTWBExt"/>
        </w:rPr>
        <w:t>&lt;/NumAmB&gt;</w:t>
      </w:r>
    </w:p>
    <w:p w14:paraId="65AC520F"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1ED4FC18" w14:textId="77777777" w:rsidR="00486F37" w:rsidRPr="00486F37" w:rsidRDefault="00486F37" w:rsidP="00486F37">
      <w:pPr>
        <w:pStyle w:val="NormalBold"/>
      </w:pPr>
      <w:r>
        <w:rPr>
          <w:rStyle w:val="HideTWBExt"/>
        </w:rPr>
        <w:t>&lt;/RepeatBlock-By&gt;</w:t>
      </w:r>
    </w:p>
    <w:p w14:paraId="6BD7D4BF"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2098DC9" w14:textId="77777777" w:rsidR="00486F37" w:rsidRPr="00486F37" w:rsidRDefault="00486F37" w:rsidP="00486F37">
      <w:pPr>
        <w:pStyle w:val="NormalBold"/>
      </w:pPr>
      <w:r>
        <w:rPr>
          <w:rStyle w:val="HideTWBExt"/>
        </w:rPr>
        <w:t>&lt;Article&gt;</w:t>
      </w:r>
      <w:r w:rsidRPr="00486F37">
        <w:t>Αιτιολογική σκέψη 33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3CB1B41" w14:textId="77777777" w:rsidTr="00790F62">
        <w:trPr>
          <w:trHeight w:hRule="exact" w:val="240"/>
          <w:jc w:val="center"/>
        </w:trPr>
        <w:tc>
          <w:tcPr>
            <w:tcW w:w="9752" w:type="dxa"/>
            <w:gridSpan w:val="2"/>
          </w:tcPr>
          <w:p w14:paraId="53912F29" w14:textId="77777777" w:rsidR="00486F37" w:rsidRPr="001F5726" w:rsidRDefault="00486F37" w:rsidP="00790F62"/>
        </w:tc>
      </w:tr>
      <w:tr w:rsidR="00486F37" w:rsidRPr="001F5726" w14:paraId="1FCF3E07" w14:textId="77777777" w:rsidTr="00790F62">
        <w:trPr>
          <w:trHeight w:val="240"/>
          <w:jc w:val="center"/>
        </w:trPr>
        <w:tc>
          <w:tcPr>
            <w:tcW w:w="4876" w:type="dxa"/>
          </w:tcPr>
          <w:p w14:paraId="21E13A8C" w14:textId="77777777" w:rsidR="00486F37" w:rsidRPr="001F5726" w:rsidRDefault="00486F37" w:rsidP="00790F62">
            <w:pPr>
              <w:pStyle w:val="AmColumnHeading"/>
            </w:pPr>
            <w:r w:rsidRPr="00486F37">
              <w:t>Κείμενο που προτείνει η Επιτροπή</w:t>
            </w:r>
          </w:p>
        </w:tc>
        <w:tc>
          <w:tcPr>
            <w:tcW w:w="4876" w:type="dxa"/>
          </w:tcPr>
          <w:p w14:paraId="588FCD99" w14:textId="77777777" w:rsidR="00486F37" w:rsidRPr="001F5726" w:rsidRDefault="00486F37" w:rsidP="00790F62">
            <w:pPr>
              <w:pStyle w:val="AmColumnHeading"/>
            </w:pPr>
            <w:r w:rsidRPr="00486F37">
              <w:t>Τροπολογία</w:t>
            </w:r>
          </w:p>
        </w:tc>
      </w:tr>
      <w:tr w:rsidR="00486F37" w:rsidRPr="00486F37" w14:paraId="1F07D74C" w14:textId="77777777" w:rsidTr="00790F62">
        <w:trPr>
          <w:jc w:val="center"/>
        </w:trPr>
        <w:tc>
          <w:tcPr>
            <w:tcW w:w="4876" w:type="dxa"/>
          </w:tcPr>
          <w:p w14:paraId="6C8B450B" w14:textId="77777777" w:rsidR="00486F37" w:rsidRPr="001F5726" w:rsidRDefault="00486F37" w:rsidP="00790F62">
            <w:pPr>
              <w:pStyle w:val="Normal6a"/>
            </w:pPr>
            <w:r w:rsidRPr="00486F37">
              <w:rPr>
                <w:b/>
                <w:i/>
              </w:rPr>
              <w:t>(33)</w:t>
            </w:r>
            <w:r w:rsidRPr="00486F37">
              <w:tab/>
            </w:r>
            <w:r w:rsidRPr="00486F37">
              <w:rPr>
                <w:b/>
                <w:i/>
              </w:rPr>
              <w:t>Για την υποστήριξη των κρατών μελών που προβαίνουν στη μετεγκατάσταση ως μέτρο αλληλεγγύης, θα πρέπει να παρέχεται χρηματοδοτική στήριξη από τον προϋπολογισμό της ΕΕ.</w:t>
            </w:r>
          </w:p>
        </w:tc>
        <w:tc>
          <w:tcPr>
            <w:tcW w:w="4876" w:type="dxa"/>
          </w:tcPr>
          <w:p w14:paraId="35E4A12C" w14:textId="77777777" w:rsidR="00486F37" w:rsidRPr="00486F37" w:rsidRDefault="00486F37" w:rsidP="00790F62">
            <w:pPr>
              <w:pStyle w:val="Normal6a"/>
            </w:pPr>
            <w:r w:rsidRPr="00486F37">
              <w:rPr>
                <w:b/>
                <w:i/>
              </w:rPr>
              <w:t>διαγράφεται</w:t>
            </w:r>
          </w:p>
        </w:tc>
      </w:tr>
    </w:tbl>
    <w:p w14:paraId="0ADB4EF0"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A6FF5E0" w14:textId="77777777" w:rsidR="00486F37" w:rsidRPr="00486F37" w:rsidRDefault="00486F37" w:rsidP="00486F37">
      <w:r>
        <w:rPr>
          <w:rStyle w:val="HideTWBExt"/>
        </w:rPr>
        <w:t>&lt;/AmendB&gt;</w:t>
      </w:r>
    </w:p>
    <w:p w14:paraId="77294B73"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368</w:t>
      </w:r>
      <w:r>
        <w:rPr>
          <w:rStyle w:val="HideTWBExt"/>
        </w:rPr>
        <w:t>&lt;/NumAmB&gt;</w:t>
      </w:r>
    </w:p>
    <w:p w14:paraId="06405FEF"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6EAD0FB0" w14:textId="77777777" w:rsidR="00486F37" w:rsidRPr="00486F37" w:rsidRDefault="00486F37" w:rsidP="00486F37">
      <w:pPr>
        <w:pStyle w:val="NormalBold"/>
      </w:pPr>
      <w:r>
        <w:rPr>
          <w:rStyle w:val="HideTWBExt"/>
        </w:rPr>
        <w:t>&lt;/RepeatBlock-By&gt;</w:t>
      </w:r>
    </w:p>
    <w:p w14:paraId="003FD82A"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C54753D" w14:textId="77777777" w:rsidR="00486F37" w:rsidRPr="00486F37" w:rsidRDefault="00486F37" w:rsidP="00486F37">
      <w:pPr>
        <w:pStyle w:val="NormalBold"/>
      </w:pPr>
      <w:r>
        <w:rPr>
          <w:rStyle w:val="HideTWBExt"/>
        </w:rPr>
        <w:t>&lt;Article&gt;</w:t>
      </w:r>
      <w:r w:rsidRPr="00486F37">
        <w:t>Αιτιολογική σκέψη 33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4925B0F" w14:textId="77777777" w:rsidTr="00790F62">
        <w:trPr>
          <w:trHeight w:hRule="exact" w:val="240"/>
          <w:jc w:val="center"/>
        </w:trPr>
        <w:tc>
          <w:tcPr>
            <w:tcW w:w="9752" w:type="dxa"/>
            <w:gridSpan w:val="2"/>
          </w:tcPr>
          <w:p w14:paraId="3F225E8F" w14:textId="77777777" w:rsidR="00486F37" w:rsidRPr="001F5726" w:rsidRDefault="00486F37" w:rsidP="00790F62"/>
        </w:tc>
      </w:tr>
      <w:tr w:rsidR="00486F37" w:rsidRPr="001F5726" w14:paraId="2FC6DDDB" w14:textId="77777777" w:rsidTr="00790F62">
        <w:trPr>
          <w:trHeight w:val="240"/>
          <w:jc w:val="center"/>
        </w:trPr>
        <w:tc>
          <w:tcPr>
            <w:tcW w:w="4876" w:type="dxa"/>
          </w:tcPr>
          <w:p w14:paraId="1DBC1063" w14:textId="77777777" w:rsidR="00486F37" w:rsidRPr="001F5726" w:rsidRDefault="00486F37" w:rsidP="00790F62">
            <w:pPr>
              <w:pStyle w:val="AmColumnHeading"/>
            </w:pPr>
            <w:r w:rsidRPr="00486F37">
              <w:t>Κείμενο που προτείνει η Επιτροπή</w:t>
            </w:r>
          </w:p>
        </w:tc>
        <w:tc>
          <w:tcPr>
            <w:tcW w:w="4876" w:type="dxa"/>
          </w:tcPr>
          <w:p w14:paraId="52CD79CF" w14:textId="77777777" w:rsidR="00486F37" w:rsidRPr="001F5726" w:rsidRDefault="00486F37" w:rsidP="00790F62">
            <w:pPr>
              <w:pStyle w:val="AmColumnHeading"/>
            </w:pPr>
            <w:r w:rsidRPr="00486F37">
              <w:t>Τροπολογία</w:t>
            </w:r>
          </w:p>
        </w:tc>
      </w:tr>
      <w:tr w:rsidR="00486F37" w:rsidRPr="001F5726" w14:paraId="07023A5D" w14:textId="77777777" w:rsidTr="00790F62">
        <w:trPr>
          <w:jc w:val="center"/>
        </w:trPr>
        <w:tc>
          <w:tcPr>
            <w:tcW w:w="4876" w:type="dxa"/>
          </w:tcPr>
          <w:p w14:paraId="7B39E45C" w14:textId="77777777" w:rsidR="00486F37" w:rsidRPr="001F5726" w:rsidRDefault="00486F37" w:rsidP="00790F62">
            <w:pPr>
              <w:pStyle w:val="Normal6a"/>
            </w:pPr>
            <w:r w:rsidRPr="00486F37">
              <w:t>(33)</w:t>
            </w:r>
            <w:r w:rsidRPr="00486F37">
              <w:tab/>
              <w:t>Για την υποστήριξη των κρατών μελών που προβαίνουν στη μετεγκατάσταση ως μέτρο αλληλεγγύης, θα πρέπει να παρέχεται χρηματοδοτική στήριξη από τον προϋπολογισμό της ΕΕ.</w:t>
            </w:r>
          </w:p>
        </w:tc>
        <w:tc>
          <w:tcPr>
            <w:tcW w:w="4876" w:type="dxa"/>
          </w:tcPr>
          <w:p w14:paraId="76FA9A66" w14:textId="77777777" w:rsidR="00486F37" w:rsidRPr="001F5726" w:rsidRDefault="00486F37" w:rsidP="00790F62">
            <w:pPr>
              <w:pStyle w:val="Normal6a"/>
            </w:pPr>
            <w:r w:rsidRPr="00486F37">
              <w:t>(33)</w:t>
            </w:r>
            <w:r w:rsidRPr="00486F37">
              <w:tab/>
              <w:t xml:space="preserve">Για την υποστήριξη των κρατών μελών που προβαίνουν στη μετεγκατάσταση ως μέτρο αλληλεγγύης, θα πρέπει να παρέχεται χρηματοδοτική στήριξη </w:t>
            </w:r>
            <w:r w:rsidRPr="00486F37">
              <w:rPr>
                <w:b/>
                <w:i/>
              </w:rPr>
              <w:t>και στήριξη σε επίπεδο ικανοτήτων</w:t>
            </w:r>
            <w:r w:rsidRPr="00486F37">
              <w:t xml:space="preserve"> από τον προϋπολογισμό της ΕΕ. </w:t>
            </w:r>
            <w:r w:rsidRPr="00486F37">
              <w:rPr>
                <w:b/>
                <w:i/>
              </w:rPr>
              <w:t xml:space="preserve">Προκειμένου να επιτευχθεί αλληλεγγύη στα κράτη μέλη που βρίσκονται στα εξωτερικά σύνορα της Ένωσης και να εξασφαλιστούν ίσοι όροι ανταγωνισμού, οι εγκαταστάσεις που χρησιμοποιούνται για την υποδοχή προσώπων που αναζητούν διεθνή προστασία, αλληλεγγύη μέσω της μετεγκατάστασης και η διευρυμένη διαδικασία στα σύνορα θα πρέπει να </w:t>
            </w:r>
            <w:r w:rsidRPr="00486F37">
              <w:rPr>
                <w:b/>
                <w:i/>
              </w:rPr>
              <w:lastRenderedPageBreak/>
              <w:t>χρηματοδοτούνται εξ ολοκλήρου βάσει του κανονισμού (ΕΕ) 2021/1147 του Ευρωπαϊκού Κοινοβουλίου και του Συμβουλίου.</w:t>
            </w:r>
            <w:r w:rsidRPr="00486F37">
              <w:rPr>
                <w:rStyle w:val="SupBoldItalic"/>
              </w:rPr>
              <w:t>6α</w:t>
            </w:r>
            <w:r w:rsidRPr="00486F37">
              <w:t xml:space="preserve"> </w:t>
            </w:r>
            <w:r w:rsidRPr="00486F37">
              <w:rPr>
                <w:b/>
                <w:i/>
              </w:rPr>
              <w:t>Η εν λόγω χρηματοδότηση θα πρέπει να περιλαμβάνει, μεταξύ άλλων, την κατασκευή, τη λειτουργία και την ανακαίνιση εγκαταστάσεων έκτακτης ανάγκης για την εφαρμογή του παρόντος κανονισμού, υπό τους όρους που προβλέπονται στην οδηγία XXX/XXX/ΕΕ [αναδιατύπωση της οδηγίας για τις συνθήκες υποδοχής].</w:t>
            </w:r>
          </w:p>
        </w:tc>
      </w:tr>
      <w:tr w:rsidR="00486F37" w:rsidRPr="001F5726" w14:paraId="6D9C9B7E" w14:textId="77777777" w:rsidTr="00790F62">
        <w:trPr>
          <w:jc w:val="center"/>
        </w:trPr>
        <w:tc>
          <w:tcPr>
            <w:tcW w:w="4876" w:type="dxa"/>
          </w:tcPr>
          <w:p w14:paraId="7B85A646" w14:textId="77777777" w:rsidR="00486F37" w:rsidRPr="001F5726" w:rsidRDefault="00486F37" w:rsidP="00790F62">
            <w:pPr>
              <w:pStyle w:val="Normal6a"/>
            </w:pPr>
          </w:p>
        </w:tc>
        <w:tc>
          <w:tcPr>
            <w:tcW w:w="4876" w:type="dxa"/>
          </w:tcPr>
          <w:p w14:paraId="5148B6E0" w14:textId="77777777" w:rsidR="00486F37" w:rsidRPr="001F5726" w:rsidRDefault="00486F37" w:rsidP="00790F62">
            <w:pPr>
              <w:pStyle w:val="Normal6a"/>
            </w:pPr>
            <w:r w:rsidRPr="00486F37">
              <w:t>_________________</w:t>
            </w:r>
          </w:p>
        </w:tc>
      </w:tr>
      <w:tr w:rsidR="00486F37" w:rsidRPr="00486F37" w14:paraId="168612E5" w14:textId="77777777" w:rsidTr="00790F62">
        <w:trPr>
          <w:jc w:val="center"/>
        </w:trPr>
        <w:tc>
          <w:tcPr>
            <w:tcW w:w="4876" w:type="dxa"/>
          </w:tcPr>
          <w:p w14:paraId="2C063519" w14:textId="77777777" w:rsidR="00486F37" w:rsidRPr="001F5726" w:rsidRDefault="00486F37" w:rsidP="00790F62">
            <w:pPr>
              <w:pStyle w:val="Normal6a"/>
            </w:pPr>
          </w:p>
        </w:tc>
        <w:tc>
          <w:tcPr>
            <w:tcW w:w="4876" w:type="dxa"/>
          </w:tcPr>
          <w:p w14:paraId="052FD188" w14:textId="77777777" w:rsidR="00486F37" w:rsidRPr="00486F37" w:rsidRDefault="00486F37" w:rsidP="00790F62">
            <w:pPr>
              <w:pStyle w:val="Normal6a"/>
            </w:pPr>
            <w:r w:rsidRPr="00486F37">
              <w:rPr>
                <w:rStyle w:val="SupBoldItalic"/>
              </w:rPr>
              <w:t>6α</w:t>
            </w:r>
            <w:r w:rsidRPr="00486F37">
              <w:t xml:space="preserve"> </w:t>
            </w:r>
            <w:r w:rsidRPr="00486F37">
              <w:rPr>
                <w:b/>
                <w:i/>
              </w:rPr>
              <w:t>Κανονισμός (ΕΕ) 2021/1147 του Ευρωπαϊκού Κοινοβουλίου και του Συμβουλίου, της 7ης Ιουλίου 2021, για τη θέσπιση του Ταμείου Ασύλου, Μετανάστευσης και Ένταξης (ΕΕ L 251 της 15.7.2021, σ. 1)</w:t>
            </w:r>
          </w:p>
        </w:tc>
      </w:tr>
    </w:tbl>
    <w:p w14:paraId="308F8F6B"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E7DC681" w14:textId="77777777" w:rsidR="00486F37" w:rsidRPr="00486F37" w:rsidRDefault="00486F37" w:rsidP="00486F37">
      <w:r>
        <w:rPr>
          <w:rStyle w:val="HideTWBExt"/>
        </w:rPr>
        <w:t>&lt;/AmendB&gt;</w:t>
      </w:r>
    </w:p>
    <w:p w14:paraId="199B3B1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369</w:t>
      </w:r>
      <w:r>
        <w:rPr>
          <w:rStyle w:val="HideTWBExt"/>
        </w:rPr>
        <w:t>&lt;/NumAmB&gt;</w:t>
      </w:r>
    </w:p>
    <w:p w14:paraId="7335DF6D"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74C95A25" w14:textId="77777777" w:rsidR="00486F37" w:rsidRPr="00486F37" w:rsidRDefault="00486F37" w:rsidP="00486F37">
      <w:pPr>
        <w:pStyle w:val="NormalBold"/>
      </w:pPr>
      <w:r>
        <w:rPr>
          <w:rStyle w:val="HideTWBExt"/>
        </w:rPr>
        <w:t>&lt;/RepeatBlock-By&gt;</w:t>
      </w:r>
    </w:p>
    <w:p w14:paraId="6B943FE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163F0CF" w14:textId="77777777" w:rsidR="00486F37" w:rsidRPr="00486F37" w:rsidRDefault="00486F37" w:rsidP="00486F37">
      <w:pPr>
        <w:pStyle w:val="NormalBold"/>
      </w:pPr>
      <w:r>
        <w:rPr>
          <w:rStyle w:val="HideTWBExt"/>
        </w:rPr>
        <w:t>&lt;Article&gt;</w:t>
      </w:r>
      <w:r w:rsidRPr="00486F37">
        <w:t>Αιτιολογική σκέψη 33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C7507AB" w14:textId="77777777" w:rsidTr="00790F62">
        <w:trPr>
          <w:trHeight w:hRule="exact" w:val="240"/>
          <w:jc w:val="center"/>
        </w:trPr>
        <w:tc>
          <w:tcPr>
            <w:tcW w:w="9752" w:type="dxa"/>
            <w:gridSpan w:val="2"/>
          </w:tcPr>
          <w:p w14:paraId="621A0D17" w14:textId="77777777" w:rsidR="00486F37" w:rsidRPr="001F5726" w:rsidRDefault="00486F37" w:rsidP="00790F62"/>
        </w:tc>
      </w:tr>
      <w:tr w:rsidR="00486F37" w:rsidRPr="001F5726" w14:paraId="5D91BC44" w14:textId="77777777" w:rsidTr="00790F62">
        <w:trPr>
          <w:trHeight w:val="240"/>
          <w:jc w:val="center"/>
        </w:trPr>
        <w:tc>
          <w:tcPr>
            <w:tcW w:w="4876" w:type="dxa"/>
          </w:tcPr>
          <w:p w14:paraId="50B3FC91" w14:textId="77777777" w:rsidR="00486F37" w:rsidRPr="001F5726" w:rsidRDefault="00486F37" w:rsidP="00790F62">
            <w:pPr>
              <w:pStyle w:val="AmColumnHeading"/>
            </w:pPr>
            <w:r w:rsidRPr="00486F37">
              <w:t>Κείμενο που προτείνει η Επιτροπή</w:t>
            </w:r>
          </w:p>
        </w:tc>
        <w:tc>
          <w:tcPr>
            <w:tcW w:w="4876" w:type="dxa"/>
          </w:tcPr>
          <w:p w14:paraId="23ED3187" w14:textId="77777777" w:rsidR="00486F37" w:rsidRPr="001F5726" w:rsidRDefault="00486F37" w:rsidP="00790F62">
            <w:pPr>
              <w:pStyle w:val="AmColumnHeading"/>
            </w:pPr>
            <w:r w:rsidRPr="00486F37">
              <w:t>Τροπολογία</w:t>
            </w:r>
          </w:p>
        </w:tc>
      </w:tr>
      <w:tr w:rsidR="00486F37" w:rsidRPr="00486F37" w14:paraId="701FEF39" w14:textId="77777777" w:rsidTr="00790F62">
        <w:trPr>
          <w:jc w:val="center"/>
        </w:trPr>
        <w:tc>
          <w:tcPr>
            <w:tcW w:w="4876" w:type="dxa"/>
          </w:tcPr>
          <w:p w14:paraId="3AF06DB2" w14:textId="77777777" w:rsidR="00486F37" w:rsidRPr="001F5726" w:rsidRDefault="00486F37" w:rsidP="00790F62">
            <w:pPr>
              <w:pStyle w:val="Normal6a"/>
            </w:pPr>
            <w:r w:rsidRPr="00486F37">
              <w:t>(33)</w:t>
            </w:r>
            <w:r w:rsidRPr="00486F37">
              <w:tab/>
            </w:r>
            <w:r w:rsidRPr="00486F37">
              <w:rPr>
                <w:b/>
                <w:i/>
              </w:rPr>
              <w:t>Για την υποστήριξη των κρατών μελών που προβαίνουν στη μετεγκατάσταση ως μέτρο αλληλεγγύης,</w:t>
            </w:r>
            <w:r w:rsidRPr="00486F37">
              <w:t xml:space="preserve"> θα πρέπει να παρέχεται </w:t>
            </w:r>
            <w:r w:rsidRPr="00486F37">
              <w:rPr>
                <w:b/>
                <w:i/>
              </w:rPr>
              <w:t>χρηματοδοτική</w:t>
            </w:r>
            <w:r w:rsidRPr="00486F37">
              <w:t xml:space="preserve"> στήριξη </w:t>
            </w:r>
            <w:r w:rsidRPr="00486F37">
              <w:rPr>
                <w:b/>
                <w:i/>
              </w:rPr>
              <w:t>από τον προϋπολογισμό της ΕΕ</w:t>
            </w:r>
            <w:r w:rsidRPr="00486F37">
              <w:t>.</w:t>
            </w:r>
          </w:p>
        </w:tc>
        <w:tc>
          <w:tcPr>
            <w:tcW w:w="4876" w:type="dxa"/>
          </w:tcPr>
          <w:p w14:paraId="34AD1C35" w14:textId="77777777" w:rsidR="00486F37" w:rsidRPr="00486F37" w:rsidRDefault="00486F37" w:rsidP="00790F62">
            <w:pPr>
              <w:pStyle w:val="Normal6a"/>
            </w:pPr>
            <w:r w:rsidRPr="00486F37">
              <w:t>(33)</w:t>
            </w:r>
            <w:r w:rsidRPr="00486F37">
              <w:tab/>
            </w:r>
            <w:r w:rsidRPr="00486F37">
              <w:rPr>
                <w:b/>
                <w:i/>
              </w:rPr>
              <w:t>Σε περίπτωση που ένα κράτος μέλος σε κατάσταση έκτακτης ανάγκης χρειάζεται χρηματοδοτική, τεχνική υποστήριξη και υποστήριξη σε επίπεδο ικανοτήτων στον τομέα του ασύλου και της υποδοχής,</w:t>
            </w:r>
            <w:r w:rsidRPr="00486F37">
              <w:t xml:space="preserve"> θα πρέπει να παρέχεται </w:t>
            </w:r>
            <w:r w:rsidRPr="00486F37">
              <w:rPr>
                <w:b/>
                <w:i/>
              </w:rPr>
              <w:t>αμέσως επαρκής</w:t>
            </w:r>
            <w:r w:rsidRPr="00486F37">
              <w:t xml:space="preserve"> στήριξη </w:t>
            </w:r>
            <w:r w:rsidRPr="00486F37">
              <w:rPr>
                <w:b/>
                <w:i/>
              </w:rPr>
              <w:t>στο οικείο κράτος μέλος, καθώς και στις εθνικές, περιφερειακές και τοπικές αρχές του, από τους αρμόδιους οργανισμούς της ΕΕ που ενεργούν στο πλαίσιο των αντίστοιχων εντολών τους και η διαθέσιμη χρηματοδότηση έκτακτης ανάγκης της ΕΕ θα πρέπει να αξιοποιείται στο έπακρο</w:t>
            </w:r>
            <w:r w:rsidRPr="00486F37">
              <w:t xml:space="preserve">. </w:t>
            </w:r>
            <w:r w:rsidRPr="00486F37">
              <w:rPr>
                <w:b/>
                <w:i/>
              </w:rPr>
              <w:t xml:space="preserve">Οποιαδήποτε τέτοια στήριξη παρέχεται </w:t>
            </w:r>
            <w:r w:rsidRPr="00486F37">
              <w:rPr>
                <w:b/>
                <w:i/>
              </w:rPr>
              <w:lastRenderedPageBreak/>
              <w:t>σύμφωνα με τον παρόντα κανονισμό είναι συμπληρωματική και επιπρόσθετη της υφιστάμενης στήριξης της ΕΕ, συμπεριλαμβανομένης της στήριξης από οργανισμούς της ΕΕ και μέσω χρηματοδότησης της ΕΕ.</w:t>
            </w:r>
          </w:p>
        </w:tc>
      </w:tr>
    </w:tbl>
    <w:p w14:paraId="142952F9"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060D847" w14:textId="77777777" w:rsidR="00486F37" w:rsidRPr="00486F37" w:rsidRDefault="00486F37" w:rsidP="00486F37">
      <w:r>
        <w:rPr>
          <w:rStyle w:val="HideTWBExt"/>
        </w:rPr>
        <w:t>&lt;/AmendB&gt;</w:t>
      </w:r>
    </w:p>
    <w:p w14:paraId="0353DE6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370</w:t>
      </w:r>
      <w:r>
        <w:rPr>
          <w:rStyle w:val="HideTWBExt"/>
        </w:rPr>
        <w:t>&lt;/NumAmB&gt;</w:t>
      </w:r>
    </w:p>
    <w:p w14:paraId="4387A48E"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45C0A997" w14:textId="77777777" w:rsidR="00486F37" w:rsidRPr="00486F37" w:rsidRDefault="00486F37" w:rsidP="00486F37">
      <w:pPr>
        <w:pStyle w:val="NormalBold"/>
      </w:pPr>
      <w:r>
        <w:rPr>
          <w:rStyle w:val="HideTWBExt"/>
        </w:rPr>
        <w:t>&lt;/RepeatBlock-By&gt;</w:t>
      </w:r>
    </w:p>
    <w:p w14:paraId="0B36D3B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1649607" w14:textId="77777777" w:rsidR="00486F37" w:rsidRPr="00486F37" w:rsidRDefault="00486F37" w:rsidP="00486F37">
      <w:pPr>
        <w:pStyle w:val="NormalBold"/>
      </w:pPr>
      <w:r>
        <w:rPr>
          <w:rStyle w:val="HideTWBExt"/>
        </w:rPr>
        <w:t>&lt;Article&gt;</w:t>
      </w:r>
      <w:r w:rsidRPr="00486F37">
        <w:t>Αιτιολογική σκέψη 33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150689A3" w14:textId="77777777" w:rsidTr="00790F62">
        <w:trPr>
          <w:trHeight w:hRule="exact" w:val="240"/>
          <w:jc w:val="center"/>
        </w:trPr>
        <w:tc>
          <w:tcPr>
            <w:tcW w:w="9752" w:type="dxa"/>
            <w:gridSpan w:val="2"/>
          </w:tcPr>
          <w:p w14:paraId="1ADC6B21" w14:textId="77777777" w:rsidR="00486F37" w:rsidRPr="001F5726" w:rsidRDefault="00486F37" w:rsidP="00790F62"/>
        </w:tc>
      </w:tr>
      <w:tr w:rsidR="00486F37" w:rsidRPr="001F5726" w14:paraId="7C7167E9" w14:textId="77777777" w:rsidTr="00790F62">
        <w:trPr>
          <w:trHeight w:val="240"/>
          <w:jc w:val="center"/>
        </w:trPr>
        <w:tc>
          <w:tcPr>
            <w:tcW w:w="4876" w:type="dxa"/>
          </w:tcPr>
          <w:p w14:paraId="36DAF1FB" w14:textId="77777777" w:rsidR="00486F37" w:rsidRPr="001F5726" w:rsidRDefault="00486F37" w:rsidP="00790F62">
            <w:pPr>
              <w:pStyle w:val="AmColumnHeading"/>
            </w:pPr>
            <w:r w:rsidRPr="00486F37">
              <w:t>Κείμενο που προτείνει η Επιτροπή</w:t>
            </w:r>
          </w:p>
        </w:tc>
        <w:tc>
          <w:tcPr>
            <w:tcW w:w="4876" w:type="dxa"/>
          </w:tcPr>
          <w:p w14:paraId="0881F3C4" w14:textId="77777777" w:rsidR="00486F37" w:rsidRPr="001F5726" w:rsidRDefault="00486F37" w:rsidP="00790F62">
            <w:pPr>
              <w:pStyle w:val="AmColumnHeading"/>
            </w:pPr>
            <w:r w:rsidRPr="00486F37">
              <w:t>Τροπολογία</w:t>
            </w:r>
          </w:p>
        </w:tc>
      </w:tr>
      <w:tr w:rsidR="00486F37" w:rsidRPr="00486F37" w14:paraId="57817286" w14:textId="77777777" w:rsidTr="00790F62">
        <w:trPr>
          <w:jc w:val="center"/>
        </w:trPr>
        <w:tc>
          <w:tcPr>
            <w:tcW w:w="4876" w:type="dxa"/>
          </w:tcPr>
          <w:p w14:paraId="25AC6150" w14:textId="77777777" w:rsidR="00486F37" w:rsidRPr="001F5726" w:rsidRDefault="00486F37" w:rsidP="00790F62">
            <w:pPr>
              <w:pStyle w:val="Normal6a"/>
            </w:pPr>
            <w:r w:rsidRPr="00486F37">
              <w:t>(33)</w:t>
            </w:r>
            <w:r w:rsidRPr="00486F37">
              <w:tab/>
              <w:t>Για την υποστήριξη των κρατών μελών που προβαίνουν στη μετεγκατάσταση ως μέτρο αλληλεγγύης, θα πρέπει να παρέχεται χρηματοδοτική στήριξη από τον προϋπολογισμό της ΕΕ.</w:t>
            </w:r>
          </w:p>
        </w:tc>
        <w:tc>
          <w:tcPr>
            <w:tcW w:w="4876" w:type="dxa"/>
          </w:tcPr>
          <w:p w14:paraId="611E03B7" w14:textId="77777777" w:rsidR="00486F37" w:rsidRPr="00486F37" w:rsidRDefault="00486F37" w:rsidP="00790F62">
            <w:pPr>
              <w:pStyle w:val="Normal6a"/>
            </w:pPr>
            <w:r w:rsidRPr="00486F37">
              <w:t>(33)</w:t>
            </w:r>
            <w:r w:rsidRPr="00486F37">
              <w:tab/>
              <w:t xml:space="preserve">Για την υποστήριξη των κρατών μελών </w:t>
            </w:r>
            <w:r w:rsidRPr="00486F37">
              <w:rPr>
                <w:b/>
                <w:i/>
              </w:rPr>
              <w:t>καθώς και των περιφερειακών και τοπικών αρχών</w:t>
            </w:r>
            <w:r w:rsidRPr="00486F37">
              <w:t xml:space="preserve"> που προβαίνουν στη μετεγκατάσταση ως μέτρο αλληλεγγύης, θα πρέπει να παρέχεται χρηματοδοτική στήριξη από τον προϋπολογισμό της ΕΕ.</w:t>
            </w:r>
          </w:p>
        </w:tc>
      </w:tr>
    </w:tbl>
    <w:p w14:paraId="1C135FDD"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E516B51" w14:textId="77777777" w:rsidR="00486F37" w:rsidRPr="00486F37" w:rsidRDefault="00486F37" w:rsidP="00486F37">
      <w:r>
        <w:rPr>
          <w:rStyle w:val="HideTWBExt"/>
        </w:rPr>
        <w:t>&lt;/AmendB&gt;</w:t>
      </w:r>
    </w:p>
    <w:p w14:paraId="271B01B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371</w:t>
      </w:r>
      <w:r>
        <w:rPr>
          <w:rStyle w:val="HideTWBExt"/>
        </w:rPr>
        <w:t>&lt;/NumAmB&gt;</w:t>
      </w:r>
    </w:p>
    <w:p w14:paraId="521DF01F" w14:textId="77777777" w:rsidR="00486F37" w:rsidRPr="00486F37" w:rsidRDefault="00486F37" w:rsidP="00486F37">
      <w:pPr>
        <w:pStyle w:val="NormalBold"/>
      </w:pPr>
      <w:r>
        <w:rPr>
          <w:rStyle w:val="HideTWBExt"/>
        </w:rPr>
        <w:t>&lt;RepeatBlock-By&gt;&lt;Members&gt;</w:t>
      </w:r>
      <w:r w:rsidRPr="00486F37">
        <w:t>Nadine Morano</w:t>
      </w:r>
      <w:r>
        <w:rPr>
          <w:rStyle w:val="HideTWBExt"/>
        </w:rPr>
        <w:t>&lt;/Members&gt;</w:t>
      </w:r>
    </w:p>
    <w:p w14:paraId="6191ADE6" w14:textId="77777777" w:rsidR="00486F37" w:rsidRPr="00486F37" w:rsidRDefault="00486F37" w:rsidP="00486F37">
      <w:pPr>
        <w:pStyle w:val="NormalBold"/>
      </w:pPr>
      <w:r>
        <w:rPr>
          <w:rStyle w:val="HideTWBExt"/>
        </w:rPr>
        <w:t>&lt;/RepeatBlock-By&gt;</w:t>
      </w:r>
    </w:p>
    <w:p w14:paraId="2CC94C30"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17C9C0A" w14:textId="77777777" w:rsidR="00486F37" w:rsidRPr="00486F37" w:rsidRDefault="00486F37" w:rsidP="00486F37">
      <w:pPr>
        <w:pStyle w:val="NormalBold"/>
      </w:pPr>
      <w:r>
        <w:rPr>
          <w:rStyle w:val="HideTWBExt"/>
        </w:rPr>
        <w:t>&lt;Article&gt;</w:t>
      </w:r>
      <w:r w:rsidRPr="00486F37">
        <w:t>Αιτιολογική σκέψη 33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BEA4305" w14:textId="77777777" w:rsidTr="00790F62">
        <w:trPr>
          <w:trHeight w:hRule="exact" w:val="240"/>
          <w:jc w:val="center"/>
        </w:trPr>
        <w:tc>
          <w:tcPr>
            <w:tcW w:w="9752" w:type="dxa"/>
            <w:gridSpan w:val="2"/>
          </w:tcPr>
          <w:p w14:paraId="647AF3DD" w14:textId="77777777" w:rsidR="00486F37" w:rsidRPr="001F5726" w:rsidRDefault="00486F37" w:rsidP="00790F62"/>
        </w:tc>
      </w:tr>
      <w:tr w:rsidR="00486F37" w:rsidRPr="001F5726" w14:paraId="55F1C1C5" w14:textId="77777777" w:rsidTr="00790F62">
        <w:trPr>
          <w:trHeight w:val="240"/>
          <w:jc w:val="center"/>
        </w:trPr>
        <w:tc>
          <w:tcPr>
            <w:tcW w:w="4876" w:type="dxa"/>
          </w:tcPr>
          <w:p w14:paraId="4519F992" w14:textId="77777777" w:rsidR="00486F37" w:rsidRPr="001F5726" w:rsidRDefault="00486F37" w:rsidP="00790F62">
            <w:pPr>
              <w:pStyle w:val="AmColumnHeading"/>
            </w:pPr>
            <w:r w:rsidRPr="00486F37">
              <w:t>Κείμενο που προτείνει η Επιτροπή</w:t>
            </w:r>
          </w:p>
        </w:tc>
        <w:tc>
          <w:tcPr>
            <w:tcW w:w="4876" w:type="dxa"/>
          </w:tcPr>
          <w:p w14:paraId="10883F51" w14:textId="77777777" w:rsidR="00486F37" w:rsidRPr="001F5726" w:rsidRDefault="00486F37" w:rsidP="00790F62">
            <w:pPr>
              <w:pStyle w:val="AmColumnHeading"/>
            </w:pPr>
            <w:r w:rsidRPr="00486F37">
              <w:t>Τροπολογία</w:t>
            </w:r>
          </w:p>
        </w:tc>
      </w:tr>
      <w:tr w:rsidR="00486F37" w:rsidRPr="00486F37" w14:paraId="44D43A67" w14:textId="77777777" w:rsidTr="00790F62">
        <w:trPr>
          <w:jc w:val="center"/>
        </w:trPr>
        <w:tc>
          <w:tcPr>
            <w:tcW w:w="4876" w:type="dxa"/>
          </w:tcPr>
          <w:p w14:paraId="36A37703" w14:textId="77777777" w:rsidR="00486F37" w:rsidRPr="001F5726" w:rsidRDefault="00486F37" w:rsidP="00790F62">
            <w:pPr>
              <w:pStyle w:val="Normal6a"/>
            </w:pPr>
            <w:r w:rsidRPr="00486F37">
              <w:t>(33)</w:t>
            </w:r>
            <w:r w:rsidRPr="00486F37">
              <w:tab/>
              <w:t>Για την υποστήριξη των κρατών μελών που προβαίνουν στη μετεγκατάσταση ως μέτρο αλληλεγγύης, θα πρέπει να παρέχεται χρηματοδοτική στήριξη από τον προϋπολογισμό της ΕΕ.</w:t>
            </w:r>
          </w:p>
        </w:tc>
        <w:tc>
          <w:tcPr>
            <w:tcW w:w="4876" w:type="dxa"/>
          </w:tcPr>
          <w:p w14:paraId="38197CC4" w14:textId="77777777" w:rsidR="00486F37" w:rsidRPr="00486F37" w:rsidRDefault="00486F37" w:rsidP="00790F62">
            <w:pPr>
              <w:pStyle w:val="Normal6a"/>
            </w:pPr>
            <w:r w:rsidRPr="00486F37">
              <w:t>(33)</w:t>
            </w:r>
            <w:r w:rsidRPr="00486F37">
              <w:tab/>
              <w:t xml:space="preserve">Για την υποστήριξη των κρατών μελών που προβαίνουν </w:t>
            </w:r>
            <w:r w:rsidRPr="00486F37">
              <w:rPr>
                <w:b/>
                <w:i/>
              </w:rPr>
              <w:t>εθελοντικά</w:t>
            </w:r>
            <w:r w:rsidRPr="00486F37">
              <w:t xml:space="preserve"> στη μετεγκατάσταση ως μέτρο αλληλεγγύης, θα πρέπει να παρέχεται χρηματοδοτική στήριξη από τον προϋπολογισμό της ΕΕ.</w:t>
            </w:r>
          </w:p>
        </w:tc>
      </w:tr>
    </w:tbl>
    <w:p w14:paraId="1CD15B0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{FR}</w:t>
      </w:r>
      <w:r w:rsidRPr="00486F37">
        <w:t>fr</w:t>
      </w:r>
      <w:r w:rsidRPr="001F5726">
        <w:rPr>
          <w:rStyle w:val="HideTWBExt"/>
        </w:rPr>
        <w:t>&lt;/Original&gt;</w:t>
      </w:r>
    </w:p>
    <w:p w14:paraId="269E250A" w14:textId="77777777" w:rsidR="00486F37" w:rsidRPr="00486F37" w:rsidRDefault="00486F37" w:rsidP="00486F37">
      <w:r>
        <w:rPr>
          <w:rStyle w:val="HideTWBExt"/>
        </w:rPr>
        <w:t>&lt;/AmendB&gt;</w:t>
      </w:r>
    </w:p>
    <w:p w14:paraId="7980B036" w14:textId="77777777" w:rsidR="00486F37" w:rsidRPr="00486F37" w:rsidRDefault="00486F37" w:rsidP="00486F37">
      <w:pPr>
        <w:pStyle w:val="AmNumberTabs"/>
      </w:pPr>
      <w:r>
        <w:rPr>
          <w:rStyle w:val="HideTWBExt"/>
        </w:rPr>
        <w:lastRenderedPageBreak/>
        <w:t>&lt;AmendB&gt;</w:t>
      </w:r>
      <w:r w:rsidRPr="00486F37">
        <w:t>Τροπολογία</w:t>
      </w:r>
      <w:r w:rsidRPr="00486F37">
        <w:tab/>
      </w:r>
      <w:r w:rsidRPr="00486F37">
        <w:tab/>
      </w:r>
      <w:r>
        <w:rPr>
          <w:rStyle w:val="HideTWBExt"/>
        </w:rPr>
        <w:t>&lt;NumAmB&gt;</w:t>
      </w:r>
      <w:r w:rsidRPr="00486F37">
        <w:t>372</w:t>
      </w:r>
      <w:r>
        <w:rPr>
          <w:rStyle w:val="HideTWBExt"/>
        </w:rPr>
        <w:t>&lt;/NumAmB&gt;</w:t>
      </w:r>
    </w:p>
    <w:p w14:paraId="58F4FAEE" w14:textId="77777777" w:rsidR="00486F37" w:rsidRPr="00486F37" w:rsidRDefault="00486F37" w:rsidP="00486F37">
      <w:pPr>
        <w:pStyle w:val="NormalBold"/>
      </w:pPr>
      <w:r>
        <w:rPr>
          <w:rStyle w:val="HideTWBExt"/>
        </w:rPr>
        <w:t>&lt;RepeatBlock-By&gt;&lt;Members&gt;</w:t>
      </w:r>
      <w:r w:rsidRPr="00486F37">
        <w:t>Balázs Hidvéghi, Loránt Vincze</w:t>
      </w:r>
      <w:r>
        <w:rPr>
          <w:rStyle w:val="HideTWBExt"/>
        </w:rPr>
        <w:t>&lt;/Members&gt;</w:t>
      </w:r>
    </w:p>
    <w:p w14:paraId="494B6B48" w14:textId="77777777" w:rsidR="00486F37" w:rsidRPr="00486F37" w:rsidRDefault="00486F37" w:rsidP="00486F37">
      <w:pPr>
        <w:pStyle w:val="NormalBold"/>
      </w:pPr>
      <w:r>
        <w:rPr>
          <w:rStyle w:val="HideTWBExt"/>
        </w:rPr>
        <w:t>&lt;/RepeatBlock-By&gt;</w:t>
      </w:r>
    </w:p>
    <w:p w14:paraId="6D5F756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228F9B8" w14:textId="77777777" w:rsidR="00486F37" w:rsidRPr="00486F37" w:rsidRDefault="00486F37" w:rsidP="00486F37">
      <w:pPr>
        <w:pStyle w:val="NormalBold"/>
      </w:pPr>
      <w:r>
        <w:rPr>
          <w:rStyle w:val="HideTWBExt"/>
        </w:rPr>
        <w:t>&lt;Article&gt;</w:t>
      </w:r>
      <w:r w:rsidRPr="00486F37">
        <w:t>Αιτιολογική σκέψη 33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E9D2DC1" w14:textId="77777777" w:rsidTr="00790F62">
        <w:trPr>
          <w:trHeight w:hRule="exact" w:val="240"/>
          <w:jc w:val="center"/>
        </w:trPr>
        <w:tc>
          <w:tcPr>
            <w:tcW w:w="9752" w:type="dxa"/>
            <w:gridSpan w:val="2"/>
          </w:tcPr>
          <w:p w14:paraId="7900CBF3" w14:textId="77777777" w:rsidR="00486F37" w:rsidRPr="001F5726" w:rsidRDefault="00486F37" w:rsidP="00790F62"/>
        </w:tc>
      </w:tr>
      <w:tr w:rsidR="00486F37" w:rsidRPr="001F5726" w14:paraId="64BD64E2" w14:textId="77777777" w:rsidTr="00790F62">
        <w:trPr>
          <w:trHeight w:val="240"/>
          <w:jc w:val="center"/>
        </w:trPr>
        <w:tc>
          <w:tcPr>
            <w:tcW w:w="4876" w:type="dxa"/>
          </w:tcPr>
          <w:p w14:paraId="5EF1150F" w14:textId="77777777" w:rsidR="00486F37" w:rsidRPr="001F5726" w:rsidRDefault="00486F37" w:rsidP="00790F62">
            <w:pPr>
              <w:pStyle w:val="AmColumnHeading"/>
            </w:pPr>
            <w:r w:rsidRPr="00486F37">
              <w:t>Κείμενο που προτείνει η Επιτροπή</w:t>
            </w:r>
          </w:p>
        </w:tc>
        <w:tc>
          <w:tcPr>
            <w:tcW w:w="4876" w:type="dxa"/>
          </w:tcPr>
          <w:p w14:paraId="61C1D962" w14:textId="77777777" w:rsidR="00486F37" w:rsidRPr="001F5726" w:rsidRDefault="00486F37" w:rsidP="00790F62">
            <w:pPr>
              <w:pStyle w:val="AmColumnHeading"/>
            </w:pPr>
            <w:r w:rsidRPr="00486F37">
              <w:t>Τροπολογία</w:t>
            </w:r>
          </w:p>
        </w:tc>
      </w:tr>
      <w:tr w:rsidR="00486F37" w:rsidRPr="00486F37" w14:paraId="7E6E4D3E" w14:textId="77777777" w:rsidTr="00790F62">
        <w:trPr>
          <w:jc w:val="center"/>
        </w:trPr>
        <w:tc>
          <w:tcPr>
            <w:tcW w:w="4876" w:type="dxa"/>
          </w:tcPr>
          <w:p w14:paraId="50D41B9A" w14:textId="77777777" w:rsidR="00486F37" w:rsidRPr="001F5726" w:rsidRDefault="00486F37" w:rsidP="00790F62">
            <w:pPr>
              <w:pStyle w:val="Normal6a"/>
            </w:pPr>
            <w:r w:rsidRPr="00486F37">
              <w:t>(33)</w:t>
            </w:r>
            <w:r w:rsidRPr="00486F37">
              <w:tab/>
              <w:t xml:space="preserve">Για την υποστήριξη των κρατών μελών που προβαίνουν </w:t>
            </w:r>
            <w:r w:rsidRPr="00486F37">
              <w:rPr>
                <w:b/>
                <w:i/>
              </w:rPr>
              <w:t>στη μετεγκατάσταση ως</w:t>
            </w:r>
            <w:r w:rsidRPr="00486F37">
              <w:t xml:space="preserve"> μέτρο αλληλεγγύης, θα πρέπει να παρέχεται χρηματοδοτική στήριξη από τον προϋπολογισμό της ΕΕ.</w:t>
            </w:r>
          </w:p>
        </w:tc>
        <w:tc>
          <w:tcPr>
            <w:tcW w:w="4876" w:type="dxa"/>
          </w:tcPr>
          <w:p w14:paraId="7433B331" w14:textId="77777777" w:rsidR="00486F37" w:rsidRPr="00486F37" w:rsidRDefault="00486F37" w:rsidP="00790F62">
            <w:pPr>
              <w:pStyle w:val="Normal6a"/>
            </w:pPr>
            <w:r w:rsidRPr="00486F37">
              <w:t>(33)</w:t>
            </w:r>
            <w:r w:rsidRPr="00486F37">
              <w:tab/>
              <w:t xml:space="preserve">Για την υποστήριξη των κρατών μελών που προβαίνουν </w:t>
            </w:r>
            <w:r w:rsidRPr="00486F37">
              <w:rPr>
                <w:b/>
                <w:i/>
              </w:rPr>
              <w:t>σε οποιοδήποτε</w:t>
            </w:r>
            <w:r w:rsidRPr="00486F37">
              <w:t xml:space="preserve"> μέτρο αλληλεγγύης, θα πρέπει να παρέχεται χρηματοδοτική στήριξη από τον προϋπολογισμό της ΕΕ.</w:t>
            </w:r>
          </w:p>
        </w:tc>
      </w:tr>
    </w:tbl>
    <w:p w14:paraId="689639D5"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6359963" w14:textId="77777777" w:rsidR="00486F37" w:rsidRPr="00486F37" w:rsidRDefault="00486F37" w:rsidP="00486F37">
      <w:r>
        <w:rPr>
          <w:rStyle w:val="HideTWBExt"/>
        </w:rPr>
        <w:t>&lt;/AmendB&gt;</w:t>
      </w:r>
    </w:p>
    <w:p w14:paraId="6585874E"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373</w:t>
      </w:r>
      <w:r>
        <w:rPr>
          <w:rStyle w:val="HideTWBExt"/>
        </w:rPr>
        <w:t>&lt;/NumAmB&gt;</w:t>
      </w:r>
    </w:p>
    <w:p w14:paraId="4EA49D7E"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1C3AC2AB" w14:textId="77777777" w:rsidR="00486F37" w:rsidRPr="00486F37" w:rsidRDefault="00486F37" w:rsidP="00486F37">
      <w:pPr>
        <w:pStyle w:val="NormalBold"/>
      </w:pPr>
      <w:r>
        <w:rPr>
          <w:rStyle w:val="HideTWBExt"/>
        </w:rPr>
        <w:t>&lt;/RepeatBlock-By&gt;</w:t>
      </w:r>
    </w:p>
    <w:p w14:paraId="154AD013"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21D13FC" w14:textId="77777777" w:rsidR="00486F37" w:rsidRPr="00486F37" w:rsidRDefault="00486F37" w:rsidP="00486F37">
      <w:pPr>
        <w:pStyle w:val="NormalBold"/>
      </w:pPr>
      <w:r>
        <w:rPr>
          <w:rStyle w:val="HideTWBExt"/>
        </w:rPr>
        <w:t>&lt;Article&gt;</w:t>
      </w:r>
      <w:r w:rsidRPr="00486F37">
        <w:t>Αιτιολογική σκέψη 33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F341E6E" w14:textId="77777777" w:rsidTr="00790F62">
        <w:trPr>
          <w:trHeight w:hRule="exact" w:val="240"/>
          <w:jc w:val="center"/>
        </w:trPr>
        <w:tc>
          <w:tcPr>
            <w:tcW w:w="9752" w:type="dxa"/>
            <w:gridSpan w:val="2"/>
          </w:tcPr>
          <w:p w14:paraId="60949565" w14:textId="77777777" w:rsidR="00486F37" w:rsidRPr="001F5726" w:rsidRDefault="00486F37" w:rsidP="00790F62"/>
        </w:tc>
      </w:tr>
      <w:tr w:rsidR="00486F37" w:rsidRPr="001F5726" w14:paraId="27EFD1B1" w14:textId="77777777" w:rsidTr="00790F62">
        <w:trPr>
          <w:trHeight w:val="240"/>
          <w:jc w:val="center"/>
        </w:trPr>
        <w:tc>
          <w:tcPr>
            <w:tcW w:w="4876" w:type="dxa"/>
          </w:tcPr>
          <w:p w14:paraId="4D803A87" w14:textId="77777777" w:rsidR="00486F37" w:rsidRPr="001F5726" w:rsidRDefault="00486F37" w:rsidP="00790F62">
            <w:pPr>
              <w:pStyle w:val="AmColumnHeading"/>
            </w:pPr>
            <w:r w:rsidRPr="00486F37">
              <w:t>Κείμενο που προτείνει η Επιτροπή</w:t>
            </w:r>
          </w:p>
        </w:tc>
        <w:tc>
          <w:tcPr>
            <w:tcW w:w="4876" w:type="dxa"/>
          </w:tcPr>
          <w:p w14:paraId="4B521B58" w14:textId="77777777" w:rsidR="00486F37" w:rsidRPr="001F5726" w:rsidRDefault="00486F37" w:rsidP="00790F62">
            <w:pPr>
              <w:pStyle w:val="AmColumnHeading"/>
            </w:pPr>
            <w:r w:rsidRPr="00486F37">
              <w:t>Τροπολογία</w:t>
            </w:r>
          </w:p>
        </w:tc>
      </w:tr>
      <w:tr w:rsidR="00486F37" w:rsidRPr="00486F37" w14:paraId="2C896C62" w14:textId="77777777" w:rsidTr="00790F62">
        <w:trPr>
          <w:jc w:val="center"/>
        </w:trPr>
        <w:tc>
          <w:tcPr>
            <w:tcW w:w="4876" w:type="dxa"/>
          </w:tcPr>
          <w:p w14:paraId="364C3B28" w14:textId="77777777" w:rsidR="00486F37" w:rsidRPr="001F5726" w:rsidRDefault="00486F37" w:rsidP="00790F62">
            <w:pPr>
              <w:pStyle w:val="Normal6a"/>
            </w:pPr>
          </w:p>
        </w:tc>
        <w:tc>
          <w:tcPr>
            <w:tcW w:w="4876" w:type="dxa"/>
          </w:tcPr>
          <w:p w14:paraId="25864ECA" w14:textId="77777777" w:rsidR="00486F37" w:rsidRPr="00486F37" w:rsidRDefault="00486F37" w:rsidP="00790F62">
            <w:pPr>
              <w:pStyle w:val="Normal6a"/>
            </w:pPr>
            <w:r w:rsidRPr="00486F37">
              <w:rPr>
                <w:b/>
                <w:i/>
              </w:rPr>
              <w:t>(33α)</w:t>
            </w:r>
            <w:r w:rsidRPr="00486F37">
              <w:tab/>
            </w:r>
            <w:r w:rsidRPr="00486F37">
              <w:rPr>
                <w:b/>
                <w:i/>
              </w:rPr>
              <w:t xml:space="preserve">Λαμβάνοντας υπόψη ότι μια κρίση στον τομέα του ασύλου και της μετανάστευσης στα εξωτερικά σύνορα αφορά την Ένωση στο σύνολό της, σε ένα κράτος μέλος που βρίσκεται σε κατάσταση κρίσης θα πρέπει να διατίθεται το πλήρες φάσμα της στήριξης της Ένωσης. Η εν λόγω στήριξη θα πρέπει να συνεπάγεται αυξημένο ρόλο για τους οργανισμούς της ΕΕ, ιδίως τον Οργανισμό της Ευρωπαϊκής Ένωσης για το Άσυλο και τον Ευρωπαϊκό Οργανισμό Συνοριοφυλακής και Ακτοφυλακής, η διαδικασία ανάπτυξης των υποστηρικτικών καθηκόντων των οποίων στο κράτος μέλος που αντιμετωπίζει κατάσταση κρίσης μπορεί να κινηθεί από την Επιτροπή μέσω εκτελεστικής πράξης η οποία θα εκδοθεί βάσει του παρόντος κανονισμού. Οι οργανισμοί της ΕΕ θα πρέπει να δώσουν προτεραιότητα στην </w:t>
            </w:r>
            <w:r w:rsidRPr="00486F37">
              <w:rPr>
                <w:b/>
                <w:i/>
              </w:rPr>
              <w:lastRenderedPageBreak/>
              <w:t>επιχειρησιακή και τεχνική τους στήριξη προς το οικείο κράτος μέλος.</w:t>
            </w:r>
          </w:p>
        </w:tc>
      </w:tr>
    </w:tbl>
    <w:p w14:paraId="2F0FACA4"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75EDC89" w14:textId="77777777" w:rsidR="00486F37" w:rsidRPr="00486F37" w:rsidRDefault="00486F37" w:rsidP="00486F37">
      <w:r>
        <w:rPr>
          <w:rStyle w:val="HideTWBExt"/>
        </w:rPr>
        <w:t>&lt;/AmendB&gt;</w:t>
      </w:r>
    </w:p>
    <w:p w14:paraId="5A99D881"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374</w:t>
      </w:r>
      <w:r>
        <w:rPr>
          <w:rStyle w:val="HideTWBExt"/>
        </w:rPr>
        <w:t>&lt;/NumAmB&gt;</w:t>
      </w:r>
    </w:p>
    <w:p w14:paraId="5B13AFD8"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1D4DC94A" w14:textId="77777777" w:rsidR="00486F37" w:rsidRPr="00486F37" w:rsidRDefault="00486F37" w:rsidP="00486F37">
      <w:pPr>
        <w:pStyle w:val="NormalBold"/>
      </w:pPr>
      <w:r>
        <w:rPr>
          <w:rStyle w:val="HideTWBExt"/>
        </w:rPr>
        <w:t>&lt;/RepeatBlock-By&gt;</w:t>
      </w:r>
    </w:p>
    <w:p w14:paraId="4C2FCADD"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08655DA" w14:textId="77777777" w:rsidR="00486F37" w:rsidRPr="00486F37" w:rsidRDefault="00486F37" w:rsidP="00486F37">
      <w:pPr>
        <w:pStyle w:val="NormalBold"/>
      </w:pPr>
      <w:r>
        <w:rPr>
          <w:rStyle w:val="HideTWBExt"/>
        </w:rPr>
        <w:t>&lt;Article&gt;</w:t>
      </w:r>
      <w:r w:rsidRPr="00486F37">
        <w:t>Αιτιολογική σκέψη 33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00D5C3C" w14:textId="77777777" w:rsidTr="00790F62">
        <w:trPr>
          <w:trHeight w:hRule="exact" w:val="240"/>
          <w:jc w:val="center"/>
        </w:trPr>
        <w:tc>
          <w:tcPr>
            <w:tcW w:w="9752" w:type="dxa"/>
            <w:gridSpan w:val="2"/>
          </w:tcPr>
          <w:p w14:paraId="1C9876AC" w14:textId="77777777" w:rsidR="00486F37" w:rsidRPr="001F5726" w:rsidRDefault="00486F37" w:rsidP="00790F62"/>
        </w:tc>
      </w:tr>
      <w:tr w:rsidR="00486F37" w:rsidRPr="001F5726" w14:paraId="26E7FEF7" w14:textId="77777777" w:rsidTr="00790F62">
        <w:trPr>
          <w:trHeight w:val="240"/>
          <w:jc w:val="center"/>
        </w:trPr>
        <w:tc>
          <w:tcPr>
            <w:tcW w:w="4876" w:type="dxa"/>
          </w:tcPr>
          <w:p w14:paraId="3B9822AB" w14:textId="77777777" w:rsidR="00486F37" w:rsidRPr="001F5726" w:rsidRDefault="00486F37" w:rsidP="00790F62">
            <w:pPr>
              <w:pStyle w:val="AmColumnHeading"/>
            </w:pPr>
            <w:r w:rsidRPr="00486F37">
              <w:t>Κείμενο που προτείνει η Επιτροπή</w:t>
            </w:r>
          </w:p>
        </w:tc>
        <w:tc>
          <w:tcPr>
            <w:tcW w:w="4876" w:type="dxa"/>
          </w:tcPr>
          <w:p w14:paraId="5676CECA" w14:textId="77777777" w:rsidR="00486F37" w:rsidRPr="001F5726" w:rsidRDefault="00486F37" w:rsidP="00790F62">
            <w:pPr>
              <w:pStyle w:val="AmColumnHeading"/>
            </w:pPr>
            <w:r w:rsidRPr="00486F37">
              <w:t>Τροπολογία</w:t>
            </w:r>
          </w:p>
        </w:tc>
      </w:tr>
      <w:tr w:rsidR="00486F37" w:rsidRPr="00486F37" w14:paraId="47054813" w14:textId="77777777" w:rsidTr="00790F62">
        <w:trPr>
          <w:jc w:val="center"/>
        </w:trPr>
        <w:tc>
          <w:tcPr>
            <w:tcW w:w="4876" w:type="dxa"/>
          </w:tcPr>
          <w:p w14:paraId="2D2D0C91" w14:textId="77777777" w:rsidR="00486F37" w:rsidRPr="001F5726" w:rsidRDefault="00486F37" w:rsidP="00790F62">
            <w:pPr>
              <w:pStyle w:val="Normal6a"/>
            </w:pPr>
          </w:p>
        </w:tc>
        <w:tc>
          <w:tcPr>
            <w:tcW w:w="4876" w:type="dxa"/>
          </w:tcPr>
          <w:p w14:paraId="3447F16A" w14:textId="77777777" w:rsidR="00486F37" w:rsidRPr="00486F37" w:rsidRDefault="00486F37" w:rsidP="00790F62">
            <w:pPr>
              <w:pStyle w:val="Normal6a"/>
            </w:pPr>
            <w:r w:rsidRPr="00486F37">
              <w:rPr>
                <w:b/>
                <w:i/>
              </w:rPr>
              <w:t>(33α)</w:t>
            </w:r>
            <w:r w:rsidRPr="00486F37">
              <w:tab/>
            </w:r>
            <w:r w:rsidRPr="00486F37">
              <w:rPr>
                <w:b/>
                <w:i/>
              </w:rPr>
              <w:t>Στο κράτος μέλος που αντιμετωπίζει κατάσταση έκτακτης ανάγκης στον τομέα του ασύλου, θα πρέπει να παρέχεται, κατόπιν αιτήματος, από τον Οργανισμό για το Άσυλο οικονομική και τεχνική στήριξη, καθώς και στήριξη σε επίπεδο ικανοτήτων και πρόσθετη χρηματοδότηση έκτακτης ανάγκης, η οποία θα πρέπει να είναι συμπληρωματική και επιπρόσθετη της υφιστάμενης χρηματοδότησης και στήριξης. Η εν λόγω χρηματοδότηση θα πρέπει να περιλαμβάνει χρηματοδότηση για επιχειρήσεις έρευνας και διάσωσης. Η πρόσθετη έκτακτη χρηματοδότηση θα πρέπει να εξαρτάται από τη συμμόρφωση του κράτους μέλους με τα θεμελιώδη δικαιώματα των υπηκόων τρίτων χωρών.</w:t>
            </w:r>
          </w:p>
        </w:tc>
      </w:tr>
    </w:tbl>
    <w:p w14:paraId="30AACF3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3DBD09D" w14:textId="77777777" w:rsidR="00486F37" w:rsidRPr="00486F37" w:rsidRDefault="00486F37" w:rsidP="00486F37">
      <w:r>
        <w:rPr>
          <w:rStyle w:val="HideTWBExt"/>
        </w:rPr>
        <w:t>&lt;/AmendB&gt;</w:t>
      </w:r>
    </w:p>
    <w:p w14:paraId="1C04DCB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375</w:t>
      </w:r>
      <w:r>
        <w:rPr>
          <w:rStyle w:val="HideTWBExt"/>
        </w:rPr>
        <w:t>&lt;/NumAmB&gt;</w:t>
      </w:r>
    </w:p>
    <w:p w14:paraId="01935B6E"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0D27385F" w14:textId="77777777" w:rsidR="00486F37" w:rsidRPr="00486F37" w:rsidRDefault="00486F37" w:rsidP="00486F37">
      <w:pPr>
        <w:pStyle w:val="NormalBold"/>
      </w:pPr>
      <w:r>
        <w:rPr>
          <w:rStyle w:val="HideTWBExt"/>
        </w:rPr>
        <w:t>&lt;/RepeatBlock-By&gt;</w:t>
      </w:r>
    </w:p>
    <w:p w14:paraId="34AA4AD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405CD2C" w14:textId="77777777" w:rsidR="00486F37" w:rsidRPr="00486F37" w:rsidRDefault="00486F37" w:rsidP="00486F37">
      <w:pPr>
        <w:pStyle w:val="NormalBold"/>
      </w:pPr>
      <w:r>
        <w:rPr>
          <w:rStyle w:val="HideTWBExt"/>
        </w:rPr>
        <w:t>&lt;Article&gt;</w:t>
      </w:r>
      <w:r w:rsidRPr="00486F37">
        <w:t>Αιτιολογική σκέψη 33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3D1B177" w14:textId="77777777" w:rsidTr="00790F62">
        <w:trPr>
          <w:trHeight w:hRule="exact" w:val="240"/>
          <w:jc w:val="center"/>
        </w:trPr>
        <w:tc>
          <w:tcPr>
            <w:tcW w:w="9752" w:type="dxa"/>
            <w:gridSpan w:val="2"/>
          </w:tcPr>
          <w:p w14:paraId="6D9CCF82" w14:textId="77777777" w:rsidR="00486F37" w:rsidRPr="001F5726" w:rsidRDefault="00486F37" w:rsidP="00790F62"/>
        </w:tc>
      </w:tr>
      <w:tr w:rsidR="00486F37" w:rsidRPr="001F5726" w14:paraId="12EB78E9" w14:textId="77777777" w:rsidTr="00790F62">
        <w:trPr>
          <w:trHeight w:val="240"/>
          <w:jc w:val="center"/>
        </w:trPr>
        <w:tc>
          <w:tcPr>
            <w:tcW w:w="4876" w:type="dxa"/>
          </w:tcPr>
          <w:p w14:paraId="0E91EE70" w14:textId="77777777" w:rsidR="00486F37" w:rsidRPr="001F5726" w:rsidRDefault="00486F37" w:rsidP="00790F62">
            <w:pPr>
              <w:pStyle w:val="AmColumnHeading"/>
            </w:pPr>
            <w:r w:rsidRPr="00486F37">
              <w:lastRenderedPageBreak/>
              <w:t>Κείμενο που προτείνει η Επιτροπή</w:t>
            </w:r>
          </w:p>
        </w:tc>
        <w:tc>
          <w:tcPr>
            <w:tcW w:w="4876" w:type="dxa"/>
          </w:tcPr>
          <w:p w14:paraId="0F74E7C0" w14:textId="77777777" w:rsidR="00486F37" w:rsidRPr="001F5726" w:rsidRDefault="00486F37" w:rsidP="00790F62">
            <w:pPr>
              <w:pStyle w:val="AmColumnHeading"/>
            </w:pPr>
            <w:r w:rsidRPr="00486F37">
              <w:t>Τροπολογία</w:t>
            </w:r>
          </w:p>
        </w:tc>
      </w:tr>
      <w:tr w:rsidR="00486F37" w:rsidRPr="00486F37" w14:paraId="7D27F8C5" w14:textId="77777777" w:rsidTr="00790F62">
        <w:trPr>
          <w:jc w:val="center"/>
        </w:trPr>
        <w:tc>
          <w:tcPr>
            <w:tcW w:w="4876" w:type="dxa"/>
          </w:tcPr>
          <w:p w14:paraId="6E8A330C" w14:textId="77777777" w:rsidR="00486F37" w:rsidRPr="001F5726" w:rsidRDefault="00486F37" w:rsidP="00790F62">
            <w:pPr>
              <w:pStyle w:val="Normal6a"/>
            </w:pPr>
          </w:p>
        </w:tc>
        <w:tc>
          <w:tcPr>
            <w:tcW w:w="4876" w:type="dxa"/>
          </w:tcPr>
          <w:p w14:paraId="46D53A3C" w14:textId="77777777" w:rsidR="00486F37" w:rsidRPr="00486F37" w:rsidRDefault="00486F37" w:rsidP="00790F62">
            <w:pPr>
              <w:pStyle w:val="Normal6a"/>
            </w:pPr>
            <w:r w:rsidRPr="00486F37">
              <w:rPr>
                <w:b/>
                <w:i/>
              </w:rPr>
              <w:t>(33β)</w:t>
            </w:r>
            <w:r w:rsidRPr="00486F37">
              <w:tab/>
            </w:r>
            <w:r w:rsidRPr="00486F37">
              <w:rPr>
                <w:b/>
                <w:i/>
              </w:rPr>
              <w:t>Όταν τα αυξημένα υποστηρικτικά καθήκοντα των οργανισμών της ΕΕ δυνάμει του παρόντος κανονισμού επιβαρύνουν υπερβολικά τον προϋπολογισμό τους, το γεγονός αυτό θα πρέπει να λαμβάνεται υπόψη από την Επιτροπή στην ετήσια αναθεώρηση του προϋπολογισμού τους.</w:t>
            </w:r>
          </w:p>
        </w:tc>
      </w:tr>
    </w:tbl>
    <w:p w14:paraId="017F89C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4D4E2C5" w14:textId="77777777" w:rsidR="00486F37" w:rsidRPr="00486F37" w:rsidRDefault="00486F37" w:rsidP="00486F37">
      <w:r>
        <w:rPr>
          <w:rStyle w:val="HideTWBExt"/>
        </w:rPr>
        <w:t>&lt;/AmendB&gt;</w:t>
      </w:r>
    </w:p>
    <w:p w14:paraId="742BA9FD"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376</w:t>
      </w:r>
      <w:r>
        <w:rPr>
          <w:rStyle w:val="HideTWBExt"/>
        </w:rPr>
        <w:t>&lt;/NumAmB&gt;</w:t>
      </w:r>
    </w:p>
    <w:p w14:paraId="4A254C7D"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13F441BD" w14:textId="77777777" w:rsidR="00486F37" w:rsidRPr="00486F37" w:rsidRDefault="00486F37" w:rsidP="00486F37">
      <w:pPr>
        <w:pStyle w:val="NormalBold"/>
      </w:pPr>
      <w:r>
        <w:rPr>
          <w:rStyle w:val="HideTWBExt"/>
        </w:rPr>
        <w:t>&lt;/RepeatBlock-By&gt;</w:t>
      </w:r>
    </w:p>
    <w:p w14:paraId="1C8A997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C2E7813" w14:textId="77777777" w:rsidR="00486F37" w:rsidRPr="00486F37" w:rsidRDefault="00486F37" w:rsidP="00486F37">
      <w:pPr>
        <w:pStyle w:val="NormalBold"/>
      </w:pPr>
      <w:r>
        <w:rPr>
          <w:rStyle w:val="HideTWBExt"/>
        </w:rPr>
        <w:t>&lt;Article&gt;</w:t>
      </w:r>
      <w:r w:rsidRPr="00486F37">
        <w:t>Αιτιολογική σκέψη 33 γ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4BA5921" w14:textId="77777777" w:rsidTr="00790F62">
        <w:trPr>
          <w:trHeight w:hRule="exact" w:val="240"/>
          <w:jc w:val="center"/>
        </w:trPr>
        <w:tc>
          <w:tcPr>
            <w:tcW w:w="9752" w:type="dxa"/>
            <w:gridSpan w:val="2"/>
          </w:tcPr>
          <w:p w14:paraId="6DC11E75" w14:textId="77777777" w:rsidR="00486F37" w:rsidRPr="001F5726" w:rsidRDefault="00486F37" w:rsidP="00790F62"/>
        </w:tc>
      </w:tr>
      <w:tr w:rsidR="00486F37" w:rsidRPr="001F5726" w14:paraId="27E9FCA2" w14:textId="77777777" w:rsidTr="00790F62">
        <w:trPr>
          <w:trHeight w:val="240"/>
          <w:jc w:val="center"/>
        </w:trPr>
        <w:tc>
          <w:tcPr>
            <w:tcW w:w="4876" w:type="dxa"/>
          </w:tcPr>
          <w:p w14:paraId="1BFA0CC0" w14:textId="77777777" w:rsidR="00486F37" w:rsidRPr="001F5726" w:rsidRDefault="00486F37" w:rsidP="00790F62">
            <w:pPr>
              <w:pStyle w:val="AmColumnHeading"/>
            </w:pPr>
            <w:r w:rsidRPr="00486F37">
              <w:t>Κείμενο που προτείνει η Επιτροπή</w:t>
            </w:r>
          </w:p>
        </w:tc>
        <w:tc>
          <w:tcPr>
            <w:tcW w:w="4876" w:type="dxa"/>
          </w:tcPr>
          <w:p w14:paraId="62C7D958" w14:textId="77777777" w:rsidR="00486F37" w:rsidRPr="001F5726" w:rsidRDefault="00486F37" w:rsidP="00790F62">
            <w:pPr>
              <w:pStyle w:val="AmColumnHeading"/>
            </w:pPr>
            <w:r w:rsidRPr="00486F37">
              <w:t>Τροπολογία</w:t>
            </w:r>
          </w:p>
        </w:tc>
      </w:tr>
      <w:tr w:rsidR="00486F37" w:rsidRPr="00486F37" w14:paraId="4D11FE58" w14:textId="77777777" w:rsidTr="00790F62">
        <w:trPr>
          <w:jc w:val="center"/>
        </w:trPr>
        <w:tc>
          <w:tcPr>
            <w:tcW w:w="4876" w:type="dxa"/>
          </w:tcPr>
          <w:p w14:paraId="568D8966" w14:textId="77777777" w:rsidR="00486F37" w:rsidRPr="001F5726" w:rsidRDefault="00486F37" w:rsidP="00790F62">
            <w:pPr>
              <w:pStyle w:val="Normal6a"/>
            </w:pPr>
          </w:p>
        </w:tc>
        <w:tc>
          <w:tcPr>
            <w:tcW w:w="4876" w:type="dxa"/>
          </w:tcPr>
          <w:p w14:paraId="0EDCF0E3" w14:textId="77777777" w:rsidR="00486F37" w:rsidRPr="00486F37" w:rsidRDefault="00486F37" w:rsidP="00790F62">
            <w:pPr>
              <w:pStyle w:val="Normal6a"/>
            </w:pPr>
            <w:r w:rsidRPr="00486F37">
              <w:rPr>
                <w:b/>
                <w:i/>
              </w:rPr>
              <w:t>(33γ)</w:t>
            </w:r>
            <w:r w:rsidRPr="00486F37">
              <w:tab/>
            </w:r>
            <w:r w:rsidRPr="00486F37">
              <w:rPr>
                <w:b/>
                <w:i/>
              </w:rPr>
              <w:t xml:space="preserve">Για τον συντονισμό και τη βελτιστοποίηση των μέτρων αντιμετώπισης κρίσεων που προβλέπονται στον παρόντα κανονισμό, θα διοριστεί από την Επιτροπή ένας συντονιστής κρίσης της ΕΕ, ο οποίος θα πρέπει να συντονίζει και να βοηθά στην εφαρμογή τους. Ο συντονιστής κρίσης της ΕΕ θα πρέπει, ειδικότερα, να καλλιεργήσει μια νοοτροπία ετοιμότητας και ανθεκτικότητας μεταξύ των κρατών μελών. Όταν τεθεί σε ισχύ ο παρών κανονισμός, ο συντονιστής κρίσης της ΕΕ θα πρέπει να διαθέτει πρόσθετες εξουσίες για να συντονίζει, σε συνεργασία με την Επιτροπή και τους οργανισμούς της ΕΕ, τα μέτρα αντιμετώπισης κρίσεων δυνάμει του παρόντος κανονισμού. Ο συντονιστής κρίσης της ΕΕ θα πρέπει να προωθεί συνεκτικές μεθόδους εργασίας για την επαλήθευση τυχόν σημαντικών δεσμών με ορισμένα κράτη μέλη για τα πρόσωπα που είναι επιλέξιμα για </w:t>
            </w:r>
            <w:r w:rsidRPr="00486F37">
              <w:rPr>
                <w:b/>
                <w:i/>
              </w:rPr>
              <w:lastRenderedPageBreak/>
              <w:t>μετεγκατάσταση, καθώς και για τον εντοπισμό και τον συντονισμό της προστιθέμενης αξίας που μπορούν να παράσχουν τα κράτη μέλη στη διαδικασία διαχείρισης κρίσεων επιστροφής.</w:t>
            </w:r>
          </w:p>
        </w:tc>
      </w:tr>
    </w:tbl>
    <w:p w14:paraId="4657538E"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F2D4368" w14:textId="77777777" w:rsidR="00486F37" w:rsidRPr="00486F37" w:rsidRDefault="00486F37" w:rsidP="00486F37">
      <w:r>
        <w:rPr>
          <w:rStyle w:val="HideTWBExt"/>
        </w:rPr>
        <w:t>&lt;/AmendB&gt;</w:t>
      </w:r>
    </w:p>
    <w:p w14:paraId="760E4D2A"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377</w:t>
      </w:r>
      <w:r>
        <w:rPr>
          <w:rStyle w:val="HideTWBExt"/>
        </w:rPr>
        <w:t>&lt;/NumAmB&gt;</w:t>
      </w:r>
    </w:p>
    <w:p w14:paraId="1DB34044"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00B53BDC" w14:textId="77777777" w:rsidR="00486F37" w:rsidRPr="00486F37" w:rsidRDefault="00486F37" w:rsidP="00486F37">
      <w:pPr>
        <w:pStyle w:val="NormalBold"/>
      </w:pPr>
      <w:r>
        <w:rPr>
          <w:rStyle w:val="HideTWBExt"/>
        </w:rPr>
        <w:t>&lt;/RepeatBlock-By&gt;</w:t>
      </w:r>
    </w:p>
    <w:p w14:paraId="43C62184"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300A072" w14:textId="77777777" w:rsidR="00486F37" w:rsidRPr="00486F37" w:rsidRDefault="00486F37" w:rsidP="00486F37">
      <w:pPr>
        <w:pStyle w:val="NormalBold"/>
      </w:pPr>
      <w:r>
        <w:rPr>
          <w:rStyle w:val="HideTWBExt"/>
        </w:rPr>
        <w:t>&lt;Article&gt;</w:t>
      </w:r>
      <w:r w:rsidRPr="00486F37">
        <w:t>Αιτιολογική σκέψη 33 δ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2C6FF12" w14:textId="77777777" w:rsidTr="00790F62">
        <w:trPr>
          <w:trHeight w:hRule="exact" w:val="240"/>
          <w:jc w:val="center"/>
        </w:trPr>
        <w:tc>
          <w:tcPr>
            <w:tcW w:w="9752" w:type="dxa"/>
            <w:gridSpan w:val="2"/>
          </w:tcPr>
          <w:p w14:paraId="6A17EC09" w14:textId="77777777" w:rsidR="00486F37" w:rsidRPr="001F5726" w:rsidRDefault="00486F37" w:rsidP="00790F62"/>
        </w:tc>
      </w:tr>
      <w:tr w:rsidR="00486F37" w:rsidRPr="001F5726" w14:paraId="61708256" w14:textId="77777777" w:rsidTr="00790F62">
        <w:trPr>
          <w:trHeight w:val="240"/>
          <w:jc w:val="center"/>
        </w:trPr>
        <w:tc>
          <w:tcPr>
            <w:tcW w:w="4876" w:type="dxa"/>
          </w:tcPr>
          <w:p w14:paraId="17341B4D" w14:textId="77777777" w:rsidR="00486F37" w:rsidRPr="001F5726" w:rsidRDefault="00486F37" w:rsidP="00790F62">
            <w:pPr>
              <w:pStyle w:val="AmColumnHeading"/>
            </w:pPr>
            <w:r w:rsidRPr="00486F37">
              <w:t>Κείμενο που προτείνει η Επιτροπή</w:t>
            </w:r>
          </w:p>
        </w:tc>
        <w:tc>
          <w:tcPr>
            <w:tcW w:w="4876" w:type="dxa"/>
          </w:tcPr>
          <w:p w14:paraId="45081092" w14:textId="77777777" w:rsidR="00486F37" w:rsidRPr="001F5726" w:rsidRDefault="00486F37" w:rsidP="00790F62">
            <w:pPr>
              <w:pStyle w:val="AmColumnHeading"/>
            </w:pPr>
            <w:r w:rsidRPr="00486F37">
              <w:t>Τροπολογία</w:t>
            </w:r>
          </w:p>
        </w:tc>
      </w:tr>
      <w:tr w:rsidR="00486F37" w:rsidRPr="00486F37" w14:paraId="355702E1" w14:textId="77777777" w:rsidTr="00790F62">
        <w:trPr>
          <w:jc w:val="center"/>
        </w:trPr>
        <w:tc>
          <w:tcPr>
            <w:tcW w:w="4876" w:type="dxa"/>
          </w:tcPr>
          <w:p w14:paraId="3444FA28" w14:textId="77777777" w:rsidR="00486F37" w:rsidRPr="001F5726" w:rsidRDefault="00486F37" w:rsidP="00790F62">
            <w:pPr>
              <w:pStyle w:val="Normal6a"/>
            </w:pPr>
          </w:p>
        </w:tc>
        <w:tc>
          <w:tcPr>
            <w:tcW w:w="4876" w:type="dxa"/>
          </w:tcPr>
          <w:p w14:paraId="553D8CFF" w14:textId="77777777" w:rsidR="00486F37" w:rsidRPr="00486F37" w:rsidRDefault="00486F37" w:rsidP="00790F62">
            <w:pPr>
              <w:pStyle w:val="Normal6a"/>
            </w:pPr>
            <w:r w:rsidRPr="00486F37">
              <w:rPr>
                <w:b/>
                <w:i/>
              </w:rPr>
              <w:t>(33δ)</w:t>
            </w:r>
            <w:r w:rsidRPr="00486F37">
              <w:tab/>
            </w:r>
            <w:r w:rsidRPr="00486F37">
              <w:rPr>
                <w:b/>
                <w:i/>
              </w:rPr>
              <w:t>Όταν ο συντονιστής κρίσης της ΕΕ θεωρεί ότι ένα κράτος μέλος δεν είναι σε θέση να παρέχει κατάλληλες εγκαταστάσεις υποδοχής για άτομα που αναζητούν διεθνή προστασία βάσει της οδηγίας XXX/XXX/ΕΕ [αναδιατύπωση της οδηγίας για τις συνθήκες υποδοχής], τα κράτη μέλη θα πρέπει να ενθαρρύνονται να παρέχουν στήριξη με υλικούς πόρους μέσω του μηχανισμού πολιτικής προστασίας της Ένωσης. Ο συντονιστής κρίσης της ΕΕ δύναται να προτείνει να συμπεριληφθούν ορισμένες κατηγορίες εγκαταστάσεων υποδοχής και διαχείρισης της μετανάστευσης στο αποθεματικό rescEU.</w:t>
            </w:r>
          </w:p>
        </w:tc>
      </w:tr>
    </w:tbl>
    <w:p w14:paraId="66164F5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0EDF7FA" w14:textId="77777777" w:rsidR="00486F37" w:rsidRPr="00486F37" w:rsidRDefault="00486F37" w:rsidP="00486F37">
      <w:r>
        <w:rPr>
          <w:rStyle w:val="HideTWBExt"/>
        </w:rPr>
        <w:t>&lt;/AmendB&gt;</w:t>
      </w:r>
    </w:p>
    <w:p w14:paraId="4C5E986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378</w:t>
      </w:r>
      <w:r>
        <w:rPr>
          <w:rStyle w:val="HideTWBExt"/>
        </w:rPr>
        <w:t>&lt;/NumAmB&gt;</w:t>
      </w:r>
    </w:p>
    <w:p w14:paraId="6409CDFB"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67300E37" w14:textId="77777777" w:rsidR="00486F37" w:rsidRPr="00486F37" w:rsidRDefault="00486F37" w:rsidP="00486F37">
      <w:pPr>
        <w:pStyle w:val="NormalBold"/>
      </w:pPr>
      <w:r>
        <w:rPr>
          <w:rStyle w:val="HideTWBExt"/>
        </w:rPr>
        <w:t>&lt;/RepeatBlock-By&gt;</w:t>
      </w:r>
    </w:p>
    <w:p w14:paraId="399E53BC"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9FF2187" w14:textId="77777777" w:rsidR="00486F37" w:rsidRPr="00486F37" w:rsidRDefault="00486F37" w:rsidP="00486F37">
      <w:pPr>
        <w:pStyle w:val="NormalBold"/>
      </w:pPr>
      <w:r>
        <w:rPr>
          <w:rStyle w:val="HideTWBExt"/>
        </w:rPr>
        <w:t>&lt;Article&gt;</w:t>
      </w:r>
      <w:r w:rsidRPr="00486F37">
        <w:t>Αιτιολογική σκέψη 33 ε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AFCB74E" w14:textId="77777777" w:rsidTr="00790F62">
        <w:trPr>
          <w:trHeight w:hRule="exact" w:val="240"/>
          <w:jc w:val="center"/>
        </w:trPr>
        <w:tc>
          <w:tcPr>
            <w:tcW w:w="9752" w:type="dxa"/>
            <w:gridSpan w:val="2"/>
          </w:tcPr>
          <w:p w14:paraId="1BB5DD6F" w14:textId="77777777" w:rsidR="00486F37" w:rsidRPr="001F5726" w:rsidRDefault="00486F37" w:rsidP="00790F62"/>
        </w:tc>
      </w:tr>
      <w:tr w:rsidR="00486F37" w:rsidRPr="001F5726" w14:paraId="3E9DEFE9" w14:textId="77777777" w:rsidTr="00790F62">
        <w:trPr>
          <w:trHeight w:val="240"/>
          <w:jc w:val="center"/>
        </w:trPr>
        <w:tc>
          <w:tcPr>
            <w:tcW w:w="4876" w:type="dxa"/>
          </w:tcPr>
          <w:p w14:paraId="3C10E5DB" w14:textId="77777777" w:rsidR="00486F37" w:rsidRPr="001F5726" w:rsidRDefault="00486F37" w:rsidP="00790F62">
            <w:pPr>
              <w:pStyle w:val="AmColumnHeading"/>
            </w:pPr>
            <w:r w:rsidRPr="00486F37">
              <w:t>Κείμενο που προτείνει η Επιτροπή</w:t>
            </w:r>
          </w:p>
        </w:tc>
        <w:tc>
          <w:tcPr>
            <w:tcW w:w="4876" w:type="dxa"/>
          </w:tcPr>
          <w:p w14:paraId="6F4ED713" w14:textId="77777777" w:rsidR="00486F37" w:rsidRPr="001F5726" w:rsidRDefault="00486F37" w:rsidP="00790F62">
            <w:pPr>
              <w:pStyle w:val="AmColumnHeading"/>
            </w:pPr>
            <w:r w:rsidRPr="00486F37">
              <w:t>Τροπολογία</w:t>
            </w:r>
          </w:p>
        </w:tc>
      </w:tr>
      <w:tr w:rsidR="00486F37" w:rsidRPr="00486F37" w14:paraId="21CDF6AA" w14:textId="77777777" w:rsidTr="00790F62">
        <w:trPr>
          <w:jc w:val="center"/>
        </w:trPr>
        <w:tc>
          <w:tcPr>
            <w:tcW w:w="4876" w:type="dxa"/>
          </w:tcPr>
          <w:p w14:paraId="4C0988CC" w14:textId="77777777" w:rsidR="00486F37" w:rsidRPr="001F5726" w:rsidRDefault="00486F37" w:rsidP="00790F62">
            <w:pPr>
              <w:pStyle w:val="Normal6a"/>
            </w:pPr>
          </w:p>
        </w:tc>
        <w:tc>
          <w:tcPr>
            <w:tcW w:w="4876" w:type="dxa"/>
          </w:tcPr>
          <w:p w14:paraId="24D1DB12" w14:textId="77777777" w:rsidR="00486F37" w:rsidRPr="00486F37" w:rsidRDefault="00486F37" w:rsidP="00790F62">
            <w:pPr>
              <w:pStyle w:val="Normal6a"/>
            </w:pPr>
            <w:r w:rsidRPr="00486F37">
              <w:rPr>
                <w:b/>
                <w:i/>
              </w:rPr>
              <w:t>(33ε)</w:t>
            </w:r>
            <w:r w:rsidRPr="00486F37">
              <w:tab/>
            </w:r>
            <w:r w:rsidRPr="00486F37">
              <w:rPr>
                <w:b/>
                <w:i/>
              </w:rPr>
              <w:t>Η Επιτροπή, σε συντονισμό με τον συντονιστή κρίσης της ΕΕ, θα πρέπει να είναι υπεύθυνη για τη συνεχή παρακολούθηση του κατά πόσον εξακολουθούν να είναι απαραίτητα τα μέτρα που ενεργοποιούνται από τον παρόντα κανονισμό. Τα εν λόγω μέτρα θα πρέπει να παραμείνουν σε ισχύ έως ότου η Επιτροπή διαπιστώσει ότι η κατάσταση κρίσης σε ένα κράτος μέλος έχει λήξει. Για τον σκοπό αυτόν, η Επιτροπή δύναται να κληθεί από το Συμβούλιο να ενεργήσει.</w:t>
            </w:r>
          </w:p>
        </w:tc>
      </w:tr>
    </w:tbl>
    <w:p w14:paraId="757CA947"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A76FA9C" w14:textId="77777777" w:rsidR="00486F37" w:rsidRPr="00486F37" w:rsidRDefault="00486F37" w:rsidP="00486F37">
      <w:r>
        <w:rPr>
          <w:rStyle w:val="HideTWBExt"/>
        </w:rPr>
        <w:t>&lt;/AmendB&gt;</w:t>
      </w:r>
    </w:p>
    <w:p w14:paraId="7DB7213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379</w:t>
      </w:r>
      <w:r>
        <w:rPr>
          <w:rStyle w:val="HideTWBExt"/>
        </w:rPr>
        <w:t>&lt;/NumAmB&gt;</w:t>
      </w:r>
    </w:p>
    <w:p w14:paraId="758185A1"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04F0651B" w14:textId="77777777" w:rsidR="00486F37" w:rsidRPr="00486F37" w:rsidRDefault="00486F37" w:rsidP="00486F37">
      <w:pPr>
        <w:pStyle w:val="NormalBold"/>
      </w:pPr>
      <w:r>
        <w:rPr>
          <w:rStyle w:val="HideTWBExt"/>
        </w:rPr>
        <w:t>&lt;/RepeatBlock-By&gt;</w:t>
      </w:r>
    </w:p>
    <w:p w14:paraId="15637AC7"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469E016" w14:textId="77777777" w:rsidR="00486F37" w:rsidRPr="00486F37" w:rsidRDefault="00486F37" w:rsidP="00486F37">
      <w:pPr>
        <w:pStyle w:val="NormalBold"/>
      </w:pPr>
      <w:r>
        <w:rPr>
          <w:rStyle w:val="HideTWBExt"/>
        </w:rPr>
        <w:t>&lt;Article&gt;</w:t>
      </w:r>
      <w:r w:rsidRPr="00486F37">
        <w:t>Αιτιολογική σκέψη 34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6BE516A" w14:textId="77777777" w:rsidTr="00790F62">
        <w:trPr>
          <w:trHeight w:hRule="exact" w:val="240"/>
          <w:jc w:val="center"/>
        </w:trPr>
        <w:tc>
          <w:tcPr>
            <w:tcW w:w="9752" w:type="dxa"/>
            <w:gridSpan w:val="2"/>
          </w:tcPr>
          <w:p w14:paraId="0CC683E3" w14:textId="77777777" w:rsidR="00486F37" w:rsidRPr="001F5726" w:rsidRDefault="00486F37" w:rsidP="00790F62"/>
        </w:tc>
      </w:tr>
      <w:tr w:rsidR="00486F37" w:rsidRPr="001F5726" w14:paraId="5F0A64FF" w14:textId="77777777" w:rsidTr="00790F62">
        <w:trPr>
          <w:trHeight w:val="240"/>
          <w:jc w:val="center"/>
        </w:trPr>
        <w:tc>
          <w:tcPr>
            <w:tcW w:w="4876" w:type="dxa"/>
          </w:tcPr>
          <w:p w14:paraId="3E4620F5" w14:textId="77777777" w:rsidR="00486F37" w:rsidRPr="001F5726" w:rsidRDefault="00486F37" w:rsidP="00790F62">
            <w:pPr>
              <w:pStyle w:val="AmColumnHeading"/>
            </w:pPr>
            <w:r w:rsidRPr="00486F37">
              <w:t>Κείμενο που προτείνει η Επιτροπή</w:t>
            </w:r>
          </w:p>
        </w:tc>
        <w:tc>
          <w:tcPr>
            <w:tcW w:w="4876" w:type="dxa"/>
          </w:tcPr>
          <w:p w14:paraId="236B1B7E" w14:textId="77777777" w:rsidR="00486F37" w:rsidRPr="001F5726" w:rsidRDefault="00486F37" w:rsidP="00790F62">
            <w:pPr>
              <w:pStyle w:val="AmColumnHeading"/>
            </w:pPr>
            <w:r w:rsidRPr="00486F37">
              <w:t>Τροπολογία</w:t>
            </w:r>
          </w:p>
        </w:tc>
      </w:tr>
      <w:tr w:rsidR="00486F37" w:rsidRPr="001F5726" w14:paraId="116E52E2" w14:textId="77777777" w:rsidTr="00790F62">
        <w:trPr>
          <w:jc w:val="center"/>
        </w:trPr>
        <w:tc>
          <w:tcPr>
            <w:tcW w:w="4876" w:type="dxa"/>
          </w:tcPr>
          <w:p w14:paraId="2CD17BA1" w14:textId="77777777" w:rsidR="00486F37" w:rsidRPr="001F5726" w:rsidRDefault="00486F37" w:rsidP="00790F62">
            <w:pPr>
              <w:pStyle w:val="Normal6a"/>
            </w:pPr>
            <w:r w:rsidRPr="00486F37">
              <w:rPr>
                <w:b/>
                <w:i/>
              </w:rPr>
              <w:t>(34)</w:t>
            </w:r>
            <w:r w:rsidRPr="00486F37">
              <w:tab/>
            </w:r>
            <w:r w:rsidRPr="00486F37">
              <w:rPr>
                <w:b/>
                <w:i/>
              </w:rPr>
              <w:t>Για να διασφαλιστούν ενιαίες προϋποθέσεις για την εκτέλεση του παρόντος κανονισμού, θα πρέπει να ανατεθούν εκτελεστικές αρμοδιότητες στην Επιτροπή. Οι εν λόγω αρμοδιότητες θα πρέπει να ασκούνται σύμφωνα με τον κανονισμό (ΕΕ) αριθ. 182/2011 του Ευρωπαϊκού Κοινοβουλίου και του Συμβουλίου</w:t>
            </w:r>
            <w:r w:rsidRPr="00486F37">
              <w:rPr>
                <w:rStyle w:val="SupBoldItalic"/>
              </w:rPr>
              <w:t>26</w:t>
            </w:r>
            <w:r w:rsidRPr="00486F37">
              <w:rPr>
                <w:b/>
                <w:i/>
              </w:rPr>
              <w:t>.</w:t>
            </w:r>
          </w:p>
        </w:tc>
        <w:tc>
          <w:tcPr>
            <w:tcW w:w="4876" w:type="dxa"/>
          </w:tcPr>
          <w:p w14:paraId="7B80A607" w14:textId="77777777" w:rsidR="00486F37" w:rsidRPr="001F5726" w:rsidRDefault="00486F37" w:rsidP="00790F62">
            <w:pPr>
              <w:pStyle w:val="Normal6a"/>
            </w:pPr>
            <w:r w:rsidRPr="00486F37">
              <w:rPr>
                <w:b/>
                <w:i/>
              </w:rPr>
              <w:t>διαγράφεται</w:t>
            </w:r>
          </w:p>
        </w:tc>
      </w:tr>
      <w:tr w:rsidR="00486F37" w:rsidRPr="001F5726" w14:paraId="25E727D3" w14:textId="77777777" w:rsidTr="00790F62">
        <w:trPr>
          <w:jc w:val="center"/>
        </w:trPr>
        <w:tc>
          <w:tcPr>
            <w:tcW w:w="4876" w:type="dxa"/>
          </w:tcPr>
          <w:p w14:paraId="506E50C9" w14:textId="77777777" w:rsidR="00486F37" w:rsidRPr="001F5726" w:rsidRDefault="00486F37" w:rsidP="00790F62">
            <w:pPr>
              <w:pStyle w:val="Normal6a"/>
            </w:pPr>
            <w:r w:rsidRPr="00486F37">
              <w:t>_________________</w:t>
            </w:r>
          </w:p>
        </w:tc>
        <w:tc>
          <w:tcPr>
            <w:tcW w:w="4876" w:type="dxa"/>
          </w:tcPr>
          <w:p w14:paraId="331E2110" w14:textId="77777777" w:rsidR="00486F37" w:rsidRPr="001F5726" w:rsidRDefault="00486F37" w:rsidP="00790F62">
            <w:pPr>
              <w:pStyle w:val="Normal6a"/>
            </w:pPr>
          </w:p>
        </w:tc>
      </w:tr>
      <w:tr w:rsidR="00486F37" w:rsidRPr="00486F37" w14:paraId="77D9CA7D" w14:textId="77777777" w:rsidTr="00790F62">
        <w:trPr>
          <w:jc w:val="center"/>
        </w:trPr>
        <w:tc>
          <w:tcPr>
            <w:tcW w:w="4876" w:type="dxa"/>
          </w:tcPr>
          <w:p w14:paraId="2FEF884B" w14:textId="77777777" w:rsidR="00486F37" w:rsidRPr="001F5726" w:rsidRDefault="00486F37" w:rsidP="00790F62">
            <w:pPr>
              <w:pStyle w:val="Normal6a"/>
            </w:pPr>
            <w:r w:rsidRPr="00486F37">
              <w:rPr>
                <w:rStyle w:val="SupBoldItalic"/>
              </w:rPr>
              <w:t>26</w:t>
            </w:r>
            <w:r w:rsidRPr="00486F37">
              <w:t xml:space="preserve"> </w:t>
            </w:r>
            <w:r w:rsidRPr="00486F37">
              <w:rPr>
                <w:b/>
                <w:i/>
              </w:rPr>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w:t>
            </w:r>
            <w:r w:rsidRPr="00486F37">
              <w:rPr>
                <w:b/>
                <w:i/>
              </w:rPr>
              <w:lastRenderedPageBreak/>
              <w:t>Επιτροπή (ΕΕ L 55 της 28.2.2011, σ. 13).</w:t>
            </w:r>
          </w:p>
        </w:tc>
        <w:tc>
          <w:tcPr>
            <w:tcW w:w="4876" w:type="dxa"/>
          </w:tcPr>
          <w:p w14:paraId="134C7965" w14:textId="77777777" w:rsidR="00486F37" w:rsidRPr="00486F37" w:rsidRDefault="00486F37" w:rsidP="00790F62">
            <w:pPr>
              <w:pStyle w:val="Normal6a"/>
            </w:pPr>
          </w:p>
        </w:tc>
      </w:tr>
    </w:tbl>
    <w:p w14:paraId="793A237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66F17B2" w14:textId="77777777" w:rsidR="00486F37" w:rsidRPr="00486F37" w:rsidRDefault="00486F37" w:rsidP="00486F37">
      <w:r>
        <w:rPr>
          <w:rStyle w:val="HideTWBExt"/>
        </w:rPr>
        <w:t>&lt;/AmendB&gt;</w:t>
      </w:r>
    </w:p>
    <w:p w14:paraId="4E941EB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380</w:t>
      </w:r>
      <w:r>
        <w:rPr>
          <w:rStyle w:val="HideTWBExt"/>
        </w:rPr>
        <w:t>&lt;/NumAmB&gt;</w:t>
      </w:r>
    </w:p>
    <w:p w14:paraId="236B3311"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6292CBD2" w14:textId="77777777" w:rsidR="00486F37" w:rsidRPr="00486F37" w:rsidRDefault="00486F37" w:rsidP="00486F37">
      <w:pPr>
        <w:pStyle w:val="NormalBold"/>
      </w:pPr>
      <w:r>
        <w:rPr>
          <w:rStyle w:val="HideTWBExt"/>
        </w:rPr>
        <w:t>&lt;/RepeatBlock-By&gt;</w:t>
      </w:r>
    </w:p>
    <w:p w14:paraId="34A21D6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A4F5B73" w14:textId="77777777" w:rsidR="00486F37" w:rsidRPr="00486F37" w:rsidRDefault="00486F37" w:rsidP="00486F37">
      <w:pPr>
        <w:pStyle w:val="NormalBold"/>
      </w:pPr>
      <w:r>
        <w:rPr>
          <w:rStyle w:val="HideTWBExt"/>
        </w:rPr>
        <w:t>&lt;Article&gt;</w:t>
      </w:r>
      <w:r w:rsidRPr="00486F37">
        <w:t>Αιτιολογική σκέψη 34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41CFBA80" w14:textId="77777777" w:rsidTr="00790F62">
        <w:trPr>
          <w:trHeight w:hRule="exact" w:val="240"/>
          <w:jc w:val="center"/>
        </w:trPr>
        <w:tc>
          <w:tcPr>
            <w:tcW w:w="9752" w:type="dxa"/>
            <w:gridSpan w:val="2"/>
          </w:tcPr>
          <w:p w14:paraId="617432DA" w14:textId="77777777" w:rsidR="00486F37" w:rsidRPr="001F5726" w:rsidRDefault="00486F37" w:rsidP="00790F62"/>
        </w:tc>
      </w:tr>
      <w:tr w:rsidR="00486F37" w:rsidRPr="001F5726" w14:paraId="09019DCE" w14:textId="77777777" w:rsidTr="00790F62">
        <w:trPr>
          <w:trHeight w:val="240"/>
          <w:jc w:val="center"/>
        </w:trPr>
        <w:tc>
          <w:tcPr>
            <w:tcW w:w="4876" w:type="dxa"/>
          </w:tcPr>
          <w:p w14:paraId="59328A27" w14:textId="77777777" w:rsidR="00486F37" w:rsidRPr="001F5726" w:rsidRDefault="00486F37" w:rsidP="00790F62">
            <w:pPr>
              <w:pStyle w:val="AmColumnHeading"/>
            </w:pPr>
            <w:r w:rsidRPr="00486F37">
              <w:t>Κείμενο που προτείνει η Επιτροπή</w:t>
            </w:r>
          </w:p>
        </w:tc>
        <w:tc>
          <w:tcPr>
            <w:tcW w:w="4876" w:type="dxa"/>
          </w:tcPr>
          <w:p w14:paraId="02EAE937" w14:textId="77777777" w:rsidR="00486F37" w:rsidRPr="001F5726" w:rsidRDefault="00486F37" w:rsidP="00790F62">
            <w:pPr>
              <w:pStyle w:val="AmColumnHeading"/>
            </w:pPr>
            <w:r w:rsidRPr="00486F37">
              <w:t>Τροπολογία</w:t>
            </w:r>
          </w:p>
        </w:tc>
      </w:tr>
      <w:tr w:rsidR="00486F37" w:rsidRPr="001F5726" w14:paraId="05D86415" w14:textId="77777777" w:rsidTr="00790F62">
        <w:trPr>
          <w:jc w:val="center"/>
        </w:trPr>
        <w:tc>
          <w:tcPr>
            <w:tcW w:w="4876" w:type="dxa"/>
          </w:tcPr>
          <w:p w14:paraId="1E0F8B82" w14:textId="77777777" w:rsidR="00486F37" w:rsidRPr="001F5726" w:rsidRDefault="00486F37" w:rsidP="00790F62">
            <w:pPr>
              <w:pStyle w:val="Normal6a"/>
            </w:pPr>
            <w:r w:rsidRPr="00486F37">
              <w:rPr>
                <w:b/>
                <w:i/>
              </w:rPr>
              <w:t>(34)</w:t>
            </w:r>
            <w:r w:rsidRPr="00486F37">
              <w:tab/>
            </w:r>
            <w:r w:rsidRPr="00486F37">
              <w:rPr>
                <w:b/>
                <w:i/>
              </w:rPr>
              <w:t>Για να διασφαλιστούν ενιαίες προϋποθέσεις για την εκτέλεση του παρόντος κανονισμού, θα πρέπει να ανατεθούν εκτελεστικές αρμοδιότητες στην Επιτροπή. Οι εν λόγω αρμοδιότητες θα πρέπει να ασκούνται σύμφωνα με τον κανονισμό (ΕΕ) αριθ. 182/2011 του Ευρωπαϊκού Κοινοβουλίου και του Συμβουλίου</w:t>
            </w:r>
            <w:r w:rsidRPr="00486F37">
              <w:rPr>
                <w:rStyle w:val="SupBoldItalic"/>
              </w:rPr>
              <w:t>26</w:t>
            </w:r>
            <w:r w:rsidRPr="00486F37">
              <w:rPr>
                <w:b/>
                <w:i/>
              </w:rPr>
              <w:t>.</w:t>
            </w:r>
          </w:p>
        </w:tc>
        <w:tc>
          <w:tcPr>
            <w:tcW w:w="4876" w:type="dxa"/>
          </w:tcPr>
          <w:p w14:paraId="5567B004" w14:textId="77777777" w:rsidR="00486F37" w:rsidRPr="001F5726" w:rsidRDefault="00486F37" w:rsidP="00790F62">
            <w:pPr>
              <w:pStyle w:val="Normal6a"/>
            </w:pPr>
            <w:r w:rsidRPr="00486F37">
              <w:rPr>
                <w:b/>
                <w:i/>
              </w:rPr>
              <w:t>διαγράφεται</w:t>
            </w:r>
          </w:p>
        </w:tc>
      </w:tr>
      <w:tr w:rsidR="00486F37" w:rsidRPr="001F5726" w14:paraId="0748D941" w14:textId="77777777" w:rsidTr="00790F62">
        <w:trPr>
          <w:jc w:val="center"/>
        </w:trPr>
        <w:tc>
          <w:tcPr>
            <w:tcW w:w="4876" w:type="dxa"/>
          </w:tcPr>
          <w:p w14:paraId="59843485" w14:textId="77777777" w:rsidR="00486F37" w:rsidRPr="001F5726" w:rsidRDefault="00486F37" w:rsidP="00790F62">
            <w:pPr>
              <w:pStyle w:val="Normal6a"/>
            </w:pPr>
            <w:r w:rsidRPr="00486F37">
              <w:t>_________________</w:t>
            </w:r>
          </w:p>
        </w:tc>
        <w:tc>
          <w:tcPr>
            <w:tcW w:w="4876" w:type="dxa"/>
          </w:tcPr>
          <w:p w14:paraId="3FDFC9AD" w14:textId="77777777" w:rsidR="00486F37" w:rsidRPr="001F5726" w:rsidRDefault="00486F37" w:rsidP="00790F62">
            <w:pPr>
              <w:pStyle w:val="Normal6a"/>
            </w:pPr>
          </w:p>
        </w:tc>
      </w:tr>
      <w:tr w:rsidR="00486F37" w:rsidRPr="00486F37" w14:paraId="50BF6ABD" w14:textId="77777777" w:rsidTr="00790F62">
        <w:trPr>
          <w:jc w:val="center"/>
        </w:trPr>
        <w:tc>
          <w:tcPr>
            <w:tcW w:w="4876" w:type="dxa"/>
          </w:tcPr>
          <w:p w14:paraId="10C33934" w14:textId="77777777" w:rsidR="00486F37" w:rsidRPr="001F5726" w:rsidRDefault="00486F37" w:rsidP="00790F62">
            <w:pPr>
              <w:pStyle w:val="Normal6a"/>
            </w:pPr>
            <w:r w:rsidRPr="00486F37">
              <w:rPr>
                <w:rStyle w:val="SupBoldItalic"/>
              </w:rPr>
              <w:t>26</w:t>
            </w:r>
            <w:r w:rsidRPr="00486F37">
              <w:t xml:space="preserve"> </w:t>
            </w:r>
            <w:r w:rsidRPr="00486F37">
              <w:rPr>
                <w:b/>
                <w:i/>
              </w:rPr>
              <w:t>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tc>
        <w:tc>
          <w:tcPr>
            <w:tcW w:w="4876" w:type="dxa"/>
          </w:tcPr>
          <w:p w14:paraId="2C764846" w14:textId="77777777" w:rsidR="00486F37" w:rsidRPr="00486F37" w:rsidRDefault="00486F37" w:rsidP="00790F62">
            <w:pPr>
              <w:pStyle w:val="Normal6a"/>
            </w:pPr>
          </w:p>
        </w:tc>
      </w:tr>
    </w:tbl>
    <w:p w14:paraId="5A6EAF2C"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3431502" w14:textId="77777777" w:rsidR="00486F37" w:rsidRPr="00486F37" w:rsidRDefault="00486F37" w:rsidP="00486F37">
      <w:r>
        <w:rPr>
          <w:rStyle w:val="HideTWBExt"/>
        </w:rPr>
        <w:t>&lt;/AmendB&gt;</w:t>
      </w:r>
    </w:p>
    <w:p w14:paraId="5AA7C08B"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381</w:t>
      </w:r>
      <w:r>
        <w:rPr>
          <w:rStyle w:val="HideTWBExt"/>
        </w:rPr>
        <w:t>&lt;/NumAmB&gt;</w:t>
      </w:r>
    </w:p>
    <w:p w14:paraId="70928A5B" w14:textId="77777777" w:rsidR="00486F37" w:rsidRPr="00486F37" w:rsidRDefault="00486F37" w:rsidP="00486F37">
      <w:pPr>
        <w:pStyle w:val="NormalBold"/>
      </w:pPr>
      <w:r>
        <w:rPr>
          <w:rStyle w:val="HideTWBExt"/>
        </w:rPr>
        <w:t>&lt;RepeatBlock-By&gt;&lt;Members&gt;</w:t>
      </w:r>
      <w:r w:rsidRPr="00486F37">
        <w:t>Balázs Hidvéghi, Loránt Vincze</w:t>
      </w:r>
      <w:r>
        <w:rPr>
          <w:rStyle w:val="HideTWBExt"/>
        </w:rPr>
        <w:t>&lt;/Members&gt;</w:t>
      </w:r>
    </w:p>
    <w:p w14:paraId="40D2BA8C" w14:textId="77777777" w:rsidR="00486F37" w:rsidRPr="00486F37" w:rsidRDefault="00486F37" w:rsidP="00486F37">
      <w:pPr>
        <w:pStyle w:val="NormalBold"/>
      </w:pPr>
      <w:r>
        <w:rPr>
          <w:rStyle w:val="HideTWBExt"/>
        </w:rPr>
        <w:t>&lt;/RepeatBlock-By&gt;</w:t>
      </w:r>
    </w:p>
    <w:p w14:paraId="6F4B5F8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99BBF1D" w14:textId="77777777" w:rsidR="00486F37" w:rsidRPr="00486F37" w:rsidRDefault="00486F37" w:rsidP="00486F37">
      <w:pPr>
        <w:pStyle w:val="NormalBold"/>
      </w:pPr>
      <w:r>
        <w:rPr>
          <w:rStyle w:val="HideTWBExt"/>
        </w:rPr>
        <w:t>&lt;Article&gt;</w:t>
      </w:r>
      <w:r w:rsidRPr="00486F37">
        <w:t>Αιτιολογική σκέψη 34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7D2C15F" w14:textId="77777777" w:rsidTr="00790F62">
        <w:trPr>
          <w:trHeight w:hRule="exact" w:val="240"/>
          <w:jc w:val="center"/>
        </w:trPr>
        <w:tc>
          <w:tcPr>
            <w:tcW w:w="9752" w:type="dxa"/>
            <w:gridSpan w:val="2"/>
          </w:tcPr>
          <w:p w14:paraId="26FFA111" w14:textId="77777777" w:rsidR="00486F37" w:rsidRPr="001F5726" w:rsidRDefault="00486F37" w:rsidP="00790F62"/>
        </w:tc>
      </w:tr>
      <w:tr w:rsidR="00486F37" w:rsidRPr="001F5726" w14:paraId="321A1FA3" w14:textId="77777777" w:rsidTr="00790F62">
        <w:trPr>
          <w:trHeight w:val="240"/>
          <w:jc w:val="center"/>
        </w:trPr>
        <w:tc>
          <w:tcPr>
            <w:tcW w:w="4876" w:type="dxa"/>
          </w:tcPr>
          <w:p w14:paraId="2B513C32" w14:textId="77777777" w:rsidR="00486F37" w:rsidRPr="001F5726" w:rsidRDefault="00486F37" w:rsidP="00790F62">
            <w:pPr>
              <w:pStyle w:val="AmColumnHeading"/>
            </w:pPr>
            <w:r w:rsidRPr="00486F37">
              <w:t>Κείμενο που προτείνει η Επιτροπή</w:t>
            </w:r>
          </w:p>
        </w:tc>
        <w:tc>
          <w:tcPr>
            <w:tcW w:w="4876" w:type="dxa"/>
          </w:tcPr>
          <w:p w14:paraId="667F061B" w14:textId="77777777" w:rsidR="00486F37" w:rsidRPr="001F5726" w:rsidRDefault="00486F37" w:rsidP="00790F62">
            <w:pPr>
              <w:pStyle w:val="AmColumnHeading"/>
            </w:pPr>
            <w:r w:rsidRPr="00486F37">
              <w:t>Τροπολογία</w:t>
            </w:r>
          </w:p>
        </w:tc>
      </w:tr>
      <w:tr w:rsidR="00486F37" w:rsidRPr="001F5726" w14:paraId="398D6E49" w14:textId="77777777" w:rsidTr="00790F62">
        <w:trPr>
          <w:jc w:val="center"/>
        </w:trPr>
        <w:tc>
          <w:tcPr>
            <w:tcW w:w="4876" w:type="dxa"/>
          </w:tcPr>
          <w:p w14:paraId="2F3C8449" w14:textId="77777777" w:rsidR="00486F37" w:rsidRPr="001F5726" w:rsidRDefault="00486F37" w:rsidP="00790F62">
            <w:pPr>
              <w:pStyle w:val="Normal6a"/>
            </w:pPr>
            <w:r w:rsidRPr="00486F37">
              <w:rPr>
                <w:b/>
                <w:i/>
              </w:rPr>
              <w:t>(34)</w:t>
            </w:r>
            <w:r w:rsidRPr="00486F37">
              <w:tab/>
            </w:r>
            <w:r w:rsidRPr="00486F37">
              <w:rPr>
                <w:b/>
                <w:i/>
              </w:rPr>
              <w:t xml:space="preserve">Για να διασφαλιστούν ενιαίες προϋποθέσεις για την εκτέλεση του </w:t>
            </w:r>
            <w:r w:rsidRPr="00486F37">
              <w:rPr>
                <w:b/>
                <w:i/>
              </w:rPr>
              <w:lastRenderedPageBreak/>
              <w:t>παρόντος κανονισμού, θα πρέπει να ανατεθούν εκτελεστικές αρμοδιότητες στην Επιτροπή. Οι εν λόγω αρμοδιότητες θα πρέπει να ασκούνται σύμφωνα με τον κανονισμό (ΕΕ) αριθ. 182/2011 του Ευρωπαϊκού Κοινοβουλίου και του Συμβουλίου</w:t>
            </w:r>
            <w:r w:rsidRPr="00486F37">
              <w:rPr>
                <w:rStyle w:val="SupBoldItalic"/>
              </w:rPr>
              <w:t>26</w:t>
            </w:r>
            <w:r w:rsidRPr="00486F37">
              <w:rPr>
                <w:b/>
                <w:i/>
              </w:rPr>
              <w:t>.</w:t>
            </w:r>
          </w:p>
        </w:tc>
        <w:tc>
          <w:tcPr>
            <w:tcW w:w="4876" w:type="dxa"/>
          </w:tcPr>
          <w:p w14:paraId="3FABB6B7" w14:textId="77777777" w:rsidR="00486F37" w:rsidRPr="001F5726" w:rsidRDefault="00486F37" w:rsidP="00790F62">
            <w:pPr>
              <w:pStyle w:val="Normal6a"/>
            </w:pPr>
            <w:r w:rsidRPr="00486F37">
              <w:rPr>
                <w:b/>
                <w:i/>
              </w:rPr>
              <w:lastRenderedPageBreak/>
              <w:t>διαγράφεται</w:t>
            </w:r>
          </w:p>
        </w:tc>
      </w:tr>
      <w:tr w:rsidR="00486F37" w:rsidRPr="001F5726" w14:paraId="2A8BEC2C" w14:textId="77777777" w:rsidTr="00790F62">
        <w:trPr>
          <w:jc w:val="center"/>
        </w:trPr>
        <w:tc>
          <w:tcPr>
            <w:tcW w:w="4876" w:type="dxa"/>
          </w:tcPr>
          <w:p w14:paraId="01CCBE44" w14:textId="77777777" w:rsidR="00486F37" w:rsidRPr="001F5726" w:rsidRDefault="00486F37" w:rsidP="00790F62">
            <w:pPr>
              <w:pStyle w:val="Normal6a"/>
            </w:pPr>
            <w:r w:rsidRPr="00486F37">
              <w:t>_________________</w:t>
            </w:r>
          </w:p>
        </w:tc>
        <w:tc>
          <w:tcPr>
            <w:tcW w:w="4876" w:type="dxa"/>
          </w:tcPr>
          <w:p w14:paraId="26ABDEB7" w14:textId="77777777" w:rsidR="00486F37" w:rsidRPr="001F5726" w:rsidRDefault="00486F37" w:rsidP="00790F62">
            <w:pPr>
              <w:pStyle w:val="Normal6a"/>
            </w:pPr>
          </w:p>
        </w:tc>
      </w:tr>
      <w:tr w:rsidR="00486F37" w:rsidRPr="00486F37" w14:paraId="52F7453B" w14:textId="77777777" w:rsidTr="00790F62">
        <w:trPr>
          <w:jc w:val="center"/>
        </w:trPr>
        <w:tc>
          <w:tcPr>
            <w:tcW w:w="4876" w:type="dxa"/>
          </w:tcPr>
          <w:p w14:paraId="54F02EB9" w14:textId="77777777" w:rsidR="00486F37" w:rsidRPr="001F5726" w:rsidRDefault="00486F37" w:rsidP="00790F62">
            <w:pPr>
              <w:pStyle w:val="Normal6a"/>
            </w:pPr>
            <w:r w:rsidRPr="00486F37">
              <w:rPr>
                <w:rStyle w:val="SupBoldItalic"/>
              </w:rPr>
              <w:t>26</w:t>
            </w:r>
            <w:r w:rsidRPr="00486F37">
              <w:t xml:space="preserve"> </w:t>
            </w:r>
            <w:r w:rsidRPr="00486F37">
              <w:rPr>
                <w:b/>
                <w:i/>
              </w:rPr>
              <w:t>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tc>
        <w:tc>
          <w:tcPr>
            <w:tcW w:w="4876" w:type="dxa"/>
          </w:tcPr>
          <w:p w14:paraId="1D3D47C6" w14:textId="77777777" w:rsidR="00486F37" w:rsidRPr="00486F37" w:rsidRDefault="00486F37" w:rsidP="00790F62">
            <w:pPr>
              <w:pStyle w:val="Normal6a"/>
            </w:pPr>
          </w:p>
        </w:tc>
      </w:tr>
    </w:tbl>
    <w:p w14:paraId="7327BB27"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643B563" w14:textId="77777777" w:rsidR="00486F37" w:rsidRPr="00486F37" w:rsidRDefault="00486F37" w:rsidP="00486F37">
      <w:r>
        <w:rPr>
          <w:rStyle w:val="HideTWBExt"/>
        </w:rPr>
        <w:t>&lt;/AmendB&gt;</w:t>
      </w:r>
    </w:p>
    <w:p w14:paraId="56DCDB2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382</w:t>
      </w:r>
      <w:r>
        <w:rPr>
          <w:rStyle w:val="HideTWBExt"/>
        </w:rPr>
        <w:t>&lt;/NumAmB&gt;</w:t>
      </w:r>
    </w:p>
    <w:p w14:paraId="71D04FB1"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5F8E220D" w14:textId="77777777" w:rsidR="00486F37" w:rsidRPr="00486F37" w:rsidRDefault="00486F37" w:rsidP="00486F37">
      <w:pPr>
        <w:pStyle w:val="NormalBold"/>
      </w:pPr>
      <w:r>
        <w:rPr>
          <w:rStyle w:val="HideTWBExt"/>
        </w:rPr>
        <w:t>&lt;/RepeatBlock-By&gt;</w:t>
      </w:r>
    </w:p>
    <w:p w14:paraId="6ABD242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521381F" w14:textId="77777777" w:rsidR="00486F37" w:rsidRPr="00486F37" w:rsidRDefault="00486F37" w:rsidP="00486F37">
      <w:pPr>
        <w:pStyle w:val="NormalBold"/>
      </w:pPr>
      <w:r>
        <w:rPr>
          <w:rStyle w:val="HideTWBExt"/>
        </w:rPr>
        <w:t>&lt;Article&gt;</w:t>
      </w:r>
      <w:r w:rsidRPr="00486F37">
        <w:t>Αιτιολογική σκέψη 34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1257600" w14:textId="77777777" w:rsidTr="00790F62">
        <w:trPr>
          <w:trHeight w:hRule="exact" w:val="240"/>
          <w:jc w:val="center"/>
        </w:trPr>
        <w:tc>
          <w:tcPr>
            <w:tcW w:w="9752" w:type="dxa"/>
            <w:gridSpan w:val="2"/>
          </w:tcPr>
          <w:p w14:paraId="1672E770" w14:textId="77777777" w:rsidR="00486F37" w:rsidRPr="001F5726" w:rsidRDefault="00486F37" w:rsidP="00790F62"/>
        </w:tc>
      </w:tr>
      <w:tr w:rsidR="00486F37" w:rsidRPr="001F5726" w14:paraId="31251792" w14:textId="77777777" w:rsidTr="00790F62">
        <w:trPr>
          <w:trHeight w:val="240"/>
          <w:jc w:val="center"/>
        </w:trPr>
        <w:tc>
          <w:tcPr>
            <w:tcW w:w="4876" w:type="dxa"/>
          </w:tcPr>
          <w:p w14:paraId="252CAE53" w14:textId="77777777" w:rsidR="00486F37" w:rsidRPr="001F5726" w:rsidRDefault="00486F37" w:rsidP="00790F62">
            <w:pPr>
              <w:pStyle w:val="AmColumnHeading"/>
            </w:pPr>
            <w:r w:rsidRPr="00486F37">
              <w:t>Κείμενο που προτείνει η Επιτροπή</w:t>
            </w:r>
          </w:p>
        </w:tc>
        <w:tc>
          <w:tcPr>
            <w:tcW w:w="4876" w:type="dxa"/>
          </w:tcPr>
          <w:p w14:paraId="3E287534" w14:textId="77777777" w:rsidR="00486F37" w:rsidRPr="001F5726" w:rsidRDefault="00486F37" w:rsidP="00790F62">
            <w:pPr>
              <w:pStyle w:val="AmColumnHeading"/>
            </w:pPr>
            <w:r w:rsidRPr="00486F37">
              <w:t>Τροπολογία</w:t>
            </w:r>
          </w:p>
        </w:tc>
      </w:tr>
      <w:tr w:rsidR="00486F37" w:rsidRPr="001F5726" w14:paraId="3F2AD9EE" w14:textId="77777777" w:rsidTr="00790F62">
        <w:trPr>
          <w:jc w:val="center"/>
        </w:trPr>
        <w:tc>
          <w:tcPr>
            <w:tcW w:w="4876" w:type="dxa"/>
          </w:tcPr>
          <w:p w14:paraId="7706010C" w14:textId="77777777" w:rsidR="00486F37" w:rsidRPr="001F5726" w:rsidRDefault="00486F37" w:rsidP="00790F62">
            <w:pPr>
              <w:pStyle w:val="Normal6a"/>
            </w:pPr>
            <w:r w:rsidRPr="00486F37">
              <w:t>(34)</w:t>
            </w:r>
            <w:r w:rsidRPr="00486F37">
              <w:tab/>
              <w:t xml:space="preserve">Προκειμένου να </w:t>
            </w:r>
            <w:r w:rsidRPr="00486F37">
              <w:rPr>
                <w:b/>
                <w:i/>
              </w:rPr>
              <w:t>εξασφαλιστούν ενιαίες προϋποθέσεις για την εκτέλεση του παρόντος κανονισμού, θα πρέπει να ανατεθούν στην Επιτροπή εκτελεστικές αρμοδιότητες.</w:t>
            </w:r>
            <w:r w:rsidRPr="00486F37">
              <w:t xml:space="preserve"> </w:t>
            </w:r>
            <w:r w:rsidRPr="00486F37">
              <w:rPr>
                <w:b/>
                <w:i/>
              </w:rPr>
              <w:t>Αυτές οι αρμοδιότητες θα πρέπει να ασκούνται</w:t>
            </w:r>
            <w:r w:rsidRPr="00486F37">
              <w:t xml:space="preserve"> σύμφωνα με </w:t>
            </w:r>
            <w:r w:rsidRPr="00486F37">
              <w:rPr>
                <w:b/>
                <w:i/>
              </w:rPr>
              <w:t>τον κανονισμό (ΕΕ) αριθ. 182/2011 του Ευρωπαϊκού Κοινοβουλίου και του Συμβουλίου</w:t>
            </w:r>
            <w:r w:rsidRPr="00486F37">
              <w:rPr>
                <w:rStyle w:val="SupBoldItalic"/>
              </w:rPr>
              <w:t>26</w:t>
            </w:r>
            <w:r w:rsidRPr="00486F37">
              <w:t>.</w:t>
            </w:r>
          </w:p>
        </w:tc>
        <w:tc>
          <w:tcPr>
            <w:tcW w:w="4876" w:type="dxa"/>
          </w:tcPr>
          <w:p w14:paraId="3C630E5D" w14:textId="77777777" w:rsidR="00486F37" w:rsidRPr="001F5726" w:rsidRDefault="00486F37" w:rsidP="00790F62">
            <w:pPr>
              <w:pStyle w:val="Normal6a"/>
            </w:pPr>
            <w:r w:rsidRPr="00486F37">
              <w:t>(34)</w:t>
            </w:r>
            <w:r w:rsidRPr="00486F37">
              <w:tab/>
              <w:t xml:space="preserve">Προκειμένου να </w:t>
            </w:r>
            <w:r w:rsidRPr="00486F37">
              <w:rPr>
                <w:b/>
                <w:i/>
              </w:rPr>
              <w:t>καταστεί δυνατή η αναγκαία προσαρμογή των κανόνων για τις διαδικασίες ασύλου καθώς και εκείνων για την αλληλεγγύη, η εξουσία έκδοσης πράξεων</w:t>
            </w:r>
            <w:r w:rsidRPr="00486F37">
              <w:t xml:space="preserve"> σύμφωνα με </w:t>
            </w:r>
            <w:r w:rsidRPr="00486F37">
              <w:rPr>
                <w:b/>
                <w:i/>
              </w:rPr>
              <w:t xml:space="preserve">το άρθρο 290 της Συνθήκης για τη λειτουργία της Ευρωπαϊκής Ένωσης θα πρέπει να ανατεθεί στην Επιτροπή όσον αφορά την έκδοση της απόφασης σχετικά με κατάσταση έκτακτης ανάγκης, συμπεριλαμβανομένου του χρόνου έναρξης και λήξης της κατάστασης, των συνεισφορών όσον αφορά τη μετεγκατάσταση σε καταστάσεις έκτακτης ανάγκης, της δημιουργίας ή τροποποίησης της δεξαμενής αλληλεγγύης και του καθορισμού των κατηγοριών που είναι επιλέξιμες για </w:t>
            </w:r>
            <w:r w:rsidRPr="00486F37">
              <w:rPr>
                <w:b/>
                <w:i/>
              </w:rPr>
              <w:lastRenderedPageBreak/>
              <w:t>prima facie διεθνή προστασία και καθεστώς άμεσης προστασίας.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w:t>
            </w:r>
            <w:r w:rsidRPr="00486F37">
              <w:rPr>
                <w:rStyle w:val="SupBoldItalic"/>
              </w:rPr>
              <w:t>1α</w:t>
            </w:r>
            <w:r w:rsidRPr="00486F37">
              <w:rPr>
                <w:b/>
                <w:i/>
              </w:rPr>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r w:rsidRPr="00486F37">
              <w:t>.</w:t>
            </w:r>
          </w:p>
        </w:tc>
      </w:tr>
      <w:tr w:rsidR="00486F37" w:rsidRPr="001F5726" w14:paraId="66F0CA50" w14:textId="77777777" w:rsidTr="00790F62">
        <w:trPr>
          <w:jc w:val="center"/>
        </w:trPr>
        <w:tc>
          <w:tcPr>
            <w:tcW w:w="4876" w:type="dxa"/>
          </w:tcPr>
          <w:p w14:paraId="69F758A0" w14:textId="77777777" w:rsidR="00486F37" w:rsidRPr="001F5726" w:rsidRDefault="00486F37" w:rsidP="00790F62">
            <w:pPr>
              <w:pStyle w:val="Normal6a"/>
            </w:pPr>
            <w:r w:rsidRPr="00486F37">
              <w:lastRenderedPageBreak/>
              <w:t>_________________</w:t>
            </w:r>
          </w:p>
        </w:tc>
        <w:tc>
          <w:tcPr>
            <w:tcW w:w="4876" w:type="dxa"/>
          </w:tcPr>
          <w:p w14:paraId="510FD1CF" w14:textId="77777777" w:rsidR="00486F37" w:rsidRPr="001F5726" w:rsidRDefault="00486F37" w:rsidP="00790F62">
            <w:pPr>
              <w:pStyle w:val="Normal6a"/>
            </w:pPr>
            <w:r w:rsidRPr="00486F37">
              <w:t>_________________</w:t>
            </w:r>
          </w:p>
        </w:tc>
      </w:tr>
      <w:tr w:rsidR="00486F37" w:rsidRPr="001F5726" w14:paraId="50ABD322" w14:textId="77777777" w:rsidTr="00790F62">
        <w:trPr>
          <w:jc w:val="center"/>
        </w:trPr>
        <w:tc>
          <w:tcPr>
            <w:tcW w:w="4876" w:type="dxa"/>
          </w:tcPr>
          <w:p w14:paraId="3E8E5048" w14:textId="77777777" w:rsidR="00486F37" w:rsidRPr="001F5726" w:rsidRDefault="00486F37" w:rsidP="00790F62">
            <w:pPr>
              <w:pStyle w:val="Normal6a"/>
            </w:pPr>
          </w:p>
        </w:tc>
        <w:tc>
          <w:tcPr>
            <w:tcW w:w="4876" w:type="dxa"/>
          </w:tcPr>
          <w:p w14:paraId="74AA9F3D" w14:textId="77777777" w:rsidR="00486F37" w:rsidRPr="001F5726" w:rsidRDefault="00486F37" w:rsidP="00790F62">
            <w:pPr>
              <w:pStyle w:val="Normal6a"/>
            </w:pPr>
            <w:r w:rsidRPr="00486F37">
              <w:rPr>
                <w:rStyle w:val="SupBoldItalic"/>
              </w:rPr>
              <w:t>1α</w:t>
            </w:r>
            <w:r w:rsidRPr="00486F37">
              <w:t xml:space="preserve"> </w:t>
            </w:r>
            <w:r w:rsidRPr="00486F37">
              <w:rPr>
                <w:b/>
                <w:i/>
              </w:rPr>
              <w:t>Διοργανική συμφωνία μεταξύ του Ευρωπαϊκού Κοινοβουλίου, του Συμβουλίου της Ευρωπαϊκής Ένωσης και της Ευρωπαϊκής Επιτροπής για τη βελτίωση του νομοθετικού έργου (ΕΕ L 123 της 12.5.2016, σ. 1).</w:t>
            </w:r>
          </w:p>
        </w:tc>
      </w:tr>
      <w:tr w:rsidR="00486F37" w:rsidRPr="00486F37" w14:paraId="37BA3B90" w14:textId="77777777" w:rsidTr="00790F62">
        <w:trPr>
          <w:jc w:val="center"/>
        </w:trPr>
        <w:tc>
          <w:tcPr>
            <w:tcW w:w="4876" w:type="dxa"/>
          </w:tcPr>
          <w:p w14:paraId="6ACF8F73" w14:textId="77777777" w:rsidR="00486F37" w:rsidRPr="001F5726" w:rsidRDefault="00486F37" w:rsidP="00790F62">
            <w:pPr>
              <w:pStyle w:val="Normal6a"/>
            </w:pPr>
            <w:r w:rsidRPr="00486F37">
              <w:rPr>
                <w:rStyle w:val="SupBoldItalic"/>
              </w:rPr>
              <w:t>26</w:t>
            </w:r>
            <w:r w:rsidRPr="00486F37">
              <w:t xml:space="preserve"> </w:t>
            </w:r>
            <w:r w:rsidRPr="00486F37">
              <w:rPr>
                <w:b/>
                <w:i/>
              </w:rPr>
              <w:t>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tc>
        <w:tc>
          <w:tcPr>
            <w:tcW w:w="4876" w:type="dxa"/>
          </w:tcPr>
          <w:p w14:paraId="37BF0F49" w14:textId="77777777" w:rsidR="00486F37" w:rsidRPr="00486F37" w:rsidRDefault="00486F37" w:rsidP="00790F62">
            <w:pPr>
              <w:pStyle w:val="Normal6a"/>
            </w:pPr>
          </w:p>
        </w:tc>
      </w:tr>
    </w:tbl>
    <w:p w14:paraId="7E8BC732"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365B8BB" w14:textId="77777777" w:rsidR="00486F37" w:rsidRPr="00486F37" w:rsidRDefault="00486F37" w:rsidP="00486F37">
      <w:r>
        <w:rPr>
          <w:rStyle w:val="HideTWBExt"/>
        </w:rPr>
        <w:t>&lt;/AmendB&gt;</w:t>
      </w:r>
    </w:p>
    <w:p w14:paraId="76DC567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383</w:t>
      </w:r>
      <w:r>
        <w:rPr>
          <w:rStyle w:val="HideTWBExt"/>
        </w:rPr>
        <w:t>&lt;/NumAmB&gt;</w:t>
      </w:r>
    </w:p>
    <w:p w14:paraId="7DEE10BB" w14:textId="77777777" w:rsidR="00486F37" w:rsidRPr="00486F37" w:rsidRDefault="00486F37" w:rsidP="00486F37">
      <w:pPr>
        <w:pStyle w:val="NormalBold"/>
      </w:pPr>
      <w:r>
        <w:rPr>
          <w:rStyle w:val="HideTWBExt"/>
        </w:rPr>
        <w:t>&lt;RepeatBlock-By&gt;&lt;Members&gt;</w:t>
      </w:r>
      <w:r w:rsidRPr="00486F37">
        <w:t xml:space="preserve">Κωνσταντίνος Αρβανίτης, Cornelia Ernst, Pernando Barrena Arza, Malin Björk, Sira Rego, Miguel Urbán Crespo, Anne-Sophie </w:t>
      </w:r>
      <w:r w:rsidRPr="00486F37">
        <w:lastRenderedPageBreak/>
        <w:t>Pelletier</w:t>
      </w:r>
      <w:r>
        <w:rPr>
          <w:rStyle w:val="HideTWBExt"/>
        </w:rPr>
        <w:t>&lt;/Members&gt;</w:t>
      </w:r>
    </w:p>
    <w:p w14:paraId="3104DFBA" w14:textId="77777777" w:rsidR="00486F37" w:rsidRPr="00486F37" w:rsidRDefault="00486F37" w:rsidP="00486F37">
      <w:pPr>
        <w:pStyle w:val="NormalBold"/>
      </w:pPr>
      <w:r>
        <w:rPr>
          <w:rStyle w:val="HideTWBExt"/>
        </w:rPr>
        <w:t>&lt;/RepeatBlock-By&gt;</w:t>
      </w:r>
    </w:p>
    <w:p w14:paraId="2307BDE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B0D573A" w14:textId="77777777" w:rsidR="00486F37" w:rsidRPr="00486F37" w:rsidRDefault="00486F37" w:rsidP="00486F37">
      <w:pPr>
        <w:pStyle w:val="NormalBold"/>
      </w:pPr>
      <w:r>
        <w:rPr>
          <w:rStyle w:val="HideTWBExt"/>
        </w:rPr>
        <w:t>&lt;Article&gt;</w:t>
      </w:r>
      <w:r w:rsidRPr="00486F37">
        <w:t>Αιτιολογική σκέψη 34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90735C9" w14:textId="77777777" w:rsidTr="00790F62">
        <w:trPr>
          <w:trHeight w:hRule="exact" w:val="240"/>
          <w:jc w:val="center"/>
        </w:trPr>
        <w:tc>
          <w:tcPr>
            <w:tcW w:w="9752" w:type="dxa"/>
            <w:gridSpan w:val="2"/>
          </w:tcPr>
          <w:p w14:paraId="49D84621" w14:textId="77777777" w:rsidR="00486F37" w:rsidRPr="001F5726" w:rsidRDefault="00486F37" w:rsidP="00790F62"/>
        </w:tc>
      </w:tr>
      <w:tr w:rsidR="00486F37" w:rsidRPr="001F5726" w14:paraId="102211DF" w14:textId="77777777" w:rsidTr="00790F62">
        <w:trPr>
          <w:trHeight w:val="240"/>
          <w:jc w:val="center"/>
        </w:trPr>
        <w:tc>
          <w:tcPr>
            <w:tcW w:w="4876" w:type="dxa"/>
          </w:tcPr>
          <w:p w14:paraId="74A712AB" w14:textId="77777777" w:rsidR="00486F37" w:rsidRPr="001F5726" w:rsidRDefault="00486F37" w:rsidP="00790F62">
            <w:pPr>
              <w:pStyle w:val="AmColumnHeading"/>
            </w:pPr>
            <w:r w:rsidRPr="00486F37">
              <w:t>Κείμενο που προτείνει η Επιτροπή</w:t>
            </w:r>
          </w:p>
        </w:tc>
        <w:tc>
          <w:tcPr>
            <w:tcW w:w="4876" w:type="dxa"/>
          </w:tcPr>
          <w:p w14:paraId="4884223B" w14:textId="77777777" w:rsidR="00486F37" w:rsidRPr="001F5726" w:rsidRDefault="00486F37" w:rsidP="00790F62">
            <w:pPr>
              <w:pStyle w:val="AmColumnHeading"/>
            </w:pPr>
            <w:r w:rsidRPr="00486F37">
              <w:t>Τροπολογία</w:t>
            </w:r>
          </w:p>
        </w:tc>
      </w:tr>
      <w:tr w:rsidR="00486F37" w:rsidRPr="001F5726" w14:paraId="7493B5CF" w14:textId="77777777" w:rsidTr="00790F62">
        <w:trPr>
          <w:jc w:val="center"/>
        </w:trPr>
        <w:tc>
          <w:tcPr>
            <w:tcW w:w="4876" w:type="dxa"/>
          </w:tcPr>
          <w:p w14:paraId="061442BA" w14:textId="77777777" w:rsidR="00486F37" w:rsidRPr="001F5726" w:rsidRDefault="00486F37" w:rsidP="00790F62">
            <w:pPr>
              <w:pStyle w:val="Normal6a"/>
            </w:pPr>
            <w:r w:rsidRPr="00486F37">
              <w:t>(34)</w:t>
            </w:r>
            <w:r w:rsidRPr="00486F37">
              <w:tab/>
              <w:t>Για να διασφαλιστούν ενιαίες προϋποθέσεις για την εκτέλεση του παρόντος κανονισμού, θα πρέπει να ανατεθούν εκτελεστικές αρμοδιότητες στην Επιτροπή. Οι εν λόγω αρμοδιότητες θα πρέπει να ασκούνται σύμφωνα με τον κανονισμό (ΕΕ) αριθ. 182/2011 του Ευρωπαϊκού Κοινοβουλίου και του Συμβουλίου</w:t>
            </w:r>
            <w:r w:rsidRPr="00486F37">
              <w:rPr>
                <w:rStyle w:val="Sup"/>
              </w:rPr>
              <w:t>26</w:t>
            </w:r>
            <w:r w:rsidRPr="00486F37">
              <w:t>.</w:t>
            </w:r>
          </w:p>
        </w:tc>
        <w:tc>
          <w:tcPr>
            <w:tcW w:w="4876" w:type="dxa"/>
          </w:tcPr>
          <w:p w14:paraId="52507B36" w14:textId="77777777" w:rsidR="00486F37" w:rsidRPr="001F5726" w:rsidRDefault="00486F37" w:rsidP="00790F62">
            <w:pPr>
              <w:pStyle w:val="Normal6a"/>
            </w:pPr>
            <w:r w:rsidRPr="00486F37">
              <w:t>(34)</w:t>
            </w:r>
            <w:r w:rsidRPr="00486F37">
              <w:tab/>
              <w:t xml:space="preserve">Για να διασφαλιστούν ενιαίες προϋποθέσεις για την εκτέλεση του παρόντος κανονισμού, θα πρέπει να ανατεθούν εκτελεστικές αρμοδιότητες στην Επιτροπή </w:t>
            </w:r>
            <w:r w:rsidRPr="00486F37">
              <w:rPr>
                <w:b/>
                <w:i/>
              </w:rPr>
              <w:t>όσον αφορά την έκδοση της απόφασης σχετικά με κατάσταση έκτακτης ανάγκης και τον καθορισμό των κατηγοριών που είναι επιλέξιμες για prima facie διεθνή προστασία. Σύμφωνα με τις αρχές που ορίζονται στη διοργανική συμφωνία της 13ης Απριλίου 2016 για τη βελτίωση του νομοθετικού έργου, το Ευρωπαϊκό Κοινοβούλιο θα πρέπει να συμμετέχει εξίσου με το Συμβούλιο στην προετοιμασία των κατ’ εξουσιοδότηση πράξεων και να έχει την ίδια πρόσβαση στις συνεδριάσεις και στα έγγραφα</w:t>
            </w:r>
            <w:r w:rsidRPr="00486F37">
              <w:t>. Οι εν λόγω αρμοδιότητες θα πρέπει να ασκούνται σύμφωνα με τον κανονισμό (ΕΕ) αριθ. 182/2011 του Ευρωπαϊκού Κοινοβουλίου και του Συμβουλίου</w:t>
            </w:r>
            <w:r w:rsidRPr="00486F37">
              <w:rPr>
                <w:rStyle w:val="Sup"/>
              </w:rPr>
              <w:t>26</w:t>
            </w:r>
            <w:r w:rsidRPr="00486F37">
              <w:t>.</w:t>
            </w:r>
          </w:p>
        </w:tc>
      </w:tr>
      <w:tr w:rsidR="00486F37" w:rsidRPr="001F5726" w14:paraId="5AD1EF8B" w14:textId="77777777" w:rsidTr="00790F62">
        <w:trPr>
          <w:jc w:val="center"/>
        </w:trPr>
        <w:tc>
          <w:tcPr>
            <w:tcW w:w="4876" w:type="dxa"/>
          </w:tcPr>
          <w:p w14:paraId="61B2B551" w14:textId="77777777" w:rsidR="00486F37" w:rsidRPr="001F5726" w:rsidRDefault="00486F37" w:rsidP="00790F62">
            <w:pPr>
              <w:pStyle w:val="Normal6a"/>
            </w:pPr>
            <w:r w:rsidRPr="00486F37">
              <w:t>_________________</w:t>
            </w:r>
          </w:p>
        </w:tc>
        <w:tc>
          <w:tcPr>
            <w:tcW w:w="4876" w:type="dxa"/>
          </w:tcPr>
          <w:p w14:paraId="1FE2CCA7" w14:textId="77777777" w:rsidR="00486F37" w:rsidRPr="001F5726" w:rsidRDefault="00486F37" w:rsidP="00790F62">
            <w:pPr>
              <w:pStyle w:val="Normal6a"/>
            </w:pPr>
            <w:r w:rsidRPr="00486F37">
              <w:t>_________________</w:t>
            </w:r>
          </w:p>
        </w:tc>
      </w:tr>
      <w:tr w:rsidR="00486F37" w:rsidRPr="00486F37" w14:paraId="26208710" w14:textId="77777777" w:rsidTr="00790F62">
        <w:trPr>
          <w:jc w:val="center"/>
        </w:trPr>
        <w:tc>
          <w:tcPr>
            <w:tcW w:w="4876" w:type="dxa"/>
          </w:tcPr>
          <w:p w14:paraId="42DF8F46" w14:textId="77777777" w:rsidR="00486F37" w:rsidRPr="001F5726" w:rsidRDefault="00486F37" w:rsidP="00790F62">
            <w:pPr>
              <w:pStyle w:val="Normal6a"/>
            </w:pPr>
            <w:r w:rsidRPr="00486F37">
              <w:rPr>
                <w:rStyle w:val="Sup"/>
              </w:rPr>
              <w:t>26</w:t>
            </w:r>
            <w:r w:rsidRPr="00486F37">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tc>
        <w:tc>
          <w:tcPr>
            <w:tcW w:w="4876" w:type="dxa"/>
          </w:tcPr>
          <w:p w14:paraId="158839DD" w14:textId="77777777" w:rsidR="00486F37" w:rsidRPr="00486F37" w:rsidRDefault="00486F37" w:rsidP="00790F62">
            <w:pPr>
              <w:pStyle w:val="Normal6a"/>
            </w:pPr>
            <w:r w:rsidRPr="00486F37">
              <w:rPr>
                <w:rStyle w:val="Sup"/>
              </w:rPr>
              <w:t>26</w:t>
            </w:r>
            <w:r w:rsidRPr="00486F37">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tc>
      </w:tr>
    </w:tbl>
    <w:p w14:paraId="48EA37FF"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C72FA8A" w14:textId="77777777" w:rsidR="00486F37" w:rsidRPr="00486F37" w:rsidRDefault="00486F37" w:rsidP="00486F37">
      <w:r>
        <w:rPr>
          <w:rStyle w:val="HideTWBExt"/>
        </w:rPr>
        <w:t>&lt;/AmendB&gt;</w:t>
      </w:r>
    </w:p>
    <w:p w14:paraId="1522F04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384</w:t>
      </w:r>
      <w:r>
        <w:rPr>
          <w:rStyle w:val="HideTWBExt"/>
        </w:rPr>
        <w:t>&lt;/NumAmB&gt;</w:t>
      </w:r>
    </w:p>
    <w:p w14:paraId="7868BE43" w14:textId="77777777" w:rsidR="00486F37" w:rsidRPr="00486F37" w:rsidRDefault="00486F37" w:rsidP="00486F37">
      <w:pPr>
        <w:pStyle w:val="NormalBold"/>
      </w:pPr>
      <w:r>
        <w:rPr>
          <w:rStyle w:val="HideTWBExt"/>
        </w:rPr>
        <w:t>&lt;RepeatBlock-By&gt;&lt;Members&gt;</w:t>
      </w:r>
      <w:r w:rsidRPr="00486F37">
        <w:t>Nadine Morano</w:t>
      </w:r>
      <w:r>
        <w:rPr>
          <w:rStyle w:val="HideTWBExt"/>
        </w:rPr>
        <w:t>&lt;/Members&gt;</w:t>
      </w:r>
    </w:p>
    <w:p w14:paraId="655814D0" w14:textId="77777777" w:rsidR="00486F37" w:rsidRPr="00486F37" w:rsidRDefault="00486F37" w:rsidP="00486F37">
      <w:pPr>
        <w:pStyle w:val="NormalBold"/>
      </w:pPr>
      <w:r>
        <w:rPr>
          <w:rStyle w:val="HideTWBExt"/>
        </w:rPr>
        <w:t>&lt;/RepeatBlock-By&gt;</w:t>
      </w:r>
    </w:p>
    <w:p w14:paraId="7F234EC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892BCC8" w14:textId="77777777" w:rsidR="00486F37" w:rsidRPr="00486F37" w:rsidRDefault="00486F37" w:rsidP="00486F37">
      <w:pPr>
        <w:pStyle w:val="NormalBold"/>
      </w:pPr>
      <w:r>
        <w:rPr>
          <w:rStyle w:val="HideTWBExt"/>
        </w:rPr>
        <w:t>&lt;Article&gt;</w:t>
      </w:r>
      <w:r w:rsidRPr="00486F37">
        <w:t>Αιτιολογική σκέψη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49770F4" w14:textId="77777777" w:rsidTr="00790F62">
        <w:trPr>
          <w:trHeight w:hRule="exact" w:val="240"/>
          <w:jc w:val="center"/>
        </w:trPr>
        <w:tc>
          <w:tcPr>
            <w:tcW w:w="9752" w:type="dxa"/>
            <w:gridSpan w:val="2"/>
          </w:tcPr>
          <w:p w14:paraId="00610207" w14:textId="77777777" w:rsidR="00486F37" w:rsidRPr="001F5726" w:rsidRDefault="00486F37" w:rsidP="00790F62"/>
        </w:tc>
      </w:tr>
      <w:tr w:rsidR="00486F37" w:rsidRPr="001F5726" w14:paraId="25AB8456" w14:textId="77777777" w:rsidTr="00790F62">
        <w:trPr>
          <w:trHeight w:val="240"/>
          <w:jc w:val="center"/>
        </w:trPr>
        <w:tc>
          <w:tcPr>
            <w:tcW w:w="4876" w:type="dxa"/>
          </w:tcPr>
          <w:p w14:paraId="60D51323" w14:textId="77777777" w:rsidR="00486F37" w:rsidRPr="001F5726" w:rsidRDefault="00486F37" w:rsidP="00790F62">
            <w:pPr>
              <w:pStyle w:val="AmColumnHeading"/>
            </w:pPr>
            <w:r w:rsidRPr="00486F37">
              <w:t>Κείμενο που προτείνει η Επιτροπή</w:t>
            </w:r>
          </w:p>
        </w:tc>
        <w:tc>
          <w:tcPr>
            <w:tcW w:w="4876" w:type="dxa"/>
          </w:tcPr>
          <w:p w14:paraId="694C0D6A" w14:textId="77777777" w:rsidR="00486F37" w:rsidRPr="001F5726" w:rsidRDefault="00486F37" w:rsidP="00790F62">
            <w:pPr>
              <w:pStyle w:val="AmColumnHeading"/>
            </w:pPr>
            <w:r w:rsidRPr="00486F37">
              <w:t>Τροπολογία</w:t>
            </w:r>
          </w:p>
        </w:tc>
      </w:tr>
      <w:tr w:rsidR="00486F37" w:rsidRPr="00486F37" w14:paraId="7E2DB6E3" w14:textId="77777777" w:rsidTr="00790F62">
        <w:trPr>
          <w:jc w:val="center"/>
        </w:trPr>
        <w:tc>
          <w:tcPr>
            <w:tcW w:w="4876" w:type="dxa"/>
          </w:tcPr>
          <w:p w14:paraId="40008F24" w14:textId="77777777" w:rsidR="00486F37" w:rsidRPr="001F5726" w:rsidRDefault="00486F37" w:rsidP="00790F62">
            <w:pPr>
              <w:pStyle w:val="Normal6a"/>
            </w:pPr>
            <w:r w:rsidRPr="00486F37">
              <w:rPr>
                <w:b/>
                <w:i/>
              </w:rPr>
              <w:t>(35)</w:t>
            </w:r>
            <w:r w:rsidRPr="00486F37">
              <w:tab/>
            </w:r>
            <w:r w:rsidRPr="00486F37">
              <w:rPr>
                <w:b/>
                <w:i/>
              </w:rPr>
              <w:t>Η διαδικασία εξέτασης θα πρέπει να χρησιμοποιείται για την έγκριση μέτρων αλληλεγγύης σε καταστάσεις κρίσης προκειμένου να εγκριθεί η εφαρμογή διαδικαστικών κανόνων παρέκκλισης και να ενεργοποιηθεί η χορήγηση καθεστώτος άμεσης προστασίας.</w:t>
            </w:r>
          </w:p>
        </w:tc>
        <w:tc>
          <w:tcPr>
            <w:tcW w:w="4876" w:type="dxa"/>
          </w:tcPr>
          <w:p w14:paraId="70801EE2" w14:textId="77777777" w:rsidR="00486F37" w:rsidRPr="00486F37" w:rsidRDefault="00486F37" w:rsidP="00790F62">
            <w:pPr>
              <w:pStyle w:val="Normal6a"/>
            </w:pPr>
            <w:r w:rsidRPr="00486F37">
              <w:rPr>
                <w:b/>
                <w:i/>
              </w:rPr>
              <w:t>διαγράφεται</w:t>
            </w:r>
          </w:p>
        </w:tc>
      </w:tr>
    </w:tbl>
    <w:p w14:paraId="3ACE2D28"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{FR}</w:t>
      </w:r>
      <w:r w:rsidRPr="00486F37">
        <w:t>fr</w:t>
      </w:r>
      <w:r w:rsidRPr="001F5726">
        <w:rPr>
          <w:rStyle w:val="HideTWBExt"/>
        </w:rPr>
        <w:t>&lt;/Original&gt;</w:t>
      </w:r>
    </w:p>
    <w:p w14:paraId="496F0F95" w14:textId="09B31BD3" w:rsidR="00486F37" w:rsidRPr="00486F37" w:rsidRDefault="00486F37" w:rsidP="00486F37">
      <w:r>
        <w:rPr>
          <w:rStyle w:val="HideTWBExt"/>
        </w:rPr>
        <w:t>&lt;/AmendB&gt;</w:t>
      </w:r>
    </w:p>
    <w:p w14:paraId="094A3E8A"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385</w:t>
      </w:r>
      <w:r>
        <w:rPr>
          <w:rStyle w:val="HideTWBExt"/>
        </w:rPr>
        <w:t>&lt;/NumAmB&gt;</w:t>
      </w:r>
    </w:p>
    <w:p w14:paraId="004DE00C"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4698CA68" w14:textId="77777777" w:rsidR="00486F37" w:rsidRPr="00486F37" w:rsidRDefault="00486F37" w:rsidP="00486F37">
      <w:pPr>
        <w:pStyle w:val="NormalBold"/>
      </w:pPr>
      <w:r>
        <w:rPr>
          <w:rStyle w:val="HideTWBExt"/>
        </w:rPr>
        <w:t>&lt;/RepeatBlock-By&gt;</w:t>
      </w:r>
    </w:p>
    <w:p w14:paraId="6E99CB6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D1D0B8E" w14:textId="77777777" w:rsidR="00486F37" w:rsidRPr="00486F37" w:rsidRDefault="00486F37" w:rsidP="00486F37">
      <w:pPr>
        <w:pStyle w:val="NormalBold"/>
      </w:pPr>
      <w:r>
        <w:rPr>
          <w:rStyle w:val="HideTWBExt"/>
        </w:rPr>
        <w:t>&lt;Article&gt;</w:t>
      </w:r>
      <w:r w:rsidRPr="00486F37">
        <w:t>Αιτιολογική σκέψη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813D5C2" w14:textId="77777777" w:rsidTr="00790F62">
        <w:trPr>
          <w:trHeight w:hRule="exact" w:val="240"/>
          <w:jc w:val="center"/>
        </w:trPr>
        <w:tc>
          <w:tcPr>
            <w:tcW w:w="9752" w:type="dxa"/>
            <w:gridSpan w:val="2"/>
          </w:tcPr>
          <w:p w14:paraId="7E511808" w14:textId="77777777" w:rsidR="00486F37" w:rsidRPr="001F5726" w:rsidRDefault="00486F37" w:rsidP="00790F62"/>
        </w:tc>
      </w:tr>
      <w:tr w:rsidR="00486F37" w:rsidRPr="001F5726" w14:paraId="56EA3D4A" w14:textId="77777777" w:rsidTr="00790F62">
        <w:trPr>
          <w:trHeight w:val="240"/>
          <w:jc w:val="center"/>
        </w:trPr>
        <w:tc>
          <w:tcPr>
            <w:tcW w:w="4876" w:type="dxa"/>
          </w:tcPr>
          <w:p w14:paraId="7BFC27D9" w14:textId="77777777" w:rsidR="00486F37" w:rsidRPr="001F5726" w:rsidRDefault="00486F37" w:rsidP="00790F62">
            <w:pPr>
              <w:pStyle w:val="AmColumnHeading"/>
            </w:pPr>
            <w:r w:rsidRPr="00486F37">
              <w:t>Κείμενο που προτείνει η Επιτροπή</w:t>
            </w:r>
          </w:p>
        </w:tc>
        <w:tc>
          <w:tcPr>
            <w:tcW w:w="4876" w:type="dxa"/>
          </w:tcPr>
          <w:p w14:paraId="1391AEC3" w14:textId="77777777" w:rsidR="00486F37" w:rsidRPr="001F5726" w:rsidRDefault="00486F37" w:rsidP="00790F62">
            <w:pPr>
              <w:pStyle w:val="AmColumnHeading"/>
            </w:pPr>
            <w:r w:rsidRPr="00486F37">
              <w:t>Τροπολογία</w:t>
            </w:r>
          </w:p>
        </w:tc>
      </w:tr>
      <w:tr w:rsidR="00486F37" w:rsidRPr="00486F37" w14:paraId="2BA2F841" w14:textId="77777777" w:rsidTr="00790F62">
        <w:trPr>
          <w:jc w:val="center"/>
        </w:trPr>
        <w:tc>
          <w:tcPr>
            <w:tcW w:w="4876" w:type="dxa"/>
          </w:tcPr>
          <w:p w14:paraId="733E208A" w14:textId="77777777" w:rsidR="00486F37" w:rsidRPr="001F5726" w:rsidRDefault="00486F37" w:rsidP="00790F62">
            <w:pPr>
              <w:pStyle w:val="Normal6a"/>
            </w:pPr>
            <w:r w:rsidRPr="00486F37">
              <w:rPr>
                <w:b/>
                <w:i/>
              </w:rPr>
              <w:t>(35)</w:t>
            </w:r>
            <w:r w:rsidRPr="00486F37">
              <w:tab/>
            </w:r>
            <w:r w:rsidRPr="00486F37">
              <w:rPr>
                <w:b/>
                <w:i/>
              </w:rPr>
              <w:t>Η διαδικασία εξέτασης θα πρέπει να χρησιμοποιείται για την έγκριση μέτρων αλληλεγγύης σε καταστάσεις κρίσης προκειμένου να εγκριθεί η εφαρμογή διαδικαστικών κανόνων παρέκκλισης και να ενεργοποιηθεί η χορήγηση καθεστώτος άμεσης προστασίας.</w:t>
            </w:r>
          </w:p>
        </w:tc>
        <w:tc>
          <w:tcPr>
            <w:tcW w:w="4876" w:type="dxa"/>
          </w:tcPr>
          <w:p w14:paraId="3173341D" w14:textId="77777777" w:rsidR="00486F37" w:rsidRPr="00486F37" w:rsidRDefault="00486F37" w:rsidP="00790F62">
            <w:pPr>
              <w:pStyle w:val="Normal6a"/>
            </w:pPr>
            <w:r w:rsidRPr="00486F37">
              <w:rPr>
                <w:b/>
                <w:i/>
              </w:rPr>
              <w:t>διαγράφεται</w:t>
            </w:r>
          </w:p>
        </w:tc>
      </w:tr>
    </w:tbl>
    <w:p w14:paraId="261AA68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773B633" w14:textId="77777777" w:rsidR="00486F37" w:rsidRPr="00486F37" w:rsidRDefault="00486F37" w:rsidP="00486F37">
      <w:r>
        <w:rPr>
          <w:rStyle w:val="HideTWBExt"/>
        </w:rPr>
        <w:t>&lt;/AmendB&gt;</w:t>
      </w:r>
    </w:p>
    <w:p w14:paraId="26715974"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386</w:t>
      </w:r>
      <w:r>
        <w:rPr>
          <w:rStyle w:val="HideTWBExt"/>
        </w:rPr>
        <w:t>&lt;/NumAmB&gt;</w:t>
      </w:r>
    </w:p>
    <w:p w14:paraId="65817AA6"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334B2565" w14:textId="77777777" w:rsidR="00486F37" w:rsidRPr="00486F37" w:rsidRDefault="00486F37" w:rsidP="00486F37">
      <w:pPr>
        <w:pStyle w:val="NormalBold"/>
      </w:pPr>
      <w:r>
        <w:rPr>
          <w:rStyle w:val="HideTWBExt"/>
        </w:rPr>
        <w:t>&lt;/RepeatBlock-By&gt;</w:t>
      </w:r>
    </w:p>
    <w:p w14:paraId="64E66D87"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704CC13" w14:textId="77777777" w:rsidR="00486F37" w:rsidRPr="00486F37" w:rsidRDefault="00486F37" w:rsidP="00486F37">
      <w:pPr>
        <w:pStyle w:val="NormalBold"/>
      </w:pPr>
      <w:r>
        <w:rPr>
          <w:rStyle w:val="HideTWBExt"/>
        </w:rPr>
        <w:t>&lt;Article&gt;</w:t>
      </w:r>
      <w:r w:rsidRPr="00486F37">
        <w:t>Αιτιολογική σκέψη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B579F54" w14:textId="77777777" w:rsidTr="00790F62">
        <w:trPr>
          <w:trHeight w:hRule="exact" w:val="240"/>
          <w:jc w:val="center"/>
        </w:trPr>
        <w:tc>
          <w:tcPr>
            <w:tcW w:w="9752" w:type="dxa"/>
            <w:gridSpan w:val="2"/>
          </w:tcPr>
          <w:p w14:paraId="0E15F4A9" w14:textId="77777777" w:rsidR="00486F37" w:rsidRPr="001F5726" w:rsidRDefault="00486F37" w:rsidP="00790F62"/>
        </w:tc>
      </w:tr>
      <w:tr w:rsidR="00486F37" w:rsidRPr="001F5726" w14:paraId="0A468ACF" w14:textId="77777777" w:rsidTr="00790F62">
        <w:trPr>
          <w:trHeight w:val="240"/>
          <w:jc w:val="center"/>
        </w:trPr>
        <w:tc>
          <w:tcPr>
            <w:tcW w:w="4876" w:type="dxa"/>
          </w:tcPr>
          <w:p w14:paraId="6B885299" w14:textId="77777777" w:rsidR="00486F37" w:rsidRPr="001F5726" w:rsidRDefault="00486F37" w:rsidP="00790F62">
            <w:pPr>
              <w:pStyle w:val="AmColumnHeading"/>
            </w:pPr>
            <w:r w:rsidRPr="00486F37">
              <w:t>Κείμενο που προτείνει η Επιτροπή</w:t>
            </w:r>
          </w:p>
        </w:tc>
        <w:tc>
          <w:tcPr>
            <w:tcW w:w="4876" w:type="dxa"/>
          </w:tcPr>
          <w:p w14:paraId="67D5A5CD" w14:textId="77777777" w:rsidR="00486F37" w:rsidRPr="001F5726" w:rsidRDefault="00486F37" w:rsidP="00790F62">
            <w:pPr>
              <w:pStyle w:val="AmColumnHeading"/>
            </w:pPr>
            <w:r w:rsidRPr="00486F37">
              <w:t>Τροπολογία</w:t>
            </w:r>
          </w:p>
        </w:tc>
      </w:tr>
      <w:tr w:rsidR="00486F37" w:rsidRPr="00486F37" w14:paraId="64E3A070" w14:textId="77777777" w:rsidTr="00790F62">
        <w:trPr>
          <w:jc w:val="center"/>
        </w:trPr>
        <w:tc>
          <w:tcPr>
            <w:tcW w:w="4876" w:type="dxa"/>
          </w:tcPr>
          <w:p w14:paraId="4F47D8CD" w14:textId="77777777" w:rsidR="00486F37" w:rsidRPr="001F5726" w:rsidRDefault="00486F37" w:rsidP="00790F62">
            <w:pPr>
              <w:pStyle w:val="Normal6a"/>
            </w:pPr>
            <w:r w:rsidRPr="00486F37">
              <w:rPr>
                <w:b/>
                <w:i/>
              </w:rPr>
              <w:t>(35)</w:t>
            </w:r>
            <w:r w:rsidRPr="00486F37">
              <w:tab/>
            </w:r>
            <w:r w:rsidRPr="00486F37">
              <w:rPr>
                <w:b/>
                <w:i/>
              </w:rPr>
              <w:t xml:space="preserve">Η διαδικασία εξέτασης θα πρέπει να χρησιμοποιείται για την έγκριση </w:t>
            </w:r>
            <w:r w:rsidRPr="00486F37">
              <w:rPr>
                <w:b/>
                <w:i/>
              </w:rPr>
              <w:lastRenderedPageBreak/>
              <w:t>μέτρων αλληλεγγύης σε καταστάσεις κρίσης προκειμένου να εγκριθεί η εφαρμογή διαδικαστικών κανόνων παρέκκλισης και να ενεργοποιηθεί η χορήγηση καθεστώτος άμεσης προστασίας.</w:t>
            </w:r>
          </w:p>
        </w:tc>
        <w:tc>
          <w:tcPr>
            <w:tcW w:w="4876" w:type="dxa"/>
          </w:tcPr>
          <w:p w14:paraId="125513C1" w14:textId="77777777" w:rsidR="00486F37" w:rsidRPr="00486F37" w:rsidRDefault="00486F37" w:rsidP="00790F62">
            <w:pPr>
              <w:pStyle w:val="Normal6a"/>
            </w:pPr>
            <w:r w:rsidRPr="00486F37">
              <w:rPr>
                <w:b/>
                <w:i/>
              </w:rPr>
              <w:lastRenderedPageBreak/>
              <w:t>διαγράφεται</w:t>
            </w:r>
          </w:p>
        </w:tc>
      </w:tr>
    </w:tbl>
    <w:p w14:paraId="0B8ED3EA"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016468B7" w14:textId="77777777" w:rsidR="00486F37" w:rsidRPr="00486F37" w:rsidRDefault="00486F37" w:rsidP="00486F37">
      <w:r>
        <w:rPr>
          <w:rStyle w:val="HideTWBExt"/>
        </w:rPr>
        <w:t>&lt;/AmendB&gt;</w:t>
      </w:r>
    </w:p>
    <w:p w14:paraId="7C0AC9C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387</w:t>
      </w:r>
      <w:r>
        <w:rPr>
          <w:rStyle w:val="HideTWBExt"/>
        </w:rPr>
        <w:t>&lt;/NumAmB&gt;</w:t>
      </w:r>
    </w:p>
    <w:p w14:paraId="44EBE715" w14:textId="77777777" w:rsidR="00486F37" w:rsidRPr="00486F37" w:rsidRDefault="00486F37" w:rsidP="00486F37">
      <w:pPr>
        <w:pStyle w:val="NormalBold"/>
      </w:pPr>
      <w:r>
        <w:rPr>
          <w:rStyle w:val="HideTWBExt"/>
        </w:rPr>
        <w:t>&lt;RepeatBlock-By&gt;&lt;Members&gt;</w:t>
      </w:r>
      <w:r w:rsidRPr="00486F37">
        <w:t>Balázs Hidvéghi, Loránt Vincze</w:t>
      </w:r>
      <w:r>
        <w:rPr>
          <w:rStyle w:val="HideTWBExt"/>
        </w:rPr>
        <w:t>&lt;/Members&gt;</w:t>
      </w:r>
    </w:p>
    <w:p w14:paraId="290CD9FC" w14:textId="77777777" w:rsidR="00486F37" w:rsidRPr="00486F37" w:rsidRDefault="00486F37" w:rsidP="00486F37">
      <w:pPr>
        <w:pStyle w:val="NormalBold"/>
      </w:pPr>
      <w:r>
        <w:rPr>
          <w:rStyle w:val="HideTWBExt"/>
        </w:rPr>
        <w:t>&lt;/RepeatBlock-By&gt;</w:t>
      </w:r>
    </w:p>
    <w:p w14:paraId="6D136BB7"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D183D26" w14:textId="77777777" w:rsidR="00486F37" w:rsidRPr="00486F37" w:rsidRDefault="00486F37" w:rsidP="00486F37">
      <w:pPr>
        <w:pStyle w:val="NormalBold"/>
      </w:pPr>
      <w:r>
        <w:rPr>
          <w:rStyle w:val="HideTWBExt"/>
        </w:rPr>
        <w:t>&lt;Article&gt;</w:t>
      </w:r>
      <w:r w:rsidRPr="00486F37">
        <w:t>Αιτιολογική σκέψη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EFFCD5B" w14:textId="77777777" w:rsidTr="00790F62">
        <w:trPr>
          <w:trHeight w:hRule="exact" w:val="240"/>
          <w:jc w:val="center"/>
        </w:trPr>
        <w:tc>
          <w:tcPr>
            <w:tcW w:w="9752" w:type="dxa"/>
            <w:gridSpan w:val="2"/>
          </w:tcPr>
          <w:p w14:paraId="45EEA369" w14:textId="77777777" w:rsidR="00486F37" w:rsidRPr="001F5726" w:rsidRDefault="00486F37" w:rsidP="00790F62"/>
        </w:tc>
      </w:tr>
      <w:tr w:rsidR="00486F37" w:rsidRPr="001F5726" w14:paraId="2D858D68" w14:textId="77777777" w:rsidTr="00790F62">
        <w:trPr>
          <w:trHeight w:val="240"/>
          <w:jc w:val="center"/>
        </w:trPr>
        <w:tc>
          <w:tcPr>
            <w:tcW w:w="4876" w:type="dxa"/>
          </w:tcPr>
          <w:p w14:paraId="66761092" w14:textId="77777777" w:rsidR="00486F37" w:rsidRPr="001F5726" w:rsidRDefault="00486F37" w:rsidP="00790F62">
            <w:pPr>
              <w:pStyle w:val="AmColumnHeading"/>
            </w:pPr>
            <w:r w:rsidRPr="00486F37">
              <w:t>Κείμενο που προτείνει η Επιτροπή</w:t>
            </w:r>
          </w:p>
        </w:tc>
        <w:tc>
          <w:tcPr>
            <w:tcW w:w="4876" w:type="dxa"/>
          </w:tcPr>
          <w:p w14:paraId="5A669C43" w14:textId="77777777" w:rsidR="00486F37" w:rsidRPr="001F5726" w:rsidRDefault="00486F37" w:rsidP="00790F62">
            <w:pPr>
              <w:pStyle w:val="AmColumnHeading"/>
            </w:pPr>
            <w:r w:rsidRPr="00486F37">
              <w:t>Τροπολογία</w:t>
            </w:r>
          </w:p>
        </w:tc>
      </w:tr>
      <w:tr w:rsidR="00486F37" w:rsidRPr="00486F37" w14:paraId="164F6500" w14:textId="77777777" w:rsidTr="00790F62">
        <w:trPr>
          <w:jc w:val="center"/>
        </w:trPr>
        <w:tc>
          <w:tcPr>
            <w:tcW w:w="4876" w:type="dxa"/>
          </w:tcPr>
          <w:p w14:paraId="778EAB2A" w14:textId="77777777" w:rsidR="00486F37" w:rsidRPr="001F5726" w:rsidRDefault="00486F37" w:rsidP="00790F62">
            <w:pPr>
              <w:pStyle w:val="Normal6a"/>
            </w:pPr>
            <w:r w:rsidRPr="00486F37">
              <w:rPr>
                <w:b/>
                <w:i/>
              </w:rPr>
              <w:t>(35)</w:t>
            </w:r>
            <w:r w:rsidRPr="00486F37">
              <w:tab/>
            </w:r>
            <w:r w:rsidRPr="00486F37">
              <w:rPr>
                <w:b/>
                <w:i/>
              </w:rPr>
              <w:t>Η διαδικασία εξέτασης θα πρέπει να χρησιμοποιείται για την έγκριση μέτρων αλληλεγγύης σε καταστάσεις κρίσης προκειμένου να εγκριθεί η εφαρμογή διαδικαστικών κανόνων παρέκκλισης και να ενεργοποιηθεί η χορήγηση καθεστώτος άμεσης προστασίας.</w:t>
            </w:r>
          </w:p>
        </w:tc>
        <w:tc>
          <w:tcPr>
            <w:tcW w:w="4876" w:type="dxa"/>
          </w:tcPr>
          <w:p w14:paraId="3749690A" w14:textId="77777777" w:rsidR="00486F37" w:rsidRPr="00486F37" w:rsidRDefault="00486F37" w:rsidP="00790F62">
            <w:pPr>
              <w:pStyle w:val="Normal6a"/>
            </w:pPr>
            <w:r w:rsidRPr="00486F37">
              <w:rPr>
                <w:b/>
                <w:i/>
              </w:rPr>
              <w:t>διαγράφεται</w:t>
            </w:r>
          </w:p>
        </w:tc>
      </w:tr>
    </w:tbl>
    <w:p w14:paraId="7EE2659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E608C0D" w14:textId="77777777" w:rsidR="00486F37" w:rsidRPr="00486F37" w:rsidRDefault="00486F37" w:rsidP="00486F37">
      <w:r>
        <w:rPr>
          <w:rStyle w:val="HideTWBExt"/>
        </w:rPr>
        <w:t>&lt;/AmendB&gt;</w:t>
      </w:r>
    </w:p>
    <w:p w14:paraId="39CA0B4F"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388</w:t>
      </w:r>
      <w:r>
        <w:rPr>
          <w:rStyle w:val="HideTWBExt"/>
        </w:rPr>
        <w:t>&lt;/NumAmB&gt;</w:t>
      </w:r>
    </w:p>
    <w:p w14:paraId="1720A49A"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5A5765AF" w14:textId="77777777" w:rsidR="00486F37" w:rsidRPr="00486F37" w:rsidRDefault="00486F37" w:rsidP="00486F37">
      <w:pPr>
        <w:pStyle w:val="NormalBold"/>
      </w:pPr>
      <w:r>
        <w:rPr>
          <w:rStyle w:val="HideTWBExt"/>
        </w:rPr>
        <w:t>&lt;/RepeatBlock-By&gt;</w:t>
      </w:r>
    </w:p>
    <w:p w14:paraId="65E4DE30"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82CBBB2" w14:textId="77777777" w:rsidR="00486F37" w:rsidRPr="00486F37" w:rsidRDefault="00486F37" w:rsidP="00486F37">
      <w:pPr>
        <w:pStyle w:val="NormalBold"/>
      </w:pPr>
      <w:r>
        <w:rPr>
          <w:rStyle w:val="HideTWBExt"/>
        </w:rPr>
        <w:t>&lt;Article&gt;</w:t>
      </w:r>
      <w:r w:rsidRPr="00486F37">
        <w:t>Αιτιολογική σκέψη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5701A76C" w14:textId="77777777" w:rsidTr="00790F62">
        <w:trPr>
          <w:trHeight w:hRule="exact" w:val="240"/>
          <w:jc w:val="center"/>
        </w:trPr>
        <w:tc>
          <w:tcPr>
            <w:tcW w:w="9752" w:type="dxa"/>
            <w:gridSpan w:val="2"/>
          </w:tcPr>
          <w:p w14:paraId="0729507E" w14:textId="77777777" w:rsidR="00486F37" w:rsidRPr="001F5726" w:rsidRDefault="00486F37" w:rsidP="00790F62"/>
        </w:tc>
      </w:tr>
      <w:tr w:rsidR="00486F37" w:rsidRPr="001F5726" w14:paraId="65B48BE1" w14:textId="77777777" w:rsidTr="00790F62">
        <w:trPr>
          <w:trHeight w:val="240"/>
          <w:jc w:val="center"/>
        </w:trPr>
        <w:tc>
          <w:tcPr>
            <w:tcW w:w="4876" w:type="dxa"/>
          </w:tcPr>
          <w:p w14:paraId="7580B62B" w14:textId="77777777" w:rsidR="00486F37" w:rsidRPr="001F5726" w:rsidRDefault="00486F37" w:rsidP="00790F62">
            <w:pPr>
              <w:pStyle w:val="AmColumnHeading"/>
            </w:pPr>
            <w:r w:rsidRPr="00486F37">
              <w:t>Κείμενο που προτείνει η Επιτροπή</w:t>
            </w:r>
          </w:p>
        </w:tc>
        <w:tc>
          <w:tcPr>
            <w:tcW w:w="4876" w:type="dxa"/>
          </w:tcPr>
          <w:p w14:paraId="65D98AF3" w14:textId="77777777" w:rsidR="00486F37" w:rsidRPr="001F5726" w:rsidRDefault="00486F37" w:rsidP="00790F62">
            <w:pPr>
              <w:pStyle w:val="AmColumnHeading"/>
            </w:pPr>
            <w:r w:rsidRPr="00486F37">
              <w:t>Τροπολογία</w:t>
            </w:r>
          </w:p>
        </w:tc>
      </w:tr>
      <w:tr w:rsidR="00486F37" w:rsidRPr="00486F37" w14:paraId="53729061" w14:textId="77777777" w:rsidTr="00790F62">
        <w:trPr>
          <w:jc w:val="center"/>
        </w:trPr>
        <w:tc>
          <w:tcPr>
            <w:tcW w:w="4876" w:type="dxa"/>
          </w:tcPr>
          <w:p w14:paraId="5A671D64" w14:textId="77777777" w:rsidR="00486F37" w:rsidRPr="001F5726" w:rsidRDefault="00486F37" w:rsidP="00790F62">
            <w:pPr>
              <w:pStyle w:val="Normal6a"/>
            </w:pPr>
            <w:r w:rsidRPr="00486F37">
              <w:rPr>
                <w:b/>
                <w:i/>
              </w:rPr>
              <w:t>(35)</w:t>
            </w:r>
            <w:r w:rsidRPr="00486F37">
              <w:tab/>
            </w:r>
            <w:r w:rsidRPr="00486F37">
              <w:rPr>
                <w:b/>
                <w:i/>
              </w:rPr>
              <w:t xml:space="preserve">Η διαδικασία εξέτασης θα πρέπει να χρησιμοποιείται για την έγκριση μέτρων αλληλεγγύης σε καταστάσεις κρίσης προκειμένου να εγκριθεί η εφαρμογή διαδικαστικών κανόνων παρέκκλισης και να ενεργοποιηθεί η χορήγηση καθεστώτος άμεσης </w:t>
            </w:r>
            <w:r w:rsidRPr="00486F37">
              <w:rPr>
                <w:b/>
                <w:i/>
              </w:rPr>
              <w:lastRenderedPageBreak/>
              <w:t>προστασίας.</w:t>
            </w:r>
          </w:p>
        </w:tc>
        <w:tc>
          <w:tcPr>
            <w:tcW w:w="4876" w:type="dxa"/>
          </w:tcPr>
          <w:p w14:paraId="40DF5953" w14:textId="77777777" w:rsidR="00486F37" w:rsidRPr="00486F37" w:rsidRDefault="00486F37" w:rsidP="00790F62">
            <w:pPr>
              <w:pStyle w:val="Normal6a"/>
            </w:pPr>
            <w:r w:rsidRPr="00486F37">
              <w:rPr>
                <w:b/>
                <w:i/>
              </w:rPr>
              <w:lastRenderedPageBreak/>
              <w:t>διαγράφεται</w:t>
            </w:r>
          </w:p>
        </w:tc>
      </w:tr>
    </w:tbl>
    <w:p w14:paraId="6D19C129"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0143FA1" w14:textId="77777777" w:rsidR="00486F37" w:rsidRPr="00486F37" w:rsidRDefault="00486F37" w:rsidP="00486F37">
      <w:r>
        <w:rPr>
          <w:rStyle w:val="HideTWBExt"/>
        </w:rPr>
        <w:t>&lt;/AmendB&gt;</w:t>
      </w:r>
    </w:p>
    <w:p w14:paraId="6D605FAA"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389</w:t>
      </w:r>
      <w:r>
        <w:rPr>
          <w:rStyle w:val="HideTWBExt"/>
        </w:rPr>
        <w:t>&lt;/NumAmB&gt;</w:t>
      </w:r>
    </w:p>
    <w:p w14:paraId="2542E715"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Olivier Chastel, Moritz Körner</w:t>
      </w:r>
      <w:r>
        <w:rPr>
          <w:rStyle w:val="HideTWBExt"/>
        </w:rPr>
        <w:t>&lt;/Members&gt;</w:t>
      </w:r>
    </w:p>
    <w:p w14:paraId="12A7E0E1" w14:textId="77777777" w:rsidR="00486F37" w:rsidRPr="00486F37" w:rsidRDefault="00486F37" w:rsidP="00486F37">
      <w:pPr>
        <w:pStyle w:val="NormalBold"/>
      </w:pPr>
      <w:r>
        <w:rPr>
          <w:rStyle w:val="HideTWBExt"/>
        </w:rPr>
        <w:t>&lt;/RepeatBlock-By&gt;</w:t>
      </w:r>
    </w:p>
    <w:p w14:paraId="4D6ADFD2"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18194B17" w14:textId="77777777" w:rsidR="00486F37" w:rsidRPr="00486F37" w:rsidRDefault="00486F37" w:rsidP="00486F37">
      <w:pPr>
        <w:pStyle w:val="NormalBold"/>
      </w:pPr>
      <w:r>
        <w:rPr>
          <w:rStyle w:val="HideTWBExt"/>
        </w:rPr>
        <w:t>&lt;Article&gt;</w:t>
      </w:r>
      <w:r w:rsidRPr="00486F37">
        <w:t>Αιτιολογική σκέψη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555536F" w14:textId="77777777" w:rsidTr="00790F62">
        <w:trPr>
          <w:trHeight w:hRule="exact" w:val="240"/>
          <w:jc w:val="center"/>
        </w:trPr>
        <w:tc>
          <w:tcPr>
            <w:tcW w:w="9752" w:type="dxa"/>
            <w:gridSpan w:val="2"/>
          </w:tcPr>
          <w:p w14:paraId="1D6275FE" w14:textId="77777777" w:rsidR="00486F37" w:rsidRPr="001F5726" w:rsidRDefault="00486F37" w:rsidP="00790F62"/>
        </w:tc>
      </w:tr>
      <w:tr w:rsidR="00486F37" w:rsidRPr="001F5726" w14:paraId="1F3AFB18" w14:textId="77777777" w:rsidTr="00790F62">
        <w:trPr>
          <w:trHeight w:val="240"/>
          <w:jc w:val="center"/>
        </w:trPr>
        <w:tc>
          <w:tcPr>
            <w:tcW w:w="4876" w:type="dxa"/>
          </w:tcPr>
          <w:p w14:paraId="156EB214" w14:textId="77777777" w:rsidR="00486F37" w:rsidRPr="001F5726" w:rsidRDefault="00486F37" w:rsidP="00790F62">
            <w:pPr>
              <w:pStyle w:val="AmColumnHeading"/>
            </w:pPr>
            <w:r w:rsidRPr="00486F37">
              <w:t>Κείμενο που προτείνει η Επιτροπή</w:t>
            </w:r>
          </w:p>
        </w:tc>
        <w:tc>
          <w:tcPr>
            <w:tcW w:w="4876" w:type="dxa"/>
          </w:tcPr>
          <w:p w14:paraId="52B25A31" w14:textId="77777777" w:rsidR="00486F37" w:rsidRPr="001F5726" w:rsidRDefault="00486F37" w:rsidP="00790F62">
            <w:pPr>
              <w:pStyle w:val="AmColumnHeading"/>
            </w:pPr>
            <w:r w:rsidRPr="00486F37">
              <w:t>Τροπολογία</w:t>
            </w:r>
          </w:p>
        </w:tc>
      </w:tr>
      <w:tr w:rsidR="00486F37" w:rsidRPr="00486F37" w14:paraId="4CA5DD45" w14:textId="77777777" w:rsidTr="00790F62">
        <w:trPr>
          <w:jc w:val="center"/>
        </w:trPr>
        <w:tc>
          <w:tcPr>
            <w:tcW w:w="4876" w:type="dxa"/>
          </w:tcPr>
          <w:p w14:paraId="34BF93C6" w14:textId="77777777" w:rsidR="00486F37" w:rsidRPr="001F5726" w:rsidRDefault="00486F37" w:rsidP="00790F62">
            <w:pPr>
              <w:pStyle w:val="Normal6a"/>
            </w:pPr>
            <w:r w:rsidRPr="00486F37">
              <w:t>(35)</w:t>
            </w:r>
            <w:r w:rsidRPr="00486F37">
              <w:tab/>
              <w:t xml:space="preserve">Η διαδικασία εξέτασης θα πρέπει να χρησιμοποιείται για την έγκριση μέτρων αλληλεγγύης σε καταστάσεις κρίσης προκειμένου να εγκριθεί η εφαρμογή διαδικαστικών κανόνων παρέκκλισης και να </w:t>
            </w:r>
            <w:r w:rsidRPr="00486F37">
              <w:rPr>
                <w:b/>
                <w:i/>
              </w:rPr>
              <w:t>ενεργοποιηθεί η χορήγηση καθεστώτος άμεσης προστασίας</w:t>
            </w:r>
            <w:r w:rsidRPr="00486F37">
              <w:t>.</w:t>
            </w:r>
          </w:p>
        </w:tc>
        <w:tc>
          <w:tcPr>
            <w:tcW w:w="4876" w:type="dxa"/>
          </w:tcPr>
          <w:p w14:paraId="3494D46B" w14:textId="77777777" w:rsidR="00486F37" w:rsidRPr="00486F37" w:rsidRDefault="00486F37" w:rsidP="00790F62">
            <w:pPr>
              <w:pStyle w:val="Normal6a"/>
            </w:pPr>
            <w:r w:rsidRPr="00486F37">
              <w:t>(35)</w:t>
            </w:r>
            <w:r w:rsidRPr="00486F37">
              <w:tab/>
              <w:t xml:space="preserve">Η διαδικασία εξέτασης θα πρέπει να χρησιμοποιείται για την έγκριση μέτρων αλληλεγγύης σε καταστάσεις κρίσης προκειμένου να εγκριθεί η εφαρμογή διαδικαστικών κανόνων παρέκκλισης και να </w:t>
            </w:r>
            <w:r w:rsidRPr="00486F37">
              <w:rPr>
                <w:b/>
                <w:i/>
              </w:rPr>
              <w:t>προσδιοριστεί η ανάγκη τα κράτη μέλη να εφαρμόζουν απλουστευμένες και ταχείες διαδικασίες</w:t>
            </w:r>
            <w:r w:rsidRPr="00486F37">
              <w:t>.</w:t>
            </w:r>
          </w:p>
        </w:tc>
      </w:tr>
    </w:tbl>
    <w:p w14:paraId="12267616"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88CF18C" w14:textId="77777777" w:rsidR="00486F37" w:rsidRPr="00486F37" w:rsidRDefault="00486F37" w:rsidP="00486F37">
      <w:r>
        <w:rPr>
          <w:rStyle w:val="HideTWBExt"/>
        </w:rPr>
        <w:t>&lt;/AmendB&gt;</w:t>
      </w:r>
    </w:p>
    <w:p w14:paraId="1B88561A"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390</w:t>
      </w:r>
      <w:r>
        <w:rPr>
          <w:rStyle w:val="HideTWBExt"/>
        </w:rPr>
        <w:t>&lt;/NumAmB&gt;</w:t>
      </w:r>
    </w:p>
    <w:p w14:paraId="585BE84E"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58EBE668" w14:textId="77777777" w:rsidR="00486F37" w:rsidRPr="00486F37" w:rsidRDefault="00486F37" w:rsidP="00486F37">
      <w:pPr>
        <w:pStyle w:val="NormalBold"/>
      </w:pPr>
      <w:r>
        <w:rPr>
          <w:rStyle w:val="HideTWBExt"/>
        </w:rPr>
        <w:t>&lt;/RepeatBlock-By&gt;</w:t>
      </w:r>
    </w:p>
    <w:p w14:paraId="6CF2F71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FFE79AF" w14:textId="77777777" w:rsidR="00486F37" w:rsidRPr="00486F37" w:rsidRDefault="00486F37" w:rsidP="00486F37">
      <w:pPr>
        <w:pStyle w:val="NormalBold"/>
      </w:pPr>
      <w:r>
        <w:rPr>
          <w:rStyle w:val="HideTWBExt"/>
        </w:rPr>
        <w:t>&lt;Article&gt;</w:t>
      </w:r>
      <w:r w:rsidRPr="00486F37">
        <w:t>Αιτιολογική σκέψη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2C3105F0" w14:textId="77777777" w:rsidTr="00790F62">
        <w:trPr>
          <w:trHeight w:hRule="exact" w:val="240"/>
          <w:jc w:val="center"/>
        </w:trPr>
        <w:tc>
          <w:tcPr>
            <w:tcW w:w="9752" w:type="dxa"/>
            <w:gridSpan w:val="2"/>
          </w:tcPr>
          <w:p w14:paraId="208F154E" w14:textId="77777777" w:rsidR="00486F37" w:rsidRPr="001F5726" w:rsidRDefault="00486F37" w:rsidP="00790F62"/>
        </w:tc>
      </w:tr>
      <w:tr w:rsidR="00486F37" w:rsidRPr="001F5726" w14:paraId="67CD86B4" w14:textId="77777777" w:rsidTr="00790F62">
        <w:trPr>
          <w:trHeight w:val="240"/>
          <w:jc w:val="center"/>
        </w:trPr>
        <w:tc>
          <w:tcPr>
            <w:tcW w:w="4876" w:type="dxa"/>
          </w:tcPr>
          <w:p w14:paraId="6FBD8F4B" w14:textId="77777777" w:rsidR="00486F37" w:rsidRPr="001F5726" w:rsidRDefault="00486F37" w:rsidP="00790F62">
            <w:pPr>
              <w:pStyle w:val="AmColumnHeading"/>
            </w:pPr>
            <w:r w:rsidRPr="00486F37">
              <w:t>Κείμενο που προτείνει η Επιτροπή</w:t>
            </w:r>
          </w:p>
        </w:tc>
        <w:tc>
          <w:tcPr>
            <w:tcW w:w="4876" w:type="dxa"/>
          </w:tcPr>
          <w:p w14:paraId="562F188C" w14:textId="77777777" w:rsidR="00486F37" w:rsidRPr="001F5726" w:rsidRDefault="00486F37" w:rsidP="00790F62">
            <w:pPr>
              <w:pStyle w:val="AmColumnHeading"/>
            </w:pPr>
            <w:r w:rsidRPr="00486F37">
              <w:t>Τροπολογία</w:t>
            </w:r>
          </w:p>
        </w:tc>
      </w:tr>
      <w:tr w:rsidR="00486F37" w:rsidRPr="00486F37" w14:paraId="46CCC2E0" w14:textId="77777777" w:rsidTr="00790F62">
        <w:trPr>
          <w:jc w:val="center"/>
        </w:trPr>
        <w:tc>
          <w:tcPr>
            <w:tcW w:w="4876" w:type="dxa"/>
          </w:tcPr>
          <w:p w14:paraId="52B58B0B" w14:textId="77777777" w:rsidR="00486F37" w:rsidRPr="001F5726" w:rsidRDefault="00486F37" w:rsidP="00790F62">
            <w:pPr>
              <w:pStyle w:val="Normal6a"/>
            </w:pPr>
            <w:r w:rsidRPr="00486F37">
              <w:t>(35)</w:t>
            </w:r>
            <w:r w:rsidRPr="00486F37">
              <w:tab/>
              <w:t xml:space="preserve">Η διαδικασία εξέτασης θα πρέπει να χρησιμοποιείται για την έγκριση μέτρων αλληλεγγύης σε καταστάσεις κρίσης προκειμένου να εγκριθεί η εφαρμογή διαδικαστικών κανόνων παρέκκλισης </w:t>
            </w:r>
            <w:r w:rsidRPr="00486F37">
              <w:rPr>
                <w:b/>
                <w:i/>
              </w:rPr>
              <w:t>και να ενεργοποιηθεί η χορήγηση καθεστώτος άμεσης προστασίας</w:t>
            </w:r>
            <w:r w:rsidRPr="00486F37">
              <w:t>.</w:t>
            </w:r>
          </w:p>
        </w:tc>
        <w:tc>
          <w:tcPr>
            <w:tcW w:w="4876" w:type="dxa"/>
          </w:tcPr>
          <w:p w14:paraId="19A4152B" w14:textId="77777777" w:rsidR="00486F37" w:rsidRPr="00486F37" w:rsidRDefault="00486F37" w:rsidP="00790F62">
            <w:pPr>
              <w:pStyle w:val="Normal6a"/>
            </w:pPr>
            <w:r w:rsidRPr="00486F37">
              <w:t>(35)</w:t>
            </w:r>
            <w:r w:rsidRPr="00486F37">
              <w:tab/>
              <w:t>Η διαδικασία εξέτασης θα πρέπει να χρησιμοποιείται για την έγκριση μέτρων αλληλεγγύης σε καταστάσεις κρίσης προκειμένου να εγκριθεί η εφαρμογή διαδικαστικών κανόνων παρέκκλισης.</w:t>
            </w:r>
          </w:p>
        </w:tc>
      </w:tr>
    </w:tbl>
    <w:p w14:paraId="385CE451"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EAFC234" w14:textId="77777777" w:rsidR="00486F37" w:rsidRPr="00486F37" w:rsidRDefault="00486F37" w:rsidP="00486F37">
      <w:r>
        <w:rPr>
          <w:rStyle w:val="HideTWBExt"/>
        </w:rPr>
        <w:t>&lt;/AmendB&gt;</w:t>
      </w:r>
    </w:p>
    <w:p w14:paraId="6B5B4150" w14:textId="77777777" w:rsidR="00486F37" w:rsidRPr="00486F37" w:rsidRDefault="00486F37" w:rsidP="00486F37">
      <w:pPr>
        <w:pStyle w:val="AmNumberTabs"/>
      </w:pPr>
      <w:r>
        <w:rPr>
          <w:rStyle w:val="HideTWBExt"/>
        </w:rPr>
        <w:lastRenderedPageBreak/>
        <w:t>&lt;AmendB&gt;</w:t>
      </w:r>
      <w:r w:rsidRPr="00486F37">
        <w:t>Τροπολογία</w:t>
      </w:r>
      <w:r w:rsidRPr="00486F37">
        <w:tab/>
      </w:r>
      <w:r w:rsidRPr="00486F37">
        <w:tab/>
      </w:r>
      <w:r>
        <w:rPr>
          <w:rStyle w:val="HideTWBExt"/>
        </w:rPr>
        <w:t>&lt;NumAmB&gt;</w:t>
      </w:r>
      <w:r w:rsidRPr="00486F37">
        <w:t>391</w:t>
      </w:r>
      <w:r>
        <w:rPr>
          <w:rStyle w:val="HideTWBExt"/>
        </w:rPr>
        <w:t>&lt;/NumAmB&gt;</w:t>
      </w:r>
    </w:p>
    <w:p w14:paraId="26E5843D" w14:textId="77777777" w:rsidR="00486F37" w:rsidRPr="00486F37" w:rsidRDefault="00486F37" w:rsidP="00486F37">
      <w:pPr>
        <w:pStyle w:val="NormalBold"/>
      </w:pPr>
      <w:r>
        <w:rPr>
          <w:rStyle w:val="HideTWBExt"/>
        </w:rPr>
        <w:t>&lt;RepeatBlock-By&gt;&lt;Members&gt;</w:t>
      </w:r>
      <w:r w:rsidRPr="00486F37">
        <w:t>Εμμανουήλ Φράγκος, Beata Kempa</w:t>
      </w:r>
      <w:r>
        <w:rPr>
          <w:rStyle w:val="HideTWBExt"/>
        </w:rPr>
        <w:t>&lt;/Members&gt;</w:t>
      </w:r>
    </w:p>
    <w:p w14:paraId="4E0EDA79" w14:textId="77777777" w:rsidR="00486F37" w:rsidRPr="00486F37" w:rsidRDefault="00486F37" w:rsidP="00486F37">
      <w:pPr>
        <w:pStyle w:val="NormalBold"/>
      </w:pPr>
      <w:r>
        <w:rPr>
          <w:rStyle w:val="HideTWBExt"/>
        </w:rPr>
        <w:t>&lt;/RepeatBlock-By&gt;</w:t>
      </w:r>
    </w:p>
    <w:p w14:paraId="2AE02448"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73DCAD34" w14:textId="77777777" w:rsidR="00486F37" w:rsidRPr="00486F37" w:rsidRDefault="00486F37" w:rsidP="00486F37">
      <w:pPr>
        <w:pStyle w:val="NormalBold"/>
      </w:pPr>
      <w:r>
        <w:rPr>
          <w:rStyle w:val="HideTWBExt"/>
        </w:rPr>
        <w:t>&lt;Article&gt;</w:t>
      </w:r>
      <w:r w:rsidRPr="00486F37">
        <w:t>Αιτιολογική σκέψη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7C9DB6FB" w14:textId="77777777" w:rsidTr="00790F62">
        <w:trPr>
          <w:trHeight w:hRule="exact" w:val="240"/>
          <w:jc w:val="center"/>
        </w:trPr>
        <w:tc>
          <w:tcPr>
            <w:tcW w:w="9752" w:type="dxa"/>
            <w:gridSpan w:val="2"/>
          </w:tcPr>
          <w:p w14:paraId="73ED95EE" w14:textId="77777777" w:rsidR="00486F37" w:rsidRPr="001F5726" w:rsidRDefault="00486F37" w:rsidP="00790F62"/>
        </w:tc>
      </w:tr>
      <w:tr w:rsidR="00486F37" w:rsidRPr="001F5726" w14:paraId="417FD7B8" w14:textId="77777777" w:rsidTr="00790F62">
        <w:trPr>
          <w:trHeight w:val="240"/>
          <w:jc w:val="center"/>
        </w:trPr>
        <w:tc>
          <w:tcPr>
            <w:tcW w:w="4876" w:type="dxa"/>
          </w:tcPr>
          <w:p w14:paraId="4981AE33" w14:textId="77777777" w:rsidR="00486F37" w:rsidRPr="001F5726" w:rsidRDefault="00486F37" w:rsidP="00790F62">
            <w:pPr>
              <w:pStyle w:val="AmColumnHeading"/>
            </w:pPr>
            <w:r w:rsidRPr="00486F37">
              <w:t>Κείμενο που προτείνει η Επιτροπή</w:t>
            </w:r>
          </w:p>
        </w:tc>
        <w:tc>
          <w:tcPr>
            <w:tcW w:w="4876" w:type="dxa"/>
          </w:tcPr>
          <w:p w14:paraId="0F04AD7A" w14:textId="77777777" w:rsidR="00486F37" w:rsidRPr="001F5726" w:rsidRDefault="00486F37" w:rsidP="00790F62">
            <w:pPr>
              <w:pStyle w:val="AmColumnHeading"/>
            </w:pPr>
            <w:r w:rsidRPr="00486F37">
              <w:t>Τροπολογία</w:t>
            </w:r>
          </w:p>
        </w:tc>
      </w:tr>
      <w:tr w:rsidR="00486F37" w:rsidRPr="00486F37" w14:paraId="70AFFB7D" w14:textId="77777777" w:rsidTr="00790F62">
        <w:trPr>
          <w:jc w:val="center"/>
        </w:trPr>
        <w:tc>
          <w:tcPr>
            <w:tcW w:w="4876" w:type="dxa"/>
          </w:tcPr>
          <w:p w14:paraId="608382BC" w14:textId="77777777" w:rsidR="00486F37" w:rsidRPr="001F5726" w:rsidRDefault="00486F37" w:rsidP="00790F62">
            <w:pPr>
              <w:pStyle w:val="Normal6a"/>
            </w:pPr>
            <w:r w:rsidRPr="00486F37">
              <w:t>(35)</w:t>
            </w:r>
            <w:r w:rsidRPr="00486F37">
              <w:tab/>
              <w:t>Η διαδικασία εξέτασης θα πρέπει να χρησιμοποιείται για την έγκριση μέτρων αλληλεγγύης σε καταστάσεις κρίσης προκειμένου να εγκριθεί η εφαρμογή διαδικαστικών κανόνων παρέκκλισης και να ενεργοποιηθεί η χορήγηση καθεστώτος άμεσης προστασίας.</w:t>
            </w:r>
          </w:p>
        </w:tc>
        <w:tc>
          <w:tcPr>
            <w:tcW w:w="4876" w:type="dxa"/>
          </w:tcPr>
          <w:p w14:paraId="303B5EC8" w14:textId="77777777" w:rsidR="00486F37" w:rsidRPr="00486F37" w:rsidRDefault="00486F37" w:rsidP="00790F62">
            <w:pPr>
              <w:pStyle w:val="Normal6a"/>
            </w:pPr>
            <w:r w:rsidRPr="00486F37">
              <w:t>(35)</w:t>
            </w:r>
            <w:r w:rsidRPr="00486F37">
              <w:tab/>
              <w:t>Η διαδικασία εξέτασης θα πρέπει να χρησιμοποιείται για την έγκριση μέτρων αλληλεγγύης σε καταστάσεις κρίσης προκειμένου να εγκριθεί η εφαρμογή διαδικαστικών κανόνων παρέκκλισης και να ενεργοποιηθεί η χορήγηση καθεστώτος άμεσης</w:t>
            </w:r>
            <w:r w:rsidRPr="00486F37">
              <w:rPr>
                <w:b/>
                <w:i/>
              </w:rPr>
              <w:t>, χρονικά οριοθετημένης</w:t>
            </w:r>
            <w:r w:rsidRPr="00486F37">
              <w:t xml:space="preserve"> προστασίας.</w:t>
            </w:r>
          </w:p>
        </w:tc>
      </w:tr>
    </w:tbl>
    <w:p w14:paraId="2A4FECA3"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5735F75D" w14:textId="77777777" w:rsidR="00486F37" w:rsidRPr="00486F37" w:rsidRDefault="00486F37" w:rsidP="00486F37">
      <w:r>
        <w:rPr>
          <w:rStyle w:val="HideTWBExt"/>
        </w:rPr>
        <w:t>&lt;/AmendB&gt;</w:t>
      </w:r>
    </w:p>
    <w:p w14:paraId="1D8D7D6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392</w:t>
      </w:r>
      <w:r>
        <w:rPr>
          <w:rStyle w:val="HideTWBExt"/>
        </w:rPr>
        <w:t>&lt;/NumAmB&gt;</w:t>
      </w:r>
    </w:p>
    <w:p w14:paraId="5810B33B"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13B8BDF8" w14:textId="77777777" w:rsidR="00486F37" w:rsidRPr="00486F37" w:rsidRDefault="00486F37" w:rsidP="00486F37">
      <w:pPr>
        <w:pStyle w:val="NormalBold"/>
      </w:pPr>
      <w:r>
        <w:rPr>
          <w:rStyle w:val="HideTWBExt"/>
        </w:rPr>
        <w:t>&lt;/RepeatBlock-By&gt;</w:t>
      </w:r>
    </w:p>
    <w:p w14:paraId="315C9D4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90A5986" w14:textId="77777777" w:rsidR="00486F37" w:rsidRPr="00486F37" w:rsidRDefault="00486F37" w:rsidP="00486F37">
      <w:pPr>
        <w:pStyle w:val="NormalBold"/>
      </w:pPr>
      <w:r>
        <w:rPr>
          <w:rStyle w:val="HideTWBExt"/>
        </w:rPr>
        <w:t>&lt;Article&gt;</w:t>
      </w:r>
      <w:r w:rsidRPr="00486F37">
        <w:t>Αιτιολογική σκέψη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FC6D9E4" w14:textId="77777777" w:rsidTr="00790F62">
        <w:trPr>
          <w:trHeight w:hRule="exact" w:val="240"/>
          <w:jc w:val="center"/>
        </w:trPr>
        <w:tc>
          <w:tcPr>
            <w:tcW w:w="9752" w:type="dxa"/>
            <w:gridSpan w:val="2"/>
          </w:tcPr>
          <w:p w14:paraId="2D195461" w14:textId="77777777" w:rsidR="00486F37" w:rsidRPr="001F5726" w:rsidRDefault="00486F37" w:rsidP="00790F62"/>
        </w:tc>
      </w:tr>
      <w:tr w:rsidR="00486F37" w:rsidRPr="001F5726" w14:paraId="1A9C3B4E" w14:textId="77777777" w:rsidTr="00790F62">
        <w:trPr>
          <w:trHeight w:val="240"/>
          <w:jc w:val="center"/>
        </w:trPr>
        <w:tc>
          <w:tcPr>
            <w:tcW w:w="4876" w:type="dxa"/>
          </w:tcPr>
          <w:p w14:paraId="4AA1D2B3" w14:textId="77777777" w:rsidR="00486F37" w:rsidRPr="001F5726" w:rsidRDefault="00486F37" w:rsidP="00790F62">
            <w:pPr>
              <w:pStyle w:val="AmColumnHeading"/>
            </w:pPr>
            <w:r w:rsidRPr="00486F37">
              <w:t>Κείμενο που προτείνει η Επιτροπή</w:t>
            </w:r>
          </w:p>
        </w:tc>
        <w:tc>
          <w:tcPr>
            <w:tcW w:w="4876" w:type="dxa"/>
          </w:tcPr>
          <w:p w14:paraId="3D1CF2D2" w14:textId="77777777" w:rsidR="00486F37" w:rsidRPr="001F5726" w:rsidRDefault="00486F37" w:rsidP="00790F62">
            <w:pPr>
              <w:pStyle w:val="AmColumnHeading"/>
            </w:pPr>
            <w:r w:rsidRPr="00486F37">
              <w:t>Τροπολογία</w:t>
            </w:r>
          </w:p>
        </w:tc>
      </w:tr>
      <w:tr w:rsidR="00486F37" w:rsidRPr="00486F37" w14:paraId="611FBE2A" w14:textId="77777777" w:rsidTr="00790F62">
        <w:trPr>
          <w:jc w:val="center"/>
        </w:trPr>
        <w:tc>
          <w:tcPr>
            <w:tcW w:w="4876" w:type="dxa"/>
          </w:tcPr>
          <w:p w14:paraId="769BF114" w14:textId="77777777" w:rsidR="00486F37" w:rsidRPr="001F5726" w:rsidRDefault="00486F37" w:rsidP="00790F62">
            <w:pPr>
              <w:pStyle w:val="Normal6a"/>
            </w:pPr>
            <w:r w:rsidRPr="00486F37">
              <w:rPr>
                <w:b/>
                <w:i/>
              </w:rPr>
              <w:t>(36)</w:t>
            </w:r>
            <w:r w:rsidRPr="00486F37">
              <w:tab/>
            </w:r>
            <w:r w:rsidRPr="00486F37">
              <w:rPr>
                <w:b/>
                <w:i/>
              </w:rPr>
              <w:t>Η Επιτροπή θα πρέπει να εκδίδει εκτελεστικές πράξεις που έχουν άμεση εφαρμογή για δεόντως αιτιολογημένους επιτακτικούς λόγους επείγουσας ανάγκης σε σχέση με κατάσταση κρίσης που παρουσιάζεται σε κράτη μέλη.</w:t>
            </w:r>
          </w:p>
        </w:tc>
        <w:tc>
          <w:tcPr>
            <w:tcW w:w="4876" w:type="dxa"/>
          </w:tcPr>
          <w:p w14:paraId="577C92FC" w14:textId="77777777" w:rsidR="00486F37" w:rsidRPr="00486F37" w:rsidRDefault="00486F37" w:rsidP="00790F62">
            <w:pPr>
              <w:pStyle w:val="Normal6a"/>
            </w:pPr>
            <w:r w:rsidRPr="00486F37">
              <w:rPr>
                <w:b/>
                <w:i/>
              </w:rPr>
              <w:t>διαγράφεται</w:t>
            </w:r>
          </w:p>
        </w:tc>
      </w:tr>
    </w:tbl>
    <w:p w14:paraId="19CF2B53"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BBDCF5E" w14:textId="77777777" w:rsidR="00486F37" w:rsidRPr="00486F37" w:rsidRDefault="00486F37" w:rsidP="00486F37">
      <w:r>
        <w:rPr>
          <w:rStyle w:val="HideTWBExt"/>
        </w:rPr>
        <w:t>&lt;/AmendB&gt;</w:t>
      </w:r>
    </w:p>
    <w:p w14:paraId="7FEC1353"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393</w:t>
      </w:r>
      <w:r>
        <w:rPr>
          <w:rStyle w:val="HideTWBExt"/>
        </w:rPr>
        <w:t>&lt;/NumAmB&gt;</w:t>
      </w:r>
    </w:p>
    <w:p w14:paraId="1EAE4D8B" w14:textId="77777777" w:rsidR="00486F37" w:rsidRPr="00486F37" w:rsidRDefault="00486F37" w:rsidP="00486F37">
      <w:pPr>
        <w:pStyle w:val="NormalBold"/>
      </w:pPr>
      <w:r>
        <w:rPr>
          <w:rStyle w:val="HideTWBExt"/>
        </w:rPr>
        <w:t>&lt;RepeatBlock-By&gt;&lt;Members&gt;</w:t>
      </w:r>
      <w:r w:rsidRPr="00486F37">
        <w:t>Balázs Hidvéghi, Loránt Vincze</w:t>
      </w:r>
      <w:r>
        <w:rPr>
          <w:rStyle w:val="HideTWBExt"/>
        </w:rPr>
        <w:t>&lt;/Members&gt;</w:t>
      </w:r>
    </w:p>
    <w:p w14:paraId="1FE180AD" w14:textId="77777777" w:rsidR="00486F37" w:rsidRPr="00486F37" w:rsidRDefault="00486F37" w:rsidP="00486F37">
      <w:pPr>
        <w:pStyle w:val="NormalBold"/>
      </w:pPr>
      <w:r>
        <w:rPr>
          <w:rStyle w:val="HideTWBExt"/>
        </w:rPr>
        <w:t>&lt;/RepeatBlock-By&gt;</w:t>
      </w:r>
    </w:p>
    <w:p w14:paraId="291222A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37C7FDD1" w14:textId="77777777" w:rsidR="00486F37" w:rsidRPr="00486F37" w:rsidRDefault="00486F37" w:rsidP="00486F37">
      <w:pPr>
        <w:pStyle w:val="NormalBold"/>
      </w:pPr>
      <w:r>
        <w:rPr>
          <w:rStyle w:val="HideTWBExt"/>
        </w:rPr>
        <w:t>&lt;Article&gt;</w:t>
      </w:r>
      <w:r w:rsidRPr="00486F37">
        <w:t>Αιτιολογική σκέψη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B6F6B82" w14:textId="77777777" w:rsidTr="00790F62">
        <w:trPr>
          <w:trHeight w:hRule="exact" w:val="240"/>
          <w:jc w:val="center"/>
        </w:trPr>
        <w:tc>
          <w:tcPr>
            <w:tcW w:w="9752" w:type="dxa"/>
            <w:gridSpan w:val="2"/>
          </w:tcPr>
          <w:p w14:paraId="0E6107A8" w14:textId="77777777" w:rsidR="00486F37" w:rsidRPr="001F5726" w:rsidRDefault="00486F37" w:rsidP="00790F62"/>
        </w:tc>
      </w:tr>
      <w:tr w:rsidR="00486F37" w:rsidRPr="001F5726" w14:paraId="3F7DE524" w14:textId="77777777" w:rsidTr="00790F62">
        <w:trPr>
          <w:trHeight w:val="240"/>
          <w:jc w:val="center"/>
        </w:trPr>
        <w:tc>
          <w:tcPr>
            <w:tcW w:w="4876" w:type="dxa"/>
          </w:tcPr>
          <w:p w14:paraId="3C7C2BE6" w14:textId="77777777" w:rsidR="00486F37" w:rsidRPr="001F5726" w:rsidRDefault="00486F37" w:rsidP="00790F62">
            <w:pPr>
              <w:pStyle w:val="AmColumnHeading"/>
            </w:pPr>
            <w:r w:rsidRPr="00486F37">
              <w:lastRenderedPageBreak/>
              <w:t>Κείμενο που προτείνει η Επιτροπή</w:t>
            </w:r>
          </w:p>
        </w:tc>
        <w:tc>
          <w:tcPr>
            <w:tcW w:w="4876" w:type="dxa"/>
          </w:tcPr>
          <w:p w14:paraId="02ACEFF3" w14:textId="77777777" w:rsidR="00486F37" w:rsidRPr="001F5726" w:rsidRDefault="00486F37" w:rsidP="00790F62">
            <w:pPr>
              <w:pStyle w:val="AmColumnHeading"/>
            </w:pPr>
            <w:r w:rsidRPr="00486F37">
              <w:t>Τροπολογία</w:t>
            </w:r>
          </w:p>
        </w:tc>
      </w:tr>
      <w:tr w:rsidR="00486F37" w:rsidRPr="00486F37" w14:paraId="770AA03C" w14:textId="77777777" w:rsidTr="00790F62">
        <w:trPr>
          <w:jc w:val="center"/>
        </w:trPr>
        <w:tc>
          <w:tcPr>
            <w:tcW w:w="4876" w:type="dxa"/>
          </w:tcPr>
          <w:p w14:paraId="5BCC61D5" w14:textId="77777777" w:rsidR="00486F37" w:rsidRPr="001F5726" w:rsidRDefault="00486F37" w:rsidP="00790F62">
            <w:pPr>
              <w:pStyle w:val="Normal6a"/>
            </w:pPr>
            <w:r w:rsidRPr="00486F37">
              <w:rPr>
                <w:b/>
                <w:i/>
              </w:rPr>
              <w:t>(36)</w:t>
            </w:r>
            <w:r w:rsidRPr="00486F37">
              <w:tab/>
            </w:r>
            <w:r w:rsidRPr="00486F37">
              <w:rPr>
                <w:b/>
                <w:i/>
              </w:rPr>
              <w:t>Η Επιτροπή θα πρέπει να εκδίδει εκτελεστικές πράξεις που έχουν άμεση εφαρμογή για δεόντως αιτιολογημένους επιτακτικούς λόγους επείγουσας ανάγκης σε σχέση με κατάσταση κρίσης που παρουσιάζεται σε κράτη μέλη.</w:t>
            </w:r>
          </w:p>
        </w:tc>
        <w:tc>
          <w:tcPr>
            <w:tcW w:w="4876" w:type="dxa"/>
          </w:tcPr>
          <w:p w14:paraId="4AD20B5C" w14:textId="77777777" w:rsidR="00486F37" w:rsidRPr="00486F37" w:rsidRDefault="00486F37" w:rsidP="00790F62">
            <w:pPr>
              <w:pStyle w:val="Normal6a"/>
            </w:pPr>
            <w:r w:rsidRPr="00486F37">
              <w:rPr>
                <w:b/>
                <w:i/>
              </w:rPr>
              <w:t>διαγράφεται</w:t>
            </w:r>
          </w:p>
        </w:tc>
      </w:tr>
    </w:tbl>
    <w:p w14:paraId="6DB21980"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4893F81" w14:textId="77777777" w:rsidR="00486F37" w:rsidRPr="00486F37" w:rsidRDefault="00486F37" w:rsidP="00486F37">
      <w:r>
        <w:rPr>
          <w:rStyle w:val="HideTWBExt"/>
        </w:rPr>
        <w:t>&lt;/AmendB&gt;</w:t>
      </w:r>
    </w:p>
    <w:p w14:paraId="4FD5021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394</w:t>
      </w:r>
      <w:r>
        <w:rPr>
          <w:rStyle w:val="HideTWBExt"/>
        </w:rPr>
        <w:t>&lt;/NumAmB&gt;</w:t>
      </w:r>
    </w:p>
    <w:p w14:paraId="39BE5A1D"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5693ECFD" w14:textId="77777777" w:rsidR="00486F37" w:rsidRPr="00486F37" w:rsidRDefault="00486F37" w:rsidP="00486F37">
      <w:pPr>
        <w:pStyle w:val="NormalBold"/>
      </w:pPr>
      <w:r>
        <w:rPr>
          <w:rStyle w:val="HideTWBExt"/>
        </w:rPr>
        <w:t>&lt;/RepeatBlock-By&gt;</w:t>
      </w:r>
    </w:p>
    <w:p w14:paraId="03F799AE"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CCF4DAD" w14:textId="77777777" w:rsidR="00486F37" w:rsidRPr="00486F37" w:rsidRDefault="00486F37" w:rsidP="00486F37">
      <w:pPr>
        <w:pStyle w:val="NormalBold"/>
      </w:pPr>
      <w:r>
        <w:rPr>
          <w:rStyle w:val="HideTWBExt"/>
        </w:rPr>
        <w:t>&lt;Article&gt;</w:t>
      </w:r>
      <w:r w:rsidRPr="00486F37">
        <w:t>Αιτιολογική σκέψη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6352083" w14:textId="77777777" w:rsidTr="00790F62">
        <w:trPr>
          <w:trHeight w:hRule="exact" w:val="240"/>
          <w:jc w:val="center"/>
        </w:trPr>
        <w:tc>
          <w:tcPr>
            <w:tcW w:w="9752" w:type="dxa"/>
            <w:gridSpan w:val="2"/>
          </w:tcPr>
          <w:p w14:paraId="47E3B8CB" w14:textId="77777777" w:rsidR="00486F37" w:rsidRPr="001F5726" w:rsidRDefault="00486F37" w:rsidP="00790F62"/>
        </w:tc>
      </w:tr>
      <w:tr w:rsidR="00486F37" w:rsidRPr="001F5726" w14:paraId="5F963770" w14:textId="77777777" w:rsidTr="00790F62">
        <w:trPr>
          <w:trHeight w:val="240"/>
          <w:jc w:val="center"/>
        </w:trPr>
        <w:tc>
          <w:tcPr>
            <w:tcW w:w="4876" w:type="dxa"/>
          </w:tcPr>
          <w:p w14:paraId="3F2CF01F" w14:textId="77777777" w:rsidR="00486F37" w:rsidRPr="001F5726" w:rsidRDefault="00486F37" w:rsidP="00790F62">
            <w:pPr>
              <w:pStyle w:val="AmColumnHeading"/>
            </w:pPr>
            <w:r w:rsidRPr="00486F37">
              <w:t>Κείμενο που προτείνει η Επιτροπή</w:t>
            </w:r>
          </w:p>
        </w:tc>
        <w:tc>
          <w:tcPr>
            <w:tcW w:w="4876" w:type="dxa"/>
          </w:tcPr>
          <w:p w14:paraId="3A04A762" w14:textId="77777777" w:rsidR="00486F37" w:rsidRPr="001F5726" w:rsidRDefault="00486F37" w:rsidP="00790F62">
            <w:pPr>
              <w:pStyle w:val="AmColumnHeading"/>
            </w:pPr>
            <w:r w:rsidRPr="00486F37">
              <w:t>Τροπολογία</w:t>
            </w:r>
          </w:p>
        </w:tc>
      </w:tr>
      <w:tr w:rsidR="00486F37" w:rsidRPr="00486F37" w14:paraId="162411EC" w14:textId="77777777" w:rsidTr="00790F62">
        <w:trPr>
          <w:jc w:val="center"/>
        </w:trPr>
        <w:tc>
          <w:tcPr>
            <w:tcW w:w="4876" w:type="dxa"/>
          </w:tcPr>
          <w:p w14:paraId="20D99F8D" w14:textId="77777777" w:rsidR="00486F37" w:rsidRPr="001F5726" w:rsidRDefault="00486F37" w:rsidP="00790F62">
            <w:pPr>
              <w:pStyle w:val="Normal6a"/>
            </w:pPr>
            <w:r w:rsidRPr="00486F37">
              <w:t>(36)</w:t>
            </w:r>
            <w:r w:rsidRPr="00486F37">
              <w:tab/>
              <w:t xml:space="preserve">Η Επιτροπή θα πρέπει να εκδίδει </w:t>
            </w:r>
            <w:r w:rsidRPr="00486F37">
              <w:rPr>
                <w:b/>
                <w:i/>
              </w:rPr>
              <w:t>εκτελεστικές</w:t>
            </w:r>
            <w:r w:rsidRPr="00486F37">
              <w:t xml:space="preserve"> πράξεις που έχουν άμεση εφαρμογή για δεόντως αιτιολογημένους επιτακτικούς λόγους επείγουσας ανάγκης σε σχέση με κατάσταση </w:t>
            </w:r>
            <w:r w:rsidRPr="00486F37">
              <w:rPr>
                <w:b/>
                <w:i/>
              </w:rPr>
              <w:t>κρίσης</w:t>
            </w:r>
            <w:r w:rsidRPr="00486F37">
              <w:t xml:space="preserve"> που παρουσιάζεται </w:t>
            </w:r>
            <w:r w:rsidRPr="00486F37">
              <w:rPr>
                <w:b/>
                <w:i/>
              </w:rPr>
              <w:t>σε κράτη μέλη</w:t>
            </w:r>
            <w:r w:rsidRPr="00486F37">
              <w:t>.</w:t>
            </w:r>
          </w:p>
        </w:tc>
        <w:tc>
          <w:tcPr>
            <w:tcW w:w="4876" w:type="dxa"/>
          </w:tcPr>
          <w:p w14:paraId="57CAB239" w14:textId="77777777" w:rsidR="00486F37" w:rsidRPr="00486F37" w:rsidRDefault="00486F37" w:rsidP="00790F62">
            <w:pPr>
              <w:pStyle w:val="Normal6a"/>
            </w:pPr>
            <w:r w:rsidRPr="00486F37">
              <w:t>(36)</w:t>
            </w:r>
            <w:r w:rsidRPr="00486F37">
              <w:tab/>
              <w:t xml:space="preserve">Η Επιτροπή θα πρέπει να εκδίδει </w:t>
            </w:r>
            <w:r w:rsidRPr="00486F37">
              <w:rPr>
                <w:b/>
                <w:i/>
              </w:rPr>
              <w:t>κατ’ εξουσιοδότηση</w:t>
            </w:r>
            <w:r w:rsidRPr="00486F37">
              <w:t xml:space="preserve"> πράξεις που έχουν άμεση εφαρμογή για δεόντως αιτιολογημένους επιτακτικούς λόγους επείγουσας ανάγκης σε σχέση με κατάσταση </w:t>
            </w:r>
            <w:r w:rsidRPr="00486F37">
              <w:rPr>
                <w:b/>
                <w:i/>
              </w:rPr>
              <w:t>έκτακτης ανάγκης</w:t>
            </w:r>
            <w:r w:rsidRPr="00486F37">
              <w:t xml:space="preserve"> που παρουσιάζεται </w:t>
            </w:r>
            <w:r w:rsidRPr="00486F37">
              <w:rPr>
                <w:b/>
                <w:i/>
              </w:rPr>
              <w:t>στο οικείο κράτος μέλος</w:t>
            </w:r>
            <w:r w:rsidRPr="00486F37">
              <w:t>.</w:t>
            </w:r>
          </w:p>
        </w:tc>
      </w:tr>
    </w:tbl>
    <w:p w14:paraId="00D03CB7"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FB5F1E0" w14:textId="77777777" w:rsidR="00486F37" w:rsidRPr="00486F37" w:rsidRDefault="00486F37" w:rsidP="00486F37">
      <w:r>
        <w:rPr>
          <w:rStyle w:val="HideTWBExt"/>
        </w:rPr>
        <w:t>&lt;/AmendB&gt;</w:t>
      </w:r>
    </w:p>
    <w:p w14:paraId="2BAD67E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395</w:t>
      </w:r>
      <w:r>
        <w:rPr>
          <w:rStyle w:val="HideTWBExt"/>
        </w:rPr>
        <w:t>&lt;/NumAmB&gt;</w:t>
      </w:r>
    </w:p>
    <w:p w14:paraId="3677E142"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300980BC" w14:textId="77777777" w:rsidR="00486F37" w:rsidRPr="00486F37" w:rsidRDefault="00486F37" w:rsidP="00486F37">
      <w:pPr>
        <w:pStyle w:val="NormalBold"/>
      </w:pPr>
      <w:r>
        <w:rPr>
          <w:rStyle w:val="HideTWBExt"/>
        </w:rPr>
        <w:t>&lt;/RepeatBlock-By&gt;</w:t>
      </w:r>
    </w:p>
    <w:p w14:paraId="779C8B61"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4B9BF555" w14:textId="77777777" w:rsidR="00486F37" w:rsidRPr="00486F37" w:rsidRDefault="00486F37" w:rsidP="00486F37">
      <w:pPr>
        <w:pStyle w:val="NormalBold"/>
      </w:pPr>
      <w:r>
        <w:rPr>
          <w:rStyle w:val="HideTWBExt"/>
        </w:rPr>
        <w:t>&lt;Article&gt;</w:t>
      </w:r>
      <w:r w:rsidRPr="00486F37">
        <w:t>Αιτιολογική σκέψη 36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EBE207B" w14:textId="77777777" w:rsidTr="00790F62">
        <w:trPr>
          <w:trHeight w:hRule="exact" w:val="240"/>
          <w:jc w:val="center"/>
        </w:trPr>
        <w:tc>
          <w:tcPr>
            <w:tcW w:w="9752" w:type="dxa"/>
            <w:gridSpan w:val="2"/>
          </w:tcPr>
          <w:p w14:paraId="391FA9B4" w14:textId="77777777" w:rsidR="00486F37" w:rsidRPr="001F5726" w:rsidRDefault="00486F37" w:rsidP="00790F62"/>
        </w:tc>
      </w:tr>
      <w:tr w:rsidR="00486F37" w:rsidRPr="001F5726" w14:paraId="42F41C7A" w14:textId="77777777" w:rsidTr="00790F62">
        <w:trPr>
          <w:trHeight w:val="240"/>
          <w:jc w:val="center"/>
        </w:trPr>
        <w:tc>
          <w:tcPr>
            <w:tcW w:w="4876" w:type="dxa"/>
          </w:tcPr>
          <w:p w14:paraId="2EF0CA1A" w14:textId="77777777" w:rsidR="00486F37" w:rsidRPr="001F5726" w:rsidRDefault="00486F37" w:rsidP="00790F62">
            <w:pPr>
              <w:pStyle w:val="AmColumnHeading"/>
            </w:pPr>
            <w:r w:rsidRPr="00486F37">
              <w:t>Κείμενο που προτείνει η Επιτροπή</w:t>
            </w:r>
          </w:p>
        </w:tc>
        <w:tc>
          <w:tcPr>
            <w:tcW w:w="4876" w:type="dxa"/>
          </w:tcPr>
          <w:p w14:paraId="668622DB" w14:textId="77777777" w:rsidR="00486F37" w:rsidRPr="001F5726" w:rsidRDefault="00486F37" w:rsidP="00790F62">
            <w:pPr>
              <w:pStyle w:val="AmColumnHeading"/>
            </w:pPr>
            <w:r w:rsidRPr="00486F37">
              <w:t>Τροπολογία</w:t>
            </w:r>
          </w:p>
        </w:tc>
      </w:tr>
      <w:tr w:rsidR="00486F37" w:rsidRPr="00486F37" w14:paraId="7C0B850B" w14:textId="77777777" w:rsidTr="00790F62">
        <w:trPr>
          <w:jc w:val="center"/>
        </w:trPr>
        <w:tc>
          <w:tcPr>
            <w:tcW w:w="4876" w:type="dxa"/>
          </w:tcPr>
          <w:p w14:paraId="29F543E5" w14:textId="77777777" w:rsidR="00486F37" w:rsidRPr="001F5726" w:rsidRDefault="00486F37" w:rsidP="00790F62">
            <w:pPr>
              <w:pStyle w:val="Normal6a"/>
            </w:pPr>
          </w:p>
        </w:tc>
        <w:tc>
          <w:tcPr>
            <w:tcW w:w="4876" w:type="dxa"/>
          </w:tcPr>
          <w:p w14:paraId="413A7E49" w14:textId="77777777" w:rsidR="00486F37" w:rsidRPr="00486F37" w:rsidRDefault="00486F37" w:rsidP="00790F62">
            <w:pPr>
              <w:pStyle w:val="Normal6a"/>
            </w:pPr>
            <w:r w:rsidRPr="00486F37">
              <w:rPr>
                <w:b/>
                <w:i/>
              </w:rPr>
              <w:t>(36α)</w:t>
            </w:r>
            <w:r w:rsidRPr="00486F37">
              <w:tab/>
            </w:r>
            <w:r w:rsidRPr="00486F37">
              <w:rPr>
                <w:b/>
                <w:i/>
              </w:rPr>
              <w:t xml:space="preserve">Έχοντας υπόψη τη σημασία του εντοπισμού παραβιάσεων του κεκτημένου της ΕΕ για το άσυλο όσο το δυνατόν νωρίτερα, η Επιτροπή θα πρέπει να παρακολουθεί για ενδεχόμενες παραβιάσεις σε σταθερή βάση και να </w:t>
            </w:r>
            <w:r w:rsidRPr="00486F37">
              <w:rPr>
                <w:b/>
                <w:i/>
              </w:rPr>
              <w:lastRenderedPageBreak/>
              <w:t>υποβάλλει ετήσια έκθεση σχετικά με την εφαρμογή του κεκτημένου της ΕΕ για το άσυλο σε κάθε κράτος μέλος. Η Επιτροπή θα πρέπει να κινήσει διαδικασίες επί παραβάσει σε περίπτωση μη συμμόρφωσης. Σε περιπτώσεις επείγουσας ανάγκης, θα πρέπει να δίδεται ιδιαίτερη προσοχή στην πρόσβαση στη διαδικασία ασύλου στην επικράτεια της ΕΕ καθώς και στα εξωτερικά σύνορα της ΕΕ, στην εκπλήρωση των υποχρεώσεων μετεγκατάστασης από άλλα κράτη μέλη, καθώς και στη συμμόρφωση με την οδηγία για τις συνθήκες υποδοχής.</w:t>
            </w:r>
          </w:p>
        </w:tc>
      </w:tr>
    </w:tbl>
    <w:p w14:paraId="60FBDE9F"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9985BB2" w14:textId="77777777" w:rsidR="00486F37" w:rsidRPr="00486F37" w:rsidRDefault="00486F37" w:rsidP="00486F37">
      <w:r>
        <w:rPr>
          <w:rStyle w:val="HideTWBExt"/>
        </w:rPr>
        <w:t>&lt;/AmendB&gt;</w:t>
      </w:r>
    </w:p>
    <w:p w14:paraId="3DB7A29A"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396</w:t>
      </w:r>
      <w:r>
        <w:rPr>
          <w:rStyle w:val="HideTWBExt"/>
        </w:rPr>
        <w:t>&lt;/NumAmB&gt;</w:t>
      </w:r>
    </w:p>
    <w:p w14:paraId="48E5B640" w14:textId="77777777" w:rsidR="00486F37" w:rsidRPr="00486F37" w:rsidRDefault="00486F37" w:rsidP="00486F37">
      <w:pPr>
        <w:pStyle w:val="NormalBold"/>
      </w:pPr>
      <w:r>
        <w:rPr>
          <w:rStyle w:val="HideTWBExt"/>
        </w:rPr>
        <w:t>&lt;RepeatBlock-By&gt;&lt;Members&gt;</w:t>
      </w:r>
      <w:r w:rsidRPr="00486F37">
        <w:t>Charlie Weimers, Peter Kofod, Laura Huhtasaari</w:t>
      </w:r>
      <w:r>
        <w:rPr>
          <w:rStyle w:val="HideTWBExt"/>
        </w:rPr>
        <w:t>&lt;/Members&gt;</w:t>
      </w:r>
    </w:p>
    <w:p w14:paraId="2F8D99F4" w14:textId="77777777" w:rsidR="00486F37" w:rsidRPr="00486F37" w:rsidRDefault="00486F37" w:rsidP="00486F37">
      <w:pPr>
        <w:pStyle w:val="NormalBold"/>
      </w:pPr>
      <w:r>
        <w:rPr>
          <w:rStyle w:val="HideTWBExt"/>
        </w:rPr>
        <w:t>&lt;/RepeatBlock-By&gt;</w:t>
      </w:r>
    </w:p>
    <w:p w14:paraId="66580446"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9A8DB14" w14:textId="77777777" w:rsidR="00486F37" w:rsidRPr="00486F37" w:rsidRDefault="00486F37" w:rsidP="00486F37">
      <w:pPr>
        <w:pStyle w:val="NormalBold"/>
      </w:pPr>
      <w:r>
        <w:rPr>
          <w:rStyle w:val="HideTWBExt"/>
        </w:rPr>
        <w:t>&lt;Article&gt;</w:t>
      </w:r>
      <w:r w:rsidRPr="00486F37">
        <w:t>Αιτιολογική σκέψη 37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EF25DFB" w14:textId="77777777" w:rsidTr="00790F62">
        <w:trPr>
          <w:trHeight w:hRule="exact" w:val="240"/>
          <w:jc w:val="center"/>
        </w:trPr>
        <w:tc>
          <w:tcPr>
            <w:tcW w:w="9752" w:type="dxa"/>
            <w:gridSpan w:val="2"/>
          </w:tcPr>
          <w:p w14:paraId="3DE96C73" w14:textId="77777777" w:rsidR="00486F37" w:rsidRPr="001F5726" w:rsidRDefault="00486F37" w:rsidP="00790F62"/>
        </w:tc>
      </w:tr>
      <w:tr w:rsidR="00486F37" w:rsidRPr="001F5726" w14:paraId="2E15F54B" w14:textId="77777777" w:rsidTr="00790F62">
        <w:trPr>
          <w:trHeight w:val="240"/>
          <w:jc w:val="center"/>
        </w:trPr>
        <w:tc>
          <w:tcPr>
            <w:tcW w:w="4876" w:type="dxa"/>
          </w:tcPr>
          <w:p w14:paraId="730C36BB" w14:textId="77777777" w:rsidR="00486F37" w:rsidRPr="001F5726" w:rsidRDefault="00486F37" w:rsidP="00790F62">
            <w:pPr>
              <w:pStyle w:val="AmColumnHeading"/>
            </w:pPr>
            <w:r w:rsidRPr="00486F37">
              <w:t>Κείμενο που προτείνει η Επιτροπή</w:t>
            </w:r>
          </w:p>
        </w:tc>
        <w:tc>
          <w:tcPr>
            <w:tcW w:w="4876" w:type="dxa"/>
          </w:tcPr>
          <w:p w14:paraId="369C87E4" w14:textId="77777777" w:rsidR="00486F37" w:rsidRPr="001F5726" w:rsidRDefault="00486F37" w:rsidP="00790F62">
            <w:pPr>
              <w:pStyle w:val="AmColumnHeading"/>
            </w:pPr>
            <w:r w:rsidRPr="00486F37">
              <w:t>Τροπολογία</w:t>
            </w:r>
          </w:p>
        </w:tc>
      </w:tr>
      <w:tr w:rsidR="00486F37" w:rsidRPr="00486F37" w14:paraId="5DDBDA91" w14:textId="77777777" w:rsidTr="00790F62">
        <w:trPr>
          <w:jc w:val="center"/>
        </w:trPr>
        <w:tc>
          <w:tcPr>
            <w:tcW w:w="4876" w:type="dxa"/>
          </w:tcPr>
          <w:p w14:paraId="1B701251" w14:textId="77777777" w:rsidR="00486F37" w:rsidRPr="001F5726" w:rsidRDefault="00486F37" w:rsidP="00790F62">
            <w:pPr>
              <w:pStyle w:val="Normal6a"/>
            </w:pPr>
            <w:r w:rsidRPr="00486F37">
              <w:t>(37)</w:t>
            </w:r>
            <w:r w:rsidRPr="00486F37">
              <w:tab/>
              <w:t xml:space="preserve">Ο παρών κανονισμός σέβεται τα θεμελιώδη δικαιώματα και </w:t>
            </w:r>
            <w:r w:rsidRPr="00486F37">
              <w:rPr>
                <w:b/>
                <w:i/>
              </w:rPr>
              <w:t>τηρεί</w:t>
            </w:r>
            <w:r w:rsidRPr="00486F37">
              <w:t xml:space="preserve"> τις αρχές </w:t>
            </w:r>
            <w:r w:rsidRPr="00486F37">
              <w:rPr>
                <w:b/>
                <w:i/>
              </w:rPr>
              <w:t>που αναγνωρίζονται από τον Χάρτη των Θεμελιωδών Δικαιωμάτων της Ευρωπαϊκής Ένωσης</w:t>
            </w:r>
            <w:r w:rsidRPr="00486F37">
              <w:t>, ιδίως τον σεβασμό της ανθρώπινης αξιοπρέπειας, το δικαίωμα στη ζωή, την απαγόρευση των βασανιστηρίων και των απάνθρωπων ή εξευτελιστικών ποινών ή μεταχείρισης</w:t>
            </w:r>
            <w:r w:rsidRPr="00486F37">
              <w:rPr>
                <w:b/>
                <w:i/>
              </w:rPr>
              <w:t>, το δικαίωμα ασύλου και την προστασία σε περίπτωση απομάκρυνσης, απέλασης ή έκδοσης</w:t>
            </w:r>
            <w:r w:rsidRPr="00486F37">
              <w:t xml:space="preserve">. </w:t>
            </w:r>
            <w:r w:rsidRPr="00486F37">
              <w:rPr>
                <w:b/>
                <w:i/>
              </w:rPr>
              <w:t>Ο κανονισμός θα πρέπει να εφαρμόζεται σύμφωνα με τον Χάρτη και τις γενικές αρχές του δικαίου της Ένωσης, καθώς και του διεθνούς δικαίου, μεταξύ των οποίων η προστασία των προσφύγων, η υποχρέωση σεβασμού των ανθρώπινων δικαιωμάτων και η απαγόρευση της επαναπροώθησης.</w:t>
            </w:r>
          </w:p>
        </w:tc>
        <w:tc>
          <w:tcPr>
            <w:tcW w:w="4876" w:type="dxa"/>
          </w:tcPr>
          <w:p w14:paraId="357B7FA0" w14:textId="77777777" w:rsidR="00486F37" w:rsidRPr="00486F37" w:rsidRDefault="00486F37" w:rsidP="00790F62">
            <w:pPr>
              <w:pStyle w:val="Normal6a"/>
            </w:pPr>
            <w:r w:rsidRPr="00486F37">
              <w:t>(37)</w:t>
            </w:r>
            <w:r w:rsidRPr="00486F37">
              <w:tab/>
              <w:t>Ο παρών κανονισμός σέβεται τα θεμελιώδη δικαιώματα και τις αρχές, ιδίως τον σεβασμό της ανθρώπινης αξιοπρέπειας, το δικαίωμα στη ζωή, την απαγόρευση των βασανιστηρίων και των απάνθρωπων ή εξευτελιστικών ποινών ή μεταχείρισης.</w:t>
            </w:r>
          </w:p>
        </w:tc>
      </w:tr>
    </w:tbl>
    <w:p w14:paraId="565CC46A"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3FE80B3F" w14:textId="77777777" w:rsidR="00486F37" w:rsidRPr="00486F37" w:rsidRDefault="00486F37" w:rsidP="00486F37">
      <w:r>
        <w:rPr>
          <w:rStyle w:val="HideTWBExt"/>
        </w:rPr>
        <w:t>&lt;/AmendB&gt;</w:t>
      </w:r>
    </w:p>
    <w:p w14:paraId="16F5F619"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397</w:t>
      </w:r>
      <w:r>
        <w:rPr>
          <w:rStyle w:val="HideTWBExt"/>
        </w:rPr>
        <w:t>&lt;/NumAmB&gt;</w:t>
      </w:r>
    </w:p>
    <w:p w14:paraId="74EEE90E" w14:textId="77777777" w:rsidR="00486F37" w:rsidRPr="00486F37" w:rsidRDefault="00486F37" w:rsidP="00486F37">
      <w:pPr>
        <w:pStyle w:val="NormalBold"/>
      </w:pPr>
      <w:r>
        <w:rPr>
          <w:rStyle w:val="HideTWBExt"/>
        </w:rPr>
        <w:t>&lt;RepeatBlock-By&gt;&lt;Members&gt;</w:t>
      </w:r>
      <w:r w:rsidRPr="00486F37">
        <w:t>Tom Vandendriessche, Nicolaus Fest, Nicolas Bay, Jean-Paul Garraud, Jaak Madison, Laura Huhtasaari, Harald Vilimsky</w:t>
      </w:r>
      <w:r>
        <w:rPr>
          <w:rStyle w:val="HideTWBExt"/>
        </w:rPr>
        <w:t>&lt;/Members&gt;</w:t>
      </w:r>
    </w:p>
    <w:p w14:paraId="0C6FC556" w14:textId="77777777" w:rsidR="00486F37" w:rsidRPr="00486F37" w:rsidRDefault="00486F37" w:rsidP="00486F37">
      <w:pPr>
        <w:pStyle w:val="NormalBold"/>
      </w:pPr>
      <w:r>
        <w:rPr>
          <w:rStyle w:val="HideTWBExt"/>
        </w:rPr>
        <w:t>&lt;/RepeatBlock-By&gt;</w:t>
      </w:r>
    </w:p>
    <w:p w14:paraId="36F22279"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02215893" w14:textId="77777777" w:rsidR="00486F37" w:rsidRPr="00486F37" w:rsidRDefault="00486F37" w:rsidP="00486F37">
      <w:pPr>
        <w:pStyle w:val="NormalBold"/>
      </w:pPr>
      <w:r>
        <w:rPr>
          <w:rStyle w:val="HideTWBExt"/>
        </w:rPr>
        <w:t>&lt;Article&gt;</w:t>
      </w:r>
      <w:r w:rsidRPr="00486F37">
        <w:t>Αιτιολογική σκέψη 37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DB9D402" w14:textId="77777777" w:rsidTr="00790F62">
        <w:trPr>
          <w:trHeight w:hRule="exact" w:val="240"/>
          <w:jc w:val="center"/>
        </w:trPr>
        <w:tc>
          <w:tcPr>
            <w:tcW w:w="9752" w:type="dxa"/>
            <w:gridSpan w:val="2"/>
          </w:tcPr>
          <w:p w14:paraId="544F9FFF" w14:textId="77777777" w:rsidR="00486F37" w:rsidRPr="001F5726" w:rsidRDefault="00486F37" w:rsidP="00790F62"/>
        </w:tc>
      </w:tr>
      <w:tr w:rsidR="00486F37" w:rsidRPr="001F5726" w14:paraId="231ADAD7" w14:textId="77777777" w:rsidTr="00790F62">
        <w:trPr>
          <w:trHeight w:val="240"/>
          <w:jc w:val="center"/>
        </w:trPr>
        <w:tc>
          <w:tcPr>
            <w:tcW w:w="4876" w:type="dxa"/>
          </w:tcPr>
          <w:p w14:paraId="2D06F717" w14:textId="77777777" w:rsidR="00486F37" w:rsidRPr="001F5726" w:rsidRDefault="00486F37" w:rsidP="00790F62">
            <w:pPr>
              <w:pStyle w:val="AmColumnHeading"/>
            </w:pPr>
            <w:r w:rsidRPr="00486F37">
              <w:t>Κείμενο που προτείνει η Επιτροπή</w:t>
            </w:r>
          </w:p>
        </w:tc>
        <w:tc>
          <w:tcPr>
            <w:tcW w:w="4876" w:type="dxa"/>
          </w:tcPr>
          <w:p w14:paraId="7F420731" w14:textId="77777777" w:rsidR="00486F37" w:rsidRPr="001F5726" w:rsidRDefault="00486F37" w:rsidP="00790F62">
            <w:pPr>
              <w:pStyle w:val="AmColumnHeading"/>
            </w:pPr>
            <w:r w:rsidRPr="00486F37">
              <w:t>Τροπολογία</w:t>
            </w:r>
          </w:p>
        </w:tc>
      </w:tr>
      <w:tr w:rsidR="00486F37" w:rsidRPr="00486F37" w14:paraId="21EE204D" w14:textId="77777777" w:rsidTr="00790F62">
        <w:trPr>
          <w:jc w:val="center"/>
        </w:trPr>
        <w:tc>
          <w:tcPr>
            <w:tcW w:w="4876" w:type="dxa"/>
          </w:tcPr>
          <w:p w14:paraId="584A1D48" w14:textId="77777777" w:rsidR="00486F37" w:rsidRPr="001F5726" w:rsidRDefault="00486F37" w:rsidP="00790F62">
            <w:pPr>
              <w:pStyle w:val="Normal6a"/>
            </w:pPr>
            <w:r w:rsidRPr="00486F37">
              <w:t>(37)</w:t>
            </w:r>
            <w:r w:rsidRPr="00486F37">
              <w:tab/>
              <w:t xml:space="preserve">Ο παρών κανονισμός σέβεται τα θεμελιώδη δικαιώματα και τηρεί τις αρχές που αναγνωρίζονται από τον Χάρτη των Θεμελιωδών Δικαιωμάτων της Ευρωπαϊκής Ένωσης, </w:t>
            </w:r>
            <w:r w:rsidRPr="00486F37">
              <w:rPr>
                <w:b/>
                <w:i/>
              </w:rPr>
              <w:t>ιδίως τον σεβασμό της ανθρώπινης αξιοπρέπειας, το δικαίωμα στη ζωή, την απαγόρευση των βασανιστηρίων και των απάνθρωπων ή εξευτελιστικών ποινών ή μεταχείρισης, το δικαίωμα ασύλου και την προστασία σε περίπτωση απομάκρυνσης, απέλασης ή έκδοσης</w:t>
            </w:r>
            <w:r w:rsidRPr="00486F37">
              <w:t>. Ο κανονισμός θα πρέπει να εφαρμόζεται σύμφωνα με τον Χάρτη και τις γενικές αρχές του δικαίου της Ένωσης, καθώς και του διεθνούς δικαίου</w:t>
            </w:r>
            <w:r w:rsidRPr="00486F37">
              <w:rPr>
                <w:b/>
                <w:i/>
              </w:rPr>
              <w:t>, μεταξύ των οποίων η προστασία των προσφύγων, η υποχρέωση σεβασμού των ανθρώπινων δικαιωμάτων και η απαγόρευση της επαναπροώθησης</w:t>
            </w:r>
            <w:r w:rsidRPr="00486F37">
              <w:t>.</w:t>
            </w:r>
          </w:p>
        </w:tc>
        <w:tc>
          <w:tcPr>
            <w:tcW w:w="4876" w:type="dxa"/>
          </w:tcPr>
          <w:p w14:paraId="2E522F52" w14:textId="77777777" w:rsidR="00486F37" w:rsidRPr="00486F37" w:rsidRDefault="00486F37" w:rsidP="00790F62">
            <w:pPr>
              <w:pStyle w:val="Normal6a"/>
            </w:pPr>
            <w:r w:rsidRPr="00486F37">
              <w:t>(37)</w:t>
            </w:r>
            <w:r w:rsidRPr="00486F37">
              <w:tab/>
              <w:t xml:space="preserve">Ο παρών κανονισμός σέβεται τα θεμελιώδη δικαιώματα και τηρεί τις αρχές που αναγνωρίζονται από τον Χάρτη των Θεμελιωδών Δικαιωμάτων της Ευρωπαϊκής Ένωσης, </w:t>
            </w:r>
            <w:r w:rsidRPr="00486F37">
              <w:rPr>
                <w:b/>
                <w:i/>
              </w:rPr>
              <w:t>συμπεριλαμβανομένου του δικαιώματος των Ευρωπαίων πολιτών στην ασφάλεια</w:t>
            </w:r>
            <w:r w:rsidRPr="00486F37">
              <w:t>. Ο κανονισμός θα πρέπει να εφαρμόζεται σύμφωνα με τον Χάρτη και τις γενικές αρχές του δικαίου της Ένωσης, καθώς και του διεθνούς δικαίου.</w:t>
            </w:r>
          </w:p>
        </w:tc>
      </w:tr>
    </w:tbl>
    <w:p w14:paraId="4759F6B3"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15A0ADD" w14:textId="77777777" w:rsidR="00486F37" w:rsidRPr="00486F37" w:rsidRDefault="00486F37" w:rsidP="00486F37">
      <w:r>
        <w:rPr>
          <w:rStyle w:val="HideTWBExt"/>
        </w:rPr>
        <w:t>&lt;/AmendB&gt;</w:t>
      </w:r>
    </w:p>
    <w:p w14:paraId="06195098"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398</w:t>
      </w:r>
      <w:r>
        <w:rPr>
          <w:rStyle w:val="HideTWBExt"/>
        </w:rPr>
        <w:t>&lt;/NumAmB&gt;</w:t>
      </w:r>
    </w:p>
    <w:p w14:paraId="143599FC"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676105F4" w14:textId="77777777" w:rsidR="00486F37" w:rsidRPr="00486F37" w:rsidRDefault="00486F37" w:rsidP="00486F37">
      <w:pPr>
        <w:pStyle w:val="NormalBold"/>
      </w:pPr>
      <w:r>
        <w:rPr>
          <w:rStyle w:val="HideTWBExt"/>
        </w:rPr>
        <w:t>&lt;/RepeatBlock-By&gt;</w:t>
      </w:r>
    </w:p>
    <w:p w14:paraId="102E3E5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919EA71" w14:textId="77777777" w:rsidR="00486F37" w:rsidRPr="00486F37" w:rsidRDefault="00486F37" w:rsidP="00486F37">
      <w:pPr>
        <w:pStyle w:val="NormalBold"/>
      </w:pPr>
      <w:r>
        <w:rPr>
          <w:rStyle w:val="HideTWBExt"/>
        </w:rPr>
        <w:t>&lt;Article&gt;</w:t>
      </w:r>
      <w:r w:rsidRPr="00486F37">
        <w:t>Αιτιολογική σκέψη 37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0D4164B6" w14:textId="77777777" w:rsidTr="00790F62">
        <w:trPr>
          <w:trHeight w:hRule="exact" w:val="240"/>
          <w:jc w:val="center"/>
        </w:trPr>
        <w:tc>
          <w:tcPr>
            <w:tcW w:w="9752" w:type="dxa"/>
            <w:gridSpan w:val="2"/>
          </w:tcPr>
          <w:p w14:paraId="5243C74B" w14:textId="77777777" w:rsidR="00486F37" w:rsidRPr="001F5726" w:rsidRDefault="00486F37" w:rsidP="00790F62"/>
        </w:tc>
      </w:tr>
      <w:tr w:rsidR="00486F37" w:rsidRPr="001F5726" w14:paraId="00A64D21" w14:textId="77777777" w:rsidTr="00790F62">
        <w:trPr>
          <w:trHeight w:val="240"/>
          <w:jc w:val="center"/>
        </w:trPr>
        <w:tc>
          <w:tcPr>
            <w:tcW w:w="4876" w:type="dxa"/>
          </w:tcPr>
          <w:p w14:paraId="20C15324" w14:textId="77777777" w:rsidR="00486F37" w:rsidRPr="001F5726" w:rsidRDefault="00486F37" w:rsidP="00790F62">
            <w:pPr>
              <w:pStyle w:val="AmColumnHeading"/>
            </w:pPr>
            <w:r w:rsidRPr="00486F37">
              <w:t>Κείμενο που προτείνει η Επιτροπή</w:t>
            </w:r>
          </w:p>
        </w:tc>
        <w:tc>
          <w:tcPr>
            <w:tcW w:w="4876" w:type="dxa"/>
          </w:tcPr>
          <w:p w14:paraId="339F4852" w14:textId="77777777" w:rsidR="00486F37" w:rsidRPr="001F5726" w:rsidRDefault="00486F37" w:rsidP="00790F62">
            <w:pPr>
              <w:pStyle w:val="AmColumnHeading"/>
            </w:pPr>
            <w:r w:rsidRPr="00486F37">
              <w:t>Τροπολογία</w:t>
            </w:r>
          </w:p>
        </w:tc>
      </w:tr>
      <w:tr w:rsidR="00486F37" w:rsidRPr="00486F37" w14:paraId="682BCD4D" w14:textId="77777777" w:rsidTr="00790F62">
        <w:trPr>
          <w:jc w:val="center"/>
        </w:trPr>
        <w:tc>
          <w:tcPr>
            <w:tcW w:w="4876" w:type="dxa"/>
          </w:tcPr>
          <w:p w14:paraId="06E9AE94" w14:textId="77777777" w:rsidR="00486F37" w:rsidRPr="001F5726" w:rsidRDefault="00486F37" w:rsidP="00790F62">
            <w:pPr>
              <w:pStyle w:val="Normal6a"/>
            </w:pPr>
            <w:r w:rsidRPr="00486F37">
              <w:t>(37)</w:t>
            </w:r>
            <w:r w:rsidRPr="00486F37">
              <w:tab/>
              <w:t xml:space="preserve">Ο παρών κανονισμός σέβεται τα θεμελιώδη δικαιώματα </w:t>
            </w:r>
            <w:r w:rsidRPr="00486F37">
              <w:rPr>
                <w:b/>
                <w:i/>
              </w:rPr>
              <w:t>και τηρεί τις αρχές που αναγνωρίζονται από τον</w:t>
            </w:r>
            <w:r w:rsidRPr="00486F37">
              <w:t xml:space="preserve"> Χάρτη των Θεμελιωδών Δικαιωμάτων της </w:t>
            </w:r>
            <w:r w:rsidRPr="00486F37">
              <w:lastRenderedPageBreak/>
              <w:t>Ευρωπαϊκής Ένωσης</w:t>
            </w:r>
            <w:r w:rsidRPr="00486F37">
              <w:rPr>
                <w:b/>
                <w:i/>
              </w:rPr>
              <w:t>,</w:t>
            </w:r>
            <w:r w:rsidRPr="00486F37">
              <w:t xml:space="preserve"> ιδίως τον σεβασμό της ανθρώπινης αξιοπρέπειας, το δικαίωμα στη ζωή, την απαγόρευση των βασανιστηρίων και των απάνθρωπων ή εξευτελιστικών ποινών ή μεταχείρισης, το δικαίωμα ασύλου και την προστασία σε περίπτωση απομάκρυνσης, απέλασης ή έκδοσης. Ο κανονισμός θα πρέπει να εφαρμόζεται σύμφωνα με τον Χάρτη και τις γενικές αρχές του δικαίου της Ένωσης, καθώς και του διεθνούς δικαίου, μεταξύ των οποίων η προστασία των προσφύγων, η υποχρέωση σεβασμού των ανθρώπινων δικαιωμάτων και η απαγόρευση της επαναπροώθησης.</w:t>
            </w:r>
          </w:p>
        </w:tc>
        <w:tc>
          <w:tcPr>
            <w:tcW w:w="4876" w:type="dxa"/>
          </w:tcPr>
          <w:p w14:paraId="4DDB1119" w14:textId="77777777" w:rsidR="00486F37" w:rsidRPr="00486F37" w:rsidRDefault="00486F37" w:rsidP="00790F62">
            <w:pPr>
              <w:pStyle w:val="Normal6a"/>
            </w:pPr>
            <w:r w:rsidRPr="00486F37">
              <w:lastRenderedPageBreak/>
              <w:t>(37)</w:t>
            </w:r>
            <w:r w:rsidRPr="00486F37">
              <w:tab/>
              <w:t xml:space="preserve">Ο παρών κανονισμός σέβεται τα θεμελιώδη δικαιώματα </w:t>
            </w:r>
            <w:r w:rsidRPr="00486F37">
              <w:rPr>
                <w:b/>
                <w:i/>
              </w:rPr>
              <w:t xml:space="preserve">που κατοχυρώνονται βάσει του δικαίου της ΕΕ και του διεθνούς δικαίου, </w:t>
            </w:r>
            <w:r w:rsidRPr="00486F37">
              <w:rPr>
                <w:b/>
                <w:i/>
              </w:rPr>
              <w:lastRenderedPageBreak/>
              <w:t>συμπεριλαμβανομένου του</w:t>
            </w:r>
            <w:r w:rsidRPr="00486F37">
              <w:t xml:space="preserve"> Χάρτη των Θεμελιωδών Δικαιωμάτων της Ευρωπαϊκής Ένωσης</w:t>
            </w:r>
            <w:r w:rsidRPr="00486F37">
              <w:rPr>
                <w:b/>
                <w:i/>
              </w:rPr>
              <w:t>.</w:t>
            </w:r>
            <w:r w:rsidRPr="00486F37">
              <w:t xml:space="preserve"> </w:t>
            </w:r>
            <w:r w:rsidRPr="00486F37">
              <w:rPr>
                <w:b/>
                <w:i/>
              </w:rPr>
              <w:t>Ο παρών κανονισμός επιδιώκει να διασφαλίσει</w:t>
            </w:r>
            <w:r w:rsidRPr="00486F37">
              <w:t xml:space="preserve"> ιδίως τον </w:t>
            </w:r>
            <w:r w:rsidRPr="00486F37">
              <w:rPr>
                <w:b/>
                <w:i/>
              </w:rPr>
              <w:t>πλήρη</w:t>
            </w:r>
            <w:r w:rsidRPr="00486F37">
              <w:t xml:space="preserve"> σεβασμό της ανθρώπινης αξιοπρέπειας, το δικαίωμα στη ζωή, την απαγόρευση των βασανιστηρίων και των απάνθρωπων ή εξευτελιστικών ποινών ή μεταχείρισης, το δικαίωμα ασύλου και την προστασία σε περίπτωση απομάκρυνσης, απέλασης ή έκδοσης. Ο κανονισμός θα πρέπει να εφαρμόζεται σύμφωνα με τον Χάρτη και τις γενικές αρχές του δικαίου της Ένωσης, καθώς και του διεθνούς δικαίου, μεταξύ των οποίων η προστασία των προσφύγων, η υποχρέωση σεβασμού των ανθρώπινων δικαιωμάτων και η απαγόρευση της επαναπροώθησης.</w:t>
            </w:r>
          </w:p>
        </w:tc>
      </w:tr>
    </w:tbl>
    <w:p w14:paraId="736FE3A1"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267C7D78" w14:textId="77777777" w:rsidR="00486F37" w:rsidRPr="00486F37" w:rsidRDefault="00486F37" w:rsidP="00486F37">
      <w:r>
        <w:rPr>
          <w:rStyle w:val="HideTWBExt"/>
        </w:rPr>
        <w:t>&lt;/AmendB&gt;</w:t>
      </w:r>
    </w:p>
    <w:p w14:paraId="39CEEDD7"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399</w:t>
      </w:r>
      <w:r>
        <w:rPr>
          <w:rStyle w:val="HideTWBExt"/>
        </w:rPr>
        <w:t>&lt;/NumAmB&gt;</w:t>
      </w:r>
    </w:p>
    <w:p w14:paraId="52871417" w14:textId="77777777" w:rsidR="00486F37" w:rsidRPr="00486F37" w:rsidRDefault="00486F37" w:rsidP="00486F37">
      <w:pPr>
        <w:pStyle w:val="NormalBold"/>
      </w:pPr>
      <w:r>
        <w:rPr>
          <w:rStyle w:val="HideTWBExt"/>
        </w:rPr>
        <w:t>&lt;RepeatBlock-By&gt;&lt;Members&gt;</w:t>
      </w:r>
      <w:r w:rsidRPr="00486F37">
        <w:t>Malik Azmani, Dragoş Tudorache, Hilde Vautmans, Fabienne Keller, Jan-Christoph Oetjen, Sophia in 't Veld, Abir Al-Sahlani, Olivier Chastel, Moritz Körner</w:t>
      </w:r>
      <w:r>
        <w:rPr>
          <w:rStyle w:val="HideTWBExt"/>
        </w:rPr>
        <w:t>&lt;/Members&gt;</w:t>
      </w:r>
    </w:p>
    <w:p w14:paraId="231A9F08" w14:textId="77777777" w:rsidR="00486F37" w:rsidRPr="00486F37" w:rsidRDefault="00486F37" w:rsidP="00486F37">
      <w:pPr>
        <w:pStyle w:val="NormalBold"/>
      </w:pPr>
      <w:r>
        <w:rPr>
          <w:rStyle w:val="HideTWBExt"/>
        </w:rPr>
        <w:t>&lt;/RepeatBlock-By&gt;</w:t>
      </w:r>
    </w:p>
    <w:p w14:paraId="4F53C63B"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5BE8947B" w14:textId="77777777" w:rsidR="00486F37" w:rsidRPr="00486F37" w:rsidRDefault="00486F37" w:rsidP="00486F37">
      <w:pPr>
        <w:pStyle w:val="NormalBold"/>
      </w:pPr>
      <w:r>
        <w:rPr>
          <w:rStyle w:val="HideTWBExt"/>
        </w:rPr>
        <w:t>&lt;Article&gt;</w:t>
      </w:r>
      <w:r w:rsidRPr="00486F37">
        <w:t>Αιτιολογική σκέψη 37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8AEB894" w14:textId="77777777" w:rsidTr="00790F62">
        <w:trPr>
          <w:trHeight w:hRule="exact" w:val="240"/>
          <w:jc w:val="center"/>
        </w:trPr>
        <w:tc>
          <w:tcPr>
            <w:tcW w:w="9752" w:type="dxa"/>
            <w:gridSpan w:val="2"/>
          </w:tcPr>
          <w:p w14:paraId="049524BA" w14:textId="77777777" w:rsidR="00486F37" w:rsidRPr="001F5726" w:rsidRDefault="00486F37" w:rsidP="00790F62"/>
        </w:tc>
      </w:tr>
      <w:tr w:rsidR="00486F37" w:rsidRPr="001F5726" w14:paraId="16BD2E49" w14:textId="77777777" w:rsidTr="00790F62">
        <w:trPr>
          <w:trHeight w:val="240"/>
          <w:jc w:val="center"/>
        </w:trPr>
        <w:tc>
          <w:tcPr>
            <w:tcW w:w="4876" w:type="dxa"/>
          </w:tcPr>
          <w:p w14:paraId="11EBEAC6" w14:textId="77777777" w:rsidR="00486F37" w:rsidRPr="001F5726" w:rsidRDefault="00486F37" w:rsidP="00790F62">
            <w:pPr>
              <w:pStyle w:val="AmColumnHeading"/>
            </w:pPr>
            <w:r w:rsidRPr="00486F37">
              <w:t>Κείμενο που προτείνει η Επιτροπή</w:t>
            </w:r>
          </w:p>
        </w:tc>
        <w:tc>
          <w:tcPr>
            <w:tcW w:w="4876" w:type="dxa"/>
          </w:tcPr>
          <w:p w14:paraId="229A5BB7" w14:textId="77777777" w:rsidR="00486F37" w:rsidRPr="001F5726" w:rsidRDefault="00486F37" w:rsidP="00790F62">
            <w:pPr>
              <w:pStyle w:val="AmColumnHeading"/>
            </w:pPr>
            <w:r w:rsidRPr="00486F37">
              <w:t>Τροπολογία</w:t>
            </w:r>
          </w:p>
        </w:tc>
      </w:tr>
      <w:tr w:rsidR="00486F37" w:rsidRPr="00486F37" w14:paraId="26CEBC90" w14:textId="77777777" w:rsidTr="00790F62">
        <w:trPr>
          <w:jc w:val="center"/>
        </w:trPr>
        <w:tc>
          <w:tcPr>
            <w:tcW w:w="4876" w:type="dxa"/>
          </w:tcPr>
          <w:p w14:paraId="72A55FD6" w14:textId="77777777" w:rsidR="00486F37" w:rsidRPr="001F5726" w:rsidRDefault="00486F37" w:rsidP="00790F62">
            <w:pPr>
              <w:pStyle w:val="Normal6a"/>
            </w:pPr>
            <w:r w:rsidRPr="00486F37">
              <w:t>(37)</w:t>
            </w:r>
            <w:r w:rsidRPr="00486F37">
              <w:tab/>
              <w:t xml:space="preserve">Ο παρών κανονισμός σέβεται τα θεμελιώδη δικαιώματα και τηρεί τις αρχές που αναγνωρίζονται από τον Χάρτη των Θεμελιωδών Δικαιωμάτων της Ευρωπαϊκής Ένωσης, ιδίως τον σεβασμό της ανθρώπινης αξιοπρέπειας, το δικαίωμα στη ζωή, την απαγόρευση των βασανιστηρίων και των απάνθρωπων ή εξευτελιστικών ποινών ή μεταχείρισης, το δικαίωμα ασύλου και την προστασία σε περίπτωση απομάκρυνσης, απέλασης ή έκδοσης. Ο κανονισμός θα πρέπει να εφαρμόζεται σύμφωνα με τον Χάρτη και τις γενικές αρχές του δικαίου της Ένωσης, καθώς και του διεθνούς δικαίου, μεταξύ </w:t>
            </w:r>
            <w:r w:rsidRPr="00486F37">
              <w:lastRenderedPageBreak/>
              <w:t>των οποίων η προστασία των προσφύγων, η υποχρέωση σεβασμού των ανθρώπινων δικαιωμάτων και η απαγόρευση της επαναπροώθησης.</w:t>
            </w:r>
          </w:p>
        </w:tc>
        <w:tc>
          <w:tcPr>
            <w:tcW w:w="4876" w:type="dxa"/>
          </w:tcPr>
          <w:p w14:paraId="4D5A9338" w14:textId="77777777" w:rsidR="00486F37" w:rsidRPr="00486F37" w:rsidRDefault="00486F37" w:rsidP="00790F62">
            <w:pPr>
              <w:pStyle w:val="Normal6a"/>
            </w:pPr>
            <w:r w:rsidRPr="00486F37">
              <w:lastRenderedPageBreak/>
              <w:t>(37)</w:t>
            </w:r>
            <w:r w:rsidRPr="00486F37">
              <w:tab/>
              <w:t>Ο παρών κανονισμός σέβεται τα θεμελιώδη δικαιώματα και τηρεί τις αρχές που αναγνωρίζονται από τον Χάρτη των Θεμελιωδών Δικαιωμάτων της Ευρωπαϊκής Ένωσης, ιδίως τον σεβασμό της ανθρώπινης αξιοπρέπειας, το δικαίωμα στη ζωή</w:t>
            </w:r>
            <w:r w:rsidRPr="00486F37">
              <w:rPr>
                <w:b/>
                <w:i/>
              </w:rPr>
              <w:t>, την αρχή του βέλτιστου συμφέροντος του παιδιού</w:t>
            </w:r>
            <w:r w:rsidRPr="00486F37">
              <w:t xml:space="preserve">, την απαγόρευση των βασανιστηρίων και των απάνθρωπων ή εξευτελιστικών ποινών ή μεταχείρισης, το δικαίωμα ασύλου και την προστασία σε περίπτωση απομάκρυνσης, απέλασης ή έκδοσης. Ο κανονισμός θα πρέπει να εφαρμόζεται σύμφωνα με τον Χάρτη και τις γενικές αρχές του δικαίου </w:t>
            </w:r>
            <w:r w:rsidRPr="00486F37">
              <w:lastRenderedPageBreak/>
              <w:t>της Ένωσης, καθώς και του διεθνούς δικαίου, μεταξύ των οποίων η προστασία των προσφύγων, η υποχρέωση σεβασμού των ανθρώπινων δικαιωμάτων και η απαγόρευση της επαναπροώθησης.</w:t>
            </w:r>
          </w:p>
        </w:tc>
      </w:tr>
    </w:tbl>
    <w:p w14:paraId="6424A565" w14:textId="77777777" w:rsidR="00486F37" w:rsidRPr="00486F37" w:rsidRDefault="00486F37" w:rsidP="00486F37">
      <w:pPr>
        <w:pStyle w:val="AmOrLang"/>
      </w:pPr>
      <w:r w:rsidRPr="00486F37">
        <w:lastRenderedPageBreak/>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6CE9FFA9" w14:textId="77777777" w:rsidR="00486F37" w:rsidRPr="00486F37" w:rsidRDefault="00486F37" w:rsidP="00486F37">
      <w:r>
        <w:rPr>
          <w:rStyle w:val="HideTWBExt"/>
        </w:rPr>
        <w:t>&lt;/AmendB&gt;</w:t>
      </w:r>
    </w:p>
    <w:p w14:paraId="2973DD06"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400</w:t>
      </w:r>
      <w:r>
        <w:rPr>
          <w:rStyle w:val="HideTWBExt"/>
        </w:rPr>
        <w:t>&lt;/NumAmB&gt;</w:t>
      </w:r>
    </w:p>
    <w:p w14:paraId="5CF2EBCC" w14:textId="77777777" w:rsidR="00486F37" w:rsidRPr="00486F37" w:rsidRDefault="00486F37" w:rsidP="00486F37">
      <w:pPr>
        <w:pStyle w:val="NormalBold"/>
      </w:pPr>
      <w:r>
        <w:rPr>
          <w:rStyle w:val="HideTWBExt"/>
        </w:rPr>
        <w:t>&lt;RepeatBlock-By&gt;&lt;Members&gt;</w:t>
      </w:r>
      <w:r w:rsidRPr="00486F37">
        <w:t>Κωνσταντίνος Αρβανίτης, Cornelia Ernst, Pernando Barrena Arza, Malin Björk, Sira Rego, Miguel Urbán Crespo, Anne-Sophie Pelletier</w:t>
      </w:r>
      <w:r>
        <w:rPr>
          <w:rStyle w:val="HideTWBExt"/>
        </w:rPr>
        <w:t>&lt;/Members&gt;</w:t>
      </w:r>
    </w:p>
    <w:p w14:paraId="6E4CC8EC" w14:textId="77777777" w:rsidR="00486F37" w:rsidRPr="00486F37" w:rsidRDefault="00486F37" w:rsidP="00486F37">
      <w:pPr>
        <w:pStyle w:val="NormalBold"/>
      </w:pPr>
      <w:r>
        <w:rPr>
          <w:rStyle w:val="HideTWBExt"/>
        </w:rPr>
        <w:t>&lt;/RepeatBlock-By&gt;</w:t>
      </w:r>
    </w:p>
    <w:p w14:paraId="12C50172"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2AD521B2" w14:textId="77777777" w:rsidR="00486F37" w:rsidRPr="00486F37" w:rsidRDefault="00486F37" w:rsidP="00486F37">
      <w:pPr>
        <w:pStyle w:val="NormalBold"/>
      </w:pPr>
      <w:r>
        <w:rPr>
          <w:rStyle w:val="HideTWBExt"/>
        </w:rPr>
        <w:t>&lt;Article&gt;</w:t>
      </w:r>
      <w:r w:rsidRPr="00486F37">
        <w:t>Αιτιολογική σκέψη 37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6DDD7703" w14:textId="77777777" w:rsidTr="00790F62">
        <w:trPr>
          <w:trHeight w:hRule="exact" w:val="240"/>
          <w:jc w:val="center"/>
        </w:trPr>
        <w:tc>
          <w:tcPr>
            <w:tcW w:w="9752" w:type="dxa"/>
            <w:gridSpan w:val="2"/>
          </w:tcPr>
          <w:p w14:paraId="4D7A74BE" w14:textId="77777777" w:rsidR="00486F37" w:rsidRPr="001F5726" w:rsidRDefault="00486F37" w:rsidP="00790F62"/>
        </w:tc>
      </w:tr>
      <w:tr w:rsidR="00486F37" w:rsidRPr="001F5726" w14:paraId="5B1CD652" w14:textId="77777777" w:rsidTr="00790F62">
        <w:trPr>
          <w:trHeight w:val="240"/>
          <w:jc w:val="center"/>
        </w:trPr>
        <w:tc>
          <w:tcPr>
            <w:tcW w:w="4876" w:type="dxa"/>
          </w:tcPr>
          <w:p w14:paraId="642B8DB2" w14:textId="77777777" w:rsidR="00486F37" w:rsidRPr="001F5726" w:rsidRDefault="00486F37" w:rsidP="00790F62">
            <w:pPr>
              <w:pStyle w:val="AmColumnHeading"/>
            </w:pPr>
            <w:r w:rsidRPr="00486F37">
              <w:t>Κείμενο που προτείνει η Επιτροπή</w:t>
            </w:r>
          </w:p>
        </w:tc>
        <w:tc>
          <w:tcPr>
            <w:tcW w:w="4876" w:type="dxa"/>
          </w:tcPr>
          <w:p w14:paraId="75E7DD2C" w14:textId="77777777" w:rsidR="00486F37" w:rsidRPr="001F5726" w:rsidRDefault="00486F37" w:rsidP="00790F62">
            <w:pPr>
              <w:pStyle w:val="AmColumnHeading"/>
            </w:pPr>
            <w:r w:rsidRPr="00486F37">
              <w:t>Τροπολογία</w:t>
            </w:r>
          </w:p>
        </w:tc>
      </w:tr>
      <w:tr w:rsidR="00486F37" w:rsidRPr="00486F37" w14:paraId="068E8812" w14:textId="77777777" w:rsidTr="00790F62">
        <w:trPr>
          <w:jc w:val="center"/>
        </w:trPr>
        <w:tc>
          <w:tcPr>
            <w:tcW w:w="4876" w:type="dxa"/>
          </w:tcPr>
          <w:p w14:paraId="7C56F302" w14:textId="77777777" w:rsidR="00486F37" w:rsidRPr="001F5726" w:rsidRDefault="00486F37" w:rsidP="00790F62">
            <w:pPr>
              <w:pStyle w:val="Normal6a"/>
            </w:pPr>
          </w:p>
        </w:tc>
        <w:tc>
          <w:tcPr>
            <w:tcW w:w="4876" w:type="dxa"/>
          </w:tcPr>
          <w:p w14:paraId="2EB59128" w14:textId="77777777" w:rsidR="00486F37" w:rsidRPr="00486F37" w:rsidRDefault="00486F37" w:rsidP="00790F62">
            <w:pPr>
              <w:pStyle w:val="Normal6a"/>
            </w:pPr>
            <w:r w:rsidRPr="00486F37">
              <w:rPr>
                <w:b/>
                <w:i/>
              </w:rPr>
              <w:t>(37α)</w:t>
            </w:r>
            <w:r w:rsidRPr="00486F37">
              <w:tab/>
            </w:r>
            <w:r w:rsidRPr="00486F37">
              <w:rPr>
                <w:b/>
                <w:i/>
              </w:rPr>
              <w:t>Κατά την εφαρμογή του παρόντος κανονισμού, τα κράτη μέλη πρέπει να σέβονται τις διεθνείς υποχρεώσεις τους έναντι στους ανιθαγενείς, μεταξύ άλλων σύμφωνα με τη Σύμβαση για το καθεστώς των ανιθαγενών, που υπογράφηκε στη Νέα Υόρκη στις 28 Σεπτεμβρίου 1954, και σύμφωνα με άλλες πράξεις διεθνούς δικαίου των ανθρωπίνων δικαιωμάτων. Όπου είναι απαραίτητο, η μεταχείριση των ανιθαγενών θα πρέπει να διαχωρίζεται από αυτή των υπηκόων τρίτης χώρας λαμβάνοντας δεόντως υπόψη τις ιδιαίτερες ανάγκες προστασίας τους.</w:t>
            </w:r>
          </w:p>
        </w:tc>
      </w:tr>
    </w:tbl>
    <w:p w14:paraId="2506DA88"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12FA4B88" w14:textId="77777777" w:rsidR="00486F37" w:rsidRPr="00486F37" w:rsidRDefault="00486F37" w:rsidP="00486F37">
      <w:r>
        <w:rPr>
          <w:rStyle w:val="HideTWBExt"/>
        </w:rPr>
        <w:t>&lt;/AmendB&gt;</w:t>
      </w:r>
    </w:p>
    <w:p w14:paraId="1D932412" w14:textId="77777777" w:rsidR="00486F37" w:rsidRPr="00486F37" w:rsidRDefault="00486F37" w:rsidP="00486F37">
      <w:pPr>
        <w:pStyle w:val="AmNumberTabs"/>
      </w:pPr>
      <w:r>
        <w:rPr>
          <w:rStyle w:val="HideTWBExt"/>
        </w:rPr>
        <w:t>&lt;AmendB&gt;</w:t>
      </w:r>
      <w:r w:rsidRPr="00486F37">
        <w:t>Τροπολογία</w:t>
      </w:r>
      <w:r w:rsidRPr="00486F37">
        <w:tab/>
      </w:r>
      <w:r w:rsidRPr="00486F37">
        <w:tab/>
      </w:r>
      <w:r>
        <w:rPr>
          <w:rStyle w:val="HideTWBExt"/>
        </w:rPr>
        <w:t>&lt;NumAmB&gt;</w:t>
      </w:r>
      <w:r w:rsidRPr="00486F37">
        <w:t>401</w:t>
      </w:r>
      <w:r>
        <w:rPr>
          <w:rStyle w:val="HideTWBExt"/>
        </w:rPr>
        <w:t>&lt;/NumAmB&gt;</w:t>
      </w:r>
    </w:p>
    <w:p w14:paraId="30DB7C6A" w14:textId="77777777" w:rsidR="00486F37" w:rsidRPr="00486F37" w:rsidRDefault="00486F37" w:rsidP="00486F37">
      <w:pPr>
        <w:pStyle w:val="NormalBold"/>
      </w:pPr>
      <w:r>
        <w:rPr>
          <w:rStyle w:val="HideTWBExt"/>
        </w:rPr>
        <w:t>&lt;RepeatBlock-By&gt;&lt;Members&gt;</w:t>
      </w:r>
      <w:r w:rsidRPr="00486F37">
        <w:t>Damian Boeselager</w:t>
      </w:r>
      <w:r>
        <w:rPr>
          <w:rStyle w:val="HideTWBExt"/>
        </w:rPr>
        <w:t>&lt;/Members&gt;</w:t>
      </w:r>
    </w:p>
    <w:p w14:paraId="6F40B8FC" w14:textId="77777777" w:rsidR="00486F37" w:rsidRPr="00486F37" w:rsidRDefault="00486F37" w:rsidP="00486F37">
      <w:pPr>
        <w:pStyle w:val="NormalBold"/>
      </w:pPr>
      <w:r>
        <w:rPr>
          <w:rStyle w:val="HideTWBExt"/>
        </w:rPr>
        <w:t>&lt;/RepeatBlock-By&gt;</w:t>
      </w:r>
    </w:p>
    <w:p w14:paraId="21058A85" w14:textId="77777777" w:rsidR="00486F37" w:rsidRPr="00486F37" w:rsidRDefault="00486F37" w:rsidP="00486F37">
      <w:pPr>
        <w:pStyle w:val="NormalBold"/>
      </w:pPr>
      <w:r>
        <w:rPr>
          <w:rStyle w:val="HideTWBExt"/>
        </w:rPr>
        <w:t>&lt;DocAmend&gt;</w:t>
      </w:r>
      <w:r w:rsidRPr="00486F37">
        <w:t>Πρόταση κανονισμού</w:t>
      </w:r>
      <w:r>
        <w:rPr>
          <w:rStyle w:val="HideTWBExt"/>
        </w:rPr>
        <w:t>&lt;/DocAmend&gt;</w:t>
      </w:r>
    </w:p>
    <w:p w14:paraId="6C9FC43D" w14:textId="77777777" w:rsidR="00486F37" w:rsidRPr="00486F37" w:rsidRDefault="00486F37" w:rsidP="00486F37">
      <w:pPr>
        <w:pStyle w:val="NormalBold"/>
      </w:pPr>
      <w:r>
        <w:rPr>
          <w:rStyle w:val="HideTWBExt"/>
        </w:rPr>
        <w:t>&lt;Article&gt;</w:t>
      </w:r>
      <w:r w:rsidRPr="00486F37">
        <w:t>Αιτιολογική σκέψη 37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6F37" w:rsidRPr="001F5726" w14:paraId="33EDA19B" w14:textId="77777777" w:rsidTr="00790F62">
        <w:trPr>
          <w:trHeight w:hRule="exact" w:val="240"/>
          <w:jc w:val="center"/>
        </w:trPr>
        <w:tc>
          <w:tcPr>
            <w:tcW w:w="9752" w:type="dxa"/>
            <w:gridSpan w:val="2"/>
          </w:tcPr>
          <w:p w14:paraId="483853A4" w14:textId="77777777" w:rsidR="00486F37" w:rsidRPr="001F5726" w:rsidRDefault="00486F37" w:rsidP="00790F62"/>
        </w:tc>
      </w:tr>
      <w:tr w:rsidR="00486F37" w:rsidRPr="001F5726" w14:paraId="126CDD61" w14:textId="77777777" w:rsidTr="00790F62">
        <w:trPr>
          <w:trHeight w:val="240"/>
          <w:jc w:val="center"/>
        </w:trPr>
        <w:tc>
          <w:tcPr>
            <w:tcW w:w="4876" w:type="dxa"/>
          </w:tcPr>
          <w:p w14:paraId="3E5D87C8" w14:textId="77777777" w:rsidR="00486F37" w:rsidRPr="001F5726" w:rsidRDefault="00486F37" w:rsidP="00790F62">
            <w:pPr>
              <w:pStyle w:val="AmColumnHeading"/>
            </w:pPr>
            <w:r w:rsidRPr="00486F37">
              <w:t>Κείμενο που προτείνει η Επιτροπή</w:t>
            </w:r>
          </w:p>
        </w:tc>
        <w:tc>
          <w:tcPr>
            <w:tcW w:w="4876" w:type="dxa"/>
          </w:tcPr>
          <w:p w14:paraId="252EE0A5" w14:textId="77777777" w:rsidR="00486F37" w:rsidRPr="001F5726" w:rsidRDefault="00486F37" w:rsidP="00790F62">
            <w:pPr>
              <w:pStyle w:val="AmColumnHeading"/>
            </w:pPr>
            <w:r w:rsidRPr="00486F37">
              <w:t>Τροπολογία</w:t>
            </w:r>
          </w:p>
        </w:tc>
      </w:tr>
      <w:tr w:rsidR="00486F37" w:rsidRPr="00486F37" w14:paraId="44789207" w14:textId="77777777" w:rsidTr="00790F62">
        <w:trPr>
          <w:jc w:val="center"/>
        </w:trPr>
        <w:tc>
          <w:tcPr>
            <w:tcW w:w="4876" w:type="dxa"/>
          </w:tcPr>
          <w:p w14:paraId="757597FE" w14:textId="77777777" w:rsidR="00486F37" w:rsidRPr="001F5726" w:rsidRDefault="00486F37" w:rsidP="00790F62">
            <w:pPr>
              <w:pStyle w:val="Normal6a"/>
            </w:pPr>
          </w:p>
        </w:tc>
        <w:tc>
          <w:tcPr>
            <w:tcW w:w="4876" w:type="dxa"/>
          </w:tcPr>
          <w:p w14:paraId="3B54EF99" w14:textId="77777777" w:rsidR="00486F37" w:rsidRPr="00486F37" w:rsidRDefault="00486F37" w:rsidP="00790F62">
            <w:pPr>
              <w:pStyle w:val="Normal6a"/>
            </w:pPr>
            <w:r w:rsidRPr="00486F37">
              <w:rPr>
                <w:b/>
                <w:i/>
              </w:rPr>
              <w:t>(37α)</w:t>
            </w:r>
            <w:r w:rsidRPr="00486F37">
              <w:tab/>
            </w:r>
            <w:r w:rsidRPr="00486F37">
              <w:rPr>
                <w:b/>
                <w:i/>
              </w:rPr>
              <w:t>Κατά την εφαρμογή του παρόντος κανονισμού, τα κράτη μέλη πρέπει να σέβονται τις διεθνείς υποχρεώσεις τους έναντι στους ανιθαγενείς, μεταξύ άλλων σύμφωνα με τη Σύμβαση για το καθεστώς των ανιθαγενών, που υπογράφηκε στη Νέα Υόρκη στις 28 Σεπτεμβρίου 1954, και σύμφωνα με άλλες πράξεις διεθνούς δικαίου των ανθρωπίνων δικαιωμάτων. Όπου είναι απαραίτητο, η μεταχείριση των ανιθαγενών θα πρέπει να διαχωρίζεται από αυτή των υπηκόων τρίτης χώρας λαμβάνοντας δεόντως υπόψη τις ιδιαίτερες ανάγκες προστασίας τους.</w:t>
            </w:r>
          </w:p>
        </w:tc>
      </w:tr>
    </w:tbl>
    <w:p w14:paraId="60870164" w14:textId="77777777" w:rsidR="00486F37" w:rsidRPr="00486F37" w:rsidRDefault="00486F37" w:rsidP="00486F37">
      <w:pPr>
        <w:pStyle w:val="AmOrLang"/>
      </w:pPr>
      <w:r w:rsidRPr="00486F37">
        <w:t xml:space="preserve">Or. </w:t>
      </w:r>
      <w:r w:rsidRPr="001F5726">
        <w:rPr>
          <w:rStyle w:val="HideTWBExt"/>
        </w:rPr>
        <w:t>&lt;Original&gt;</w:t>
      </w:r>
      <w:r w:rsidRPr="00486F37">
        <w:rPr>
          <w:rStyle w:val="HideTWBInt"/>
          <w:rFonts w:eastAsiaTheme="majorEastAsia"/>
        </w:rPr>
        <w:t>{EN}</w:t>
      </w:r>
      <w:r w:rsidRPr="00486F37">
        <w:t>en</w:t>
      </w:r>
      <w:r w:rsidRPr="001F5726">
        <w:rPr>
          <w:rStyle w:val="HideTWBExt"/>
        </w:rPr>
        <w:t>&lt;/Original&gt;</w:t>
      </w:r>
    </w:p>
    <w:p w14:paraId="4A19CB7E" w14:textId="2CA86AF6" w:rsidR="00486F37" w:rsidRPr="00486F37" w:rsidRDefault="00486F37" w:rsidP="00486F37">
      <w:r>
        <w:rPr>
          <w:rStyle w:val="HideTWBExt"/>
        </w:rPr>
        <w:t>&lt;/AmendB&gt;</w:t>
      </w:r>
      <w:r w:rsidRPr="00486F37">
        <w:rPr>
          <w:rStyle w:val="HideTWBExt"/>
        </w:rPr>
        <w:t>&lt;/RepeatBlock-AmendB&gt;</w:t>
      </w:r>
    </w:p>
    <w:p w14:paraId="1C5F840B" w14:textId="4D701BA8" w:rsidR="00504DAC" w:rsidRPr="00486F37" w:rsidRDefault="00504DAC" w:rsidP="00486F37"/>
    <w:sectPr w:rsidR="00504DAC" w:rsidRPr="00486F37" w:rsidSect="002C653C">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7D6B39" w14:textId="77777777" w:rsidR="006B1BE7" w:rsidRPr="001F5726" w:rsidRDefault="001F5726">
      <w:r w:rsidRPr="001F5726">
        <w:separator/>
      </w:r>
    </w:p>
  </w:endnote>
  <w:endnote w:type="continuationSeparator" w:id="0">
    <w:p w14:paraId="61B826B1" w14:textId="77777777" w:rsidR="006B1BE7" w:rsidRPr="001F5726" w:rsidRDefault="001F5726">
      <w:r w:rsidRPr="001F57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7FB4B" w14:textId="77DAAEFA" w:rsidR="002C653C" w:rsidRPr="001F5726" w:rsidRDefault="002C653C" w:rsidP="002C653C">
    <w:pPr>
      <w:pStyle w:val="EPFooter"/>
    </w:pPr>
    <w:r w:rsidRPr="001F5726">
      <w:t>PE</w:t>
    </w:r>
    <w:r w:rsidRPr="001F5726">
      <w:rPr>
        <w:rStyle w:val="HideTWBExt"/>
        <w:noProof w:val="0"/>
      </w:rPr>
      <w:t>&lt;NoPE&gt;</w:t>
    </w:r>
    <w:r w:rsidRPr="001F5726">
      <w:t>704.693</w:t>
    </w:r>
    <w:r w:rsidRPr="001F5726">
      <w:rPr>
        <w:rStyle w:val="HideTWBExt"/>
        <w:noProof w:val="0"/>
      </w:rPr>
      <w:t>&lt;/NoPE&gt;&lt;Version&gt;</w:t>
    </w:r>
    <w:r w:rsidRPr="001F5726">
      <w:t>v01-00</w:t>
    </w:r>
    <w:r w:rsidRPr="001F5726">
      <w:rPr>
        <w:rStyle w:val="HideTWBExt"/>
        <w:noProof w:val="0"/>
      </w:rPr>
      <w:t>&lt;/Version&gt;</w:t>
    </w:r>
    <w:r w:rsidRPr="001F5726">
      <w:tab/>
    </w:r>
    <w:r w:rsidRPr="001F5726">
      <w:fldChar w:fldCharType="begin"/>
    </w:r>
    <w:r w:rsidRPr="001F5726">
      <w:instrText xml:space="preserve"> PAGE  \* MERGEFORMAT </w:instrText>
    </w:r>
    <w:r w:rsidRPr="001F5726">
      <w:fldChar w:fldCharType="separate"/>
    </w:r>
    <w:r w:rsidR="005C6559">
      <w:rPr>
        <w:noProof/>
      </w:rPr>
      <w:t>4</w:t>
    </w:r>
    <w:r w:rsidRPr="001F5726">
      <w:fldChar w:fldCharType="end"/>
    </w:r>
    <w:r w:rsidRPr="001F5726">
      <w:t>/</w:t>
    </w:r>
    <w:fldSimple w:instr=" NUMPAGES  \* MERGEFORMAT ">
      <w:r w:rsidR="005C6559">
        <w:rPr>
          <w:noProof/>
        </w:rPr>
        <w:t>206</w:t>
      </w:r>
    </w:fldSimple>
    <w:r w:rsidRPr="001F5726">
      <w:tab/>
    </w:r>
    <w:r w:rsidRPr="001F5726">
      <w:rPr>
        <w:rStyle w:val="HideTWBExt"/>
        <w:noProof w:val="0"/>
      </w:rPr>
      <w:t>&lt;PathFdR&gt;</w:t>
    </w:r>
    <w:r w:rsidRPr="001F5726">
      <w:t>AM\1247895EL.docx</w:t>
    </w:r>
    <w:r w:rsidRPr="001F5726">
      <w:rPr>
        <w:rStyle w:val="HideTWBExt"/>
        <w:noProof w:val="0"/>
      </w:rPr>
      <w:t>&lt;/PathFdR&gt;</w:t>
    </w:r>
  </w:p>
  <w:p w14:paraId="138B635C" w14:textId="731E72B6" w:rsidR="00504DAC" w:rsidRPr="001F5726" w:rsidRDefault="002C653C" w:rsidP="002C653C">
    <w:pPr>
      <w:pStyle w:val="EPFooter2"/>
    </w:pPr>
    <w:r w:rsidRPr="001F5726">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35135" w14:textId="399B0E09" w:rsidR="002C653C" w:rsidRPr="001F5726" w:rsidRDefault="002C653C" w:rsidP="002C653C">
    <w:pPr>
      <w:pStyle w:val="EPFooter"/>
    </w:pPr>
    <w:r w:rsidRPr="001F5726">
      <w:rPr>
        <w:rStyle w:val="HideTWBExt"/>
        <w:noProof w:val="0"/>
      </w:rPr>
      <w:t>&lt;PathFdR&gt;</w:t>
    </w:r>
    <w:r w:rsidRPr="001F5726">
      <w:t>AM\1247895EL.docx</w:t>
    </w:r>
    <w:r w:rsidRPr="001F5726">
      <w:rPr>
        <w:rStyle w:val="HideTWBExt"/>
        <w:noProof w:val="0"/>
      </w:rPr>
      <w:t>&lt;/PathFdR&gt;</w:t>
    </w:r>
    <w:r w:rsidRPr="001F5726">
      <w:tab/>
    </w:r>
    <w:r w:rsidRPr="001F5726">
      <w:fldChar w:fldCharType="begin"/>
    </w:r>
    <w:r w:rsidRPr="001F5726">
      <w:instrText xml:space="preserve"> PAGE  \* MERGEFORMAT </w:instrText>
    </w:r>
    <w:r w:rsidRPr="001F5726">
      <w:fldChar w:fldCharType="separate"/>
    </w:r>
    <w:r w:rsidR="005C6559">
      <w:rPr>
        <w:noProof/>
      </w:rPr>
      <w:t>3</w:t>
    </w:r>
    <w:r w:rsidRPr="001F5726">
      <w:fldChar w:fldCharType="end"/>
    </w:r>
    <w:r w:rsidRPr="001F5726">
      <w:t>/</w:t>
    </w:r>
    <w:fldSimple w:instr=" NUMPAGES  \* MERGEFORMAT ">
      <w:r w:rsidR="005C6559">
        <w:rPr>
          <w:noProof/>
        </w:rPr>
        <w:t>206</w:t>
      </w:r>
    </w:fldSimple>
    <w:r w:rsidRPr="001F5726">
      <w:tab/>
      <w:t>PE</w:t>
    </w:r>
    <w:r w:rsidRPr="001F5726">
      <w:rPr>
        <w:rStyle w:val="HideTWBExt"/>
        <w:noProof w:val="0"/>
      </w:rPr>
      <w:t>&lt;NoPE&gt;</w:t>
    </w:r>
    <w:r w:rsidRPr="001F5726">
      <w:t>704.693</w:t>
    </w:r>
    <w:r w:rsidRPr="001F5726">
      <w:rPr>
        <w:rStyle w:val="HideTWBExt"/>
        <w:noProof w:val="0"/>
      </w:rPr>
      <w:t>&lt;/NoPE&gt;&lt;Version&gt;</w:t>
    </w:r>
    <w:r w:rsidRPr="001F5726">
      <w:t>v01-00</w:t>
    </w:r>
    <w:r w:rsidRPr="001F5726">
      <w:rPr>
        <w:rStyle w:val="HideTWBExt"/>
        <w:noProof w:val="0"/>
      </w:rPr>
      <w:t>&lt;/Version&gt;</w:t>
    </w:r>
  </w:p>
  <w:p w14:paraId="21D4DDF2" w14:textId="426841D5" w:rsidR="00504DAC" w:rsidRPr="001F5726" w:rsidRDefault="002C653C" w:rsidP="002C653C">
    <w:pPr>
      <w:pStyle w:val="EPFooter2"/>
    </w:pPr>
    <w:r w:rsidRPr="001F5726">
      <w:tab/>
    </w:r>
    <w:r w:rsidRPr="001F5726">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F9411" w14:textId="77777777" w:rsidR="002C653C" w:rsidRPr="001F5726" w:rsidRDefault="002C653C" w:rsidP="002C653C">
    <w:pPr>
      <w:pStyle w:val="EPFooter"/>
    </w:pPr>
    <w:r w:rsidRPr="001F5726">
      <w:rPr>
        <w:rStyle w:val="HideTWBExt"/>
        <w:noProof w:val="0"/>
      </w:rPr>
      <w:t>&lt;PathFdR&gt;</w:t>
    </w:r>
    <w:r w:rsidRPr="001F5726">
      <w:t>AM\1247895EL.docx</w:t>
    </w:r>
    <w:r w:rsidRPr="001F5726">
      <w:rPr>
        <w:rStyle w:val="HideTWBExt"/>
        <w:noProof w:val="0"/>
      </w:rPr>
      <w:t>&lt;/PathFdR&gt;</w:t>
    </w:r>
    <w:r w:rsidRPr="001F5726">
      <w:tab/>
    </w:r>
    <w:r w:rsidRPr="001F5726">
      <w:tab/>
      <w:t>PE</w:t>
    </w:r>
    <w:r w:rsidRPr="001F5726">
      <w:rPr>
        <w:rStyle w:val="HideTWBExt"/>
        <w:noProof w:val="0"/>
      </w:rPr>
      <w:t>&lt;NoPE&gt;</w:t>
    </w:r>
    <w:r w:rsidRPr="001F5726">
      <w:t>704.693</w:t>
    </w:r>
    <w:r w:rsidRPr="001F5726">
      <w:rPr>
        <w:rStyle w:val="HideTWBExt"/>
        <w:noProof w:val="0"/>
      </w:rPr>
      <w:t>&lt;/NoPE&gt;&lt;Version&gt;</w:t>
    </w:r>
    <w:r w:rsidRPr="001F5726">
      <w:t>v01-00</w:t>
    </w:r>
    <w:r w:rsidRPr="001F5726">
      <w:rPr>
        <w:rStyle w:val="HideTWBExt"/>
        <w:noProof w:val="0"/>
      </w:rPr>
      <w:t>&lt;/Version&gt;</w:t>
    </w:r>
  </w:p>
  <w:p w14:paraId="4E3C1423" w14:textId="78B1CD1A" w:rsidR="00504DAC" w:rsidRPr="001F5726" w:rsidRDefault="002C653C" w:rsidP="002C653C">
    <w:pPr>
      <w:pStyle w:val="EPFooter2"/>
    </w:pPr>
    <w:r w:rsidRPr="001F5726">
      <w:t>EL</w:t>
    </w:r>
    <w:r w:rsidRPr="001F5726">
      <w:tab/>
    </w:r>
    <w:r w:rsidRPr="001F5726">
      <w:rPr>
        <w:b w:val="0"/>
        <w:i/>
        <w:color w:val="C0C0C0"/>
        <w:sz w:val="22"/>
      </w:rPr>
      <w:t>Ενωμένη στην πολυμορφία</w:t>
    </w:r>
    <w:r w:rsidRPr="001F5726">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458059" w14:textId="77777777" w:rsidR="006B1BE7" w:rsidRPr="001F5726" w:rsidRDefault="001F5726">
      <w:r w:rsidRPr="001F5726">
        <w:separator/>
      </w:r>
    </w:p>
  </w:footnote>
  <w:footnote w:type="continuationSeparator" w:id="0">
    <w:p w14:paraId="3ED404A6" w14:textId="77777777" w:rsidR="006B1BE7" w:rsidRPr="001F5726" w:rsidRDefault="001F5726">
      <w:r w:rsidRPr="001F57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94B90" w14:textId="77777777" w:rsidR="00900BCB" w:rsidRDefault="00900B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7CD71" w14:textId="77777777" w:rsidR="00900BCB" w:rsidRDefault="00900B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E64CF" w14:textId="77777777" w:rsidR="00900BCB" w:rsidRDefault="00900B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EL"/>
    <w:docVar w:name="TXTLANGUEMIN" w:val="el"/>
    <w:docVar w:name="TXTNRPE" w:val="704.693"/>
    <w:docVar w:name="TXTPEorAP" w:val="PE"/>
    <w:docVar w:name="TXTROUTE" w:val="AM\1247895EL.docx"/>
    <w:docVar w:name="TXTVERSION" w:val="01-00"/>
  </w:docVars>
  <w:rsids>
    <w:rsidRoot w:val="00A77B3E"/>
    <w:rsid w:val="001F5726"/>
    <w:rsid w:val="002C653C"/>
    <w:rsid w:val="00326076"/>
    <w:rsid w:val="00486F37"/>
    <w:rsid w:val="00504DAC"/>
    <w:rsid w:val="005C6559"/>
    <w:rsid w:val="006B1BE7"/>
    <w:rsid w:val="00900BCB"/>
    <w:rsid w:val="009D4A9D"/>
    <w:rsid w:val="00A77B3E"/>
    <w:rsid w:val="00C05A6D"/>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0804F"/>
  <w15:docId w15:val="{15D4ED98-8332-461B-B452-DDED3287C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47426</Words>
  <Characters>282131</Characters>
  <Application>Microsoft Office Word</Application>
  <DocSecurity>0</DocSecurity>
  <Lines>11269</Lines>
  <Paragraphs>2880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2022-02-08T08:50:00Z</dcterms:created>
  <dcterms:modified xsi:type="dcterms:W3CDTF">2022-02-08T08:50:00Z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AM\1247895EL.docx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LastEdited with">
    <vt:lpwstr>9.8.2 Build [20200114]</vt:lpwstr>
  </property>
  <property fmtid="{D5CDD505-2E9C-101B-9397-08002B2CF9AE}" pid="11" name="Bookout">
    <vt:lpwstr>OK - 2022/02/08 09:50</vt:lpwstr>
  </property>
</Properties>
</file>